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11029"/>
      </w:tblGrid>
      <w:tr w:rsidR="00000000" w14:paraId="50E055AE" w14:textId="77777777">
        <w:trPr>
          <w:tblCellSpacing w:w="15" w:type="dxa"/>
        </w:trPr>
        <w:tc>
          <w:tcPr>
            <w:tcW w:w="3750" w:type="dxa"/>
            <w:hideMark/>
          </w:tcPr>
          <w:p w14:paraId="04D2DDAF" w14:textId="77777777" w:rsidR="00000000" w:rsidRDefault="007360F1">
            <w:pPr>
              <w:pStyle w:val="NormalWeb"/>
              <w:jc w:val="center"/>
              <w:divId w:val="847673161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Ingrow Primary Schoo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l</w:t>
            </w:r>
          </w:p>
          <w:p w14:paraId="288F330E" w14:textId="77777777" w:rsidR="00000000" w:rsidRDefault="007360F1">
            <w:pPr>
              <w:pStyle w:val="NormalWeb"/>
              <w:divId w:val="8476731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Head Teacher: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Mrs Lauren Murph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18A66792" w14:textId="77777777" w:rsidR="00000000" w:rsidRDefault="007360F1">
            <w:pPr>
              <w:pStyle w:val="NormalWeb"/>
              <w:divId w:val="8476731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Broomhill Avenue,</w:t>
            </w:r>
            <w:r>
              <w:rPr>
                <w:rFonts w:ascii="Arial" w:hAnsi="Arial" w:cs="Arial"/>
                <w:sz w:val="18"/>
                <w:szCs w:val="18"/>
              </w:rPr>
              <w:br/>
              <w:t>Keighley,</w:t>
            </w:r>
            <w:r>
              <w:rPr>
                <w:rFonts w:ascii="Arial" w:hAnsi="Arial" w:cs="Arial"/>
                <w:sz w:val="18"/>
                <w:szCs w:val="18"/>
              </w:rPr>
              <w:br/>
              <w:t>BD21 1B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</w:p>
          <w:p w14:paraId="42E00A74" w14:textId="77777777" w:rsidR="00000000" w:rsidRDefault="007360F1">
            <w:pPr>
              <w:pStyle w:val="NormalWeb"/>
              <w:divId w:val="8476731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01535 60386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7FDE9BF" w14:textId="77777777" w:rsidR="00000000" w:rsidRDefault="007360F1">
            <w:pPr>
              <w:pStyle w:val="NormalWeb"/>
              <w:divId w:val="8476731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01535 69243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52FD038D" w14:textId="77777777" w:rsidR="00000000" w:rsidRDefault="007360F1">
            <w:pPr>
              <w:pStyle w:val="NormalWeb"/>
              <w:divId w:val="8476731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Web: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https://ingrowprimary.co.uk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6"/>
              <w:gridCol w:w="2731"/>
              <w:gridCol w:w="2731"/>
              <w:gridCol w:w="2746"/>
            </w:tblGrid>
            <w:tr w:rsidR="00000000" w14:paraId="05892F6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333CD95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4F7E16C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Aug 2026</w:t>
                        </w:r>
                      </w:p>
                    </w:tc>
                  </w:tr>
                  <w:tr w:rsidR="00000000" w14:paraId="0F2DF8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06A9A8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4B7D2B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B1A7E0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3260E4E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A3B158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7B626D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1FE2DC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5B3CF64B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71A0CAC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09079A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197E69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B7610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B60790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F0F70D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E68882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000000" w14:paraId="1BA63581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CC1942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95E88F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7ABA61C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5B45B92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CDDE1D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72ED86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B31416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000000" w14:paraId="2F31B6DB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525F54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E424C9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0823C9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5F5A411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4810FD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648785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53CF93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</w:tr>
                  <w:tr w:rsidR="00000000" w14:paraId="319B1914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140BD6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BAF346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B7ACD7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5128BA2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27A29E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3A77F6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BCF7A7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</w:tr>
                  <w:tr w:rsidR="00000000" w14:paraId="4225233B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61DDDE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62D76F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7DDA16B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2A54E5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0ABAD80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CFEC43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4BA178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</w:tr>
                  <w:tr w:rsidR="00000000" w14:paraId="6E69CFC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25C5671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110192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1A27B9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16BF1B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52523F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CE0C2C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59CE0D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6C55BA72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08AC4E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2FDE92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Sep 2026</w:t>
                        </w:r>
                      </w:p>
                    </w:tc>
                  </w:tr>
                  <w:tr w:rsidR="00000000" w14:paraId="399B3D8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546DC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A82A2C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0AC799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3C0D3D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78BDE5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BDD4D0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3E1D45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6D0D52A4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1393777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B5B2F3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shd w:val="clear" w:color="auto" w:fill="FFFFAA"/>
                        <w:vAlign w:val="center"/>
                        <w:hideMark/>
                      </w:tcPr>
                      <w:p w14:paraId="142FAED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453681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ECD091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AE326F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75B1A5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000000" w14:paraId="6CB0879F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32846C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B301B0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F89DA7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68F224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C2210C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1EA4AC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442AB3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000000" w14:paraId="5DBDFBC2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B4FC2A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DEAEC5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87A7D0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E1A8BA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B6D061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08ED06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1DE06F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000000" w14:paraId="5B8993A5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C702CF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67B259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D5D6AA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3D1FC0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9BEBDE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58868E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D2DA7C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000000" w14:paraId="6DBFA41E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7F1F69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88DA39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CC8F20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3F9D62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299675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21D5D6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B94FD2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6C07F786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5B7666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08AFCDC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Oct 2026</w:t>
                        </w:r>
                      </w:p>
                    </w:tc>
                  </w:tr>
                  <w:tr w:rsidR="00000000" w14:paraId="25ED8E8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845EA4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D387F3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B75B61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DD6E73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87133E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39E0CF4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07BBC2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51644C89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258124D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66F04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C11D01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268257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071574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72D7EC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7667A0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000000" w14:paraId="3F5461A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0FD9167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640706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1252C0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A1812F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89C6D9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424135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707BFC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000000" w14:paraId="180DEAD6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2333E8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967F7B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495D1D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2A0C43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C94E71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7717CF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7D52C3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000000" w14:paraId="33216815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68F6D7B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0BDE49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FF64FC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75FCC4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12D909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C11034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3B71EB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000000" w14:paraId="040CE37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3A2CA2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732939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A55A62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2D4283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018B8F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F7C27B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90D088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7D7FC79D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3836876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2A19BB6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Nov 2026</w:t>
                        </w:r>
                      </w:p>
                    </w:tc>
                  </w:tr>
                  <w:tr w:rsidR="00000000" w14:paraId="315536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EF63ED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7D644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217865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B8A5BB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5EEB6E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31EBBA5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3B57C60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487C8867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2D259B5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6C52C2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53B9BF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ADA939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E5BF6C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917B0C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CE56C6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000000" w14:paraId="0B5CC3E2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6C89C13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BC6471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0A28E7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740DD0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E6C0EF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285F7C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880AC3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000000" w14:paraId="50114A8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00D3642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8B62F1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038858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36775F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32664F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2FC53D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528249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000000" w14:paraId="6EC1836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265701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88AFC8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70681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F9F861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FFFFAA"/>
                        <w:vAlign w:val="center"/>
                        <w:hideMark/>
                      </w:tcPr>
                      <w:p w14:paraId="55E7FE3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0115AE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4DA1E1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</w:tr>
                  <w:tr w:rsidR="00000000" w14:paraId="08C8FFC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10DB6D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D0D218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BCD2C2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923159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2009B7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C5850D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321F53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</w:tr>
                  <w:tr w:rsidR="00000000" w14:paraId="74846EC1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2209ED2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1DBEC4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D0423F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2E5130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9189C6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03534F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43D08B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1799E23E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00000" w14:paraId="7DFEAEB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330172C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7AEB615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Dec 2026</w:t>
                        </w:r>
                      </w:p>
                    </w:tc>
                  </w:tr>
                  <w:tr w:rsidR="00000000" w14:paraId="154A49A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99C72F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1F241B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5CF21B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64CE0A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E52BCC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721304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F45012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5E3C1A3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DF94C4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FF06F9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5F5393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B9FB7A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955A45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58E5E3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1C06DA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000000" w14:paraId="7E8B5F06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2C70C7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9372D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4D62E1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7B25E5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0D984A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3C3914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0A82B2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000000" w14:paraId="59050936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3C95D1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F053B8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6CAAE9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899E32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2AC1D6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FF0777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7231C6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000000" w14:paraId="2B51987D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13F312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604CE15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006E518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339757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6E5D1C0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508C87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CFF5AF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000000" w14:paraId="686A112F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7453B65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A86497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CBE619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EB25FC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C12310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0EFFFE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238643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48222B8A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6175D6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61ED237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Jan 2027</w:t>
                        </w:r>
                      </w:p>
                    </w:tc>
                  </w:tr>
                  <w:tr w:rsidR="00000000" w14:paraId="074D211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0A78A8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3679CCE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9B7C4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9FFA86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FEBAB8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F1FC0B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0311DB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58FF98CE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4FC1B2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6AA2A7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92BF0C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5C091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77A3767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503C03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BF1DED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000000" w14:paraId="32383238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FFFFAA"/>
                        <w:vAlign w:val="center"/>
                        <w:hideMark/>
                      </w:tcPr>
                      <w:p w14:paraId="6095EC7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29DF5C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0EA13D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F078BB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F872A2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F68984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AA760C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000000" w14:paraId="5C346869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0EB613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0FD50C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11094F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42ED9A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46108C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9999E3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557967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</w:tr>
                  <w:tr w:rsidR="00000000" w14:paraId="298B3CA0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619676C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457D36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8564D8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1E9A4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B5DE49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C16895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79F68F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</w:tr>
                  <w:tr w:rsidR="00000000" w14:paraId="2343BDA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DA19EF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C5D3A1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F8A203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10340C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4D9588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1270AE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1D9955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</w:tr>
                </w:tbl>
                <w:p w14:paraId="78D026DA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24E7207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646F825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Feb 2027</w:t>
                        </w:r>
                      </w:p>
                    </w:tc>
                  </w:tr>
                  <w:tr w:rsidR="00000000" w14:paraId="3E6903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1D624B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F4A668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44B324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3D5090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EC89B6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0FE7EE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E58595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22FDBFB4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DBDE05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854CFD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8B70BB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149D27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81CB8C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0EACE4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AF7E44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000000" w14:paraId="1D650C89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7BB0330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1A1ACA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269E6F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3CEC9E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F248EE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88A90D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6E3D4B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000000" w14:paraId="44FB12F7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89EAE5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0A9275B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FBB36A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C2CE64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18B3FC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61ABD8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AE52CF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</w:tr>
                  <w:tr w:rsidR="00000000" w14:paraId="7A2A0F4D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6F1364B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60BE2A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101F0A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27A69B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D37A2E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A7020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AA43F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</w:tr>
                </w:tbl>
                <w:p w14:paraId="3A99FAEE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61FC05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403C3CF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Mar 2027</w:t>
                        </w:r>
                      </w:p>
                    </w:tc>
                  </w:tr>
                  <w:tr w:rsidR="00000000" w14:paraId="1AAD37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C66594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D7C2E9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01363D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2EA0FE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871518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E52B4B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5EB9B2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57CA1CF6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023A435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036563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F97691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EA826D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3E6235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EE6FE1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EAEED1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000000" w14:paraId="4FE604E3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7FC5FD8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99B2C8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108423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4DFEAA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D3AD46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4F250F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F17D22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</w:tr>
                  <w:tr w:rsidR="00000000" w14:paraId="482AFE8E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6564B1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78C586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E290C9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7D5B3B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C5CFED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6A8C21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32AB33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</w:tr>
                  <w:tr w:rsidR="00000000" w14:paraId="7CCC3B1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4746DD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1A7C72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C8FCD0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shd w:val="clear" w:color="auto" w:fill="FFFFAA"/>
                        <w:vAlign w:val="center"/>
                        <w:hideMark/>
                      </w:tcPr>
                      <w:p w14:paraId="43BA5A3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5F24D34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2CAA4C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31F8F6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</w:tr>
                  <w:tr w:rsidR="00000000" w14:paraId="5FA82018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42043D7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7B7FE1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89B80B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0A697F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220DF9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22F275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604C28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4FE42224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00000" w14:paraId="40D4D22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41FF7A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2E81BB6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Apr 2027</w:t>
                        </w:r>
                      </w:p>
                    </w:tc>
                  </w:tr>
                  <w:tr w:rsidR="00000000" w14:paraId="7ECB694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110DB1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EB0EDD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4A0788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B3D370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675BD4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DEBE2D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D6AA1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76277F63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C92F42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CAD65E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32AC0F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A3A3F4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799E4B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5E78E6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F4FDEE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000000" w14:paraId="101F6E08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644EE4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1A61BC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C85787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476B43C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7913D4E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8DB70D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583E61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000000" w14:paraId="4D88F43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20CCE2A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F20E26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B9AAEA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82A6A9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E49339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94C51C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FE98B1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000000" w14:paraId="1E6C64E7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1A0E21E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B3648D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C946DD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546AAD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315F7B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CCD04F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2045522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000000" w14:paraId="4C7DB4C5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F67AC2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74399B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76D345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37D90D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329B05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15FC51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218CD0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0D8CCAC0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6F2A4AD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6D4AF1C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May 2027</w:t>
                        </w:r>
                      </w:p>
                    </w:tc>
                  </w:tr>
                  <w:tr w:rsidR="00000000" w14:paraId="2E67A8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485009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3D7400B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64C22E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1E2E6A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8B6A6F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62307B4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8F6C81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3F33A4F0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9AB7D4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2F19F6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A7C018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252DE0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01D5BE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15CB71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CE9C4E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000000" w14:paraId="51E1C9D4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3B4B6EE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7EAFE2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D24A3E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1B2078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5D6A71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6D6202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F9BAA5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 w:rsidR="00000000" w14:paraId="0C33FFC3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E08B32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ECD3FD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317448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EAC703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85AD0C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F07CBA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91D182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</w:tr>
                  <w:tr w:rsidR="00000000" w14:paraId="07D5F11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1E797C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CB6B97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8F69E1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81CB73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0AEB74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9B97B3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BB8490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</w:tr>
                  <w:tr w:rsidR="00000000" w14:paraId="29580701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58F335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1B1294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488999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7796D8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86ACF6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4A428B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8BBD7F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</w:tr>
                  <w:tr w:rsidR="00000000" w14:paraId="478E440B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AAFF"/>
                        <w:vAlign w:val="center"/>
                        <w:hideMark/>
                      </w:tcPr>
                      <w:p w14:paraId="31116BA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45BF20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66018B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FA1AE4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8A6B1C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DFFFC8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087DF4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37D5473E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7F665F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0C1AE8E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Jun 2027</w:t>
                        </w:r>
                      </w:p>
                    </w:tc>
                  </w:tr>
                  <w:tr w:rsidR="00000000" w14:paraId="0BADCC9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156D934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7B89F0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0BAAAC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435CA0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E94BB5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0AE322E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6BE401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3F933448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258D5CB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B2BDA3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C5F26C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095E8B7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0B19F7E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E491DC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609587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 w:rsidR="00000000" w14:paraId="7630D478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0D49755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shd w:val="clear" w:color="auto" w:fill="FFFFAA"/>
                        <w:vAlign w:val="center"/>
                        <w:hideMark/>
                      </w:tcPr>
                      <w:p w14:paraId="5627538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DBB985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0CF191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402740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6D290C5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ACC99B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</w:tr>
                  <w:tr w:rsidR="00000000" w14:paraId="1F2170A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4A53F02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13041F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35F4CA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A0BF3F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79C048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766A42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37B468B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</w:tr>
                  <w:tr w:rsidR="00000000" w14:paraId="6B8C4F5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60EC419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29C0B4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76A689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83AED4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7AD8BC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7D7C947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C5171E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</w:tr>
                  <w:tr w:rsidR="00000000" w14:paraId="2FC46787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00CD7A7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5DF7BB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999476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855741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153743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99F38D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C54E43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1CC47372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Ind w:w="30" w:type="dxa"/>
                    <w:tblBorders>
                      <w:top w:val="single" w:sz="6" w:space="0" w:color="8EBFEC"/>
                      <w:left w:val="single" w:sz="6" w:space="0" w:color="8EBFEC"/>
                      <w:bottom w:val="single" w:sz="6" w:space="0" w:color="8EBFEC"/>
                      <w:right w:val="single" w:sz="6" w:space="0" w:color="8EBFEC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"/>
                    <w:gridCol w:w="375"/>
                    <w:gridCol w:w="375"/>
                    <w:gridCol w:w="375"/>
                    <w:gridCol w:w="375"/>
                    <w:gridCol w:w="375"/>
                    <w:gridCol w:w="375"/>
                  </w:tblGrid>
                  <w:tr w:rsidR="00000000" w14:paraId="507C25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7"/>
                        <w:shd w:val="clear" w:color="auto" w:fill="247FD1"/>
                        <w:vAlign w:val="center"/>
                        <w:hideMark/>
                      </w:tcPr>
                      <w:p w14:paraId="378DA83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8"/>
                            <w:szCs w:val="18"/>
                          </w:rPr>
                          <w:t>Jul 2027</w:t>
                        </w:r>
                      </w:p>
                    </w:tc>
                  </w:tr>
                  <w:tr w:rsidR="00000000" w14:paraId="3F838D8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45B6495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7D28FCF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287CEEC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BE08BAD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05B47B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8DADF1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  <w:tc>
                      <w:tcPr>
                        <w:tcW w:w="0" w:type="auto"/>
                        <w:shd w:val="clear" w:color="auto" w:fill="8EBFEC"/>
                        <w:vAlign w:val="center"/>
                        <w:hideMark/>
                      </w:tcPr>
                      <w:p w14:paraId="5FAE5F1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FFFFFF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</w:tr>
                  <w:tr w:rsidR="00000000" w14:paraId="0E3B495C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34D8BA59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7971C76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CFC1A9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E9571C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63A54A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6CE6C7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823533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000000" w14:paraId="3724C4CF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1379F7A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491DD7F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8F22D7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DC6095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16023EB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704ED0C0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AAB428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</w:tr>
                  <w:tr w:rsidR="00000000" w14:paraId="25A589D6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189F0BC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289364D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3990C25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17C072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E2A451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6A8935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0C2940BF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</w:tr>
                  <w:tr w:rsidR="00000000" w14:paraId="4D64903A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14:paraId="5AA5998A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1E002D9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07E1018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E043018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61B5EE5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1B84A552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4AC6F2FC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000000" w14:paraId="35BC5DD5" w14:textId="77777777">
                    <w:trPr>
                      <w:trHeight w:val="375"/>
                      <w:tblCellSpacing w:w="0" w:type="dxa"/>
                    </w:trPr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5FDE36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1808BFB5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22AF3076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28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35E2F111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375" w:type="dxa"/>
                        <w:shd w:val="clear" w:color="auto" w:fill="AAFFAA"/>
                        <w:vAlign w:val="center"/>
                        <w:hideMark/>
                      </w:tcPr>
                      <w:p w14:paraId="5E46D69E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375" w:type="dxa"/>
                        <w:shd w:val="clear" w:color="auto" w:fill="EEEEEE"/>
                        <w:vAlign w:val="center"/>
                        <w:hideMark/>
                      </w:tcPr>
                      <w:p w14:paraId="5EA44323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BBBBBB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14:paraId="5EB08A74" w14:textId="77777777" w:rsidR="00000000" w:rsidRDefault="007360F1">
                        <w:pPr>
                          <w:spacing w:before="30" w:after="30"/>
                          <w:jc w:val="center"/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555555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1668781E" w14:textId="77777777" w:rsidR="00000000" w:rsidRDefault="007360F1">
                  <w:pPr>
                    <w:spacing w:before="100" w:beforeAutospacing="1" w:after="100" w:afterAutospacing="1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3F8F8919" w14:textId="77777777" w:rsidR="00000000" w:rsidRDefault="007360F1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6" w:space="0" w:color="8EBFEC"/>
                <w:left w:val="single" w:sz="6" w:space="0" w:color="8EBFEC"/>
                <w:bottom w:val="single" w:sz="6" w:space="0" w:color="8EBFEC"/>
                <w:right w:val="single" w:sz="6" w:space="0" w:color="8EBFE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063"/>
              <w:gridCol w:w="330"/>
              <w:gridCol w:w="1241"/>
              <w:gridCol w:w="330"/>
              <w:gridCol w:w="1028"/>
              <w:gridCol w:w="330"/>
              <w:gridCol w:w="791"/>
            </w:tblGrid>
            <w:tr w:rsidR="00000000" w14:paraId="7C90C48F" w14:textId="77777777">
              <w:trPr>
                <w:tblCellSpacing w:w="15" w:type="dxa"/>
              </w:trPr>
              <w:tc>
                <w:tcPr>
                  <w:tcW w:w="0" w:type="auto"/>
                  <w:gridSpan w:val="8"/>
                  <w:shd w:val="clear" w:color="auto" w:fill="247FD1"/>
                  <w:vAlign w:val="center"/>
                  <w:hideMark/>
                </w:tcPr>
                <w:p w14:paraId="008B56E2" w14:textId="77777777" w:rsidR="00000000" w:rsidRDefault="007360F1">
                  <w:pPr>
                    <w:spacing w:before="100" w:beforeAutospacing="1" w:after="100" w:afterAutospacing="1"/>
                    <w:jc w:val="center"/>
                    <w:rPr>
                      <w:rFonts w:ascii="Helvetica" w:eastAsia="Times New Roman" w:hAnsi="Helvetic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/>
                      <w:color w:val="FFFFFF"/>
                      <w:sz w:val="18"/>
                      <w:szCs w:val="18"/>
                    </w:rPr>
                    <w:t>Key</w:t>
                  </w:r>
                </w:p>
              </w:tc>
            </w:tr>
            <w:tr w:rsidR="00000000" w14:paraId="65B6D936" w14:textId="77777777">
              <w:trPr>
                <w:trHeight w:val="300"/>
                <w:tblCellSpacing w:w="15" w:type="dxa"/>
              </w:trPr>
              <w:tc>
                <w:tcPr>
                  <w:tcW w:w="300" w:type="dxa"/>
                  <w:shd w:val="clear" w:color="auto" w:fill="AAAAFF"/>
                  <w:vAlign w:val="center"/>
                  <w:hideMark/>
                </w:tcPr>
                <w:p w14:paraId="58D1A573" w14:textId="77777777" w:rsidR="00000000" w:rsidRDefault="007360F1">
                  <w:pPr>
                    <w:spacing w:before="100" w:beforeAutospacing="1" w:after="100" w:afterAutospacing="1"/>
                    <w:jc w:val="center"/>
                    <w:rPr>
                      <w:rFonts w:ascii="Helvetica" w:eastAsia="Times New Roman" w:hAnsi="Helvetica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DC509C3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  <w:t>Bank Holiday</w:t>
                  </w:r>
                </w:p>
              </w:tc>
              <w:tc>
                <w:tcPr>
                  <w:tcW w:w="300" w:type="dxa"/>
                  <w:shd w:val="clear" w:color="auto" w:fill="AAFFFF"/>
                  <w:vAlign w:val="center"/>
                  <w:hideMark/>
                </w:tcPr>
                <w:p w14:paraId="0B1467A4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8D8C457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  <w:t>Occasional Day</w:t>
                  </w:r>
                </w:p>
              </w:tc>
              <w:tc>
                <w:tcPr>
                  <w:tcW w:w="300" w:type="dxa"/>
                  <w:shd w:val="clear" w:color="auto" w:fill="FFFFAA"/>
                  <w:vAlign w:val="center"/>
                  <w:hideMark/>
                </w:tcPr>
                <w:p w14:paraId="1EF0F534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FB9D31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  <w:t>Training Day</w:t>
                  </w:r>
                </w:p>
              </w:tc>
              <w:tc>
                <w:tcPr>
                  <w:tcW w:w="300" w:type="dxa"/>
                  <w:shd w:val="clear" w:color="auto" w:fill="AAFFAA"/>
                  <w:vAlign w:val="center"/>
                  <w:hideMark/>
                </w:tcPr>
                <w:p w14:paraId="7BCA1758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2EE942A" w14:textId="77777777" w:rsidR="00000000" w:rsidRDefault="007360F1">
                  <w:pPr>
                    <w:spacing w:before="100" w:beforeAutospacing="1" w:after="100" w:afterAutospacing="1"/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16"/>
                      <w:szCs w:val="16"/>
                    </w:rPr>
                    <w:t>Statutory</w:t>
                  </w:r>
                </w:p>
              </w:tc>
            </w:tr>
          </w:tbl>
          <w:p w14:paraId="32B7D12C" w14:textId="77777777" w:rsidR="00000000" w:rsidRDefault="007360F1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14:paraId="4943E61A" w14:textId="77777777" w:rsidR="00000000" w:rsidRDefault="007360F1">
      <w:pPr>
        <w:rPr>
          <w:rFonts w:eastAsia="Times New Roman"/>
        </w:rPr>
      </w:pPr>
    </w:p>
    <w:sectPr w:rsidR="00000000">
      <w:pgSz w:w="16838" w:h="11906" w:orient="landscape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F1"/>
    <w:rsid w:val="0073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EB4FC"/>
  <w15:chartTrackingRefBased/>
  <w15:docId w15:val="{6162F039-4B39-4149-843F-1315404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alendarmonthyear">
    <w:name w:val="calendarmonthyear"/>
    <w:basedOn w:val="Normal"/>
    <w:pPr>
      <w:shd w:val="clear" w:color="auto" w:fill="247FD1"/>
      <w:spacing w:before="100" w:beforeAutospacing="1" w:after="100" w:afterAutospacing="1"/>
    </w:pPr>
    <w:rPr>
      <w:rFonts w:ascii="Helvetica" w:hAnsi="Helvetica"/>
      <w:color w:val="FFFFFF"/>
      <w:sz w:val="26"/>
      <w:szCs w:val="26"/>
    </w:rPr>
  </w:style>
  <w:style w:type="paragraph" w:customStyle="1" w:styleId="calendarday">
    <w:name w:val="calendarday"/>
    <w:basedOn w:val="Normal"/>
    <w:pPr>
      <w:shd w:val="clear" w:color="auto" w:fill="8EBFEC"/>
      <w:spacing w:before="100" w:beforeAutospacing="1" w:after="100" w:afterAutospacing="1"/>
    </w:pPr>
    <w:rPr>
      <w:rFonts w:ascii="Helvetica" w:hAnsi="Helvetica"/>
      <w:color w:val="FFFFFF"/>
    </w:rPr>
  </w:style>
  <w:style w:type="paragraph" w:customStyle="1" w:styleId="yearheader">
    <w:name w:val="yearheader"/>
    <w:basedOn w:val="Normal"/>
    <w:pPr>
      <w:shd w:val="clear" w:color="auto" w:fill="AA0000"/>
      <w:spacing w:before="100" w:beforeAutospacing="1" w:after="100" w:afterAutospacing="1"/>
      <w:ind w:left="45" w:right="45"/>
      <w:jc w:val="center"/>
    </w:pPr>
    <w:rPr>
      <w:rFonts w:ascii="Helvetica" w:hAnsi="Helvetica"/>
      <w:b/>
      <w:bCs/>
      <w:color w:val="FFFFFF"/>
      <w:spacing w:val="15"/>
      <w:sz w:val="36"/>
      <w:szCs w:val="36"/>
    </w:rPr>
  </w:style>
  <w:style w:type="paragraph" w:customStyle="1" w:styleId="calendarmonth">
    <w:name w:val="calendarmonth"/>
    <w:basedOn w:val="Normal"/>
    <w:pPr>
      <w:pBdr>
        <w:top w:val="single" w:sz="6" w:space="0" w:color="8EBFEC"/>
        <w:left w:val="single" w:sz="6" w:space="0" w:color="8EBFEC"/>
        <w:bottom w:val="single" w:sz="6" w:space="0" w:color="8EBFEC"/>
        <w:right w:val="single" w:sz="6" w:space="0" w:color="8EBFEC"/>
      </w:pBdr>
      <w:spacing w:before="30" w:after="30"/>
      <w:ind w:left="30" w:right="30"/>
    </w:pPr>
  </w:style>
  <w:style w:type="paragraph" w:customStyle="1" w:styleId="calendaryear">
    <w:name w:val="calendaryear"/>
    <w:basedOn w:val="Normal"/>
    <w:pPr>
      <w:spacing w:before="100" w:beforeAutospacing="1" w:after="100" w:afterAutospacing="1"/>
    </w:pPr>
  </w:style>
  <w:style w:type="paragraph" w:customStyle="1" w:styleId="hasevent">
    <w:name w:val="hasevent"/>
    <w:basedOn w:val="Normal"/>
    <w:pPr>
      <w:spacing w:before="100" w:beforeAutospacing="1" w:after="100" w:afterAutospacing="1"/>
      <w:jc w:val="center"/>
    </w:pPr>
    <w:rPr>
      <w:rFonts w:ascii="Helvetica" w:hAnsi="Helvetica"/>
      <w:color w:val="555555"/>
    </w:rPr>
  </w:style>
  <w:style w:type="paragraph" w:customStyle="1" w:styleId="hasnoevent">
    <w:name w:val="hasnoevent"/>
    <w:basedOn w:val="Normal"/>
    <w:pPr>
      <w:spacing w:before="100" w:beforeAutospacing="1" w:after="100" w:afterAutospacing="1"/>
      <w:jc w:val="center"/>
    </w:pPr>
    <w:rPr>
      <w:rFonts w:ascii="Helvetica" w:hAnsi="Helvetica"/>
      <w:color w:val="555555"/>
    </w:rPr>
  </w:style>
  <w:style w:type="paragraph" w:customStyle="1" w:styleId="hasnodate">
    <w:name w:val="hasnodate"/>
    <w:basedOn w:val="Normal"/>
    <w:pPr>
      <w:spacing w:before="100" w:beforeAutospacing="1" w:after="100" w:afterAutospacing="1"/>
      <w:jc w:val="center"/>
    </w:pPr>
    <w:rPr>
      <w:rFonts w:ascii="Helvetica" w:hAnsi="Helvetica"/>
      <w:color w:val="555555"/>
    </w:rPr>
  </w:style>
  <w:style w:type="paragraph" w:customStyle="1" w:styleId="weekend">
    <w:name w:val="weekend"/>
    <w:basedOn w:val="Normal"/>
    <w:pPr>
      <w:shd w:val="clear" w:color="auto" w:fill="EEEEEE"/>
      <w:spacing w:before="100" w:beforeAutospacing="1" w:after="100" w:afterAutospacing="1"/>
      <w:jc w:val="center"/>
    </w:pPr>
    <w:rPr>
      <w:rFonts w:ascii="Helvetica" w:hAnsi="Helvetica"/>
      <w:color w:val="BBBBBB"/>
    </w:rPr>
  </w:style>
  <w:style w:type="paragraph" w:customStyle="1" w:styleId="calendarkey">
    <w:name w:val="calendarkey"/>
    <w:basedOn w:val="Normal"/>
    <w:pPr>
      <w:shd w:val="clear" w:color="auto" w:fill="FFFFFF"/>
      <w:spacing w:before="100" w:beforeAutospacing="1" w:after="100" w:afterAutospacing="1"/>
    </w:pPr>
    <w:rPr>
      <w:rFonts w:ascii="Helvetica" w:hAnsi="Helvetica"/>
      <w:color w:val="000000"/>
    </w:rPr>
  </w:style>
  <w:style w:type="paragraph" w:customStyle="1" w:styleId="keycolour">
    <w:name w:val="keycolour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Paton</dc:creator>
  <cp:keywords/>
  <dc:description/>
  <cp:lastModifiedBy>Daniel Paton</cp:lastModifiedBy>
  <cp:revision>2</cp:revision>
  <dcterms:created xsi:type="dcterms:W3CDTF">2026-06-03T12:32:00Z</dcterms:created>
  <dcterms:modified xsi:type="dcterms:W3CDTF">2026-06-03T12:32:00Z</dcterms:modified>
</cp:coreProperties>
</file>