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CE68" w14:textId="312CF59A" w:rsidR="00817C60" w:rsidRDefault="00817C60" w:rsidP="007141D9">
      <w:pPr>
        <w:rPr>
          <w:b/>
          <w:sz w:val="32"/>
          <w:szCs w:val="32"/>
          <w:lang w:val="en"/>
        </w:rPr>
      </w:pPr>
      <w:r>
        <w:rPr>
          <w:bCs/>
          <w:noProof/>
          <w:szCs w:val="24"/>
          <w:lang w:val="en"/>
          <w14:ligatures w14:val="standardContextual"/>
        </w:rPr>
        <mc:AlternateContent>
          <mc:Choice Requires="wps">
            <w:drawing>
              <wp:anchor distT="0" distB="0" distL="114300" distR="114300" simplePos="0" relativeHeight="251659264" behindDoc="0" locked="0" layoutInCell="1" allowOverlap="1" wp14:anchorId="24D6EA11" wp14:editId="6785DCC8">
                <wp:simplePos x="0" y="0"/>
                <wp:positionH relativeFrom="margin">
                  <wp:align>left</wp:align>
                </wp:positionH>
                <wp:positionV relativeFrom="paragraph">
                  <wp:posOffset>-1535</wp:posOffset>
                </wp:positionV>
                <wp:extent cx="5874152" cy="438150"/>
                <wp:effectExtent l="0" t="0" r="12700" b="19050"/>
                <wp:wrapNone/>
                <wp:docPr id="1522692417" name="Rectangle: Rounded Corners 2"/>
                <wp:cNvGraphicFramePr/>
                <a:graphic xmlns:a="http://schemas.openxmlformats.org/drawingml/2006/main">
                  <a:graphicData uri="http://schemas.microsoft.com/office/word/2010/wordprocessingShape">
                    <wps:wsp>
                      <wps:cNvSpPr/>
                      <wps:spPr>
                        <a:xfrm>
                          <a:off x="0" y="0"/>
                          <a:ext cx="5874152" cy="438150"/>
                        </a:xfrm>
                        <a:prstGeom prst="roundRect">
                          <a:avLst/>
                        </a:prstGeom>
                      </wps:spPr>
                      <wps:style>
                        <a:lnRef idx="1">
                          <a:schemeClr val="dk1"/>
                        </a:lnRef>
                        <a:fillRef idx="1001">
                          <a:schemeClr val="lt2"/>
                        </a:fillRef>
                        <a:effectRef idx="1">
                          <a:schemeClr val="dk1"/>
                        </a:effectRef>
                        <a:fontRef idx="minor">
                          <a:schemeClr val="dk1"/>
                        </a:fontRef>
                      </wps:style>
                      <wps:txbx>
                        <w:txbxContent>
                          <w:p w14:paraId="559E3390" w14:textId="57861183" w:rsidR="00817C60" w:rsidRPr="007141D9" w:rsidRDefault="00817C60" w:rsidP="00817C60">
                            <w:pPr>
                              <w:jc w:val="center"/>
                              <w:rPr>
                                <w:b/>
                                <w:bCs/>
                                <w:sz w:val="32"/>
                                <w:szCs w:val="32"/>
                                <w:lang w:val="en-GB"/>
                              </w:rPr>
                            </w:pPr>
                            <w:r w:rsidRPr="007141D9">
                              <w:rPr>
                                <w:b/>
                                <w:bCs/>
                                <w:sz w:val="32"/>
                                <w:szCs w:val="32"/>
                                <w:lang w:val="en-GB"/>
                              </w:rPr>
                              <w:t>SCHOOL WORK-RELATED STRESS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4D6EA11" id="Rectangle: Rounded Corners 2" o:spid="_x0000_s1026" style="position:absolute;margin-left:0;margin-top:-.1pt;width:462.55pt;height:34.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" fillcolor="#e8e8e8 [3203]" strokecolor="black [3200]" strokeweight=".5pt">
                <v:stroke joinstyle="miter"/>
                <v:textbox>
                  <w:txbxContent>
                    <w:p w14:paraId="559E3390" w14:textId="57861183" w:rsidR="00817C60" w:rsidRPr="007141D9" w:rsidRDefault="00817C60" w:rsidP="00817C60">
                      <w:pPr>
                        <w:jc w:val="center"/>
                        <w:rPr>
                          <w:b/>
                          <w:bCs/>
                          <w:sz w:val="32"/>
                          <w:szCs w:val="32"/>
                          <w:lang w:val="en-GB"/>
                        </w:rPr>
                      </w:pPr>
                      <w:r w:rsidRPr="007141D9">
                        <w:rPr>
                          <w:b/>
                          <w:bCs/>
                          <w:sz w:val="32"/>
                          <w:szCs w:val="32"/>
                          <w:lang w:val="en-GB"/>
                        </w:rPr>
                        <w:t>SCHOOL WORK-RELATED STRESS POLICY</w:t>
                      </w:r>
                    </w:p>
                  </w:txbxContent>
                </v:textbox>
                <w10:wrap anchorx="margin"/>
              </v:roundrect>
            </w:pict>
          </mc:Fallback>
        </mc:AlternateContent>
      </w:r>
    </w:p>
    <w:p w14:paraId="3BD14D72" w14:textId="6076008B" w:rsidR="007E66B7" w:rsidRDefault="007E66B7" w:rsidP="007141D9">
      <w:pPr>
        <w:rPr>
          <w:b/>
          <w:sz w:val="32"/>
          <w:szCs w:val="32"/>
          <w:lang w:val="en"/>
        </w:rPr>
      </w:pPr>
      <w:r w:rsidRPr="007E66B7">
        <w:rPr>
          <w:b/>
          <w:sz w:val="32"/>
          <w:szCs w:val="32"/>
          <w:lang w:val="en"/>
        </w:rPr>
        <w:t>Statement of Intent</w:t>
      </w:r>
    </w:p>
    <w:p w14:paraId="34EA9FD4" w14:textId="7D8DCA72" w:rsidR="007E66B7" w:rsidRPr="00817C60" w:rsidRDefault="007E66B7" w:rsidP="007141D9">
      <w:pPr>
        <w:rPr>
          <w:b/>
          <w:sz w:val="16"/>
          <w:szCs w:val="16"/>
          <w:lang w:val="en"/>
        </w:rPr>
      </w:pPr>
    </w:p>
    <w:p w14:paraId="26645356" w14:textId="567B01FE" w:rsidR="00E64ED3" w:rsidRPr="00E64ED3" w:rsidRDefault="00A33868" w:rsidP="00E64ED3">
      <w:pPr>
        <w:rPr>
          <w:bCs/>
          <w:szCs w:val="24"/>
          <w:lang w:val="en-GB"/>
        </w:rPr>
      </w:pPr>
      <w:r>
        <w:rPr>
          <w:bCs/>
          <w:szCs w:val="24"/>
          <w:lang w:val="en-GB"/>
        </w:rPr>
        <w:t xml:space="preserve">Inskip St. Peter’s C.E Primary School </w:t>
      </w:r>
      <w:r w:rsidR="00E64ED3" w:rsidRPr="00E64ED3">
        <w:rPr>
          <w:bCs/>
          <w:szCs w:val="24"/>
          <w:lang w:val="en-GB"/>
        </w:rPr>
        <w:t>is committed to providing a healthy and productive work environment for all employees. This policy aims to identify and manage stressors in the workplace, promoting wellbeing and reducing the risk of work-related stress.</w:t>
      </w:r>
    </w:p>
    <w:p w14:paraId="1D2B7AF8" w14:textId="77777777" w:rsidR="00E64ED3" w:rsidRPr="00817C60" w:rsidRDefault="00E64ED3" w:rsidP="00E64ED3">
      <w:pPr>
        <w:rPr>
          <w:b/>
          <w:bCs/>
          <w:sz w:val="16"/>
          <w:szCs w:val="16"/>
          <w:lang w:val="en-GB"/>
        </w:rPr>
      </w:pPr>
    </w:p>
    <w:p w14:paraId="56A34193" w14:textId="66C0BE48" w:rsidR="0065262F" w:rsidRDefault="0065262F" w:rsidP="0065262F">
      <w:pPr>
        <w:rPr>
          <w:bCs/>
          <w:szCs w:val="24"/>
          <w:lang w:val="en"/>
        </w:rPr>
      </w:pPr>
      <w:r>
        <w:t xml:space="preserve">The Governors and Headteacher recognise and </w:t>
      </w:r>
      <w:r w:rsidRPr="00FA7EDE">
        <w:t xml:space="preserve">accept </w:t>
      </w:r>
      <w:r w:rsidRPr="001855E8">
        <w:t>our</w:t>
      </w:r>
      <w:r w:rsidRPr="00FA7EDE">
        <w:t xml:space="preserve"> health</w:t>
      </w:r>
      <w:r>
        <w:t xml:space="preserve"> and safety responsibilities and will take all reasonably practicable steps to address work-related stress in school.</w:t>
      </w:r>
      <w:r>
        <w:rPr>
          <w:b/>
        </w:rPr>
        <w:t xml:space="preserve"> </w:t>
      </w:r>
      <w:r w:rsidR="00AB597A" w:rsidRPr="00AB597A">
        <w:rPr>
          <w:bCs/>
        </w:rPr>
        <w:t>Through o</w:t>
      </w:r>
      <w:r>
        <w:rPr>
          <w:bCs/>
          <w:szCs w:val="24"/>
          <w:lang w:val="en"/>
        </w:rPr>
        <w:t xml:space="preserve">ur commitment to tackling work-related stress will </w:t>
      </w:r>
      <w:r w:rsidR="00AB597A">
        <w:rPr>
          <w:bCs/>
          <w:szCs w:val="24"/>
          <w:lang w:val="en"/>
        </w:rPr>
        <w:t xml:space="preserve">strive to </w:t>
      </w:r>
      <w:r>
        <w:rPr>
          <w:bCs/>
          <w:szCs w:val="24"/>
          <w:lang w:val="en"/>
        </w:rPr>
        <w:t xml:space="preserve">help create a more engaged, healthy workforce, increasing productivity and staff retention and reducing sickness absence. </w:t>
      </w:r>
    </w:p>
    <w:p w14:paraId="66A27FBA" w14:textId="77777777" w:rsidR="0065262F" w:rsidRPr="00817C60" w:rsidRDefault="0065262F" w:rsidP="00E64ED3">
      <w:pPr>
        <w:rPr>
          <w:b/>
          <w:bCs/>
          <w:szCs w:val="24"/>
          <w:lang w:val="en-GB"/>
        </w:rPr>
      </w:pPr>
    </w:p>
    <w:p w14:paraId="71DDCBF4" w14:textId="1B22B2A1" w:rsidR="00E64ED3" w:rsidRPr="00C4667C" w:rsidRDefault="00E64ED3" w:rsidP="00E64ED3">
      <w:pPr>
        <w:rPr>
          <w:b/>
          <w:bCs/>
          <w:sz w:val="28"/>
          <w:szCs w:val="28"/>
          <w:lang w:val="en-GB"/>
        </w:rPr>
      </w:pPr>
      <w:r w:rsidRPr="00C4667C">
        <w:rPr>
          <w:b/>
          <w:bCs/>
          <w:sz w:val="28"/>
          <w:szCs w:val="28"/>
          <w:lang w:val="en-GB"/>
        </w:rPr>
        <w:t>Scope</w:t>
      </w:r>
    </w:p>
    <w:p w14:paraId="64E634F1" w14:textId="22932A53" w:rsidR="00E64ED3" w:rsidRPr="00E64ED3" w:rsidRDefault="00E64ED3" w:rsidP="00E64ED3">
      <w:pPr>
        <w:rPr>
          <w:bCs/>
          <w:szCs w:val="24"/>
          <w:lang w:val="en-GB"/>
        </w:rPr>
      </w:pPr>
      <w:r w:rsidRPr="00E64ED3">
        <w:rPr>
          <w:bCs/>
          <w:szCs w:val="24"/>
          <w:lang w:val="en-GB"/>
        </w:rPr>
        <w:t xml:space="preserve">This policy applies to all employees, contractors, and temporary workers engaged by </w:t>
      </w:r>
      <w:r w:rsidR="00A33868">
        <w:rPr>
          <w:bCs/>
          <w:szCs w:val="24"/>
          <w:lang w:val="en-GB"/>
        </w:rPr>
        <w:t>Inskip St. Peter’s C.E Primary School</w:t>
      </w:r>
      <w:r w:rsidR="00A33868">
        <w:rPr>
          <w:bCs/>
          <w:szCs w:val="24"/>
          <w:lang w:val="en-GB"/>
        </w:rPr>
        <w:t>,</w:t>
      </w:r>
      <w:r w:rsidR="00A33868">
        <w:rPr>
          <w:bCs/>
          <w:szCs w:val="24"/>
          <w:lang w:val="en-GB"/>
        </w:rPr>
        <w:t xml:space="preserve"> </w:t>
      </w:r>
      <w:proofErr w:type="gramStart"/>
      <w:r w:rsidRPr="00E64ED3">
        <w:rPr>
          <w:bCs/>
          <w:szCs w:val="24"/>
          <w:lang w:val="en-GB"/>
        </w:rPr>
        <w:t>It</w:t>
      </w:r>
      <w:proofErr w:type="gramEnd"/>
      <w:r w:rsidRPr="00E64ED3">
        <w:rPr>
          <w:bCs/>
          <w:szCs w:val="24"/>
          <w:lang w:val="en-GB"/>
        </w:rPr>
        <w:t xml:space="preserve"> covers all work-related activities, including those performed on </w:t>
      </w:r>
      <w:r>
        <w:rPr>
          <w:bCs/>
          <w:szCs w:val="24"/>
          <w:lang w:val="en-GB"/>
        </w:rPr>
        <w:t>school</w:t>
      </w:r>
      <w:r w:rsidRPr="00E64ED3">
        <w:rPr>
          <w:bCs/>
          <w:szCs w:val="24"/>
          <w:lang w:val="en-GB"/>
        </w:rPr>
        <w:t xml:space="preserve"> premises</w:t>
      </w:r>
      <w:r w:rsidR="00A41D3D">
        <w:rPr>
          <w:bCs/>
          <w:szCs w:val="24"/>
          <w:lang w:val="en-GB"/>
        </w:rPr>
        <w:t xml:space="preserve"> or at home</w:t>
      </w:r>
      <w:r w:rsidRPr="00E64ED3">
        <w:rPr>
          <w:bCs/>
          <w:szCs w:val="24"/>
          <w:lang w:val="en-GB"/>
        </w:rPr>
        <w:t>, during working hours, or while traveling for business purposes.</w:t>
      </w:r>
    </w:p>
    <w:p w14:paraId="5D11D353" w14:textId="77777777" w:rsidR="00E64ED3" w:rsidRPr="00817C60" w:rsidRDefault="00E64ED3" w:rsidP="00642B5D">
      <w:pPr>
        <w:rPr>
          <w:bCs/>
          <w:szCs w:val="24"/>
        </w:rPr>
      </w:pPr>
    </w:p>
    <w:p w14:paraId="6DA3A6B1" w14:textId="77777777" w:rsidR="0065262F" w:rsidRPr="00C4667C" w:rsidRDefault="0065262F" w:rsidP="00642B5D">
      <w:pPr>
        <w:rPr>
          <w:b/>
          <w:sz w:val="28"/>
          <w:szCs w:val="28"/>
        </w:rPr>
      </w:pPr>
      <w:r w:rsidRPr="00C4667C">
        <w:rPr>
          <w:b/>
          <w:sz w:val="28"/>
          <w:szCs w:val="28"/>
        </w:rPr>
        <w:t>Legislation</w:t>
      </w:r>
    </w:p>
    <w:p w14:paraId="590D2B45" w14:textId="7D5DA7B2" w:rsidR="0065262F" w:rsidRDefault="00E64ED3" w:rsidP="00642B5D">
      <w:pPr>
        <w:rPr>
          <w:bCs/>
          <w:szCs w:val="24"/>
        </w:rPr>
      </w:pPr>
      <w:r w:rsidRPr="00E64ED3">
        <w:rPr>
          <w:bCs/>
          <w:szCs w:val="24"/>
        </w:rPr>
        <w:t>This policy complies with</w:t>
      </w:r>
      <w:r w:rsidR="0065262F">
        <w:rPr>
          <w:bCs/>
          <w:szCs w:val="24"/>
        </w:rPr>
        <w:t>:</w:t>
      </w:r>
    </w:p>
    <w:p w14:paraId="00F400B1" w14:textId="4CD66DF8" w:rsidR="0065262F" w:rsidRPr="001441B6" w:rsidRDefault="00E64ED3" w:rsidP="001441B6">
      <w:pPr>
        <w:pStyle w:val="ListParagraph"/>
        <w:numPr>
          <w:ilvl w:val="0"/>
          <w:numId w:val="10"/>
        </w:numPr>
        <w:rPr>
          <w:bCs/>
          <w:szCs w:val="24"/>
        </w:rPr>
      </w:pPr>
      <w:r w:rsidRPr="001441B6">
        <w:rPr>
          <w:bCs/>
          <w:szCs w:val="24"/>
        </w:rPr>
        <w:t xml:space="preserve">Health &amp; Safety at Work Act 1974, </w:t>
      </w:r>
      <w:r w:rsidR="0065262F" w:rsidRPr="001441B6">
        <w:rPr>
          <w:bCs/>
          <w:szCs w:val="24"/>
          <w:lang w:val="en"/>
        </w:rPr>
        <w:t>in relation to our general duty to ensure, as far as is reasonably practicable, the health and wellbeing of our employees which includes their mental health</w:t>
      </w:r>
    </w:p>
    <w:p w14:paraId="1192BB8D" w14:textId="0B50B491" w:rsidR="0065262F" w:rsidRPr="001441B6" w:rsidRDefault="00E64ED3" w:rsidP="001441B6">
      <w:pPr>
        <w:pStyle w:val="ListParagraph"/>
        <w:numPr>
          <w:ilvl w:val="0"/>
          <w:numId w:val="10"/>
        </w:numPr>
        <w:rPr>
          <w:bCs/>
          <w:szCs w:val="24"/>
          <w:lang w:val="en"/>
        </w:rPr>
      </w:pPr>
      <w:r w:rsidRPr="001441B6">
        <w:rPr>
          <w:bCs/>
          <w:szCs w:val="24"/>
        </w:rPr>
        <w:t xml:space="preserve">Management of Health &amp; Safety at Work Regulations 1999, </w:t>
      </w:r>
      <w:r w:rsidR="0065262F" w:rsidRPr="001441B6">
        <w:rPr>
          <w:bCs/>
          <w:szCs w:val="24"/>
          <w:lang w:val="en"/>
        </w:rPr>
        <w:t xml:space="preserve">which requires us to assess the risks to all our employees and take steps to minimise stress-related ill health </w:t>
      </w:r>
      <w:proofErr w:type="gramStart"/>
      <w:r w:rsidR="0065262F" w:rsidRPr="001441B6">
        <w:rPr>
          <w:bCs/>
          <w:szCs w:val="24"/>
          <w:lang w:val="en"/>
        </w:rPr>
        <w:t>as a result of</w:t>
      </w:r>
      <w:proofErr w:type="gramEnd"/>
      <w:r w:rsidR="0065262F" w:rsidRPr="001441B6">
        <w:rPr>
          <w:bCs/>
          <w:szCs w:val="24"/>
          <w:lang w:val="en"/>
        </w:rPr>
        <w:t xml:space="preserve"> their work</w:t>
      </w:r>
    </w:p>
    <w:p w14:paraId="54833FB5" w14:textId="77777777" w:rsidR="0065262F" w:rsidRPr="001441B6" w:rsidRDefault="00E64ED3" w:rsidP="001441B6">
      <w:pPr>
        <w:pStyle w:val="ListParagraph"/>
        <w:numPr>
          <w:ilvl w:val="0"/>
          <w:numId w:val="10"/>
        </w:numPr>
        <w:rPr>
          <w:bCs/>
          <w:szCs w:val="24"/>
        </w:rPr>
      </w:pPr>
      <w:r w:rsidRPr="001441B6">
        <w:rPr>
          <w:bCs/>
          <w:szCs w:val="24"/>
        </w:rPr>
        <w:t xml:space="preserve">Equality Act 2010 in </w:t>
      </w:r>
      <w:r w:rsidR="0065262F" w:rsidRPr="001441B6">
        <w:rPr>
          <w:bCs/>
          <w:szCs w:val="24"/>
        </w:rPr>
        <w:t>protecting people form discrimination in the workplace</w:t>
      </w:r>
    </w:p>
    <w:p w14:paraId="6E03F91E" w14:textId="77777777" w:rsidR="0065262F" w:rsidRPr="00817C60" w:rsidRDefault="0065262F" w:rsidP="00642B5D">
      <w:pPr>
        <w:rPr>
          <w:bCs/>
          <w:sz w:val="16"/>
          <w:szCs w:val="16"/>
        </w:rPr>
      </w:pPr>
    </w:p>
    <w:p w14:paraId="44884974" w14:textId="3FB071B3" w:rsidR="00E64ED3" w:rsidRDefault="0065262F" w:rsidP="00642B5D">
      <w:pPr>
        <w:rPr>
          <w:bCs/>
          <w:szCs w:val="24"/>
        </w:rPr>
      </w:pPr>
      <w:r>
        <w:rPr>
          <w:bCs/>
          <w:szCs w:val="24"/>
        </w:rPr>
        <w:t xml:space="preserve">This policy also complies with the </w:t>
      </w:r>
      <w:r w:rsidR="00E64ED3" w:rsidRPr="00E64ED3">
        <w:rPr>
          <w:bCs/>
          <w:szCs w:val="24"/>
        </w:rPr>
        <w:t xml:space="preserve">Health and Safety Executive’s (HSE) Management Standards for </w:t>
      </w:r>
      <w:r w:rsidR="000D2FE2">
        <w:rPr>
          <w:bCs/>
          <w:szCs w:val="24"/>
        </w:rPr>
        <w:t>w</w:t>
      </w:r>
      <w:r w:rsidR="00E64ED3" w:rsidRPr="00E64ED3">
        <w:rPr>
          <w:bCs/>
          <w:szCs w:val="24"/>
        </w:rPr>
        <w:t>ork-</w:t>
      </w:r>
      <w:r w:rsidR="000D2FE2">
        <w:rPr>
          <w:bCs/>
          <w:szCs w:val="24"/>
        </w:rPr>
        <w:t>r</w:t>
      </w:r>
      <w:r w:rsidR="00E64ED3" w:rsidRPr="00E64ED3">
        <w:rPr>
          <w:bCs/>
          <w:szCs w:val="24"/>
        </w:rPr>
        <w:t xml:space="preserve">elated </w:t>
      </w:r>
      <w:r w:rsidR="000D2FE2">
        <w:rPr>
          <w:bCs/>
          <w:szCs w:val="24"/>
        </w:rPr>
        <w:t>s</w:t>
      </w:r>
      <w:r w:rsidR="00E64ED3" w:rsidRPr="00E64ED3">
        <w:rPr>
          <w:bCs/>
          <w:szCs w:val="24"/>
        </w:rPr>
        <w:t>tress, which provide a framework for identifying and mitigating workplace stressors</w:t>
      </w:r>
      <w:r>
        <w:rPr>
          <w:bCs/>
          <w:szCs w:val="24"/>
        </w:rPr>
        <w:t>.</w:t>
      </w:r>
    </w:p>
    <w:p w14:paraId="0CC0DE5A" w14:textId="77777777" w:rsidR="00E64ED3" w:rsidRPr="00817C60" w:rsidRDefault="00E64ED3" w:rsidP="00642B5D">
      <w:pPr>
        <w:rPr>
          <w:bCs/>
          <w:szCs w:val="24"/>
        </w:rPr>
      </w:pPr>
    </w:p>
    <w:p w14:paraId="67357070" w14:textId="77777777" w:rsidR="0065262F" w:rsidRPr="00C4667C" w:rsidRDefault="0065262F" w:rsidP="00642B5D">
      <w:pPr>
        <w:rPr>
          <w:b/>
          <w:sz w:val="28"/>
          <w:szCs w:val="28"/>
        </w:rPr>
      </w:pPr>
      <w:r w:rsidRPr="00C4667C">
        <w:rPr>
          <w:b/>
          <w:sz w:val="28"/>
          <w:szCs w:val="28"/>
        </w:rPr>
        <w:t>Definition</w:t>
      </w:r>
    </w:p>
    <w:p w14:paraId="47DCCEFD" w14:textId="706ED6DB" w:rsidR="00642B5D" w:rsidRDefault="00642B5D" w:rsidP="00642B5D">
      <w:pPr>
        <w:rPr>
          <w:bCs/>
          <w:szCs w:val="24"/>
          <w:lang w:val="en"/>
        </w:rPr>
      </w:pPr>
      <w:r w:rsidRPr="007E66B7">
        <w:rPr>
          <w:bCs/>
          <w:szCs w:val="24"/>
        </w:rPr>
        <w:t>The Health and Safety Executive define stress as “the adverse reaction people have to excessive pressure or other types of demand placed on them”. This makes an important distinction between pressure, which can be a positive state if managed correctly, and stress which can be detrimental to health.</w:t>
      </w:r>
    </w:p>
    <w:p w14:paraId="1FE0245C" w14:textId="627CDE1B" w:rsidR="007141D9" w:rsidRPr="00817C60" w:rsidRDefault="007141D9" w:rsidP="007141D9">
      <w:pPr>
        <w:jc w:val="both"/>
        <w:rPr>
          <w:sz w:val="12"/>
          <w:szCs w:val="12"/>
        </w:rPr>
      </w:pPr>
    </w:p>
    <w:tbl>
      <w:tblPr>
        <w:tblStyle w:val="TableGrid"/>
        <w:tblW w:w="0" w:type="auto"/>
        <w:tblInd w:w="-5" w:type="dxa"/>
        <w:tblLook w:val="04A0" w:firstRow="1" w:lastRow="0" w:firstColumn="1" w:lastColumn="0" w:noHBand="0" w:noVBand="1"/>
      </w:tblPr>
      <w:tblGrid>
        <w:gridCol w:w="4823"/>
        <w:gridCol w:w="4198"/>
      </w:tblGrid>
      <w:tr w:rsidR="007141D9" w14:paraId="488CAFDD" w14:textId="77777777" w:rsidTr="00817C60">
        <w:trPr>
          <w:trHeight w:val="255"/>
        </w:trPr>
        <w:tc>
          <w:tcPr>
            <w:tcW w:w="4823" w:type="dxa"/>
            <w:shd w:val="clear" w:color="auto" w:fill="D9D9D9" w:themeFill="background1" w:themeFillShade="D9"/>
          </w:tcPr>
          <w:p w14:paraId="74DF9BAF" w14:textId="77777777" w:rsidR="007141D9" w:rsidRPr="00817C60" w:rsidRDefault="007141D9" w:rsidP="00B95DBA">
            <w:pPr>
              <w:jc w:val="both"/>
              <w:rPr>
                <w:sz w:val="16"/>
                <w:szCs w:val="16"/>
              </w:rPr>
            </w:pPr>
          </w:p>
        </w:tc>
        <w:tc>
          <w:tcPr>
            <w:tcW w:w="4198" w:type="dxa"/>
            <w:shd w:val="clear" w:color="auto" w:fill="D9D9D9" w:themeFill="background1" w:themeFillShade="D9"/>
          </w:tcPr>
          <w:p w14:paraId="4164869B" w14:textId="77777777" w:rsidR="007141D9" w:rsidRDefault="007141D9" w:rsidP="00B95DBA">
            <w:pPr>
              <w:jc w:val="both"/>
            </w:pPr>
          </w:p>
        </w:tc>
      </w:tr>
      <w:tr w:rsidR="007141D9" w14:paraId="6C7D7950" w14:textId="77777777" w:rsidTr="007141D9">
        <w:tc>
          <w:tcPr>
            <w:tcW w:w="4823" w:type="dxa"/>
          </w:tcPr>
          <w:p w14:paraId="58439D08" w14:textId="77777777" w:rsidR="007141D9" w:rsidRDefault="007141D9" w:rsidP="00B95DBA">
            <w:pPr>
              <w:jc w:val="both"/>
            </w:pPr>
            <w:r>
              <w:t>Signed:</w:t>
            </w:r>
          </w:p>
          <w:p w14:paraId="34EC1D64" w14:textId="77777777" w:rsidR="007141D9" w:rsidRDefault="007141D9" w:rsidP="00B95DBA">
            <w:pPr>
              <w:jc w:val="both"/>
            </w:pPr>
          </w:p>
          <w:p w14:paraId="613044DE" w14:textId="77777777" w:rsidR="007141D9" w:rsidRDefault="007141D9" w:rsidP="00B95DBA">
            <w:pPr>
              <w:jc w:val="both"/>
            </w:pPr>
          </w:p>
          <w:p w14:paraId="13CED3B0" w14:textId="77777777" w:rsidR="007141D9" w:rsidRDefault="007141D9" w:rsidP="00B95DBA">
            <w:pPr>
              <w:jc w:val="both"/>
            </w:pPr>
          </w:p>
        </w:tc>
        <w:tc>
          <w:tcPr>
            <w:tcW w:w="4198" w:type="dxa"/>
          </w:tcPr>
          <w:p w14:paraId="009BD504" w14:textId="77777777" w:rsidR="007141D9" w:rsidRDefault="007141D9" w:rsidP="00B95DBA">
            <w:pPr>
              <w:jc w:val="both"/>
            </w:pPr>
            <w:r>
              <w:t>Signed:</w:t>
            </w:r>
          </w:p>
          <w:p w14:paraId="7547B844" w14:textId="77777777" w:rsidR="007141D9" w:rsidRDefault="007141D9" w:rsidP="00B95DBA">
            <w:pPr>
              <w:jc w:val="both"/>
            </w:pPr>
          </w:p>
          <w:p w14:paraId="5B750349" w14:textId="77777777" w:rsidR="007141D9" w:rsidRDefault="007141D9" w:rsidP="00B95DBA">
            <w:pPr>
              <w:jc w:val="both"/>
            </w:pPr>
          </w:p>
          <w:p w14:paraId="330BF331" w14:textId="77777777" w:rsidR="007141D9" w:rsidRDefault="007141D9" w:rsidP="00B95DBA">
            <w:pPr>
              <w:jc w:val="both"/>
            </w:pPr>
            <w:r>
              <w:t>On behalf of the Governing Body</w:t>
            </w:r>
          </w:p>
        </w:tc>
      </w:tr>
      <w:tr w:rsidR="007141D9" w14:paraId="37BE6880" w14:textId="77777777" w:rsidTr="00817C60">
        <w:trPr>
          <w:trHeight w:val="133"/>
        </w:trPr>
        <w:tc>
          <w:tcPr>
            <w:tcW w:w="4823" w:type="dxa"/>
            <w:shd w:val="clear" w:color="auto" w:fill="D9D9D9" w:themeFill="background1" w:themeFillShade="D9"/>
          </w:tcPr>
          <w:p w14:paraId="24A3DC17" w14:textId="77777777" w:rsidR="007141D9" w:rsidRPr="00817C60" w:rsidRDefault="007141D9" w:rsidP="00B95DBA">
            <w:pPr>
              <w:jc w:val="both"/>
              <w:rPr>
                <w:sz w:val="16"/>
                <w:szCs w:val="16"/>
              </w:rPr>
            </w:pPr>
          </w:p>
        </w:tc>
        <w:tc>
          <w:tcPr>
            <w:tcW w:w="4198" w:type="dxa"/>
            <w:shd w:val="clear" w:color="auto" w:fill="D9D9D9" w:themeFill="background1" w:themeFillShade="D9"/>
          </w:tcPr>
          <w:p w14:paraId="3D3F12BB" w14:textId="77777777" w:rsidR="007141D9" w:rsidRDefault="007141D9" w:rsidP="00B95DBA">
            <w:pPr>
              <w:jc w:val="both"/>
            </w:pPr>
          </w:p>
        </w:tc>
      </w:tr>
      <w:tr w:rsidR="007141D9" w14:paraId="2A1AD80D" w14:textId="77777777" w:rsidTr="007141D9">
        <w:tc>
          <w:tcPr>
            <w:tcW w:w="4823" w:type="dxa"/>
          </w:tcPr>
          <w:p w14:paraId="1EBBC4CD" w14:textId="77777777" w:rsidR="007141D9" w:rsidRDefault="007141D9" w:rsidP="00B95DBA">
            <w:pPr>
              <w:jc w:val="both"/>
            </w:pPr>
            <w:r>
              <w:t>Headteacher's name:</w:t>
            </w:r>
          </w:p>
          <w:p w14:paraId="2479BF32" w14:textId="183295A6" w:rsidR="007141D9" w:rsidRDefault="00A33868" w:rsidP="00B95DBA">
            <w:pPr>
              <w:jc w:val="both"/>
            </w:pPr>
            <w:r>
              <w:t>Miss Kate Leyland</w:t>
            </w:r>
          </w:p>
          <w:p w14:paraId="6DA8A905" w14:textId="77777777" w:rsidR="007141D9" w:rsidRDefault="007141D9" w:rsidP="00B95DBA">
            <w:pPr>
              <w:jc w:val="both"/>
            </w:pPr>
          </w:p>
        </w:tc>
        <w:tc>
          <w:tcPr>
            <w:tcW w:w="4198" w:type="dxa"/>
          </w:tcPr>
          <w:p w14:paraId="17C26D7E" w14:textId="77777777" w:rsidR="007141D9" w:rsidRDefault="007141D9" w:rsidP="00B95DBA">
            <w:pPr>
              <w:jc w:val="both"/>
            </w:pPr>
            <w:r>
              <w:t xml:space="preserve">Chair of </w:t>
            </w:r>
            <w:proofErr w:type="gramStart"/>
            <w:r>
              <w:t>Governors</w:t>
            </w:r>
            <w:proofErr w:type="gramEnd"/>
            <w:r>
              <w:t xml:space="preserve"> name:</w:t>
            </w:r>
          </w:p>
          <w:p w14:paraId="7A690612" w14:textId="5BA826CA" w:rsidR="00A33868" w:rsidRDefault="00A33868" w:rsidP="00B95DBA">
            <w:pPr>
              <w:jc w:val="both"/>
            </w:pPr>
            <w:r>
              <w:t>Dr Jo Cubitt</w:t>
            </w:r>
          </w:p>
        </w:tc>
      </w:tr>
      <w:tr w:rsidR="007141D9" w14:paraId="3C9421AE" w14:textId="77777777" w:rsidTr="007141D9">
        <w:tc>
          <w:tcPr>
            <w:tcW w:w="4823" w:type="dxa"/>
            <w:shd w:val="clear" w:color="auto" w:fill="D9D9D9" w:themeFill="background1" w:themeFillShade="D9"/>
          </w:tcPr>
          <w:p w14:paraId="62DF39C5" w14:textId="77777777" w:rsidR="007141D9" w:rsidRPr="00817C60" w:rsidRDefault="007141D9" w:rsidP="00B95DBA">
            <w:pPr>
              <w:jc w:val="both"/>
              <w:rPr>
                <w:sz w:val="16"/>
                <w:szCs w:val="16"/>
              </w:rPr>
            </w:pPr>
          </w:p>
        </w:tc>
        <w:tc>
          <w:tcPr>
            <w:tcW w:w="4198" w:type="dxa"/>
            <w:shd w:val="clear" w:color="auto" w:fill="D9D9D9" w:themeFill="background1" w:themeFillShade="D9"/>
          </w:tcPr>
          <w:p w14:paraId="28B82C9C" w14:textId="77777777" w:rsidR="007141D9" w:rsidRDefault="007141D9" w:rsidP="00B95DBA">
            <w:pPr>
              <w:jc w:val="both"/>
            </w:pPr>
          </w:p>
        </w:tc>
      </w:tr>
      <w:tr w:rsidR="007141D9" w14:paraId="5E79A411" w14:textId="77777777" w:rsidTr="007141D9">
        <w:tc>
          <w:tcPr>
            <w:tcW w:w="4823" w:type="dxa"/>
            <w:shd w:val="clear" w:color="auto" w:fill="FFFFFF" w:themeFill="background1"/>
          </w:tcPr>
          <w:p w14:paraId="19DCF538" w14:textId="77777777" w:rsidR="007141D9" w:rsidRDefault="007141D9" w:rsidP="00B95DBA">
            <w:pPr>
              <w:jc w:val="both"/>
            </w:pPr>
            <w:r>
              <w:t>Date:</w:t>
            </w:r>
          </w:p>
          <w:p w14:paraId="4CB81320" w14:textId="77777777" w:rsidR="007141D9" w:rsidRDefault="007141D9" w:rsidP="00B95DBA">
            <w:pPr>
              <w:jc w:val="both"/>
            </w:pPr>
          </w:p>
        </w:tc>
        <w:tc>
          <w:tcPr>
            <w:tcW w:w="4198" w:type="dxa"/>
            <w:shd w:val="clear" w:color="auto" w:fill="FFFFFF" w:themeFill="background1"/>
          </w:tcPr>
          <w:p w14:paraId="4CC28BCA" w14:textId="50F1567F" w:rsidR="007141D9" w:rsidRDefault="007141D9" w:rsidP="00B95DBA">
            <w:pPr>
              <w:jc w:val="both"/>
            </w:pPr>
            <w:r>
              <w:t xml:space="preserve">Proposed </w:t>
            </w:r>
            <w:r w:rsidR="00A65B87">
              <w:t>r</w:t>
            </w:r>
            <w:r>
              <w:t xml:space="preserve">eview </w:t>
            </w:r>
            <w:r w:rsidR="00A65B87">
              <w:t>d</w:t>
            </w:r>
            <w:r>
              <w:t>ate:</w:t>
            </w:r>
            <w:r w:rsidR="00A33868">
              <w:t xml:space="preserve"> 30</w:t>
            </w:r>
            <w:r w:rsidR="00A33868" w:rsidRPr="00A33868">
              <w:rPr>
                <w:vertAlign w:val="superscript"/>
              </w:rPr>
              <w:t>th</w:t>
            </w:r>
            <w:r w:rsidR="00A33868">
              <w:t xml:space="preserve"> April 2026</w:t>
            </w:r>
          </w:p>
        </w:tc>
      </w:tr>
    </w:tbl>
    <w:p w14:paraId="1A3C5C4E" w14:textId="77777777" w:rsidR="00817C60" w:rsidRDefault="00817C60" w:rsidP="007141D9">
      <w:pPr>
        <w:rPr>
          <w:b/>
          <w:szCs w:val="24"/>
          <w:lang w:val="en"/>
        </w:rPr>
      </w:pPr>
    </w:p>
    <w:p w14:paraId="6598BB7E" w14:textId="1573E59C" w:rsidR="00642B5D" w:rsidRDefault="007141D9" w:rsidP="007141D9">
      <w:pPr>
        <w:rPr>
          <w:bCs/>
          <w:szCs w:val="24"/>
          <w:lang w:val="en"/>
        </w:rPr>
      </w:pPr>
      <w:r w:rsidRPr="00FD1428">
        <w:rPr>
          <w:b/>
          <w:szCs w:val="24"/>
          <w:lang w:val="en"/>
        </w:rPr>
        <w:t>Note:</w:t>
      </w:r>
      <w:r>
        <w:rPr>
          <w:bCs/>
          <w:szCs w:val="24"/>
          <w:lang w:val="en"/>
        </w:rPr>
        <w:t xml:space="preserve"> Further guidance and information including</w:t>
      </w:r>
      <w:r w:rsidR="00642B5D">
        <w:rPr>
          <w:bCs/>
          <w:szCs w:val="24"/>
          <w:lang w:val="en"/>
        </w:rPr>
        <w:t>:</w:t>
      </w:r>
    </w:p>
    <w:p w14:paraId="0F2DD598" w14:textId="77777777" w:rsidR="00642B5D" w:rsidRPr="00A41D3D" w:rsidRDefault="00642B5D" w:rsidP="007141D9">
      <w:pPr>
        <w:rPr>
          <w:bCs/>
          <w:sz w:val="20"/>
          <w:lang w:val="en"/>
        </w:rPr>
      </w:pPr>
    </w:p>
    <w:p w14:paraId="04D000D3" w14:textId="02CB7E22" w:rsidR="00A17974" w:rsidRPr="00642B5D" w:rsidRDefault="00A17974" w:rsidP="00A17974">
      <w:pPr>
        <w:pStyle w:val="ListParagraph"/>
        <w:numPr>
          <w:ilvl w:val="0"/>
          <w:numId w:val="7"/>
        </w:numPr>
        <w:rPr>
          <w:bCs/>
          <w:szCs w:val="24"/>
          <w:lang w:val="en"/>
        </w:rPr>
      </w:pPr>
      <w:r w:rsidRPr="00642B5D">
        <w:rPr>
          <w:bCs/>
          <w:szCs w:val="24"/>
          <w:lang w:val="en"/>
        </w:rPr>
        <w:t xml:space="preserve">common causes of </w:t>
      </w:r>
      <w:r>
        <w:rPr>
          <w:bCs/>
          <w:szCs w:val="24"/>
          <w:lang w:val="en"/>
        </w:rPr>
        <w:t xml:space="preserve">work-related </w:t>
      </w:r>
      <w:r w:rsidRPr="00642B5D">
        <w:rPr>
          <w:bCs/>
          <w:szCs w:val="24"/>
          <w:lang w:val="en"/>
        </w:rPr>
        <w:t xml:space="preserve">stress in schools </w:t>
      </w:r>
      <w:r>
        <w:rPr>
          <w:bCs/>
          <w:szCs w:val="24"/>
          <w:lang w:val="en"/>
        </w:rPr>
        <w:t>(</w:t>
      </w:r>
      <w:hyperlink r:id="rId8" w:history="1">
        <w:r w:rsidRPr="009A1A17">
          <w:rPr>
            <w:rStyle w:val="Hyperlink"/>
            <w:bCs/>
            <w:szCs w:val="24"/>
            <w:lang w:val="en"/>
          </w:rPr>
          <w:t>Schools Portal</w:t>
        </w:r>
      </w:hyperlink>
      <w:r>
        <w:rPr>
          <w:bCs/>
          <w:szCs w:val="24"/>
          <w:lang w:val="en"/>
        </w:rPr>
        <w:t>)</w:t>
      </w:r>
    </w:p>
    <w:p w14:paraId="3ABC4444" w14:textId="53B298DF" w:rsidR="00A17974" w:rsidRPr="00642B5D" w:rsidRDefault="00A17974" w:rsidP="00A17974">
      <w:pPr>
        <w:pStyle w:val="ListParagraph"/>
        <w:numPr>
          <w:ilvl w:val="0"/>
          <w:numId w:val="7"/>
        </w:numPr>
        <w:rPr>
          <w:bCs/>
          <w:szCs w:val="24"/>
          <w:lang w:val="en"/>
        </w:rPr>
      </w:pPr>
      <w:r w:rsidRPr="00642B5D">
        <w:rPr>
          <w:bCs/>
          <w:szCs w:val="24"/>
          <w:lang w:val="en"/>
        </w:rPr>
        <w:t xml:space="preserve">how to complete a team wellbeing risk assessment </w:t>
      </w:r>
      <w:r>
        <w:rPr>
          <w:bCs/>
          <w:szCs w:val="24"/>
          <w:lang w:val="en"/>
        </w:rPr>
        <w:t>(</w:t>
      </w:r>
      <w:hyperlink r:id="rId9" w:history="1">
        <w:r w:rsidRPr="009A1A17">
          <w:rPr>
            <w:rStyle w:val="Hyperlink"/>
            <w:bCs/>
            <w:szCs w:val="24"/>
            <w:lang w:val="en"/>
          </w:rPr>
          <w:t>Schools Portal</w:t>
        </w:r>
      </w:hyperlink>
      <w:r>
        <w:rPr>
          <w:bCs/>
          <w:szCs w:val="24"/>
          <w:lang w:val="en"/>
        </w:rPr>
        <w:t>)</w:t>
      </w:r>
    </w:p>
    <w:p w14:paraId="6393C595" w14:textId="059F7789" w:rsidR="00A17974" w:rsidRPr="00642B5D" w:rsidRDefault="00A17974" w:rsidP="00A17974">
      <w:pPr>
        <w:pStyle w:val="ListParagraph"/>
        <w:rPr>
          <w:bCs/>
          <w:szCs w:val="24"/>
          <w:lang w:val="en"/>
        </w:rPr>
      </w:pPr>
      <w:r w:rsidRPr="00642B5D">
        <w:rPr>
          <w:bCs/>
          <w:szCs w:val="24"/>
          <w:lang w:val="en"/>
        </w:rPr>
        <w:t xml:space="preserve">and individual stress risk assessments </w:t>
      </w:r>
      <w:r>
        <w:rPr>
          <w:bCs/>
          <w:szCs w:val="24"/>
          <w:lang w:val="en"/>
        </w:rPr>
        <w:t>(</w:t>
      </w:r>
      <w:hyperlink r:id="rId10" w:history="1">
        <w:r w:rsidRPr="009A1A17">
          <w:rPr>
            <w:rStyle w:val="Hyperlink"/>
            <w:bCs/>
            <w:szCs w:val="24"/>
            <w:lang w:val="en"/>
          </w:rPr>
          <w:t>Schools Portal</w:t>
        </w:r>
      </w:hyperlink>
      <w:r>
        <w:rPr>
          <w:bCs/>
          <w:szCs w:val="24"/>
          <w:lang w:val="en"/>
        </w:rPr>
        <w:t>)</w:t>
      </w:r>
    </w:p>
    <w:p w14:paraId="370FE003" w14:textId="51B9890D" w:rsidR="00A17974" w:rsidRPr="00642B5D" w:rsidRDefault="00A17974" w:rsidP="00A17974">
      <w:pPr>
        <w:pStyle w:val="ListParagraph"/>
        <w:numPr>
          <w:ilvl w:val="0"/>
          <w:numId w:val="7"/>
        </w:numPr>
        <w:rPr>
          <w:bCs/>
          <w:szCs w:val="24"/>
          <w:lang w:val="en"/>
        </w:rPr>
      </w:pPr>
      <w:r w:rsidRPr="00642B5D">
        <w:rPr>
          <w:bCs/>
          <w:szCs w:val="24"/>
          <w:lang w:val="en"/>
        </w:rPr>
        <w:t>what support is available</w:t>
      </w:r>
      <w:r>
        <w:rPr>
          <w:bCs/>
          <w:szCs w:val="24"/>
          <w:lang w:val="en"/>
        </w:rPr>
        <w:t xml:space="preserve"> for managing stress</w:t>
      </w:r>
      <w:r w:rsidRPr="00642B5D">
        <w:rPr>
          <w:bCs/>
          <w:szCs w:val="24"/>
          <w:lang w:val="en"/>
        </w:rPr>
        <w:t xml:space="preserve"> </w:t>
      </w:r>
      <w:r>
        <w:rPr>
          <w:bCs/>
          <w:szCs w:val="24"/>
          <w:lang w:val="en"/>
        </w:rPr>
        <w:t>(</w:t>
      </w:r>
      <w:hyperlink r:id="rId11" w:history="1">
        <w:r w:rsidRPr="009A1A17">
          <w:rPr>
            <w:rStyle w:val="Hyperlink"/>
            <w:bCs/>
            <w:szCs w:val="24"/>
            <w:lang w:val="en"/>
          </w:rPr>
          <w:t>Schools Portal</w:t>
        </w:r>
      </w:hyperlink>
      <w:r>
        <w:rPr>
          <w:bCs/>
          <w:szCs w:val="24"/>
          <w:lang w:val="en"/>
        </w:rPr>
        <w:t>)</w:t>
      </w:r>
    </w:p>
    <w:p w14:paraId="1E2DBD90" w14:textId="77777777" w:rsidR="007141D9" w:rsidRDefault="007141D9">
      <w:pPr>
        <w:rPr>
          <w:lang w:val="en"/>
        </w:rPr>
      </w:pPr>
    </w:p>
    <w:p w14:paraId="2065E2E7" w14:textId="77777777" w:rsidR="007141D9" w:rsidRPr="00C4667C" w:rsidRDefault="007141D9" w:rsidP="007141D9">
      <w:pPr>
        <w:rPr>
          <w:b/>
          <w:sz w:val="32"/>
          <w:szCs w:val="32"/>
          <w:lang w:val="en"/>
        </w:rPr>
      </w:pPr>
      <w:r w:rsidRPr="00C4667C">
        <w:rPr>
          <w:b/>
          <w:sz w:val="32"/>
          <w:szCs w:val="32"/>
          <w:lang w:val="en"/>
        </w:rPr>
        <w:t>Responsibilities</w:t>
      </w:r>
    </w:p>
    <w:p w14:paraId="49E833CF" w14:textId="77777777" w:rsidR="007141D9" w:rsidRPr="00A41D3D" w:rsidRDefault="007141D9" w:rsidP="007141D9">
      <w:pPr>
        <w:pStyle w:val="BodyText"/>
        <w:ind w:left="567"/>
        <w:jc w:val="both"/>
        <w:rPr>
          <w:b w:val="0"/>
          <w:sz w:val="20"/>
        </w:rPr>
      </w:pPr>
    </w:p>
    <w:p w14:paraId="6C185DA5" w14:textId="79B8F4F1" w:rsidR="007141D9" w:rsidRPr="00C4667C" w:rsidRDefault="00B07288" w:rsidP="007141D9">
      <w:pPr>
        <w:jc w:val="both"/>
        <w:rPr>
          <w:b/>
          <w:sz w:val="28"/>
          <w:szCs w:val="28"/>
        </w:rPr>
      </w:pPr>
      <w:r w:rsidRPr="00C4667C">
        <w:rPr>
          <w:b/>
          <w:sz w:val="28"/>
          <w:szCs w:val="28"/>
        </w:rPr>
        <w:t>Governors'</w:t>
      </w:r>
      <w:r w:rsidR="007141D9" w:rsidRPr="00C4667C">
        <w:rPr>
          <w:b/>
          <w:sz w:val="28"/>
          <w:szCs w:val="28"/>
        </w:rPr>
        <w:t xml:space="preserve"> </w:t>
      </w:r>
      <w:r w:rsidR="00A65B87" w:rsidRPr="00C4667C">
        <w:rPr>
          <w:b/>
          <w:sz w:val="28"/>
          <w:szCs w:val="28"/>
        </w:rPr>
        <w:t>r</w:t>
      </w:r>
      <w:r w:rsidR="007141D9" w:rsidRPr="00C4667C">
        <w:rPr>
          <w:b/>
          <w:sz w:val="28"/>
          <w:szCs w:val="28"/>
        </w:rPr>
        <w:t>esponsibilities</w:t>
      </w:r>
    </w:p>
    <w:p w14:paraId="7DCD6DC9" w14:textId="77777777" w:rsidR="007141D9" w:rsidRPr="00A41D3D" w:rsidRDefault="007141D9" w:rsidP="007141D9">
      <w:pPr>
        <w:jc w:val="both"/>
        <w:rPr>
          <w:b/>
          <w:sz w:val="20"/>
        </w:rPr>
      </w:pPr>
    </w:p>
    <w:p w14:paraId="4CF9B91F" w14:textId="2CCE9F69" w:rsidR="007141D9" w:rsidRDefault="007141D9" w:rsidP="007141D9">
      <w:pPr>
        <w:jc w:val="both"/>
      </w:pPr>
      <w:r>
        <w:t>Governors will:</w:t>
      </w:r>
    </w:p>
    <w:p w14:paraId="0D6B6220" w14:textId="76586523" w:rsidR="00FE4915" w:rsidRDefault="007335D0" w:rsidP="00D0315A">
      <w:pPr>
        <w:numPr>
          <w:ilvl w:val="0"/>
          <w:numId w:val="2"/>
        </w:numPr>
        <w:tabs>
          <w:tab w:val="clear" w:pos="2268"/>
        </w:tabs>
        <w:spacing w:before="120" w:after="120"/>
        <w:ind w:left="850" w:hanging="425"/>
        <w:jc w:val="both"/>
      </w:pPr>
      <w:r>
        <w:t xml:space="preserve">appoint/elect </w:t>
      </w:r>
      <w:r w:rsidR="00FE4915">
        <w:t xml:space="preserve">a governor </w:t>
      </w:r>
      <w:r>
        <w:t xml:space="preserve">to oversee staff wellbeing at a strategic level, working with school leadership to ensure policies and procedures contribute to and promote the effective management </w:t>
      </w:r>
      <w:r w:rsidR="001441B6">
        <w:t>of work</w:t>
      </w:r>
      <w:r>
        <w:t>-related stress</w:t>
      </w:r>
    </w:p>
    <w:p w14:paraId="68635222" w14:textId="502CD9B4" w:rsidR="002D6F85" w:rsidRDefault="00A65B87" w:rsidP="00D0315A">
      <w:pPr>
        <w:numPr>
          <w:ilvl w:val="0"/>
          <w:numId w:val="2"/>
        </w:numPr>
        <w:tabs>
          <w:tab w:val="clear" w:pos="2268"/>
        </w:tabs>
        <w:spacing w:before="120" w:after="120"/>
        <w:ind w:left="850" w:hanging="425"/>
        <w:jc w:val="both"/>
      </w:pPr>
      <w:r>
        <w:t>c</w:t>
      </w:r>
      <w:r w:rsidR="002D6F85">
        <w:t xml:space="preserve">onsider and provide strategic support on the implementation of </w:t>
      </w:r>
      <w:r>
        <w:t>g</w:t>
      </w:r>
      <w:r w:rsidR="002D6F85">
        <w:t xml:space="preserve">overnment guidance and recommendations on </w:t>
      </w:r>
      <w:r w:rsidR="00B07288">
        <w:t>employee</w:t>
      </w:r>
      <w:r w:rsidR="002D6F85">
        <w:t xml:space="preserve"> wellbeing</w:t>
      </w:r>
    </w:p>
    <w:p w14:paraId="0BACDD8E" w14:textId="1E1B1317" w:rsidR="00E306F9" w:rsidRDefault="00A65B87" w:rsidP="00D0315A">
      <w:pPr>
        <w:numPr>
          <w:ilvl w:val="0"/>
          <w:numId w:val="2"/>
        </w:numPr>
        <w:tabs>
          <w:tab w:val="clear" w:pos="2268"/>
        </w:tabs>
        <w:spacing w:before="120" w:after="120"/>
        <w:ind w:left="850" w:hanging="425"/>
        <w:jc w:val="both"/>
      </w:pPr>
      <w:r>
        <w:t>e</w:t>
      </w:r>
      <w:r w:rsidR="00E306F9">
        <w:t xml:space="preserve">nsure appropriate measures are in place to prevent, so far as is </w:t>
      </w:r>
      <w:r w:rsidR="001855E8">
        <w:t xml:space="preserve">reasonably </w:t>
      </w:r>
      <w:r w:rsidR="00E306F9">
        <w:t>practicable, work</w:t>
      </w:r>
      <w:r w:rsidR="00E306F9">
        <w:noBreakHyphen/>
        <w:t xml:space="preserve">related stress </w:t>
      </w:r>
    </w:p>
    <w:p w14:paraId="109FBCAC" w14:textId="77777777" w:rsidR="00B766F5" w:rsidRDefault="007335D0" w:rsidP="00D0315A">
      <w:pPr>
        <w:numPr>
          <w:ilvl w:val="0"/>
          <w:numId w:val="2"/>
        </w:numPr>
        <w:tabs>
          <w:tab w:val="clear" w:pos="2268"/>
        </w:tabs>
        <w:spacing w:before="120" w:after="120"/>
        <w:ind w:left="850" w:hanging="425"/>
        <w:jc w:val="both"/>
      </w:pPr>
      <w:r>
        <w:t>e</w:t>
      </w:r>
      <w:r w:rsidRPr="007335D0">
        <w:t xml:space="preserve">nsure compliance with The Working Time Regulations 1998 by monitoring workload expectations and preventing excessive working </w:t>
      </w:r>
      <w:r w:rsidR="001441B6" w:rsidRPr="007335D0">
        <w:t>hours</w:t>
      </w:r>
      <w:r w:rsidR="001441B6">
        <w:t xml:space="preserve"> </w:t>
      </w:r>
    </w:p>
    <w:p w14:paraId="5DBF1D2F" w14:textId="2296DCC2" w:rsidR="007141D9" w:rsidRDefault="001441B6" w:rsidP="00D0315A">
      <w:pPr>
        <w:numPr>
          <w:ilvl w:val="0"/>
          <w:numId w:val="2"/>
        </w:numPr>
        <w:tabs>
          <w:tab w:val="clear" w:pos="2268"/>
        </w:tabs>
        <w:spacing w:before="120" w:after="120"/>
        <w:ind w:left="850" w:hanging="425"/>
        <w:jc w:val="both"/>
      </w:pPr>
      <w:r>
        <w:t>ensure</w:t>
      </w:r>
      <w:r w:rsidR="007141D9">
        <w:t xml:space="preserve"> that all </w:t>
      </w:r>
      <w:r w:rsidR="00B07288">
        <w:t>employees</w:t>
      </w:r>
      <w:r w:rsidR="007141D9">
        <w:t xml:space="preserve"> have access to relevant information about work</w:t>
      </w:r>
      <w:r w:rsidR="007141D9">
        <w:noBreakHyphen/>
        <w:t>related stress</w:t>
      </w:r>
    </w:p>
    <w:p w14:paraId="6E9481F6" w14:textId="4C8DFD25" w:rsidR="00E306F9" w:rsidRDefault="00A65B87" w:rsidP="00D0315A">
      <w:pPr>
        <w:numPr>
          <w:ilvl w:val="0"/>
          <w:numId w:val="2"/>
        </w:numPr>
        <w:tabs>
          <w:tab w:val="clear" w:pos="2268"/>
        </w:tabs>
        <w:spacing w:before="120" w:after="120"/>
        <w:ind w:left="850" w:hanging="425"/>
        <w:jc w:val="both"/>
      </w:pPr>
      <w:r>
        <w:t>e</w:t>
      </w:r>
      <w:r w:rsidR="00E306F9">
        <w:t>nsure that adequate resources are in place to support th</w:t>
      </w:r>
      <w:r>
        <w:t>is</w:t>
      </w:r>
      <w:r w:rsidR="00E306F9">
        <w:t xml:space="preserve"> policy</w:t>
      </w:r>
    </w:p>
    <w:p w14:paraId="1EFF5806" w14:textId="526385FE" w:rsidR="007141D9" w:rsidRDefault="007335D0" w:rsidP="00D0315A">
      <w:pPr>
        <w:numPr>
          <w:ilvl w:val="0"/>
          <w:numId w:val="2"/>
        </w:numPr>
        <w:tabs>
          <w:tab w:val="clear" w:pos="2268"/>
        </w:tabs>
        <w:spacing w:before="120" w:after="120"/>
        <w:ind w:left="850" w:hanging="425"/>
        <w:jc w:val="both"/>
      </w:pPr>
      <w:r>
        <w:t xml:space="preserve">regularly </w:t>
      </w:r>
      <w:r w:rsidR="00A65B87">
        <w:t>r</w:t>
      </w:r>
      <w:r w:rsidR="007141D9">
        <w:t xml:space="preserve">eview and monitor sickness absence levels and staff turnover in relation to </w:t>
      </w:r>
      <w:r w:rsidR="00A0608B">
        <w:t xml:space="preserve">work-related </w:t>
      </w:r>
      <w:r w:rsidR="007141D9">
        <w:t>stress</w:t>
      </w:r>
    </w:p>
    <w:p w14:paraId="78F4917E" w14:textId="4799AAC0" w:rsidR="005A1318" w:rsidRDefault="00A65B87" w:rsidP="00D0315A">
      <w:pPr>
        <w:numPr>
          <w:ilvl w:val="0"/>
          <w:numId w:val="2"/>
        </w:numPr>
        <w:tabs>
          <w:tab w:val="clear" w:pos="2268"/>
        </w:tabs>
        <w:spacing w:before="120" w:after="120"/>
        <w:ind w:left="850" w:hanging="425"/>
        <w:jc w:val="both"/>
      </w:pPr>
      <w:r>
        <w:t>e</w:t>
      </w:r>
      <w:r w:rsidR="005A1318">
        <w:t>nsure the policy is reviewed on a regular basis</w:t>
      </w:r>
      <w:r w:rsidR="001855E8">
        <w:t>, annual recommended</w:t>
      </w:r>
    </w:p>
    <w:p w14:paraId="7BCDA254" w14:textId="77777777" w:rsidR="007141D9" w:rsidRPr="00A41D3D" w:rsidRDefault="007141D9" w:rsidP="00E306F9">
      <w:pPr>
        <w:pStyle w:val="BodyText"/>
        <w:jc w:val="both"/>
        <w:rPr>
          <w:b w:val="0"/>
          <w:sz w:val="20"/>
        </w:rPr>
      </w:pPr>
    </w:p>
    <w:p w14:paraId="1AD967BB" w14:textId="4B21C5B2" w:rsidR="007141D9" w:rsidRPr="00C4667C" w:rsidRDefault="007141D9" w:rsidP="007141D9">
      <w:pPr>
        <w:jc w:val="both"/>
        <w:rPr>
          <w:b/>
          <w:sz w:val="28"/>
          <w:szCs w:val="28"/>
        </w:rPr>
      </w:pPr>
      <w:r w:rsidRPr="00C4667C">
        <w:rPr>
          <w:b/>
          <w:sz w:val="28"/>
          <w:szCs w:val="28"/>
        </w:rPr>
        <w:t>Headteachers/</w:t>
      </w:r>
      <w:r w:rsidR="001441B6" w:rsidRPr="00C4667C">
        <w:rPr>
          <w:b/>
          <w:sz w:val="28"/>
          <w:szCs w:val="28"/>
        </w:rPr>
        <w:t>leaders'</w:t>
      </w:r>
      <w:r w:rsidRPr="00C4667C">
        <w:rPr>
          <w:b/>
          <w:sz w:val="28"/>
          <w:szCs w:val="28"/>
        </w:rPr>
        <w:t xml:space="preserve"> </w:t>
      </w:r>
      <w:r w:rsidR="00A65B87" w:rsidRPr="00C4667C">
        <w:rPr>
          <w:b/>
          <w:sz w:val="28"/>
          <w:szCs w:val="28"/>
        </w:rPr>
        <w:t>r</w:t>
      </w:r>
      <w:r w:rsidRPr="00C4667C">
        <w:rPr>
          <w:b/>
          <w:sz w:val="28"/>
          <w:szCs w:val="28"/>
        </w:rPr>
        <w:t>esponsibilities</w:t>
      </w:r>
    </w:p>
    <w:p w14:paraId="216D241D" w14:textId="77777777" w:rsidR="007141D9" w:rsidRPr="00A41D3D" w:rsidRDefault="007141D9" w:rsidP="007141D9">
      <w:pPr>
        <w:jc w:val="both"/>
        <w:rPr>
          <w:b/>
          <w:sz w:val="20"/>
        </w:rPr>
      </w:pPr>
    </w:p>
    <w:p w14:paraId="730F2255" w14:textId="6EC7AC16" w:rsidR="007141D9" w:rsidRDefault="007141D9" w:rsidP="007141D9">
      <w:pPr>
        <w:jc w:val="both"/>
      </w:pPr>
      <w:r w:rsidRPr="00FD63D2">
        <w:t xml:space="preserve">Headteachers and </w:t>
      </w:r>
      <w:r w:rsidR="00A65B87" w:rsidRPr="00FD63D2">
        <w:t>l</w:t>
      </w:r>
      <w:r w:rsidRPr="00FD63D2">
        <w:t>eaders will</w:t>
      </w:r>
      <w:r w:rsidR="00346721" w:rsidRPr="00FD63D2">
        <w:t>:</w:t>
      </w:r>
    </w:p>
    <w:p w14:paraId="5B6A5026" w14:textId="322BC68A" w:rsidR="0065262F" w:rsidRPr="00AB597A" w:rsidRDefault="0065262F" w:rsidP="0065262F">
      <w:pPr>
        <w:numPr>
          <w:ilvl w:val="0"/>
          <w:numId w:val="6"/>
        </w:numPr>
        <w:shd w:val="clear" w:color="auto" w:fill="FFFFFF"/>
        <w:spacing w:before="100" w:beforeAutospacing="1" w:after="120"/>
        <w:rPr>
          <w:rFonts w:cs="Arial"/>
          <w:color w:val="333E49"/>
          <w:szCs w:val="24"/>
          <w:lang w:val="en-GB"/>
        </w:rPr>
      </w:pPr>
      <w:r>
        <w:rPr>
          <w:rFonts w:cs="Arial"/>
          <w:color w:val="333E49"/>
          <w:szCs w:val="24"/>
          <w:lang w:val="en-GB"/>
        </w:rPr>
        <w:t>c</w:t>
      </w:r>
      <w:r w:rsidRPr="00AB597A">
        <w:rPr>
          <w:rFonts w:cs="Arial"/>
          <w:color w:val="333E49"/>
          <w:szCs w:val="24"/>
          <w:lang w:val="en-GB"/>
        </w:rPr>
        <w:t>reat</w:t>
      </w:r>
      <w:r>
        <w:rPr>
          <w:rFonts w:cs="Arial"/>
          <w:color w:val="333E49"/>
          <w:szCs w:val="24"/>
          <w:lang w:val="en-GB"/>
        </w:rPr>
        <w:t>e</w:t>
      </w:r>
      <w:r w:rsidRPr="00AB597A">
        <w:rPr>
          <w:rFonts w:cs="Arial"/>
          <w:color w:val="333E49"/>
          <w:szCs w:val="24"/>
          <w:lang w:val="en-GB"/>
        </w:rPr>
        <w:t xml:space="preserve"> a positive work environment that supports employee wellbeing</w:t>
      </w:r>
    </w:p>
    <w:p w14:paraId="1891AAA2" w14:textId="5348D9B8" w:rsidR="0065262F" w:rsidRPr="00AB597A" w:rsidRDefault="0065262F" w:rsidP="0065262F">
      <w:pPr>
        <w:numPr>
          <w:ilvl w:val="0"/>
          <w:numId w:val="6"/>
        </w:numPr>
        <w:shd w:val="clear" w:color="auto" w:fill="FFFFFF"/>
        <w:spacing w:before="100" w:beforeAutospacing="1" w:after="120"/>
        <w:rPr>
          <w:rFonts w:cs="Arial"/>
          <w:color w:val="333E49"/>
          <w:szCs w:val="24"/>
          <w:lang w:val="en-GB"/>
        </w:rPr>
      </w:pPr>
      <w:r>
        <w:rPr>
          <w:rFonts w:cs="Arial"/>
          <w:color w:val="333E49"/>
          <w:szCs w:val="24"/>
          <w:lang w:val="en-GB"/>
        </w:rPr>
        <w:t>e</w:t>
      </w:r>
      <w:r w:rsidRPr="00AB597A">
        <w:rPr>
          <w:rFonts w:cs="Arial"/>
          <w:color w:val="333E49"/>
          <w:szCs w:val="24"/>
          <w:lang w:val="en-GB"/>
        </w:rPr>
        <w:t>ncourag</w:t>
      </w:r>
      <w:r>
        <w:rPr>
          <w:rFonts w:cs="Arial"/>
          <w:color w:val="333E49"/>
          <w:szCs w:val="24"/>
          <w:lang w:val="en-GB"/>
        </w:rPr>
        <w:t>e</w:t>
      </w:r>
      <w:r w:rsidRPr="00AB597A">
        <w:rPr>
          <w:rFonts w:cs="Arial"/>
          <w:color w:val="333E49"/>
          <w:szCs w:val="24"/>
          <w:lang w:val="en-GB"/>
        </w:rPr>
        <w:t xml:space="preserve"> open communication about stress and related issues</w:t>
      </w:r>
    </w:p>
    <w:p w14:paraId="274BC0C0" w14:textId="211B44A9" w:rsidR="0065262F" w:rsidRPr="00AB597A" w:rsidRDefault="0065262F" w:rsidP="0065262F">
      <w:pPr>
        <w:numPr>
          <w:ilvl w:val="0"/>
          <w:numId w:val="6"/>
        </w:numPr>
        <w:shd w:val="clear" w:color="auto" w:fill="FFFFFF"/>
        <w:spacing w:before="100" w:beforeAutospacing="1" w:after="120"/>
        <w:rPr>
          <w:rFonts w:cs="Arial"/>
          <w:color w:val="333E49"/>
          <w:szCs w:val="24"/>
          <w:lang w:val="en-GB"/>
        </w:rPr>
      </w:pPr>
      <w:r>
        <w:rPr>
          <w:rFonts w:cs="Arial"/>
          <w:color w:val="333E49"/>
          <w:szCs w:val="24"/>
          <w:lang w:val="en-GB"/>
        </w:rPr>
        <w:t>p</w:t>
      </w:r>
      <w:r w:rsidRPr="00AB597A">
        <w:rPr>
          <w:rFonts w:cs="Arial"/>
          <w:color w:val="333E49"/>
          <w:szCs w:val="24"/>
          <w:lang w:val="en-GB"/>
        </w:rPr>
        <w:t>rovid</w:t>
      </w:r>
      <w:r>
        <w:rPr>
          <w:rFonts w:cs="Arial"/>
          <w:color w:val="333E49"/>
          <w:szCs w:val="24"/>
          <w:lang w:val="en-GB"/>
        </w:rPr>
        <w:t>e</w:t>
      </w:r>
      <w:r w:rsidRPr="00AB597A">
        <w:rPr>
          <w:rFonts w:cs="Arial"/>
          <w:color w:val="333E49"/>
          <w:szCs w:val="24"/>
          <w:lang w:val="en-GB"/>
        </w:rPr>
        <w:t xml:space="preserve"> resources and support to help employees manage stress effectively</w:t>
      </w:r>
    </w:p>
    <w:p w14:paraId="79312C9C" w14:textId="546C67E2" w:rsidR="00106D0B" w:rsidRDefault="00A65B87" w:rsidP="00106D0B">
      <w:pPr>
        <w:pStyle w:val="ListParagraph"/>
        <w:numPr>
          <w:ilvl w:val="1"/>
          <w:numId w:val="6"/>
        </w:numPr>
        <w:spacing w:before="120" w:after="120"/>
        <w:ind w:left="709" w:hanging="425"/>
        <w:contextualSpacing w:val="0"/>
      </w:pPr>
      <w:r>
        <w:rPr>
          <w:bCs/>
        </w:rPr>
        <w:t>n</w:t>
      </w:r>
      <w:r w:rsidR="00106D0B" w:rsidRPr="009C4552">
        <w:rPr>
          <w:bCs/>
        </w:rPr>
        <w:t xml:space="preserve">ominate a member of the school Senior </w:t>
      </w:r>
      <w:r w:rsidR="008F212C">
        <w:rPr>
          <w:bCs/>
        </w:rPr>
        <w:t xml:space="preserve">Leadership </w:t>
      </w:r>
      <w:r w:rsidR="00C4667C">
        <w:rPr>
          <w:bCs/>
        </w:rPr>
        <w:t>t</w:t>
      </w:r>
      <w:r w:rsidR="00106D0B" w:rsidRPr="009C4552">
        <w:rPr>
          <w:bCs/>
        </w:rPr>
        <w:t>eam to be responsible for the co-ordination of stress management in school</w:t>
      </w:r>
    </w:p>
    <w:p w14:paraId="279C4572" w14:textId="5B86C816" w:rsidR="00A96E0B" w:rsidRPr="009C4552" w:rsidRDefault="00A96E0B" w:rsidP="00A96E0B">
      <w:pPr>
        <w:pStyle w:val="ListParagraph"/>
        <w:numPr>
          <w:ilvl w:val="1"/>
          <w:numId w:val="6"/>
        </w:numPr>
        <w:spacing w:before="120" w:after="120"/>
        <w:ind w:left="709" w:hanging="425"/>
        <w:contextualSpacing w:val="0"/>
      </w:pPr>
      <w:r>
        <w:rPr>
          <w:bCs/>
        </w:rPr>
        <w:t>promote a culture in school that e</w:t>
      </w:r>
      <w:r w:rsidRPr="009C4552">
        <w:rPr>
          <w:bCs/>
        </w:rPr>
        <w:t>nsure</w:t>
      </w:r>
      <w:r>
        <w:rPr>
          <w:bCs/>
        </w:rPr>
        <w:t>s</w:t>
      </w:r>
      <w:r w:rsidRPr="009C4552">
        <w:rPr>
          <w:bCs/>
        </w:rPr>
        <w:t xml:space="preserve"> all </w:t>
      </w:r>
      <w:r w:rsidR="00B07288">
        <w:rPr>
          <w:bCs/>
        </w:rPr>
        <w:t>employees</w:t>
      </w:r>
      <w:r w:rsidRPr="009C4552">
        <w:rPr>
          <w:bCs/>
        </w:rPr>
        <w:t xml:space="preserve"> are treated fairly and equally</w:t>
      </w:r>
    </w:p>
    <w:p w14:paraId="7A4A91B5" w14:textId="1B93596F" w:rsidR="00346721" w:rsidRDefault="00FA7EDE" w:rsidP="00D0315A">
      <w:pPr>
        <w:pStyle w:val="ListParagraph"/>
        <w:numPr>
          <w:ilvl w:val="0"/>
          <w:numId w:val="6"/>
        </w:numPr>
        <w:spacing w:before="120" w:after="120"/>
        <w:ind w:left="709"/>
        <w:contextualSpacing w:val="0"/>
      </w:pPr>
      <w:r>
        <w:t xml:space="preserve">where appropriate and </w:t>
      </w:r>
      <w:r w:rsidR="00346721">
        <w:t xml:space="preserve">in consultation with </w:t>
      </w:r>
      <w:r w:rsidR="00B07288">
        <w:t>employees</w:t>
      </w:r>
      <w:r>
        <w:t>, undertake</w:t>
      </w:r>
      <w:r w:rsidR="00D0315A">
        <w:t xml:space="preserve"> a whole team wellbeing risk assessment to identify the causes of </w:t>
      </w:r>
      <w:r w:rsidR="00A0608B">
        <w:t xml:space="preserve">work-related </w:t>
      </w:r>
      <w:r w:rsidR="00D0315A">
        <w:t>stress and evaluate</w:t>
      </w:r>
      <w:r w:rsidR="0054298A">
        <w:t xml:space="preserve"> and mitigate</w:t>
      </w:r>
      <w:r w:rsidR="00D0315A">
        <w:t xml:space="preserve"> the impact</w:t>
      </w:r>
      <w:r w:rsidR="00A65B87">
        <w:t>; t</w:t>
      </w:r>
      <w:r w:rsidR="00346721">
        <w:t xml:space="preserve">he findings of </w:t>
      </w:r>
      <w:r w:rsidR="00D0315A">
        <w:t>which</w:t>
      </w:r>
      <w:r w:rsidR="00346721">
        <w:t xml:space="preserve"> will be </w:t>
      </w:r>
      <w:r w:rsidR="00D0315A">
        <w:t>shared</w:t>
      </w:r>
      <w:r w:rsidR="00346721">
        <w:t xml:space="preserve"> </w:t>
      </w:r>
      <w:r w:rsidR="00D0315A">
        <w:t>with</w:t>
      </w:r>
      <w:r w:rsidR="00346721">
        <w:t xml:space="preserve"> </w:t>
      </w:r>
      <w:r w:rsidR="00B07288">
        <w:t>employees</w:t>
      </w:r>
      <w:r w:rsidR="00346721">
        <w:t xml:space="preserve"> </w:t>
      </w:r>
      <w:r w:rsidR="000E6869">
        <w:t xml:space="preserve">and the </w:t>
      </w:r>
      <w:r w:rsidR="00A65B87">
        <w:t>g</w:t>
      </w:r>
      <w:r w:rsidR="000E6869">
        <w:t xml:space="preserve">overning </w:t>
      </w:r>
      <w:r w:rsidR="00A65B87">
        <w:t>b</w:t>
      </w:r>
      <w:r w:rsidR="000E6869">
        <w:t>ody</w:t>
      </w:r>
    </w:p>
    <w:p w14:paraId="18E915F7" w14:textId="61199F45" w:rsidR="00F608BB" w:rsidRPr="00A41D3D" w:rsidRDefault="00F608BB" w:rsidP="00F608BB">
      <w:pPr>
        <w:pStyle w:val="ListParagraph"/>
        <w:numPr>
          <w:ilvl w:val="0"/>
          <w:numId w:val="6"/>
        </w:numPr>
        <w:spacing w:before="120" w:after="120"/>
        <w:rPr>
          <w:sz w:val="20"/>
        </w:rPr>
      </w:pPr>
      <w:r>
        <w:lastRenderedPageBreak/>
        <w:t xml:space="preserve">ensure that individuals with symptoms of stress-related illness are supported at an early </w:t>
      </w:r>
      <w:r w:rsidRPr="00303D49">
        <w:t xml:space="preserve">stage with respect, empathy and confidentiality  </w:t>
      </w:r>
      <w:r w:rsidR="00303D49" w:rsidRPr="00303D49">
        <w:br/>
      </w:r>
    </w:p>
    <w:p w14:paraId="40FC658B" w14:textId="4CEEFC79" w:rsidR="00F608BB" w:rsidRPr="00A41D3D" w:rsidRDefault="00F608BB" w:rsidP="00F608BB">
      <w:pPr>
        <w:pStyle w:val="ListParagraph"/>
        <w:numPr>
          <w:ilvl w:val="0"/>
          <w:numId w:val="6"/>
        </w:numPr>
        <w:spacing w:before="120" w:after="120"/>
        <w:rPr>
          <w:sz w:val="20"/>
        </w:rPr>
      </w:pPr>
      <w:r w:rsidRPr="00303D49">
        <w:t>offer to undertake a stress risk assessment with any employee who is experiencing signs of stress, the contents of which will be kept strictly confidential unless the employee has agreed for parts, or all of it, to be shared with others who may be a</w:t>
      </w:r>
      <w:r w:rsidR="00A8135D">
        <w:t>ble</w:t>
      </w:r>
      <w:r w:rsidRPr="00303D49">
        <w:t xml:space="preserve"> to offer support, for example, the school HR business partner or occupational health</w:t>
      </w:r>
      <w:r w:rsidR="00303D49" w:rsidRPr="00303D49">
        <w:br/>
      </w:r>
    </w:p>
    <w:p w14:paraId="0269D978" w14:textId="3ED9D5BA" w:rsidR="000E6869" w:rsidRDefault="001F5544" w:rsidP="000E6869">
      <w:pPr>
        <w:pStyle w:val="ListParagraph"/>
        <w:numPr>
          <w:ilvl w:val="1"/>
          <w:numId w:val="6"/>
        </w:numPr>
        <w:spacing w:before="120" w:after="120"/>
        <w:ind w:left="709" w:hanging="425"/>
        <w:contextualSpacing w:val="0"/>
      </w:pPr>
      <w:r>
        <w:rPr>
          <w:bCs/>
        </w:rPr>
        <w:t>w</w:t>
      </w:r>
      <w:r w:rsidR="001C40D8">
        <w:rPr>
          <w:bCs/>
        </w:rPr>
        <w:t>here possible</w:t>
      </w:r>
      <w:r>
        <w:rPr>
          <w:bCs/>
        </w:rPr>
        <w:t>,</w:t>
      </w:r>
      <w:r w:rsidR="001C40D8">
        <w:rPr>
          <w:bCs/>
        </w:rPr>
        <w:t xml:space="preserve"> </w:t>
      </w:r>
      <w:r>
        <w:rPr>
          <w:bCs/>
        </w:rPr>
        <w:t>i</w:t>
      </w:r>
      <w:r w:rsidR="000E6869" w:rsidRPr="007141D9">
        <w:rPr>
          <w:bCs/>
        </w:rPr>
        <w:t>mplement control measures to minimise the potential risk/causes of stress at work</w:t>
      </w:r>
    </w:p>
    <w:p w14:paraId="30D8A620" w14:textId="57AE43B1" w:rsidR="000E6869" w:rsidRPr="00106D0B" w:rsidRDefault="004648CD" w:rsidP="000E6869">
      <w:pPr>
        <w:pStyle w:val="ListParagraph"/>
        <w:numPr>
          <w:ilvl w:val="1"/>
          <w:numId w:val="6"/>
        </w:numPr>
        <w:spacing w:before="120" w:after="120"/>
        <w:ind w:left="709"/>
        <w:contextualSpacing w:val="0"/>
      </w:pPr>
      <w:r>
        <w:rPr>
          <w:bCs/>
        </w:rPr>
        <w:t xml:space="preserve">regularly </w:t>
      </w:r>
      <w:r w:rsidR="000E6869" w:rsidRPr="000E6869">
        <w:rPr>
          <w:bCs/>
        </w:rPr>
        <w:t xml:space="preserve">monitor </w:t>
      </w:r>
      <w:r>
        <w:rPr>
          <w:bCs/>
        </w:rPr>
        <w:t>and review any</w:t>
      </w:r>
      <w:r w:rsidR="000E6869" w:rsidRPr="000E6869">
        <w:rPr>
          <w:bCs/>
        </w:rPr>
        <w:t xml:space="preserve"> control</w:t>
      </w:r>
      <w:r w:rsidR="001F5544">
        <w:rPr>
          <w:bCs/>
        </w:rPr>
        <w:t xml:space="preserve"> measures</w:t>
      </w:r>
      <w:r w:rsidR="000E6869" w:rsidRPr="000E6869">
        <w:rPr>
          <w:bCs/>
        </w:rPr>
        <w:t xml:space="preserve"> </w:t>
      </w:r>
      <w:r>
        <w:rPr>
          <w:bCs/>
        </w:rPr>
        <w:t xml:space="preserve">to ensure they </w:t>
      </w:r>
      <w:r w:rsidR="000E6869" w:rsidRPr="000E6869">
        <w:rPr>
          <w:bCs/>
        </w:rPr>
        <w:t>are</w:t>
      </w:r>
      <w:r>
        <w:rPr>
          <w:bCs/>
        </w:rPr>
        <w:t xml:space="preserve"> and remain</w:t>
      </w:r>
      <w:r w:rsidR="000E6869" w:rsidRPr="000E6869">
        <w:rPr>
          <w:bCs/>
        </w:rPr>
        <w:t xml:space="preserve"> effective in reducing work-related stress </w:t>
      </w:r>
    </w:p>
    <w:p w14:paraId="0B7F57A2" w14:textId="020DCAAC" w:rsidR="00106D0B" w:rsidRDefault="00F861AE" w:rsidP="00106D0B">
      <w:pPr>
        <w:pStyle w:val="ListParagraph"/>
        <w:numPr>
          <w:ilvl w:val="1"/>
          <w:numId w:val="6"/>
        </w:numPr>
        <w:spacing w:before="120" w:after="120"/>
        <w:ind w:left="709" w:hanging="425"/>
        <w:contextualSpacing w:val="0"/>
      </w:pPr>
      <w:r>
        <w:t xml:space="preserve">proactively </w:t>
      </w:r>
      <w:r w:rsidR="001F5544">
        <w:t>i</w:t>
      </w:r>
      <w:r w:rsidR="00106D0B">
        <w:t>dentify and respond promptly to issues of work-related stress</w:t>
      </w:r>
    </w:p>
    <w:p w14:paraId="5334C9D0" w14:textId="5367AFF2" w:rsidR="007141D9" w:rsidRDefault="00F861AE" w:rsidP="00106D0B">
      <w:pPr>
        <w:pStyle w:val="ListParagraph"/>
        <w:numPr>
          <w:ilvl w:val="1"/>
          <w:numId w:val="6"/>
        </w:numPr>
        <w:spacing w:before="120" w:after="120"/>
        <w:ind w:left="709" w:hanging="425"/>
        <w:contextualSpacing w:val="0"/>
      </w:pPr>
      <w:r>
        <w:t>e</w:t>
      </w:r>
      <w:r w:rsidR="007141D9">
        <w:t>nsure that sickness absence and staff turnover is regularly monitored to identify any problem areas</w:t>
      </w:r>
    </w:p>
    <w:p w14:paraId="1198D3B8" w14:textId="70445824" w:rsidR="007141D9" w:rsidRDefault="00F861AE" w:rsidP="00106D0B">
      <w:pPr>
        <w:pStyle w:val="ListParagraph"/>
        <w:numPr>
          <w:ilvl w:val="1"/>
          <w:numId w:val="6"/>
        </w:numPr>
        <w:spacing w:before="120" w:after="120"/>
        <w:ind w:left="709" w:hanging="425"/>
        <w:contextualSpacing w:val="0"/>
      </w:pPr>
      <w:r>
        <w:t>r</w:t>
      </w:r>
      <w:r w:rsidR="007141D9">
        <w:t xml:space="preserve">educe the impact of </w:t>
      </w:r>
      <w:r w:rsidR="00A0608B">
        <w:t xml:space="preserve">work-related </w:t>
      </w:r>
      <w:r w:rsidR="007141D9">
        <w:t>stress by promoting a culture of mutual trust, promotion of self-esteem, shared objectives and common goals</w:t>
      </w:r>
    </w:p>
    <w:p w14:paraId="19B54C8B" w14:textId="6234E529" w:rsidR="009C4552" w:rsidRPr="009C4552" w:rsidRDefault="00F861AE" w:rsidP="00106D0B">
      <w:pPr>
        <w:pStyle w:val="ListParagraph"/>
        <w:numPr>
          <w:ilvl w:val="1"/>
          <w:numId w:val="6"/>
        </w:numPr>
        <w:spacing w:before="120" w:after="120"/>
        <w:ind w:left="709" w:hanging="425"/>
        <w:contextualSpacing w:val="0"/>
      </w:pPr>
      <w:r>
        <w:rPr>
          <w:bCs/>
        </w:rPr>
        <w:t>e</w:t>
      </w:r>
      <w:r w:rsidR="007141D9" w:rsidRPr="007141D9">
        <w:rPr>
          <w:bCs/>
        </w:rPr>
        <w:t xml:space="preserve">ncourage </w:t>
      </w:r>
      <w:r w:rsidR="00B07288">
        <w:rPr>
          <w:bCs/>
        </w:rPr>
        <w:t>employees</w:t>
      </w:r>
      <w:r w:rsidR="007141D9" w:rsidRPr="007141D9">
        <w:rPr>
          <w:bCs/>
        </w:rPr>
        <w:t xml:space="preserve"> to report their views and to discuss stress-related issues </w:t>
      </w:r>
      <w:r w:rsidR="00A0608B">
        <w:rPr>
          <w:bCs/>
        </w:rPr>
        <w:t xml:space="preserve">in the workplace </w:t>
      </w:r>
      <w:r w:rsidR="007141D9" w:rsidRPr="007141D9">
        <w:rPr>
          <w:bCs/>
        </w:rPr>
        <w:t xml:space="preserve">with a member of the school </w:t>
      </w:r>
      <w:r w:rsidR="003937CA">
        <w:rPr>
          <w:bCs/>
        </w:rPr>
        <w:t xml:space="preserve">Senior </w:t>
      </w:r>
      <w:r w:rsidR="007141D9" w:rsidRPr="007141D9">
        <w:rPr>
          <w:bCs/>
        </w:rPr>
        <w:t xml:space="preserve">Management </w:t>
      </w:r>
      <w:r>
        <w:rPr>
          <w:bCs/>
        </w:rPr>
        <w:t>t</w:t>
      </w:r>
      <w:r w:rsidR="007141D9" w:rsidRPr="007141D9">
        <w:rPr>
          <w:bCs/>
        </w:rPr>
        <w:t>eam and/or their trade union/professional association (including safety representatives)</w:t>
      </w:r>
    </w:p>
    <w:p w14:paraId="58CD5642" w14:textId="41307704" w:rsidR="009C4552" w:rsidRPr="009C4552" w:rsidRDefault="00F861AE" w:rsidP="00106D0B">
      <w:pPr>
        <w:pStyle w:val="ListParagraph"/>
        <w:numPr>
          <w:ilvl w:val="1"/>
          <w:numId w:val="6"/>
        </w:numPr>
        <w:spacing w:before="120" w:after="120"/>
        <w:ind w:left="709" w:hanging="425"/>
        <w:contextualSpacing w:val="0"/>
      </w:pPr>
      <w:r>
        <w:rPr>
          <w:bCs/>
        </w:rPr>
        <w:t>p</w:t>
      </w:r>
      <w:r w:rsidR="005A1318">
        <w:rPr>
          <w:bCs/>
        </w:rPr>
        <w:t>romote</w:t>
      </w:r>
      <w:r w:rsidR="007141D9" w:rsidRPr="009C4552">
        <w:rPr>
          <w:bCs/>
        </w:rPr>
        <w:t xml:space="preserve"> a culture in school where </w:t>
      </w:r>
      <w:r w:rsidR="00A0608B">
        <w:rPr>
          <w:bCs/>
        </w:rPr>
        <w:t xml:space="preserve">work-related </w:t>
      </w:r>
      <w:r w:rsidR="007141D9" w:rsidRPr="009C4552">
        <w:rPr>
          <w:bCs/>
        </w:rPr>
        <w:t>stress is not viewed as a personal weakness</w:t>
      </w:r>
    </w:p>
    <w:p w14:paraId="7D2D4F9A" w14:textId="27B1CD01" w:rsidR="009C4552" w:rsidRPr="009C4552" w:rsidRDefault="00F861AE" w:rsidP="00106D0B">
      <w:pPr>
        <w:pStyle w:val="ListParagraph"/>
        <w:numPr>
          <w:ilvl w:val="1"/>
          <w:numId w:val="6"/>
        </w:numPr>
        <w:spacing w:before="120" w:after="120"/>
        <w:ind w:left="709" w:hanging="425"/>
        <w:contextualSpacing w:val="0"/>
      </w:pPr>
      <w:r>
        <w:rPr>
          <w:bCs/>
        </w:rPr>
        <w:t>c</w:t>
      </w:r>
      <w:r w:rsidR="007141D9" w:rsidRPr="009C4552">
        <w:rPr>
          <w:bCs/>
        </w:rPr>
        <w:t xml:space="preserve">ommunicate effectively with all </w:t>
      </w:r>
      <w:r w:rsidR="00A96E0B">
        <w:rPr>
          <w:bCs/>
        </w:rPr>
        <w:t>employees</w:t>
      </w:r>
      <w:r w:rsidR="007141D9" w:rsidRPr="009C4552">
        <w:rPr>
          <w:bCs/>
        </w:rPr>
        <w:t xml:space="preserve"> and ‘manage change’ in a sensitive and responsible manner</w:t>
      </w:r>
    </w:p>
    <w:p w14:paraId="1B44920F" w14:textId="4CC0E545" w:rsidR="007141D9" w:rsidRPr="00A17974" w:rsidRDefault="00F861AE" w:rsidP="00106D0B">
      <w:pPr>
        <w:pStyle w:val="ListParagraph"/>
        <w:numPr>
          <w:ilvl w:val="1"/>
          <w:numId w:val="6"/>
        </w:numPr>
        <w:spacing w:before="120" w:after="120"/>
        <w:ind w:left="709" w:hanging="425"/>
        <w:contextualSpacing w:val="0"/>
      </w:pPr>
      <w:r>
        <w:rPr>
          <w:bCs/>
        </w:rPr>
        <w:t>r</w:t>
      </w:r>
      <w:r w:rsidR="007141D9" w:rsidRPr="009C4552">
        <w:rPr>
          <w:bCs/>
        </w:rPr>
        <w:t xml:space="preserve">eview </w:t>
      </w:r>
      <w:r w:rsidR="003937CA">
        <w:rPr>
          <w:bCs/>
        </w:rPr>
        <w:t xml:space="preserve">the policy and </w:t>
      </w:r>
      <w:r w:rsidR="007141D9" w:rsidRPr="009C4552">
        <w:rPr>
          <w:bCs/>
        </w:rPr>
        <w:t xml:space="preserve">arrangements for managing </w:t>
      </w:r>
      <w:r w:rsidR="00A0608B">
        <w:rPr>
          <w:bCs/>
        </w:rPr>
        <w:t xml:space="preserve">work-related </w:t>
      </w:r>
      <w:r w:rsidR="007141D9" w:rsidRPr="009C4552">
        <w:rPr>
          <w:bCs/>
        </w:rPr>
        <w:t xml:space="preserve">stress on a regular basis or following changes in the school Senior Management </w:t>
      </w:r>
      <w:r>
        <w:rPr>
          <w:bCs/>
        </w:rPr>
        <w:t>t</w:t>
      </w:r>
      <w:r w:rsidR="007141D9" w:rsidRPr="009C4552">
        <w:rPr>
          <w:bCs/>
        </w:rPr>
        <w:t>eam</w:t>
      </w:r>
      <w:r w:rsidR="00B07288">
        <w:rPr>
          <w:bCs/>
        </w:rPr>
        <w:t xml:space="preserve"> </w:t>
      </w:r>
      <w:proofErr w:type="spellStart"/>
      <w:r w:rsidR="007141D9" w:rsidRPr="009C4552">
        <w:rPr>
          <w:bCs/>
        </w:rPr>
        <w:t>organisation</w:t>
      </w:r>
      <w:proofErr w:type="spellEnd"/>
      <w:r w:rsidR="007141D9" w:rsidRPr="009C4552">
        <w:rPr>
          <w:bCs/>
        </w:rPr>
        <w:t xml:space="preserve"> or structure</w:t>
      </w:r>
    </w:p>
    <w:p w14:paraId="21C9531E" w14:textId="77777777" w:rsidR="00A17974" w:rsidRDefault="00A17974" w:rsidP="00A17974">
      <w:pPr>
        <w:spacing w:before="120" w:after="120"/>
      </w:pPr>
    </w:p>
    <w:p w14:paraId="54C52D4C" w14:textId="1B887633" w:rsidR="009C4552" w:rsidRPr="00C4667C" w:rsidRDefault="003937CA" w:rsidP="009C4552">
      <w:pPr>
        <w:jc w:val="both"/>
        <w:rPr>
          <w:b/>
          <w:sz w:val="28"/>
          <w:szCs w:val="28"/>
        </w:rPr>
      </w:pPr>
      <w:r w:rsidRPr="00C4667C">
        <w:rPr>
          <w:b/>
          <w:sz w:val="28"/>
          <w:szCs w:val="28"/>
        </w:rPr>
        <w:t>Employee</w:t>
      </w:r>
      <w:r w:rsidR="009C4552" w:rsidRPr="00C4667C">
        <w:rPr>
          <w:b/>
          <w:sz w:val="28"/>
          <w:szCs w:val="28"/>
        </w:rPr>
        <w:t xml:space="preserve">s </w:t>
      </w:r>
      <w:r w:rsidR="00F861AE" w:rsidRPr="00C4667C">
        <w:rPr>
          <w:b/>
          <w:sz w:val="28"/>
          <w:szCs w:val="28"/>
        </w:rPr>
        <w:t>r</w:t>
      </w:r>
      <w:r w:rsidR="009C4552" w:rsidRPr="00C4667C">
        <w:rPr>
          <w:b/>
          <w:sz w:val="28"/>
          <w:szCs w:val="28"/>
        </w:rPr>
        <w:t>esponsibilities</w:t>
      </w:r>
    </w:p>
    <w:p w14:paraId="2B679002" w14:textId="77777777" w:rsidR="009C4552" w:rsidRPr="00A41D3D" w:rsidRDefault="009C4552" w:rsidP="009C4552">
      <w:pPr>
        <w:jc w:val="both"/>
        <w:rPr>
          <w:b/>
          <w:sz w:val="20"/>
        </w:rPr>
      </w:pPr>
    </w:p>
    <w:p w14:paraId="3F0C5692" w14:textId="11B273D4" w:rsidR="009C4552" w:rsidRDefault="003937CA" w:rsidP="009C4552">
      <w:pPr>
        <w:jc w:val="both"/>
      </w:pPr>
      <w:r>
        <w:t>Employee</w:t>
      </w:r>
      <w:r w:rsidR="009C4552">
        <w:t xml:space="preserve">s </w:t>
      </w:r>
      <w:r w:rsidR="00E64ED3">
        <w:t>are responsible for</w:t>
      </w:r>
      <w:r w:rsidR="009C4552">
        <w:t>:</w:t>
      </w:r>
    </w:p>
    <w:p w14:paraId="65E31268" w14:textId="061239CD" w:rsidR="009C4552" w:rsidRDefault="00F861AE" w:rsidP="00106D0B">
      <w:pPr>
        <w:numPr>
          <w:ilvl w:val="0"/>
          <w:numId w:val="2"/>
        </w:numPr>
        <w:tabs>
          <w:tab w:val="clear" w:pos="2268"/>
        </w:tabs>
        <w:spacing w:before="120" w:after="120"/>
        <w:ind w:left="709" w:hanging="425"/>
        <w:jc w:val="both"/>
      </w:pPr>
      <w:r>
        <w:t>c</w:t>
      </w:r>
      <w:r w:rsidR="009C4552">
        <w:t>o-operat</w:t>
      </w:r>
      <w:r w:rsidR="00C307D3">
        <w:t>ing</w:t>
      </w:r>
      <w:r w:rsidR="009C4552">
        <w:t xml:space="preserve"> with </w:t>
      </w:r>
      <w:r w:rsidR="004648CD">
        <w:t>the school Senior Management team</w:t>
      </w:r>
      <w:r w:rsidR="009C4552">
        <w:t xml:space="preserve"> </w:t>
      </w:r>
      <w:r w:rsidR="003937CA">
        <w:t xml:space="preserve">on measures aimed at </w:t>
      </w:r>
      <w:r w:rsidR="009C4552">
        <w:t xml:space="preserve">minimising, so far as is reasonably practicable, work-related stress  </w:t>
      </w:r>
    </w:p>
    <w:p w14:paraId="53460DDA" w14:textId="5DDA3B71" w:rsidR="009C4552" w:rsidRDefault="00E64ED3" w:rsidP="00106D0B">
      <w:pPr>
        <w:numPr>
          <w:ilvl w:val="0"/>
          <w:numId w:val="2"/>
        </w:numPr>
        <w:tabs>
          <w:tab w:val="clear" w:pos="2268"/>
        </w:tabs>
        <w:spacing w:before="120" w:after="120"/>
        <w:ind w:left="709" w:hanging="425"/>
        <w:jc w:val="both"/>
      </w:pPr>
      <w:r>
        <w:t>i</w:t>
      </w:r>
      <w:r w:rsidRPr="00E64ED3">
        <w:t>dentifying and reporting any stress-related concerns or symptoms</w:t>
      </w:r>
      <w:r>
        <w:t xml:space="preserve"> to</w:t>
      </w:r>
      <w:r w:rsidR="009C4552">
        <w:t xml:space="preserve"> </w:t>
      </w:r>
      <w:r w:rsidR="00D41E91" w:rsidRPr="00FD63D2">
        <w:t>your</w:t>
      </w:r>
      <w:r w:rsidR="009C4552" w:rsidRPr="00FD63D2">
        <w:t xml:space="preserve"> line manager </w:t>
      </w:r>
      <w:r w:rsidR="008F212C">
        <w:t xml:space="preserve">or a member of the Senior Leadership </w:t>
      </w:r>
      <w:r w:rsidR="00C4667C">
        <w:t>t</w:t>
      </w:r>
      <w:r w:rsidR="008F212C">
        <w:t xml:space="preserve">eam </w:t>
      </w:r>
      <w:r w:rsidR="009C4552" w:rsidRPr="00FD63D2">
        <w:t xml:space="preserve">so that they </w:t>
      </w:r>
      <w:proofErr w:type="gramStart"/>
      <w:r w:rsidR="009C4552" w:rsidRPr="00FD63D2">
        <w:t>have the opportunity to</w:t>
      </w:r>
      <w:proofErr w:type="gramEnd"/>
      <w:r w:rsidR="009C4552" w:rsidRPr="00FD63D2">
        <w:t xml:space="preserve"> </w:t>
      </w:r>
      <w:r w:rsidR="00D41E91" w:rsidRPr="00FD63D2">
        <w:t xml:space="preserve">support you and </w:t>
      </w:r>
      <w:r w:rsidR="009C4552" w:rsidRPr="00FD63D2">
        <w:t>try to</w:t>
      </w:r>
      <w:r w:rsidR="00D41E91" w:rsidRPr="00FD63D2">
        <w:t xml:space="preserve"> improve or</w:t>
      </w:r>
      <w:r w:rsidR="009C4552" w:rsidRPr="00FD63D2">
        <w:t xml:space="preserve"> resolve any issues</w:t>
      </w:r>
    </w:p>
    <w:p w14:paraId="22683C55" w14:textId="193402F1" w:rsidR="0065262F" w:rsidRDefault="0065262F" w:rsidP="00106D0B">
      <w:pPr>
        <w:numPr>
          <w:ilvl w:val="0"/>
          <w:numId w:val="2"/>
        </w:numPr>
        <w:tabs>
          <w:tab w:val="clear" w:pos="2268"/>
        </w:tabs>
        <w:spacing w:before="120" w:after="120"/>
        <w:ind w:left="709" w:hanging="425"/>
        <w:jc w:val="both"/>
      </w:pPr>
      <w:r>
        <w:t>t</w:t>
      </w:r>
      <w:r w:rsidRPr="0065262F">
        <w:t xml:space="preserve">aking proactive steps to manage stress, such as practicing self-care, seeking support from colleagues or professionals, </w:t>
      </w:r>
      <w:r w:rsidR="00C307D3">
        <w:t xml:space="preserve">(where necessary) using the Employee Assistance Programme (EAP) </w:t>
      </w:r>
      <w:r w:rsidRPr="0065262F">
        <w:t>and prioriti</w:t>
      </w:r>
      <w:r>
        <w:t>s</w:t>
      </w:r>
      <w:r w:rsidRPr="0065262F">
        <w:t>ing tasks and deadlines.</w:t>
      </w:r>
    </w:p>
    <w:p w14:paraId="7AD6FCDE" w14:textId="3388CE89" w:rsidR="0065262F" w:rsidRPr="00FD63D2" w:rsidRDefault="0065262F" w:rsidP="00106D0B">
      <w:pPr>
        <w:numPr>
          <w:ilvl w:val="0"/>
          <w:numId w:val="2"/>
        </w:numPr>
        <w:tabs>
          <w:tab w:val="clear" w:pos="2268"/>
        </w:tabs>
        <w:spacing w:before="120" w:after="120"/>
        <w:ind w:left="709" w:hanging="425"/>
        <w:jc w:val="both"/>
      </w:pPr>
      <w:r>
        <w:t>p</w:t>
      </w:r>
      <w:r w:rsidRPr="0065262F">
        <w:t>articipating in training and development programs aimed at preventing and mitigating stress</w:t>
      </w:r>
    </w:p>
    <w:p w14:paraId="2A8C3444" w14:textId="18273EF0" w:rsidR="00C307D3" w:rsidRDefault="00C307D3" w:rsidP="00330662">
      <w:pPr>
        <w:spacing w:before="120" w:after="120"/>
        <w:jc w:val="both"/>
      </w:pPr>
      <w:r>
        <w:lastRenderedPageBreak/>
        <w:t xml:space="preserve">Employees who </w:t>
      </w:r>
      <w:r w:rsidRPr="00C307D3">
        <w:t xml:space="preserve">have concerns about work-related </w:t>
      </w:r>
      <w:r w:rsidR="001441B6" w:rsidRPr="00C307D3">
        <w:t>stress and</w:t>
      </w:r>
      <w:r>
        <w:t xml:space="preserve"> feel unable to raise them with </w:t>
      </w:r>
      <w:r w:rsidR="001441B6">
        <w:t xml:space="preserve">a </w:t>
      </w:r>
      <w:r w:rsidR="001441B6" w:rsidRPr="00C307D3">
        <w:t>line</w:t>
      </w:r>
      <w:r w:rsidRPr="00C307D3">
        <w:t xml:space="preserve"> manager or the Senior Leadership </w:t>
      </w:r>
      <w:r w:rsidR="00C4667C">
        <w:t>t</w:t>
      </w:r>
      <w:r w:rsidRPr="00C307D3">
        <w:t>eam</w:t>
      </w:r>
      <w:r>
        <w:t xml:space="preserve">, should </w:t>
      </w:r>
      <w:r w:rsidRPr="00C307D3">
        <w:t xml:space="preserve">seek advice from </w:t>
      </w:r>
      <w:r>
        <w:t>their</w:t>
      </w:r>
      <w:r w:rsidRPr="00C307D3">
        <w:t xml:space="preserve"> trade union</w:t>
      </w:r>
      <w:r>
        <w:t>/professional association.</w:t>
      </w:r>
    </w:p>
    <w:p w14:paraId="07F49C32" w14:textId="77777777" w:rsidR="009C4552" w:rsidRPr="00805F89" w:rsidRDefault="009C4552" w:rsidP="00106D0B">
      <w:pPr>
        <w:spacing w:before="120" w:after="120"/>
        <w:ind w:left="709" w:hanging="425"/>
        <w:jc w:val="both"/>
      </w:pPr>
    </w:p>
    <w:p w14:paraId="4F0D8571" w14:textId="77777777" w:rsidR="009C4552" w:rsidRPr="009C4552" w:rsidRDefault="009C4552" w:rsidP="00106D0B">
      <w:pPr>
        <w:spacing w:before="120" w:after="120"/>
      </w:pPr>
    </w:p>
    <w:p w14:paraId="705B5B62" w14:textId="77777777" w:rsidR="007141D9" w:rsidRPr="007141D9" w:rsidRDefault="007141D9" w:rsidP="00106D0B">
      <w:pPr>
        <w:spacing w:before="120" w:after="120"/>
        <w:ind w:left="851"/>
      </w:pPr>
    </w:p>
    <w:sectPr w:rsidR="007141D9" w:rsidRPr="007141D9" w:rsidSect="00817C60">
      <w:headerReference w:type="default" r:id="rId12"/>
      <w:footerReference w:type="default" r:id="rId13"/>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FB7A" w14:textId="77777777" w:rsidR="00817C60" w:rsidRDefault="00817C60" w:rsidP="00817C60">
      <w:r>
        <w:separator/>
      </w:r>
    </w:p>
  </w:endnote>
  <w:endnote w:type="continuationSeparator" w:id="0">
    <w:p w14:paraId="7AF1BDC9" w14:textId="77777777" w:rsidR="00817C60" w:rsidRDefault="00817C60" w:rsidP="0081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282"/>
      <w:gridCol w:w="4744"/>
    </w:tblGrid>
    <w:tr w:rsidR="00817C60" w:rsidRPr="001C61BB" w14:paraId="41150289" w14:textId="77777777" w:rsidTr="00C72608">
      <w:tc>
        <w:tcPr>
          <w:tcW w:w="6948" w:type="dxa"/>
        </w:tcPr>
        <w:p w14:paraId="4A4DD4E0" w14:textId="77777777" w:rsidR="00817C60" w:rsidRDefault="00817C60" w:rsidP="00817C60">
          <w:pPr>
            <w:pStyle w:val="Footer"/>
            <w:rPr>
              <w:rFonts w:cs="Arial"/>
              <w:sz w:val="16"/>
              <w:szCs w:val="16"/>
            </w:rPr>
          </w:pPr>
          <w:r w:rsidRPr="001C61BB">
            <w:rPr>
              <w:rFonts w:cs="Arial"/>
              <w:sz w:val="16"/>
              <w:szCs w:val="16"/>
            </w:rPr>
            <w:t xml:space="preserve">Issue No:  </w:t>
          </w:r>
          <w:r>
            <w:rPr>
              <w:rFonts w:cs="Arial"/>
              <w:sz w:val="16"/>
              <w:szCs w:val="16"/>
            </w:rPr>
            <w:t>5</w:t>
          </w:r>
        </w:p>
        <w:p w14:paraId="521853BF" w14:textId="793DDE65" w:rsidR="00817C60" w:rsidRPr="001C61BB" w:rsidRDefault="00817C60" w:rsidP="00817C60">
          <w:pPr>
            <w:pStyle w:val="Footer"/>
            <w:rPr>
              <w:rFonts w:ascii="Times New Roman" w:hAnsi="Times New Roman" w:cs="Arial"/>
              <w:sz w:val="18"/>
              <w:szCs w:val="18"/>
            </w:rPr>
          </w:pPr>
          <w:r w:rsidRPr="001C61BB">
            <w:rPr>
              <w:rFonts w:cs="Arial"/>
              <w:sz w:val="16"/>
              <w:szCs w:val="16"/>
            </w:rPr>
            <w:t xml:space="preserve">Issued </w:t>
          </w:r>
          <w:r>
            <w:rPr>
              <w:rFonts w:cs="Arial"/>
              <w:sz w:val="16"/>
              <w:szCs w:val="16"/>
            </w:rPr>
            <w:t>b</w:t>
          </w:r>
          <w:r w:rsidRPr="001C61BB">
            <w:rPr>
              <w:rFonts w:cs="Arial"/>
              <w:sz w:val="16"/>
              <w:szCs w:val="16"/>
            </w:rPr>
            <w:t xml:space="preserve">y:  H&amp;S </w:t>
          </w:r>
          <w:r>
            <w:rPr>
              <w:rFonts w:cs="Arial"/>
              <w:sz w:val="16"/>
              <w:szCs w:val="16"/>
            </w:rPr>
            <w:t>t</w:t>
          </w:r>
          <w:r w:rsidRPr="001C61BB">
            <w:rPr>
              <w:rFonts w:cs="Arial"/>
              <w:sz w:val="16"/>
              <w:szCs w:val="16"/>
            </w:rPr>
            <w:t>eam</w:t>
          </w:r>
        </w:p>
      </w:tc>
      <w:tc>
        <w:tcPr>
          <w:tcW w:w="7740" w:type="dxa"/>
        </w:tcPr>
        <w:p w14:paraId="0A519C09" w14:textId="52E6BF18" w:rsidR="00817C60" w:rsidRDefault="00817C60" w:rsidP="00817C60">
          <w:pPr>
            <w:pStyle w:val="Footer"/>
            <w:jc w:val="right"/>
            <w:rPr>
              <w:rFonts w:cs="Arial"/>
              <w:sz w:val="16"/>
              <w:szCs w:val="16"/>
            </w:rPr>
          </w:pPr>
          <w:r>
            <w:rPr>
              <w:rFonts w:cs="Arial"/>
              <w:sz w:val="16"/>
              <w:szCs w:val="16"/>
            </w:rPr>
            <w:t>Model school work-related stress policy</w:t>
          </w:r>
        </w:p>
        <w:p w14:paraId="77DBA9FB" w14:textId="77777777" w:rsidR="00817C60" w:rsidRPr="001C61BB" w:rsidRDefault="00817C60" w:rsidP="00817C60">
          <w:pPr>
            <w:pStyle w:val="Footer"/>
            <w:jc w:val="right"/>
            <w:rPr>
              <w:rFonts w:cs="Arial"/>
              <w:sz w:val="16"/>
              <w:szCs w:val="16"/>
            </w:rPr>
          </w:pPr>
          <w:r w:rsidRPr="001C61BB">
            <w:rPr>
              <w:rFonts w:cs="Arial"/>
              <w:sz w:val="16"/>
              <w:szCs w:val="16"/>
            </w:rPr>
            <w:t xml:space="preserve">Page </w:t>
          </w:r>
          <w:r w:rsidRPr="001C61BB">
            <w:rPr>
              <w:rStyle w:val="PageNumber"/>
              <w:rFonts w:cs="Arial"/>
              <w:sz w:val="16"/>
              <w:szCs w:val="16"/>
            </w:rPr>
            <w:fldChar w:fldCharType="begin"/>
          </w:r>
          <w:r w:rsidRPr="001C61BB">
            <w:rPr>
              <w:rStyle w:val="PageNumber"/>
              <w:rFonts w:cs="Arial"/>
              <w:sz w:val="16"/>
              <w:szCs w:val="16"/>
            </w:rPr>
            <w:instrText xml:space="preserve"> PAGE </w:instrText>
          </w:r>
          <w:r w:rsidRPr="001C61BB">
            <w:rPr>
              <w:rStyle w:val="PageNumber"/>
              <w:rFonts w:cs="Arial"/>
              <w:sz w:val="16"/>
              <w:szCs w:val="16"/>
            </w:rPr>
            <w:fldChar w:fldCharType="separate"/>
          </w:r>
          <w:r>
            <w:rPr>
              <w:rStyle w:val="PageNumber"/>
              <w:rFonts w:cs="Arial"/>
              <w:noProof/>
              <w:sz w:val="16"/>
              <w:szCs w:val="16"/>
            </w:rPr>
            <w:t>3</w:t>
          </w:r>
          <w:r w:rsidRPr="001C61BB">
            <w:rPr>
              <w:rStyle w:val="PageNumber"/>
              <w:rFonts w:cs="Arial"/>
              <w:sz w:val="16"/>
              <w:szCs w:val="16"/>
            </w:rPr>
            <w:fldChar w:fldCharType="end"/>
          </w:r>
          <w:r w:rsidRPr="001C61BB">
            <w:rPr>
              <w:rStyle w:val="PageNumber"/>
              <w:rFonts w:cs="Arial"/>
              <w:sz w:val="16"/>
              <w:szCs w:val="16"/>
            </w:rPr>
            <w:t xml:space="preserve"> of </w:t>
          </w:r>
          <w:r w:rsidRPr="001C61BB">
            <w:rPr>
              <w:rStyle w:val="PageNumber"/>
              <w:rFonts w:cs="Arial"/>
              <w:sz w:val="16"/>
              <w:szCs w:val="16"/>
            </w:rPr>
            <w:fldChar w:fldCharType="begin"/>
          </w:r>
          <w:r w:rsidRPr="001C61BB">
            <w:rPr>
              <w:rStyle w:val="PageNumber"/>
              <w:rFonts w:cs="Arial"/>
              <w:sz w:val="16"/>
              <w:szCs w:val="16"/>
            </w:rPr>
            <w:instrText xml:space="preserve"> NUMPAGES </w:instrText>
          </w:r>
          <w:r w:rsidRPr="001C61BB">
            <w:rPr>
              <w:rStyle w:val="PageNumber"/>
              <w:rFonts w:cs="Arial"/>
              <w:sz w:val="16"/>
              <w:szCs w:val="16"/>
            </w:rPr>
            <w:fldChar w:fldCharType="separate"/>
          </w:r>
          <w:r>
            <w:rPr>
              <w:rStyle w:val="PageNumber"/>
              <w:rFonts w:cs="Arial"/>
              <w:noProof/>
              <w:sz w:val="16"/>
              <w:szCs w:val="16"/>
            </w:rPr>
            <w:t>6</w:t>
          </w:r>
          <w:r w:rsidRPr="001C61BB">
            <w:rPr>
              <w:rStyle w:val="PageNumber"/>
              <w:rFonts w:cs="Arial"/>
              <w:sz w:val="16"/>
              <w:szCs w:val="16"/>
            </w:rPr>
            <w:fldChar w:fldCharType="end"/>
          </w:r>
        </w:p>
      </w:tc>
    </w:tr>
  </w:tbl>
  <w:p w14:paraId="7EE77B35" w14:textId="77777777" w:rsidR="00817C60" w:rsidRPr="00817C60" w:rsidRDefault="00817C6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C3B9" w14:textId="77777777" w:rsidR="00817C60" w:rsidRDefault="00817C60" w:rsidP="00817C60">
      <w:r>
        <w:separator/>
      </w:r>
    </w:p>
  </w:footnote>
  <w:footnote w:type="continuationSeparator" w:id="0">
    <w:p w14:paraId="12DDD44F" w14:textId="77777777" w:rsidR="00817C60" w:rsidRDefault="00817C60" w:rsidP="00817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FE90" w14:textId="60FFFC7C" w:rsidR="00817C60" w:rsidRDefault="00817C60">
    <w:pPr>
      <w:pStyle w:val="Header"/>
      <w:rPr>
        <w:sz w:val="16"/>
        <w:szCs w:val="16"/>
      </w:rPr>
    </w:pPr>
    <w:r>
      <w:rPr>
        <w:sz w:val="16"/>
        <w:szCs w:val="16"/>
      </w:rPr>
      <w:t xml:space="preserve">Lancashire County Council </w:t>
    </w:r>
  </w:p>
  <w:p w14:paraId="1901BA3D" w14:textId="77777777" w:rsidR="00817C60" w:rsidRDefault="00817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5C3A"/>
    <w:multiLevelType w:val="singleLevel"/>
    <w:tmpl w:val="51CA42F4"/>
    <w:lvl w:ilvl="0">
      <w:start w:val="1"/>
      <w:numFmt w:val="bullet"/>
      <w:lvlText w:val=""/>
      <w:lvlJc w:val="left"/>
      <w:pPr>
        <w:tabs>
          <w:tab w:val="num" w:pos="2268"/>
        </w:tabs>
        <w:ind w:left="2268" w:hanging="567"/>
      </w:pPr>
      <w:rPr>
        <w:rFonts w:ascii="Symbol" w:hAnsi="Symbol" w:hint="default"/>
        <w:sz w:val="24"/>
      </w:rPr>
    </w:lvl>
  </w:abstractNum>
  <w:abstractNum w:abstractNumId="1" w15:restartNumberingAfterBreak="0">
    <w:nsid w:val="21A605C1"/>
    <w:multiLevelType w:val="hybridMultilevel"/>
    <w:tmpl w:val="E08AD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B4B77"/>
    <w:multiLevelType w:val="hybridMultilevel"/>
    <w:tmpl w:val="A3F69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86852"/>
    <w:multiLevelType w:val="hybridMultilevel"/>
    <w:tmpl w:val="331C1B6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FD2164"/>
    <w:multiLevelType w:val="multilevel"/>
    <w:tmpl w:val="6B5C0C30"/>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sz w:val="24"/>
      </w:rPr>
    </w:lvl>
    <w:lvl w:ilvl="2">
      <w:start w:val="2"/>
      <w:numFmt w:val="lowerLetter"/>
      <w:lvlText w:val="(%3)"/>
      <w:lvlJc w:val="left"/>
      <w:pPr>
        <w:tabs>
          <w:tab w:val="num" w:pos="1701"/>
        </w:tabs>
        <w:ind w:left="1701" w:hanging="567"/>
      </w:pPr>
      <w:rPr>
        <w:rFonts w:hint="default"/>
      </w:rPr>
    </w:lvl>
    <w:lvl w:ilvl="3">
      <w:start w:val="1"/>
      <w:numFmt w:val="lowerLetter"/>
      <w:lvlText w:val="(%4)"/>
      <w:lvlJc w:val="left"/>
      <w:pPr>
        <w:tabs>
          <w:tab w:val="num" w:pos="1701"/>
        </w:tabs>
        <w:ind w:left="1701"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CFF6158"/>
    <w:multiLevelType w:val="hybridMultilevel"/>
    <w:tmpl w:val="7FB4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F0FF7"/>
    <w:multiLevelType w:val="hybridMultilevel"/>
    <w:tmpl w:val="3650EB78"/>
    <w:lvl w:ilvl="0" w:tplc="51CA42F4">
      <w:start w:val="1"/>
      <w:numFmt w:val="bullet"/>
      <w:lvlText w:val=""/>
      <w:lvlJc w:val="left"/>
      <w:pPr>
        <w:tabs>
          <w:tab w:val="num" w:pos="2268"/>
        </w:tabs>
        <w:ind w:left="2268" w:hanging="567"/>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9115B8"/>
    <w:multiLevelType w:val="singleLevel"/>
    <w:tmpl w:val="BDF8464A"/>
    <w:lvl w:ilvl="0">
      <w:start w:val="1"/>
      <w:numFmt w:val="lowerLetter"/>
      <w:lvlText w:val="(%1)"/>
      <w:lvlJc w:val="left"/>
      <w:pPr>
        <w:tabs>
          <w:tab w:val="num" w:pos="1134"/>
        </w:tabs>
        <w:ind w:left="1134" w:hanging="567"/>
      </w:pPr>
    </w:lvl>
  </w:abstractNum>
  <w:abstractNum w:abstractNumId="8" w15:restartNumberingAfterBreak="0">
    <w:nsid w:val="7F413C70"/>
    <w:multiLevelType w:val="multilevel"/>
    <w:tmpl w:val="B85E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400568">
    <w:abstractNumId w:val="4"/>
  </w:num>
  <w:num w:numId="2" w16cid:durableId="23360881">
    <w:abstractNumId w:val="0"/>
  </w:num>
  <w:num w:numId="3" w16cid:durableId="118233749">
    <w:abstractNumId w:val="7"/>
  </w:num>
  <w:num w:numId="4" w16cid:durableId="1401244559">
    <w:abstractNumId w:val="6"/>
  </w:num>
  <w:num w:numId="5" w16cid:durableId="2023821209">
    <w:abstractNumId w:val="2"/>
  </w:num>
  <w:num w:numId="6" w16cid:durableId="1406413585">
    <w:abstractNumId w:val="3"/>
  </w:num>
  <w:num w:numId="7" w16cid:durableId="1733459369">
    <w:abstractNumId w:val="1"/>
  </w:num>
  <w:num w:numId="8" w16cid:durableId="752166167">
    <w:abstractNumId w:val="3"/>
  </w:num>
  <w:num w:numId="9" w16cid:durableId="361856827">
    <w:abstractNumId w:val="8"/>
  </w:num>
  <w:num w:numId="10" w16cid:durableId="548735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D9"/>
    <w:rsid w:val="000001B9"/>
    <w:rsid w:val="00097AB7"/>
    <w:rsid w:val="000A5643"/>
    <w:rsid w:val="000D2FE2"/>
    <w:rsid w:val="000E46AE"/>
    <w:rsid w:val="000E6869"/>
    <w:rsid w:val="00106D0B"/>
    <w:rsid w:val="00126997"/>
    <w:rsid w:val="001441B6"/>
    <w:rsid w:val="001855E8"/>
    <w:rsid w:val="001C40D8"/>
    <w:rsid w:val="001F5544"/>
    <w:rsid w:val="00222656"/>
    <w:rsid w:val="0029255A"/>
    <w:rsid w:val="00292EC3"/>
    <w:rsid w:val="002D6F85"/>
    <w:rsid w:val="00303D49"/>
    <w:rsid w:val="00315932"/>
    <w:rsid w:val="00330662"/>
    <w:rsid w:val="00346721"/>
    <w:rsid w:val="003937CA"/>
    <w:rsid w:val="00461DFD"/>
    <w:rsid w:val="004648CD"/>
    <w:rsid w:val="0054298A"/>
    <w:rsid w:val="005A1318"/>
    <w:rsid w:val="00642B5D"/>
    <w:rsid w:val="0065262F"/>
    <w:rsid w:val="006F27DA"/>
    <w:rsid w:val="00712B1E"/>
    <w:rsid w:val="007141D9"/>
    <w:rsid w:val="007335D0"/>
    <w:rsid w:val="007E66B7"/>
    <w:rsid w:val="00817C60"/>
    <w:rsid w:val="00896815"/>
    <w:rsid w:val="008C0ECE"/>
    <w:rsid w:val="008F212C"/>
    <w:rsid w:val="009C4552"/>
    <w:rsid w:val="00A0608B"/>
    <w:rsid w:val="00A17974"/>
    <w:rsid w:val="00A33868"/>
    <w:rsid w:val="00A41D3D"/>
    <w:rsid w:val="00A4632B"/>
    <w:rsid w:val="00A65B87"/>
    <w:rsid w:val="00A70562"/>
    <w:rsid w:val="00A8135D"/>
    <w:rsid w:val="00A96E0B"/>
    <w:rsid w:val="00AB597A"/>
    <w:rsid w:val="00AE12B1"/>
    <w:rsid w:val="00B07288"/>
    <w:rsid w:val="00B32FF8"/>
    <w:rsid w:val="00B766F5"/>
    <w:rsid w:val="00C307D3"/>
    <w:rsid w:val="00C4667C"/>
    <w:rsid w:val="00C54F09"/>
    <w:rsid w:val="00C55B2A"/>
    <w:rsid w:val="00C735B6"/>
    <w:rsid w:val="00CB69B9"/>
    <w:rsid w:val="00D0315A"/>
    <w:rsid w:val="00D41E91"/>
    <w:rsid w:val="00E306F9"/>
    <w:rsid w:val="00E4439B"/>
    <w:rsid w:val="00E64ED3"/>
    <w:rsid w:val="00F3608C"/>
    <w:rsid w:val="00F608BB"/>
    <w:rsid w:val="00F861AE"/>
    <w:rsid w:val="00FA7EDE"/>
    <w:rsid w:val="00FB517B"/>
    <w:rsid w:val="00FD63D2"/>
    <w:rsid w:val="00FE4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A31E1B"/>
  <w15:chartTrackingRefBased/>
  <w15:docId w15:val="{6FAB8462-5062-413A-AB0F-F831B8CB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1D9"/>
    <w:pPr>
      <w:spacing w:after="0" w:line="240" w:lineRule="auto"/>
    </w:pPr>
    <w:rPr>
      <w:rFonts w:ascii="Arial" w:eastAsia="Times New Roman" w:hAnsi="Arial" w:cs="Times New Roman"/>
      <w:kern w:val="0"/>
      <w:sz w:val="24"/>
      <w:szCs w:val="20"/>
      <w:lang w:val="en-US" w:eastAsia="en-GB"/>
      <w14:ligatures w14:val="none"/>
    </w:rPr>
  </w:style>
  <w:style w:type="paragraph" w:styleId="Heading1">
    <w:name w:val="heading 1"/>
    <w:basedOn w:val="Normal"/>
    <w:next w:val="Normal"/>
    <w:link w:val="Heading1Char"/>
    <w:uiPriority w:val="9"/>
    <w:qFormat/>
    <w:rsid w:val="00714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1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1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1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1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1D9"/>
    <w:rPr>
      <w:rFonts w:eastAsiaTheme="majorEastAsia" w:cstheme="majorBidi"/>
      <w:color w:val="272727" w:themeColor="text1" w:themeTint="D8"/>
    </w:rPr>
  </w:style>
  <w:style w:type="paragraph" w:styleId="Title">
    <w:name w:val="Title"/>
    <w:basedOn w:val="Normal"/>
    <w:next w:val="Normal"/>
    <w:link w:val="TitleChar"/>
    <w:uiPriority w:val="10"/>
    <w:qFormat/>
    <w:rsid w:val="007141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1D9"/>
    <w:pPr>
      <w:spacing w:before="160"/>
      <w:jc w:val="center"/>
    </w:pPr>
    <w:rPr>
      <w:i/>
      <w:iCs/>
      <w:color w:val="404040" w:themeColor="text1" w:themeTint="BF"/>
    </w:rPr>
  </w:style>
  <w:style w:type="character" w:customStyle="1" w:styleId="QuoteChar">
    <w:name w:val="Quote Char"/>
    <w:basedOn w:val="DefaultParagraphFont"/>
    <w:link w:val="Quote"/>
    <w:uiPriority w:val="29"/>
    <w:rsid w:val="007141D9"/>
    <w:rPr>
      <w:i/>
      <w:iCs/>
      <w:color w:val="404040" w:themeColor="text1" w:themeTint="BF"/>
    </w:rPr>
  </w:style>
  <w:style w:type="paragraph" w:styleId="ListParagraph">
    <w:name w:val="List Paragraph"/>
    <w:basedOn w:val="Normal"/>
    <w:uiPriority w:val="34"/>
    <w:qFormat/>
    <w:rsid w:val="007141D9"/>
    <w:pPr>
      <w:ind w:left="720"/>
      <w:contextualSpacing/>
    </w:pPr>
  </w:style>
  <w:style w:type="character" w:styleId="IntenseEmphasis">
    <w:name w:val="Intense Emphasis"/>
    <w:basedOn w:val="DefaultParagraphFont"/>
    <w:uiPriority w:val="21"/>
    <w:qFormat/>
    <w:rsid w:val="007141D9"/>
    <w:rPr>
      <w:i/>
      <w:iCs/>
      <w:color w:val="0F4761" w:themeColor="accent1" w:themeShade="BF"/>
    </w:rPr>
  </w:style>
  <w:style w:type="paragraph" w:styleId="IntenseQuote">
    <w:name w:val="Intense Quote"/>
    <w:basedOn w:val="Normal"/>
    <w:next w:val="Normal"/>
    <w:link w:val="IntenseQuoteChar"/>
    <w:uiPriority w:val="30"/>
    <w:qFormat/>
    <w:rsid w:val="00714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1D9"/>
    <w:rPr>
      <w:i/>
      <w:iCs/>
      <w:color w:val="0F4761" w:themeColor="accent1" w:themeShade="BF"/>
    </w:rPr>
  </w:style>
  <w:style w:type="character" w:styleId="IntenseReference">
    <w:name w:val="Intense Reference"/>
    <w:basedOn w:val="DefaultParagraphFont"/>
    <w:uiPriority w:val="32"/>
    <w:qFormat/>
    <w:rsid w:val="007141D9"/>
    <w:rPr>
      <w:b/>
      <w:bCs/>
      <w:smallCaps/>
      <w:color w:val="0F4761" w:themeColor="accent1" w:themeShade="BF"/>
      <w:spacing w:val="5"/>
    </w:rPr>
  </w:style>
  <w:style w:type="paragraph" w:styleId="BodyText">
    <w:name w:val="Body Text"/>
    <w:basedOn w:val="Normal"/>
    <w:link w:val="BodyTextChar"/>
    <w:rsid w:val="007141D9"/>
    <w:rPr>
      <w:b/>
      <w:snapToGrid w:val="0"/>
      <w:sz w:val="36"/>
      <w:lang w:eastAsia="en-US"/>
    </w:rPr>
  </w:style>
  <w:style w:type="character" w:customStyle="1" w:styleId="BodyTextChar">
    <w:name w:val="Body Text Char"/>
    <w:basedOn w:val="DefaultParagraphFont"/>
    <w:link w:val="BodyText"/>
    <w:rsid w:val="007141D9"/>
    <w:rPr>
      <w:rFonts w:ascii="Arial" w:eastAsia="Times New Roman" w:hAnsi="Arial" w:cs="Times New Roman"/>
      <w:b/>
      <w:snapToGrid w:val="0"/>
      <w:kern w:val="0"/>
      <w:sz w:val="36"/>
      <w:szCs w:val="20"/>
      <w:lang w:val="en-US"/>
      <w14:ligatures w14:val="none"/>
    </w:rPr>
  </w:style>
  <w:style w:type="table" w:styleId="TableGrid">
    <w:name w:val="Table Grid"/>
    <w:basedOn w:val="TableNormal"/>
    <w:rsid w:val="007141D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141D9"/>
    <w:rPr>
      <w:sz w:val="16"/>
      <w:szCs w:val="16"/>
    </w:rPr>
  </w:style>
  <w:style w:type="paragraph" w:styleId="CommentText">
    <w:name w:val="annotation text"/>
    <w:basedOn w:val="Normal"/>
    <w:link w:val="CommentTextChar"/>
    <w:rsid w:val="007141D9"/>
    <w:rPr>
      <w:sz w:val="20"/>
    </w:rPr>
  </w:style>
  <w:style w:type="character" w:customStyle="1" w:styleId="CommentTextChar">
    <w:name w:val="Comment Text Char"/>
    <w:basedOn w:val="DefaultParagraphFont"/>
    <w:link w:val="CommentText"/>
    <w:rsid w:val="007141D9"/>
    <w:rPr>
      <w:rFonts w:ascii="Arial" w:eastAsia="Times New Roman" w:hAnsi="Arial" w:cs="Times New Roman"/>
      <w:kern w:val="0"/>
      <w:sz w:val="20"/>
      <w:szCs w:val="20"/>
      <w:lang w:val="en-US" w:eastAsia="en-GB"/>
      <w14:ligatures w14:val="none"/>
    </w:rPr>
  </w:style>
  <w:style w:type="paragraph" w:styleId="BodyTextIndent">
    <w:name w:val="Body Text Indent"/>
    <w:basedOn w:val="Normal"/>
    <w:link w:val="BodyTextIndentChar"/>
    <w:uiPriority w:val="99"/>
    <w:unhideWhenUsed/>
    <w:rsid w:val="007141D9"/>
    <w:pPr>
      <w:spacing w:after="120"/>
      <w:ind w:left="283"/>
    </w:pPr>
  </w:style>
  <w:style w:type="character" w:customStyle="1" w:styleId="BodyTextIndentChar">
    <w:name w:val="Body Text Indent Char"/>
    <w:basedOn w:val="DefaultParagraphFont"/>
    <w:link w:val="BodyTextIndent"/>
    <w:uiPriority w:val="99"/>
    <w:rsid w:val="007141D9"/>
    <w:rPr>
      <w:rFonts w:ascii="Arial" w:eastAsia="Times New Roman" w:hAnsi="Arial" w:cs="Times New Roman"/>
      <w:kern w:val="0"/>
      <w:sz w:val="24"/>
      <w:szCs w:val="20"/>
      <w:lang w:val="en-US" w:eastAsia="en-GB"/>
      <w14:ligatures w14:val="none"/>
    </w:rPr>
  </w:style>
  <w:style w:type="paragraph" w:styleId="Revision">
    <w:name w:val="Revision"/>
    <w:hidden/>
    <w:uiPriority w:val="99"/>
    <w:semiHidden/>
    <w:rsid w:val="00642B5D"/>
    <w:pPr>
      <w:spacing w:after="0" w:line="240" w:lineRule="auto"/>
    </w:pPr>
    <w:rPr>
      <w:rFonts w:ascii="Arial" w:eastAsia="Times New Roman" w:hAnsi="Arial" w:cs="Times New Roman"/>
      <w:kern w:val="0"/>
      <w:sz w:val="24"/>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AE12B1"/>
    <w:rPr>
      <w:b/>
      <w:bCs/>
    </w:rPr>
  </w:style>
  <w:style w:type="character" w:customStyle="1" w:styleId="CommentSubjectChar">
    <w:name w:val="Comment Subject Char"/>
    <w:basedOn w:val="CommentTextChar"/>
    <w:link w:val="CommentSubject"/>
    <w:uiPriority w:val="99"/>
    <w:semiHidden/>
    <w:rsid w:val="00AE12B1"/>
    <w:rPr>
      <w:rFonts w:ascii="Arial" w:eastAsia="Times New Roman" w:hAnsi="Arial" w:cs="Times New Roman"/>
      <w:b/>
      <w:bCs/>
      <w:kern w:val="0"/>
      <w:sz w:val="20"/>
      <w:szCs w:val="20"/>
      <w:lang w:val="en-US" w:eastAsia="en-GB"/>
      <w14:ligatures w14:val="none"/>
    </w:rPr>
  </w:style>
  <w:style w:type="character" w:styleId="Hyperlink">
    <w:name w:val="Hyperlink"/>
    <w:basedOn w:val="DefaultParagraphFont"/>
    <w:uiPriority w:val="99"/>
    <w:unhideWhenUsed/>
    <w:rsid w:val="00712B1E"/>
    <w:rPr>
      <w:color w:val="467886" w:themeColor="hyperlink"/>
      <w:u w:val="single"/>
    </w:rPr>
  </w:style>
  <w:style w:type="character" w:styleId="UnresolvedMention">
    <w:name w:val="Unresolved Mention"/>
    <w:basedOn w:val="DefaultParagraphFont"/>
    <w:uiPriority w:val="99"/>
    <w:semiHidden/>
    <w:unhideWhenUsed/>
    <w:rsid w:val="00712B1E"/>
    <w:rPr>
      <w:color w:val="605E5C"/>
      <w:shd w:val="clear" w:color="auto" w:fill="E1DFDD"/>
    </w:rPr>
  </w:style>
  <w:style w:type="character" w:styleId="FollowedHyperlink">
    <w:name w:val="FollowedHyperlink"/>
    <w:basedOn w:val="DefaultParagraphFont"/>
    <w:uiPriority w:val="99"/>
    <w:semiHidden/>
    <w:unhideWhenUsed/>
    <w:rsid w:val="00A41D3D"/>
    <w:rPr>
      <w:color w:val="96607D" w:themeColor="followedHyperlink"/>
      <w:u w:val="single"/>
    </w:rPr>
  </w:style>
  <w:style w:type="paragraph" w:styleId="Header">
    <w:name w:val="header"/>
    <w:basedOn w:val="Normal"/>
    <w:link w:val="HeaderChar"/>
    <w:unhideWhenUsed/>
    <w:rsid w:val="00817C60"/>
    <w:pPr>
      <w:tabs>
        <w:tab w:val="center" w:pos="4513"/>
        <w:tab w:val="right" w:pos="9026"/>
      </w:tabs>
    </w:pPr>
  </w:style>
  <w:style w:type="character" w:customStyle="1" w:styleId="HeaderChar">
    <w:name w:val="Header Char"/>
    <w:basedOn w:val="DefaultParagraphFont"/>
    <w:link w:val="Header"/>
    <w:uiPriority w:val="99"/>
    <w:rsid w:val="00817C60"/>
    <w:rPr>
      <w:rFonts w:ascii="Arial" w:eastAsia="Times New Roman" w:hAnsi="Arial" w:cs="Times New Roman"/>
      <w:kern w:val="0"/>
      <w:sz w:val="24"/>
      <w:szCs w:val="20"/>
      <w:lang w:val="en-US" w:eastAsia="en-GB"/>
      <w14:ligatures w14:val="none"/>
    </w:rPr>
  </w:style>
  <w:style w:type="paragraph" w:styleId="Footer">
    <w:name w:val="footer"/>
    <w:basedOn w:val="Normal"/>
    <w:link w:val="FooterChar"/>
    <w:uiPriority w:val="99"/>
    <w:unhideWhenUsed/>
    <w:rsid w:val="00817C60"/>
    <w:pPr>
      <w:tabs>
        <w:tab w:val="center" w:pos="4513"/>
        <w:tab w:val="right" w:pos="9026"/>
      </w:tabs>
    </w:pPr>
  </w:style>
  <w:style w:type="character" w:customStyle="1" w:styleId="FooterChar">
    <w:name w:val="Footer Char"/>
    <w:basedOn w:val="DefaultParagraphFont"/>
    <w:link w:val="Footer"/>
    <w:uiPriority w:val="99"/>
    <w:rsid w:val="00817C60"/>
    <w:rPr>
      <w:rFonts w:ascii="Arial" w:eastAsia="Times New Roman" w:hAnsi="Arial" w:cs="Times New Roman"/>
      <w:kern w:val="0"/>
      <w:sz w:val="24"/>
      <w:szCs w:val="20"/>
      <w:lang w:val="en-US" w:eastAsia="en-GB"/>
      <w14:ligatures w14:val="none"/>
    </w:rPr>
  </w:style>
  <w:style w:type="character" w:styleId="PageNumber">
    <w:name w:val="page number"/>
    <w:basedOn w:val="DefaultParagraphFont"/>
    <w:uiPriority w:val="99"/>
    <w:rsid w:val="00817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06496">
      <w:bodyDiv w:val="1"/>
      <w:marLeft w:val="0"/>
      <w:marRight w:val="0"/>
      <w:marTop w:val="0"/>
      <w:marBottom w:val="0"/>
      <w:divBdr>
        <w:top w:val="none" w:sz="0" w:space="0" w:color="auto"/>
        <w:left w:val="none" w:sz="0" w:space="0" w:color="auto"/>
        <w:bottom w:val="none" w:sz="0" w:space="0" w:color="auto"/>
        <w:right w:val="none" w:sz="0" w:space="0" w:color="auto"/>
      </w:divBdr>
    </w:div>
    <w:div w:id="1487042033">
      <w:bodyDiv w:val="1"/>
      <w:marLeft w:val="0"/>
      <w:marRight w:val="0"/>
      <w:marTop w:val="0"/>
      <w:marBottom w:val="0"/>
      <w:divBdr>
        <w:top w:val="none" w:sz="0" w:space="0" w:color="auto"/>
        <w:left w:val="none" w:sz="0" w:space="0" w:color="auto"/>
        <w:bottom w:val="none" w:sz="0" w:space="0" w:color="auto"/>
        <w:right w:val="none" w:sz="0" w:space="0" w:color="auto"/>
      </w:divBdr>
    </w:div>
    <w:div w:id="1515654218">
      <w:bodyDiv w:val="1"/>
      <w:marLeft w:val="0"/>
      <w:marRight w:val="0"/>
      <w:marTop w:val="0"/>
      <w:marBottom w:val="0"/>
      <w:divBdr>
        <w:top w:val="none" w:sz="0" w:space="0" w:color="auto"/>
        <w:left w:val="none" w:sz="0" w:space="0" w:color="auto"/>
        <w:bottom w:val="none" w:sz="0" w:space="0" w:color="auto"/>
        <w:right w:val="none" w:sz="0" w:space="0" w:color="auto"/>
      </w:divBdr>
    </w:div>
    <w:div w:id="17249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portal.lancsngfl.ac.uk/view_sp.asp?siteid=3729&amp;pageid=53042&amp;e=e"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portal.lancsngfl.ac.uk/view_sp.asp?siteid=3729&amp;pageid=12587&amp;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choolsportal.lancsngfl.ac.uk/view_sp.asp?siteid=3729&amp;pageid=37545&amp;e=e" TargetMode="External"/><Relationship Id="rId4" Type="http://schemas.openxmlformats.org/officeDocument/2006/relationships/settings" Target="settings.xml"/><Relationship Id="rId9" Type="http://schemas.openxmlformats.org/officeDocument/2006/relationships/hyperlink" Target="https://schoolsportal.lancsngfl.ac.uk/view_sp.asp?siteid=3729&amp;pageid=37543&amp;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B44C676289B04988D7EFB9609519E4" ma:contentTypeVersion="13" ma:contentTypeDescription="Create a new document." ma:contentTypeScope="" ma:versionID="de05f73d9971f85e342fa560f7a6e463">
  <xsd:schema xmlns:xsd="http://www.w3.org/2001/XMLSchema" xmlns:xs="http://www.w3.org/2001/XMLSchema" xmlns:p="http://schemas.microsoft.com/office/2006/metadata/properties" xmlns:ns2="b710889f-79c2-4445-84fa-eea595e7bc0f" xmlns:ns3="507c778f-e379-463b-b0f4-1ea7664a769a" targetNamespace="http://schemas.microsoft.com/office/2006/metadata/properties" ma:root="true" ma:fieldsID="331335d071107159f153806bc3476bda" ns2:_="" ns3:_="">
    <xsd:import namespace="b710889f-79c2-4445-84fa-eea595e7bc0f"/>
    <xsd:import namespace="507c778f-e379-463b-b0f4-1ea7664a7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0889f-79c2-4445-84fa-eea595e7b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c16e20-3772-43eb-8458-92e536d317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c778f-e379-463b-b0f4-1ea7664a76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8979de-5c32-4b23-abc1-31c70af6bc54}" ma:internalName="TaxCatchAll" ma:showField="CatchAllData" ma:web="507c778f-e379-463b-b0f4-1ea7664a76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7c778f-e379-463b-b0f4-1ea7664a769a" xsi:nil="true"/>
    <lcf76f155ced4ddcb4097134ff3c332f xmlns="b710889f-79c2-4445-84fa-eea595e7bc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BC261C-905B-4B14-903A-754D64D700F8}">
  <ds:schemaRefs>
    <ds:schemaRef ds:uri="http://schemas.openxmlformats.org/officeDocument/2006/bibliography"/>
  </ds:schemaRefs>
</ds:datastoreItem>
</file>

<file path=customXml/itemProps2.xml><?xml version="1.0" encoding="utf-8"?>
<ds:datastoreItem xmlns:ds="http://schemas.openxmlformats.org/officeDocument/2006/customXml" ds:itemID="{8798B705-FEFA-42FC-9DD1-59B215575412}"/>
</file>

<file path=customXml/itemProps3.xml><?xml version="1.0" encoding="utf-8"?>
<ds:datastoreItem xmlns:ds="http://schemas.openxmlformats.org/officeDocument/2006/customXml" ds:itemID="{E65F5308-988D-4735-BA21-1342ACD0CA6C}"/>
</file>

<file path=customXml/itemProps4.xml><?xml version="1.0" encoding="utf-8"?>
<ds:datastoreItem xmlns:ds="http://schemas.openxmlformats.org/officeDocument/2006/customXml" ds:itemID="{C77D91AA-0D84-4BA6-9E48-257B437BFB89}"/>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Catherine</dc:creator>
  <cp:keywords/>
  <dc:description/>
  <cp:lastModifiedBy>2045, bursar</cp:lastModifiedBy>
  <cp:revision>2</cp:revision>
  <cp:lastPrinted>2025-05-07T10:15:00Z</cp:lastPrinted>
  <dcterms:created xsi:type="dcterms:W3CDTF">2025-05-07T10:15:00Z</dcterms:created>
  <dcterms:modified xsi:type="dcterms:W3CDTF">2025-05-07T10:15:00Z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0x0101005EB44C676289B04988D7EFB9609519E4</vt:lpwstr>
  </property>
</Properties>
</file>