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931"/>
        <w:tblW w:w="15304" w:type="dxa"/>
        <w:tblLook w:val="04A0" w:firstRow="1" w:lastRow="0" w:firstColumn="1" w:lastColumn="0" w:noHBand="0" w:noVBand="1"/>
      </w:tblPr>
      <w:tblGrid>
        <w:gridCol w:w="1487"/>
        <w:gridCol w:w="2302"/>
        <w:gridCol w:w="2303"/>
        <w:gridCol w:w="2303"/>
        <w:gridCol w:w="2303"/>
        <w:gridCol w:w="2303"/>
        <w:gridCol w:w="2303"/>
      </w:tblGrid>
      <w:tr w:rsidR="003B28BD" w:rsidTr="003B28BD">
        <w:trPr>
          <w:trHeight w:val="699"/>
        </w:trPr>
        <w:tc>
          <w:tcPr>
            <w:tcW w:w="15304" w:type="dxa"/>
            <w:gridSpan w:val="7"/>
          </w:tcPr>
          <w:p w:rsidR="003B28BD" w:rsidRPr="00CD5825" w:rsidRDefault="003E4C6C" w:rsidP="0046299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Physical Education</w:t>
            </w:r>
            <w:r w:rsidR="00A20C23">
              <w:rPr>
                <w:b/>
                <w:sz w:val="36"/>
              </w:rPr>
              <w:t xml:space="preserve"> Yearly Overview 2020-21</w:t>
            </w:r>
          </w:p>
        </w:tc>
      </w:tr>
      <w:tr w:rsidR="003B28BD" w:rsidTr="003B28BD">
        <w:trPr>
          <w:trHeight w:val="831"/>
        </w:trPr>
        <w:tc>
          <w:tcPr>
            <w:tcW w:w="1487" w:type="dxa"/>
          </w:tcPr>
          <w:p w:rsidR="003B28BD" w:rsidRPr="00A40788" w:rsidRDefault="003B28BD" w:rsidP="00462998">
            <w:pPr>
              <w:rPr>
                <w:b/>
                <w:sz w:val="24"/>
              </w:rPr>
            </w:pPr>
            <w:r w:rsidRPr="00A40788">
              <w:rPr>
                <w:b/>
                <w:sz w:val="24"/>
              </w:rPr>
              <w:t>Subjects(s)</w:t>
            </w:r>
          </w:p>
        </w:tc>
        <w:tc>
          <w:tcPr>
            <w:tcW w:w="2302" w:type="dxa"/>
          </w:tcPr>
          <w:p w:rsidR="003B28BD" w:rsidRPr="00A40788" w:rsidRDefault="003B28BD" w:rsidP="00462998">
            <w:pPr>
              <w:rPr>
                <w:b/>
                <w:sz w:val="24"/>
              </w:rPr>
            </w:pPr>
            <w:r w:rsidRPr="00A40788">
              <w:rPr>
                <w:b/>
                <w:sz w:val="24"/>
              </w:rPr>
              <w:t>Autumn 1</w:t>
            </w:r>
          </w:p>
        </w:tc>
        <w:tc>
          <w:tcPr>
            <w:tcW w:w="2303" w:type="dxa"/>
          </w:tcPr>
          <w:p w:rsidR="003B28BD" w:rsidRPr="00A40788" w:rsidRDefault="003B28BD" w:rsidP="00462998">
            <w:pPr>
              <w:rPr>
                <w:b/>
                <w:sz w:val="24"/>
              </w:rPr>
            </w:pPr>
            <w:r w:rsidRPr="00A40788">
              <w:rPr>
                <w:b/>
                <w:sz w:val="24"/>
              </w:rPr>
              <w:t>Autumn 2</w:t>
            </w:r>
          </w:p>
        </w:tc>
        <w:tc>
          <w:tcPr>
            <w:tcW w:w="2303" w:type="dxa"/>
          </w:tcPr>
          <w:p w:rsidR="003B28BD" w:rsidRPr="00A40788" w:rsidRDefault="003B28BD" w:rsidP="00462998">
            <w:pPr>
              <w:rPr>
                <w:b/>
                <w:sz w:val="24"/>
              </w:rPr>
            </w:pPr>
            <w:r w:rsidRPr="00A40788">
              <w:rPr>
                <w:b/>
                <w:sz w:val="24"/>
              </w:rPr>
              <w:t>Spring 1</w:t>
            </w:r>
          </w:p>
        </w:tc>
        <w:tc>
          <w:tcPr>
            <w:tcW w:w="2303" w:type="dxa"/>
          </w:tcPr>
          <w:p w:rsidR="003B28BD" w:rsidRPr="00A40788" w:rsidRDefault="003B28BD" w:rsidP="00462998">
            <w:pPr>
              <w:rPr>
                <w:b/>
                <w:sz w:val="24"/>
              </w:rPr>
            </w:pPr>
            <w:r w:rsidRPr="00A40788">
              <w:rPr>
                <w:b/>
                <w:sz w:val="24"/>
              </w:rPr>
              <w:t>Spring 2</w:t>
            </w:r>
          </w:p>
        </w:tc>
        <w:tc>
          <w:tcPr>
            <w:tcW w:w="2303" w:type="dxa"/>
          </w:tcPr>
          <w:p w:rsidR="003B28BD" w:rsidRPr="00A40788" w:rsidRDefault="003B28BD" w:rsidP="00462998">
            <w:pPr>
              <w:rPr>
                <w:b/>
                <w:sz w:val="24"/>
              </w:rPr>
            </w:pPr>
            <w:r w:rsidRPr="00A40788">
              <w:rPr>
                <w:b/>
                <w:sz w:val="24"/>
              </w:rPr>
              <w:t>Summer 1</w:t>
            </w:r>
          </w:p>
        </w:tc>
        <w:tc>
          <w:tcPr>
            <w:tcW w:w="2303" w:type="dxa"/>
          </w:tcPr>
          <w:p w:rsidR="003B28BD" w:rsidRPr="00A40788" w:rsidRDefault="003B28BD" w:rsidP="00462998">
            <w:pPr>
              <w:rPr>
                <w:b/>
                <w:sz w:val="24"/>
              </w:rPr>
            </w:pPr>
            <w:r w:rsidRPr="00A40788">
              <w:rPr>
                <w:b/>
                <w:sz w:val="24"/>
              </w:rPr>
              <w:t>Summer 2</w:t>
            </w:r>
          </w:p>
        </w:tc>
      </w:tr>
      <w:tr w:rsidR="003B28BD" w:rsidTr="003B28BD">
        <w:trPr>
          <w:trHeight w:val="1205"/>
        </w:trPr>
        <w:tc>
          <w:tcPr>
            <w:tcW w:w="1487" w:type="dxa"/>
          </w:tcPr>
          <w:p w:rsidR="003B28BD" w:rsidRPr="00A40788" w:rsidRDefault="003B28BD" w:rsidP="00462998">
            <w:pPr>
              <w:rPr>
                <w:b/>
                <w:sz w:val="24"/>
              </w:rPr>
            </w:pPr>
            <w:r w:rsidRPr="00A40788">
              <w:rPr>
                <w:b/>
                <w:sz w:val="24"/>
              </w:rPr>
              <w:t>Year 7</w:t>
            </w:r>
          </w:p>
        </w:tc>
        <w:tc>
          <w:tcPr>
            <w:tcW w:w="2302" w:type="dxa"/>
          </w:tcPr>
          <w:p w:rsidR="003B28BD" w:rsidRDefault="00765F78" w:rsidP="00462998">
            <w:r>
              <w:t xml:space="preserve">Football </w:t>
            </w:r>
          </w:p>
        </w:tc>
        <w:tc>
          <w:tcPr>
            <w:tcW w:w="2303" w:type="dxa"/>
          </w:tcPr>
          <w:p w:rsidR="003B28BD" w:rsidRDefault="00765F78" w:rsidP="00462998">
            <w:r>
              <w:t>Handball</w:t>
            </w:r>
          </w:p>
        </w:tc>
        <w:tc>
          <w:tcPr>
            <w:tcW w:w="2303" w:type="dxa"/>
          </w:tcPr>
          <w:p w:rsidR="003B28BD" w:rsidRDefault="00765F78" w:rsidP="00462998">
            <w:r>
              <w:t xml:space="preserve">Basketball </w:t>
            </w:r>
          </w:p>
        </w:tc>
        <w:tc>
          <w:tcPr>
            <w:tcW w:w="2303" w:type="dxa"/>
          </w:tcPr>
          <w:p w:rsidR="003B28BD" w:rsidRDefault="003E4C6C" w:rsidP="00462998">
            <w:r>
              <w:t>Table Tennis</w:t>
            </w:r>
          </w:p>
        </w:tc>
        <w:tc>
          <w:tcPr>
            <w:tcW w:w="2303" w:type="dxa"/>
          </w:tcPr>
          <w:p w:rsidR="003B28BD" w:rsidRDefault="00765F78" w:rsidP="00462998">
            <w:r>
              <w:t>Badminton</w:t>
            </w:r>
            <w:bookmarkStart w:id="0" w:name="_GoBack"/>
            <w:bookmarkEnd w:id="0"/>
          </w:p>
        </w:tc>
        <w:tc>
          <w:tcPr>
            <w:tcW w:w="2303" w:type="dxa"/>
          </w:tcPr>
          <w:p w:rsidR="003B28BD" w:rsidRDefault="003E4C6C" w:rsidP="00462998">
            <w:r>
              <w:t>Athletics</w:t>
            </w:r>
          </w:p>
        </w:tc>
      </w:tr>
      <w:tr w:rsidR="003B28BD" w:rsidTr="003B28BD">
        <w:trPr>
          <w:trHeight w:val="1205"/>
        </w:trPr>
        <w:tc>
          <w:tcPr>
            <w:tcW w:w="1487" w:type="dxa"/>
          </w:tcPr>
          <w:p w:rsidR="003B28BD" w:rsidRPr="00A40788" w:rsidRDefault="003B28BD" w:rsidP="00462998">
            <w:pPr>
              <w:rPr>
                <w:b/>
                <w:sz w:val="24"/>
              </w:rPr>
            </w:pPr>
            <w:r w:rsidRPr="00A40788">
              <w:rPr>
                <w:b/>
                <w:sz w:val="24"/>
              </w:rPr>
              <w:t>Year 8</w:t>
            </w:r>
          </w:p>
        </w:tc>
        <w:tc>
          <w:tcPr>
            <w:tcW w:w="2302" w:type="dxa"/>
          </w:tcPr>
          <w:p w:rsidR="003B28BD" w:rsidRDefault="00765F78" w:rsidP="00462998">
            <w:r>
              <w:t xml:space="preserve">Football </w:t>
            </w:r>
          </w:p>
        </w:tc>
        <w:tc>
          <w:tcPr>
            <w:tcW w:w="2303" w:type="dxa"/>
          </w:tcPr>
          <w:p w:rsidR="003B28BD" w:rsidRDefault="00765F78" w:rsidP="00462998">
            <w:r>
              <w:t xml:space="preserve">Handball </w:t>
            </w:r>
          </w:p>
        </w:tc>
        <w:tc>
          <w:tcPr>
            <w:tcW w:w="2303" w:type="dxa"/>
          </w:tcPr>
          <w:p w:rsidR="003B28BD" w:rsidRDefault="00765F78" w:rsidP="00462998">
            <w:r>
              <w:t xml:space="preserve">Basketball </w:t>
            </w:r>
          </w:p>
        </w:tc>
        <w:tc>
          <w:tcPr>
            <w:tcW w:w="2303" w:type="dxa"/>
          </w:tcPr>
          <w:p w:rsidR="003B28BD" w:rsidRDefault="003E4C6C" w:rsidP="00462998">
            <w:r>
              <w:t>Table Tennis</w:t>
            </w:r>
          </w:p>
        </w:tc>
        <w:tc>
          <w:tcPr>
            <w:tcW w:w="2303" w:type="dxa"/>
          </w:tcPr>
          <w:p w:rsidR="003B28BD" w:rsidRDefault="00765F78" w:rsidP="00462998">
            <w:r>
              <w:t xml:space="preserve">Badminton </w:t>
            </w:r>
          </w:p>
        </w:tc>
        <w:tc>
          <w:tcPr>
            <w:tcW w:w="2303" w:type="dxa"/>
          </w:tcPr>
          <w:p w:rsidR="003B28BD" w:rsidRDefault="003E4C6C" w:rsidP="00462998">
            <w:r>
              <w:t>Athletics</w:t>
            </w:r>
          </w:p>
        </w:tc>
      </w:tr>
    </w:tbl>
    <w:p w:rsidR="00E84BDE" w:rsidRDefault="003B28BD" w:rsidP="003B28BD">
      <w:pPr>
        <w:jc w:val="center"/>
      </w:pPr>
      <w:r w:rsidRPr="00F521A9">
        <w:rPr>
          <w:noProof/>
          <w:lang w:eastAsia="en-GB"/>
        </w:rPr>
        <w:drawing>
          <wp:inline distT="0" distB="0" distL="0" distR="0" wp14:anchorId="75844C6C" wp14:editId="6F74B076">
            <wp:extent cx="3013545" cy="985962"/>
            <wp:effectExtent l="0" t="0" r="0" b="508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236" cy="123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4BDE" w:rsidSect="003B28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BD"/>
    <w:rsid w:val="0001318E"/>
    <w:rsid w:val="003B28BD"/>
    <w:rsid w:val="003E4C6C"/>
    <w:rsid w:val="00765F78"/>
    <w:rsid w:val="00A20C23"/>
    <w:rsid w:val="00E8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8CC14"/>
  <w15:chartTrackingRefBased/>
  <w15:docId w15:val="{9DD8A235-0954-403E-B5C0-101CE0F1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Campus Academy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Searle</dc:creator>
  <cp:keywords/>
  <dc:description/>
  <cp:lastModifiedBy>Jamail Chambers</cp:lastModifiedBy>
  <cp:revision>5</cp:revision>
  <dcterms:created xsi:type="dcterms:W3CDTF">2020-02-12T17:00:00Z</dcterms:created>
  <dcterms:modified xsi:type="dcterms:W3CDTF">2020-09-14T08:01:00Z</dcterms:modified>
</cp:coreProperties>
</file>