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9277" w14:textId="70C72127" w:rsidR="00F559AD" w:rsidRPr="00F559AD" w:rsidRDefault="00F559AD">
      <w:pPr>
        <w:rPr>
          <w:b/>
          <w:bCs/>
          <w:sz w:val="28"/>
          <w:szCs w:val="28"/>
        </w:rPr>
      </w:pPr>
      <w:r w:rsidRPr="00F559AD">
        <w:rPr>
          <w:b/>
          <w:bCs/>
          <w:sz w:val="28"/>
          <w:szCs w:val="28"/>
        </w:rPr>
        <w:t>Appendix 1 – Complaints Form</w:t>
      </w:r>
    </w:p>
    <w:p w14:paraId="41C0A8A8" w14:textId="40958C13" w:rsidR="00F559AD" w:rsidRDefault="00F559AD" w:rsidP="00F559AD">
      <w:pPr>
        <w:jc w:val="both"/>
      </w:pPr>
      <w:r w:rsidRPr="00F559AD">
        <w:t>Please complete and return</w:t>
      </w:r>
      <w:r>
        <w:t xml:space="preserve"> either by post or email to the school office addressed</w:t>
      </w:r>
      <w:r w:rsidRPr="00F559AD">
        <w:t xml:space="preserve"> to either the Headteacher</w:t>
      </w:r>
      <w:r>
        <w:t xml:space="preserve"> or Head of School/Provision </w:t>
      </w:r>
      <w:r w:rsidRPr="00F559AD">
        <w:t>/</w:t>
      </w:r>
      <w:r>
        <w:t xml:space="preserve"> Executive Headteacher or </w:t>
      </w:r>
      <w:r w:rsidRPr="00F559AD">
        <w:t xml:space="preserve">Governance Professional </w:t>
      </w:r>
      <w:r>
        <w:t xml:space="preserve">(who will pass it onto the </w:t>
      </w:r>
      <w:r w:rsidR="00173462">
        <w:t xml:space="preserve">Chair of </w:t>
      </w:r>
      <w:r>
        <w:t>Governors)</w:t>
      </w:r>
      <w:r w:rsidR="00173462">
        <w:t>.</w:t>
      </w:r>
      <w:r>
        <w:t xml:space="preserve"> You will receive a</w:t>
      </w:r>
      <w:r w:rsidRPr="00F559AD">
        <w:t>cknowledg</w:t>
      </w:r>
      <w:r>
        <w:t>ment of receipt</w:t>
      </w:r>
      <w:r w:rsidRPr="00F559AD">
        <w:t xml:space="preserve"> </w:t>
      </w:r>
      <w:r>
        <w:t xml:space="preserve">of the </w:t>
      </w:r>
      <w:r w:rsidR="00486938">
        <w:t>complaint,</w:t>
      </w:r>
      <w:r>
        <w:t xml:space="preserve"> </w:t>
      </w:r>
      <w:r w:rsidRPr="00F559AD">
        <w:t xml:space="preserve">and </w:t>
      </w:r>
      <w:r>
        <w:t>an explanation of</w:t>
      </w:r>
      <w:r w:rsidRPr="00F559AD">
        <w:t xml:space="preserve"> what action will be taken.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59AD" w14:paraId="6BA04B1F" w14:textId="77777777" w:rsidTr="00F559AD">
        <w:tc>
          <w:tcPr>
            <w:tcW w:w="9016" w:type="dxa"/>
            <w:shd w:val="clear" w:color="auto" w:fill="802C3E"/>
          </w:tcPr>
          <w:p w14:paraId="3B8EAD6F" w14:textId="7C487B37" w:rsidR="00F559AD" w:rsidRDefault="00F559AD">
            <w:r w:rsidRPr="00F559AD">
              <w:rPr>
                <w:color w:val="FFFFFF" w:themeColor="background1"/>
              </w:rPr>
              <w:t>Your name</w:t>
            </w:r>
            <w:r>
              <w:rPr>
                <w:color w:val="FFFFFF" w:themeColor="background1"/>
              </w:rPr>
              <w:t>:</w:t>
            </w:r>
          </w:p>
        </w:tc>
      </w:tr>
      <w:tr w:rsidR="00F559AD" w14:paraId="5BD70AEB" w14:textId="77777777" w:rsidTr="00F559AD">
        <w:tc>
          <w:tcPr>
            <w:tcW w:w="9016" w:type="dxa"/>
          </w:tcPr>
          <w:p w14:paraId="4B2EC20B" w14:textId="77777777" w:rsidR="00F559AD" w:rsidRPr="00F559AD" w:rsidRDefault="00F559AD"/>
        </w:tc>
      </w:tr>
      <w:tr w:rsidR="00F559AD" w14:paraId="5AC9CBCA" w14:textId="77777777" w:rsidTr="00F559AD">
        <w:tc>
          <w:tcPr>
            <w:tcW w:w="9016" w:type="dxa"/>
            <w:shd w:val="clear" w:color="auto" w:fill="802C3E"/>
          </w:tcPr>
          <w:p w14:paraId="7F6EDAB8" w14:textId="63CABAED" w:rsidR="00F559AD" w:rsidRPr="00F559AD" w:rsidRDefault="00F559AD">
            <w:pPr>
              <w:rPr>
                <w:color w:val="FFFFFF" w:themeColor="background1"/>
              </w:rPr>
            </w:pPr>
            <w:r w:rsidRPr="00F559AD">
              <w:rPr>
                <w:color w:val="FFFFFF" w:themeColor="background1"/>
              </w:rPr>
              <w:t>Pupil’s name (if relevant):</w:t>
            </w:r>
          </w:p>
        </w:tc>
      </w:tr>
      <w:tr w:rsidR="00F559AD" w14:paraId="365B308A" w14:textId="77777777" w:rsidTr="00F559AD">
        <w:tc>
          <w:tcPr>
            <w:tcW w:w="9016" w:type="dxa"/>
          </w:tcPr>
          <w:p w14:paraId="77E8BB02" w14:textId="77777777" w:rsidR="00F559AD" w:rsidRPr="00F559AD" w:rsidRDefault="00F559AD"/>
        </w:tc>
      </w:tr>
      <w:tr w:rsidR="00F559AD" w14:paraId="19723954" w14:textId="77777777" w:rsidTr="00F559AD">
        <w:tc>
          <w:tcPr>
            <w:tcW w:w="9016" w:type="dxa"/>
            <w:shd w:val="clear" w:color="auto" w:fill="802C3E"/>
          </w:tcPr>
          <w:p w14:paraId="0A9BE378" w14:textId="6361FEDD" w:rsidR="00F559AD" w:rsidRDefault="00F559AD">
            <w:r w:rsidRPr="00F559AD">
              <w:rPr>
                <w:color w:val="FFFFFF" w:themeColor="background1"/>
              </w:rPr>
              <w:t>Your relationship to the pupil (if relevant):</w:t>
            </w:r>
          </w:p>
        </w:tc>
      </w:tr>
      <w:tr w:rsidR="00F559AD" w14:paraId="0E796E1F" w14:textId="77777777" w:rsidTr="00F559AD">
        <w:tc>
          <w:tcPr>
            <w:tcW w:w="9016" w:type="dxa"/>
          </w:tcPr>
          <w:p w14:paraId="32E82252" w14:textId="77777777" w:rsidR="00F559AD" w:rsidRPr="00F559AD" w:rsidRDefault="00F559AD"/>
        </w:tc>
      </w:tr>
      <w:tr w:rsidR="00F559AD" w14:paraId="0CAE08E9" w14:textId="77777777" w:rsidTr="00F559AD">
        <w:tc>
          <w:tcPr>
            <w:tcW w:w="9016" w:type="dxa"/>
            <w:shd w:val="clear" w:color="auto" w:fill="802C3E"/>
          </w:tcPr>
          <w:p w14:paraId="4E0E10F9" w14:textId="6A547394" w:rsidR="00F559AD" w:rsidRDefault="00F559AD">
            <w:r w:rsidRPr="00F559AD">
              <w:rPr>
                <w:color w:val="FFFFFF" w:themeColor="background1"/>
              </w:rPr>
              <w:t xml:space="preserve">Address inc. postcode:  </w:t>
            </w:r>
          </w:p>
        </w:tc>
      </w:tr>
      <w:tr w:rsidR="00F559AD" w14:paraId="75B09DC5" w14:textId="77777777" w:rsidTr="00F559AD">
        <w:tc>
          <w:tcPr>
            <w:tcW w:w="9016" w:type="dxa"/>
          </w:tcPr>
          <w:p w14:paraId="1A276DEB" w14:textId="04F4B095" w:rsidR="00F559AD" w:rsidRPr="00F559AD" w:rsidRDefault="00F559AD" w:rsidP="00F559AD"/>
        </w:tc>
      </w:tr>
      <w:tr w:rsidR="00F559AD" w14:paraId="542D564C" w14:textId="77777777" w:rsidTr="00F559AD">
        <w:tc>
          <w:tcPr>
            <w:tcW w:w="9016" w:type="dxa"/>
            <w:shd w:val="clear" w:color="auto" w:fill="802C3E"/>
          </w:tcPr>
          <w:p w14:paraId="1604E0B6" w14:textId="45726574" w:rsidR="00F559AD" w:rsidRPr="00F559AD" w:rsidRDefault="00F559AD" w:rsidP="00F559AD">
            <w:r w:rsidRPr="00F559AD">
              <w:rPr>
                <w:color w:val="FFFFFF" w:themeColor="background1"/>
              </w:rPr>
              <w:t>Telephone number:</w:t>
            </w:r>
          </w:p>
        </w:tc>
      </w:tr>
      <w:tr w:rsidR="00F559AD" w14:paraId="1185680C" w14:textId="77777777" w:rsidTr="00F559AD">
        <w:tc>
          <w:tcPr>
            <w:tcW w:w="9016" w:type="dxa"/>
          </w:tcPr>
          <w:p w14:paraId="41B68126" w14:textId="77777777" w:rsidR="00F559AD" w:rsidRPr="00F559AD" w:rsidRDefault="00F559AD" w:rsidP="00F559AD"/>
        </w:tc>
      </w:tr>
      <w:tr w:rsidR="00F559AD" w14:paraId="768ED739" w14:textId="77777777" w:rsidTr="00F559AD">
        <w:tc>
          <w:tcPr>
            <w:tcW w:w="9016" w:type="dxa"/>
            <w:shd w:val="clear" w:color="auto" w:fill="802C3E"/>
          </w:tcPr>
          <w:p w14:paraId="0B988E11" w14:textId="50AAEA82" w:rsidR="00F559AD" w:rsidRDefault="00F559AD">
            <w:r w:rsidRPr="00F559AD">
              <w:rPr>
                <w:color w:val="FFFFFF" w:themeColor="background1"/>
              </w:rPr>
              <w:t xml:space="preserve">Please give details of your complaint, including whether you have spoken to anybody at the school about it.  </w:t>
            </w:r>
          </w:p>
        </w:tc>
      </w:tr>
      <w:tr w:rsidR="00F559AD" w14:paraId="1CB29DD0" w14:textId="77777777" w:rsidTr="00F559AD">
        <w:tc>
          <w:tcPr>
            <w:tcW w:w="9016" w:type="dxa"/>
          </w:tcPr>
          <w:p w14:paraId="5C2F468E" w14:textId="77777777" w:rsidR="00F559AD" w:rsidRPr="00F559AD" w:rsidRDefault="00F559AD"/>
        </w:tc>
      </w:tr>
      <w:tr w:rsidR="00F559AD" w14:paraId="161647C7" w14:textId="77777777" w:rsidTr="00F559AD">
        <w:tc>
          <w:tcPr>
            <w:tcW w:w="9016" w:type="dxa"/>
            <w:shd w:val="clear" w:color="auto" w:fill="802C3E"/>
          </w:tcPr>
          <w:p w14:paraId="60E3969F" w14:textId="0A0D0D78" w:rsidR="00F559AD" w:rsidRPr="00F559AD" w:rsidRDefault="00F559AD">
            <w:pPr>
              <w:rPr>
                <w:color w:val="FFFFFF" w:themeColor="background1"/>
              </w:rPr>
            </w:pPr>
            <w:r w:rsidRPr="00F559AD">
              <w:rPr>
                <w:color w:val="FFFFFF" w:themeColor="background1"/>
              </w:rPr>
              <w:t xml:space="preserve">What actions do you feel might resolve the problem at this stage?        </w:t>
            </w:r>
          </w:p>
        </w:tc>
      </w:tr>
      <w:tr w:rsidR="00F559AD" w14:paraId="05C6F6F5" w14:textId="77777777" w:rsidTr="00F559AD">
        <w:tc>
          <w:tcPr>
            <w:tcW w:w="9016" w:type="dxa"/>
          </w:tcPr>
          <w:p w14:paraId="3A91C889" w14:textId="77777777" w:rsidR="00F559AD" w:rsidRPr="00F559AD" w:rsidRDefault="00F559AD"/>
        </w:tc>
      </w:tr>
      <w:tr w:rsidR="00F559AD" w14:paraId="1479761C" w14:textId="77777777" w:rsidTr="00F559AD">
        <w:tc>
          <w:tcPr>
            <w:tcW w:w="9016" w:type="dxa"/>
            <w:shd w:val="clear" w:color="auto" w:fill="802C3E"/>
          </w:tcPr>
          <w:p w14:paraId="36A28949" w14:textId="3CFCB78C" w:rsidR="00F559AD" w:rsidRPr="00F559AD" w:rsidRDefault="00F559AD">
            <w:pPr>
              <w:rPr>
                <w:color w:val="FFFFFF" w:themeColor="background1"/>
              </w:rPr>
            </w:pPr>
            <w:r w:rsidRPr="00F559AD">
              <w:rPr>
                <w:color w:val="FFFFFF" w:themeColor="background1"/>
              </w:rPr>
              <w:t>Are you attaching any paperwork? If so, please give details.</w:t>
            </w:r>
          </w:p>
        </w:tc>
      </w:tr>
      <w:tr w:rsidR="00F559AD" w14:paraId="1BBF702E" w14:textId="77777777" w:rsidTr="00F559AD">
        <w:tc>
          <w:tcPr>
            <w:tcW w:w="9016" w:type="dxa"/>
          </w:tcPr>
          <w:p w14:paraId="78EC4928" w14:textId="77777777" w:rsidR="00F559AD" w:rsidRPr="00F559AD" w:rsidRDefault="00F559AD"/>
        </w:tc>
      </w:tr>
      <w:tr w:rsidR="00F559AD" w14:paraId="3F0FA2F5" w14:textId="77777777" w:rsidTr="00F559AD">
        <w:tc>
          <w:tcPr>
            <w:tcW w:w="9016" w:type="dxa"/>
            <w:shd w:val="clear" w:color="auto" w:fill="802C3E"/>
          </w:tcPr>
          <w:p w14:paraId="12B4D9AE" w14:textId="2AE5B5C1" w:rsidR="00F559AD" w:rsidRPr="00F559AD" w:rsidRDefault="00F559AD">
            <w:r w:rsidRPr="00F559AD">
              <w:rPr>
                <w:color w:val="FFFFFF" w:themeColor="background1"/>
              </w:rPr>
              <w:t xml:space="preserve">Signature:  </w:t>
            </w:r>
          </w:p>
        </w:tc>
      </w:tr>
      <w:tr w:rsidR="00F559AD" w14:paraId="6388BD21" w14:textId="77777777" w:rsidTr="00F559AD">
        <w:tc>
          <w:tcPr>
            <w:tcW w:w="9016" w:type="dxa"/>
          </w:tcPr>
          <w:p w14:paraId="0AF491C4" w14:textId="77777777" w:rsidR="00F559AD" w:rsidRPr="00F559AD" w:rsidRDefault="00F559AD"/>
        </w:tc>
      </w:tr>
      <w:tr w:rsidR="00F559AD" w14:paraId="151729B5" w14:textId="77777777" w:rsidTr="00F559AD">
        <w:tc>
          <w:tcPr>
            <w:tcW w:w="9016" w:type="dxa"/>
            <w:shd w:val="clear" w:color="auto" w:fill="802C3E"/>
          </w:tcPr>
          <w:p w14:paraId="4004D975" w14:textId="1E154F65" w:rsidR="00F559AD" w:rsidRPr="00F559AD" w:rsidRDefault="00F559AD">
            <w:r w:rsidRPr="00F559AD">
              <w:rPr>
                <w:color w:val="FFFFFF" w:themeColor="background1"/>
              </w:rPr>
              <w:t>Date:</w:t>
            </w:r>
          </w:p>
        </w:tc>
      </w:tr>
      <w:tr w:rsidR="00F559AD" w14:paraId="51E0431B" w14:textId="77777777" w:rsidTr="00F559AD">
        <w:tc>
          <w:tcPr>
            <w:tcW w:w="9016" w:type="dxa"/>
          </w:tcPr>
          <w:p w14:paraId="352E7236" w14:textId="77777777" w:rsidR="00F559AD" w:rsidRPr="00F559AD" w:rsidRDefault="00F559AD"/>
        </w:tc>
      </w:tr>
    </w:tbl>
    <w:p w14:paraId="31AB344B" w14:textId="77777777" w:rsidR="00F559AD" w:rsidRDefault="00F559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59AD" w14:paraId="2583B0DE" w14:textId="77777777" w:rsidTr="00F559AD">
        <w:tc>
          <w:tcPr>
            <w:tcW w:w="9016" w:type="dxa"/>
            <w:shd w:val="clear" w:color="auto" w:fill="802C3E"/>
          </w:tcPr>
          <w:p w14:paraId="34A7D42E" w14:textId="2892CD05" w:rsidR="00F559AD" w:rsidRPr="00F559AD" w:rsidRDefault="00F559AD">
            <w:pPr>
              <w:rPr>
                <w:b/>
                <w:bCs/>
              </w:rPr>
            </w:pPr>
            <w:r w:rsidRPr="00F559AD">
              <w:rPr>
                <w:b/>
                <w:bCs/>
                <w:color w:val="FFFFFF" w:themeColor="background1"/>
              </w:rPr>
              <w:t>Official use</w:t>
            </w:r>
          </w:p>
        </w:tc>
      </w:tr>
      <w:tr w:rsidR="00F559AD" w14:paraId="25C6C46C" w14:textId="77777777" w:rsidTr="00F559AD">
        <w:tc>
          <w:tcPr>
            <w:tcW w:w="9016" w:type="dxa"/>
            <w:shd w:val="clear" w:color="auto" w:fill="F2F2F2" w:themeFill="background1" w:themeFillShade="F2"/>
          </w:tcPr>
          <w:p w14:paraId="6277B77B" w14:textId="6919735F" w:rsidR="00F559AD" w:rsidRPr="00F559AD" w:rsidRDefault="00F559AD">
            <w:r w:rsidRPr="00F559AD">
              <w:t>Date Complaint received:</w:t>
            </w:r>
          </w:p>
        </w:tc>
      </w:tr>
      <w:tr w:rsidR="00F559AD" w14:paraId="6784F5C5" w14:textId="77777777" w:rsidTr="00F559AD">
        <w:tc>
          <w:tcPr>
            <w:tcW w:w="9016" w:type="dxa"/>
            <w:shd w:val="clear" w:color="auto" w:fill="F2F2F2" w:themeFill="background1" w:themeFillShade="F2"/>
          </w:tcPr>
          <w:p w14:paraId="556A3BCC" w14:textId="1B3E30AA" w:rsidR="00F559AD" w:rsidRPr="00F559AD" w:rsidRDefault="00F559AD">
            <w:r w:rsidRPr="00F559AD">
              <w:t xml:space="preserve">Date Acknowledgement sent:  </w:t>
            </w:r>
          </w:p>
        </w:tc>
      </w:tr>
      <w:tr w:rsidR="00F559AD" w14:paraId="038EF187" w14:textId="77777777" w:rsidTr="00F559AD">
        <w:tc>
          <w:tcPr>
            <w:tcW w:w="9016" w:type="dxa"/>
            <w:shd w:val="clear" w:color="auto" w:fill="F2F2F2" w:themeFill="background1" w:themeFillShade="F2"/>
          </w:tcPr>
          <w:p w14:paraId="72D57FA6" w14:textId="11306B50" w:rsidR="00F559AD" w:rsidRPr="00F559AD" w:rsidRDefault="00F559AD">
            <w:r w:rsidRPr="00F559AD">
              <w:t xml:space="preserve">Acknowledgement Sent By who:   </w:t>
            </w:r>
          </w:p>
        </w:tc>
      </w:tr>
      <w:tr w:rsidR="00F559AD" w14:paraId="7CB2E20D" w14:textId="77777777" w:rsidTr="00F559AD">
        <w:tc>
          <w:tcPr>
            <w:tcW w:w="9016" w:type="dxa"/>
            <w:shd w:val="clear" w:color="auto" w:fill="F2F2F2" w:themeFill="background1" w:themeFillShade="F2"/>
          </w:tcPr>
          <w:p w14:paraId="1DD48304" w14:textId="42706DA7" w:rsidR="00F559AD" w:rsidRPr="00F559AD" w:rsidRDefault="00F559AD">
            <w:r w:rsidRPr="00F559AD">
              <w:t xml:space="preserve">Complaint referred to:  </w:t>
            </w:r>
          </w:p>
        </w:tc>
      </w:tr>
      <w:tr w:rsidR="00F559AD" w14:paraId="1F206147" w14:textId="77777777" w:rsidTr="00F559AD">
        <w:tc>
          <w:tcPr>
            <w:tcW w:w="9016" w:type="dxa"/>
            <w:shd w:val="clear" w:color="auto" w:fill="F2F2F2" w:themeFill="background1" w:themeFillShade="F2"/>
          </w:tcPr>
          <w:p w14:paraId="12493FC7" w14:textId="2650256A" w:rsidR="00F559AD" w:rsidRPr="00F559AD" w:rsidRDefault="00F559AD">
            <w:r w:rsidRPr="00F559AD">
              <w:t xml:space="preserve">Date:     </w:t>
            </w:r>
          </w:p>
        </w:tc>
      </w:tr>
    </w:tbl>
    <w:p w14:paraId="18C1320A" w14:textId="77777777" w:rsidR="00F559AD" w:rsidRDefault="00F559AD"/>
    <w:p w14:paraId="6CA1D31B" w14:textId="77777777" w:rsidR="00F559AD" w:rsidRDefault="00F559AD"/>
    <w:p w14:paraId="3840AC2C" w14:textId="77777777" w:rsidR="00F559AD" w:rsidRDefault="00F559AD"/>
    <w:sectPr w:rsidR="00F559A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EBB5" w14:textId="77777777" w:rsidR="00086545" w:rsidRDefault="00086545" w:rsidP="00F559AD">
      <w:pPr>
        <w:spacing w:after="0" w:line="240" w:lineRule="auto"/>
      </w:pPr>
      <w:r>
        <w:separator/>
      </w:r>
    </w:p>
  </w:endnote>
  <w:endnote w:type="continuationSeparator" w:id="0">
    <w:p w14:paraId="269F36A8" w14:textId="77777777" w:rsidR="00086545" w:rsidRDefault="00086545" w:rsidP="00F5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FC41" w14:textId="77777777" w:rsidR="00086545" w:rsidRDefault="00086545" w:rsidP="00F559AD">
      <w:pPr>
        <w:spacing w:after="0" w:line="240" w:lineRule="auto"/>
      </w:pPr>
      <w:r>
        <w:separator/>
      </w:r>
    </w:p>
  </w:footnote>
  <w:footnote w:type="continuationSeparator" w:id="0">
    <w:p w14:paraId="076CECF1" w14:textId="77777777" w:rsidR="00086545" w:rsidRDefault="00086545" w:rsidP="00F55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5A15" w14:textId="3F7399F8" w:rsidR="00F559AD" w:rsidRDefault="00F559AD" w:rsidP="00F559AD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5930D" wp14:editId="1CA425C1">
          <wp:simplePos x="0" y="0"/>
          <wp:positionH relativeFrom="margin">
            <wp:posOffset>2089150</wp:posOffset>
          </wp:positionH>
          <wp:positionV relativeFrom="paragraph">
            <wp:posOffset>-224790</wp:posOffset>
          </wp:positionV>
          <wp:extent cx="1111155" cy="620395"/>
          <wp:effectExtent l="0" t="0" r="0" b="8255"/>
          <wp:wrapNone/>
          <wp:docPr id="1" name="Picture 1" descr="The image depicts the logo of RiverMead Inclusive Trust, featuring a circular, interlocking pattern with a wheel motif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image depicts the logo of RiverMead Inclusive Trust, featuring a circular, interlocking pattern with a wheel motif.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5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2D512B" w14:textId="72C9B6B8" w:rsidR="00F559AD" w:rsidRDefault="00F559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AD"/>
    <w:rsid w:val="00086545"/>
    <w:rsid w:val="00091E0A"/>
    <w:rsid w:val="000A16A2"/>
    <w:rsid w:val="00173462"/>
    <w:rsid w:val="00453CA7"/>
    <w:rsid w:val="00486938"/>
    <w:rsid w:val="00521EE2"/>
    <w:rsid w:val="00782305"/>
    <w:rsid w:val="00814CF8"/>
    <w:rsid w:val="00C24F89"/>
    <w:rsid w:val="00EF518E"/>
    <w:rsid w:val="00F5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B3E5"/>
  <w15:chartTrackingRefBased/>
  <w15:docId w15:val="{F9BB5906-65C3-4BD9-AD83-FF278C37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9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9AD"/>
  </w:style>
  <w:style w:type="paragraph" w:styleId="Footer">
    <w:name w:val="footer"/>
    <w:basedOn w:val="Normal"/>
    <w:link w:val="FooterChar"/>
    <w:uiPriority w:val="99"/>
    <w:unhideWhenUsed/>
    <w:rsid w:val="00F55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9AD"/>
  </w:style>
  <w:style w:type="paragraph" w:styleId="NormalWeb">
    <w:name w:val="Normal (Web)"/>
    <w:basedOn w:val="Normal"/>
    <w:uiPriority w:val="99"/>
    <w:semiHidden/>
    <w:unhideWhenUsed/>
    <w:rsid w:val="00F5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Poad</dc:creator>
  <cp:keywords/>
  <dc:description/>
  <cp:lastModifiedBy>Brittany Durling</cp:lastModifiedBy>
  <cp:revision>2</cp:revision>
  <dcterms:created xsi:type="dcterms:W3CDTF">2026-02-03T11:20:00Z</dcterms:created>
  <dcterms:modified xsi:type="dcterms:W3CDTF">2026-02-03T11:20:00Z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49bd09-24ab-4bdb-99b6-81260ad5f6de_Enabled">
    <vt:lpwstr>true</vt:lpwstr>
  </property>
  <property fmtid="{D5CDD505-2E9C-101B-9397-08002B2CF9AE}" pid="3" name="MSIP_Label_7949bd09-24ab-4bdb-99b6-81260ad5f6de_SetDate">
    <vt:lpwstr>2026-02-03T10:26:10Z</vt:lpwstr>
  </property>
  <property fmtid="{D5CDD505-2E9C-101B-9397-08002B2CF9AE}" pid="4" name="MSIP_Label_7949bd09-24ab-4bdb-99b6-81260ad5f6de_Method">
    <vt:lpwstr>Standard</vt:lpwstr>
  </property>
  <property fmtid="{D5CDD505-2E9C-101B-9397-08002B2CF9AE}" pid="5" name="MSIP_Label_7949bd09-24ab-4bdb-99b6-81260ad5f6de_Name">
    <vt:lpwstr>defa4170-0d19-0005-0004-bc88714345d2</vt:lpwstr>
  </property>
  <property fmtid="{D5CDD505-2E9C-101B-9397-08002B2CF9AE}" pid="6" name="MSIP_Label_7949bd09-24ab-4bdb-99b6-81260ad5f6de_SiteId">
    <vt:lpwstr>cce49c95-d5e3-45c6-9b1a-5cda188f5c2d</vt:lpwstr>
  </property>
  <property fmtid="{D5CDD505-2E9C-101B-9397-08002B2CF9AE}" pid="7" name="MSIP_Label_7949bd09-24ab-4bdb-99b6-81260ad5f6de_ActionId">
    <vt:lpwstr>46fb4f1b-f2f2-4093-a48d-a96b247e0a86</vt:lpwstr>
  </property>
  <property fmtid="{D5CDD505-2E9C-101B-9397-08002B2CF9AE}" pid="8" name="MSIP_Label_7949bd09-24ab-4bdb-99b6-81260ad5f6de_ContentBits">
    <vt:lpwstr>0</vt:lpwstr>
  </property>
  <property fmtid="{D5CDD505-2E9C-101B-9397-08002B2CF9AE}" pid="9" name="MSIP_Label_7949bd09-24ab-4bdb-99b6-81260ad5f6de_Tag">
    <vt:lpwstr>10, 3, 0, 1</vt:lpwstr>
  </property>
</Properties>
</file>