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>Clamps</w:t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 are a versatile part of any tool kit, they can be used to secure a workpiece to a work surface, to secure a straight edge across a work piece for sawing or routing, or to hold a workpiece during gluing.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>Rules for clamping:</w:t>
      </w:r>
    </w:p>
    <w:p w:rsidR="007A0982" w:rsidRPr="007A0982" w:rsidRDefault="007A0982" w:rsidP="007A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Always use a piece of scrap wood between each jaws of the clamp and the workpiece to prevent damage. </w:t>
      </w:r>
    </w:p>
    <w:p w:rsidR="007A0982" w:rsidRPr="007A0982" w:rsidRDefault="007A0982" w:rsidP="007A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When a clamp is positioned, close the jaws until the clamp feels tight, when gluing, some will be squeezed out around the joint, a sign that it is tight enough. </w:t>
      </w:r>
    </w:p>
    <w:p w:rsidR="007A0982" w:rsidRPr="007A0982" w:rsidRDefault="007A0982" w:rsidP="007A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Clamping pressure should be applied at right angles to the glue line otherwise slippage may result. </w:t>
      </w:r>
    </w:p>
    <w:p w:rsidR="007A0982" w:rsidRPr="007A0982" w:rsidRDefault="007A0982" w:rsidP="007A09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Do not overtighten, if the fit is accurate only moderate pressure is required, the purpose of a clamp is only to maintain uniform pressure between the two surfaces, not to force them to fit.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G Clamp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562C35D4" wp14:editId="75FC09EF">
            <wp:extent cx="1905000" cy="1107440"/>
            <wp:effectExtent l="0" t="0" r="0" b="0"/>
            <wp:docPr id="1" name="Picture 1" descr="G cl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 clam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Sometimes referred to as 'C-clamps'. Probably the most widely used and versatile clamp. It can be used to clamp a workpiece to a work surface or two parts of a workpiece together. Jaw openings range from about one inch to over 8 inches.. The end of the screw section normally has a swivel head which enables the clamp to sit on irregular surfaces.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Hand Screw Clamps </w:t>
      </w:r>
    </w:p>
    <w:p w:rsid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7919DD27" wp14:editId="02DD4369">
            <wp:extent cx="1456690" cy="1617980"/>
            <wp:effectExtent l="0" t="0" r="0" b="1270"/>
            <wp:docPr id="2" name="Picture 2" descr="Hand screw cl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d screw clam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Metal Hand Screw Clamps (known as 'Toolmaker's clamps') are mainly used in metalwork, however they do have a use to clamp small items. Wooden Hand Screw Clamps are ideal for furniture repairs; the adjustable jaws will also fit angled material. </w:t>
      </w:r>
    </w:p>
    <w:p w:rsid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lastRenderedPageBreak/>
        <w:t xml:space="preserve">Sash Clamp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70462AE2" wp14:editId="49BFA5A5">
            <wp:extent cx="1828800" cy="981710"/>
            <wp:effectExtent l="0" t="0" r="0" b="8890"/>
            <wp:docPr id="3" name="Picture 3" descr="Sash cl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sh clam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The clamp has a flat bar with a fixed jaw that adjusts with a screw action and a sliding jaw that is locked in positioned along the bar to suit the job being undertaken.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These clamps are for big tasks such as sash windows, table tops, doors etc. Usually several such clamps are required.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Bench Clamps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395D2B65" wp14:editId="6C718CF3">
            <wp:extent cx="1878330" cy="1721485"/>
            <wp:effectExtent l="0" t="0" r="7620" b="0"/>
            <wp:docPr id="5" name="Picture 5" descr="Bench cla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ench clas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2 piece bench clamp which are designed to fit workbenches with holes 18-38mm. Clamping range 0-80mm. Those shown include quick release clamping action.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Web Clamp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465697DC" wp14:editId="1751466B">
            <wp:extent cx="1811020" cy="1846580"/>
            <wp:effectExtent l="0" t="0" r="0" b="1270"/>
            <wp:docPr id="6" name="Picture 6" descr="Web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eb cla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Ideal for frames. The Nylon band wraps around the object and is tightened with a ratchet. Can be used with (or without) corner gripping pieces (as shown) so that pressure is evenly distributed.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lastRenderedPageBreak/>
        <w:t xml:space="preserve">Mitre Clamp </w:t>
      </w:r>
    </w:p>
    <w:tbl>
      <w:tblPr>
        <w:tblW w:w="2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</w:tblGrid>
      <w:tr w:rsidR="007A0982" w:rsidRPr="007A0982" w:rsidTr="007A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982" w:rsidRPr="007A0982" w:rsidRDefault="007A0982" w:rsidP="007A0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0982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030CA86B" wp14:editId="7A34142F">
                  <wp:extent cx="1694180" cy="1855470"/>
                  <wp:effectExtent l="0" t="0" r="1270" b="0"/>
                  <wp:docPr id="7" name="Picture 7" descr="Mitre c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itre c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982" w:rsidRPr="007A0982" w:rsidRDefault="007A0982" w:rsidP="007A0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0982">
              <w:rPr>
                <w:rFonts w:ascii="Arial" w:eastAsia="Times New Roman" w:hAnsi="Arial" w:cs="Arial"/>
                <w:color w:val="000000"/>
                <w:lang w:eastAsia="en-GB"/>
              </w:rPr>
              <w:pict>
                <v:rect id="_x0000_i1025" style="width:428.75pt;height:.75pt" o:hrpct="950" o:hralign="center" o:hrstd="t" o:hrnoshade="t" o:hr="t" fillcolor="black" stroked="f"/>
              </w:pict>
            </w:r>
          </w:p>
        </w:tc>
      </w:tr>
      <w:tr w:rsidR="007A0982" w:rsidRPr="007A0982" w:rsidTr="007A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982" w:rsidRPr="007A0982" w:rsidRDefault="007A0982" w:rsidP="007A0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0982">
              <w:rPr>
                <w:rFonts w:ascii="Arial" w:eastAsia="Times New Roman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4EDD2B53" wp14:editId="026E2147">
                  <wp:extent cx="1990090" cy="945515"/>
                  <wp:effectExtent l="0" t="0" r="0" b="6985"/>
                  <wp:docPr id="8" name="Picture 8" descr="Mitre cl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itre c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Used for gripping two pieces with mitred ends at right angles. Two types are available, internal (upper) or external (lower).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Quick Action Clamp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15D3DEA7" wp14:editId="03E20C5E">
            <wp:extent cx="1694180" cy="932180"/>
            <wp:effectExtent l="0" t="0" r="1270" b="1270"/>
            <wp:docPr id="9" name="Picture 9" descr="Quick action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Quick action cla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One hand operated clamp (operates like sealant guns) ideal for quickly and easily clamping all kinds of workpieces. Simple single finger release. </w:t>
      </w: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0982" w:rsidTr="007A0982">
        <w:tc>
          <w:tcPr>
            <w:tcW w:w="4508" w:type="dxa"/>
          </w:tcPr>
          <w:p w:rsidR="007A0982" w:rsidRDefault="007A0982" w:rsidP="007A0982">
            <w:pPr>
              <w:jc w:val="center"/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For the above clamps research online the cost for each one</w:t>
            </w:r>
          </w:p>
        </w:tc>
        <w:tc>
          <w:tcPr>
            <w:tcW w:w="4508" w:type="dxa"/>
          </w:tcPr>
          <w:p w:rsidR="007A0982" w:rsidRDefault="007A0982" w:rsidP="007A0982">
            <w:pPr>
              <w:jc w:val="center"/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Cost in £</w:t>
            </w: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G clamp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Hand screw clamps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Sash clamp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Bench clamp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Web clamp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Mirer clamp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  <w:tr w:rsidR="007A0982" w:rsidTr="007A0982"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3333"/>
                <w:lang w:val="en" w:eastAsia="en-GB"/>
              </w:rPr>
              <w:t>Quick action clamp</w:t>
            </w:r>
          </w:p>
        </w:tc>
        <w:tc>
          <w:tcPr>
            <w:tcW w:w="4508" w:type="dxa"/>
          </w:tcPr>
          <w:p w:rsidR="007A0982" w:rsidRDefault="007A0982" w:rsidP="007A0982">
            <w:pPr>
              <w:rPr>
                <w:rFonts w:ascii="Arial" w:eastAsia="Times New Roman" w:hAnsi="Arial" w:cs="Arial"/>
                <w:color w:val="003333"/>
                <w:lang w:val="en" w:eastAsia="en-GB"/>
              </w:rPr>
            </w:pPr>
          </w:p>
        </w:tc>
      </w:tr>
    </w:tbl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lastRenderedPageBreak/>
        <w:t xml:space="preserve">Quick Grip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7C117BCA" wp14:editId="29149E26">
            <wp:extent cx="1649730" cy="1931670"/>
            <wp:effectExtent l="0" t="0" r="7620" b="0"/>
            <wp:docPr id="10" name="Picture 10" descr="Quick grip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Quick grip cla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Features one-handed operation with adjustable pressure, best for thin pieces as the jaws do not close square.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Power Clamp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45C6ED64" wp14:editId="037516D5">
            <wp:extent cx="1837690" cy="1474470"/>
            <wp:effectExtent l="0" t="0" r="0" b="0"/>
            <wp:docPr id="11" name="Picture 11" descr="Power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wer cla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Exact application of force and maximum power in a single movement. </w:t>
      </w: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Screw Clamp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7B8DFCA7" wp14:editId="5A83CD2C">
            <wp:extent cx="1869440" cy="1456690"/>
            <wp:effectExtent l="0" t="0" r="0" b="0"/>
            <wp:docPr id="12" name="Picture 12" descr="Screw c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w cla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Fast and powerful closing / opening due to special thread and handle grip. </w:t>
      </w: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33"/>
          <w:lang w:val="en" w:eastAsia="en-GB"/>
        </w:rPr>
      </w:pP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lastRenderedPageBreak/>
        <w:t xml:space="preserve">Speed Clamp </w:t>
      </w:r>
    </w:p>
    <w:p w:rsidR="007A0982" w:rsidRPr="007A0982" w:rsidRDefault="007A0982" w:rsidP="001732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11227F04" wp14:editId="029DB14F">
            <wp:extent cx="1761490" cy="1313180"/>
            <wp:effectExtent l="0" t="0" r="0" b="1270"/>
            <wp:docPr id="13" name="Picture 13" descr="Speed cl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peed clamp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A metal bar with serrations. As the clamping pressure is applied the serrations lock &amp; secure the sliding head.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333"/>
          <w:lang w:val="en" w:eastAsia="en-GB"/>
        </w:rPr>
      </w:pPr>
      <w:r w:rsidRPr="007A0982">
        <w:rPr>
          <w:rFonts w:ascii="Arial" w:eastAsia="Times New Roman" w:hAnsi="Arial" w:cs="Arial"/>
          <w:b/>
          <w:bCs/>
          <w:color w:val="003333"/>
          <w:lang w:val="en" w:eastAsia="en-GB"/>
        </w:rPr>
        <w:t xml:space="preserve">Work Bench </w:t>
      </w:r>
    </w:p>
    <w:p w:rsidR="007A0982" w:rsidRPr="007A0982" w:rsidRDefault="007A0982" w:rsidP="007A09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lang w:val="en" w:eastAsia="en-GB"/>
        </w:rPr>
      </w:pPr>
      <w:r w:rsidRPr="007A0982">
        <w:rPr>
          <w:rFonts w:ascii="Arial" w:eastAsia="Times New Roman" w:hAnsi="Arial" w:cs="Arial"/>
          <w:noProof/>
          <w:color w:val="003333"/>
          <w:lang w:eastAsia="en-GB"/>
        </w:rPr>
        <w:drawing>
          <wp:inline distT="0" distB="0" distL="0" distR="0" wp14:anchorId="721EF637" wp14:editId="76FEBF75">
            <wp:extent cx="1609090" cy="1896110"/>
            <wp:effectExtent l="0" t="0" r="0" b="8890"/>
            <wp:docPr id="14" name="Picture 14" descr="Work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ork benc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82">
        <w:rPr>
          <w:rFonts w:ascii="Arial" w:eastAsia="Times New Roman" w:hAnsi="Arial" w:cs="Arial"/>
          <w:color w:val="003333"/>
          <w:lang w:val="en" w:eastAsia="en-GB"/>
        </w:rPr>
        <w:t xml:space="preserve">These versatile benches normally include a top which can be used as a vice or clamp. With two independent adjustment handles, the jaws allow for tapered workpieces to be gripped.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2DF" w:rsidTr="001732DF">
        <w:tc>
          <w:tcPr>
            <w:tcW w:w="9016" w:type="dxa"/>
          </w:tcPr>
          <w:p w:rsidR="001732DF" w:rsidRDefault="001732DF">
            <w:r>
              <w:t>How many different makes do you know or can research online</w:t>
            </w:r>
          </w:p>
        </w:tc>
      </w:tr>
      <w:tr w:rsidR="001732DF" w:rsidTr="001732DF">
        <w:tc>
          <w:tcPr>
            <w:tcW w:w="9016" w:type="dxa"/>
          </w:tcPr>
          <w:p w:rsidR="001732DF" w:rsidRDefault="001732DF"/>
          <w:p w:rsidR="001732DF" w:rsidRDefault="001732DF"/>
          <w:p w:rsidR="001732DF" w:rsidRDefault="001732DF"/>
          <w:p w:rsidR="001732DF" w:rsidRDefault="001732DF"/>
          <w:p w:rsidR="001732DF" w:rsidRDefault="001732DF"/>
          <w:p w:rsidR="001732DF" w:rsidRDefault="001732DF"/>
          <w:p w:rsidR="001732DF" w:rsidRDefault="001732DF"/>
          <w:p w:rsidR="001732DF" w:rsidRDefault="001732DF"/>
          <w:p w:rsidR="001732DF" w:rsidRDefault="001732DF"/>
        </w:tc>
      </w:tr>
    </w:tbl>
    <w:p w:rsidR="002A152D" w:rsidRDefault="002A1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32DF" w:rsidTr="000762A4">
        <w:tc>
          <w:tcPr>
            <w:tcW w:w="9016" w:type="dxa"/>
          </w:tcPr>
          <w:p w:rsidR="001732DF" w:rsidRDefault="001732DF" w:rsidP="000762A4">
            <w:r>
              <w:t>Teacher feedback</w:t>
            </w:r>
          </w:p>
        </w:tc>
      </w:tr>
      <w:tr w:rsidR="001732DF" w:rsidTr="000762A4">
        <w:tc>
          <w:tcPr>
            <w:tcW w:w="9016" w:type="dxa"/>
          </w:tcPr>
          <w:p w:rsidR="001732DF" w:rsidRDefault="001732DF" w:rsidP="000762A4"/>
          <w:p w:rsidR="001732DF" w:rsidRDefault="001732DF" w:rsidP="000762A4"/>
          <w:p w:rsidR="001732DF" w:rsidRDefault="001732DF" w:rsidP="000762A4"/>
          <w:p w:rsidR="001732DF" w:rsidRDefault="001732DF" w:rsidP="000762A4"/>
          <w:p w:rsidR="001732DF" w:rsidRDefault="001732DF" w:rsidP="000762A4"/>
          <w:p w:rsidR="001732DF" w:rsidRDefault="001732DF" w:rsidP="000762A4"/>
          <w:p w:rsidR="001732DF" w:rsidRDefault="001732DF" w:rsidP="000762A4"/>
          <w:p w:rsidR="001732DF" w:rsidRDefault="001732DF" w:rsidP="000762A4">
            <w:bookmarkStart w:id="0" w:name="_GoBack"/>
            <w:bookmarkEnd w:id="0"/>
          </w:p>
        </w:tc>
      </w:tr>
    </w:tbl>
    <w:p w:rsidR="001732DF" w:rsidRDefault="001732DF"/>
    <w:sectPr w:rsidR="001732DF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D0" w:rsidRDefault="009266D0" w:rsidP="007A0982">
      <w:pPr>
        <w:spacing w:after="0" w:line="240" w:lineRule="auto"/>
      </w:pPr>
      <w:r>
        <w:separator/>
      </w:r>
    </w:p>
  </w:endnote>
  <w:endnote w:type="continuationSeparator" w:id="0">
    <w:p w:rsidR="009266D0" w:rsidRDefault="009266D0" w:rsidP="007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D0" w:rsidRDefault="009266D0" w:rsidP="007A0982">
      <w:pPr>
        <w:spacing w:after="0" w:line="240" w:lineRule="auto"/>
      </w:pPr>
      <w:r>
        <w:separator/>
      </w:r>
    </w:p>
  </w:footnote>
  <w:footnote w:type="continuationSeparator" w:id="0">
    <w:p w:rsidR="009266D0" w:rsidRDefault="009266D0" w:rsidP="007A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82" w:rsidRPr="007A0982" w:rsidRDefault="007A0982" w:rsidP="007A0982">
    <w:pPr>
      <w:shd w:val="clear" w:color="auto" w:fill="FFFFFF"/>
      <w:spacing w:before="100" w:beforeAutospacing="1" w:after="100" w:afterAutospacing="1" w:line="240" w:lineRule="auto"/>
      <w:outlineLvl w:val="0"/>
      <w:rPr>
        <w:rFonts w:ascii="Arial" w:eastAsia="Times New Roman" w:hAnsi="Arial" w:cs="Arial"/>
        <w:b/>
        <w:bCs/>
        <w:color w:val="003333"/>
        <w:kern w:val="36"/>
        <w:sz w:val="48"/>
        <w:szCs w:val="48"/>
        <w:lang w:val="en" w:eastAsia="en-GB"/>
      </w:rPr>
    </w:pPr>
    <w:r w:rsidRPr="007A0982">
      <w:rPr>
        <w:rFonts w:ascii="Arial" w:eastAsia="Times New Roman" w:hAnsi="Arial" w:cs="Arial"/>
        <w:b/>
        <w:bCs/>
        <w:color w:val="003333"/>
        <w:kern w:val="36"/>
        <w:sz w:val="48"/>
        <w:szCs w:val="48"/>
        <w:lang w:val="en" w:eastAsia="en-GB"/>
      </w:rPr>
      <w:t>Clamp types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A64"/>
    <w:multiLevelType w:val="multilevel"/>
    <w:tmpl w:val="92CE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82"/>
    <w:rsid w:val="001732DF"/>
    <w:rsid w:val="002A152D"/>
    <w:rsid w:val="007A0982"/>
    <w:rsid w:val="0092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9F28"/>
  <w15:chartTrackingRefBased/>
  <w15:docId w15:val="{341804B1-CE7B-4B51-AAAF-04483A4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82"/>
  </w:style>
  <w:style w:type="paragraph" w:styleId="Footer">
    <w:name w:val="footer"/>
    <w:basedOn w:val="Normal"/>
    <w:link w:val="FooterChar"/>
    <w:uiPriority w:val="99"/>
    <w:unhideWhenUsed/>
    <w:rsid w:val="007A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82"/>
  </w:style>
  <w:style w:type="table" w:styleId="TableGrid">
    <w:name w:val="Table Grid"/>
    <w:basedOn w:val="TableNormal"/>
    <w:uiPriority w:val="39"/>
    <w:rsid w:val="007A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6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Rice</dc:creator>
  <cp:keywords/>
  <dc:description/>
  <cp:lastModifiedBy>Peter Rice</cp:lastModifiedBy>
  <cp:revision>1</cp:revision>
  <dcterms:created xsi:type="dcterms:W3CDTF">2019-12-09T18:09:00Z</dcterms:created>
  <dcterms:modified xsi:type="dcterms:W3CDTF">2019-12-09T18:23:00Z</dcterms:modified>
</cp:coreProperties>
</file>