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92" w:rsidRDefault="00D317B3">
      <w:pPr>
        <w:rPr>
          <w:b/>
          <w:sz w:val="36"/>
          <w:szCs w:val="36"/>
          <w:u w:val="single"/>
        </w:rPr>
      </w:pPr>
      <w:r w:rsidRPr="00D317B3">
        <w:rPr>
          <w:b/>
          <w:sz w:val="36"/>
          <w:szCs w:val="36"/>
          <w:u w:val="single"/>
        </w:rPr>
        <w:t>Marking wood</w:t>
      </w:r>
    </w:p>
    <w:p w:rsidR="00D317B3" w:rsidRPr="00D317B3" w:rsidRDefault="00D317B3" w:rsidP="00D317B3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" w:eastAsia="en-GB"/>
        </w:rPr>
      </w:pPr>
      <w:r>
        <w:rPr>
          <w:noProof/>
          <w:lang w:eastAsia="en-GB"/>
        </w:rPr>
        <w:drawing>
          <wp:inline distT="0" distB="0" distL="0" distR="0" wp14:anchorId="3915C942" wp14:editId="77D148F9">
            <wp:extent cx="3587573" cy="2768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6184" cy="2782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454" w:rsidRPr="00033454" w:rsidRDefault="00D317B3" w:rsidP="00033454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" w:eastAsia="en-GB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val="en" w:eastAsia="en-GB"/>
        </w:rPr>
        <w:t>m</w:t>
      </w:r>
      <w:r w:rsidR="00033454" w:rsidRPr="00033454">
        <w:rPr>
          <w:rFonts w:ascii="Georgia" w:eastAsia="Times New Roman" w:hAnsi="Georgia" w:cs="Times New Roman"/>
          <w:color w:val="333333"/>
          <w:sz w:val="24"/>
          <w:szCs w:val="24"/>
          <w:lang w:val="en" w:eastAsia="en-GB"/>
        </w:rPr>
        <w:t xml:space="preserve">arking gauge -&gt; mark lines parallel to the face side or face edge on a wooden </w:t>
      </w:r>
      <w:proofErr w:type="spellStart"/>
      <w:r w:rsidR="00033454" w:rsidRPr="00033454">
        <w:rPr>
          <w:rFonts w:ascii="Georgia" w:eastAsia="Times New Roman" w:hAnsi="Georgia" w:cs="Times New Roman"/>
          <w:color w:val="333333"/>
          <w:sz w:val="24"/>
          <w:szCs w:val="24"/>
          <w:lang w:val="en" w:eastAsia="en-GB"/>
        </w:rPr>
        <w:t>workpiece</w:t>
      </w:r>
      <w:proofErr w:type="spellEnd"/>
    </w:p>
    <w:p w:rsidR="00033454" w:rsidRDefault="00033454" w:rsidP="00033454">
      <w:pPr>
        <w:shd w:val="clear" w:color="auto" w:fill="FFFFFF"/>
        <w:spacing w:before="100" w:before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" w:eastAsia="en-GB"/>
        </w:rPr>
      </w:pPr>
      <w:r w:rsidRPr="00033454">
        <w:rPr>
          <w:rFonts w:ascii="Georgia" w:eastAsia="Times New Roman" w:hAnsi="Georgia" w:cs="Times New Roman"/>
          <w:noProof/>
          <w:color w:val="0066CC"/>
          <w:sz w:val="24"/>
          <w:szCs w:val="24"/>
          <w:lang w:eastAsia="en-GB"/>
        </w:rPr>
        <w:drawing>
          <wp:inline distT="0" distB="0" distL="0" distR="0" wp14:anchorId="6C44D750" wp14:editId="572D7950">
            <wp:extent cx="2857500" cy="2260600"/>
            <wp:effectExtent l="0" t="0" r="0" b="6350"/>
            <wp:docPr id="1" name="Picture 1" descr="https://ict2011dnt.files.wordpress.com/2011/04/mark-10.jpg?w=300&amp;h=23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ct2011dnt.files.wordpress.com/2011/04/mark-10.jpg?w=300&amp;h=23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454" w:rsidRPr="00033454" w:rsidRDefault="00033454" w:rsidP="00033454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" w:eastAsia="en-GB"/>
        </w:rPr>
      </w:pPr>
      <w:r w:rsidRPr="00033454">
        <w:rPr>
          <w:rFonts w:ascii="Georgia" w:eastAsia="Times New Roman" w:hAnsi="Georgia" w:cs="Times New Roman"/>
          <w:color w:val="333333"/>
          <w:sz w:val="24"/>
          <w:szCs w:val="24"/>
          <w:lang w:val="en" w:eastAsia="en-GB"/>
        </w:rPr>
        <w:t xml:space="preserve">marking gauge -&gt; mark lines parallel to the face side or face edge on a wooden </w:t>
      </w:r>
      <w:proofErr w:type="spellStart"/>
      <w:r w:rsidRPr="00033454">
        <w:rPr>
          <w:rFonts w:ascii="Georgia" w:eastAsia="Times New Roman" w:hAnsi="Georgia" w:cs="Times New Roman"/>
          <w:color w:val="333333"/>
          <w:sz w:val="24"/>
          <w:szCs w:val="24"/>
          <w:lang w:val="en" w:eastAsia="en-GB"/>
        </w:rPr>
        <w:t>workpiece</w:t>
      </w:r>
      <w:proofErr w:type="spellEnd"/>
    </w:p>
    <w:p w:rsidR="00033454" w:rsidRPr="00033454" w:rsidRDefault="00033454" w:rsidP="00033454">
      <w:pPr>
        <w:shd w:val="clear" w:color="auto" w:fill="FFFFFF"/>
        <w:spacing w:before="100" w:before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" w:eastAsia="en-GB"/>
        </w:rPr>
      </w:pPr>
      <w:r w:rsidRPr="00033454">
        <w:rPr>
          <w:rFonts w:ascii="Georgia" w:eastAsia="Times New Roman" w:hAnsi="Georgia" w:cs="Times New Roman"/>
          <w:noProof/>
          <w:color w:val="0066CC"/>
          <w:sz w:val="24"/>
          <w:szCs w:val="24"/>
          <w:lang w:eastAsia="en-GB"/>
        </w:rPr>
        <w:drawing>
          <wp:inline distT="0" distB="0" distL="0" distR="0" wp14:anchorId="5B8A8491" wp14:editId="1558C3CE">
            <wp:extent cx="2857500" cy="2260600"/>
            <wp:effectExtent l="0" t="0" r="0" b="6350"/>
            <wp:docPr id="2" name="Picture 2" descr="https://ict2011dnt.files.wordpress.com/2011/04/mark-10.jpg?w=300&amp;h=23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ct2011dnt.files.wordpress.com/2011/04/mark-10.jpg?w=300&amp;h=23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454" w:rsidRPr="00033454" w:rsidRDefault="00033454" w:rsidP="00033454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" w:eastAsia="en-GB"/>
        </w:rPr>
      </w:pPr>
      <w:r w:rsidRPr="00033454">
        <w:rPr>
          <w:rFonts w:ascii="Georgia" w:eastAsia="Times New Roman" w:hAnsi="Georgia" w:cs="Times New Roman"/>
          <w:color w:val="333333"/>
          <w:sz w:val="24"/>
          <w:szCs w:val="24"/>
          <w:lang w:val="en" w:eastAsia="en-GB"/>
        </w:rPr>
        <w:lastRenderedPageBreak/>
        <w:t>A marking knife is used with a try square to cut a line across the grain of a piece of wood where a section of the wood needs to be removed.</w:t>
      </w:r>
    </w:p>
    <w:p w:rsidR="00033454" w:rsidRDefault="00033454" w:rsidP="00033454">
      <w:pPr>
        <w:shd w:val="clear" w:color="auto" w:fill="FFFFFF"/>
        <w:spacing w:before="100" w:before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" w:eastAsia="en-GB"/>
        </w:rPr>
      </w:pPr>
      <w:r w:rsidRPr="00033454">
        <w:rPr>
          <w:rFonts w:ascii="Georgia" w:eastAsia="Times New Roman" w:hAnsi="Georgia" w:cs="Times New Roman"/>
          <w:noProof/>
          <w:color w:val="0066CC"/>
          <w:sz w:val="24"/>
          <w:szCs w:val="24"/>
          <w:lang w:eastAsia="en-GB"/>
        </w:rPr>
        <w:drawing>
          <wp:inline distT="0" distB="0" distL="0" distR="0" wp14:anchorId="497229D8" wp14:editId="2D263853">
            <wp:extent cx="2857500" cy="1873250"/>
            <wp:effectExtent l="0" t="0" r="0" b="0"/>
            <wp:docPr id="3" name="Picture 3" descr="https://ict2011dnt.files.wordpress.com/2011/04/mark-7.jpg?w=300&amp;h=19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ct2011dnt.files.wordpress.com/2011/04/mark-7.jpg?w=300&amp;h=19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7B3" w:rsidRDefault="00D317B3" w:rsidP="00033454">
      <w:pPr>
        <w:shd w:val="clear" w:color="auto" w:fill="FFFFFF"/>
        <w:spacing w:before="100" w:before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" w:eastAsia="en-GB"/>
        </w:rPr>
      </w:pPr>
    </w:p>
    <w:p w:rsidR="00D317B3" w:rsidRDefault="00D317B3" w:rsidP="00033454">
      <w:pPr>
        <w:shd w:val="clear" w:color="auto" w:fill="FFFFFF"/>
        <w:spacing w:before="100" w:before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" w:eastAsia="en-GB"/>
        </w:rPr>
      </w:pPr>
    </w:p>
    <w:p w:rsidR="00D317B3" w:rsidRPr="00D317B3" w:rsidRDefault="00760E60" w:rsidP="00D317B3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" w:eastAsia="en-GB"/>
        </w:rPr>
      </w:pPr>
      <w:r>
        <w:rPr>
          <w:rFonts w:ascii="Georgia" w:eastAsia="Times New Roman" w:hAnsi="Georgia" w:cs="Times New Roman"/>
          <w:noProof/>
          <w:color w:val="0066CC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7DEFE" wp14:editId="6C229894">
                <wp:simplePos x="0" y="0"/>
                <wp:positionH relativeFrom="column">
                  <wp:posOffset>1943100</wp:posOffset>
                </wp:positionH>
                <wp:positionV relativeFrom="paragraph">
                  <wp:posOffset>751205</wp:posOffset>
                </wp:positionV>
                <wp:extent cx="1041400" cy="279400"/>
                <wp:effectExtent l="19050" t="19050" r="254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0E60" w:rsidRPr="00760E60" w:rsidRDefault="00760E60" w:rsidP="00760E6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Face</w:t>
                            </w:r>
                            <w:r w:rsidRPr="00760E60">
                              <w:rPr>
                                <w:b/>
                              </w:rPr>
                              <w:t xml:space="preserve"> marking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A7DEF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3pt;margin-top:59.15pt;width:82pt;height:2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" fillcolor="window" strokeweight="3pt">
                <v:textbox>
                  <w:txbxContent>
                    <w:p w:rsidR="00760E60" w:rsidRPr="00760E60" w:rsidRDefault="00760E60" w:rsidP="00760E6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Face</w:t>
                      </w:r>
                      <w:r w:rsidRPr="00760E60">
                        <w:rPr>
                          <w:b/>
                        </w:rPr>
                        <w:t xml:space="preserve"> marking</w:t>
                      </w:r>
                    </w:p>
                  </w:txbxContent>
                </v:textbox>
              </v:shape>
            </w:pict>
          </mc:Fallback>
        </mc:AlternateContent>
      </w:r>
      <w:r w:rsidR="00D317B3" w:rsidRPr="00D317B3">
        <w:rPr>
          <w:rFonts w:ascii="Georgia" w:eastAsia="Times New Roman" w:hAnsi="Georgia" w:cs="Times New Roman"/>
          <w:color w:val="333333"/>
          <w:sz w:val="24"/>
          <w:szCs w:val="24"/>
          <w:lang w:val="en" w:eastAsia="en-GB"/>
        </w:rPr>
        <w:t>Use a try square with a pencil to mark a line at right angles to the face side or face edge on a woode</w:t>
      </w:r>
      <w:bookmarkStart w:id="0" w:name="_GoBack"/>
      <w:bookmarkEnd w:id="0"/>
      <w:r w:rsidR="00D317B3" w:rsidRPr="00D317B3">
        <w:rPr>
          <w:rFonts w:ascii="Georgia" w:eastAsia="Times New Roman" w:hAnsi="Georgia" w:cs="Times New Roman"/>
          <w:color w:val="333333"/>
          <w:sz w:val="24"/>
          <w:szCs w:val="24"/>
          <w:lang w:val="en" w:eastAsia="en-GB"/>
        </w:rPr>
        <w:t xml:space="preserve">n </w:t>
      </w:r>
      <w:proofErr w:type="spellStart"/>
      <w:r w:rsidR="00D317B3" w:rsidRPr="00D317B3">
        <w:rPr>
          <w:rFonts w:ascii="Georgia" w:eastAsia="Times New Roman" w:hAnsi="Georgia" w:cs="Times New Roman"/>
          <w:color w:val="333333"/>
          <w:sz w:val="24"/>
          <w:szCs w:val="24"/>
          <w:lang w:val="en" w:eastAsia="en-GB"/>
        </w:rPr>
        <w:t>workpiece</w:t>
      </w:r>
      <w:proofErr w:type="spellEnd"/>
      <w:r w:rsidR="00D317B3" w:rsidRPr="00D317B3">
        <w:rPr>
          <w:rFonts w:ascii="Georgia" w:eastAsia="Times New Roman" w:hAnsi="Georgia" w:cs="Times New Roman"/>
          <w:color w:val="333333"/>
          <w:sz w:val="24"/>
          <w:szCs w:val="24"/>
          <w:lang w:val="en" w:eastAsia="en-GB"/>
        </w:rPr>
        <w:t>.</w:t>
      </w:r>
    </w:p>
    <w:p w:rsidR="00D317B3" w:rsidRPr="00D317B3" w:rsidRDefault="00760E60" w:rsidP="00D317B3">
      <w:pPr>
        <w:shd w:val="clear" w:color="auto" w:fill="FFFFFF"/>
        <w:spacing w:before="100" w:before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" w:eastAsia="en-GB"/>
        </w:rPr>
      </w:pPr>
      <w:r>
        <w:rPr>
          <w:rFonts w:ascii="Georgia" w:eastAsia="Times New Roman" w:hAnsi="Georgia" w:cs="Times New Roman"/>
          <w:noProof/>
          <w:color w:val="0066CC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02130A" wp14:editId="25A1547B">
                <wp:simplePos x="0" y="0"/>
                <wp:positionH relativeFrom="column">
                  <wp:posOffset>336550</wp:posOffset>
                </wp:positionH>
                <wp:positionV relativeFrom="paragraph">
                  <wp:posOffset>363855</wp:posOffset>
                </wp:positionV>
                <wp:extent cx="946150" cy="279400"/>
                <wp:effectExtent l="19050" t="19050" r="2540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0E60" w:rsidRPr="00760E60" w:rsidRDefault="00760E60" w:rsidP="00760E6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Pencil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02130A" id="Text Box 10" o:spid="_x0000_s1027" type="#_x0000_t202" style="position:absolute;margin-left:26.5pt;margin-top:28.65pt;width:74.5pt;height:2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" fillcolor="window" strokeweight="3pt">
                <v:textbox>
                  <w:txbxContent>
                    <w:p w:rsidR="00760E60" w:rsidRPr="00760E60" w:rsidRDefault="00760E60" w:rsidP="00760E6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Pencil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eastAsia="Times New Roman" w:hAnsi="Georgia" w:cs="Times New Roman"/>
          <w:noProof/>
          <w:color w:val="0066CC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D0615" wp14:editId="20CF575B">
                <wp:simplePos x="0" y="0"/>
                <wp:positionH relativeFrom="column">
                  <wp:posOffset>2609850</wp:posOffset>
                </wp:positionH>
                <wp:positionV relativeFrom="paragraph">
                  <wp:posOffset>357505</wp:posOffset>
                </wp:positionV>
                <wp:extent cx="546100" cy="292100"/>
                <wp:effectExtent l="19050" t="19050" r="63500" b="508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0" cy="2921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F48E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05.5pt;margin-top:28.15pt;width:43pt;height:2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" strokecolor="black [3200]" strokeweight="2.25pt">
                <v:stroke endarrow="block" joinstyle="miter"/>
              </v:shape>
            </w:pict>
          </mc:Fallback>
        </mc:AlternateContent>
      </w:r>
      <w:r>
        <w:rPr>
          <w:rFonts w:ascii="Georgia" w:eastAsia="Times New Roman" w:hAnsi="Georgia" w:cs="Times New Roman"/>
          <w:noProof/>
          <w:color w:val="0066CC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56FE1F" wp14:editId="1D5FD0B8">
                <wp:simplePos x="0" y="0"/>
                <wp:positionH relativeFrom="margin">
                  <wp:posOffset>2095500</wp:posOffset>
                </wp:positionH>
                <wp:positionV relativeFrom="paragraph">
                  <wp:posOffset>2014855</wp:posOffset>
                </wp:positionV>
                <wp:extent cx="501650" cy="469900"/>
                <wp:effectExtent l="38100" t="38100" r="31750" b="254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1650" cy="4699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D551A" id="Straight Arrow Connector 9" o:spid="_x0000_s1026" type="#_x0000_t32" style="position:absolute;margin-left:165pt;margin-top:158.65pt;width:39.5pt;height:37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" strokecolor="windowText" strokeweight="2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Georgia" w:eastAsia="Times New Roman" w:hAnsi="Georgia" w:cs="Times New Roman"/>
          <w:noProof/>
          <w:color w:val="0066CC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6D411" wp14:editId="6F929D57">
                <wp:simplePos x="0" y="0"/>
                <wp:positionH relativeFrom="column">
                  <wp:posOffset>2698750</wp:posOffset>
                </wp:positionH>
                <wp:positionV relativeFrom="paragraph">
                  <wp:posOffset>2326005</wp:posOffset>
                </wp:positionV>
                <wp:extent cx="1066800" cy="279400"/>
                <wp:effectExtent l="19050" t="19050" r="1905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0E60" w:rsidRPr="00760E60" w:rsidRDefault="00760E60">
                            <w:pPr>
                              <w:rPr>
                                <w:b/>
                              </w:rPr>
                            </w:pPr>
                            <w:r w:rsidRPr="00760E60">
                              <w:rPr>
                                <w:b/>
                              </w:rPr>
                              <w:t>Edge marking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D6D411" id="Text Box 5" o:spid="_x0000_s1028" type="#_x0000_t202" style="position:absolute;margin-left:212.5pt;margin-top:183.15pt;width:84pt;height:2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" fillcolor="white [3201]" strokeweight="3pt">
                <v:textbox>
                  <w:txbxContent>
                    <w:p w:rsidR="00760E60" w:rsidRPr="00760E60" w:rsidRDefault="00760E60">
                      <w:pPr>
                        <w:rPr>
                          <w:b/>
                        </w:rPr>
                      </w:pPr>
                      <w:r w:rsidRPr="00760E60">
                        <w:rPr>
                          <w:b/>
                        </w:rPr>
                        <w:t>Edge marking</w:t>
                      </w:r>
                    </w:p>
                  </w:txbxContent>
                </v:textbox>
              </v:shape>
            </w:pict>
          </mc:Fallback>
        </mc:AlternateContent>
      </w:r>
      <w:r w:rsidR="00D317B3" w:rsidRPr="00D317B3">
        <w:rPr>
          <w:rFonts w:ascii="Georgia" w:eastAsia="Times New Roman" w:hAnsi="Georgia" w:cs="Times New Roman"/>
          <w:noProof/>
          <w:color w:val="0066CC"/>
          <w:sz w:val="24"/>
          <w:szCs w:val="24"/>
          <w:lang w:eastAsia="en-GB"/>
        </w:rPr>
        <w:drawing>
          <wp:inline distT="0" distB="0" distL="0" distR="0" wp14:anchorId="7059292E" wp14:editId="76894EEC">
            <wp:extent cx="4876800" cy="2946400"/>
            <wp:effectExtent l="0" t="0" r="0" b="6350"/>
            <wp:docPr id="4" name="Picture 4" descr="https://ict2011dnt.files.wordpress.com/2011/04/mark-6.jpg?w=64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ct2011dnt.files.wordpress.com/2011/04/mark-6.jpg?w=64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7B3" w:rsidRDefault="00A7010D" w:rsidP="00033454">
      <w:pPr>
        <w:shd w:val="clear" w:color="auto" w:fill="FFFFFF"/>
        <w:spacing w:before="100" w:before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" w:eastAsia="en-GB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val="en" w:eastAsia="en-GB"/>
        </w:rPr>
        <w:t>Notes:</w:t>
      </w:r>
    </w:p>
    <w:p w:rsidR="00D317B3" w:rsidRDefault="00A7010D" w:rsidP="00A7010D">
      <w:pPr>
        <w:shd w:val="clear" w:color="auto" w:fill="FFFFFF"/>
        <w:spacing w:before="100" w:beforeAutospacing="1" w:line="360" w:lineRule="auto"/>
        <w:rPr>
          <w:rFonts w:ascii="Georgia" w:eastAsia="Times New Roman" w:hAnsi="Georgia" w:cs="Times New Roman"/>
          <w:color w:val="333333"/>
          <w:sz w:val="24"/>
          <w:szCs w:val="24"/>
          <w:lang w:val="en" w:eastAsia="en-GB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val="en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010D" w:rsidRPr="00A7010D" w:rsidRDefault="00A7010D" w:rsidP="00D317B3">
      <w:pPr>
        <w:pStyle w:val="NormalWeb"/>
        <w:rPr>
          <w:rFonts w:asciiTheme="majorHAnsi" w:hAnsiTheme="majorHAnsi" w:cstheme="majorHAnsi"/>
          <w:b/>
          <w:color w:val="333333"/>
          <w:sz w:val="32"/>
          <w:szCs w:val="32"/>
          <w:u w:val="single"/>
          <w:lang w:val="en-US"/>
        </w:rPr>
      </w:pPr>
      <w:r w:rsidRPr="00A7010D">
        <w:rPr>
          <w:rFonts w:asciiTheme="majorHAnsi" w:hAnsiTheme="majorHAnsi" w:cstheme="majorHAnsi"/>
          <w:b/>
          <w:color w:val="333333"/>
          <w:sz w:val="32"/>
          <w:szCs w:val="32"/>
          <w:u w:val="single"/>
          <w:lang w:val="en-US"/>
        </w:rPr>
        <w:lastRenderedPageBreak/>
        <w:t xml:space="preserve">Measuring angles </w:t>
      </w:r>
    </w:p>
    <w:p w:rsidR="00D317B3" w:rsidRDefault="00D317B3" w:rsidP="00D317B3">
      <w:pPr>
        <w:pStyle w:val="NormalWeb"/>
        <w:rPr>
          <w:rFonts w:asciiTheme="majorHAnsi" w:hAnsiTheme="majorHAnsi" w:cstheme="majorHAnsi"/>
          <w:color w:val="333333"/>
          <w:sz w:val="32"/>
          <w:szCs w:val="32"/>
          <w:lang w:val="en-US"/>
        </w:rPr>
      </w:pPr>
      <w:r w:rsidRPr="00D317B3">
        <w:rPr>
          <w:rFonts w:asciiTheme="majorHAnsi" w:hAnsiTheme="majorHAnsi" w:cstheme="majorHAnsi"/>
          <w:color w:val="333333"/>
          <w:sz w:val="32"/>
          <w:szCs w:val="32"/>
          <w:lang w:val="en-US"/>
        </w:rPr>
        <w:t xml:space="preserve">There are different kinds of squares that measure different angles. A </w:t>
      </w:r>
      <w:r w:rsidRPr="00D317B3">
        <w:rPr>
          <w:rStyle w:val="Strong"/>
          <w:rFonts w:asciiTheme="majorHAnsi" w:hAnsiTheme="majorHAnsi" w:cstheme="majorHAnsi"/>
          <w:color w:val="333333"/>
          <w:sz w:val="32"/>
          <w:szCs w:val="32"/>
          <w:lang w:val="en-US"/>
        </w:rPr>
        <w:t>‘</w:t>
      </w:r>
      <w:proofErr w:type="spellStart"/>
      <w:r w:rsidRPr="00D317B3">
        <w:rPr>
          <w:rStyle w:val="Strong"/>
          <w:rFonts w:asciiTheme="majorHAnsi" w:hAnsiTheme="majorHAnsi" w:cstheme="majorHAnsi"/>
          <w:color w:val="333333"/>
          <w:sz w:val="32"/>
          <w:szCs w:val="32"/>
          <w:lang w:val="en-US"/>
        </w:rPr>
        <w:t>mitre</w:t>
      </w:r>
      <w:proofErr w:type="spellEnd"/>
      <w:r w:rsidRPr="00D317B3">
        <w:rPr>
          <w:rStyle w:val="Strong"/>
          <w:rFonts w:asciiTheme="majorHAnsi" w:hAnsiTheme="majorHAnsi" w:cstheme="majorHAnsi"/>
          <w:color w:val="333333"/>
          <w:sz w:val="32"/>
          <w:szCs w:val="32"/>
          <w:lang w:val="en-US"/>
        </w:rPr>
        <w:t xml:space="preserve"> square’</w:t>
      </w:r>
      <w:r w:rsidRPr="00D317B3">
        <w:rPr>
          <w:rFonts w:asciiTheme="majorHAnsi" w:hAnsiTheme="majorHAnsi" w:cstheme="majorHAnsi"/>
          <w:color w:val="333333"/>
          <w:sz w:val="32"/>
          <w:szCs w:val="32"/>
          <w:lang w:val="en-US"/>
        </w:rPr>
        <w:t xml:space="preserve"> measure 45 degrees on one side and 135 degrees on another. </w:t>
      </w:r>
    </w:p>
    <w:p w:rsidR="00A7010D" w:rsidRPr="00D317B3" w:rsidRDefault="00A7010D" w:rsidP="00D317B3">
      <w:pPr>
        <w:pStyle w:val="NormalWeb"/>
        <w:rPr>
          <w:rFonts w:asciiTheme="majorHAnsi" w:hAnsiTheme="majorHAnsi" w:cstheme="majorHAnsi"/>
          <w:color w:val="333333"/>
          <w:sz w:val="32"/>
          <w:szCs w:val="32"/>
          <w:lang w:val="en-US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0C144C70" wp14:editId="23015683">
            <wp:extent cx="3016250" cy="1752249"/>
            <wp:effectExtent l="0" t="0" r="0" b="635"/>
            <wp:docPr id="18" name="Picture 1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669" cy="175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7B3" w:rsidRDefault="00D317B3" w:rsidP="00D317B3">
      <w:pPr>
        <w:pStyle w:val="NormalWeb"/>
        <w:rPr>
          <w:rFonts w:asciiTheme="majorHAnsi" w:hAnsiTheme="majorHAnsi" w:cstheme="majorHAnsi"/>
          <w:color w:val="333333"/>
          <w:sz w:val="32"/>
          <w:szCs w:val="32"/>
          <w:lang w:val="en-US"/>
        </w:rPr>
      </w:pPr>
      <w:r w:rsidRPr="00D317B3">
        <w:rPr>
          <w:rFonts w:asciiTheme="majorHAnsi" w:hAnsiTheme="majorHAnsi" w:cstheme="majorHAnsi"/>
          <w:color w:val="333333"/>
          <w:sz w:val="32"/>
          <w:szCs w:val="32"/>
          <w:lang w:val="en-US"/>
        </w:rPr>
        <w:t xml:space="preserve">A </w:t>
      </w:r>
      <w:r w:rsidRPr="00D317B3">
        <w:rPr>
          <w:rStyle w:val="Strong"/>
          <w:rFonts w:asciiTheme="majorHAnsi" w:hAnsiTheme="majorHAnsi" w:cstheme="majorHAnsi"/>
          <w:color w:val="333333"/>
          <w:sz w:val="32"/>
          <w:szCs w:val="32"/>
          <w:lang w:val="en-US"/>
        </w:rPr>
        <w:t>‘sliding bevel square’</w:t>
      </w:r>
      <w:r w:rsidRPr="00D317B3">
        <w:rPr>
          <w:rFonts w:asciiTheme="majorHAnsi" w:hAnsiTheme="majorHAnsi" w:cstheme="majorHAnsi"/>
          <w:color w:val="333333"/>
          <w:sz w:val="32"/>
          <w:szCs w:val="32"/>
          <w:lang w:val="en-US"/>
        </w:rPr>
        <w:t xml:space="preserve"> has an adjustable knob that allows you to set it at any angle. You can use a protractor to set it at any precise angle.</w:t>
      </w:r>
    </w:p>
    <w:p w:rsidR="00A7010D" w:rsidRPr="00D317B3" w:rsidRDefault="00A7010D" w:rsidP="00D317B3">
      <w:pPr>
        <w:pStyle w:val="NormalWeb"/>
        <w:rPr>
          <w:rFonts w:asciiTheme="majorHAnsi" w:hAnsiTheme="majorHAnsi" w:cstheme="majorHAnsi"/>
          <w:color w:val="333333"/>
          <w:sz w:val="32"/>
          <w:szCs w:val="32"/>
          <w:lang w:val="en-US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047560E2" wp14:editId="3D5D2EE7">
            <wp:extent cx="2857500" cy="1619250"/>
            <wp:effectExtent l="0" t="0" r="0" b="0"/>
            <wp:docPr id="17" name="Picture 17" descr="Image result for sliding bevel square’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liding bevel square’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C60">
        <w:rPr>
          <w:rFonts w:asciiTheme="majorHAnsi" w:hAnsiTheme="majorHAnsi" w:cstheme="majorHAnsi"/>
          <w:color w:val="333333"/>
          <w:sz w:val="32"/>
          <w:szCs w:val="32"/>
          <w:lang w:val="en-US"/>
        </w:rPr>
        <w:t xml:space="preserve">  </w:t>
      </w:r>
      <w:r w:rsidR="00776C6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5B469FC" wp14:editId="1DA9D347">
            <wp:extent cx="2203450" cy="1651000"/>
            <wp:effectExtent l="0" t="0" r="6350" b="6350"/>
            <wp:docPr id="19" name="Picture 19" descr="https://www.bing.com/th?id=OIP.1CJTqDd3mGabeHD2E8KSPgAAAA&amp;pid=3.1&amp;cb=&amp;w=300&amp;h=30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ing.com/th?id=OIP.1CJTqDd3mGabeHD2E8KSPgAAAA&amp;pid=3.1&amp;cb=&amp;w=300&amp;h=300&amp;p=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01600"/>
                    </a:effectLst>
                  </pic:spPr>
                </pic:pic>
              </a:graphicData>
            </a:graphic>
          </wp:inline>
        </w:drawing>
      </w:r>
    </w:p>
    <w:p w:rsidR="00D317B3" w:rsidRDefault="00D317B3" w:rsidP="00D317B3">
      <w:pPr>
        <w:pStyle w:val="NormalWeb"/>
        <w:rPr>
          <w:rFonts w:asciiTheme="majorHAnsi" w:hAnsiTheme="majorHAnsi" w:cstheme="majorHAnsi"/>
          <w:color w:val="333333"/>
          <w:sz w:val="32"/>
          <w:szCs w:val="32"/>
          <w:lang w:val="en-US"/>
        </w:rPr>
      </w:pPr>
      <w:r w:rsidRPr="00D317B3">
        <w:rPr>
          <w:rFonts w:asciiTheme="majorHAnsi" w:hAnsiTheme="majorHAnsi" w:cstheme="majorHAnsi"/>
          <w:color w:val="333333"/>
          <w:sz w:val="32"/>
          <w:szCs w:val="32"/>
          <w:lang w:val="en-US"/>
        </w:rPr>
        <w:t xml:space="preserve">A </w:t>
      </w:r>
      <w:r w:rsidRPr="00D317B3">
        <w:rPr>
          <w:rStyle w:val="Strong"/>
          <w:rFonts w:asciiTheme="majorHAnsi" w:hAnsiTheme="majorHAnsi" w:cstheme="majorHAnsi"/>
          <w:color w:val="333333"/>
          <w:sz w:val="32"/>
          <w:szCs w:val="32"/>
          <w:lang w:val="en-US"/>
        </w:rPr>
        <w:t>‘combination square’</w:t>
      </w:r>
      <w:r w:rsidRPr="00D317B3">
        <w:rPr>
          <w:rFonts w:asciiTheme="majorHAnsi" w:hAnsiTheme="majorHAnsi" w:cstheme="majorHAnsi"/>
          <w:color w:val="333333"/>
          <w:sz w:val="32"/>
          <w:szCs w:val="32"/>
          <w:lang w:val="en-US"/>
        </w:rPr>
        <w:t xml:space="preserve"> can measure multiple angels of 45, 90, and 135 degrees.</w:t>
      </w:r>
    </w:p>
    <w:p w:rsidR="00A7010D" w:rsidRPr="00D317B3" w:rsidRDefault="00A7010D" w:rsidP="00D317B3">
      <w:pPr>
        <w:pStyle w:val="NormalWeb"/>
        <w:rPr>
          <w:rFonts w:asciiTheme="majorHAnsi" w:hAnsiTheme="majorHAnsi" w:cstheme="majorHAnsi"/>
          <w:color w:val="333333"/>
          <w:sz w:val="32"/>
          <w:szCs w:val="32"/>
          <w:lang w:val="en-US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0F3FB11B" wp14:editId="67D4AD12">
            <wp:extent cx="2468796" cy="1435100"/>
            <wp:effectExtent l="0" t="0" r="8255" b="0"/>
            <wp:docPr id="16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68" cy="145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454" w:rsidRPr="00A7010D" w:rsidRDefault="00D317B3" w:rsidP="00A7010D">
      <w:pPr>
        <w:pStyle w:val="NormalWeb"/>
        <w:rPr>
          <w:rFonts w:asciiTheme="majorHAnsi" w:hAnsiTheme="majorHAnsi" w:cstheme="majorHAnsi"/>
          <w:color w:val="333333"/>
          <w:sz w:val="32"/>
          <w:szCs w:val="32"/>
          <w:lang w:val="en-US"/>
        </w:rPr>
      </w:pPr>
      <w:r w:rsidRPr="00D317B3">
        <w:rPr>
          <w:rFonts w:asciiTheme="majorHAnsi" w:hAnsiTheme="majorHAnsi" w:cstheme="majorHAnsi"/>
          <w:color w:val="333333"/>
          <w:sz w:val="32"/>
          <w:szCs w:val="32"/>
          <w:lang w:val="en-US"/>
        </w:rPr>
        <w:t>You might be wondering why you need a ‘try square’ or a ‘</w:t>
      </w:r>
      <w:proofErr w:type="spellStart"/>
      <w:r w:rsidRPr="00D317B3">
        <w:rPr>
          <w:rFonts w:asciiTheme="majorHAnsi" w:hAnsiTheme="majorHAnsi" w:cstheme="majorHAnsi"/>
          <w:color w:val="333333"/>
          <w:sz w:val="32"/>
          <w:szCs w:val="32"/>
          <w:lang w:val="en-US"/>
        </w:rPr>
        <w:t>mitre</w:t>
      </w:r>
      <w:proofErr w:type="spellEnd"/>
      <w:r w:rsidRPr="00D317B3">
        <w:rPr>
          <w:rFonts w:asciiTheme="majorHAnsi" w:hAnsiTheme="majorHAnsi" w:cstheme="majorHAnsi"/>
          <w:color w:val="333333"/>
          <w:sz w:val="32"/>
          <w:szCs w:val="32"/>
          <w:lang w:val="en-US"/>
        </w:rPr>
        <w:t xml:space="preserve"> square’ when you can manage these angles with a combination square. For one thing, convenience. A try square is a simple tool with 2 blades attached to each other at 90 degrees. For another, readings for a </w:t>
      </w:r>
      <w:proofErr w:type="gramStart"/>
      <w:r w:rsidRPr="00D317B3">
        <w:rPr>
          <w:rFonts w:asciiTheme="majorHAnsi" w:hAnsiTheme="majorHAnsi" w:cstheme="majorHAnsi"/>
          <w:color w:val="333333"/>
          <w:sz w:val="32"/>
          <w:szCs w:val="32"/>
          <w:lang w:val="en-US"/>
        </w:rPr>
        <w:t>90 degree</w:t>
      </w:r>
      <w:proofErr w:type="gramEnd"/>
      <w:r w:rsidRPr="00D317B3">
        <w:rPr>
          <w:rFonts w:asciiTheme="majorHAnsi" w:hAnsiTheme="majorHAnsi" w:cstheme="majorHAnsi"/>
          <w:color w:val="333333"/>
          <w:sz w:val="32"/>
          <w:szCs w:val="32"/>
          <w:lang w:val="en-US"/>
        </w:rPr>
        <w:t xml:space="preserve"> angle tend to be more accurate from a try square as compared to a combination square. At least that’s what many woodworkers will tell you.</w:t>
      </w:r>
    </w:p>
    <w:sectPr w:rsidR="00033454" w:rsidRPr="00A7010D" w:rsidSect="001C7673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012" w:rsidRDefault="00421012" w:rsidP="00D317B3">
      <w:pPr>
        <w:spacing w:after="0" w:line="240" w:lineRule="auto"/>
      </w:pPr>
      <w:r>
        <w:separator/>
      </w:r>
    </w:p>
  </w:endnote>
  <w:endnote w:type="continuationSeparator" w:id="0">
    <w:p w:rsidR="00421012" w:rsidRDefault="00421012" w:rsidP="00D3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012" w:rsidRDefault="00421012" w:rsidP="00D317B3">
      <w:pPr>
        <w:spacing w:after="0" w:line="240" w:lineRule="auto"/>
      </w:pPr>
      <w:r>
        <w:separator/>
      </w:r>
    </w:p>
  </w:footnote>
  <w:footnote w:type="continuationSeparator" w:id="0">
    <w:p w:rsidR="00421012" w:rsidRDefault="00421012" w:rsidP="00D31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B3" w:rsidRPr="00296AED" w:rsidRDefault="00D317B3" w:rsidP="00D317B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F5062C" wp14:editId="5BFA8A8B">
              <wp:simplePos x="0" y="0"/>
              <wp:positionH relativeFrom="margin">
                <wp:align>left</wp:align>
              </wp:positionH>
              <wp:positionV relativeFrom="paragraph">
                <wp:posOffset>-316229</wp:posOffset>
              </wp:positionV>
              <wp:extent cx="4157345" cy="6096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734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317B3" w:rsidRPr="0010118C" w:rsidRDefault="00D317B3" w:rsidP="00D317B3">
                          <w:pPr>
                            <w:pStyle w:val="Header"/>
                            <w:rPr>
                              <w:b/>
                              <w:color w:val="E2EFD9" w:themeColor="accent6" w:themeTint="33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0118C">
                            <w:rPr>
                              <w:b/>
                              <w:color w:val="E2EFD9" w:themeColor="accent6" w:themeTint="33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DT and Construction</w:t>
                          </w:r>
                          <w:r>
                            <w:rPr>
                              <w:b/>
                              <w:color w:val="E2EFD9" w:themeColor="accent6" w:themeTint="33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</w:t>
                          </w:r>
                          <w:r w:rsidRPr="0010118C">
                            <w:rPr>
                              <w:b/>
                              <w:color w:val="E2EFD9" w:themeColor="accent6" w:themeTint="33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F5062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24.9pt;width:327.35pt;height:4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" filled="f" stroked="f">
              <v:textbox>
                <w:txbxContent>
                  <w:p w:rsidR="00D317B3" w:rsidRPr="0010118C" w:rsidRDefault="00D317B3" w:rsidP="00D317B3">
                    <w:pPr>
                      <w:pStyle w:val="Header"/>
                      <w:rPr>
                        <w:b/>
                        <w:color w:val="E2EFD9" w:themeColor="accent6" w:themeTint="33"/>
                        <w:sz w:val="72"/>
                        <w:szCs w:val="72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10118C">
                      <w:rPr>
                        <w:b/>
                        <w:color w:val="E2EFD9" w:themeColor="accent6" w:themeTint="33"/>
                        <w:sz w:val="72"/>
                        <w:szCs w:val="72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>DT and Construction</w:t>
                    </w:r>
                    <w:r>
                      <w:rPr>
                        <w:b/>
                        <w:color w:val="E2EFD9" w:themeColor="accent6" w:themeTint="33"/>
                        <w:sz w:val="72"/>
                        <w:szCs w:val="72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 xml:space="preserve">      </w:t>
                    </w:r>
                    <w:r w:rsidRPr="0010118C">
                      <w:rPr>
                        <w:b/>
                        <w:color w:val="E2EFD9" w:themeColor="accent6" w:themeTint="33"/>
                        <w:sz w:val="72"/>
                        <w:szCs w:val="72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7262F902" wp14:editId="59F7B56A">
          <wp:extent cx="1352550" cy="431125"/>
          <wp:effectExtent l="0" t="0" r="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4158" cy="44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17B3" w:rsidRDefault="00D317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73"/>
    <w:rsid w:val="00033454"/>
    <w:rsid w:val="001C7673"/>
    <w:rsid w:val="00421012"/>
    <w:rsid w:val="00760E60"/>
    <w:rsid w:val="00776C60"/>
    <w:rsid w:val="00A7010D"/>
    <w:rsid w:val="00D317B3"/>
    <w:rsid w:val="00DB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D0E02"/>
  <w15:chartTrackingRefBased/>
  <w15:docId w15:val="{FA1FCDDB-2B1F-4AAC-85EF-0667776E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7B3"/>
  </w:style>
  <w:style w:type="paragraph" w:styleId="Footer">
    <w:name w:val="footer"/>
    <w:basedOn w:val="Normal"/>
    <w:link w:val="FooterChar"/>
    <w:uiPriority w:val="99"/>
    <w:unhideWhenUsed/>
    <w:rsid w:val="00D31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7B3"/>
  </w:style>
  <w:style w:type="character" w:styleId="Strong">
    <w:name w:val="Strong"/>
    <w:basedOn w:val="DefaultParagraphFont"/>
    <w:uiPriority w:val="22"/>
    <w:qFormat/>
    <w:rsid w:val="00D317B3"/>
    <w:rPr>
      <w:b/>
      <w:bCs/>
    </w:rPr>
  </w:style>
  <w:style w:type="paragraph" w:styleId="NormalWeb">
    <w:name w:val="Normal (Web)"/>
    <w:basedOn w:val="Normal"/>
    <w:uiPriority w:val="99"/>
    <w:unhideWhenUsed/>
    <w:rsid w:val="00D317B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45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919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2065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4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0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21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417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2591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4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1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603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6834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2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17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570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847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8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1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3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93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84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03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53119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23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22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83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699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39898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34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8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61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2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13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19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594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23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328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2128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5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6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9C9C9"/>
                                        <w:left w:val="single" w:sz="6" w:space="0" w:color="C9C9C9"/>
                                        <w:bottom w:val="single" w:sz="6" w:space="0" w:color="C9C9C9"/>
                                        <w:right w:val="single" w:sz="6" w:space="0" w:color="C9C9C9"/>
                                      </w:divBdr>
                                    </w:div>
                                  </w:divsChild>
                                </w:div>
                                <w:div w:id="94492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3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5E5E5"/>
                                        <w:right w:val="none" w:sz="0" w:space="0" w:color="auto"/>
                                      </w:divBdr>
                                      <w:divsChild>
                                        <w:div w:id="59763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617903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162558">
                                                  <w:marLeft w:val="0"/>
                                                  <w:marRight w:val="225"/>
                                                  <w:marTop w:val="3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89452">
                                                  <w:marLeft w:val="0"/>
                                                  <w:marRight w:val="225"/>
                                                  <w:marTop w:val="3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88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single" w:sz="6" w:space="3" w:color="CDCDCD"/>
                                                        <w:left w:val="single" w:sz="6" w:space="4" w:color="CDCDCD"/>
                                                        <w:bottom w:val="single" w:sz="6" w:space="3" w:color="CDCDCD"/>
                                                        <w:right w:val="single" w:sz="6" w:space="4" w:color="CDCDC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5469826">
                                                  <w:marLeft w:val="0"/>
                                                  <w:marRight w:val="225"/>
                                                  <w:marTop w:val="3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07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5E5E5"/>
                                        <w:right w:val="none" w:sz="0" w:space="0" w:color="auto"/>
                                      </w:divBdr>
                                      <w:divsChild>
                                        <w:div w:id="64435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1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767413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275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5E5E5"/>
                                        <w:right w:val="none" w:sz="0" w:space="0" w:color="auto"/>
                                      </w:divBdr>
                                      <w:divsChild>
                                        <w:div w:id="15345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36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33577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575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5E5E5"/>
                                        <w:right w:val="none" w:sz="0" w:space="0" w:color="auto"/>
                                      </w:divBdr>
                                      <w:divsChild>
                                        <w:div w:id="164404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0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49149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78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5E5E5"/>
                                        <w:right w:val="none" w:sz="0" w:space="0" w:color="auto"/>
                                      </w:divBdr>
                                      <w:divsChild>
                                        <w:div w:id="82412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53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342200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56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5E5E5"/>
                                        <w:right w:val="none" w:sz="0" w:space="0" w:color="auto"/>
                                      </w:divBdr>
                                      <w:divsChild>
                                        <w:div w:id="191820157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06943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33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8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572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299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806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6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ict2011dnt.files.wordpress.com/2011/04/mark-10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ict2011dnt.files.wordpress.com/2011/04/mark-6.jpg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ict2011dnt.files.wordpress.com/2011/04/mark-7.jpg" TargetMode="External"/><Relationship Id="rId14" Type="http://schemas.openxmlformats.org/officeDocument/2006/relationships/hyperlink" Target="https://www.bing.com/images/search?view=detailV2&amp;ccid=prt6MrPv&amp;id=446E5396CB42EF1FDFF3429E85E2A68551371424&amp;thid=OIP.prt6MrPv2wIQB16WPESZ-wHaEN&amp;mediaurl=https://img1.etsystatic.com/102/0/11602302/il_fullxfull.841589223_bv57.jpg&amp;exph=852&amp;expw=1500&amp;q=sliding+bevel+square%e2%80%99&amp;simid=608006577807101523&amp;selectedIndex=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Campus Academy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Rice</dc:creator>
  <cp:keywords/>
  <dc:description/>
  <cp:lastModifiedBy>Peter Rice</cp:lastModifiedBy>
  <cp:revision>3</cp:revision>
  <cp:lastPrinted>2020-01-22T08:19:00Z</cp:lastPrinted>
  <dcterms:created xsi:type="dcterms:W3CDTF">2020-01-18T20:56:00Z</dcterms:created>
  <dcterms:modified xsi:type="dcterms:W3CDTF">2020-01-22T08:21:00Z</dcterms:modified>
</cp:coreProperties>
</file>