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D7" w:rsidRPr="008D2A61" w:rsidRDefault="00043AD7" w:rsidP="00043AD7">
      <w:pPr>
        <w:spacing w:after="0"/>
        <w:jc w:val="center"/>
        <w:rPr>
          <w:b/>
        </w:rPr>
      </w:pPr>
      <w:bookmarkStart w:id="0" w:name="_GoBack"/>
      <w:bookmarkEnd w:id="0"/>
      <w:r w:rsidRPr="008D2A61">
        <w:rPr>
          <w:b/>
        </w:rPr>
        <w:t>Chesterton Primary School</w:t>
      </w:r>
    </w:p>
    <w:p w:rsidR="004600F6" w:rsidRPr="008D2A61" w:rsidRDefault="00043AD7" w:rsidP="00DD6496">
      <w:pPr>
        <w:jc w:val="center"/>
        <w:rPr>
          <w:rFonts w:cs="Arial"/>
          <w:u w:val="single"/>
        </w:rPr>
      </w:pPr>
      <w:r w:rsidRPr="008D2A61">
        <w:rPr>
          <w:u w:val="single"/>
        </w:rPr>
        <w:t>English</w:t>
      </w:r>
      <w:r w:rsidR="004600F6" w:rsidRPr="008D2A61">
        <w:rPr>
          <w:rFonts w:cs="Arial"/>
          <w:u w:val="single"/>
        </w:rPr>
        <w:t xml:space="preserve"> Long Term Plan </w:t>
      </w:r>
      <w:r w:rsidRPr="008D2A61">
        <w:rPr>
          <w:rFonts w:cs="Arial"/>
          <w:u w:val="single"/>
        </w:rPr>
        <w:t>(Year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0"/>
        <w:gridCol w:w="2400"/>
        <w:gridCol w:w="2400"/>
        <w:gridCol w:w="2400"/>
        <w:gridCol w:w="2400"/>
        <w:gridCol w:w="2400"/>
      </w:tblGrid>
      <w:tr w:rsidR="0014000E" w:rsidRPr="008D2A61" w:rsidTr="00043AD7">
        <w:tc>
          <w:tcPr>
            <w:tcW w:w="988" w:type="dxa"/>
          </w:tcPr>
          <w:p w:rsidR="0014000E" w:rsidRPr="008D2A61" w:rsidRDefault="0014000E" w:rsidP="0014000E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  <w:p w:rsidR="0014000E" w:rsidRPr="008D2A61" w:rsidRDefault="0014000E" w:rsidP="0014000E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8D2A61">
              <w:rPr>
                <w:rFonts w:cs="Arial"/>
                <w:u w:val="single"/>
              </w:rPr>
              <w:t>Week</w:t>
            </w:r>
          </w:p>
        </w:tc>
        <w:tc>
          <w:tcPr>
            <w:tcW w:w="2400" w:type="dxa"/>
          </w:tcPr>
          <w:p w:rsidR="0014000E" w:rsidRPr="008D2A61" w:rsidRDefault="0014000E" w:rsidP="0014000E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Autumn 1</w:t>
            </w:r>
          </w:p>
          <w:p w:rsidR="0014000E" w:rsidRPr="008D2A61" w:rsidRDefault="0014000E" w:rsidP="0014000E">
            <w:pPr>
              <w:spacing w:after="0" w:line="240" w:lineRule="auto"/>
              <w:jc w:val="center"/>
            </w:pPr>
            <w:r w:rsidRPr="008D2A61">
              <w:t>Superheroes</w:t>
            </w:r>
          </w:p>
        </w:tc>
        <w:tc>
          <w:tcPr>
            <w:tcW w:w="2400" w:type="dxa"/>
          </w:tcPr>
          <w:p w:rsidR="0014000E" w:rsidRPr="008D2A61" w:rsidRDefault="0014000E" w:rsidP="0014000E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Autumn 2</w:t>
            </w:r>
          </w:p>
          <w:p w:rsidR="0014000E" w:rsidRPr="008D2A61" w:rsidRDefault="0014000E" w:rsidP="0014000E">
            <w:pPr>
              <w:spacing w:after="0" w:line="240" w:lineRule="auto"/>
              <w:jc w:val="center"/>
            </w:pPr>
            <w:r w:rsidRPr="008D2A61">
              <w:t>Let There Be Light</w:t>
            </w:r>
          </w:p>
          <w:p w:rsidR="0014000E" w:rsidRPr="008D2A61" w:rsidRDefault="0014000E" w:rsidP="001400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14000E" w:rsidRPr="008D2A61" w:rsidRDefault="0014000E" w:rsidP="0014000E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Spring 1</w:t>
            </w:r>
          </w:p>
          <w:p w:rsidR="0014000E" w:rsidRPr="008D2A61" w:rsidRDefault="0014000E" w:rsidP="0014000E">
            <w:pPr>
              <w:spacing w:after="0" w:line="240" w:lineRule="auto"/>
              <w:jc w:val="center"/>
            </w:pPr>
            <w:r w:rsidRPr="008D2A61">
              <w:t>Going Wild</w:t>
            </w:r>
          </w:p>
          <w:p w:rsidR="0014000E" w:rsidRPr="008D2A61" w:rsidRDefault="0014000E" w:rsidP="001400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14000E" w:rsidRPr="008D2A61" w:rsidRDefault="0014000E" w:rsidP="0014000E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Spring 2</w:t>
            </w:r>
          </w:p>
          <w:p w:rsidR="0014000E" w:rsidRPr="008D2A61" w:rsidRDefault="0014000E" w:rsidP="0014000E">
            <w:pPr>
              <w:spacing w:after="0" w:line="240" w:lineRule="auto"/>
              <w:jc w:val="center"/>
            </w:pPr>
            <w:r w:rsidRPr="008D2A61">
              <w:t>There’s No Place Like Home</w:t>
            </w:r>
          </w:p>
        </w:tc>
        <w:tc>
          <w:tcPr>
            <w:tcW w:w="2400" w:type="dxa"/>
          </w:tcPr>
          <w:p w:rsidR="0014000E" w:rsidRPr="008D2A61" w:rsidRDefault="0014000E" w:rsidP="0014000E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Summer 1</w:t>
            </w:r>
          </w:p>
          <w:p w:rsidR="0014000E" w:rsidRPr="008D2A61" w:rsidRDefault="0014000E" w:rsidP="0014000E">
            <w:pPr>
              <w:spacing w:after="0" w:line="240" w:lineRule="auto"/>
              <w:jc w:val="center"/>
            </w:pPr>
            <w:r w:rsidRPr="008D2A61">
              <w:t>Toy Story</w:t>
            </w:r>
          </w:p>
          <w:p w:rsidR="0014000E" w:rsidRPr="008D2A61" w:rsidRDefault="0014000E" w:rsidP="001400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14000E" w:rsidRPr="008D2A61" w:rsidRDefault="0014000E" w:rsidP="0014000E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Summer 2</w:t>
            </w:r>
          </w:p>
          <w:p w:rsidR="0014000E" w:rsidRPr="008D2A61" w:rsidRDefault="0014000E" w:rsidP="0014000E">
            <w:pPr>
              <w:spacing w:after="0" w:line="240" w:lineRule="auto"/>
              <w:jc w:val="center"/>
            </w:pPr>
            <w:r w:rsidRPr="008D2A61">
              <w:t>Around The World</w:t>
            </w:r>
          </w:p>
          <w:p w:rsidR="0014000E" w:rsidRPr="008D2A61" w:rsidRDefault="0014000E" w:rsidP="0014000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600F6" w:rsidRPr="008D2A61" w:rsidTr="004600F6">
        <w:tc>
          <w:tcPr>
            <w:tcW w:w="988" w:type="dxa"/>
          </w:tcPr>
          <w:p w:rsidR="004600F6" w:rsidRPr="008D2A61" w:rsidRDefault="004600F6" w:rsidP="00CC5FF6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1</w:t>
            </w:r>
          </w:p>
          <w:p w:rsidR="004600F6" w:rsidRPr="008D2A61" w:rsidRDefault="004600F6" w:rsidP="00CC5FF6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4600F6" w:rsidRPr="008D2A61" w:rsidRDefault="004600F6" w:rsidP="00CC5FF6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4600F6" w:rsidRPr="008D2A61" w:rsidRDefault="004600F6" w:rsidP="00CC5FF6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 xml:space="preserve">Fantasy stories 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Stories with repetitive structure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Explanations</w:t>
            </w:r>
          </w:p>
        </w:tc>
        <w:tc>
          <w:tcPr>
            <w:tcW w:w="2400" w:type="dxa"/>
            <w:vMerge w:val="restart"/>
            <w:shd w:val="clear" w:color="auto" w:fill="F7CAAC" w:themeFill="accent2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</w:pPr>
            <w:r w:rsidRPr="008D2A61">
              <w:rPr>
                <w:rFonts w:cs="Arial"/>
              </w:rPr>
              <w:t>Poems on a theme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Contemporary fiction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Stories from other cultures</w:t>
            </w:r>
          </w:p>
        </w:tc>
      </w:tr>
      <w:tr w:rsidR="004600F6" w:rsidRPr="008D2A61" w:rsidTr="004600F6">
        <w:tc>
          <w:tcPr>
            <w:tcW w:w="988" w:type="dxa"/>
          </w:tcPr>
          <w:p w:rsidR="004600F6" w:rsidRPr="008D2A61" w:rsidRDefault="004600F6" w:rsidP="00CC5FF6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2</w:t>
            </w:r>
          </w:p>
          <w:p w:rsidR="004600F6" w:rsidRPr="008D2A61" w:rsidRDefault="004600F6" w:rsidP="00CC5FF6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4600F6" w:rsidRPr="008D2A61" w:rsidRDefault="004600F6" w:rsidP="00CC5FF6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4600F6" w:rsidRPr="008D2A61" w:rsidRDefault="004600F6" w:rsidP="00CC5FF6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4600F6" w:rsidRPr="008D2A61" w:rsidRDefault="004600F6" w:rsidP="00F3265F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4600F6" w:rsidRPr="008D2A61" w:rsidRDefault="004600F6" w:rsidP="00F3265F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4600F6" w:rsidRPr="008D2A61" w:rsidRDefault="004600F6" w:rsidP="00F3265F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F7CAAC" w:themeFill="accent2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4600F6" w:rsidRPr="008D2A61" w:rsidRDefault="004600F6" w:rsidP="00F3265F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4600F6" w:rsidRPr="008D2A61" w:rsidRDefault="004600F6" w:rsidP="00F3265F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</w:tr>
      <w:tr w:rsidR="004600F6" w:rsidRPr="008D2A61" w:rsidTr="005E4AE9">
        <w:tc>
          <w:tcPr>
            <w:tcW w:w="988" w:type="dxa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3</w:t>
            </w:r>
          </w:p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F7CAAC" w:themeFill="accent2" w:themeFillTint="66"/>
            <w:vAlign w:val="center"/>
          </w:tcPr>
          <w:p w:rsidR="004600F6" w:rsidRPr="008D2A61" w:rsidRDefault="004600F6" w:rsidP="004600F6">
            <w:pPr>
              <w:spacing w:after="0"/>
              <w:jc w:val="center"/>
            </w:pPr>
            <w:r w:rsidRPr="008D2A61">
              <w:rPr>
                <w:rFonts w:cs="Arial"/>
              </w:rPr>
              <w:t>Poems for learning by heart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</w:pPr>
            <w:r w:rsidRPr="008D2A61">
              <w:t>Traditional tales + fairy stories</w:t>
            </w:r>
          </w:p>
          <w:p w:rsidR="004600F6" w:rsidRPr="008D2A61" w:rsidRDefault="004600F6" w:rsidP="004600F6">
            <w:pPr>
              <w:spacing w:after="0" w:line="240" w:lineRule="auto"/>
              <w:jc w:val="center"/>
            </w:pPr>
            <w:r w:rsidRPr="008D2A61">
              <w:t>(+ traditional rhymes)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8D2A61">
              <w:t>Non-chronological report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</w:pPr>
            <w:r w:rsidRPr="008D2A61">
              <w:t>Traditional tales + fairy stories</w:t>
            </w:r>
          </w:p>
          <w:p w:rsidR="004600F6" w:rsidRPr="008D2A61" w:rsidRDefault="004600F6" w:rsidP="004600F6">
            <w:pPr>
              <w:spacing w:after="0" w:line="240" w:lineRule="auto"/>
              <w:jc w:val="center"/>
            </w:pPr>
            <w:r w:rsidRPr="008D2A61">
              <w:t>(+ traditional rhymes)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Recount</w:t>
            </w:r>
          </w:p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</w:tr>
      <w:tr w:rsidR="004600F6" w:rsidRPr="008D2A61" w:rsidTr="005E4AE9">
        <w:tc>
          <w:tcPr>
            <w:tcW w:w="988" w:type="dxa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4</w:t>
            </w:r>
          </w:p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F7CAAC" w:themeFill="accent2" w:themeFillTint="66"/>
            <w:vAlign w:val="center"/>
          </w:tcPr>
          <w:p w:rsidR="004600F6" w:rsidRPr="008D2A61" w:rsidRDefault="004600F6" w:rsidP="004600F6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</w:tr>
      <w:tr w:rsidR="004600F6" w:rsidRPr="008D2A61" w:rsidTr="005E4AE9">
        <w:tc>
          <w:tcPr>
            <w:tcW w:w="988" w:type="dxa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5</w:t>
            </w:r>
          </w:p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shd w:val="clear" w:color="auto" w:fill="BDD6EE" w:themeFill="accent1" w:themeFillTint="66"/>
            <w:vAlign w:val="center"/>
          </w:tcPr>
          <w:p w:rsidR="004600F6" w:rsidRPr="008D2A61" w:rsidRDefault="004600F6" w:rsidP="004600F6">
            <w:pPr>
              <w:spacing w:after="0"/>
              <w:jc w:val="center"/>
            </w:pPr>
            <w:r w:rsidRPr="008D2A61">
              <w:rPr>
                <w:rFonts w:cs="Arial"/>
              </w:rPr>
              <w:t>Labels, lists and captions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8D2A61">
              <w:rPr>
                <w:rFonts w:cs="Arial"/>
              </w:rPr>
              <w:t>Instructions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8D2A61">
              <w:rPr>
                <w:rFonts w:cs="Arial"/>
              </w:rPr>
              <w:t>Stories by the same author</w:t>
            </w: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4600F6" w:rsidRPr="008D2A61" w:rsidRDefault="004600F6" w:rsidP="004600F6">
            <w:pPr>
              <w:spacing w:after="0"/>
              <w:jc w:val="center"/>
            </w:pPr>
          </w:p>
        </w:tc>
        <w:tc>
          <w:tcPr>
            <w:tcW w:w="2400" w:type="dxa"/>
            <w:vMerge w:val="restart"/>
            <w:shd w:val="clear" w:color="auto" w:fill="F7CAAC" w:themeFill="accent2" w:themeFillTint="66"/>
            <w:vAlign w:val="center"/>
          </w:tcPr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8D2A61">
              <w:rPr>
                <w:rFonts w:cs="Arial"/>
              </w:rPr>
              <w:t>Poetry appreciation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4600F6" w:rsidRPr="008D2A61" w:rsidRDefault="004600F6" w:rsidP="004600F6">
            <w:pPr>
              <w:spacing w:after="0"/>
              <w:jc w:val="center"/>
              <w:rPr>
                <w:rFonts w:cs="Arial"/>
              </w:rPr>
            </w:pPr>
            <w:r w:rsidRPr="008D2A61">
              <w:t>Non-chronological report</w:t>
            </w:r>
          </w:p>
          <w:p w:rsidR="004600F6" w:rsidRPr="008D2A61" w:rsidRDefault="004600F6" w:rsidP="004600F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</w:tc>
      </w:tr>
      <w:tr w:rsidR="004600F6" w:rsidRPr="008D2A61" w:rsidTr="005E4AE9">
        <w:tc>
          <w:tcPr>
            <w:tcW w:w="988" w:type="dxa"/>
          </w:tcPr>
          <w:p w:rsidR="004600F6" w:rsidRPr="008D2A61" w:rsidRDefault="004600F6" w:rsidP="004600F6">
            <w:pPr>
              <w:spacing w:after="0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6</w:t>
            </w:r>
          </w:p>
          <w:p w:rsidR="004600F6" w:rsidRPr="008D2A61" w:rsidRDefault="004600F6" w:rsidP="004600F6">
            <w:pPr>
              <w:spacing w:after="0"/>
              <w:jc w:val="center"/>
              <w:rPr>
                <w:rFonts w:cs="Arial"/>
              </w:rPr>
            </w:pPr>
          </w:p>
          <w:p w:rsidR="004600F6" w:rsidRPr="008D2A61" w:rsidRDefault="004600F6" w:rsidP="004600F6">
            <w:pPr>
              <w:spacing w:after="0"/>
              <w:jc w:val="center"/>
              <w:rPr>
                <w:rFonts w:cs="Arial"/>
              </w:rPr>
            </w:pPr>
          </w:p>
          <w:p w:rsidR="004600F6" w:rsidRPr="008D2A61" w:rsidRDefault="004600F6" w:rsidP="004600F6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400" w:type="dxa"/>
            <w:shd w:val="clear" w:color="auto" w:fill="BDD6EE" w:themeFill="accent1" w:themeFillTint="66"/>
            <w:vAlign w:val="center"/>
          </w:tcPr>
          <w:p w:rsidR="004600F6" w:rsidRPr="008D2A61" w:rsidRDefault="004600F6" w:rsidP="004600F6">
            <w:pPr>
              <w:spacing w:after="0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Recount</w:t>
            </w:r>
          </w:p>
        </w:tc>
        <w:tc>
          <w:tcPr>
            <w:tcW w:w="2400" w:type="dxa"/>
            <w:vMerge/>
            <w:shd w:val="clear" w:color="auto" w:fill="BDD6EE" w:themeFill="accent1" w:themeFillTint="66"/>
          </w:tcPr>
          <w:p w:rsidR="004600F6" w:rsidRPr="008D2A61" w:rsidRDefault="004600F6" w:rsidP="004600F6">
            <w:pPr>
              <w:spacing w:after="0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</w:tcPr>
          <w:p w:rsidR="004600F6" w:rsidRPr="008D2A61" w:rsidRDefault="004600F6" w:rsidP="004600F6">
            <w:pPr>
              <w:spacing w:after="0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</w:tcPr>
          <w:p w:rsidR="004600F6" w:rsidRPr="008D2A61" w:rsidRDefault="004600F6" w:rsidP="004600F6">
            <w:pPr>
              <w:spacing w:after="0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F7CAAC" w:themeFill="accent2" w:themeFillTint="66"/>
          </w:tcPr>
          <w:p w:rsidR="004600F6" w:rsidRPr="008D2A61" w:rsidRDefault="004600F6" w:rsidP="004600F6">
            <w:pPr>
              <w:spacing w:after="0"/>
              <w:jc w:val="center"/>
              <w:rPr>
                <w:rFonts w:cs="Arial"/>
                <w:u w:val="single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</w:tcPr>
          <w:p w:rsidR="004600F6" w:rsidRPr="008D2A61" w:rsidRDefault="004600F6" w:rsidP="004600F6">
            <w:pPr>
              <w:spacing w:after="0"/>
              <w:jc w:val="center"/>
              <w:rPr>
                <w:rFonts w:cs="Arial"/>
                <w:u w:val="single"/>
              </w:rPr>
            </w:pPr>
          </w:p>
        </w:tc>
      </w:tr>
    </w:tbl>
    <w:p w:rsidR="00CC5FF6" w:rsidRPr="008D2A61" w:rsidRDefault="00CC5FF6" w:rsidP="00CC5FF6">
      <w:pPr>
        <w:spacing w:after="0"/>
        <w:rPr>
          <w:rFonts w:cs="Arial"/>
          <w:u w:val="single"/>
        </w:rPr>
      </w:pPr>
    </w:p>
    <w:p w:rsidR="000B7BF9" w:rsidRPr="008D2A61" w:rsidRDefault="000B7BF9" w:rsidP="000B7BF9">
      <w:pPr>
        <w:shd w:val="clear" w:color="auto" w:fill="C5E0B3" w:themeFill="accent6" w:themeFillTint="66"/>
        <w:spacing w:after="0" w:line="240" w:lineRule="auto"/>
      </w:pPr>
      <w:r w:rsidRPr="008D2A61">
        <w:t>Green = Narrative</w:t>
      </w:r>
    </w:p>
    <w:p w:rsidR="000B7BF9" w:rsidRPr="008D2A61" w:rsidRDefault="000B7BF9" w:rsidP="000B7BF9">
      <w:pPr>
        <w:shd w:val="clear" w:color="auto" w:fill="BDD6EE" w:themeFill="accent1" w:themeFillTint="66"/>
        <w:spacing w:after="0" w:line="240" w:lineRule="auto"/>
      </w:pPr>
      <w:r w:rsidRPr="008D2A61">
        <w:t>Blue = Non-fiction</w:t>
      </w:r>
    </w:p>
    <w:p w:rsidR="00CC5FF6" w:rsidRPr="008D2A61" w:rsidRDefault="000B7BF9" w:rsidP="00F3265F">
      <w:pPr>
        <w:shd w:val="clear" w:color="auto" w:fill="F7CAAC" w:themeFill="accent2" w:themeFillTint="66"/>
        <w:spacing w:after="0" w:line="240" w:lineRule="auto"/>
      </w:pPr>
      <w:r w:rsidRPr="008D2A61">
        <w:t>Orange = Poetry</w:t>
      </w:r>
    </w:p>
    <w:p w:rsidR="008D2A61" w:rsidRDefault="008D2A61" w:rsidP="00CC5FF6">
      <w:pPr>
        <w:spacing w:after="0"/>
        <w:jc w:val="center"/>
        <w:rPr>
          <w:b/>
        </w:rPr>
      </w:pPr>
      <w:r>
        <w:rPr>
          <w:b/>
        </w:rPr>
        <w:br w:type="page"/>
      </w:r>
    </w:p>
    <w:p w:rsidR="00CC5FF6" w:rsidRPr="008D2A61" w:rsidRDefault="00CC5FF6" w:rsidP="00CC5FF6">
      <w:pPr>
        <w:spacing w:after="0"/>
        <w:jc w:val="center"/>
        <w:rPr>
          <w:b/>
        </w:rPr>
      </w:pPr>
      <w:r w:rsidRPr="008D2A61">
        <w:rPr>
          <w:b/>
        </w:rPr>
        <w:lastRenderedPageBreak/>
        <w:t>Chesterton Primary School</w:t>
      </w:r>
    </w:p>
    <w:p w:rsidR="00CC5FF6" w:rsidRPr="008D2A61" w:rsidRDefault="00CC5FF6" w:rsidP="00CC5FF6">
      <w:pPr>
        <w:jc w:val="center"/>
        <w:rPr>
          <w:rFonts w:cs="Arial"/>
          <w:u w:val="single"/>
        </w:rPr>
      </w:pPr>
      <w:r w:rsidRPr="008D2A61">
        <w:rPr>
          <w:u w:val="single"/>
        </w:rPr>
        <w:t>English</w:t>
      </w:r>
      <w:r w:rsidRPr="008D2A61">
        <w:rPr>
          <w:rFonts w:cs="Arial"/>
          <w:u w:val="single"/>
        </w:rPr>
        <w:t xml:space="preserve"> Long Term Plan (Year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0"/>
        <w:gridCol w:w="2400"/>
        <w:gridCol w:w="2400"/>
        <w:gridCol w:w="2400"/>
        <w:gridCol w:w="2400"/>
        <w:gridCol w:w="2400"/>
      </w:tblGrid>
      <w:tr w:rsidR="00DD6496" w:rsidRPr="008D2A61" w:rsidTr="0068498C">
        <w:tc>
          <w:tcPr>
            <w:tcW w:w="988" w:type="dxa"/>
          </w:tcPr>
          <w:p w:rsidR="00DD6496" w:rsidRPr="008D2A61" w:rsidRDefault="00DD6496" w:rsidP="00DD649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  <w:p w:rsidR="00DD6496" w:rsidRPr="008D2A61" w:rsidRDefault="00DD6496" w:rsidP="00DD6496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8D2A61">
              <w:rPr>
                <w:rFonts w:cs="Arial"/>
                <w:u w:val="single"/>
              </w:rPr>
              <w:t>Week</w:t>
            </w:r>
          </w:p>
        </w:tc>
        <w:tc>
          <w:tcPr>
            <w:tcW w:w="2400" w:type="dxa"/>
          </w:tcPr>
          <w:p w:rsidR="00DD6496" w:rsidRPr="008D2A61" w:rsidRDefault="00DD6496" w:rsidP="00DD6496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Autumn 1</w:t>
            </w:r>
          </w:p>
          <w:p w:rsidR="00DD6496" w:rsidRPr="008D2A61" w:rsidRDefault="00DD6496" w:rsidP="00DD6496">
            <w:pPr>
              <w:spacing w:after="0" w:line="240" w:lineRule="auto"/>
              <w:jc w:val="center"/>
            </w:pPr>
            <w:r w:rsidRPr="008D2A61">
              <w:t>Dungeons and Dragons</w:t>
            </w:r>
          </w:p>
        </w:tc>
        <w:tc>
          <w:tcPr>
            <w:tcW w:w="2400" w:type="dxa"/>
          </w:tcPr>
          <w:p w:rsidR="00DD6496" w:rsidRPr="008D2A61" w:rsidRDefault="00DD6496" w:rsidP="00DD6496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Autumn 2</w:t>
            </w:r>
          </w:p>
          <w:p w:rsidR="00DD6496" w:rsidRPr="008D2A61" w:rsidRDefault="00DD6496" w:rsidP="00DD6496">
            <w:pPr>
              <w:spacing w:after="0" w:line="240" w:lineRule="auto"/>
              <w:jc w:val="center"/>
            </w:pPr>
            <w:r w:rsidRPr="008D2A61">
              <w:t>To Infinity and Beyond</w:t>
            </w:r>
          </w:p>
        </w:tc>
        <w:tc>
          <w:tcPr>
            <w:tcW w:w="2400" w:type="dxa"/>
          </w:tcPr>
          <w:p w:rsidR="00DD6496" w:rsidRPr="008D2A61" w:rsidRDefault="00DD6496" w:rsidP="00DD6496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Spring 1</w:t>
            </w:r>
          </w:p>
          <w:p w:rsidR="00DD6496" w:rsidRPr="008D2A61" w:rsidRDefault="00DD6496" w:rsidP="00DD6496">
            <w:pPr>
              <w:spacing w:after="0" w:line="240" w:lineRule="auto"/>
              <w:jc w:val="center"/>
            </w:pPr>
            <w:r w:rsidRPr="008D2A61">
              <w:t>Fire and Ice</w:t>
            </w:r>
          </w:p>
        </w:tc>
        <w:tc>
          <w:tcPr>
            <w:tcW w:w="2400" w:type="dxa"/>
          </w:tcPr>
          <w:p w:rsidR="00DD6496" w:rsidRPr="008D2A61" w:rsidRDefault="00DD6496" w:rsidP="00DD6496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Spring 2</w:t>
            </w:r>
          </w:p>
          <w:p w:rsidR="00DD6496" w:rsidRPr="008D2A61" w:rsidRDefault="00DD6496" w:rsidP="00DD6496">
            <w:pPr>
              <w:spacing w:after="0" w:line="240" w:lineRule="auto"/>
              <w:jc w:val="center"/>
            </w:pPr>
            <w:r w:rsidRPr="008D2A61">
              <w:t>Down Under</w:t>
            </w:r>
          </w:p>
        </w:tc>
        <w:tc>
          <w:tcPr>
            <w:tcW w:w="2400" w:type="dxa"/>
          </w:tcPr>
          <w:p w:rsidR="00DD6496" w:rsidRPr="008D2A61" w:rsidRDefault="00DD6496" w:rsidP="00DD6496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Summer 1</w:t>
            </w:r>
          </w:p>
          <w:p w:rsidR="00DD6496" w:rsidRPr="008D2A61" w:rsidRDefault="00DD6496" w:rsidP="00DD6496">
            <w:pPr>
              <w:spacing w:after="0" w:line="240" w:lineRule="auto"/>
              <w:jc w:val="center"/>
            </w:pPr>
            <w:r w:rsidRPr="008D2A61">
              <w:t>Up, Up and Away</w:t>
            </w:r>
          </w:p>
        </w:tc>
        <w:tc>
          <w:tcPr>
            <w:tcW w:w="2400" w:type="dxa"/>
          </w:tcPr>
          <w:p w:rsidR="00DD6496" w:rsidRPr="008D2A61" w:rsidRDefault="00DD6496" w:rsidP="00DD6496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Summer 2</w:t>
            </w:r>
          </w:p>
          <w:p w:rsidR="00DD6496" w:rsidRPr="008D2A61" w:rsidRDefault="00DD6496" w:rsidP="00DD6496">
            <w:pPr>
              <w:spacing w:after="0" w:line="240" w:lineRule="auto"/>
              <w:jc w:val="center"/>
            </w:pPr>
            <w:r w:rsidRPr="008D2A61">
              <w:t>Commotion in the Ocean</w:t>
            </w:r>
          </w:p>
        </w:tc>
      </w:tr>
      <w:tr w:rsidR="00BC3DDD" w:rsidRPr="008D2A61" w:rsidTr="00DD597F">
        <w:tc>
          <w:tcPr>
            <w:tcW w:w="988" w:type="dxa"/>
          </w:tcPr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1</w:t>
            </w: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t>Stories set at school</w:t>
            </w:r>
          </w:p>
        </w:tc>
        <w:tc>
          <w:tcPr>
            <w:tcW w:w="2400" w:type="dxa"/>
            <w:vMerge w:val="restart"/>
            <w:shd w:val="clear" w:color="auto" w:fill="F7CAAC" w:themeFill="accent2" w:themeFillTint="66"/>
            <w:vAlign w:val="center"/>
          </w:tcPr>
          <w:p w:rsidR="00BC3DDD" w:rsidRPr="008D2A61" w:rsidRDefault="00BC3DDD" w:rsidP="002F2313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Poems on a theme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Traditional tales with a twist</w:t>
            </w:r>
          </w:p>
        </w:tc>
        <w:tc>
          <w:tcPr>
            <w:tcW w:w="2400" w:type="dxa"/>
            <w:vMerge w:val="restart"/>
            <w:shd w:val="clear" w:color="auto" w:fill="F7CAAC" w:themeFill="accent2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 xml:space="preserve">Riddles 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Stories as a theme</w:t>
            </w:r>
          </w:p>
          <w:p w:rsidR="00BC3DDD" w:rsidRPr="008D2A61" w:rsidRDefault="00BC3DDD" w:rsidP="009C5706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BC3DDD" w:rsidRPr="008D2A61" w:rsidRDefault="00DD597F" w:rsidP="00DD597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Non-chronological report</w:t>
            </w:r>
          </w:p>
        </w:tc>
      </w:tr>
      <w:tr w:rsidR="00BC3DDD" w:rsidRPr="008D2A61" w:rsidTr="00DD597F">
        <w:tc>
          <w:tcPr>
            <w:tcW w:w="988" w:type="dxa"/>
          </w:tcPr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2</w:t>
            </w: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F7CAAC" w:themeFill="accent2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F7CAAC" w:themeFill="accent2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C3DDD" w:rsidRPr="008D2A61" w:rsidTr="00DD597F">
        <w:tc>
          <w:tcPr>
            <w:tcW w:w="988" w:type="dxa"/>
          </w:tcPr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3</w:t>
            </w: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BC3DDD" w:rsidRPr="008D2A61" w:rsidRDefault="00DD597F" w:rsidP="00DD597F">
            <w:pPr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Recount: letters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Stories by the same author</w:t>
            </w: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BC3DDD" w:rsidRPr="008D2A61" w:rsidRDefault="00BC3DDD" w:rsidP="00BC3DDD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Explanation text</w:t>
            </w:r>
          </w:p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F7CAAC" w:themeFill="accent2" w:themeFillTint="66"/>
            <w:vAlign w:val="center"/>
          </w:tcPr>
          <w:p w:rsidR="00BC3DDD" w:rsidRPr="008D2A61" w:rsidRDefault="00DD597F" w:rsidP="00F3265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Classic poetry</w:t>
            </w:r>
          </w:p>
        </w:tc>
      </w:tr>
      <w:tr w:rsidR="00BC3DDD" w:rsidRPr="008D2A61" w:rsidTr="00DD597F">
        <w:tc>
          <w:tcPr>
            <w:tcW w:w="988" w:type="dxa"/>
          </w:tcPr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4</w:t>
            </w: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BC3DDD" w:rsidRPr="008D2A61" w:rsidRDefault="00BC3DDD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F7CAAC" w:themeFill="accent2" w:themeFillTint="66"/>
            <w:vAlign w:val="center"/>
          </w:tcPr>
          <w:p w:rsidR="00BC3DDD" w:rsidRPr="008D2A61" w:rsidRDefault="00BC3DDD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8498C" w:rsidRPr="008D2A61" w:rsidTr="00DD597F">
        <w:tc>
          <w:tcPr>
            <w:tcW w:w="988" w:type="dxa"/>
          </w:tcPr>
          <w:p w:rsidR="0068498C" w:rsidRPr="008D2A61" w:rsidRDefault="0068498C" w:rsidP="0068498C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5</w:t>
            </w:r>
          </w:p>
          <w:p w:rsidR="0068498C" w:rsidRPr="008D2A61" w:rsidRDefault="0068498C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F3265F" w:rsidRPr="008D2A61" w:rsidRDefault="00F3265F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F3265F" w:rsidRPr="008D2A61" w:rsidRDefault="00F3265F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F7CAAC" w:themeFill="accent2" w:themeFillTint="66"/>
            <w:vAlign w:val="center"/>
          </w:tcPr>
          <w:p w:rsidR="00DD597F" w:rsidRPr="008D2A61" w:rsidRDefault="00DD597F" w:rsidP="00DD597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Poetry appreciation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68498C" w:rsidRPr="008D2A61" w:rsidRDefault="002F2313" w:rsidP="00F3265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Instructions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68498C" w:rsidRPr="008D2A61" w:rsidRDefault="002F2313" w:rsidP="00F3265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Non-chronological report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BC3DDD" w:rsidRPr="008D2A61" w:rsidRDefault="00BC3DDD" w:rsidP="00BC3DDD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Animal adventure stories</w:t>
            </w:r>
          </w:p>
          <w:p w:rsidR="0068498C" w:rsidRPr="008D2A61" w:rsidRDefault="0068498C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F7CAAC" w:themeFill="accent2" w:themeFillTint="66"/>
            <w:vAlign w:val="center"/>
          </w:tcPr>
          <w:p w:rsidR="0068498C" w:rsidRPr="008D2A61" w:rsidRDefault="009C5706" w:rsidP="00F3265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Shape poems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DD597F" w:rsidRPr="008D2A61" w:rsidRDefault="00DD597F" w:rsidP="00DD597F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Explanation text</w:t>
            </w:r>
          </w:p>
          <w:p w:rsidR="0068498C" w:rsidRPr="008D2A61" w:rsidRDefault="0068498C" w:rsidP="00F3265F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8498C" w:rsidRPr="008D2A61" w:rsidTr="00DD597F">
        <w:tc>
          <w:tcPr>
            <w:tcW w:w="988" w:type="dxa"/>
          </w:tcPr>
          <w:p w:rsidR="0068498C" w:rsidRPr="008D2A61" w:rsidRDefault="0068498C" w:rsidP="0068498C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6</w:t>
            </w:r>
          </w:p>
          <w:p w:rsidR="0068498C" w:rsidRPr="008D2A61" w:rsidRDefault="0068498C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F3265F" w:rsidRPr="008D2A61" w:rsidRDefault="00F3265F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F3265F" w:rsidRPr="008D2A61" w:rsidRDefault="00F3265F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F7CAAC" w:themeFill="accent2" w:themeFillTint="66"/>
          </w:tcPr>
          <w:p w:rsidR="0068498C" w:rsidRPr="008D2A61" w:rsidRDefault="0068498C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</w:tcPr>
          <w:p w:rsidR="0068498C" w:rsidRPr="008D2A61" w:rsidRDefault="0068498C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</w:tcPr>
          <w:p w:rsidR="0068498C" w:rsidRPr="008D2A61" w:rsidRDefault="0068498C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</w:tcPr>
          <w:p w:rsidR="0068498C" w:rsidRPr="008D2A61" w:rsidRDefault="0068498C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F7CAAC" w:themeFill="accent2" w:themeFillTint="66"/>
          </w:tcPr>
          <w:p w:rsidR="0068498C" w:rsidRPr="008D2A61" w:rsidRDefault="0068498C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</w:tcPr>
          <w:p w:rsidR="0068498C" w:rsidRPr="008D2A61" w:rsidRDefault="0068498C" w:rsidP="0068498C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0B7BF9" w:rsidRPr="008D2A61" w:rsidRDefault="000B7BF9" w:rsidP="000B7BF9">
      <w:pPr>
        <w:shd w:val="clear" w:color="auto" w:fill="FFFFFF" w:themeFill="background1"/>
        <w:spacing w:after="0" w:line="240" w:lineRule="auto"/>
      </w:pPr>
    </w:p>
    <w:p w:rsidR="000B7BF9" w:rsidRPr="008D2A61" w:rsidRDefault="000B7BF9" w:rsidP="000B7BF9">
      <w:pPr>
        <w:shd w:val="clear" w:color="auto" w:fill="C5E0B3" w:themeFill="accent6" w:themeFillTint="66"/>
        <w:spacing w:after="0" w:line="240" w:lineRule="auto"/>
      </w:pPr>
      <w:r w:rsidRPr="008D2A61">
        <w:t>Green = Narrative</w:t>
      </w:r>
    </w:p>
    <w:p w:rsidR="000B7BF9" w:rsidRPr="008D2A61" w:rsidRDefault="000B7BF9" w:rsidP="000B7BF9">
      <w:pPr>
        <w:shd w:val="clear" w:color="auto" w:fill="BDD6EE" w:themeFill="accent1" w:themeFillTint="66"/>
        <w:spacing w:after="0" w:line="240" w:lineRule="auto"/>
      </w:pPr>
      <w:r w:rsidRPr="008D2A61">
        <w:t>Blue = Non-fiction</w:t>
      </w:r>
    </w:p>
    <w:p w:rsidR="000B7BF9" w:rsidRPr="008D2A61" w:rsidRDefault="000B7BF9" w:rsidP="000B7BF9">
      <w:pPr>
        <w:shd w:val="clear" w:color="auto" w:fill="F7CAAC" w:themeFill="accent2" w:themeFillTint="66"/>
        <w:spacing w:after="0" w:line="240" w:lineRule="auto"/>
      </w:pPr>
      <w:r w:rsidRPr="008D2A61">
        <w:t>Orange = Poetry</w:t>
      </w:r>
    </w:p>
    <w:p w:rsidR="00CC5FF6" w:rsidRPr="008D2A61" w:rsidRDefault="00CC5FF6" w:rsidP="0068498C">
      <w:pPr>
        <w:tabs>
          <w:tab w:val="left" w:pos="1197"/>
        </w:tabs>
        <w:rPr>
          <w:rFonts w:cs="Arial"/>
        </w:rPr>
      </w:pPr>
    </w:p>
    <w:p w:rsidR="008D2A61" w:rsidRDefault="008D2A61" w:rsidP="000E1E0F">
      <w:pPr>
        <w:spacing w:after="0"/>
        <w:jc w:val="center"/>
        <w:rPr>
          <w:b/>
        </w:rPr>
      </w:pPr>
      <w:r>
        <w:rPr>
          <w:b/>
        </w:rPr>
        <w:br w:type="page"/>
      </w:r>
    </w:p>
    <w:p w:rsidR="000E1E0F" w:rsidRPr="008D2A61" w:rsidRDefault="000E1E0F" w:rsidP="000E1E0F">
      <w:pPr>
        <w:spacing w:after="0"/>
        <w:jc w:val="center"/>
        <w:rPr>
          <w:b/>
        </w:rPr>
      </w:pPr>
      <w:r w:rsidRPr="008D2A61">
        <w:rPr>
          <w:b/>
        </w:rPr>
        <w:lastRenderedPageBreak/>
        <w:t>Chesterton Primary School</w:t>
      </w:r>
    </w:p>
    <w:p w:rsidR="000E1E0F" w:rsidRPr="008D2A61" w:rsidRDefault="000E1E0F" w:rsidP="000E1E0F">
      <w:pPr>
        <w:jc w:val="center"/>
        <w:rPr>
          <w:rFonts w:cs="Arial"/>
          <w:u w:val="single"/>
        </w:rPr>
      </w:pPr>
      <w:r w:rsidRPr="008D2A61">
        <w:rPr>
          <w:u w:val="single"/>
        </w:rPr>
        <w:t>English</w:t>
      </w:r>
      <w:r w:rsidRPr="008D2A61">
        <w:rPr>
          <w:rFonts w:cs="Arial"/>
          <w:u w:val="single"/>
        </w:rPr>
        <w:t xml:space="preserve"> Long Term Plan (Year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0"/>
        <w:gridCol w:w="2400"/>
        <w:gridCol w:w="2400"/>
        <w:gridCol w:w="2400"/>
        <w:gridCol w:w="2400"/>
        <w:gridCol w:w="2400"/>
      </w:tblGrid>
      <w:tr w:rsidR="000E1E0F" w:rsidRPr="008D2A61" w:rsidTr="006E53B3">
        <w:tc>
          <w:tcPr>
            <w:tcW w:w="988" w:type="dxa"/>
          </w:tcPr>
          <w:p w:rsidR="000E1E0F" w:rsidRPr="008D2A61" w:rsidRDefault="000E1E0F" w:rsidP="000E1E0F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</w:p>
          <w:p w:rsidR="000E1E0F" w:rsidRPr="008D2A61" w:rsidRDefault="000E1E0F" w:rsidP="000E1E0F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8D2A61">
              <w:rPr>
                <w:rFonts w:cs="Arial"/>
                <w:u w:val="single"/>
              </w:rPr>
              <w:t>Week</w:t>
            </w:r>
          </w:p>
        </w:tc>
        <w:tc>
          <w:tcPr>
            <w:tcW w:w="2400" w:type="dxa"/>
          </w:tcPr>
          <w:p w:rsidR="000E1E0F" w:rsidRPr="008D2A61" w:rsidRDefault="000E1E0F" w:rsidP="000E1E0F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Autumn 1</w:t>
            </w:r>
          </w:p>
          <w:p w:rsidR="000E1E0F" w:rsidRPr="008D2A61" w:rsidRDefault="000E1E0F" w:rsidP="000E1E0F">
            <w:pPr>
              <w:spacing w:after="0" w:line="240" w:lineRule="auto"/>
              <w:jc w:val="center"/>
            </w:pPr>
            <w:r w:rsidRPr="008D2A61">
              <w:t>Heroes and Villains</w:t>
            </w:r>
          </w:p>
        </w:tc>
        <w:tc>
          <w:tcPr>
            <w:tcW w:w="2400" w:type="dxa"/>
          </w:tcPr>
          <w:p w:rsidR="000E1E0F" w:rsidRPr="008D2A61" w:rsidRDefault="000E1E0F" w:rsidP="000E1E0F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Autumn 2</w:t>
            </w:r>
          </w:p>
          <w:p w:rsidR="000E1E0F" w:rsidRPr="008D2A61" w:rsidRDefault="000E1E0F" w:rsidP="000E1E0F">
            <w:pPr>
              <w:spacing w:after="0" w:line="240" w:lineRule="auto"/>
              <w:jc w:val="center"/>
            </w:pPr>
            <w:r w:rsidRPr="008D2A61">
              <w:t>Britain from the Air</w:t>
            </w:r>
          </w:p>
        </w:tc>
        <w:tc>
          <w:tcPr>
            <w:tcW w:w="2400" w:type="dxa"/>
          </w:tcPr>
          <w:p w:rsidR="000E1E0F" w:rsidRPr="008D2A61" w:rsidRDefault="000E1E0F" w:rsidP="000E1E0F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Spring 1</w:t>
            </w:r>
          </w:p>
          <w:p w:rsidR="000E1E0F" w:rsidRPr="008D2A61" w:rsidRDefault="000E1E0F" w:rsidP="000E1E0F">
            <w:pPr>
              <w:spacing w:after="0" w:line="240" w:lineRule="auto"/>
              <w:jc w:val="center"/>
            </w:pPr>
            <w:r w:rsidRPr="008D2A61">
              <w:t>Jurassic World</w:t>
            </w:r>
          </w:p>
        </w:tc>
        <w:tc>
          <w:tcPr>
            <w:tcW w:w="2400" w:type="dxa"/>
          </w:tcPr>
          <w:p w:rsidR="000E1E0F" w:rsidRPr="008D2A61" w:rsidRDefault="000E1E0F" w:rsidP="000E1E0F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Spring 2</w:t>
            </w:r>
          </w:p>
          <w:p w:rsidR="000E1E0F" w:rsidRPr="008D2A61" w:rsidRDefault="000E1E0F" w:rsidP="000E1E0F">
            <w:pPr>
              <w:spacing w:after="0" w:line="240" w:lineRule="auto"/>
              <w:jc w:val="center"/>
            </w:pPr>
            <w:r w:rsidRPr="008D2A61">
              <w:t>Yabba Dabba Doo</w:t>
            </w:r>
          </w:p>
        </w:tc>
        <w:tc>
          <w:tcPr>
            <w:tcW w:w="2400" w:type="dxa"/>
          </w:tcPr>
          <w:p w:rsidR="000E1E0F" w:rsidRPr="008D2A61" w:rsidRDefault="000E1E0F" w:rsidP="000E1E0F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Summer 1</w:t>
            </w:r>
          </w:p>
          <w:p w:rsidR="000E1E0F" w:rsidRPr="008D2A61" w:rsidRDefault="000E1E0F" w:rsidP="000E1E0F">
            <w:pPr>
              <w:spacing w:after="0" w:line="240" w:lineRule="auto"/>
              <w:jc w:val="center"/>
            </w:pPr>
            <w:r w:rsidRPr="008D2A61">
              <w:t>Grow with the Flow</w:t>
            </w:r>
          </w:p>
        </w:tc>
        <w:tc>
          <w:tcPr>
            <w:tcW w:w="2400" w:type="dxa"/>
          </w:tcPr>
          <w:p w:rsidR="000E1E0F" w:rsidRPr="008D2A61" w:rsidRDefault="000E1E0F" w:rsidP="000E1E0F">
            <w:pPr>
              <w:spacing w:after="0" w:line="240" w:lineRule="auto"/>
              <w:jc w:val="center"/>
              <w:rPr>
                <w:b/>
              </w:rPr>
            </w:pPr>
            <w:r w:rsidRPr="008D2A61">
              <w:rPr>
                <w:b/>
              </w:rPr>
              <w:t>Summer 2</w:t>
            </w:r>
          </w:p>
          <w:p w:rsidR="000E1E0F" w:rsidRPr="008D2A61" w:rsidRDefault="000E1E0F" w:rsidP="000E1E0F">
            <w:pPr>
              <w:spacing w:after="0" w:line="240" w:lineRule="auto"/>
              <w:jc w:val="center"/>
            </w:pPr>
            <w:r w:rsidRPr="008D2A61">
              <w:t>Walk like an Egyptian</w:t>
            </w:r>
          </w:p>
        </w:tc>
      </w:tr>
      <w:tr w:rsidR="00DB4F17" w:rsidRPr="008D2A61" w:rsidTr="00DB4F17">
        <w:tc>
          <w:tcPr>
            <w:tcW w:w="988" w:type="dxa"/>
          </w:tcPr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1</w:t>
            </w:r>
          </w:p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shd w:val="clear" w:color="auto" w:fill="BDD6EE" w:themeFill="accent1" w:themeFillTint="66"/>
            <w:vAlign w:val="center"/>
          </w:tcPr>
          <w:p w:rsidR="00DB4F17" w:rsidRPr="008D2A61" w:rsidRDefault="00DB4F17" w:rsidP="00DB4F17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Recount: diaries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DB4F17" w:rsidRPr="008D2A61" w:rsidRDefault="00DB4F17" w:rsidP="00DB4F17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Instructions</w:t>
            </w:r>
          </w:p>
        </w:tc>
        <w:tc>
          <w:tcPr>
            <w:tcW w:w="2400" w:type="dxa"/>
            <w:vMerge w:val="restart"/>
            <w:shd w:val="clear" w:color="auto" w:fill="F7CAAC" w:themeFill="accent2" w:themeFillTint="66"/>
            <w:vAlign w:val="center"/>
          </w:tcPr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Poems on a theme (poetry appreciation)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Adventure stories</w:t>
            </w: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DB4F17" w:rsidRPr="008D2A61" w:rsidRDefault="00DB4F17" w:rsidP="00DB4F17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Play script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DB4F17" w:rsidRPr="008D2A61" w:rsidRDefault="00DB4F17" w:rsidP="003928BC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Recount: biography</w:t>
            </w:r>
          </w:p>
          <w:p w:rsidR="00DB4F17" w:rsidRPr="008D2A61" w:rsidRDefault="00DB4F17" w:rsidP="00DB4F1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B4F17" w:rsidRPr="008D2A61" w:rsidTr="00DB4F17">
        <w:tc>
          <w:tcPr>
            <w:tcW w:w="988" w:type="dxa"/>
          </w:tcPr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2</w:t>
            </w:r>
          </w:p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DB4F17" w:rsidRPr="008D2A61" w:rsidRDefault="00B779CD" w:rsidP="00B779CD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Alternative versions of t</w:t>
            </w:r>
            <w:r w:rsidR="00DB4F17" w:rsidRPr="008D2A61">
              <w:rPr>
                <w:rFonts w:cs="Arial"/>
              </w:rPr>
              <w:t>radition</w:t>
            </w:r>
            <w:r w:rsidRPr="008D2A61">
              <w:rPr>
                <w:rFonts w:cs="Arial"/>
              </w:rPr>
              <w:t>al tales</w:t>
            </w: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F7CAAC" w:themeFill="accent2" w:themeFillTint="66"/>
            <w:vAlign w:val="center"/>
          </w:tcPr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DB4F17" w:rsidRPr="008D2A61" w:rsidRDefault="00DB4F17" w:rsidP="002D241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DB4F17" w:rsidRPr="008D2A61" w:rsidRDefault="00DB4F17" w:rsidP="003928BC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B4F17" w:rsidRPr="008D2A61" w:rsidTr="00DB4F17">
        <w:tc>
          <w:tcPr>
            <w:tcW w:w="988" w:type="dxa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3</w:t>
            </w: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shd w:val="clear" w:color="auto" w:fill="F7CAAC" w:themeFill="accent2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Limericks</w:t>
            </w:r>
          </w:p>
        </w:tc>
        <w:tc>
          <w:tcPr>
            <w:tcW w:w="2400" w:type="dxa"/>
            <w:vMerge/>
            <w:shd w:val="clear" w:color="auto" w:fill="F7CAAC" w:themeFill="accent2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DB4F17" w:rsidRPr="008D2A61" w:rsidRDefault="00DB4F17" w:rsidP="00DB4F17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Explanation</w:t>
            </w:r>
          </w:p>
        </w:tc>
        <w:tc>
          <w:tcPr>
            <w:tcW w:w="2400" w:type="dxa"/>
            <w:shd w:val="clear" w:color="auto" w:fill="BDD6EE" w:themeFill="accent1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Discussion</w:t>
            </w:r>
          </w:p>
        </w:tc>
      </w:tr>
      <w:tr w:rsidR="00DB4F17" w:rsidRPr="008D2A61" w:rsidTr="00B779CD">
        <w:tc>
          <w:tcPr>
            <w:tcW w:w="988" w:type="dxa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4</w:t>
            </w: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DB4F17" w:rsidRPr="008D2A61" w:rsidRDefault="00DB4F17" w:rsidP="00DB4F17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Fables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Report</w:t>
            </w:r>
          </w:p>
        </w:tc>
        <w:tc>
          <w:tcPr>
            <w:tcW w:w="2400" w:type="dxa"/>
            <w:vMerge w:val="restart"/>
            <w:shd w:val="clear" w:color="auto" w:fill="BDD6EE" w:themeFill="accent1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Persuasion</w:t>
            </w: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C5E0B3" w:themeFill="accent6" w:themeFillTint="66"/>
            <w:vAlign w:val="center"/>
          </w:tcPr>
          <w:p w:rsidR="00DB4F17" w:rsidRPr="008D2A61" w:rsidRDefault="008D2A61" w:rsidP="008D2A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Novel</w:t>
            </w:r>
          </w:p>
        </w:tc>
      </w:tr>
      <w:tr w:rsidR="00DB4F17" w:rsidRPr="008D2A61" w:rsidTr="00B779CD">
        <w:tc>
          <w:tcPr>
            <w:tcW w:w="988" w:type="dxa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5</w:t>
            </w: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F7CAAC" w:themeFill="accent2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Classic poetry</w:t>
            </w: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(performance)</w:t>
            </w: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 w:val="restart"/>
            <w:shd w:val="clear" w:color="auto" w:fill="F7CAAC" w:themeFill="accent2" w:themeFillTint="66"/>
            <w:vAlign w:val="center"/>
          </w:tcPr>
          <w:p w:rsidR="00DB4F17" w:rsidRPr="008D2A61" w:rsidRDefault="00DB4F17" w:rsidP="00DB4F17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Haiku, tanka and kennings</w:t>
            </w: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B4F17" w:rsidRPr="008D2A61" w:rsidTr="00B779CD">
        <w:tc>
          <w:tcPr>
            <w:tcW w:w="988" w:type="dxa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  <w:r w:rsidRPr="008D2A61">
              <w:rPr>
                <w:rFonts w:cs="Arial"/>
              </w:rPr>
              <w:t>6</w:t>
            </w: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F7CAAC" w:themeFill="accent2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BDD6EE" w:themeFill="accent1" w:themeFillTint="66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F7CAAC" w:themeFill="accent2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0" w:type="dxa"/>
            <w:vMerge/>
            <w:shd w:val="clear" w:color="auto" w:fill="C5E0B3" w:themeFill="accent6" w:themeFillTint="66"/>
            <w:vAlign w:val="center"/>
          </w:tcPr>
          <w:p w:rsidR="00DB4F17" w:rsidRPr="008D2A61" w:rsidRDefault="00DB4F17" w:rsidP="0004124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0E1E0F" w:rsidRPr="008D2A61" w:rsidRDefault="000E1E0F" w:rsidP="000E1E0F">
      <w:pPr>
        <w:shd w:val="clear" w:color="auto" w:fill="FFFFFF" w:themeFill="background1"/>
        <w:spacing w:after="0" w:line="240" w:lineRule="auto"/>
      </w:pPr>
    </w:p>
    <w:p w:rsidR="000E1E0F" w:rsidRPr="008D2A61" w:rsidRDefault="000E1E0F" w:rsidP="000E1E0F">
      <w:pPr>
        <w:shd w:val="clear" w:color="auto" w:fill="C5E0B3" w:themeFill="accent6" w:themeFillTint="66"/>
        <w:spacing w:after="0" w:line="240" w:lineRule="auto"/>
      </w:pPr>
      <w:r w:rsidRPr="008D2A61">
        <w:t>Green = Narrative</w:t>
      </w:r>
    </w:p>
    <w:p w:rsidR="000E1E0F" w:rsidRPr="008D2A61" w:rsidRDefault="000E1E0F" w:rsidP="000E1E0F">
      <w:pPr>
        <w:shd w:val="clear" w:color="auto" w:fill="BDD6EE" w:themeFill="accent1" w:themeFillTint="66"/>
        <w:spacing w:after="0" w:line="240" w:lineRule="auto"/>
      </w:pPr>
      <w:r w:rsidRPr="008D2A61">
        <w:t>Blue = Non-fiction</w:t>
      </w:r>
    </w:p>
    <w:p w:rsidR="000E1E0F" w:rsidRPr="008D2A61" w:rsidRDefault="000E1E0F" w:rsidP="000E1E0F">
      <w:pPr>
        <w:shd w:val="clear" w:color="auto" w:fill="F7CAAC" w:themeFill="accent2" w:themeFillTint="66"/>
        <w:spacing w:after="0" w:line="240" w:lineRule="auto"/>
      </w:pPr>
      <w:r w:rsidRPr="008D2A61">
        <w:t>Orange = Poetry</w:t>
      </w:r>
    </w:p>
    <w:p w:rsidR="00B779CD" w:rsidRPr="0068498C" w:rsidRDefault="00B779CD" w:rsidP="0068498C">
      <w:pPr>
        <w:tabs>
          <w:tab w:val="left" w:pos="1197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sectPr w:rsidR="00B779CD" w:rsidRPr="0068498C" w:rsidSect="00043A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D7"/>
    <w:rsid w:val="00041243"/>
    <w:rsid w:val="00043AD7"/>
    <w:rsid w:val="000B7BF9"/>
    <w:rsid w:val="000E1E0F"/>
    <w:rsid w:val="0014000E"/>
    <w:rsid w:val="001F6A87"/>
    <w:rsid w:val="002B4930"/>
    <w:rsid w:val="002D241A"/>
    <w:rsid w:val="002F2313"/>
    <w:rsid w:val="003928BC"/>
    <w:rsid w:val="004600F6"/>
    <w:rsid w:val="005E4AE9"/>
    <w:rsid w:val="0068498C"/>
    <w:rsid w:val="007B759B"/>
    <w:rsid w:val="008D2A61"/>
    <w:rsid w:val="009B7910"/>
    <w:rsid w:val="009C5706"/>
    <w:rsid w:val="009D3415"/>
    <w:rsid w:val="00A06062"/>
    <w:rsid w:val="00AB20CA"/>
    <w:rsid w:val="00B779CD"/>
    <w:rsid w:val="00BC3DDD"/>
    <w:rsid w:val="00C2295C"/>
    <w:rsid w:val="00C6770F"/>
    <w:rsid w:val="00CC5FF6"/>
    <w:rsid w:val="00D00D5B"/>
    <w:rsid w:val="00DB4F17"/>
    <w:rsid w:val="00DD597F"/>
    <w:rsid w:val="00DD6496"/>
    <w:rsid w:val="00F3265F"/>
    <w:rsid w:val="00F56F96"/>
    <w:rsid w:val="00F97DF1"/>
    <w:rsid w:val="00FB2576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D7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D7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Isobel White</dc:creator>
  <cp:lastModifiedBy>Bryony Surtees</cp:lastModifiedBy>
  <cp:revision>2</cp:revision>
  <dcterms:created xsi:type="dcterms:W3CDTF">2016-07-22T13:24:00Z</dcterms:created>
  <dcterms:modified xsi:type="dcterms:W3CDTF">2016-07-22T13:24:00Z</dcterms:modified>
</cp:coreProperties>
</file>