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303869" w14:textId="77777777" w:rsidR="00020E48" w:rsidRPr="00F61B32" w:rsidRDefault="00020E48" w:rsidP="00BE2E9F">
      <w:pPr>
        <w:jc w:val="center"/>
        <w:rPr>
          <w:rFonts w:ascii="Calibri" w:hAnsi="Calibri" w:cs="Arial"/>
          <w:b/>
          <w:sz w:val="16"/>
          <w:szCs w:val="16"/>
          <w:u w:val="single"/>
        </w:rPr>
      </w:pPr>
    </w:p>
    <w:p w14:paraId="7EF0EA3C" w14:textId="77777777" w:rsidR="00020E48" w:rsidRPr="00103DE3" w:rsidRDefault="00020E48" w:rsidP="00020E48">
      <w:pPr>
        <w:pBdr>
          <w:top w:val="single" w:sz="4" w:space="1" w:color="000000"/>
          <w:left w:val="single" w:sz="4" w:space="4" w:color="000000"/>
          <w:bottom w:val="single" w:sz="4" w:space="1" w:color="000000"/>
          <w:right w:val="single" w:sz="4" w:space="4" w:color="000000"/>
        </w:pBdr>
        <w:shd w:val="clear" w:color="auto" w:fill="E0E0E0"/>
        <w:jc w:val="center"/>
        <w:rPr>
          <w:rFonts w:ascii="Calibri" w:eastAsia="Arial" w:hAnsi="Calibri" w:cs="Arial"/>
          <w:b/>
          <w:sz w:val="22"/>
          <w:szCs w:val="22"/>
        </w:rPr>
      </w:pPr>
      <w:r w:rsidRPr="00103DE3">
        <w:rPr>
          <w:rFonts w:ascii="Calibri" w:eastAsia="Arial" w:hAnsi="Calibri" w:cs="Arial"/>
          <w:b/>
          <w:sz w:val="22"/>
          <w:szCs w:val="22"/>
        </w:rPr>
        <w:t>LOCAL GOVERNING BODY</w:t>
      </w:r>
      <w:r w:rsidR="001676ED" w:rsidRPr="00103DE3">
        <w:rPr>
          <w:rFonts w:ascii="Calibri" w:eastAsia="Arial" w:hAnsi="Calibri" w:cs="Arial"/>
          <w:b/>
          <w:sz w:val="22"/>
          <w:szCs w:val="22"/>
        </w:rPr>
        <w:t xml:space="preserve"> </w:t>
      </w:r>
      <w:r w:rsidRPr="00103DE3">
        <w:rPr>
          <w:rFonts w:ascii="Calibri" w:eastAsia="Arial" w:hAnsi="Calibri" w:cs="Arial"/>
          <w:b/>
          <w:sz w:val="22"/>
          <w:szCs w:val="22"/>
        </w:rPr>
        <w:t>MINUTES OF MEETING</w:t>
      </w:r>
    </w:p>
    <w:p w14:paraId="7B56F4AF" w14:textId="77777777" w:rsidR="00033EE6" w:rsidRPr="00103DE3" w:rsidRDefault="00FF0A96" w:rsidP="008A5165">
      <w:pPr>
        <w:pBdr>
          <w:top w:val="single" w:sz="4" w:space="1" w:color="000000"/>
          <w:left w:val="single" w:sz="4" w:space="4" w:color="000000"/>
          <w:bottom w:val="single" w:sz="4" w:space="1" w:color="000000"/>
          <w:right w:val="single" w:sz="4" w:space="4" w:color="000000"/>
        </w:pBdr>
        <w:shd w:val="clear" w:color="auto" w:fill="E0E0E0"/>
        <w:jc w:val="center"/>
        <w:rPr>
          <w:rFonts w:ascii="Calibri" w:eastAsia="Arial" w:hAnsi="Calibri" w:cs="Arial"/>
          <w:sz w:val="22"/>
          <w:szCs w:val="22"/>
        </w:rPr>
      </w:pPr>
      <w:r>
        <w:rPr>
          <w:rFonts w:ascii="Calibri" w:eastAsia="Arial" w:hAnsi="Calibri" w:cs="Arial"/>
          <w:b/>
          <w:sz w:val="22"/>
          <w:szCs w:val="22"/>
        </w:rPr>
        <w:t xml:space="preserve">Tuesday </w:t>
      </w:r>
      <w:r w:rsidR="00A80928">
        <w:rPr>
          <w:rFonts w:ascii="Calibri" w:eastAsia="Arial" w:hAnsi="Calibri" w:cs="Arial"/>
          <w:b/>
          <w:sz w:val="22"/>
          <w:szCs w:val="22"/>
        </w:rPr>
        <w:t>1</w:t>
      </w:r>
      <w:r w:rsidR="00691DD9">
        <w:rPr>
          <w:rFonts w:ascii="Calibri" w:eastAsia="Arial" w:hAnsi="Calibri" w:cs="Arial"/>
          <w:b/>
          <w:sz w:val="22"/>
          <w:szCs w:val="22"/>
        </w:rPr>
        <w:t>5</w:t>
      </w:r>
      <w:r w:rsidR="00691DD9" w:rsidRPr="00691DD9">
        <w:rPr>
          <w:rFonts w:ascii="Calibri" w:eastAsia="Arial" w:hAnsi="Calibri" w:cs="Arial"/>
          <w:b/>
          <w:sz w:val="22"/>
          <w:szCs w:val="22"/>
          <w:vertAlign w:val="superscript"/>
        </w:rPr>
        <w:t>th</w:t>
      </w:r>
      <w:r w:rsidR="00691DD9">
        <w:rPr>
          <w:rFonts w:ascii="Calibri" w:eastAsia="Arial" w:hAnsi="Calibri" w:cs="Arial"/>
          <w:b/>
          <w:sz w:val="22"/>
          <w:szCs w:val="22"/>
        </w:rPr>
        <w:t xml:space="preserve"> December </w:t>
      </w:r>
      <w:r w:rsidR="00C838E4">
        <w:rPr>
          <w:rFonts w:ascii="Calibri" w:eastAsia="Arial" w:hAnsi="Calibri" w:cs="Arial"/>
          <w:b/>
          <w:sz w:val="22"/>
          <w:szCs w:val="22"/>
        </w:rPr>
        <w:t>2020</w:t>
      </w:r>
      <w:r w:rsidR="00F61B32">
        <w:rPr>
          <w:rFonts w:ascii="Calibri" w:eastAsia="Arial" w:hAnsi="Calibri" w:cs="Arial"/>
          <w:b/>
          <w:sz w:val="22"/>
          <w:szCs w:val="22"/>
        </w:rPr>
        <w:t>, h</w:t>
      </w:r>
      <w:r w:rsidR="00033EE6">
        <w:rPr>
          <w:rFonts w:ascii="Calibri" w:eastAsia="Arial" w:hAnsi="Calibri" w:cs="Arial"/>
          <w:b/>
          <w:sz w:val="22"/>
          <w:szCs w:val="22"/>
        </w:rPr>
        <w:t xml:space="preserve">eld </w:t>
      </w:r>
      <w:r w:rsidR="002A1F78">
        <w:rPr>
          <w:rFonts w:ascii="Calibri" w:eastAsia="Arial" w:hAnsi="Calibri" w:cs="Arial"/>
          <w:b/>
          <w:sz w:val="22"/>
          <w:szCs w:val="22"/>
        </w:rPr>
        <w:t xml:space="preserve">remotely </w:t>
      </w:r>
      <w:r w:rsidR="000B1585">
        <w:rPr>
          <w:rFonts w:ascii="Calibri" w:eastAsia="Arial" w:hAnsi="Calibri" w:cs="Arial"/>
          <w:b/>
          <w:sz w:val="22"/>
          <w:szCs w:val="22"/>
        </w:rPr>
        <w:t>on Micro</w:t>
      </w:r>
      <w:r w:rsidR="002A1F78">
        <w:rPr>
          <w:rFonts w:ascii="Calibri" w:eastAsia="Arial" w:hAnsi="Calibri" w:cs="Arial"/>
          <w:b/>
          <w:sz w:val="22"/>
          <w:szCs w:val="22"/>
        </w:rPr>
        <w:t>soft Teams</w:t>
      </w:r>
    </w:p>
    <w:p w14:paraId="51F5C533" w14:textId="77777777" w:rsidR="00020E48" w:rsidRPr="00103DE3" w:rsidRDefault="00020E48" w:rsidP="008A5165">
      <w:pPr>
        <w:jc w:val="center"/>
        <w:rPr>
          <w:rFonts w:ascii="Calibri" w:hAnsi="Calibri" w:cs="Arial"/>
          <w:b/>
          <w:sz w:val="22"/>
          <w:szCs w:val="22"/>
          <w:u w:val="single"/>
        </w:rPr>
      </w:pPr>
    </w:p>
    <w:tbl>
      <w:tblPr>
        <w:tblW w:w="0" w:type="auto"/>
        <w:tblLook w:val="04A0" w:firstRow="1" w:lastRow="0" w:firstColumn="1" w:lastColumn="0" w:noHBand="0" w:noVBand="1"/>
      </w:tblPr>
      <w:tblGrid>
        <w:gridCol w:w="4258"/>
        <w:gridCol w:w="3741"/>
        <w:gridCol w:w="930"/>
      </w:tblGrid>
      <w:tr w:rsidR="00CD4452" w:rsidRPr="00103DE3" w14:paraId="573FEF3E" w14:textId="77777777" w:rsidTr="00691DD9">
        <w:tc>
          <w:tcPr>
            <w:tcW w:w="4361" w:type="dxa"/>
            <w:shd w:val="clear" w:color="auto" w:fill="auto"/>
          </w:tcPr>
          <w:p w14:paraId="5C9B1775" w14:textId="77777777" w:rsidR="00CD4452" w:rsidRPr="00103DE3" w:rsidRDefault="00CD4452" w:rsidP="00CD4452">
            <w:pPr>
              <w:rPr>
                <w:rFonts w:ascii="Calibri" w:eastAsia="Arial" w:hAnsi="Calibri" w:cs="Arial"/>
                <w:sz w:val="22"/>
                <w:szCs w:val="22"/>
              </w:rPr>
            </w:pPr>
            <w:r w:rsidRPr="00103DE3">
              <w:rPr>
                <w:rFonts w:ascii="Calibri" w:eastAsia="Arial" w:hAnsi="Calibri" w:cs="Arial"/>
                <w:b/>
                <w:sz w:val="22"/>
                <w:szCs w:val="22"/>
              </w:rPr>
              <w:t>Present:</w:t>
            </w:r>
            <w:r w:rsidRPr="00103DE3">
              <w:rPr>
                <w:rFonts w:ascii="Calibri" w:eastAsia="Arial" w:hAnsi="Calibri" w:cs="Arial"/>
                <w:b/>
                <w:sz w:val="22"/>
                <w:szCs w:val="22"/>
              </w:rPr>
              <w:tab/>
            </w:r>
            <w:r w:rsidRPr="00103DE3">
              <w:rPr>
                <w:rFonts w:ascii="Calibri" w:eastAsia="Arial" w:hAnsi="Calibri" w:cs="Arial"/>
                <w:b/>
                <w:sz w:val="22"/>
                <w:szCs w:val="22"/>
              </w:rPr>
              <w:tab/>
            </w:r>
            <w:r w:rsidRPr="00103DE3">
              <w:rPr>
                <w:rFonts w:ascii="Calibri" w:eastAsia="Arial" w:hAnsi="Calibri" w:cs="Arial"/>
                <w:sz w:val="22"/>
                <w:szCs w:val="22"/>
              </w:rPr>
              <w:tab/>
            </w:r>
          </w:p>
          <w:p w14:paraId="44DFCCDA" w14:textId="77777777" w:rsidR="00A80928" w:rsidRDefault="00A80928" w:rsidP="00A80928">
            <w:pPr>
              <w:pStyle w:val="NoSpacing"/>
              <w:rPr>
                <w:rFonts w:cs="Arial"/>
              </w:rPr>
            </w:pPr>
            <w:r>
              <w:rPr>
                <w:rFonts w:cs="Arial"/>
              </w:rPr>
              <w:t>Stephen Dove</w:t>
            </w:r>
            <w:r w:rsidR="00691DD9">
              <w:rPr>
                <w:rFonts w:cs="Arial"/>
              </w:rPr>
              <w:t xml:space="preserve"> (Chair)</w:t>
            </w:r>
          </w:p>
          <w:p w14:paraId="58C2AFDE" w14:textId="77777777" w:rsidR="00A80928" w:rsidRPr="00103DE3" w:rsidRDefault="00A80928" w:rsidP="00A80928">
            <w:pPr>
              <w:pStyle w:val="NoSpacing"/>
              <w:rPr>
                <w:rFonts w:cs="Arial"/>
              </w:rPr>
            </w:pPr>
            <w:r w:rsidRPr="00767CDE">
              <w:rPr>
                <w:rFonts w:cs="Arial"/>
              </w:rPr>
              <w:t>Stephanie Peachey</w:t>
            </w:r>
          </w:p>
          <w:p w14:paraId="3FE1CE56" w14:textId="77777777" w:rsidR="00767CDE" w:rsidRDefault="002A1F78" w:rsidP="00CD4452">
            <w:pPr>
              <w:pStyle w:val="NoSpacing"/>
              <w:rPr>
                <w:rFonts w:cs="Arial"/>
              </w:rPr>
            </w:pPr>
            <w:r>
              <w:rPr>
                <w:rFonts w:cs="Arial"/>
              </w:rPr>
              <w:t>Allan Sanderson</w:t>
            </w:r>
          </w:p>
          <w:p w14:paraId="54B5884A" w14:textId="77777777" w:rsidR="00691DD9" w:rsidRDefault="00691DD9" w:rsidP="00CD4452">
            <w:pPr>
              <w:pStyle w:val="NoSpacing"/>
              <w:rPr>
                <w:rFonts w:cs="Arial"/>
              </w:rPr>
            </w:pPr>
            <w:r>
              <w:rPr>
                <w:rFonts w:cs="Arial"/>
              </w:rPr>
              <w:t>Richard Whymark</w:t>
            </w:r>
          </w:p>
          <w:p w14:paraId="533A70EC" w14:textId="77777777" w:rsidR="00691DD9" w:rsidRDefault="00691DD9" w:rsidP="00CD4452">
            <w:pPr>
              <w:pStyle w:val="NoSpacing"/>
              <w:rPr>
                <w:rFonts w:cs="Arial"/>
              </w:rPr>
            </w:pPr>
            <w:r>
              <w:rPr>
                <w:rFonts w:cs="Arial"/>
              </w:rPr>
              <w:t>Matt Rooke</w:t>
            </w:r>
          </w:p>
          <w:p w14:paraId="040AF91C" w14:textId="77777777" w:rsidR="00A80928" w:rsidRDefault="00A80928" w:rsidP="00A80928">
            <w:pPr>
              <w:pStyle w:val="NoSpacing"/>
              <w:rPr>
                <w:rFonts w:cs="Arial"/>
              </w:rPr>
            </w:pPr>
            <w:r>
              <w:rPr>
                <w:rFonts w:cs="Arial"/>
              </w:rPr>
              <w:t>Bryony Surtees</w:t>
            </w:r>
            <w:r w:rsidRPr="00103DE3">
              <w:rPr>
                <w:rFonts w:cs="Arial"/>
              </w:rPr>
              <w:t xml:space="preserve"> (</w:t>
            </w:r>
            <w:r w:rsidR="00691DD9">
              <w:rPr>
                <w:rFonts w:cs="Arial"/>
              </w:rPr>
              <w:t>Headteacher)</w:t>
            </w:r>
          </w:p>
          <w:p w14:paraId="340365D0" w14:textId="77777777" w:rsidR="00A80928" w:rsidRPr="00103DE3" w:rsidRDefault="00A80928" w:rsidP="00CD4452">
            <w:pPr>
              <w:pStyle w:val="NoSpacing"/>
              <w:rPr>
                <w:rFonts w:cs="Arial"/>
              </w:rPr>
            </w:pPr>
            <w:r>
              <w:rPr>
                <w:rFonts w:cs="Arial"/>
              </w:rPr>
              <w:t>Neil Lloyd (</w:t>
            </w:r>
            <w:r w:rsidR="00691DD9">
              <w:rPr>
                <w:rFonts w:cs="Arial"/>
              </w:rPr>
              <w:t>Deputy Headteacher</w:t>
            </w:r>
            <w:r>
              <w:rPr>
                <w:rFonts w:cs="Arial"/>
              </w:rPr>
              <w:t>)</w:t>
            </w:r>
          </w:p>
          <w:p w14:paraId="0165B0B6" w14:textId="77777777" w:rsidR="00CD4452" w:rsidRPr="00103DE3" w:rsidRDefault="00CD4452" w:rsidP="00CD4452">
            <w:pPr>
              <w:pStyle w:val="NoSpacing"/>
              <w:rPr>
                <w:rFonts w:cs="Arial"/>
              </w:rPr>
            </w:pPr>
            <w:r w:rsidRPr="00103DE3">
              <w:rPr>
                <w:rFonts w:cs="Arial"/>
              </w:rPr>
              <w:t>Liz Wright (Clerk)</w:t>
            </w:r>
          </w:p>
          <w:p w14:paraId="3538E8EB" w14:textId="77777777" w:rsidR="00CD4452" w:rsidRPr="00103DE3" w:rsidRDefault="00CD4452" w:rsidP="00423D07">
            <w:pPr>
              <w:jc w:val="center"/>
              <w:rPr>
                <w:rFonts w:ascii="Calibri" w:hAnsi="Calibri" w:cs="Arial"/>
                <w:b/>
                <w:sz w:val="22"/>
                <w:szCs w:val="22"/>
                <w:u w:val="single"/>
              </w:rPr>
            </w:pPr>
          </w:p>
        </w:tc>
        <w:tc>
          <w:tcPr>
            <w:tcW w:w="3827" w:type="dxa"/>
            <w:shd w:val="clear" w:color="auto" w:fill="auto"/>
          </w:tcPr>
          <w:p w14:paraId="634C5F0E" w14:textId="77777777" w:rsidR="00CD4452" w:rsidRDefault="00CD4452" w:rsidP="00CD4452">
            <w:pPr>
              <w:pStyle w:val="NoSpacing"/>
              <w:rPr>
                <w:rFonts w:cs="Arial"/>
                <w:b/>
              </w:rPr>
            </w:pPr>
            <w:r w:rsidRPr="00103DE3">
              <w:rPr>
                <w:rFonts w:cs="Arial"/>
                <w:b/>
              </w:rPr>
              <w:t>Apologies:</w:t>
            </w:r>
          </w:p>
          <w:p w14:paraId="03E77FB5" w14:textId="77777777" w:rsidR="00CD4452" w:rsidRPr="00691DD9" w:rsidRDefault="00691DD9" w:rsidP="00A80928">
            <w:pPr>
              <w:pStyle w:val="NoSpacing"/>
              <w:rPr>
                <w:rFonts w:cs="Arial"/>
              </w:rPr>
            </w:pPr>
            <w:r w:rsidRPr="00691DD9">
              <w:rPr>
                <w:rFonts w:cs="Arial"/>
              </w:rPr>
              <w:t>Donna McCormick</w:t>
            </w:r>
          </w:p>
          <w:p w14:paraId="631AF5DA" w14:textId="77777777" w:rsidR="00691DD9" w:rsidRPr="00691DD9" w:rsidRDefault="00691DD9" w:rsidP="00A80928">
            <w:pPr>
              <w:pStyle w:val="NoSpacing"/>
              <w:rPr>
                <w:rFonts w:cs="Arial"/>
              </w:rPr>
            </w:pPr>
            <w:r w:rsidRPr="00691DD9">
              <w:rPr>
                <w:rFonts w:cs="Arial"/>
              </w:rPr>
              <w:t>Laura Fielding</w:t>
            </w:r>
            <w:r>
              <w:rPr>
                <w:rFonts w:cs="Arial"/>
              </w:rPr>
              <w:t xml:space="preserve"> (Deputy Headteacher)</w:t>
            </w:r>
          </w:p>
          <w:p w14:paraId="1C56A7C1" w14:textId="77777777" w:rsidR="00691DD9" w:rsidRPr="00103DE3" w:rsidRDefault="00691DD9" w:rsidP="00A80928">
            <w:pPr>
              <w:pStyle w:val="NoSpacing"/>
              <w:rPr>
                <w:rFonts w:cs="Arial"/>
                <w:b/>
                <w:u w:val="single"/>
              </w:rPr>
            </w:pPr>
            <w:r w:rsidRPr="00691DD9">
              <w:rPr>
                <w:rFonts w:cs="Arial"/>
              </w:rPr>
              <w:t>David Monk</w:t>
            </w:r>
          </w:p>
        </w:tc>
        <w:tc>
          <w:tcPr>
            <w:tcW w:w="957" w:type="dxa"/>
            <w:tcBorders>
              <w:left w:val="nil"/>
            </w:tcBorders>
            <w:shd w:val="clear" w:color="auto" w:fill="auto"/>
          </w:tcPr>
          <w:p w14:paraId="436E5EBF" w14:textId="77777777" w:rsidR="00CD4452" w:rsidRPr="00103DE3" w:rsidRDefault="00CD4452" w:rsidP="00CD4452">
            <w:pPr>
              <w:pStyle w:val="NoSpacing"/>
              <w:rPr>
                <w:rFonts w:cs="Arial"/>
                <w:b/>
              </w:rPr>
            </w:pPr>
          </w:p>
          <w:p w14:paraId="7C3591BC" w14:textId="77777777" w:rsidR="00CD4452" w:rsidRPr="00103DE3" w:rsidRDefault="00CD4452" w:rsidP="00CD4452">
            <w:pPr>
              <w:pStyle w:val="NoSpacing"/>
              <w:rPr>
                <w:rFonts w:cs="Arial"/>
              </w:rPr>
            </w:pPr>
          </w:p>
          <w:p w14:paraId="2E24DD06" w14:textId="77777777" w:rsidR="00CD4452" w:rsidRPr="00103DE3" w:rsidRDefault="00CD4452" w:rsidP="00423D07">
            <w:pPr>
              <w:jc w:val="center"/>
              <w:rPr>
                <w:rFonts w:ascii="Calibri" w:hAnsi="Calibri" w:cs="Arial"/>
                <w:b/>
                <w:sz w:val="22"/>
                <w:szCs w:val="22"/>
                <w:u w:val="single"/>
              </w:rPr>
            </w:pPr>
          </w:p>
        </w:tc>
      </w:tr>
    </w:tbl>
    <w:p w14:paraId="4ACA02FA" w14:textId="77777777" w:rsidR="00423D07" w:rsidRPr="00103DE3" w:rsidRDefault="00423D07" w:rsidP="00423D07">
      <w:pPr>
        <w:rPr>
          <w:rFonts w:ascii="Calibri" w:hAnsi="Calibri"/>
          <w:vanish/>
          <w:sz w:val="22"/>
          <w:szCs w:val="22"/>
        </w:rPr>
      </w:pPr>
    </w:p>
    <w:tbl>
      <w:tblPr>
        <w:tblW w:w="9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8222"/>
        <w:gridCol w:w="960"/>
      </w:tblGrid>
      <w:tr w:rsidR="00020E48" w:rsidRPr="00103DE3" w14:paraId="474012D1" w14:textId="77777777" w:rsidTr="00691DD9">
        <w:tc>
          <w:tcPr>
            <w:tcW w:w="675" w:type="dxa"/>
            <w:shd w:val="clear" w:color="auto" w:fill="E0E0E0"/>
          </w:tcPr>
          <w:p w14:paraId="42E10869" w14:textId="77777777" w:rsidR="00020E48" w:rsidRPr="00103DE3" w:rsidRDefault="00020E48" w:rsidP="00342500">
            <w:pPr>
              <w:spacing w:after="120"/>
              <w:rPr>
                <w:rFonts w:ascii="Calibri" w:eastAsia="Arial" w:hAnsi="Calibri" w:cs="Arial"/>
                <w:b/>
                <w:sz w:val="22"/>
                <w:szCs w:val="22"/>
              </w:rPr>
            </w:pPr>
            <w:r w:rsidRPr="00103DE3">
              <w:rPr>
                <w:rFonts w:ascii="Calibri" w:eastAsia="Arial" w:hAnsi="Calibri" w:cs="Arial"/>
                <w:b/>
                <w:sz w:val="22"/>
                <w:szCs w:val="22"/>
              </w:rPr>
              <w:t>Item</w:t>
            </w:r>
          </w:p>
        </w:tc>
        <w:tc>
          <w:tcPr>
            <w:tcW w:w="8222" w:type="dxa"/>
            <w:shd w:val="clear" w:color="auto" w:fill="E0E0E0"/>
          </w:tcPr>
          <w:p w14:paraId="4E0C8AF2" w14:textId="77777777" w:rsidR="00020E48" w:rsidRPr="00103DE3" w:rsidRDefault="00020E48" w:rsidP="00342500">
            <w:pPr>
              <w:spacing w:after="120"/>
              <w:rPr>
                <w:rFonts w:ascii="Calibri" w:eastAsia="Arial" w:hAnsi="Calibri" w:cs="Arial"/>
                <w:b/>
                <w:sz w:val="22"/>
                <w:szCs w:val="22"/>
              </w:rPr>
            </w:pPr>
            <w:r w:rsidRPr="00103DE3">
              <w:rPr>
                <w:rFonts w:ascii="Calibri" w:eastAsia="Arial" w:hAnsi="Calibri" w:cs="Arial"/>
                <w:b/>
                <w:sz w:val="22"/>
                <w:szCs w:val="22"/>
              </w:rPr>
              <w:t>Agenda Item</w:t>
            </w:r>
          </w:p>
        </w:tc>
        <w:tc>
          <w:tcPr>
            <w:tcW w:w="960" w:type="dxa"/>
            <w:shd w:val="clear" w:color="auto" w:fill="E0E0E0"/>
          </w:tcPr>
          <w:p w14:paraId="523B47D8" w14:textId="77777777" w:rsidR="00020E48" w:rsidRPr="00103DE3" w:rsidRDefault="00020E48" w:rsidP="00342500">
            <w:pPr>
              <w:spacing w:after="120"/>
              <w:rPr>
                <w:rFonts w:ascii="Calibri" w:eastAsia="Arial" w:hAnsi="Calibri" w:cs="Arial"/>
                <w:b/>
                <w:sz w:val="22"/>
                <w:szCs w:val="22"/>
              </w:rPr>
            </w:pPr>
            <w:r w:rsidRPr="00103DE3">
              <w:rPr>
                <w:rFonts w:ascii="Calibri" w:eastAsia="Arial" w:hAnsi="Calibri" w:cs="Arial"/>
                <w:b/>
                <w:sz w:val="22"/>
                <w:szCs w:val="22"/>
              </w:rPr>
              <w:t>Action</w:t>
            </w:r>
          </w:p>
        </w:tc>
      </w:tr>
      <w:tr w:rsidR="00691DD9" w:rsidRPr="00103DE3" w14:paraId="6259FEF6" w14:textId="77777777" w:rsidTr="00691DD9">
        <w:tc>
          <w:tcPr>
            <w:tcW w:w="675" w:type="dxa"/>
          </w:tcPr>
          <w:p w14:paraId="001EC49B" w14:textId="77777777" w:rsidR="00691DD9" w:rsidRPr="00103DE3" w:rsidRDefault="00691DD9" w:rsidP="00342500">
            <w:pPr>
              <w:spacing w:after="120"/>
              <w:rPr>
                <w:rFonts w:ascii="Calibri" w:eastAsia="Arial" w:hAnsi="Calibri" w:cs="Arial"/>
                <w:b/>
                <w:sz w:val="22"/>
                <w:szCs w:val="22"/>
              </w:rPr>
            </w:pPr>
            <w:r>
              <w:rPr>
                <w:rFonts w:ascii="Calibri" w:eastAsia="Arial" w:hAnsi="Calibri" w:cs="Arial"/>
                <w:b/>
                <w:sz w:val="22"/>
                <w:szCs w:val="22"/>
              </w:rPr>
              <w:t>1.0</w:t>
            </w:r>
          </w:p>
        </w:tc>
        <w:tc>
          <w:tcPr>
            <w:tcW w:w="8222" w:type="dxa"/>
          </w:tcPr>
          <w:p w14:paraId="37691845" w14:textId="77777777" w:rsidR="00691DD9" w:rsidRPr="00103DE3" w:rsidRDefault="00691DD9" w:rsidP="00342500">
            <w:pPr>
              <w:spacing w:after="120"/>
              <w:rPr>
                <w:rFonts w:ascii="Calibri" w:eastAsia="Arial" w:hAnsi="Calibri" w:cs="Arial"/>
                <w:b/>
                <w:sz w:val="22"/>
                <w:szCs w:val="22"/>
              </w:rPr>
            </w:pPr>
            <w:r>
              <w:rPr>
                <w:rFonts w:ascii="Calibri" w:eastAsia="Arial" w:hAnsi="Calibri" w:cs="Arial"/>
                <w:b/>
                <w:sz w:val="22"/>
                <w:szCs w:val="22"/>
              </w:rPr>
              <w:t>Welcome &amp; introductions</w:t>
            </w:r>
          </w:p>
        </w:tc>
        <w:tc>
          <w:tcPr>
            <w:tcW w:w="960" w:type="dxa"/>
          </w:tcPr>
          <w:p w14:paraId="55D4DE1E" w14:textId="77777777" w:rsidR="00691DD9" w:rsidRPr="00103DE3" w:rsidRDefault="00691DD9" w:rsidP="00342500">
            <w:pPr>
              <w:spacing w:after="120"/>
              <w:rPr>
                <w:rFonts w:ascii="Calibri" w:eastAsia="Arial" w:hAnsi="Calibri" w:cs="Arial"/>
                <w:sz w:val="22"/>
                <w:szCs w:val="22"/>
              </w:rPr>
            </w:pPr>
          </w:p>
        </w:tc>
      </w:tr>
      <w:tr w:rsidR="00691DD9" w:rsidRPr="00103DE3" w14:paraId="234DD81C" w14:textId="77777777" w:rsidTr="00691DD9">
        <w:tc>
          <w:tcPr>
            <w:tcW w:w="675" w:type="dxa"/>
          </w:tcPr>
          <w:p w14:paraId="319709F2" w14:textId="77777777" w:rsidR="00691DD9" w:rsidRPr="00691DD9" w:rsidRDefault="00691DD9" w:rsidP="00342500">
            <w:pPr>
              <w:spacing w:after="120"/>
              <w:rPr>
                <w:rFonts w:ascii="Calibri" w:eastAsia="Arial" w:hAnsi="Calibri" w:cs="Arial"/>
                <w:sz w:val="22"/>
                <w:szCs w:val="22"/>
              </w:rPr>
            </w:pPr>
            <w:r w:rsidRPr="00691DD9">
              <w:rPr>
                <w:rFonts w:ascii="Calibri" w:eastAsia="Arial" w:hAnsi="Calibri" w:cs="Arial"/>
                <w:sz w:val="22"/>
                <w:szCs w:val="22"/>
              </w:rPr>
              <w:t>1.1</w:t>
            </w:r>
          </w:p>
        </w:tc>
        <w:tc>
          <w:tcPr>
            <w:tcW w:w="8222" w:type="dxa"/>
          </w:tcPr>
          <w:p w14:paraId="0A6555F2" w14:textId="77777777" w:rsidR="00691DD9" w:rsidRPr="00691DD9" w:rsidRDefault="00691DD9" w:rsidP="00B51594">
            <w:pPr>
              <w:rPr>
                <w:rFonts w:ascii="Calibri" w:eastAsia="Arial" w:hAnsi="Calibri" w:cs="Arial"/>
                <w:sz w:val="22"/>
                <w:szCs w:val="22"/>
              </w:rPr>
            </w:pPr>
            <w:r w:rsidRPr="00691DD9">
              <w:rPr>
                <w:rFonts w:ascii="Calibri" w:eastAsia="Arial" w:hAnsi="Calibri" w:cs="Arial"/>
                <w:sz w:val="22"/>
                <w:szCs w:val="22"/>
              </w:rPr>
              <w:t>Stephen welcomed our new governors, Richard Whymark, and Matt Rooke to the meeting.  Donna McCormick, our 3</w:t>
            </w:r>
            <w:r w:rsidRPr="00691DD9">
              <w:rPr>
                <w:rFonts w:ascii="Calibri" w:eastAsia="Arial" w:hAnsi="Calibri" w:cs="Arial"/>
                <w:sz w:val="22"/>
                <w:szCs w:val="22"/>
                <w:vertAlign w:val="superscript"/>
              </w:rPr>
              <w:t>rd</w:t>
            </w:r>
            <w:r w:rsidRPr="00691DD9">
              <w:rPr>
                <w:rFonts w:ascii="Calibri" w:eastAsia="Arial" w:hAnsi="Calibri" w:cs="Arial"/>
                <w:sz w:val="22"/>
                <w:szCs w:val="22"/>
              </w:rPr>
              <w:t xml:space="preserve"> new governor was delayed due to traffic.</w:t>
            </w:r>
            <w:r w:rsidR="00C101FE">
              <w:rPr>
                <w:rFonts w:ascii="Calibri" w:eastAsia="Arial" w:hAnsi="Calibri" w:cs="Arial"/>
                <w:sz w:val="22"/>
                <w:szCs w:val="22"/>
              </w:rPr>
              <w:t xml:space="preserve">  Everyone introduced themselves and their role.</w:t>
            </w:r>
          </w:p>
        </w:tc>
        <w:tc>
          <w:tcPr>
            <w:tcW w:w="960" w:type="dxa"/>
          </w:tcPr>
          <w:p w14:paraId="6C9ECDE6" w14:textId="77777777" w:rsidR="00691DD9" w:rsidRPr="00103DE3" w:rsidRDefault="00691DD9" w:rsidP="00342500">
            <w:pPr>
              <w:spacing w:after="120"/>
              <w:rPr>
                <w:rFonts w:ascii="Calibri" w:eastAsia="Arial" w:hAnsi="Calibri" w:cs="Arial"/>
                <w:sz w:val="22"/>
                <w:szCs w:val="22"/>
              </w:rPr>
            </w:pPr>
          </w:p>
        </w:tc>
      </w:tr>
      <w:tr w:rsidR="00020E48" w:rsidRPr="00103DE3" w14:paraId="08915EAC" w14:textId="77777777" w:rsidTr="00691DD9">
        <w:tc>
          <w:tcPr>
            <w:tcW w:w="675" w:type="dxa"/>
          </w:tcPr>
          <w:p w14:paraId="7C685ED8" w14:textId="77777777" w:rsidR="00020E48" w:rsidRPr="00103DE3" w:rsidRDefault="00691DD9" w:rsidP="00342500">
            <w:pPr>
              <w:spacing w:after="120"/>
              <w:rPr>
                <w:rFonts w:ascii="Calibri" w:eastAsia="Arial" w:hAnsi="Calibri" w:cs="Arial"/>
                <w:b/>
                <w:sz w:val="22"/>
                <w:szCs w:val="22"/>
              </w:rPr>
            </w:pPr>
            <w:r>
              <w:rPr>
                <w:rFonts w:ascii="Calibri" w:eastAsia="Arial" w:hAnsi="Calibri" w:cs="Arial"/>
                <w:b/>
                <w:sz w:val="22"/>
                <w:szCs w:val="22"/>
              </w:rPr>
              <w:t>2</w:t>
            </w:r>
            <w:r w:rsidR="008220F2" w:rsidRPr="00103DE3">
              <w:rPr>
                <w:rFonts w:ascii="Calibri" w:eastAsia="Arial" w:hAnsi="Calibri" w:cs="Arial"/>
                <w:b/>
                <w:sz w:val="22"/>
                <w:szCs w:val="22"/>
              </w:rPr>
              <w:t>.0</w:t>
            </w:r>
          </w:p>
          <w:p w14:paraId="4B0B78E8" w14:textId="77777777" w:rsidR="008220F2" w:rsidRPr="00103DE3" w:rsidRDefault="00691DD9" w:rsidP="00342500">
            <w:pPr>
              <w:spacing w:after="120"/>
              <w:rPr>
                <w:rFonts w:ascii="Calibri" w:eastAsia="Arial" w:hAnsi="Calibri" w:cs="Arial"/>
                <w:sz w:val="22"/>
                <w:szCs w:val="22"/>
              </w:rPr>
            </w:pPr>
            <w:r>
              <w:rPr>
                <w:rFonts w:ascii="Calibri" w:eastAsia="Arial" w:hAnsi="Calibri" w:cs="Arial"/>
                <w:sz w:val="22"/>
                <w:szCs w:val="22"/>
              </w:rPr>
              <w:t>2</w:t>
            </w:r>
            <w:r w:rsidR="008220F2" w:rsidRPr="00103DE3">
              <w:rPr>
                <w:rFonts w:ascii="Calibri" w:eastAsia="Arial" w:hAnsi="Calibri" w:cs="Arial"/>
                <w:sz w:val="22"/>
                <w:szCs w:val="22"/>
              </w:rPr>
              <w:t>.1</w:t>
            </w:r>
          </w:p>
        </w:tc>
        <w:tc>
          <w:tcPr>
            <w:tcW w:w="8222" w:type="dxa"/>
          </w:tcPr>
          <w:p w14:paraId="122A409D" w14:textId="77777777" w:rsidR="00020E48" w:rsidRPr="00103DE3" w:rsidRDefault="00903529" w:rsidP="00342500">
            <w:pPr>
              <w:spacing w:after="120"/>
              <w:rPr>
                <w:rFonts w:ascii="Calibri" w:eastAsia="Arial" w:hAnsi="Calibri" w:cs="Arial"/>
                <w:b/>
                <w:sz w:val="22"/>
                <w:szCs w:val="22"/>
              </w:rPr>
            </w:pPr>
            <w:r w:rsidRPr="00103DE3">
              <w:rPr>
                <w:rFonts w:ascii="Calibri" w:eastAsia="Arial" w:hAnsi="Calibri" w:cs="Arial"/>
                <w:b/>
                <w:sz w:val="22"/>
                <w:szCs w:val="22"/>
              </w:rPr>
              <w:t>Apologies for absence</w:t>
            </w:r>
          </w:p>
          <w:p w14:paraId="79FD82D3" w14:textId="77777777" w:rsidR="00D34B1A" w:rsidRPr="00103DE3" w:rsidRDefault="00691DD9" w:rsidP="00B51594">
            <w:pPr>
              <w:rPr>
                <w:rFonts w:ascii="Calibri" w:hAnsi="Calibri" w:cs="Arial"/>
                <w:sz w:val="22"/>
                <w:szCs w:val="22"/>
              </w:rPr>
            </w:pPr>
            <w:r>
              <w:rPr>
                <w:rFonts w:ascii="Calibri" w:eastAsia="Arial" w:hAnsi="Calibri" w:cs="Arial"/>
                <w:sz w:val="22"/>
                <w:szCs w:val="22"/>
              </w:rPr>
              <w:t>As above, apologies accepted.</w:t>
            </w:r>
          </w:p>
        </w:tc>
        <w:tc>
          <w:tcPr>
            <w:tcW w:w="960" w:type="dxa"/>
          </w:tcPr>
          <w:p w14:paraId="0D90D6E9" w14:textId="77777777" w:rsidR="00020E48" w:rsidRPr="00103DE3" w:rsidRDefault="008220F2" w:rsidP="00342500">
            <w:pPr>
              <w:spacing w:after="120"/>
              <w:rPr>
                <w:rFonts w:ascii="Calibri" w:eastAsia="Arial" w:hAnsi="Calibri" w:cs="Arial"/>
                <w:sz w:val="22"/>
                <w:szCs w:val="22"/>
              </w:rPr>
            </w:pPr>
            <w:r w:rsidRPr="00103DE3">
              <w:rPr>
                <w:rFonts w:ascii="Calibri" w:eastAsia="Arial" w:hAnsi="Calibri" w:cs="Arial"/>
                <w:sz w:val="22"/>
                <w:szCs w:val="22"/>
              </w:rPr>
              <w:t xml:space="preserve"> </w:t>
            </w:r>
          </w:p>
        </w:tc>
      </w:tr>
      <w:tr w:rsidR="0043601D" w:rsidRPr="00103DE3" w14:paraId="67DF4455" w14:textId="77777777" w:rsidTr="00691DD9">
        <w:tc>
          <w:tcPr>
            <w:tcW w:w="675" w:type="dxa"/>
          </w:tcPr>
          <w:p w14:paraId="4BE99E89" w14:textId="77777777" w:rsidR="0043601D" w:rsidRPr="00103DE3" w:rsidRDefault="00691DD9" w:rsidP="0043601D">
            <w:pPr>
              <w:spacing w:after="120"/>
              <w:rPr>
                <w:rFonts w:ascii="Calibri" w:eastAsia="Arial" w:hAnsi="Calibri" w:cs="Arial"/>
                <w:b/>
                <w:sz w:val="22"/>
                <w:szCs w:val="22"/>
              </w:rPr>
            </w:pPr>
            <w:r>
              <w:rPr>
                <w:rFonts w:ascii="Calibri" w:eastAsia="Arial" w:hAnsi="Calibri" w:cs="Arial"/>
                <w:b/>
                <w:sz w:val="22"/>
                <w:szCs w:val="22"/>
              </w:rPr>
              <w:t>3</w:t>
            </w:r>
            <w:r w:rsidR="0043601D" w:rsidRPr="00103DE3">
              <w:rPr>
                <w:rFonts w:ascii="Calibri" w:eastAsia="Arial" w:hAnsi="Calibri" w:cs="Arial"/>
                <w:b/>
                <w:sz w:val="22"/>
                <w:szCs w:val="22"/>
              </w:rPr>
              <w:t>.0</w:t>
            </w:r>
          </w:p>
          <w:p w14:paraId="5C73D47F" w14:textId="77777777" w:rsidR="0043601D" w:rsidRPr="00103DE3" w:rsidRDefault="00691DD9" w:rsidP="00691DD9">
            <w:pPr>
              <w:spacing w:after="120"/>
              <w:rPr>
                <w:rFonts w:ascii="Calibri" w:eastAsia="Arial" w:hAnsi="Calibri" w:cs="Arial"/>
                <w:sz w:val="22"/>
                <w:szCs w:val="22"/>
              </w:rPr>
            </w:pPr>
            <w:r>
              <w:rPr>
                <w:rFonts w:ascii="Calibri" w:eastAsia="Arial" w:hAnsi="Calibri" w:cs="Arial"/>
                <w:sz w:val="22"/>
                <w:szCs w:val="22"/>
              </w:rPr>
              <w:t>3</w:t>
            </w:r>
            <w:r w:rsidR="0043601D" w:rsidRPr="00103DE3">
              <w:rPr>
                <w:rFonts w:ascii="Calibri" w:eastAsia="Arial" w:hAnsi="Calibri" w:cs="Arial"/>
                <w:sz w:val="22"/>
                <w:szCs w:val="22"/>
              </w:rPr>
              <w:t>.1</w:t>
            </w:r>
          </w:p>
        </w:tc>
        <w:tc>
          <w:tcPr>
            <w:tcW w:w="8222" w:type="dxa"/>
          </w:tcPr>
          <w:p w14:paraId="62ABE719" w14:textId="77777777" w:rsidR="0043601D" w:rsidRPr="00103DE3" w:rsidRDefault="0043601D" w:rsidP="0043601D">
            <w:pPr>
              <w:spacing w:after="120"/>
              <w:rPr>
                <w:rFonts w:ascii="Calibri" w:eastAsia="Arial" w:hAnsi="Calibri" w:cs="Arial"/>
                <w:b/>
                <w:sz w:val="22"/>
                <w:szCs w:val="22"/>
              </w:rPr>
            </w:pPr>
            <w:r w:rsidRPr="00103DE3">
              <w:rPr>
                <w:rFonts w:ascii="Calibri" w:eastAsia="Arial" w:hAnsi="Calibri" w:cs="Arial"/>
                <w:b/>
                <w:sz w:val="22"/>
                <w:szCs w:val="22"/>
              </w:rPr>
              <w:t xml:space="preserve">Pecuniary and other interests </w:t>
            </w:r>
          </w:p>
          <w:p w14:paraId="77CD978D" w14:textId="77777777" w:rsidR="00E01642" w:rsidRPr="00103DE3" w:rsidRDefault="00691DD9" w:rsidP="00B51594">
            <w:pPr>
              <w:rPr>
                <w:rFonts w:ascii="Calibri" w:eastAsia="Arial" w:hAnsi="Calibri" w:cs="Arial"/>
                <w:sz w:val="22"/>
                <w:szCs w:val="22"/>
              </w:rPr>
            </w:pPr>
            <w:r>
              <w:rPr>
                <w:rFonts w:ascii="Calibri" w:eastAsia="Arial" w:hAnsi="Calibri" w:cs="Arial"/>
                <w:sz w:val="22"/>
                <w:szCs w:val="22"/>
              </w:rPr>
              <w:t>There were no declarations of interest for this meeting.</w:t>
            </w:r>
          </w:p>
        </w:tc>
        <w:tc>
          <w:tcPr>
            <w:tcW w:w="960" w:type="dxa"/>
          </w:tcPr>
          <w:p w14:paraId="253BE486" w14:textId="77777777" w:rsidR="00D70C8B" w:rsidRDefault="00D70C8B" w:rsidP="0043601D">
            <w:pPr>
              <w:spacing w:after="120"/>
              <w:rPr>
                <w:rFonts w:ascii="Calibri" w:eastAsia="Arial" w:hAnsi="Calibri" w:cs="Arial"/>
                <w:sz w:val="22"/>
                <w:szCs w:val="22"/>
              </w:rPr>
            </w:pPr>
          </w:p>
          <w:p w14:paraId="05BABC87" w14:textId="77777777" w:rsidR="00691DD9" w:rsidRPr="00103DE3" w:rsidRDefault="00691DD9" w:rsidP="0043601D">
            <w:pPr>
              <w:spacing w:after="120"/>
              <w:rPr>
                <w:rFonts w:ascii="Calibri" w:eastAsia="Arial" w:hAnsi="Calibri" w:cs="Arial"/>
                <w:sz w:val="22"/>
                <w:szCs w:val="22"/>
              </w:rPr>
            </w:pPr>
          </w:p>
        </w:tc>
      </w:tr>
      <w:tr w:rsidR="00691DD9" w:rsidRPr="00103DE3" w14:paraId="0DB90B08" w14:textId="77777777" w:rsidTr="00691DD9">
        <w:tc>
          <w:tcPr>
            <w:tcW w:w="675" w:type="dxa"/>
          </w:tcPr>
          <w:p w14:paraId="7B4D610B" w14:textId="77777777" w:rsidR="00691DD9" w:rsidRPr="00D70C8B" w:rsidRDefault="00691DD9" w:rsidP="00691DD9">
            <w:pPr>
              <w:spacing w:after="120"/>
              <w:rPr>
                <w:rFonts w:ascii="Calibri" w:eastAsia="Arial" w:hAnsi="Calibri" w:cs="Arial"/>
                <w:sz w:val="22"/>
                <w:szCs w:val="22"/>
              </w:rPr>
            </w:pPr>
            <w:r>
              <w:rPr>
                <w:rFonts w:ascii="Calibri" w:eastAsia="Arial" w:hAnsi="Calibri" w:cs="Arial"/>
                <w:sz w:val="22"/>
                <w:szCs w:val="22"/>
              </w:rPr>
              <w:t>3</w:t>
            </w:r>
            <w:r w:rsidRPr="00D70C8B">
              <w:rPr>
                <w:rFonts w:ascii="Calibri" w:eastAsia="Arial" w:hAnsi="Calibri" w:cs="Arial"/>
                <w:sz w:val="22"/>
                <w:szCs w:val="22"/>
              </w:rPr>
              <w:t>.2</w:t>
            </w:r>
          </w:p>
        </w:tc>
        <w:tc>
          <w:tcPr>
            <w:tcW w:w="8222" w:type="dxa"/>
          </w:tcPr>
          <w:p w14:paraId="6290DFFA" w14:textId="77777777" w:rsidR="00691DD9" w:rsidRPr="00103DE3" w:rsidRDefault="00691DD9" w:rsidP="00B51594">
            <w:pPr>
              <w:rPr>
                <w:rFonts w:ascii="Calibri" w:eastAsia="Arial" w:hAnsi="Calibri" w:cs="Arial"/>
                <w:sz w:val="22"/>
                <w:szCs w:val="22"/>
              </w:rPr>
            </w:pPr>
            <w:r>
              <w:rPr>
                <w:rFonts w:ascii="Calibri" w:eastAsia="Arial" w:hAnsi="Calibri" w:cs="Arial"/>
                <w:sz w:val="22"/>
                <w:szCs w:val="22"/>
              </w:rPr>
              <w:t>The annual declaration of interests is now due.  Most of the governor</w:t>
            </w:r>
            <w:r w:rsidR="00136B11">
              <w:rPr>
                <w:rFonts w:ascii="Calibri" w:eastAsia="Arial" w:hAnsi="Calibri" w:cs="Arial"/>
                <w:sz w:val="22"/>
                <w:szCs w:val="22"/>
              </w:rPr>
              <w:t>’</w:t>
            </w:r>
            <w:r>
              <w:rPr>
                <w:rFonts w:ascii="Calibri" w:eastAsia="Arial" w:hAnsi="Calibri" w:cs="Arial"/>
                <w:sz w:val="22"/>
                <w:szCs w:val="22"/>
              </w:rPr>
              <w:t xml:space="preserve">s declarations are in date as they are new, with the exception of Stephen &amp; Stephanie’s which need updating.  </w:t>
            </w:r>
            <w:r w:rsidRPr="000A6BC5">
              <w:rPr>
                <w:rFonts w:ascii="Calibri" w:eastAsia="Arial" w:hAnsi="Calibri" w:cs="Arial"/>
                <w:color w:val="FF0000"/>
                <w:sz w:val="22"/>
                <w:szCs w:val="22"/>
              </w:rPr>
              <w:t>Please complete the form (included with minutes) and return to Liz.</w:t>
            </w:r>
          </w:p>
        </w:tc>
        <w:tc>
          <w:tcPr>
            <w:tcW w:w="960" w:type="dxa"/>
          </w:tcPr>
          <w:p w14:paraId="6AED52C2" w14:textId="77777777" w:rsidR="00691DD9" w:rsidRDefault="00691DD9" w:rsidP="00691DD9">
            <w:pPr>
              <w:spacing w:after="120"/>
              <w:rPr>
                <w:rFonts w:ascii="Calibri" w:eastAsia="Arial" w:hAnsi="Calibri" w:cs="Arial"/>
                <w:sz w:val="22"/>
                <w:szCs w:val="22"/>
              </w:rPr>
            </w:pPr>
          </w:p>
          <w:p w14:paraId="2D8CCD9F" w14:textId="77777777" w:rsidR="00691DD9" w:rsidRPr="00103DE3" w:rsidRDefault="00691DD9" w:rsidP="00691DD9">
            <w:pPr>
              <w:spacing w:after="120"/>
              <w:rPr>
                <w:rFonts w:ascii="Calibri" w:eastAsia="Arial" w:hAnsi="Calibri" w:cs="Arial"/>
                <w:sz w:val="22"/>
                <w:szCs w:val="22"/>
              </w:rPr>
            </w:pPr>
            <w:r>
              <w:rPr>
                <w:rFonts w:ascii="Calibri" w:eastAsia="Arial" w:hAnsi="Calibri" w:cs="Arial"/>
                <w:sz w:val="22"/>
                <w:szCs w:val="22"/>
              </w:rPr>
              <w:t>SD/SP</w:t>
            </w:r>
          </w:p>
        </w:tc>
      </w:tr>
      <w:tr w:rsidR="00691DD9" w:rsidRPr="00103DE3" w14:paraId="4DC99C01" w14:textId="77777777" w:rsidTr="00691DD9">
        <w:tc>
          <w:tcPr>
            <w:tcW w:w="675" w:type="dxa"/>
          </w:tcPr>
          <w:p w14:paraId="0EE8E336" w14:textId="77777777" w:rsidR="00691DD9" w:rsidRDefault="00691DD9" w:rsidP="00691DD9">
            <w:pPr>
              <w:spacing w:after="120"/>
              <w:rPr>
                <w:rFonts w:ascii="Calibri" w:eastAsia="Arial" w:hAnsi="Calibri" w:cs="Arial"/>
                <w:sz w:val="22"/>
                <w:szCs w:val="22"/>
              </w:rPr>
            </w:pPr>
            <w:r>
              <w:rPr>
                <w:rFonts w:ascii="Calibri" w:eastAsia="Arial" w:hAnsi="Calibri" w:cs="Arial"/>
                <w:sz w:val="22"/>
                <w:szCs w:val="22"/>
              </w:rPr>
              <w:t>3.3</w:t>
            </w:r>
          </w:p>
        </w:tc>
        <w:tc>
          <w:tcPr>
            <w:tcW w:w="8222" w:type="dxa"/>
          </w:tcPr>
          <w:p w14:paraId="17615607" w14:textId="77777777" w:rsidR="00691DD9" w:rsidRDefault="00691DD9" w:rsidP="00B51594">
            <w:pPr>
              <w:rPr>
                <w:rFonts w:ascii="Calibri" w:eastAsia="Arial" w:hAnsi="Calibri" w:cs="Arial"/>
                <w:sz w:val="22"/>
                <w:szCs w:val="22"/>
              </w:rPr>
            </w:pPr>
            <w:r>
              <w:rPr>
                <w:rFonts w:ascii="Calibri" w:eastAsia="Arial" w:hAnsi="Calibri" w:cs="Arial"/>
                <w:sz w:val="22"/>
                <w:szCs w:val="22"/>
              </w:rPr>
              <w:t xml:space="preserve">Liz will send the ‘commitment of undertakings’ form to new governors to sign and return.  Stephen offered governor mentors for our new governors.  </w:t>
            </w:r>
            <w:r w:rsidRPr="00691DD9">
              <w:rPr>
                <w:rFonts w:ascii="Calibri" w:eastAsia="Arial" w:hAnsi="Calibri" w:cs="Arial"/>
                <w:color w:val="FF0000"/>
                <w:sz w:val="22"/>
                <w:szCs w:val="22"/>
              </w:rPr>
              <w:t>Please email Stephen if you would like a mentor.</w:t>
            </w:r>
            <w:r>
              <w:rPr>
                <w:rFonts w:ascii="Calibri" w:eastAsia="Arial" w:hAnsi="Calibri" w:cs="Arial"/>
                <w:color w:val="FF0000"/>
                <w:sz w:val="22"/>
                <w:szCs w:val="22"/>
              </w:rPr>
              <w:t xml:space="preserve">  </w:t>
            </w:r>
            <w:r w:rsidRPr="006A27C4">
              <w:rPr>
                <w:rFonts w:ascii="Calibri" w:eastAsia="Arial" w:hAnsi="Calibri" w:cs="Arial"/>
                <w:sz w:val="22"/>
                <w:szCs w:val="22"/>
              </w:rPr>
              <w:t>There is also governor training available for new governors,</w:t>
            </w:r>
            <w:r>
              <w:rPr>
                <w:rFonts w:ascii="Calibri" w:eastAsia="Arial" w:hAnsi="Calibri" w:cs="Arial"/>
                <w:color w:val="FF0000"/>
                <w:sz w:val="22"/>
                <w:szCs w:val="22"/>
              </w:rPr>
              <w:t xml:space="preserve"> Liz will </w:t>
            </w:r>
            <w:r w:rsidR="006A27C4">
              <w:rPr>
                <w:rFonts w:ascii="Calibri" w:eastAsia="Arial" w:hAnsi="Calibri" w:cs="Arial"/>
                <w:color w:val="FF0000"/>
                <w:sz w:val="22"/>
                <w:szCs w:val="22"/>
              </w:rPr>
              <w:t>send details to our new governors.  All governors are required to undertake safeguarding training, and this will be arranged by the end of January.</w:t>
            </w:r>
          </w:p>
        </w:tc>
        <w:tc>
          <w:tcPr>
            <w:tcW w:w="960" w:type="dxa"/>
          </w:tcPr>
          <w:p w14:paraId="0C2E01FE" w14:textId="77777777" w:rsidR="00691DD9" w:rsidRDefault="00691DD9" w:rsidP="00691DD9">
            <w:pPr>
              <w:spacing w:after="120"/>
              <w:rPr>
                <w:rFonts w:ascii="Calibri" w:eastAsia="Arial" w:hAnsi="Calibri" w:cs="Arial"/>
                <w:sz w:val="22"/>
                <w:szCs w:val="22"/>
              </w:rPr>
            </w:pPr>
            <w:r>
              <w:rPr>
                <w:rFonts w:ascii="Calibri" w:eastAsia="Arial" w:hAnsi="Calibri" w:cs="Arial"/>
                <w:sz w:val="22"/>
                <w:szCs w:val="22"/>
              </w:rPr>
              <w:t>RW/MR/DM</w:t>
            </w:r>
          </w:p>
          <w:p w14:paraId="5C0F30A2" w14:textId="77777777" w:rsidR="006A27C4" w:rsidRDefault="006A27C4" w:rsidP="00691DD9">
            <w:pPr>
              <w:spacing w:after="120"/>
              <w:rPr>
                <w:rFonts w:ascii="Calibri" w:eastAsia="Arial" w:hAnsi="Calibri" w:cs="Arial"/>
                <w:sz w:val="22"/>
                <w:szCs w:val="22"/>
              </w:rPr>
            </w:pPr>
            <w:r>
              <w:rPr>
                <w:rFonts w:ascii="Calibri" w:eastAsia="Arial" w:hAnsi="Calibri" w:cs="Arial"/>
                <w:sz w:val="22"/>
                <w:szCs w:val="22"/>
              </w:rPr>
              <w:t>LW</w:t>
            </w:r>
          </w:p>
        </w:tc>
      </w:tr>
      <w:tr w:rsidR="00691DD9" w:rsidRPr="00103DE3" w14:paraId="5B4450DA" w14:textId="77777777" w:rsidTr="00691DD9">
        <w:tc>
          <w:tcPr>
            <w:tcW w:w="675" w:type="dxa"/>
          </w:tcPr>
          <w:p w14:paraId="4A72B472" w14:textId="77777777" w:rsidR="00691DD9" w:rsidRPr="00103DE3" w:rsidRDefault="00AD348E" w:rsidP="00691DD9">
            <w:pPr>
              <w:spacing w:after="120"/>
              <w:rPr>
                <w:rFonts w:ascii="Calibri" w:eastAsia="Arial" w:hAnsi="Calibri" w:cs="Arial"/>
                <w:b/>
                <w:sz w:val="22"/>
                <w:szCs w:val="22"/>
              </w:rPr>
            </w:pPr>
            <w:r>
              <w:rPr>
                <w:rFonts w:ascii="Calibri" w:eastAsia="Arial" w:hAnsi="Calibri" w:cs="Arial"/>
                <w:b/>
                <w:sz w:val="22"/>
                <w:szCs w:val="22"/>
              </w:rPr>
              <w:t>4</w:t>
            </w:r>
            <w:r w:rsidR="00691DD9" w:rsidRPr="00103DE3">
              <w:rPr>
                <w:rFonts w:ascii="Calibri" w:eastAsia="Arial" w:hAnsi="Calibri" w:cs="Arial"/>
                <w:b/>
                <w:sz w:val="22"/>
                <w:szCs w:val="22"/>
              </w:rPr>
              <w:t>.0</w:t>
            </w:r>
          </w:p>
          <w:p w14:paraId="2D814A57" w14:textId="77777777" w:rsidR="00691DD9" w:rsidRPr="00103DE3" w:rsidRDefault="00AD348E" w:rsidP="00AD348E">
            <w:pPr>
              <w:spacing w:after="120"/>
              <w:rPr>
                <w:rFonts w:ascii="Calibri" w:eastAsia="Arial" w:hAnsi="Calibri" w:cs="Arial"/>
                <w:sz w:val="22"/>
                <w:szCs w:val="22"/>
              </w:rPr>
            </w:pPr>
            <w:r>
              <w:rPr>
                <w:rFonts w:ascii="Calibri" w:eastAsia="Arial" w:hAnsi="Calibri" w:cs="Arial"/>
                <w:sz w:val="22"/>
                <w:szCs w:val="22"/>
              </w:rPr>
              <w:t>4</w:t>
            </w:r>
            <w:r w:rsidR="00691DD9" w:rsidRPr="00103DE3">
              <w:rPr>
                <w:rFonts w:ascii="Calibri" w:eastAsia="Arial" w:hAnsi="Calibri" w:cs="Arial"/>
                <w:sz w:val="22"/>
                <w:szCs w:val="22"/>
              </w:rPr>
              <w:t>.1</w:t>
            </w:r>
          </w:p>
        </w:tc>
        <w:tc>
          <w:tcPr>
            <w:tcW w:w="8222" w:type="dxa"/>
          </w:tcPr>
          <w:p w14:paraId="540DA5AD" w14:textId="77777777" w:rsidR="00691DD9" w:rsidRPr="007C5606" w:rsidRDefault="00691DD9" w:rsidP="00691DD9">
            <w:pPr>
              <w:spacing w:after="120"/>
              <w:rPr>
                <w:rFonts w:ascii="Calibri" w:eastAsia="Arial" w:hAnsi="Calibri" w:cs="Arial"/>
                <w:b/>
                <w:sz w:val="22"/>
                <w:szCs w:val="22"/>
              </w:rPr>
            </w:pPr>
            <w:r w:rsidRPr="007C5606">
              <w:rPr>
                <w:rFonts w:ascii="Calibri" w:eastAsia="Arial" w:hAnsi="Calibri" w:cs="Arial"/>
                <w:b/>
                <w:sz w:val="22"/>
                <w:szCs w:val="22"/>
              </w:rPr>
              <w:t xml:space="preserve">Chair’s actions  </w:t>
            </w:r>
          </w:p>
          <w:p w14:paraId="2A99AEEC" w14:textId="77777777" w:rsidR="00691DD9" w:rsidRPr="003C0AFD" w:rsidRDefault="00AD348E" w:rsidP="00691DD9">
            <w:pPr>
              <w:pStyle w:val="xmsonormal"/>
              <w:rPr>
                <w:rFonts w:ascii="Calibri" w:hAnsi="Calibri"/>
                <w:sz w:val="22"/>
                <w:szCs w:val="22"/>
              </w:rPr>
            </w:pPr>
            <w:r>
              <w:rPr>
                <w:rFonts w:ascii="Calibri" w:hAnsi="Calibri"/>
                <w:sz w:val="22"/>
                <w:szCs w:val="22"/>
              </w:rPr>
              <w:t>There have been no Chair’s actions since the last meeting.</w:t>
            </w:r>
          </w:p>
        </w:tc>
        <w:tc>
          <w:tcPr>
            <w:tcW w:w="960" w:type="dxa"/>
          </w:tcPr>
          <w:p w14:paraId="64D85BBD" w14:textId="77777777" w:rsidR="00691DD9" w:rsidRPr="00103DE3" w:rsidRDefault="00691DD9" w:rsidP="00691DD9">
            <w:pPr>
              <w:spacing w:after="120"/>
              <w:rPr>
                <w:rFonts w:ascii="Calibri" w:eastAsia="Arial" w:hAnsi="Calibri" w:cs="Arial"/>
                <w:sz w:val="22"/>
                <w:szCs w:val="22"/>
              </w:rPr>
            </w:pPr>
          </w:p>
        </w:tc>
      </w:tr>
      <w:tr w:rsidR="00691DD9" w:rsidRPr="00103DE3" w14:paraId="756EC3C3" w14:textId="77777777" w:rsidTr="00691DD9">
        <w:tc>
          <w:tcPr>
            <w:tcW w:w="675" w:type="dxa"/>
          </w:tcPr>
          <w:p w14:paraId="66DEAA50" w14:textId="77777777" w:rsidR="00691DD9" w:rsidRPr="00103DE3" w:rsidRDefault="00AD348E" w:rsidP="00691DD9">
            <w:pPr>
              <w:spacing w:after="120"/>
              <w:rPr>
                <w:rFonts w:ascii="Calibri" w:eastAsia="Arial" w:hAnsi="Calibri" w:cs="Arial"/>
                <w:b/>
                <w:sz w:val="22"/>
                <w:szCs w:val="22"/>
              </w:rPr>
            </w:pPr>
            <w:r>
              <w:rPr>
                <w:rFonts w:ascii="Calibri" w:eastAsia="Arial" w:hAnsi="Calibri" w:cs="Arial"/>
                <w:b/>
                <w:sz w:val="22"/>
                <w:szCs w:val="22"/>
              </w:rPr>
              <w:t>5</w:t>
            </w:r>
            <w:r w:rsidR="00691DD9" w:rsidRPr="00103DE3">
              <w:rPr>
                <w:rFonts w:ascii="Calibri" w:eastAsia="Arial" w:hAnsi="Calibri" w:cs="Arial"/>
                <w:b/>
                <w:sz w:val="22"/>
                <w:szCs w:val="22"/>
              </w:rPr>
              <w:t>.0</w:t>
            </w:r>
          </w:p>
          <w:p w14:paraId="0738A737" w14:textId="77777777" w:rsidR="00691DD9" w:rsidRPr="00103DE3" w:rsidRDefault="00AD348E" w:rsidP="00AD348E">
            <w:pPr>
              <w:spacing w:after="120"/>
              <w:rPr>
                <w:rFonts w:ascii="Calibri" w:eastAsia="Arial" w:hAnsi="Calibri" w:cs="Arial"/>
                <w:b/>
                <w:sz w:val="22"/>
                <w:szCs w:val="22"/>
              </w:rPr>
            </w:pPr>
            <w:r>
              <w:rPr>
                <w:rFonts w:ascii="Calibri" w:eastAsia="Arial" w:hAnsi="Calibri" w:cs="Arial"/>
                <w:sz w:val="22"/>
                <w:szCs w:val="22"/>
              </w:rPr>
              <w:t>5</w:t>
            </w:r>
            <w:r w:rsidR="00691DD9" w:rsidRPr="00103DE3">
              <w:rPr>
                <w:rFonts w:ascii="Calibri" w:eastAsia="Arial" w:hAnsi="Calibri" w:cs="Arial"/>
                <w:sz w:val="22"/>
                <w:szCs w:val="22"/>
              </w:rPr>
              <w:t>.1</w:t>
            </w:r>
          </w:p>
        </w:tc>
        <w:tc>
          <w:tcPr>
            <w:tcW w:w="8222" w:type="dxa"/>
          </w:tcPr>
          <w:p w14:paraId="2373AEE4" w14:textId="77777777" w:rsidR="00691DD9" w:rsidRPr="00EA0F21" w:rsidRDefault="00691DD9" w:rsidP="00691DD9">
            <w:pPr>
              <w:pStyle w:val="No2"/>
              <w:numPr>
                <w:ilvl w:val="0"/>
                <w:numId w:val="0"/>
              </w:numPr>
              <w:spacing w:after="120"/>
              <w:ind w:left="737" w:hanging="737"/>
              <w:rPr>
                <w:rFonts w:ascii="Calibri" w:hAnsi="Calibri" w:cs="Arial"/>
                <w:b/>
                <w:sz w:val="22"/>
                <w:szCs w:val="22"/>
              </w:rPr>
            </w:pPr>
            <w:r w:rsidRPr="00EA0F21">
              <w:rPr>
                <w:rFonts w:ascii="Calibri" w:hAnsi="Calibri" w:cs="Arial"/>
                <w:b/>
                <w:sz w:val="22"/>
                <w:szCs w:val="22"/>
              </w:rPr>
              <w:t xml:space="preserve">Minutes of the meeting held on </w:t>
            </w:r>
            <w:r>
              <w:rPr>
                <w:rFonts w:ascii="Calibri" w:hAnsi="Calibri" w:cs="Arial"/>
                <w:b/>
                <w:sz w:val="22"/>
                <w:szCs w:val="22"/>
              </w:rPr>
              <w:t xml:space="preserve">Tuesday </w:t>
            </w:r>
            <w:r w:rsidR="00AD348E">
              <w:rPr>
                <w:rFonts w:ascii="Calibri" w:hAnsi="Calibri" w:cs="Arial"/>
                <w:b/>
                <w:sz w:val="22"/>
                <w:szCs w:val="22"/>
              </w:rPr>
              <w:t>13</w:t>
            </w:r>
            <w:r w:rsidR="00AD348E" w:rsidRPr="00AD348E">
              <w:rPr>
                <w:rFonts w:ascii="Calibri" w:hAnsi="Calibri" w:cs="Arial"/>
                <w:b/>
                <w:sz w:val="22"/>
                <w:szCs w:val="22"/>
                <w:vertAlign w:val="superscript"/>
              </w:rPr>
              <w:t>th</w:t>
            </w:r>
            <w:r w:rsidR="00AD348E">
              <w:rPr>
                <w:rFonts w:ascii="Calibri" w:hAnsi="Calibri" w:cs="Arial"/>
                <w:b/>
                <w:sz w:val="22"/>
                <w:szCs w:val="22"/>
              </w:rPr>
              <w:t xml:space="preserve"> October </w:t>
            </w:r>
            <w:r>
              <w:rPr>
                <w:rFonts w:ascii="Calibri" w:hAnsi="Calibri" w:cs="Arial"/>
                <w:b/>
                <w:sz w:val="22"/>
                <w:szCs w:val="22"/>
              </w:rPr>
              <w:t>2020</w:t>
            </w:r>
          </w:p>
          <w:p w14:paraId="2809265D" w14:textId="77777777" w:rsidR="00691DD9" w:rsidRPr="00EA0F21" w:rsidRDefault="00691DD9" w:rsidP="00B51594">
            <w:pPr>
              <w:pStyle w:val="No2"/>
              <w:numPr>
                <w:ilvl w:val="0"/>
                <w:numId w:val="0"/>
              </w:numPr>
              <w:rPr>
                <w:rFonts w:ascii="Calibri" w:hAnsi="Calibri" w:cs="Arial"/>
                <w:sz w:val="22"/>
                <w:szCs w:val="22"/>
              </w:rPr>
            </w:pPr>
            <w:r w:rsidRPr="00EA0F21">
              <w:rPr>
                <w:rFonts w:ascii="Calibri" w:hAnsi="Calibri" w:cs="Arial"/>
                <w:sz w:val="22"/>
                <w:szCs w:val="22"/>
              </w:rPr>
              <w:t>The minutes of the previous meeting were agreed</w:t>
            </w:r>
            <w:r>
              <w:rPr>
                <w:rFonts w:ascii="Calibri" w:hAnsi="Calibri" w:cs="Arial"/>
                <w:sz w:val="22"/>
                <w:szCs w:val="22"/>
              </w:rPr>
              <w:t xml:space="preserve">.  </w:t>
            </w:r>
          </w:p>
        </w:tc>
        <w:tc>
          <w:tcPr>
            <w:tcW w:w="960" w:type="dxa"/>
          </w:tcPr>
          <w:p w14:paraId="021186D8" w14:textId="77777777" w:rsidR="00691DD9" w:rsidRPr="00103DE3" w:rsidRDefault="00691DD9" w:rsidP="00691DD9">
            <w:pPr>
              <w:spacing w:after="120"/>
              <w:rPr>
                <w:rFonts w:ascii="Calibri" w:eastAsia="Arial" w:hAnsi="Calibri" w:cs="Arial"/>
                <w:sz w:val="22"/>
                <w:szCs w:val="22"/>
              </w:rPr>
            </w:pPr>
          </w:p>
        </w:tc>
      </w:tr>
      <w:tr w:rsidR="00691DD9" w:rsidRPr="00103DE3" w14:paraId="46B54585" w14:textId="77777777" w:rsidTr="00691DD9">
        <w:tc>
          <w:tcPr>
            <w:tcW w:w="675" w:type="dxa"/>
          </w:tcPr>
          <w:p w14:paraId="355911FE" w14:textId="77777777" w:rsidR="00691DD9" w:rsidRPr="00103DE3" w:rsidRDefault="00AD348E" w:rsidP="00AD348E">
            <w:pPr>
              <w:spacing w:after="120"/>
              <w:jc w:val="both"/>
              <w:rPr>
                <w:rFonts w:ascii="Calibri" w:eastAsia="Arial" w:hAnsi="Calibri" w:cs="Arial"/>
                <w:sz w:val="22"/>
                <w:szCs w:val="22"/>
              </w:rPr>
            </w:pPr>
            <w:r>
              <w:rPr>
                <w:rFonts w:ascii="Calibri" w:eastAsia="Arial" w:hAnsi="Calibri" w:cs="Arial"/>
                <w:sz w:val="22"/>
                <w:szCs w:val="22"/>
              </w:rPr>
              <w:t>5</w:t>
            </w:r>
            <w:r w:rsidR="00691DD9" w:rsidRPr="00103DE3">
              <w:rPr>
                <w:rFonts w:ascii="Calibri" w:eastAsia="Arial" w:hAnsi="Calibri" w:cs="Arial"/>
                <w:sz w:val="22"/>
                <w:szCs w:val="22"/>
              </w:rPr>
              <w:t>.2</w:t>
            </w:r>
          </w:p>
        </w:tc>
        <w:tc>
          <w:tcPr>
            <w:tcW w:w="8222" w:type="dxa"/>
          </w:tcPr>
          <w:p w14:paraId="35141B4F" w14:textId="77777777" w:rsidR="00691DD9" w:rsidRPr="00F63BE1" w:rsidRDefault="00691DD9" w:rsidP="00B51594">
            <w:pPr>
              <w:pStyle w:val="No2"/>
              <w:numPr>
                <w:ilvl w:val="0"/>
                <w:numId w:val="0"/>
              </w:numPr>
              <w:rPr>
                <w:rFonts w:ascii="Calibri" w:hAnsi="Calibri" w:cs="Calibri"/>
                <w:sz w:val="22"/>
                <w:szCs w:val="22"/>
              </w:rPr>
            </w:pPr>
            <w:r w:rsidRPr="00F63BE1">
              <w:rPr>
                <w:rFonts w:ascii="Calibri" w:hAnsi="Calibri" w:cs="Calibri"/>
                <w:sz w:val="22"/>
                <w:szCs w:val="22"/>
              </w:rPr>
              <w:t>There were no matters arising</w:t>
            </w:r>
            <w:r w:rsidR="00AD348E">
              <w:rPr>
                <w:rFonts w:ascii="Calibri" w:hAnsi="Calibri" w:cs="Calibri"/>
                <w:sz w:val="22"/>
                <w:szCs w:val="22"/>
              </w:rPr>
              <w:t>.</w:t>
            </w:r>
          </w:p>
        </w:tc>
        <w:tc>
          <w:tcPr>
            <w:tcW w:w="960" w:type="dxa"/>
          </w:tcPr>
          <w:p w14:paraId="5F687DF7" w14:textId="77777777" w:rsidR="00691DD9" w:rsidRPr="00103DE3" w:rsidRDefault="00691DD9" w:rsidP="00691DD9">
            <w:pPr>
              <w:spacing w:after="120"/>
              <w:jc w:val="both"/>
              <w:rPr>
                <w:rFonts w:ascii="Calibri" w:eastAsia="Arial" w:hAnsi="Calibri" w:cs="Arial"/>
                <w:sz w:val="22"/>
                <w:szCs w:val="22"/>
              </w:rPr>
            </w:pPr>
          </w:p>
        </w:tc>
      </w:tr>
      <w:tr w:rsidR="00AD348E" w:rsidRPr="00103DE3" w14:paraId="382BE2BA" w14:textId="77777777" w:rsidTr="00691DD9">
        <w:tc>
          <w:tcPr>
            <w:tcW w:w="675" w:type="dxa"/>
          </w:tcPr>
          <w:p w14:paraId="3338E286" w14:textId="77777777" w:rsidR="00AD348E" w:rsidRPr="00EB7F5F" w:rsidRDefault="00AD348E" w:rsidP="00AD348E">
            <w:pPr>
              <w:spacing w:after="120"/>
              <w:jc w:val="both"/>
              <w:rPr>
                <w:rFonts w:ascii="Calibri" w:eastAsia="Arial" w:hAnsi="Calibri" w:cs="Arial"/>
                <w:b/>
                <w:sz w:val="22"/>
                <w:szCs w:val="22"/>
              </w:rPr>
            </w:pPr>
            <w:r w:rsidRPr="00EB7F5F">
              <w:rPr>
                <w:rFonts w:ascii="Calibri" w:eastAsia="Arial" w:hAnsi="Calibri" w:cs="Arial"/>
                <w:b/>
                <w:sz w:val="22"/>
                <w:szCs w:val="22"/>
              </w:rPr>
              <w:t>6.0</w:t>
            </w:r>
          </w:p>
        </w:tc>
        <w:tc>
          <w:tcPr>
            <w:tcW w:w="8222" w:type="dxa"/>
          </w:tcPr>
          <w:p w14:paraId="2856F50A" w14:textId="77777777" w:rsidR="00AD348E" w:rsidRPr="00EB7F5F" w:rsidRDefault="00AD348E" w:rsidP="00AD348E">
            <w:pPr>
              <w:pStyle w:val="No1"/>
              <w:numPr>
                <w:ilvl w:val="0"/>
                <w:numId w:val="0"/>
              </w:numPr>
              <w:spacing w:after="120"/>
              <w:rPr>
                <w:rFonts w:ascii="Calibri" w:hAnsi="Calibri" w:cs="Arial"/>
                <w:b/>
                <w:sz w:val="22"/>
                <w:szCs w:val="22"/>
              </w:rPr>
            </w:pPr>
            <w:r w:rsidRPr="00EB7F5F">
              <w:rPr>
                <w:rFonts w:ascii="Calibri" w:hAnsi="Calibri" w:cs="Arial"/>
                <w:b/>
                <w:sz w:val="22"/>
                <w:szCs w:val="22"/>
              </w:rPr>
              <w:t>Head Teacher</w:t>
            </w:r>
            <w:r>
              <w:rPr>
                <w:rFonts w:ascii="Calibri" w:hAnsi="Calibri" w:cs="Arial"/>
                <w:b/>
                <w:sz w:val="22"/>
                <w:szCs w:val="22"/>
              </w:rPr>
              <w:t>’s report</w:t>
            </w:r>
          </w:p>
        </w:tc>
        <w:tc>
          <w:tcPr>
            <w:tcW w:w="960" w:type="dxa"/>
          </w:tcPr>
          <w:p w14:paraId="2B03499D" w14:textId="77777777" w:rsidR="00AD348E" w:rsidRPr="00103DE3" w:rsidRDefault="00AD348E" w:rsidP="00AD348E">
            <w:pPr>
              <w:spacing w:after="120"/>
              <w:jc w:val="both"/>
              <w:rPr>
                <w:rFonts w:ascii="Calibri" w:eastAsia="Arial" w:hAnsi="Calibri" w:cs="Arial"/>
                <w:sz w:val="22"/>
                <w:szCs w:val="22"/>
              </w:rPr>
            </w:pPr>
          </w:p>
        </w:tc>
      </w:tr>
      <w:tr w:rsidR="00AD348E" w:rsidRPr="00103DE3" w14:paraId="06FCEA98" w14:textId="77777777" w:rsidTr="00691DD9">
        <w:tc>
          <w:tcPr>
            <w:tcW w:w="675" w:type="dxa"/>
          </w:tcPr>
          <w:p w14:paraId="06A5D97B" w14:textId="77777777" w:rsidR="00AD348E" w:rsidRDefault="00AD348E" w:rsidP="00AD348E">
            <w:pPr>
              <w:spacing w:after="120"/>
              <w:jc w:val="both"/>
              <w:rPr>
                <w:rFonts w:ascii="Calibri" w:eastAsia="Arial" w:hAnsi="Calibri" w:cs="Arial"/>
                <w:sz w:val="22"/>
                <w:szCs w:val="22"/>
              </w:rPr>
            </w:pPr>
            <w:r>
              <w:rPr>
                <w:rFonts w:ascii="Calibri" w:eastAsia="Arial" w:hAnsi="Calibri" w:cs="Arial"/>
                <w:sz w:val="22"/>
                <w:szCs w:val="22"/>
              </w:rPr>
              <w:t>6.1</w:t>
            </w:r>
          </w:p>
        </w:tc>
        <w:tc>
          <w:tcPr>
            <w:tcW w:w="8222" w:type="dxa"/>
          </w:tcPr>
          <w:p w14:paraId="23950A58" w14:textId="77777777" w:rsidR="00795609" w:rsidRPr="00795609" w:rsidRDefault="00795609" w:rsidP="00136B11">
            <w:pPr>
              <w:pStyle w:val="No2"/>
              <w:numPr>
                <w:ilvl w:val="0"/>
                <w:numId w:val="0"/>
              </w:numPr>
              <w:spacing w:after="120"/>
              <w:rPr>
                <w:rFonts w:ascii="Calibri" w:hAnsi="Calibri" w:cs="Calibri"/>
                <w:sz w:val="22"/>
                <w:szCs w:val="22"/>
              </w:rPr>
            </w:pPr>
            <w:r w:rsidRPr="00795609">
              <w:rPr>
                <w:rFonts w:ascii="Calibri" w:hAnsi="Calibri" w:cs="Calibri"/>
                <w:sz w:val="22"/>
                <w:szCs w:val="22"/>
              </w:rPr>
              <w:t xml:space="preserve">Bryony set out her vision for the school, as </w:t>
            </w:r>
            <w:proofErr w:type="gramStart"/>
            <w:r w:rsidRPr="00795609">
              <w:rPr>
                <w:rFonts w:ascii="Calibri" w:hAnsi="Calibri" w:cs="Calibri"/>
                <w:sz w:val="22"/>
                <w:szCs w:val="22"/>
              </w:rPr>
              <w:t>follows;</w:t>
            </w:r>
            <w:proofErr w:type="gramEnd"/>
          </w:p>
          <w:p w14:paraId="27BA9076" w14:textId="77777777" w:rsidR="00795609" w:rsidRPr="00795609" w:rsidRDefault="00795609" w:rsidP="00136B11">
            <w:pPr>
              <w:pStyle w:val="NormalWeb"/>
              <w:shd w:val="clear" w:color="auto" w:fill="FFFFFF"/>
              <w:spacing w:before="120" w:beforeAutospacing="0" w:after="120" w:afterAutospacing="0"/>
              <w:textAlignment w:val="baseline"/>
              <w:rPr>
                <w:rFonts w:ascii="Calibri" w:hAnsi="Calibri" w:cs="Calibri"/>
                <w:color w:val="343434"/>
                <w:sz w:val="22"/>
                <w:szCs w:val="22"/>
              </w:rPr>
            </w:pPr>
            <w:r w:rsidRPr="00795609">
              <w:rPr>
                <w:rFonts w:ascii="Calibri" w:hAnsi="Calibri" w:cs="Calibri"/>
                <w:color w:val="343434"/>
                <w:sz w:val="22"/>
                <w:szCs w:val="22"/>
              </w:rPr>
              <w:t xml:space="preserve">The Isle of Ely Primary School aims to be one of the best primary schools in the local area, renowned for academic excellence and for creating the desire to succeed in all its pupils, no matter what their background.  Currently </w:t>
            </w:r>
            <w:r>
              <w:rPr>
                <w:rFonts w:ascii="Calibri" w:hAnsi="Calibri" w:cs="Calibri"/>
                <w:color w:val="343434"/>
                <w:sz w:val="22"/>
                <w:szCs w:val="22"/>
              </w:rPr>
              <w:t>a</w:t>
            </w:r>
            <w:r w:rsidRPr="00795609">
              <w:rPr>
                <w:rFonts w:ascii="Calibri" w:hAnsi="Calibri" w:cs="Calibri"/>
                <w:color w:val="343434"/>
                <w:sz w:val="22"/>
                <w:szCs w:val="22"/>
              </w:rPr>
              <w:t xml:space="preserve"> good school and</w:t>
            </w:r>
            <w:r>
              <w:rPr>
                <w:rFonts w:ascii="Calibri" w:hAnsi="Calibri" w:cs="Calibri"/>
                <w:color w:val="343434"/>
                <w:sz w:val="22"/>
                <w:szCs w:val="22"/>
              </w:rPr>
              <w:t xml:space="preserve"> looking to retain ‘Good’ at the next </w:t>
            </w:r>
            <w:r w:rsidRPr="00795609">
              <w:rPr>
                <w:rFonts w:ascii="Calibri" w:hAnsi="Calibri" w:cs="Calibri"/>
                <w:color w:val="343434"/>
                <w:sz w:val="22"/>
                <w:szCs w:val="22"/>
              </w:rPr>
              <w:t>Ofsted</w:t>
            </w:r>
            <w:r>
              <w:rPr>
                <w:rFonts w:ascii="Calibri" w:hAnsi="Calibri" w:cs="Calibri"/>
                <w:color w:val="343434"/>
                <w:sz w:val="22"/>
                <w:szCs w:val="22"/>
              </w:rPr>
              <w:t>.  We</w:t>
            </w:r>
            <w:r w:rsidRPr="00795609">
              <w:rPr>
                <w:rFonts w:ascii="Calibri" w:hAnsi="Calibri" w:cs="Calibri"/>
                <w:color w:val="343434"/>
                <w:sz w:val="22"/>
                <w:szCs w:val="22"/>
              </w:rPr>
              <w:t xml:space="preserve"> will then strive for outstanding.</w:t>
            </w:r>
          </w:p>
          <w:p w14:paraId="3B44C513" w14:textId="77777777" w:rsidR="00795609" w:rsidRPr="00795609" w:rsidRDefault="00795609" w:rsidP="00B51594">
            <w:pPr>
              <w:pStyle w:val="NormalWeb"/>
              <w:shd w:val="clear" w:color="auto" w:fill="FFFFFF"/>
              <w:spacing w:before="120" w:beforeAutospacing="0" w:after="0" w:afterAutospacing="0"/>
              <w:textAlignment w:val="baseline"/>
              <w:rPr>
                <w:rFonts w:ascii="Calibri" w:hAnsi="Calibri" w:cs="Calibri"/>
                <w:color w:val="343434"/>
                <w:sz w:val="22"/>
                <w:szCs w:val="22"/>
              </w:rPr>
            </w:pPr>
            <w:r w:rsidRPr="00795609">
              <w:rPr>
                <w:rFonts w:ascii="Calibri" w:hAnsi="Calibri" w:cs="Calibri"/>
                <w:color w:val="343434"/>
                <w:sz w:val="22"/>
                <w:szCs w:val="22"/>
              </w:rPr>
              <w:t>We want children to develop the confidence that comes from possessing a store of essential knowledge and the skills to use it.</w:t>
            </w:r>
          </w:p>
          <w:p w14:paraId="58494B4F" w14:textId="77777777" w:rsidR="00795609" w:rsidRPr="00795609" w:rsidRDefault="00795609" w:rsidP="00136B11">
            <w:pPr>
              <w:pStyle w:val="NormalWeb"/>
              <w:shd w:val="clear" w:color="auto" w:fill="FFFFFF"/>
              <w:spacing w:before="120" w:beforeAutospacing="0" w:after="120" w:afterAutospacing="0"/>
              <w:textAlignment w:val="baseline"/>
              <w:rPr>
                <w:rFonts w:ascii="Calibri" w:hAnsi="Calibri" w:cs="Calibri"/>
                <w:color w:val="343434"/>
                <w:sz w:val="22"/>
                <w:szCs w:val="22"/>
              </w:rPr>
            </w:pPr>
            <w:r w:rsidRPr="00795609">
              <w:rPr>
                <w:rFonts w:ascii="Calibri" w:hAnsi="Calibri" w:cs="Calibri"/>
                <w:color w:val="343434"/>
                <w:sz w:val="22"/>
                <w:szCs w:val="22"/>
              </w:rPr>
              <w:lastRenderedPageBreak/>
              <w:t>I want our school to have:</w:t>
            </w:r>
          </w:p>
          <w:p w14:paraId="0EDAF4A3" w14:textId="77777777" w:rsidR="00795609" w:rsidRPr="00795609" w:rsidRDefault="00795609" w:rsidP="00B51594">
            <w:pPr>
              <w:pStyle w:val="NormalWeb"/>
              <w:numPr>
                <w:ilvl w:val="0"/>
                <w:numId w:val="23"/>
              </w:numPr>
              <w:shd w:val="clear" w:color="auto" w:fill="FFFFFF"/>
              <w:spacing w:before="0" w:beforeAutospacing="0" w:after="0" w:afterAutospacing="0"/>
              <w:ind w:left="318" w:hanging="318"/>
              <w:textAlignment w:val="baseline"/>
              <w:rPr>
                <w:rFonts w:ascii="Calibri" w:hAnsi="Calibri" w:cs="Calibri"/>
                <w:color w:val="343434"/>
                <w:sz w:val="22"/>
                <w:szCs w:val="22"/>
              </w:rPr>
            </w:pPr>
            <w:r w:rsidRPr="00795609">
              <w:rPr>
                <w:rFonts w:ascii="Calibri" w:hAnsi="Calibri" w:cs="Calibri"/>
                <w:color w:val="343434"/>
                <w:sz w:val="22"/>
                <w:szCs w:val="22"/>
              </w:rPr>
              <w:t>High aspirations for all children</w:t>
            </w:r>
          </w:p>
          <w:p w14:paraId="00E7CA04" w14:textId="77777777" w:rsidR="00795609" w:rsidRPr="00795609" w:rsidRDefault="00795609" w:rsidP="00B51594">
            <w:pPr>
              <w:pStyle w:val="NormalWeb"/>
              <w:numPr>
                <w:ilvl w:val="0"/>
                <w:numId w:val="23"/>
              </w:numPr>
              <w:shd w:val="clear" w:color="auto" w:fill="FFFFFF"/>
              <w:spacing w:before="0" w:beforeAutospacing="0" w:after="0" w:afterAutospacing="0"/>
              <w:ind w:left="318" w:hanging="318"/>
              <w:textAlignment w:val="baseline"/>
              <w:rPr>
                <w:rFonts w:ascii="Calibri" w:hAnsi="Calibri" w:cs="Calibri"/>
                <w:color w:val="343434"/>
                <w:sz w:val="22"/>
                <w:szCs w:val="22"/>
              </w:rPr>
            </w:pPr>
            <w:r w:rsidRPr="00795609">
              <w:rPr>
                <w:rFonts w:ascii="Calibri" w:hAnsi="Calibri" w:cs="Calibri"/>
                <w:color w:val="343434"/>
                <w:sz w:val="22"/>
                <w:szCs w:val="22"/>
              </w:rPr>
              <w:t xml:space="preserve">A rigorous knowledge-rich curriculum </w:t>
            </w:r>
          </w:p>
          <w:p w14:paraId="573DA2CA" w14:textId="77777777" w:rsidR="00795609" w:rsidRPr="00795609" w:rsidRDefault="00795609" w:rsidP="00B51594">
            <w:pPr>
              <w:pStyle w:val="NormalWeb"/>
              <w:numPr>
                <w:ilvl w:val="0"/>
                <w:numId w:val="23"/>
              </w:numPr>
              <w:shd w:val="clear" w:color="auto" w:fill="FFFFFF"/>
              <w:spacing w:before="0" w:beforeAutospacing="0" w:after="0" w:afterAutospacing="0"/>
              <w:ind w:left="318" w:hanging="318"/>
              <w:textAlignment w:val="baseline"/>
              <w:rPr>
                <w:rFonts w:ascii="Calibri" w:hAnsi="Calibri" w:cs="Calibri"/>
                <w:color w:val="343434"/>
                <w:sz w:val="22"/>
                <w:szCs w:val="22"/>
              </w:rPr>
            </w:pPr>
            <w:r w:rsidRPr="00795609">
              <w:rPr>
                <w:rFonts w:ascii="Calibri" w:hAnsi="Calibri" w:cs="Calibri"/>
                <w:color w:val="343434"/>
                <w:sz w:val="22"/>
                <w:szCs w:val="22"/>
              </w:rPr>
              <w:t>Drawn from evidence from research to inform best teaching practice</w:t>
            </w:r>
          </w:p>
          <w:p w14:paraId="729B0715" w14:textId="77777777" w:rsidR="00795609" w:rsidRPr="00795609" w:rsidRDefault="00795609" w:rsidP="00B51594">
            <w:pPr>
              <w:pStyle w:val="NormalWeb"/>
              <w:numPr>
                <w:ilvl w:val="0"/>
                <w:numId w:val="23"/>
              </w:numPr>
              <w:shd w:val="clear" w:color="auto" w:fill="FFFFFF"/>
              <w:spacing w:before="0" w:beforeAutospacing="0" w:after="0" w:afterAutospacing="0"/>
              <w:ind w:left="318" w:hanging="318"/>
              <w:textAlignment w:val="baseline"/>
              <w:rPr>
                <w:rFonts w:ascii="Calibri" w:hAnsi="Calibri" w:cs="Calibri"/>
                <w:color w:val="343434"/>
                <w:sz w:val="22"/>
                <w:szCs w:val="22"/>
              </w:rPr>
            </w:pPr>
            <w:r w:rsidRPr="00795609">
              <w:rPr>
                <w:rFonts w:ascii="Calibri" w:hAnsi="Calibri" w:cs="Calibri"/>
                <w:color w:val="343434"/>
                <w:sz w:val="22"/>
                <w:szCs w:val="22"/>
              </w:rPr>
              <w:t>Outstanding pastoral care un</w:t>
            </w:r>
            <w:r w:rsidR="00B51594">
              <w:rPr>
                <w:rFonts w:ascii="Calibri" w:hAnsi="Calibri" w:cs="Calibri"/>
                <w:color w:val="343434"/>
                <w:sz w:val="22"/>
                <w:szCs w:val="22"/>
              </w:rPr>
              <w:t>derpinning excellent behaviour</w:t>
            </w:r>
          </w:p>
          <w:p w14:paraId="406BA4EB" w14:textId="77777777" w:rsidR="00795609" w:rsidRPr="00795609" w:rsidRDefault="00795609" w:rsidP="00B51594">
            <w:pPr>
              <w:pStyle w:val="NormalWeb"/>
              <w:numPr>
                <w:ilvl w:val="0"/>
                <w:numId w:val="23"/>
              </w:numPr>
              <w:shd w:val="clear" w:color="auto" w:fill="FFFFFF"/>
              <w:spacing w:before="0" w:beforeAutospacing="0" w:after="0" w:afterAutospacing="0"/>
              <w:ind w:left="318" w:hanging="318"/>
              <w:textAlignment w:val="baseline"/>
              <w:rPr>
                <w:rFonts w:ascii="Calibri" w:hAnsi="Calibri" w:cs="Calibri"/>
                <w:color w:val="343434"/>
                <w:sz w:val="22"/>
                <w:szCs w:val="22"/>
              </w:rPr>
            </w:pPr>
            <w:r w:rsidRPr="00795609">
              <w:rPr>
                <w:rFonts w:ascii="Calibri" w:hAnsi="Calibri" w:cs="Calibri"/>
                <w:color w:val="343434"/>
                <w:sz w:val="22"/>
                <w:szCs w:val="22"/>
              </w:rPr>
              <w:t>Challenging and fun opportunities for the children to engage and compete in (Developing the Isle of Ely 20)</w:t>
            </w:r>
          </w:p>
          <w:p w14:paraId="7CA2A19C" w14:textId="77777777" w:rsidR="00795609" w:rsidRDefault="00795609" w:rsidP="00B51594">
            <w:pPr>
              <w:pStyle w:val="NormalWeb"/>
              <w:numPr>
                <w:ilvl w:val="0"/>
                <w:numId w:val="23"/>
              </w:numPr>
              <w:shd w:val="clear" w:color="auto" w:fill="FFFFFF"/>
              <w:spacing w:before="0" w:beforeAutospacing="0" w:after="0" w:afterAutospacing="0"/>
              <w:ind w:left="318" w:hanging="318"/>
              <w:textAlignment w:val="baseline"/>
              <w:rPr>
                <w:rFonts w:ascii="Calibri" w:hAnsi="Calibri" w:cs="Calibri"/>
                <w:color w:val="343434"/>
                <w:sz w:val="22"/>
                <w:szCs w:val="22"/>
              </w:rPr>
            </w:pPr>
            <w:r w:rsidRPr="00795609">
              <w:rPr>
                <w:rFonts w:ascii="Calibri" w:hAnsi="Calibri" w:cs="Calibri"/>
                <w:color w:val="343434"/>
                <w:sz w:val="22"/>
                <w:szCs w:val="22"/>
              </w:rPr>
              <w:t>An outstanding range of extra-curricular activities</w:t>
            </w:r>
          </w:p>
          <w:p w14:paraId="061EE080" w14:textId="77777777" w:rsidR="00795609" w:rsidRDefault="00795609" w:rsidP="00B51594">
            <w:pPr>
              <w:pStyle w:val="NormalWeb"/>
              <w:numPr>
                <w:ilvl w:val="0"/>
                <w:numId w:val="23"/>
              </w:numPr>
              <w:shd w:val="clear" w:color="auto" w:fill="FFFFFF"/>
              <w:spacing w:before="0" w:beforeAutospacing="0" w:after="0" w:afterAutospacing="0"/>
              <w:ind w:left="318" w:hanging="318"/>
              <w:textAlignment w:val="baseline"/>
              <w:rPr>
                <w:rFonts w:ascii="Calibri" w:hAnsi="Calibri" w:cs="Calibri"/>
                <w:color w:val="343434"/>
                <w:sz w:val="22"/>
                <w:szCs w:val="22"/>
              </w:rPr>
            </w:pPr>
            <w:r>
              <w:rPr>
                <w:rFonts w:ascii="Calibri" w:hAnsi="Calibri" w:cs="Calibri"/>
                <w:color w:val="343434"/>
                <w:sz w:val="22"/>
                <w:szCs w:val="22"/>
              </w:rPr>
              <w:t>Active parental and community involvement</w:t>
            </w:r>
          </w:p>
          <w:p w14:paraId="699747AB" w14:textId="77777777" w:rsidR="00795609" w:rsidRPr="00795609" w:rsidRDefault="00795609" w:rsidP="00136B11">
            <w:pPr>
              <w:pStyle w:val="NormalWeb"/>
              <w:shd w:val="clear" w:color="auto" w:fill="FFFFFF"/>
              <w:spacing w:before="120" w:beforeAutospacing="0" w:after="120" w:afterAutospacing="0"/>
              <w:textAlignment w:val="baseline"/>
              <w:rPr>
                <w:rFonts w:ascii="Calibri" w:hAnsi="Calibri" w:cs="Calibri"/>
                <w:color w:val="343434"/>
                <w:sz w:val="22"/>
                <w:szCs w:val="22"/>
              </w:rPr>
            </w:pPr>
            <w:r w:rsidRPr="00795609">
              <w:rPr>
                <w:rFonts w:ascii="Calibri" w:hAnsi="Calibri" w:cs="Calibri"/>
                <w:color w:val="343434"/>
                <w:sz w:val="22"/>
                <w:szCs w:val="22"/>
              </w:rPr>
              <w:t>We aim to:</w:t>
            </w:r>
          </w:p>
          <w:p w14:paraId="6BA55BA9" w14:textId="77777777" w:rsidR="00795609" w:rsidRPr="00795609" w:rsidRDefault="00795609" w:rsidP="00B51594">
            <w:pPr>
              <w:pStyle w:val="NormalWeb"/>
              <w:numPr>
                <w:ilvl w:val="0"/>
                <w:numId w:val="24"/>
              </w:numPr>
              <w:shd w:val="clear" w:color="auto" w:fill="FFFFFF"/>
              <w:spacing w:before="0" w:beforeAutospacing="0" w:after="0" w:afterAutospacing="0"/>
              <w:ind w:left="318" w:hanging="284"/>
              <w:textAlignment w:val="baseline"/>
              <w:rPr>
                <w:rFonts w:ascii="Calibri" w:hAnsi="Calibri" w:cs="Calibri"/>
                <w:sz w:val="22"/>
                <w:szCs w:val="22"/>
              </w:rPr>
            </w:pPr>
            <w:r w:rsidRPr="00795609">
              <w:rPr>
                <w:rFonts w:ascii="Calibri" w:hAnsi="Calibri" w:cs="Calibri"/>
                <w:sz w:val="22"/>
                <w:szCs w:val="22"/>
              </w:rPr>
              <w:t>Encourage all children to be confident, hard-working and ambitious</w:t>
            </w:r>
          </w:p>
          <w:p w14:paraId="41BA5BDB" w14:textId="77777777" w:rsidR="00795609" w:rsidRPr="00795609" w:rsidRDefault="00795609" w:rsidP="00B51594">
            <w:pPr>
              <w:pStyle w:val="NormalWeb"/>
              <w:numPr>
                <w:ilvl w:val="0"/>
                <w:numId w:val="24"/>
              </w:numPr>
              <w:shd w:val="clear" w:color="auto" w:fill="FFFFFF"/>
              <w:spacing w:before="0" w:beforeAutospacing="0" w:after="0" w:afterAutospacing="0"/>
              <w:ind w:left="318" w:hanging="284"/>
              <w:textAlignment w:val="baseline"/>
              <w:rPr>
                <w:rFonts w:ascii="Calibri" w:hAnsi="Calibri" w:cs="Calibri"/>
                <w:sz w:val="22"/>
                <w:szCs w:val="22"/>
              </w:rPr>
            </w:pPr>
            <w:r w:rsidRPr="00795609">
              <w:rPr>
                <w:rFonts w:ascii="Calibri" w:hAnsi="Calibri" w:cs="Calibri"/>
                <w:sz w:val="22"/>
                <w:szCs w:val="22"/>
              </w:rPr>
              <w:t>Teach a core body of knowledge to all pupils so that they can develop an ability to think for themselves</w:t>
            </w:r>
          </w:p>
          <w:p w14:paraId="2562A4F8" w14:textId="77777777" w:rsidR="00795609" w:rsidRPr="00795609" w:rsidRDefault="00795609" w:rsidP="00B51594">
            <w:pPr>
              <w:pStyle w:val="NormalWeb"/>
              <w:numPr>
                <w:ilvl w:val="0"/>
                <w:numId w:val="24"/>
              </w:numPr>
              <w:shd w:val="clear" w:color="auto" w:fill="FFFFFF"/>
              <w:spacing w:before="0" w:beforeAutospacing="0" w:after="0" w:afterAutospacing="0"/>
              <w:ind w:left="318" w:hanging="284"/>
              <w:textAlignment w:val="baseline"/>
              <w:rPr>
                <w:rFonts w:ascii="Calibri" w:hAnsi="Calibri" w:cs="Calibri"/>
                <w:sz w:val="22"/>
                <w:szCs w:val="22"/>
              </w:rPr>
            </w:pPr>
            <w:r w:rsidRPr="00795609">
              <w:rPr>
                <w:rFonts w:ascii="Calibri" w:hAnsi="Calibri" w:cs="Calibri"/>
                <w:sz w:val="22"/>
                <w:szCs w:val="22"/>
              </w:rPr>
              <w:t xml:space="preserve">Instil a lifelong love of learning in our school community </w:t>
            </w:r>
          </w:p>
          <w:p w14:paraId="545F91B6" w14:textId="77777777" w:rsidR="00795609" w:rsidRPr="00795609" w:rsidRDefault="00795609" w:rsidP="00B51594">
            <w:pPr>
              <w:pStyle w:val="NormalWeb"/>
              <w:numPr>
                <w:ilvl w:val="0"/>
                <w:numId w:val="24"/>
              </w:numPr>
              <w:shd w:val="clear" w:color="auto" w:fill="FFFFFF"/>
              <w:spacing w:before="0" w:beforeAutospacing="0" w:after="0" w:afterAutospacing="0"/>
              <w:ind w:left="318" w:hanging="284"/>
              <w:textAlignment w:val="baseline"/>
              <w:rPr>
                <w:rFonts w:ascii="Calibri" w:hAnsi="Calibri" w:cs="Calibri"/>
                <w:sz w:val="22"/>
                <w:szCs w:val="22"/>
              </w:rPr>
            </w:pPr>
            <w:r w:rsidRPr="00795609">
              <w:rPr>
                <w:rFonts w:ascii="Calibri" w:hAnsi="Calibri" w:cs="Calibri"/>
                <w:sz w:val="22"/>
                <w:szCs w:val="22"/>
              </w:rPr>
              <w:t>Attract, develop and retain outstanding staff</w:t>
            </w:r>
          </w:p>
          <w:p w14:paraId="7165E83A" w14:textId="77777777" w:rsidR="00795609" w:rsidRPr="00795609" w:rsidRDefault="00795609" w:rsidP="00B51594">
            <w:pPr>
              <w:pStyle w:val="NormalWeb"/>
              <w:numPr>
                <w:ilvl w:val="0"/>
                <w:numId w:val="24"/>
              </w:numPr>
              <w:shd w:val="clear" w:color="auto" w:fill="FFFFFF"/>
              <w:spacing w:before="0" w:beforeAutospacing="0" w:after="0" w:afterAutospacing="0"/>
              <w:ind w:left="318" w:hanging="284"/>
              <w:textAlignment w:val="baseline"/>
              <w:rPr>
                <w:rFonts w:ascii="Calibri" w:hAnsi="Calibri" w:cs="Calibri"/>
                <w:sz w:val="22"/>
                <w:szCs w:val="22"/>
              </w:rPr>
            </w:pPr>
            <w:r w:rsidRPr="00795609">
              <w:rPr>
                <w:rFonts w:ascii="Calibri" w:hAnsi="Calibri" w:cs="Calibri"/>
                <w:bCs/>
                <w:sz w:val="22"/>
                <w:szCs w:val="22"/>
              </w:rPr>
              <w:t>Empower</w:t>
            </w:r>
            <w:r w:rsidRPr="00795609">
              <w:rPr>
                <w:rFonts w:ascii="Calibri" w:hAnsi="Calibri" w:cs="Calibri"/>
                <w:sz w:val="22"/>
                <w:szCs w:val="22"/>
              </w:rPr>
              <w:t> every pupil to take responsibility for their learning and confidently make decisions and choices for themselves</w:t>
            </w:r>
          </w:p>
        </w:tc>
        <w:tc>
          <w:tcPr>
            <w:tcW w:w="960" w:type="dxa"/>
          </w:tcPr>
          <w:p w14:paraId="6D8AF599" w14:textId="77777777" w:rsidR="00AD348E" w:rsidRPr="00103DE3" w:rsidRDefault="00AD348E" w:rsidP="00AD348E">
            <w:pPr>
              <w:spacing w:after="120"/>
              <w:jc w:val="both"/>
              <w:rPr>
                <w:rFonts w:ascii="Calibri" w:eastAsia="Arial" w:hAnsi="Calibri" w:cs="Arial"/>
                <w:sz w:val="22"/>
                <w:szCs w:val="22"/>
              </w:rPr>
            </w:pPr>
          </w:p>
        </w:tc>
      </w:tr>
      <w:tr w:rsidR="00FD6C7E" w:rsidRPr="00103DE3" w14:paraId="3EA35356" w14:textId="77777777" w:rsidTr="00691DD9">
        <w:tc>
          <w:tcPr>
            <w:tcW w:w="675" w:type="dxa"/>
          </w:tcPr>
          <w:p w14:paraId="2FC06E03" w14:textId="77777777" w:rsidR="00FD6C7E" w:rsidRDefault="00FD6C7E" w:rsidP="00AD348E">
            <w:pPr>
              <w:spacing w:after="120"/>
              <w:jc w:val="both"/>
              <w:rPr>
                <w:rFonts w:ascii="Calibri" w:eastAsia="Arial" w:hAnsi="Calibri" w:cs="Arial"/>
                <w:sz w:val="22"/>
                <w:szCs w:val="22"/>
              </w:rPr>
            </w:pPr>
            <w:r>
              <w:rPr>
                <w:rFonts w:ascii="Calibri" w:eastAsia="Arial" w:hAnsi="Calibri" w:cs="Arial"/>
                <w:sz w:val="22"/>
                <w:szCs w:val="22"/>
              </w:rPr>
              <w:t>6.2</w:t>
            </w:r>
          </w:p>
        </w:tc>
        <w:tc>
          <w:tcPr>
            <w:tcW w:w="8222" w:type="dxa"/>
          </w:tcPr>
          <w:p w14:paraId="044923B0" w14:textId="77777777" w:rsidR="00FD6C7E" w:rsidRDefault="00FD6C7E" w:rsidP="00B51594">
            <w:pPr>
              <w:pStyle w:val="No2"/>
              <w:numPr>
                <w:ilvl w:val="0"/>
                <w:numId w:val="0"/>
              </w:numPr>
              <w:rPr>
                <w:rFonts w:ascii="Calibri" w:hAnsi="Calibri" w:cs="Calibri"/>
                <w:sz w:val="22"/>
                <w:szCs w:val="22"/>
              </w:rPr>
            </w:pPr>
            <w:r>
              <w:rPr>
                <w:rFonts w:ascii="Calibri" w:hAnsi="Calibri" w:cs="Calibri"/>
                <w:sz w:val="22"/>
                <w:szCs w:val="22"/>
              </w:rPr>
              <w:t xml:space="preserve">BS highlighted that attendance this term was 97.7% which is above the national average. PP attendance was 96.06%.  Only 1.65% of absence was attributed to Covid-19, and we have only recorded one positive case.  </w:t>
            </w:r>
          </w:p>
        </w:tc>
        <w:tc>
          <w:tcPr>
            <w:tcW w:w="960" w:type="dxa"/>
          </w:tcPr>
          <w:p w14:paraId="04EACC11" w14:textId="77777777" w:rsidR="00FD6C7E" w:rsidRPr="00103DE3" w:rsidRDefault="00FD6C7E" w:rsidP="00AD348E">
            <w:pPr>
              <w:spacing w:after="120"/>
              <w:jc w:val="both"/>
              <w:rPr>
                <w:rFonts w:ascii="Calibri" w:eastAsia="Arial" w:hAnsi="Calibri" w:cs="Arial"/>
                <w:sz w:val="22"/>
                <w:szCs w:val="22"/>
              </w:rPr>
            </w:pPr>
          </w:p>
        </w:tc>
      </w:tr>
      <w:tr w:rsidR="00AD348E" w:rsidRPr="00103DE3" w14:paraId="20144FDE" w14:textId="77777777" w:rsidTr="00691DD9">
        <w:tc>
          <w:tcPr>
            <w:tcW w:w="675" w:type="dxa"/>
          </w:tcPr>
          <w:p w14:paraId="1AC0D5B3" w14:textId="77777777" w:rsidR="00AD348E" w:rsidRDefault="00AD348E" w:rsidP="00AD348E">
            <w:pPr>
              <w:spacing w:after="120"/>
              <w:jc w:val="both"/>
              <w:rPr>
                <w:rFonts w:ascii="Calibri" w:eastAsia="Arial" w:hAnsi="Calibri" w:cs="Arial"/>
                <w:sz w:val="22"/>
                <w:szCs w:val="22"/>
              </w:rPr>
            </w:pPr>
            <w:r>
              <w:rPr>
                <w:rFonts w:ascii="Calibri" w:eastAsia="Arial" w:hAnsi="Calibri" w:cs="Arial"/>
                <w:sz w:val="22"/>
                <w:szCs w:val="22"/>
              </w:rPr>
              <w:t>6.</w:t>
            </w:r>
            <w:r w:rsidR="00FD6C7E">
              <w:rPr>
                <w:rFonts w:ascii="Calibri" w:eastAsia="Arial" w:hAnsi="Calibri" w:cs="Arial"/>
                <w:sz w:val="22"/>
                <w:szCs w:val="22"/>
              </w:rPr>
              <w:t>3</w:t>
            </w:r>
          </w:p>
        </w:tc>
        <w:tc>
          <w:tcPr>
            <w:tcW w:w="8222" w:type="dxa"/>
          </w:tcPr>
          <w:p w14:paraId="72D2E421" w14:textId="77777777" w:rsidR="00AD348E" w:rsidRDefault="00AD348E" w:rsidP="00AD348E">
            <w:pPr>
              <w:pStyle w:val="No2"/>
              <w:numPr>
                <w:ilvl w:val="0"/>
                <w:numId w:val="0"/>
              </w:numPr>
              <w:spacing w:after="120"/>
              <w:rPr>
                <w:rFonts w:ascii="Calibri" w:hAnsi="Calibri" w:cs="Calibri"/>
                <w:sz w:val="22"/>
                <w:szCs w:val="22"/>
              </w:rPr>
            </w:pPr>
            <w:r>
              <w:rPr>
                <w:rFonts w:ascii="Calibri" w:hAnsi="Calibri" w:cs="Calibri"/>
                <w:sz w:val="22"/>
                <w:szCs w:val="22"/>
              </w:rPr>
              <w:t xml:space="preserve">Pupil Premium – </w:t>
            </w:r>
            <w:r w:rsidRPr="00FD6C7E">
              <w:rPr>
                <w:rFonts w:ascii="Calibri" w:hAnsi="Calibri" w:cs="Calibri"/>
                <w:color w:val="00B050"/>
                <w:sz w:val="22"/>
                <w:szCs w:val="22"/>
              </w:rPr>
              <w:t>AS asked whether all eligible children will be funded from January 21.</w:t>
            </w:r>
            <w:r>
              <w:rPr>
                <w:rFonts w:ascii="Calibri" w:hAnsi="Calibri" w:cs="Calibri"/>
                <w:sz w:val="22"/>
                <w:szCs w:val="22"/>
              </w:rPr>
              <w:t xml:space="preserve">  BS replied that Pupil Premium funding is calculated from the Pupil Premium number from the January 20 census; our budget is based on that figure; however, from April 21, all children recorded in the January 21 census as Pupil Premium will be funded.</w:t>
            </w:r>
          </w:p>
          <w:p w14:paraId="1F86B75B" w14:textId="77777777" w:rsidR="00FD6C7E" w:rsidRPr="00F63BE1" w:rsidRDefault="00FD6C7E" w:rsidP="00B51594">
            <w:pPr>
              <w:pStyle w:val="No2"/>
              <w:numPr>
                <w:ilvl w:val="0"/>
                <w:numId w:val="0"/>
              </w:numPr>
              <w:rPr>
                <w:rFonts w:ascii="Calibri" w:hAnsi="Calibri" w:cs="Calibri"/>
                <w:sz w:val="22"/>
                <w:szCs w:val="22"/>
              </w:rPr>
            </w:pPr>
            <w:r w:rsidRPr="00FD6C7E">
              <w:rPr>
                <w:rFonts w:ascii="Calibri" w:hAnsi="Calibri" w:cs="Calibri"/>
                <w:color w:val="00B050"/>
                <w:sz w:val="22"/>
                <w:szCs w:val="22"/>
              </w:rPr>
              <w:t>AS asked whether the data presented related to whole school or the PP group.</w:t>
            </w:r>
            <w:r>
              <w:rPr>
                <w:rFonts w:ascii="Calibri" w:hAnsi="Calibri" w:cs="Calibri"/>
                <w:sz w:val="22"/>
                <w:szCs w:val="22"/>
              </w:rPr>
              <w:t xml:space="preserve">  BS confirmed that it was PP focussed.</w:t>
            </w:r>
          </w:p>
        </w:tc>
        <w:tc>
          <w:tcPr>
            <w:tcW w:w="960" w:type="dxa"/>
          </w:tcPr>
          <w:p w14:paraId="0E34F128" w14:textId="77777777" w:rsidR="00AD348E" w:rsidRPr="00103DE3" w:rsidRDefault="00AD348E" w:rsidP="00AD348E">
            <w:pPr>
              <w:spacing w:after="120"/>
              <w:jc w:val="both"/>
              <w:rPr>
                <w:rFonts w:ascii="Calibri" w:eastAsia="Arial" w:hAnsi="Calibri" w:cs="Arial"/>
                <w:sz w:val="22"/>
                <w:szCs w:val="22"/>
              </w:rPr>
            </w:pPr>
          </w:p>
        </w:tc>
      </w:tr>
      <w:tr w:rsidR="00AD348E" w:rsidRPr="00103DE3" w14:paraId="0743330A" w14:textId="77777777" w:rsidTr="00691DD9">
        <w:tc>
          <w:tcPr>
            <w:tcW w:w="675" w:type="dxa"/>
          </w:tcPr>
          <w:p w14:paraId="4648C44D" w14:textId="77777777" w:rsidR="00AD348E" w:rsidRDefault="00AD348E" w:rsidP="00AD348E">
            <w:pPr>
              <w:spacing w:after="120"/>
              <w:jc w:val="both"/>
              <w:rPr>
                <w:rFonts w:ascii="Calibri" w:eastAsia="Arial" w:hAnsi="Calibri" w:cs="Arial"/>
                <w:sz w:val="22"/>
                <w:szCs w:val="22"/>
              </w:rPr>
            </w:pPr>
            <w:r>
              <w:rPr>
                <w:rFonts w:ascii="Calibri" w:eastAsia="Arial" w:hAnsi="Calibri" w:cs="Arial"/>
                <w:sz w:val="22"/>
                <w:szCs w:val="22"/>
              </w:rPr>
              <w:t>6.</w:t>
            </w:r>
            <w:r w:rsidR="00FD6C7E">
              <w:rPr>
                <w:rFonts w:ascii="Calibri" w:eastAsia="Arial" w:hAnsi="Calibri" w:cs="Arial"/>
                <w:sz w:val="22"/>
                <w:szCs w:val="22"/>
              </w:rPr>
              <w:t>3</w:t>
            </w:r>
          </w:p>
        </w:tc>
        <w:tc>
          <w:tcPr>
            <w:tcW w:w="8222" w:type="dxa"/>
          </w:tcPr>
          <w:p w14:paraId="709F90D7" w14:textId="77777777" w:rsidR="00AD348E" w:rsidRPr="000043A9" w:rsidRDefault="00FD6C7E" w:rsidP="00AD348E">
            <w:pPr>
              <w:pStyle w:val="No2"/>
              <w:numPr>
                <w:ilvl w:val="0"/>
                <w:numId w:val="0"/>
              </w:numPr>
              <w:spacing w:after="120"/>
              <w:rPr>
                <w:rFonts w:ascii="Calibri" w:hAnsi="Calibri" w:cs="Calibri"/>
                <w:sz w:val="22"/>
                <w:szCs w:val="22"/>
              </w:rPr>
            </w:pPr>
            <w:r w:rsidRPr="000043A9">
              <w:rPr>
                <w:rFonts w:ascii="Calibri" w:hAnsi="Calibri" w:cs="Calibri"/>
                <w:sz w:val="22"/>
                <w:szCs w:val="22"/>
              </w:rPr>
              <w:t xml:space="preserve">Performance &amp; Standards – </w:t>
            </w:r>
            <w:r w:rsidRPr="000043A9">
              <w:rPr>
                <w:rFonts w:ascii="Calibri" w:hAnsi="Calibri" w:cs="Calibri"/>
                <w:color w:val="00B050"/>
                <w:sz w:val="22"/>
                <w:szCs w:val="22"/>
              </w:rPr>
              <w:t>AS asked if BS had the data for Y1, 3, 4 &amp; 5.</w:t>
            </w:r>
            <w:r w:rsidRPr="000043A9">
              <w:rPr>
                <w:rFonts w:ascii="Calibri" w:hAnsi="Calibri" w:cs="Calibri"/>
                <w:sz w:val="22"/>
                <w:szCs w:val="22"/>
              </w:rPr>
              <w:t xml:space="preserve">  BS gave the </w:t>
            </w:r>
            <w:proofErr w:type="gramStart"/>
            <w:r w:rsidRPr="000043A9">
              <w:rPr>
                <w:rFonts w:ascii="Calibri" w:hAnsi="Calibri" w:cs="Calibri"/>
                <w:sz w:val="22"/>
                <w:szCs w:val="22"/>
              </w:rPr>
              <w:t>data;</w:t>
            </w:r>
            <w:proofErr w:type="gramEnd"/>
          </w:p>
          <w:p w14:paraId="34848443" w14:textId="77777777" w:rsidR="00795609" w:rsidRPr="000043A9" w:rsidRDefault="00795609" w:rsidP="00795609">
            <w:pPr>
              <w:ind w:left="1440" w:hanging="1406"/>
              <w:rPr>
                <w:rStyle w:val="s2"/>
                <w:rFonts w:ascii="Calibri" w:hAnsi="Calibri"/>
                <w:color w:val="000000"/>
                <w:sz w:val="22"/>
                <w:szCs w:val="22"/>
              </w:rPr>
            </w:pPr>
            <w:r w:rsidRPr="000043A9">
              <w:rPr>
                <w:rStyle w:val="s2"/>
                <w:rFonts w:ascii="Calibri" w:hAnsi="Calibri"/>
                <w:color w:val="000000"/>
                <w:sz w:val="22"/>
                <w:szCs w:val="22"/>
              </w:rPr>
              <w:t>Yr 1:</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2552"/>
              <w:gridCol w:w="3106"/>
            </w:tblGrid>
            <w:tr w:rsidR="00795609" w:rsidRPr="000043A9" w14:paraId="0A1E4279" w14:textId="77777777" w:rsidTr="00795609">
              <w:tc>
                <w:tcPr>
                  <w:tcW w:w="2864" w:type="dxa"/>
                  <w:shd w:val="clear" w:color="auto" w:fill="auto"/>
                </w:tcPr>
                <w:p w14:paraId="5AD2D76E" w14:textId="77777777" w:rsidR="00795609" w:rsidRPr="000043A9" w:rsidRDefault="00795609" w:rsidP="00795609">
                  <w:pPr>
                    <w:pStyle w:val="ListParagraph"/>
                    <w:ind w:left="360"/>
                    <w:contextualSpacing/>
                    <w:jc w:val="center"/>
                    <w:rPr>
                      <w:rFonts w:ascii="Calibri" w:hAnsi="Calibri"/>
                      <w:b/>
                      <w:sz w:val="22"/>
                      <w:szCs w:val="22"/>
                    </w:rPr>
                  </w:pPr>
                  <w:r w:rsidRPr="000043A9">
                    <w:rPr>
                      <w:rFonts w:ascii="Calibri" w:hAnsi="Calibri"/>
                      <w:b/>
                      <w:sz w:val="22"/>
                      <w:szCs w:val="22"/>
                    </w:rPr>
                    <w:t>Reading (Pupil Premium)</w:t>
                  </w:r>
                </w:p>
              </w:tc>
              <w:tc>
                <w:tcPr>
                  <w:tcW w:w="2552" w:type="dxa"/>
                  <w:shd w:val="clear" w:color="auto" w:fill="auto"/>
                </w:tcPr>
                <w:p w14:paraId="659F6FAD" w14:textId="77777777" w:rsidR="00795609" w:rsidRPr="000043A9" w:rsidRDefault="00795609" w:rsidP="00795609">
                  <w:pPr>
                    <w:jc w:val="center"/>
                    <w:rPr>
                      <w:rFonts w:ascii="Calibri" w:hAnsi="Calibri"/>
                      <w:b/>
                      <w:sz w:val="22"/>
                      <w:szCs w:val="22"/>
                    </w:rPr>
                  </w:pPr>
                  <w:r w:rsidRPr="000043A9">
                    <w:rPr>
                      <w:rFonts w:ascii="Calibri" w:hAnsi="Calibri"/>
                      <w:b/>
                      <w:sz w:val="22"/>
                      <w:szCs w:val="22"/>
                    </w:rPr>
                    <w:t>Writing (Pupil Premium)</w:t>
                  </w:r>
                </w:p>
              </w:tc>
              <w:tc>
                <w:tcPr>
                  <w:tcW w:w="3106" w:type="dxa"/>
                  <w:shd w:val="clear" w:color="auto" w:fill="auto"/>
                </w:tcPr>
                <w:p w14:paraId="308C1C16" w14:textId="77777777" w:rsidR="00795609" w:rsidRPr="000043A9" w:rsidRDefault="00795609" w:rsidP="00795609">
                  <w:pPr>
                    <w:jc w:val="center"/>
                    <w:rPr>
                      <w:rFonts w:ascii="Calibri" w:hAnsi="Calibri"/>
                      <w:b/>
                      <w:sz w:val="22"/>
                      <w:szCs w:val="22"/>
                    </w:rPr>
                  </w:pPr>
                  <w:r w:rsidRPr="000043A9">
                    <w:rPr>
                      <w:rFonts w:ascii="Calibri" w:hAnsi="Calibri"/>
                      <w:b/>
                      <w:sz w:val="22"/>
                      <w:szCs w:val="22"/>
                    </w:rPr>
                    <w:t>Maths (Pupil Premium)</w:t>
                  </w:r>
                </w:p>
              </w:tc>
            </w:tr>
            <w:tr w:rsidR="00795609" w:rsidRPr="000043A9" w14:paraId="645559F2" w14:textId="77777777" w:rsidTr="00795609">
              <w:trPr>
                <w:trHeight w:val="285"/>
              </w:trPr>
              <w:tc>
                <w:tcPr>
                  <w:tcW w:w="2864" w:type="dxa"/>
                  <w:shd w:val="clear" w:color="auto" w:fill="auto"/>
                </w:tcPr>
                <w:p w14:paraId="45E8E490" w14:textId="77777777" w:rsidR="00795609" w:rsidRPr="000043A9" w:rsidRDefault="00795609" w:rsidP="00795609">
                  <w:pPr>
                    <w:jc w:val="center"/>
                    <w:rPr>
                      <w:rFonts w:ascii="Calibri" w:hAnsi="Calibri"/>
                      <w:sz w:val="22"/>
                      <w:szCs w:val="22"/>
                    </w:rPr>
                  </w:pPr>
                  <w:r w:rsidRPr="000043A9">
                    <w:rPr>
                      <w:rFonts w:ascii="Calibri" w:hAnsi="Calibri"/>
                      <w:sz w:val="22"/>
                      <w:szCs w:val="22"/>
                    </w:rPr>
                    <w:t>66%</w:t>
                  </w:r>
                </w:p>
              </w:tc>
              <w:tc>
                <w:tcPr>
                  <w:tcW w:w="2552" w:type="dxa"/>
                  <w:shd w:val="clear" w:color="auto" w:fill="auto"/>
                </w:tcPr>
                <w:p w14:paraId="12954287" w14:textId="77777777" w:rsidR="00795609" w:rsidRPr="000043A9" w:rsidRDefault="00795609" w:rsidP="00795609">
                  <w:pPr>
                    <w:jc w:val="center"/>
                    <w:rPr>
                      <w:rFonts w:ascii="Calibri" w:hAnsi="Calibri"/>
                      <w:sz w:val="22"/>
                      <w:szCs w:val="22"/>
                    </w:rPr>
                  </w:pPr>
                  <w:r w:rsidRPr="000043A9">
                    <w:rPr>
                      <w:rFonts w:ascii="Calibri" w:hAnsi="Calibri"/>
                      <w:sz w:val="22"/>
                      <w:szCs w:val="22"/>
                    </w:rPr>
                    <w:t>33%</w:t>
                  </w:r>
                </w:p>
              </w:tc>
              <w:tc>
                <w:tcPr>
                  <w:tcW w:w="3106" w:type="dxa"/>
                  <w:shd w:val="clear" w:color="auto" w:fill="auto"/>
                </w:tcPr>
                <w:p w14:paraId="03260332" w14:textId="77777777" w:rsidR="00795609" w:rsidRPr="000043A9" w:rsidRDefault="00795609" w:rsidP="00795609">
                  <w:pPr>
                    <w:jc w:val="center"/>
                    <w:rPr>
                      <w:rFonts w:ascii="Calibri" w:hAnsi="Calibri"/>
                      <w:sz w:val="22"/>
                      <w:szCs w:val="22"/>
                    </w:rPr>
                  </w:pPr>
                  <w:r w:rsidRPr="000043A9">
                    <w:rPr>
                      <w:rFonts w:ascii="Calibri" w:hAnsi="Calibri"/>
                      <w:sz w:val="22"/>
                      <w:szCs w:val="22"/>
                    </w:rPr>
                    <w:t>66%</w:t>
                  </w:r>
                </w:p>
              </w:tc>
            </w:tr>
          </w:tbl>
          <w:p w14:paraId="39688F61" w14:textId="77777777" w:rsidR="00795609" w:rsidRPr="000043A9" w:rsidRDefault="00795609" w:rsidP="00795609">
            <w:pPr>
              <w:ind w:left="1440"/>
              <w:rPr>
                <w:rFonts w:ascii="Calibri" w:hAnsi="Calibri"/>
                <w:color w:val="000000"/>
                <w:sz w:val="6"/>
                <w:szCs w:val="6"/>
              </w:rPr>
            </w:pPr>
          </w:p>
          <w:p w14:paraId="7B514D62" w14:textId="77777777" w:rsidR="00795609" w:rsidRPr="000043A9" w:rsidRDefault="00795609" w:rsidP="00795609">
            <w:pPr>
              <w:ind w:left="1440" w:hanging="1406"/>
              <w:rPr>
                <w:rFonts w:ascii="Calibri" w:hAnsi="Calibri"/>
                <w:color w:val="000000"/>
                <w:sz w:val="22"/>
                <w:szCs w:val="22"/>
              </w:rPr>
            </w:pPr>
            <w:r w:rsidRPr="000043A9">
              <w:rPr>
                <w:rFonts w:ascii="Calibri" w:hAnsi="Calibri"/>
                <w:color w:val="000000"/>
                <w:sz w:val="22"/>
                <w:szCs w:val="22"/>
              </w:rPr>
              <w:t>Yr 3 (4 pupils):</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2552"/>
              <w:gridCol w:w="3106"/>
            </w:tblGrid>
            <w:tr w:rsidR="00795609" w:rsidRPr="000043A9" w14:paraId="0F8BBDE1" w14:textId="77777777" w:rsidTr="00795609">
              <w:tc>
                <w:tcPr>
                  <w:tcW w:w="2864" w:type="dxa"/>
                  <w:shd w:val="clear" w:color="auto" w:fill="auto"/>
                </w:tcPr>
                <w:p w14:paraId="79129DF0" w14:textId="77777777" w:rsidR="00795609" w:rsidRPr="000043A9" w:rsidRDefault="00795609" w:rsidP="00795609">
                  <w:pPr>
                    <w:jc w:val="center"/>
                    <w:rPr>
                      <w:rFonts w:ascii="Calibri" w:hAnsi="Calibri"/>
                      <w:b/>
                      <w:sz w:val="22"/>
                      <w:szCs w:val="22"/>
                    </w:rPr>
                  </w:pPr>
                  <w:r w:rsidRPr="000043A9">
                    <w:rPr>
                      <w:rFonts w:ascii="Calibri" w:hAnsi="Calibri"/>
                      <w:b/>
                      <w:sz w:val="22"/>
                      <w:szCs w:val="22"/>
                    </w:rPr>
                    <w:t>Reading (Pupil Premium)</w:t>
                  </w:r>
                </w:p>
              </w:tc>
              <w:tc>
                <w:tcPr>
                  <w:tcW w:w="2552" w:type="dxa"/>
                  <w:shd w:val="clear" w:color="auto" w:fill="auto"/>
                </w:tcPr>
                <w:p w14:paraId="5A41EB69" w14:textId="77777777" w:rsidR="00795609" w:rsidRPr="000043A9" w:rsidRDefault="00795609" w:rsidP="00795609">
                  <w:pPr>
                    <w:jc w:val="center"/>
                    <w:rPr>
                      <w:rFonts w:ascii="Calibri" w:hAnsi="Calibri"/>
                      <w:b/>
                      <w:sz w:val="22"/>
                      <w:szCs w:val="22"/>
                    </w:rPr>
                  </w:pPr>
                  <w:r w:rsidRPr="000043A9">
                    <w:rPr>
                      <w:rFonts w:ascii="Calibri" w:hAnsi="Calibri"/>
                      <w:b/>
                      <w:sz w:val="22"/>
                      <w:szCs w:val="22"/>
                    </w:rPr>
                    <w:t>Writing (Pupil Premium)</w:t>
                  </w:r>
                </w:p>
              </w:tc>
              <w:tc>
                <w:tcPr>
                  <w:tcW w:w="3106" w:type="dxa"/>
                  <w:shd w:val="clear" w:color="auto" w:fill="auto"/>
                </w:tcPr>
                <w:p w14:paraId="2DF0F24A" w14:textId="77777777" w:rsidR="00795609" w:rsidRPr="000043A9" w:rsidRDefault="00795609" w:rsidP="00795609">
                  <w:pPr>
                    <w:jc w:val="center"/>
                    <w:rPr>
                      <w:rFonts w:ascii="Calibri" w:hAnsi="Calibri"/>
                      <w:b/>
                      <w:sz w:val="22"/>
                      <w:szCs w:val="22"/>
                    </w:rPr>
                  </w:pPr>
                  <w:r w:rsidRPr="000043A9">
                    <w:rPr>
                      <w:rFonts w:ascii="Calibri" w:hAnsi="Calibri"/>
                      <w:b/>
                      <w:sz w:val="22"/>
                      <w:szCs w:val="22"/>
                    </w:rPr>
                    <w:t>Maths (Pupil Premium)</w:t>
                  </w:r>
                </w:p>
              </w:tc>
            </w:tr>
            <w:tr w:rsidR="00795609" w:rsidRPr="000043A9" w14:paraId="2A3E69AC" w14:textId="77777777" w:rsidTr="00795609">
              <w:trPr>
                <w:trHeight w:val="285"/>
              </w:trPr>
              <w:tc>
                <w:tcPr>
                  <w:tcW w:w="2864" w:type="dxa"/>
                  <w:shd w:val="clear" w:color="auto" w:fill="auto"/>
                </w:tcPr>
                <w:p w14:paraId="7F000EAA" w14:textId="77777777" w:rsidR="00795609" w:rsidRPr="000043A9" w:rsidRDefault="00795609" w:rsidP="00795609">
                  <w:pPr>
                    <w:jc w:val="center"/>
                    <w:rPr>
                      <w:rFonts w:ascii="Calibri" w:hAnsi="Calibri"/>
                      <w:color w:val="2E74B5"/>
                      <w:sz w:val="22"/>
                      <w:szCs w:val="22"/>
                    </w:rPr>
                  </w:pPr>
                  <w:r w:rsidRPr="000043A9">
                    <w:rPr>
                      <w:rFonts w:ascii="Calibri" w:hAnsi="Calibri"/>
                      <w:color w:val="2E74B5"/>
                      <w:sz w:val="22"/>
                      <w:szCs w:val="22"/>
                    </w:rPr>
                    <w:t>25%</w:t>
                  </w:r>
                </w:p>
              </w:tc>
              <w:tc>
                <w:tcPr>
                  <w:tcW w:w="2552" w:type="dxa"/>
                  <w:shd w:val="clear" w:color="auto" w:fill="auto"/>
                </w:tcPr>
                <w:p w14:paraId="403F9D39" w14:textId="77777777" w:rsidR="00795609" w:rsidRPr="000043A9" w:rsidRDefault="00795609" w:rsidP="00795609">
                  <w:pPr>
                    <w:jc w:val="center"/>
                    <w:rPr>
                      <w:rFonts w:ascii="Calibri" w:hAnsi="Calibri"/>
                      <w:color w:val="2E74B5"/>
                      <w:sz w:val="22"/>
                      <w:szCs w:val="22"/>
                    </w:rPr>
                  </w:pPr>
                  <w:r w:rsidRPr="000043A9">
                    <w:rPr>
                      <w:rFonts w:ascii="Calibri" w:hAnsi="Calibri"/>
                      <w:color w:val="2E74B5"/>
                      <w:sz w:val="22"/>
                      <w:szCs w:val="22"/>
                    </w:rPr>
                    <w:t>0%</w:t>
                  </w:r>
                </w:p>
              </w:tc>
              <w:tc>
                <w:tcPr>
                  <w:tcW w:w="3106" w:type="dxa"/>
                  <w:shd w:val="clear" w:color="auto" w:fill="auto"/>
                </w:tcPr>
                <w:p w14:paraId="637F6B26" w14:textId="77777777" w:rsidR="00795609" w:rsidRPr="000043A9" w:rsidRDefault="00795609" w:rsidP="00795609">
                  <w:pPr>
                    <w:jc w:val="center"/>
                    <w:rPr>
                      <w:rFonts w:ascii="Calibri" w:hAnsi="Calibri"/>
                      <w:sz w:val="22"/>
                      <w:szCs w:val="22"/>
                    </w:rPr>
                  </w:pPr>
                  <w:r w:rsidRPr="000043A9">
                    <w:rPr>
                      <w:rFonts w:ascii="Calibri" w:hAnsi="Calibri"/>
                      <w:sz w:val="22"/>
                      <w:szCs w:val="22"/>
                    </w:rPr>
                    <w:t>0%</w:t>
                  </w:r>
                </w:p>
              </w:tc>
            </w:tr>
          </w:tbl>
          <w:p w14:paraId="3768AF4C" w14:textId="77777777" w:rsidR="00795609" w:rsidRPr="000043A9" w:rsidRDefault="00795609" w:rsidP="00795609">
            <w:pPr>
              <w:ind w:left="1440"/>
              <w:rPr>
                <w:rFonts w:ascii="Calibri" w:hAnsi="Calibri"/>
                <w:color w:val="000000"/>
                <w:sz w:val="6"/>
                <w:szCs w:val="6"/>
              </w:rPr>
            </w:pPr>
          </w:p>
          <w:p w14:paraId="4619B8D9" w14:textId="77777777" w:rsidR="00795609" w:rsidRPr="000043A9" w:rsidRDefault="00795609" w:rsidP="00795609">
            <w:pPr>
              <w:ind w:left="1440" w:hanging="1406"/>
              <w:rPr>
                <w:rFonts w:ascii="Calibri" w:hAnsi="Calibri"/>
                <w:color w:val="000000"/>
                <w:sz w:val="22"/>
                <w:szCs w:val="22"/>
              </w:rPr>
            </w:pPr>
            <w:r w:rsidRPr="000043A9">
              <w:rPr>
                <w:rFonts w:ascii="Calibri" w:hAnsi="Calibri"/>
                <w:color w:val="000000"/>
                <w:sz w:val="22"/>
                <w:szCs w:val="22"/>
              </w:rPr>
              <w:t>Yr 4 (4 pupils):</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2552"/>
              <w:gridCol w:w="3106"/>
            </w:tblGrid>
            <w:tr w:rsidR="00795609" w:rsidRPr="000043A9" w14:paraId="263CC05B" w14:textId="77777777" w:rsidTr="00795609">
              <w:tc>
                <w:tcPr>
                  <w:tcW w:w="2864" w:type="dxa"/>
                  <w:shd w:val="clear" w:color="auto" w:fill="auto"/>
                </w:tcPr>
                <w:p w14:paraId="63D5262F" w14:textId="77777777" w:rsidR="00795609" w:rsidRPr="000043A9" w:rsidRDefault="00795609" w:rsidP="00795609">
                  <w:pPr>
                    <w:jc w:val="center"/>
                    <w:rPr>
                      <w:rFonts w:ascii="Calibri" w:hAnsi="Calibri"/>
                      <w:b/>
                      <w:sz w:val="22"/>
                      <w:szCs w:val="22"/>
                    </w:rPr>
                  </w:pPr>
                  <w:r w:rsidRPr="000043A9">
                    <w:rPr>
                      <w:rFonts w:ascii="Calibri" w:hAnsi="Calibri"/>
                      <w:b/>
                      <w:sz w:val="22"/>
                      <w:szCs w:val="22"/>
                    </w:rPr>
                    <w:t>Reading (Pupil Premium)</w:t>
                  </w:r>
                </w:p>
              </w:tc>
              <w:tc>
                <w:tcPr>
                  <w:tcW w:w="2552" w:type="dxa"/>
                  <w:shd w:val="clear" w:color="auto" w:fill="auto"/>
                </w:tcPr>
                <w:p w14:paraId="0326D29D" w14:textId="77777777" w:rsidR="00795609" w:rsidRPr="000043A9" w:rsidRDefault="00795609" w:rsidP="00795609">
                  <w:pPr>
                    <w:jc w:val="center"/>
                    <w:rPr>
                      <w:rFonts w:ascii="Calibri" w:hAnsi="Calibri"/>
                      <w:b/>
                      <w:sz w:val="22"/>
                      <w:szCs w:val="22"/>
                    </w:rPr>
                  </w:pPr>
                  <w:r w:rsidRPr="000043A9">
                    <w:rPr>
                      <w:rFonts w:ascii="Calibri" w:hAnsi="Calibri"/>
                      <w:b/>
                      <w:sz w:val="22"/>
                      <w:szCs w:val="22"/>
                    </w:rPr>
                    <w:t>Writing (Pupil Premium)</w:t>
                  </w:r>
                </w:p>
              </w:tc>
              <w:tc>
                <w:tcPr>
                  <w:tcW w:w="3106" w:type="dxa"/>
                  <w:shd w:val="clear" w:color="auto" w:fill="auto"/>
                </w:tcPr>
                <w:p w14:paraId="036A75FB" w14:textId="77777777" w:rsidR="00795609" w:rsidRPr="000043A9" w:rsidRDefault="00795609" w:rsidP="00795609">
                  <w:pPr>
                    <w:jc w:val="center"/>
                    <w:rPr>
                      <w:rFonts w:ascii="Calibri" w:hAnsi="Calibri"/>
                      <w:b/>
                      <w:sz w:val="22"/>
                      <w:szCs w:val="22"/>
                    </w:rPr>
                  </w:pPr>
                  <w:r w:rsidRPr="000043A9">
                    <w:rPr>
                      <w:rFonts w:ascii="Calibri" w:hAnsi="Calibri"/>
                      <w:b/>
                      <w:sz w:val="22"/>
                      <w:szCs w:val="22"/>
                    </w:rPr>
                    <w:t>Maths (Pupil Premium)</w:t>
                  </w:r>
                </w:p>
              </w:tc>
            </w:tr>
            <w:tr w:rsidR="00795609" w:rsidRPr="000043A9" w14:paraId="68B79401" w14:textId="77777777" w:rsidTr="00795609">
              <w:trPr>
                <w:trHeight w:val="285"/>
              </w:trPr>
              <w:tc>
                <w:tcPr>
                  <w:tcW w:w="2864" w:type="dxa"/>
                  <w:shd w:val="clear" w:color="auto" w:fill="auto"/>
                </w:tcPr>
                <w:p w14:paraId="03AC26F0" w14:textId="77777777" w:rsidR="00795609" w:rsidRPr="000043A9" w:rsidRDefault="00795609" w:rsidP="00795609">
                  <w:pPr>
                    <w:jc w:val="center"/>
                    <w:rPr>
                      <w:rFonts w:ascii="Calibri" w:hAnsi="Calibri"/>
                      <w:sz w:val="22"/>
                      <w:szCs w:val="22"/>
                    </w:rPr>
                  </w:pPr>
                  <w:r w:rsidRPr="000043A9">
                    <w:rPr>
                      <w:rFonts w:ascii="Calibri" w:hAnsi="Calibri"/>
                      <w:sz w:val="22"/>
                      <w:szCs w:val="22"/>
                    </w:rPr>
                    <w:t>3 (75%)</w:t>
                  </w:r>
                </w:p>
              </w:tc>
              <w:tc>
                <w:tcPr>
                  <w:tcW w:w="2552" w:type="dxa"/>
                  <w:shd w:val="clear" w:color="auto" w:fill="auto"/>
                </w:tcPr>
                <w:p w14:paraId="7E5E7F24" w14:textId="77777777" w:rsidR="00795609" w:rsidRPr="000043A9" w:rsidRDefault="00795609" w:rsidP="00795609">
                  <w:pPr>
                    <w:jc w:val="center"/>
                    <w:rPr>
                      <w:rFonts w:ascii="Calibri" w:hAnsi="Calibri"/>
                      <w:sz w:val="22"/>
                      <w:szCs w:val="22"/>
                    </w:rPr>
                  </w:pPr>
                  <w:r w:rsidRPr="000043A9">
                    <w:rPr>
                      <w:rFonts w:ascii="Calibri" w:hAnsi="Calibri"/>
                      <w:sz w:val="22"/>
                      <w:szCs w:val="22"/>
                    </w:rPr>
                    <w:t>3 (75%)</w:t>
                  </w:r>
                </w:p>
              </w:tc>
              <w:tc>
                <w:tcPr>
                  <w:tcW w:w="3106" w:type="dxa"/>
                  <w:shd w:val="clear" w:color="auto" w:fill="auto"/>
                </w:tcPr>
                <w:p w14:paraId="0A40883F" w14:textId="77777777" w:rsidR="00795609" w:rsidRPr="000043A9" w:rsidRDefault="00795609" w:rsidP="00795609">
                  <w:pPr>
                    <w:jc w:val="center"/>
                    <w:rPr>
                      <w:rFonts w:ascii="Calibri" w:hAnsi="Calibri"/>
                      <w:sz w:val="22"/>
                      <w:szCs w:val="22"/>
                    </w:rPr>
                  </w:pPr>
                  <w:r w:rsidRPr="000043A9">
                    <w:rPr>
                      <w:rFonts w:ascii="Calibri" w:hAnsi="Calibri"/>
                      <w:sz w:val="22"/>
                      <w:szCs w:val="22"/>
                    </w:rPr>
                    <w:t>2 (50%)</w:t>
                  </w:r>
                </w:p>
              </w:tc>
            </w:tr>
          </w:tbl>
          <w:p w14:paraId="65B5D044" w14:textId="77777777" w:rsidR="00795609" w:rsidRPr="000043A9" w:rsidRDefault="00795609" w:rsidP="00795609">
            <w:pPr>
              <w:ind w:left="1440"/>
              <w:rPr>
                <w:rFonts w:ascii="Calibri" w:hAnsi="Calibri"/>
                <w:color w:val="000000"/>
                <w:sz w:val="6"/>
                <w:szCs w:val="6"/>
              </w:rPr>
            </w:pPr>
          </w:p>
          <w:p w14:paraId="0B039BBF" w14:textId="77777777" w:rsidR="00795609" w:rsidRPr="000043A9" w:rsidRDefault="00795609" w:rsidP="00795609">
            <w:pPr>
              <w:ind w:left="1440" w:hanging="1406"/>
              <w:rPr>
                <w:rFonts w:ascii="Calibri" w:hAnsi="Calibri"/>
                <w:color w:val="000000"/>
                <w:sz w:val="22"/>
                <w:szCs w:val="22"/>
              </w:rPr>
            </w:pPr>
            <w:r w:rsidRPr="000043A9">
              <w:rPr>
                <w:rFonts w:ascii="Calibri" w:hAnsi="Calibri"/>
                <w:color w:val="000000"/>
                <w:sz w:val="22"/>
                <w:szCs w:val="22"/>
              </w:rPr>
              <w:t xml:space="preserve">Yr 5 (9 pupils):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2825"/>
              <w:gridCol w:w="2727"/>
            </w:tblGrid>
            <w:tr w:rsidR="00795609" w:rsidRPr="000043A9" w14:paraId="1A60DD16" w14:textId="77777777" w:rsidTr="000043A9">
              <w:tc>
                <w:tcPr>
                  <w:tcW w:w="2970" w:type="dxa"/>
                  <w:shd w:val="clear" w:color="auto" w:fill="auto"/>
                </w:tcPr>
                <w:p w14:paraId="247A961A" w14:textId="77777777" w:rsidR="00795609" w:rsidRPr="000043A9" w:rsidRDefault="00795609" w:rsidP="00795609">
                  <w:pPr>
                    <w:jc w:val="center"/>
                    <w:rPr>
                      <w:rFonts w:ascii="Calibri" w:hAnsi="Calibri"/>
                      <w:b/>
                      <w:sz w:val="22"/>
                      <w:szCs w:val="22"/>
                    </w:rPr>
                  </w:pPr>
                  <w:r w:rsidRPr="000043A9">
                    <w:rPr>
                      <w:rFonts w:ascii="Calibri" w:hAnsi="Calibri"/>
                      <w:b/>
                      <w:sz w:val="22"/>
                      <w:szCs w:val="22"/>
                    </w:rPr>
                    <w:t>Reading (Pupil Premium)</w:t>
                  </w:r>
                </w:p>
              </w:tc>
              <w:tc>
                <w:tcPr>
                  <w:tcW w:w="2825" w:type="dxa"/>
                  <w:shd w:val="clear" w:color="auto" w:fill="auto"/>
                </w:tcPr>
                <w:p w14:paraId="0DDD2144" w14:textId="77777777" w:rsidR="00795609" w:rsidRPr="000043A9" w:rsidRDefault="00795609" w:rsidP="00795609">
                  <w:pPr>
                    <w:jc w:val="center"/>
                    <w:rPr>
                      <w:rFonts w:ascii="Calibri" w:hAnsi="Calibri"/>
                      <w:b/>
                      <w:sz w:val="22"/>
                      <w:szCs w:val="22"/>
                    </w:rPr>
                  </w:pPr>
                  <w:r w:rsidRPr="000043A9">
                    <w:rPr>
                      <w:rFonts w:ascii="Calibri" w:hAnsi="Calibri"/>
                      <w:b/>
                      <w:sz w:val="22"/>
                      <w:szCs w:val="22"/>
                    </w:rPr>
                    <w:t>Writing (Pupil Premium)</w:t>
                  </w:r>
                </w:p>
              </w:tc>
              <w:tc>
                <w:tcPr>
                  <w:tcW w:w="2727" w:type="dxa"/>
                  <w:shd w:val="clear" w:color="auto" w:fill="auto"/>
                </w:tcPr>
                <w:p w14:paraId="7751DB8E" w14:textId="77777777" w:rsidR="00795609" w:rsidRPr="000043A9" w:rsidRDefault="00795609" w:rsidP="00795609">
                  <w:pPr>
                    <w:jc w:val="center"/>
                    <w:rPr>
                      <w:rFonts w:ascii="Calibri" w:hAnsi="Calibri"/>
                      <w:b/>
                      <w:sz w:val="22"/>
                      <w:szCs w:val="22"/>
                    </w:rPr>
                  </w:pPr>
                  <w:r w:rsidRPr="000043A9">
                    <w:rPr>
                      <w:rFonts w:ascii="Calibri" w:hAnsi="Calibri"/>
                      <w:b/>
                      <w:sz w:val="22"/>
                      <w:szCs w:val="22"/>
                    </w:rPr>
                    <w:t>Maths (Pupil Premium)</w:t>
                  </w:r>
                </w:p>
              </w:tc>
            </w:tr>
            <w:tr w:rsidR="00795609" w:rsidRPr="000043A9" w14:paraId="7E21EAE2" w14:textId="77777777" w:rsidTr="000043A9">
              <w:trPr>
                <w:trHeight w:val="285"/>
              </w:trPr>
              <w:tc>
                <w:tcPr>
                  <w:tcW w:w="2970" w:type="dxa"/>
                  <w:shd w:val="clear" w:color="auto" w:fill="auto"/>
                </w:tcPr>
                <w:p w14:paraId="110E4A45" w14:textId="77777777" w:rsidR="00795609" w:rsidRPr="000043A9" w:rsidRDefault="00795609" w:rsidP="00795609">
                  <w:pPr>
                    <w:jc w:val="center"/>
                    <w:rPr>
                      <w:rFonts w:ascii="Calibri" w:hAnsi="Calibri"/>
                      <w:color w:val="2E74B5"/>
                      <w:sz w:val="22"/>
                      <w:szCs w:val="22"/>
                    </w:rPr>
                  </w:pPr>
                  <w:r w:rsidRPr="000043A9">
                    <w:rPr>
                      <w:rFonts w:ascii="Calibri" w:hAnsi="Calibri"/>
                      <w:color w:val="2E74B5"/>
                      <w:sz w:val="22"/>
                      <w:szCs w:val="22"/>
                    </w:rPr>
                    <w:t>44%</w:t>
                  </w:r>
                </w:p>
              </w:tc>
              <w:tc>
                <w:tcPr>
                  <w:tcW w:w="2825" w:type="dxa"/>
                  <w:shd w:val="clear" w:color="auto" w:fill="auto"/>
                </w:tcPr>
                <w:p w14:paraId="6C43F229" w14:textId="77777777" w:rsidR="00795609" w:rsidRPr="000043A9" w:rsidRDefault="00795609" w:rsidP="00795609">
                  <w:pPr>
                    <w:jc w:val="center"/>
                    <w:rPr>
                      <w:rFonts w:ascii="Calibri" w:hAnsi="Calibri"/>
                      <w:color w:val="2E74B5"/>
                      <w:sz w:val="22"/>
                      <w:szCs w:val="22"/>
                    </w:rPr>
                  </w:pPr>
                  <w:r w:rsidRPr="000043A9">
                    <w:rPr>
                      <w:rFonts w:ascii="Calibri" w:hAnsi="Calibri"/>
                      <w:color w:val="2E74B5"/>
                      <w:sz w:val="22"/>
                      <w:szCs w:val="22"/>
                    </w:rPr>
                    <w:t>44%</w:t>
                  </w:r>
                </w:p>
              </w:tc>
              <w:tc>
                <w:tcPr>
                  <w:tcW w:w="2727" w:type="dxa"/>
                  <w:shd w:val="clear" w:color="auto" w:fill="auto"/>
                </w:tcPr>
                <w:p w14:paraId="05ADF879" w14:textId="77777777" w:rsidR="00795609" w:rsidRPr="000043A9" w:rsidRDefault="00795609" w:rsidP="00795609">
                  <w:pPr>
                    <w:jc w:val="center"/>
                    <w:rPr>
                      <w:rFonts w:ascii="Calibri" w:hAnsi="Calibri"/>
                      <w:sz w:val="22"/>
                      <w:szCs w:val="22"/>
                    </w:rPr>
                  </w:pPr>
                  <w:r w:rsidRPr="000043A9">
                    <w:rPr>
                      <w:rFonts w:ascii="Calibri" w:hAnsi="Calibri"/>
                      <w:color w:val="2E74B5"/>
                      <w:sz w:val="22"/>
                      <w:szCs w:val="22"/>
                    </w:rPr>
                    <w:t>44%</w:t>
                  </w:r>
                </w:p>
              </w:tc>
            </w:tr>
          </w:tbl>
          <w:p w14:paraId="763CD164" w14:textId="77777777" w:rsidR="003109A9" w:rsidRDefault="003109A9" w:rsidP="00B51594">
            <w:pPr>
              <w:pStyle w:val="No2"/>
              <w:numPr>
                <w:ilvl w:val="0"/>
                <w:numId w:val="0"/>
              </w:numPr>
              <w:spacing w:after="120"/>
              <w:rPr>
                <w:rFonts w:ascii="Calibri" w:hAnsi="Calibri" w:cs="Calibri"/>
                <w:sz w:val="22"/>
                <w:szCs w:val="22"/>
              </w:rPr>
            </w:pPr>
            <w:r w:rsidRPr="000043A9">
              <w:rPr>
                <w:rFonts w:ascii="Calibri" w:hAnsi="Calibri" w:cs="Calibri"/>
                <w:color w:val="00B050"/>
                <w:sz w:val="22"/>
                <w:szCs w:val="22"/>
              </w:rPr>
              <w:t>RW asked what was being put in place to address the concerns in year 3.</w:t>
            </w:r>
            <w:r w:rsidRPr="000043A9">
              <w:rPr>
                <w:rFonts w:ascii="Calibri" w:hAnsi="Calibri" w:cs="Calibri"/>
                <w:sz w:val="22"/>
                <w:szCs w:val="22"/>
              </w:rPr>
              <w:t xml:space="preserve">  BS replied that year 3 was a cohort of 46 children, and children are streamed across the 2 classes; key marginals are identified and supported.  The school</w:t>
            </w:r>
            <w:r>
              <w:rPr>
                <w:rFonts w:ascii="Calibri" w:hAnsi="Calibri" w:cs="Calibri"/>
                <w:sz w:val="22"/>
                <w:szCs w:val="22"/>
              </w:rPr>
              <w:t xml:space="preserve"> used PiXL therapies to identify and address gaps in learning.  Teaching Assistants provide additional support through same day interventions for children who need additional support.  All data is regularly </w:t>
            </w:r>
            <w:proofErr w:type="gramStart"/>
            <w:r>
              <w:rPr>
                <w:rFonts w:ascii="Calibri" w:hAnsi="Calibri" w:cs="Calibri"/>
                <w:sz w:val="22"/>
                <w:szCs w:val="22"/>
              </w:rPr>
              <w:t>tracked</w:t>
            </w:r>
            <w:proofErr w:type="gramEnd"/>
            <w:r>
              <w:rPr>
                <w:rFonts w:ascii="Calibri" w:hAnsi="Calibri" w:cs="Calibri"/>
                <w:sz w:val="22"/>
                <w:szCs w:val="22"/>
              </w:rPr>
              <w:t xml:space="preserve"> and gaps identified and plugged.</w:t>
            </w:r>
          </w:p>
          <w:p w14:paraId="1639DBBF" w14:textId="77777777" w:rsidR="003109A9" w:rsidRPr="00DA3C60" w:rsidRDefault="003109A9" w:rsidP="00AD348E">
            <w:pPr>
              <w:pStyle w:val="No2"/>
              <w:numPr>
                <w:ilvl w:val="0"/>
                <w:numId w:val="0"/>
              </w:numPr>
              <w:spacing w:after="120"/>
              <w:rPr>
                <w:rFonts w:ascii="Calibri" w:hAnsi="Calibri" w:cs="Calibri"/>
                <w:sz w:val="22"/>
                <w:szCs w:val="22"/>
              </w:rPr>
            </w:pPr>
            <w:r w:rsidRPr="003109A9">
              <w:rPr>
                <w:rFonts w:ascii="Calibri" w:hAnsi="Calibri" w:cs="Calibri"/>
                <w:color w:val="00B050"/>
                <w:sz w:val="22"/>
                <w:szCs w:val="22"/>
              </w:rPr>
              <w:lastRenderedPageBreak/>
              <w:t xml:space="preserve">SP asked whether the Talk for Writing scheme was having an impact.  </w:t>
            </w:r>
            <w:r w:rsidR="00DA3C60" w:rsidRPr="00DA3C60">
              <w:rPr>
                <w:rFonts w:ascii="Calibri" w:hAnsi="Calibri" w:cs="Calibri"/>
                <w:sz w:val="22"/>
                <w:szCs w:val="22"/>
              </w:rPr>
              <w:t xml:space="preserve">BS said that all staff had Talk for Writing training in July &amp; </w:t>
            </w:r>
            <w:proofErr w:type="gramStart"/>
            <w:r w:rsidR="00DA3C60" w:rsidRPr="00DA3C60">
              <w:rPr>
                <w:rFonts w:ascii="Calibri" w:hAnsi="Calibri" w:cs="Calibri"/>
                <w:sz w:val="22"/>
                <w:szCs w:val="22"/>
              </w:rPr>
              <w:t>October 2020, and</w:t>
            </w:r>
            <w:proofErr w:type="gramEnd"/>
            <w:r w:rsidR="00DA3C60" w:rsidRPr="00DA3C60">
              <w:rPr>
                <w:rFonts w:ascii="Calibri" w:hAnsi="Calibri" w:cs="Calibri"/>
                <w:sz w:val="22"/>
                <w:szCs w:val="22"/>
              </w:rPr>
              <w:t xml:space="preserve"> was already having a good impact.  It had highlighted that spelling was a slight concern.</w:t>
            </w:r>
            <w:r w:rsidR="00DA3C60">
              <w:rPr>
                <w:rFonts w:ascii="Calibri" w:hAnsi="Calibri" w:cs="Calibri"/>
                <w:sz w:val="22"/>
                <w:szCs w:val="22"/>
              </w:rPr>
              <w:t xml:space="preserve">  The whole school uses TFW except year 1, who use Read, Write, Inc and Get Writing.  Year 2 will start TFW after Christmas.</w:t>
            </w:r>
          </w:p>
          <w:p w14:paraId="44AFEFF3" w14:textId="77777777" w:rsidR="00DA3C60" w:rsidRDefault="00DA3C60" w:rsidP="00AD348E">
            <w:pPr>
              <w:pStyle w:val="No2"/>
              <w:numPr>
                <w:ilvl w:val="0"/>
                <w:numId w:val="0"/>
              </w:numPr>
              <w:spacing w:after="120"/>
              <w:rPr>
                <w:rFonts w:ascii="Calibri" w:hAnsi="Calibri" w:cs="Calibri"/>
                <w:sz w:val="22"/>
                <w:szCs w:val="22"/>
              </w:rPr>
            </w:pPr>
            <w:r w:rsidRPr="00DA3C60">
              <w:rPr>
                <w:rFonts w:ascii="Calibri" w:hAnsi="Calibri" w:cs="Calibri"/>
                <w:sz w:val="22"/>
                <w:szCs w:val="22"/>
              </w:rPr>
              <w:t xml:space="preserve">NL explained that Talk for Writing is closely aligned with the new knowledge </w:t>
            </w:r>
            <w:proofErr w:type="gramStart"/>
            <w:r w:rsidRPr="00DA3C60">
              <w:rPr>
                <w:rFonts w:ascii="Calibri" w:hAnsi="Calibri" w:cs="Calibri"/>
                <w:sz w:val="22"/>
                <w:szCs w:val="22"/>
              </w:rPr>
              <w:t>curriculum, and</w:t>
            </w:r>
            <w:proofErr w:type="gramEnd"/>
            <w:r w:rsidRPr="00DA3C60">
              <w:rPr>
                <w:rFonts w:ascii="Calibri" w:hAnsi="Calibri" w:cs="Calibri"/>
                <w:sz w:val="22"/>
                <w:szCs w:val="22"/>
              </w:rPr>
              <w:t xml:space="preserve"> has a good focus on vocabulary.  It provides a structure for those less confident with writing.  It provides opportunities to analyse text and practice writing, spelling, grammar &amp; punctuation strategies.  </w:t>
            </w:r>
          </w:p>
          <w:p w14:paraId="2C9514A5" w14:textId="77777777" w:rsidR="00136B11" w:rsidRPr="00DA3C60" w:rsidRDefault="00136B11" w:rsidP="00B51594">
            <w:pPr>
              <w:pStyle w:val="No2"/>
              <w:numPr>
                <w:ilvl w:val="0"/>
                <w:numId w:val="0"/>
              </w:numPr>
              <w:rPr>
                <w:rFonts w:ascii="Calibri" w:hAnsi="Calibri" w:cs="Calibri"/>
                <w:sz w:val="22"/>
                <w:szCs w:val="22"/>
              </w:rPr>
            </w:pPr>
            <w:r>
              <w:rPr>
                <w:rFonts w:ascii="Calibri" w:hAnsi="Calibri" w:cs="Calibri"/>
                <w:sz w:val="22"/>
                <w:szCs w:val="22"/>
              </w:rPr>
              <w:t xml:space="preserve">Year 1 do not use Talk for </w:t>
            </w:r>
            <w:proofErr w:type="gramStart"/>
            <w:r>
              <w:rPr>
                <w:rFonts w:ascii="Calibri" w:hAnsi="Calibri" w:cs="Calibri"/>
                <w:sz w:val="22"/>
                <w:szCs w:val="22"/>
              </w:rPr>
              <w:t>Writing,</w:t>
            </w:r>
            <w:proofErr w:type="gramEnd"/>
            <w:r>
              <w:rPr>
                <w:rFonts w:ascii="Calibri" w:hAnsi="Calibri" w:cs="Calibri"/>
                <w:sz w:val="22"/>
                <w:szCs w:val="22"/>
              </w:rPr>
              <w:t xml:space="preserve"> they use Read Write Inc and Get Writing.  Year 2 will start Talk for Writing after Christmas.</w:t>
            </w:r>
          </w:p>
        </w:tc>
        <w:tc>
          <w:tcPr>
            <w:tcW w:w="960" w:type="dxa"/>
          </w:tcPr>
          <w:p w14:paraId="6E45CFD6" w14:textId="77777777" w:rsidR="00AD348E" w:rsidRPr="00103DE3" w:rsidRDefault="00AD348E" w:rsidP="00AD348E">
            <w:pPr>
              <w:spacing w:after="120"/>
              <w:jc w:val="both"/>
              <w:rPr>
                <w:rFonts w:ascii="Calibri" w:eastAsia="Arial" w:hAnsi="Calibri" w:cs="Arial"/>
                <w:sz w:val="22"/>
                <w:szCs w:val="22"/>
              </w:rPr>
            </w:pPr>
          </w:p>
        </w:tc>
      </w:tr>
      <w:tr w:rsidR="00AD348E" w:rsidRPr="00103DE3" w14:paraId="066C2FA1" w14:textId="77777777" w:rsidTr="00691DD9">
        <w:tc>
          <w:tcPr>
            <w:tcW w:w="675" w:type="dxa"/>
          </w:tcPr>
          <w:p w14:paraId="3809C87F" w14:textId="77777777" w:rsidR="00AD348E" w:rsidRDefault="00E27553" w:rsidP="00AD348E">
            <w:pPr>
              <w:spacing w:after="120"/>
              <w:jc w:val="both"/>
              <w:rPr>
                <w:rFonts w:ascii="Calibri" w:eastAsia="Arial" w:hAnsi="Calibri" w:cs="Arial"/>
                <w:sz w:val="22"/>
                <w:szCs w:val="22"/>
              </w:rPr>
            </w:pPr>
            <w:r>
              <w:rPr>
                <w:rFonts w:ascii="Calibri" w:eastAsia="Arial" w:hAnsi="Calibri" w:cs="Arial"/>
                <w:sz w:val="22"/>
                <w:szCs w:val="22"/>
              </w:rPr>
              <w:t>6.4</w:t>
            </w:r>
          </w:p>
        </w:tc>
        <w:tc>
          <w:tcPr>
            <w:tcW w:w="8222" w:type="dxa"/>
          </w:tcPr>
          <w:p w14:paraId="6A5D7D03" w14:textId="77777777" w:rsidR="00912C55" w:rsidRPr="008C5B2F" w:rsidRDefault="00E27553" w:rsidP="00AD348E">
            <w:pPr>
              <w:pStyle w:val="No2"/>
              <w:numPr>
                <w:ilvl w:val="0"/>
                <w:numId w:val="0"/>
              </w:numPr>
              <w:spacing w:after="120"/>
              <w:rPr>
                <w:rFonts w:ascii="Calibri" w:hAnsi="Calibri" w:cs="Calibri"/>
                <w:color w:val="00B050"/>
                <w:sz w:val="22"/>
                <w:szCs w:val="22"/>
              </w:rPr>
            </w:pPr>
            <w:r w:rsidRPr="008C5B2F">
              <w:rPr>
                <w:rFonts w:ascii="Calibri" w:hAnsi="Calibri" w:cs="Calibri"/>
                <w:sz w:val="22"/>
                <w:szCs w:val="22"/>
              </w:rPr>
              <w:t xml:space="preserve">Covid-19 catch up funding – </w:t>
            </w:r>
            <w:r w:rsidR="00912C55" w:rsidRPr="008C5B2F">
              <w:rPr>
                <w:rStyle w:val="s2"/>
                <w:rFonts w:ascii="Calibri" w:hAnsi="Calibri"/>
                <w:color w:val="00B050"/>
                <w:sz w:val="22"/>
                <w:szCs w:val="22"/>
              </w:rPr>
              <w:t>AS asked if there were any updates on other planned interventions as outlined in previous LGB minutes.</w:t>
            </w:r>
          </w:p>
          <w:p w14:paraId="1F91C3DE" w14:textId="77777777" w:rsidR="00AD348E" w:rsidRPr="008C5B2F" w:rsidRDefault="00912C55" w:rsidP="00AD348E">
            <w:pPr>
              <w:pStyle w:val="No2"/>
              <w:numPr>
                <w:ilvl w:val="0"/>
                <w:numId w:val="0"/>
              </w:numPr>
              <w:spacing w:after="120"/>
              <w:rPr>
                <w:rFonts w:ascii="Calibri" w:hAnsi="Calibri" w:cs="Calibri"/>
                <w:sz w:val="22"/>
                <w:szCs w:val="22"/>
              </w:rPr>
            </w:pPr>
            <w:r w:rsidRPr="008C5B2F">
              <w:rPr>
                <w:rFonts w:ascii="Calibri" w:hAnsi="Calibri" w:cs="Calibri"/>
                <w:sz w:val="22"/>
                <w:szCs w:val="22"/>
              </w:rPr>
              <w:t>BS outlined the following; a</w:t>
            </w:r>
            <w:r w:rsidR="00E27553" w:rsidRPr="008C5B2F">
              <w:rPr>
                <w:rFonts w:ascii="Calibri" w:hAnsi="Calibri" w:cs="Calibri"/>
                <w:sz w:val="22"/>
                <w:szCs w:val="22"/>
              </w:rPr>
              <w:t>pprox. £9,000 will be spent on Maths Whizz which will be relaunched with parents, with an expectation to spend 1 hr per week on it.</w:t>
            </w:r>
          </w:p>
          <w:p w14:paraId="3613E514" w14:textId="77777777" w:rsidR="00E27553" w:rsidRPr="008C5B2F" w:rsidRDefault="00E27553" w:rsidP="00E27553">
            <w:pPr>
              <w:pStyle w:val="No2"/>
              <w:numPr>
                <w:ilvl w:val="0"/>
                <w:numId w:val="0"/>
              </w:numPr>
              <w:spacing w:after="120"/>
              <w:rPr>
                <w:rFonts w:ascii="Calibri" w:hAnsi="Calibri" w:cs="Calibri"/>
                <w:sz w:val="22"/>
                <w:szCs w:val="22"/>
              </w:rPr>
            </w:pPr>
            <w:r w:rsidRPr="008C5B2F">
              <w:rPr>
                <w:rFonts w:ascii="Calibri" w:hAnsi="Calibri" w:cs="Calibri"/>
                <w:sz w:val="22"/>
                <w:szCs w:val="22"/>
              </w:rPr>
              <w:t>Approx £5,000 will be spent on tutoring.  Some of our own staff are able to register as tutors through an approved scheme, being run by Unity, and we will be able to ‘buy back’ up to 15 hour per week of their time at a subsidised rate.</w:t>
            </w:r>
          </w:p>
          <w:p w14:paraId="34480A68" w14:textId="77777777" w:rsidR="00E27553" w:rsidRPr="008C5B2F" w:rsidRDefault="00E27553" w:rsidP="00E27553">
            <w:pPr>
              <w:pStyle w:val="No2"/>
              <w:numPr>
                <w:ilvl w:val="0"/>
                <w:numId w:val="0"/>
              </w:numPr>
              <w:spacing w:after="120"/>
              <w:rPr>
                <w:rFonts w:ascii="Calibri" w:hAnsi="Calibri" w:cs="Calibri"/>
                <w:sz w:val="22"/>
                <w:szCs w:val="22"/>
              </w:rPr>
            </w:pPr>
            <w:r w:rsidRPr="008C5B2F">
              <w:rPr>
                <w:rFonts w:ascii="Calibri" w:hAnsi="Calibri" w:cs="Calibri"/>
                <w:sz w:val="22"/>
                <w:szCs w:val="22"/>
              </w:rPr>
              <w:t>Teachers will identify specific needs and children who have been disadvantaged and affected by Covid-19 and what their gaps in learning are.</w:t>
            </w:r>
          </w:p>
          <w:p w14:paraId="4AC3FEF6" w14:textId="77777777" w:rsidR="00E27553" w:rsidRPr="008C5B2F" w:rsidRDefault="00E27553" w:rsidP="00E27553">
            <w:pPr>
              <w:pStyle w:val="No2"/>
              <w:numPr>
                <w:ilvl w:val="0"/>
                <w:numId w:val="0"/>
              </w:numPr>
              <w:spacing w:after="120"/>
              <w:rPr>
                <w:rFonts w:ascii="Calibri" w:hAnsi="Calibri" w:cs="Calibri"/>
                <w:sz w:val="22"/>
                <w:szCs w:val="22"/>
              </w:rPr>
            </w:pPr>
            <w:r w:rsidRPr="008C5B2F">
              <w:rPr>
                <w:rFonts w:ascii="Calibri" w:hAnsi="Calibri" w:cs="Calibri"/>
                <w:sz w:val="22"/>
                <w:szCs w:val="22"/>
              </w:rPr>
              <w:t xml:space="preserve">Baseline assessments were carried out in September, and also more recently to identify and track gaps.  </w:t>
            </w:r>
          </w:p>
          <w:p w14:paraId="5C1912A2" w14:textId="77777777" w:rsidR="00E27553" w:rsidRPr="008C5B2F" w:rsidRDefault="00E27553" w:rsidP="00E27553">
            <w:pPr>
              <w:pStyle w:val="No2"/>
              <w:numPr>
                <w:ilvl w:val="0"/>
                <w:numId w:val="0"/>
              </w:numPr>
              <w:spacing w:after="120"/>
              <w:rPr>
                <w:rFonts w:ascii="Calibri" w:hAnsi="Calibri" w:cs="Calibri"/>
                <w:sz w:val="22"/>
                <w:szCs w:val="22"/>
              </w:rPr>
            </w:pPr>
            <w:r w:rsidRPr="008C5B2F">
              <w:rPr>
                <w:rFonts w:ascii="Calibri" w:hAnsi="Calibri" w:cs="Calibri"/>
                <w:sz w:val="22"/>
                <w:szCs w:val="22"/>
              </w:rPr>
              <w:t xml:space="preserve">A </w:t>
            </w:r>
            <w:r w:rsidR="00912C55" w:rsidRPr="008C5B2F">
              <w:rPr>
                <w:rFonts w:ascii="Calibri" w:hAnsi="Calibri" w:cs="Calibri"/>
                <w:sz w:val="22"/>
                <w:szCs w:val="22"/>
              </w:rPr>
              <w:t xml:space="preserve">temporary </w:t>
            </w:r>
            <w:r w:rsidRPr="008C5B2F">
              <w:rPr>
                <w:rFonts w:ascii="Calibri" w:hAnsi="Calibri" w:cs="Calibri"/>
                <w:sz w:val="22"/>
                <w:szCs w:val="22"/>
              </w:rPr>
              <w:t>cover teacher has been appointed using some of the Covid-19 catch up funding</w:t>
            </w:r>
            <w:r w:rsidR="00912C55" w:rsidRPr="008C5B2F">
              <w:rPr>
                <w:rFonts w:ascii="Calibri" w:hAnsi="Calibri" w:cs="Calibri"/>
                <w:sz w:val="22"/>
                <w:szCs w:val="22"/>
              </w:rPr>
              <w:t xml:space="preserve">, to run interventions for one day a week.  Lucy Daybell is one of our existing Teaching </w:t>
            </w:r>
            <w:proofErr w:type="gramStart"/>
            <w:r w:rsidR="00912C55" w:rsidRPr="008C5B2F">
              <w:rPr>
                <w:rFonts w:ascii="Calibri" w:hAnsi="Calibri" w:cs="Calibri"/>
                <w:sz w:val="22"/>
                <w:szCs w:val="22"/>
              </w:rPr>
              <w:t>Assistants, but</w:t>
            </w:r>
            <w:proofErr w:type="gramEnd"/>
            <w:r w:rsidR="00912C55" w:rsidRPr="008C5B2F">
              <w:rPr>
                <w:rFonts w:ascii="Calibri" w:hAnsi="Calibri" w:cs="Calibri"/>
                <w:sz w:val="22"/>
                <w:szCs w:val="22"/>
              </w:rPr>
              <w:t xml:space="preserve"> is also a qualified teacher.</w:t>
            </w:r>
          </w:p>
          <w:p w14:paraId="48ECC6F0" w14:textId="77777777" w:rsidR="00912C55" w:rsidRPr="008C5B2F" w:rsidRDefault="00912C55" w:rsidP="00B51594">
            <w:pPr>
              <w:rPr>
                <w:rFonts w:ascii="Calibri" w:hAnsi="Calibri"/>
                <w:sz w:val="22"/>
                <w:szCs w:val="22"/>
              </w:rPr>
            </w:pPr>
            <w:r w:rsidRPr="008C5B2F">
              <w:rPr>
                <w:rStyle w:val="s2"/>
                <w:rFonts w:ascii="Calibri" w:hAnsi="Calibri"/>
                <w:color w:val="00B050"/>
                <w:sz w:val="22"/>
                <w:szCs w:val="22"/>
              </w:rPr>
              <w:t>AS asked if we have seen income projections from Government to be confident on spending ahead of income?</w:t>
            </w:r>
            <w:r w:rsidRPr="008C5B2F">
              <w:rPr>
                <w:rStyle w:val="s2"/>
                <w:rFonts w:ascii="Calibri" w:hAnsi="Calibri"/>
                <w:sz w:val="22"/>
                <w:szCs w:val="22"/>
              </w:rPr>
              <w:t xml:space="preserve">  BS &amp; LW confirmed that the funding had been confirmed and would be paid termly, the first payment has already been received. </w:t>
            </w:r>
          </w:p>
        </w:tc>
        <w:tc>
          <w:tcPr>
            <w:tcW w:w="960" w:type="dxa"/>
          </w:tcPr>
          <w:p w14:paraId="3E98C938" w14:textId="77777777" w:rsidR="00AD348E" w:rsidRPr="00103DE3" w:rsidRDefault="00AD348E" w:rsidP="00AD348E">
            <w:pPr>
              <w:spacing w:after="120"/>
              <w:jc w:val="both"/>
              <w:rPr>
                <w:rFonts w:ascii="Calibri" w:eastAsia="Arial" w:hAnsi="Calibri" w:cs="Arial"/>
                <w:sz w:val="22"/>
                <w:szCs w:val="22"/>
              </w:rPr>
            </w:pPr>
          </w:p>
        </w:tc>
      </w:tr>
      <w:tr w:rsidR="00AD348E" w:rsidRPr="00103DE3" w14:paraId="199F54CF" w14:textId="77777777" w:rsidTr="00691DD9">
        <w:tc>
          <w:tcPr>
            <w:tcW w:w="675" w:type="dxa"/>
          </w:tcPr>
          <w:p w14:paraId="7F6BF57F" w14:textId="77777777" w:rsidR="00AD348E" w:rsidRDefault="005A4599" w:rsidP="00B51594">
            <w:pPr>
              <w:jc w:val="both"/>
              <w:rPr>
                <w:rFonts w:ascii="Calibri" w:eastAsia="Arial" w:hAnsi="Calibri" w:cs="Arial"/>
                <w:sz w:val="22"/>
                <w:szCs w:val="22"/>
              </w:rPr>
            </w:pPr>
            <w:r>
              <w:rPr>
                <w:rFonts w:ascii="Calibri" w:eastAsia="Arial" w:hAnsi="Calibri" w:cs="Arial"/>
                <w:sz w:val="22"/>
                <w:szCs w:val="22"/>
              </w:rPr>
              <w:t>6.5</w:t>
            </w:r>
          </w:p>
        </w:tc>
        <w:tc>
          <w:tcPr>
            <w:tcW w:w="8222" w:type="dxa"/>
          </w:tcPr>
          <w:p w14:paraId="6BB60A50" w14:textId="77777777" w:rsidR="005A4599" w:rsidRPr="008C5B2F" w:rsidRDefault="005A4599" w:rsidP="00B51594">
            <w:pPr>
              <w:rPr>
                <w:rFonts w:ascii="Calibri" w:hAnsi="Calibri"/>
                <w:color w:val="000000"/>
                <w:sz w:val="22"/>
                <w:szCs w:val="22"/>
              </w:rPr>
            </w:pPr>
            <w:r w:rsidRPr="008C5B2F">
              <w:rPr>
                <w:rStyle w:val="s2"/>
                <w:rFonts w:ascii="Calibri" w:hAnsi="Calibri"/>
                <w:color w:val="000000"/>
                <w:sz w:val="22"/>
                <w:szCs w:val="22"/>
              </w:rPr>
              <w:t>Health &amp; Safety</w:t>
            </w:r>
            <w:r w:rsidR="00D817B0" w:rsidRPr="008C5B2F">
              <w:rPr>
                <w:rStyle w:val="s2"/>
                <w:rFonts w:ascii="Calibri" w:hAnsi="Calibri"/>
                <w:color w:val="000000"/>
                <w:sz w:val="22"/>
                <w:szCs w:val="22"/>
              </w:rPr>
              <w:t xml:space="preserve"> - </w:t>
            </w:r>
            <w:r w:rsidRPr="008C5B2F">
              <w:rPr>
                <w:rStyle w:val="s2"/>
                <w:rFonts w:ascii="Calibri" w:hAnsi="Calibri"/>
                <w:color w:val="00B050"/>
                <w:sz w:val="22"/>
                <w:szCs w:val="22"/>
              </w:rPr>
              <w:t>AS asked what the 64 "other" incidents were as it seemed vague for 20% of all incidents.</w:t>
            </w:r>
            <w:r w:rsidRPr="008C5B2F">
              <w:rPr>
                <w:rStyle w:val="s2"/>
                <w:rFonts w:ascii="Calibri" w:hAnsi="Calibri"/>
                <w:color w:val="000000"/>
                <w:sz w:val="22"/>
                <w:szCs w:val="22"/>
              </w:rPr>
              <w:t xml:space="preserve"> LW replied that this was a staff recording issue, as drilling down into the incidents, they could be re</w:t>
            </w:r>
            <w:r w:rsidR="00521FD4" w:rsidRPr="008C5B2F">
              <w:rPr>
                <w:rStyle w:val="s2"/>
                <w:rFonts w:ascii="Calibri" w:hAnsi="Calibri"/>
                <w:color w:val="000000"/>
                <w:sz w:val="22"/>
                <w:szCs w:val="22"/>
              </w:rPr>
              <w:t>-</w:t>
            </w:r>
            <w:r w:rsidRPr="008C5B2F">
              <w:rPr>
                <w:rStyle w:val="s2"/>
                <w:rFonts w:ascii="Calibri" w:hAnsi="Calibri"/>
                <w:color w:val="000000"/>
                <w:sz w:val="22"/>
                <w:szCs w:val="22"/>
              </w:rPr>
              <w:t>categorised.  LW will follow this up with staff recording incidents.</w:t>
            </w:r>
          </w:p>
          <w:p w14:paraId="41B67E99" w14:textId="77777777" w:rsidR="00AD348E" w:rsidRPr="008C5B2F" w:rsidRDefault="005A4599" w:rsidP="00521FD4">
            <w:pPr>
              <w:rPr>
                <w:rFonts w:ascii="Calibri" w:hAnsi="Calibri"/>
                <w:color w:val="000000"/>
                <w:sz w:val="22"/>
                <w:szCs w:val="22"/>
              </w:rPr>
            </w:pPr>
            <w:r w:rsidRPr="008C5B2F">
              <w:rPr>
                <w:rStyle w:val="s2"/>
                <w:rFonts w:ascii="Calibri" w:hAnsi="Calibri"/>
                <w:color w:val="00B050"/>
                <w:sz w:val="22"/>
                <w:szCs w:val="22"/>
              </w:rPr>
              <w:t xml:space="preserve">AS questioned that the recent fire drill took a long time at 4 </w:t>
            </w:r>
            <w:proofErr w:type="gramStart"/>
            <w:r w:rsidRPr="008C5B2F">
              <w:rPr>
                <w:rStyle w:val="s2"/>
                <w:rFonts w:ascii="Calibri" w:hAnsi="Calibri"/>
                <w:color w:val="00B050"/>
                <w:sz w:val="22"/>
                <w:szCs w:val="22"/>
              </w:rPr>
              <w:t>minutes, and</w:t>
            </w:r>
            <w:proofErr w:type="gramEnd"/>
            <w:r w:rsidRPr="008C5B2F">
              <w:rPr>
                <w:rStyle w:val="s2"/>
                <w:rFonts w:ascii="Calibri" w:hAnsi="Calibri"/>
                <w:color w:val="00B050"/>
                <w:sz w:val="22"/>
                <w:szCs w:val="22"/>
              </w:rPr>
              <w:t xml:space="preserve"> </w:t>
            </w:r>
            <w:r w:rsidR="00BD6E8E" w:rsidRPr="008C5B2F">
              <w:rPr>
                <w:rStyle w:val="s2"/>
                <w:rFonts w:ascii="Calibri" w:hAnsi="Calibri"/>
                <w:color w:val="00B050"/>
                <w:sz w:val="22"/>
                <w:szCs w:val="22"/>
              </w:rPr>
              <w:t xml:space="preserve">asked </w:t>
            </w:r>
            <w:r w:rsidRPr="008C5B2F">
              <w:rPr>
                <w:rStyle w:val="s2"/>
                <w:rFonts w:ascii="Calibri" w:hAnsi="Calibri"/>
                <w:color w:val="00B050"/>
                <w:sz w:val="22"/>
                <w:szCs w:val="22"/>
              </w:rPr>
              <w:t xml:space="preserve">how </w:t>
            </w:r>
            <w:r w:rsidR="00521FD4" w:rsidRPr="008C5B2F">
              <w:rPr>
                <w:rStyle w:val="s2"/>
                <w:rFonts w:ascii="Calibri" w:hAnsi="Calibri"/>
                <w:color w:val="00B050"/>
                <w:sz w:val="22"/>
                <w:szCs w:val="22"/>
              </w:rPr>
              <w:t>this would</w:t>
            </w:r>
            <w:r w:rsidRPr="008C5B2F">
              <w:rPr>
                <w:rStyle w:val="s2"/>
                <w:rFonts w:ascii="Calibri" w:hAnsi="Calibri"/>
                <w:color w:val="00B050"/>
                <w:sz w:val="22"/>
                <w:szCs w:val="22"/>
              </w:rPr>
              <w:t xml:space="preserve"> be improved.</w:t>
            </w:r>
            <w:r w:rsidRPr="008C5B2F">
              <w:rPr>
                <w:rStyle w:val="s2"/>
                <w:rFonts w:ascii="Calibri" w:hAnsi="Calibri"/>
                <w:color w:val="000000"/>
                <w:sz w:val="22"/>
                <w:szCs w:val="22"/>
              </w:rPr>
              <w:t xml:space="preserve">  BS explained that the building was evacuated within 2 </w:t>
            </w:r>
            <w:proofErr w:type="gramStart"/>
            <w:r w:rsidRPr="008C5B2F">
              <w:rPr>
                <w:rStyle w:val="s2"/>
                <w:rFonts w:ascii="Calibri" w:hAnsi="Calibri"/>
                <w:color w:val="000000"/>
                <w:sz w:val="22"/>
                <w:szCs w:val="22"/>
              </w:rPr>
              <w:t>mins, but</w:t>
            </w:r>
            <w:proofErr w:type="gramEnd"/>
            <w:r w:rsidRPr="008C5B2F">
              <w:rPr>
                <w:rStyle w:val="s2"/>
                <w:rFonts w:ascii="Calibri" w:hAnsi="Calibri"/>
                <w:color w:val="000000"/>
                <w:sz w:val="22"/>
                <w:szCs w:val="22"/>
              </w:rPr>
              <w:t xml:space="preserve"> took 4 mins for the all clear to sound, having accounted for all adults</w:t>
            </w:r>
            <w:r w:rsidR="00521FD4" w:rsidRPr="008C5B2F">
              <w:rPr>
                <w:rStyle w:val="s2"/>
                <w:rFonts w:ascii="Calibri" w:hAnsi="Calibri"/>
                <w:color w:val="000000"/>
                <w:sz w:val="22"/>
                <w:szCs w:val="22"/>
              </w:rPr>
              <w:t>.</w:t>
            </w:r>
          </w:p>
        </w:tc>
        <w:tc>
          <w:tcPr>
            <w:tcW w:w="960" w:type="dxa"/>
          </w:tcPr>
          <w:p w14:paraId="11237DD7" w14:textId="77777777" w:rsidR="00AD348E" w:rsidRPr="00103DE3" w:rsidRDefault="00AD348E" w:rsidP="00AD348E">
            <w:pPr>
              <w:spacing w:after="120"/>
              <w:jc w:val="both"/>
              <w:rPr>
                <w:rFonts w:ascii="Calibri" w:eastAsia="Arial" w:hAnsi="Calibri" w:cs="Arial"/>
                <w:sz w:val="22"/>
                <w:szCs w:val="22"/>
              </w:rPr>
            </w:pPr>
          </w:p>
        </w:tc>
      </w:tr>
      <w:tr w:rsidR="00AD348E" w:rsidRPr="00103DE3" w14:paraId="772A3D51" w14:textId="77777777" w:rsidTr="00691DD9">
        <w:tc>
          <w:tcPr>
            <w:tcW w:w="675" w:type="dxa"/>
          </w:tcPr>
          <w:p w14:paraId="1085496A" w14:textId="77777777" w:rsidR="00AD348E" w:rsidRDefault="00A14304" w:rsidP="00AD348E">
            <w:pPr>
              <w:spacing w:after="120"/>
              <w:jc w:val="both"/>
              <w:rPr>
                <w:rFonts w:ascii="Calibri" w:eastAsia="Arial" w:hAnsi="Calibri" w:cs="Arial"/>
                <w:sz w:val="22"/>
                <w:szCs w:val="22"/>
              </w:rPr>
            </w:pPr>
            <w:r>
              <w:rPr>
                <w:rFonts w:ascii="Calibri" w:eastAsia="Arial" w:hAnsi="Calibri" w:cs="Arial"/>
                <w:sz w:val="22"/>
                <w:szCs w:val="22"/>
              </w:rPr>
              <w:t>6.6</w:t>
            </w:r>
          </w:p>
        </w:tc>
        <w:tc>
          <w:tcPr>
            <w:tcW w:w="8222" w:type="dxa"/>
          </w:tcPr>
          <w:p w14:paraId="645E3488" w14:textId="77777777" w:rsidR="002D584C" w:rsidRPr="008C5B2F" w:rsidRDefault="002D584C" w:rsidP="002D584C">
            <w:pPr>
              <w:rPr>
                <w:rStyle w:val="s2"/>
                <w:rFonts w:ascii="Calibri" w:hAnsi="Calibri"/>
                <w:color w:val="000000"/>
                <w:sz w:val="22"/>
                <w:szCs w:val="22"/>
              </w:rPr>
            </w:pPr>
            <w:r w:rsidRPr="008C5B2F">
              <w:rPr>
                <w:rStyle w:val="s2"/>
                <w:rFonts w:ascii="Calibri" w:hAnsi="Calibri"/>
                <w:color w:val="00B050"/>
                <w:sz w:val="22"/>
                <w:szCs w:val="22"/>
              </w:rPr>
              <w:t>AS asked about how children’s mental health will be prioritised in school, particularly those children who may be under the radar.</w:t>
            </w:r>
            <w:r w:rsidRPr="008C5B2F">
              <w:rPr>
                <w:rStyle w:val="s2"/>
                <w:rFonts w:ascii="Calibri" w:hAnsi="Calibri"/>
                <w:color w:val="000000"/>
                <w:sz w:val="22"/>
                <w:szCs w:val="22"/>
              </w:rPr>
              <w:t xml:space="preserve">  BS replied that all of the children have weekly Thrive lessons and there are 2 Thrive practitioners/pastoral support assistants available if anyone needs extra support.</w:t>
            </w:r>
          </w:p>
          <w:p w14:paraId="0D123B1F" w14:textId="77777777" w:rsidR="00B372F2" w:rsidRPr="008C5B2F" w:rsidRDefault="00B372F2" w:rsidP="002D584C">
            <w:pPr>
              <w:rPr>
                <w:rStyle w:val="s2"/>
                <w:rFonts w:ascii="Calibri" w:hAnsi="Calibri"/>
                <w:color w:val="000000"/>
                <w:sz w:val="22"/>
                <w:szCs w:val="22"/>
              </w:rPr>
            </w:pPr>
            <w:r w:rsidRPr="008C5B2F">
              <w:rPr>
                <w:rStyle w:val="s2"/>
                <w:rFonts w:ascii="Calibri" w:hAnsi="Calibri"/>
                <w:color w:val="000000"/>
                <w:sz w:val="22"/>
                <w:szCs w:val="22"/>
              </w:rPr>
              <w:t>NL added that staff have been trained to have a good understanding of what might be underpinning their behaviour/emotions, and the response can be tailored to different children and their needs, resulting in different outcomes.</w:t>
            </w:r>
          </w:p>
          <w:p w14:paraId="0F72D574" w14:textId="77777777" w:rsidR="00B372F2" w:rsidRPr="008C5B2F" w:rsidRDefault="00B372F2" w:rsidP="002D584C">
            <w:pPr>
              <w:rPr>
                <w:rStyle w:val="s2"/>
                <w:rFonts w:ascii="Calibri" w:hAnsi="Calibri"/>
                <w:color w:val="000000"/>
                <w:sz w:val="22"/>
                <w:szCs w:val="22"/>
              </w:rPr>
            </w:pPr>
          </w:p>
          <w:p w14:paraId="437377AA" w14:textId="77777777" w:rsidR="00B372F2" w:rsidRPr="008C5B2F" w:rsidRDefault="00B372F2" w:rsidP="00A14304">
            <w:pPr>
              <w:spacing w:after="120"/>
              <w:rPr>
                <w:rStyle w:val="s2"/>
                <w:rFonts w:ascii="Calibri" w:hAnsi="Calibri"/>
                <w:color w:val="000000"/>
                <w:sz w:val="22"/>
                <w:szCs w:val="22"/>
              </w:rPr>
            </w:pPr>
            <w:r w:rsidRPr="008C5B2F">
              <w:rPr>
                <w:rStyle w:val="s2"/>
                <w:rFonts w:ascii="Calibri" w:hAnsi="Calibri"/>
                <w:color w:val="00B050"/>
                <w:sz w:val="22"/>
                <w:szCs w:val="22"/>
              </w:rPr>
              <w:t>MR asked about the profiling and tracking of the THRIVE programme.</w:t>
            </w:r>
            <w:r w:rsidRPr="008C5B2F">
              <w:rPr>
                <w:rStyle w:val="s2"/>
                <w:rFonts w:ascii="Calibri" w:hAnsi="Calibri"/>
                <w:color w:val="000000"/>
                <w:sz w:val="22"/>
                <w:szCs w:val="22"/>
              </w:rPr>
              <w:t xml:space="preserve">  BS explained that individual identified children have a detailed profile which is more specific to their needs.  </w:t>
            </w:r>
            <w:r w:rsidRPr="008C5B2F">
              <w:rPr>
                <w:rStyle w:val="s2"/>
                <w:rFonts w:ascii="Calibri" w:hAnsi="Calibri"/>
                <w:color w:val="000000"/>
                <w:sz w:val="22"/>
                <w:szCs w:val="22"/>
              </w:rPr>
              <w:lastRenderedPageBreak/>
              <w:t>Parents are consulted and involved in each individual profile.  Each class has a more general profile which is reviewed termly.</w:t>
            </w:r>
          </w:p>
          <w:p w14:paraId="3FC29B43" w14:textId="77777777" w:rsidR="00A14304" w:rsidRPr="008C5B2F" w:rsidRDefault="00B372F2" w:rsidP="00A14304">
            <w:pPr>
              <w:spacing w:after="120"/>
              <w:rPr>
                <w:rStyle w:val="s2"/>
                <w:rFonts w:ascii="Calibri" w:hAnsi="Calibri"/>
                <w:color w:val="000000"/>
                <w:sz w:val="22"/>
                <w:szCs w:val="22"/>
              </w:rPr>
            </w:pPr>
            <w:r w:rsidRPr="008C5B2F">
              <w:rPr>
                <w:rStyle w:val="s2"/>
                <w:rFonts w:ascii="Calibri" w:hAnsi="Calibri"/>
                <w:color w:val="000000"/>
                <w:sz w:val="22"/>
                <w:szCs w:val="22"/>
              </w:rPr>
              <w:t xml:space="preserve">NL explained that </w:t>
            </w:r>
            <w:r w:rsidR="00216B44" w:rsidRPr="008C5B2F">
              <w:rPr>
                <w:rStyle w:val="s2"/>
                <w:rFonts w:ascii="Calibri" w:hAnsi="Calibri"/>
                <w:color w:val="000000"/>
                <w:sz w:val="22"/>
                <w:szCs w:val="22"/>
              </w:rPr>
              <w:t>the responses to the profiling are mapped to identify strengths and weaknesses, either at individual or class level.</w:t>
            </w:r>
          </w:p>
          <w:p w14:paraId="27CB1F66" w14:textId="77777777" w:rsidR="00A14304" w:rsidRPr="008C5B2F" w:rsidRDefault="00A14304" w:rsidP="00A14304">
            <w:pPr>
              <w:spacing w:after="120"/>
              <w:rPr>
                <w:rStyle w:val="s2"/>
                <w:rFonts w:ascii="Calibri" w:hAnsi="Calibri"/>
                <w:color w:val="000000"/>
                <w:sz w:val="22"/>
                <w:szCs w:val="22"/>
              </w:rPr>
            </w:pPr>
            <w:r w:rsidRPr="008C5B2F">
              <w:rPr>
                <w:rStyle w:val="s2"/>
                <w:rFonts w:ascii="Calibri" w:hAnsi="Calibri"/>
                <w:color w:val="000000"/>
                <w:sz w:val="22"/>
                <w:szCs w:val="22"/>
              </w:rPr>
              <w:t>Thrive is quickly becoming part of the whole school ethos, linked to our overall behaviour policy, which is based on the Paul Dix approach.</w:t>
            </w:r>
          </w:p>
          <w:p w14:paraId="36805F87" w14:textId="77777777" w:rsidR="00A843B9" w:rsidRPr="008C5B2F" w:rsidRDefault="00A14304" w:rsidP="00A14304">
            <w:pPr>
              <w:rPr>
                <w:rFonts w:ascii="Calibri" w:hAnsi="Calibri"/>
                <w:color w:val="FF0000"/>
                <w:sz w:val="22"/>
                <w:szCs w:val="22"/>
              </w:rPr>
            </w:pPr>
            <w:r w:rsidRPr="008C5B2F">
              <w:rPr>
                <w:rStyle w:val="s2"/>
                <w:rFonts w:ascii="Calibri" w:hAnsi="Calibri"/>
                <w:color w:val="000000"/>
                <w:sz w:val="22"/>
                <w:szCs w:val="22"/>
              </w:rPr>
              <w:t xml:space="preserve">BS also explained there would be a more general wellbeing survey carried out on all children, which would not necessarily be linked to Thrive.  </w:t>
            </w:r>
            <w:r w:rsidRPr="008C5B2F">
              <w:rPr>
                <w:rStyle w:val="s2"/>
                <w:rFonts w:ascii="Calibri" w:hAnsi="Calibri"/>
                <w:color w:val="00B050"/>
                <w:sz w:val="22"/>
                <w:szCs w:val="22"/>
              </w:rPr>
              <w:t>SP said she would be interested to see the results</w:t>
            </w:r>
            <w:r w:rsidRPr="008C5B2F">
              <w:rPr>
                <w:rStyle w:val="s2"/>
                <w:rFonts w:ascii="Calibri" w:hAnsi="Calibri"/>
                <w:color w:val="000000"/>
                <w:sz w:val="22"/>
                <w:szCs w:val="22"/>
              </w:rPr>
              <w:t xml:space="preserve">, </w:t>
            </w:r>
            <w:r w:rsidRPr="008C5B2F">
              <w:rPr>
                <w:rStyle w:val="s2"/>
                <w:rFonts w:ascii="Calibri" w:hAnsi="Calibri"/>
                <w:color w:val="FF0000"/>
                <w:sz w:val="22"/>
                <w:szCs w:val="22"/>
              </w:rPr>
              <w:t>LW will circulate when available.</w:t>
            </w:r>
          </w:p>
        </w:tc>
        <w:tc>
          <w:tcPr>
            <w:tcW w:w="960" w:type="dxa"/>
          </w:tcPr>
          <w:p w14:paraId="75DD7EDA" w14:textId="77777777" w:rsidR="00AD348E" w:rsidRDefault="00AD348E" w:rsidP="00AD348E">
            <w:pPr>
              <w:spacing w:after="120"/>
              <w:jc w:val="both"/>
              <w:rPr>
                <w:rFonts w:ascii="Calibri" w:eastAsia="Arial" w:hAnsi="Calibri" w:cs="Arial"/>
                <w:sz w:val="22"/>
                <w:szCs w:val="22"/>
              </w:rPr>
            </w:pPr>
          </w:p>
          <w:p w14:paraId="4D5875F8" w14:textId="77777777" w:rsidR="00AF21DD" w:rsidRDefault="00AF21DD" w:rsidP="00AD348E">
            <w:pPr>
              <w:spacing w:after="120"/>
              <w:jc w:val="both"/>
              <w:rPr>
                <w:rFonts w:ascii="Calibri" w:eastAsia="Arial" w:hAnsi="Calibri" w:cs="Arial"/>
                <w:sz w:val="22"/>
                <w:szCs w:val="22"/>
              </w:rPr>
            </w:pPr>
          </w:p>
          <w:p w14:paraId="55B27FD6" w14:textId="77777777" w:rsidR="00AF21DD" w:rsidRDefault="00AF21DD" w:rsidP="00AD348E">
            <w:pPr>
              <w:spacing w:after="120"/>
              <w:jc w:val="both"/>
              <w:rPr>
                <w:rFonts w:ascii="Calibri" w:eastAsia="Arial" w:hAnsi="Calibri" w:cs="Arial"/>
                <w:sz w:val="22"/>
                <w:szCs w:val="22"/>
              </w:rPr>
            </w:pPr>
          </w:p>
          <w:p w14:paraId="3BDF1F4A" w14:textId="77777777" w:rsidR="00AF21DD" w:rsidRDefault="00AF21DD" w:rsidP="00AD348E">
            <w:pPr>
              <w:spacing w:after="120"/>
              <w:jc w:val="both"/>
              <w:rPr>
                <w:rFonts w:ascii="Calibri" w:eastAsia="Arial" w:hAnsi="Calibri" w:cs="Arial"/>
                <w:sz w:val="22"/>
                <w:szCs w:val="22"/>
              </w:rPr>
            </w:pPr>
          </w:p>
          <w:p w14:paraId="79C03EF5" w14:textId="77777777" w:rsidR="00AF21DD" w:rsidRDefault="00AF21DD" w:rsidP="00AD348E">
            <w:pPr>
              <w:spacing w:after="120"/>
              <w:jc w:val="both"/>
              <w:rPr>
                <w:rFonts w:ascii="Calibri" w:eastAsia="Arial" w:hAnsi="Calibri" w:cs="Arial"/>
                <w:sz w:val="22"/>
                <w:szCs w:val="22"/>
              </w:rPr>
            </w:pPr>
          </w:p>
          <w:p w14:paraId="5F3C3E7A" w14:textId="77777777" w:rsidR="00AF21DD" w:rsidRDefault="00AF21DD" w:rsidP="00AD348E">
            <w:pPr>
              <w:spacing w:after="120"/>
              <w:jc w:val="both"/>
              <w:rPr>
                <w:rFonts w:ascii="Calibri" w:eastAsia="Arial" w:hAnsi="Calibri" w:cs="Arial"/>
                <w:sz w:val="22"/>
                <w:szCs w:val="22"/>
              </w:rPr>
            </w:pPr>
          </w:p>
          <w:p w14:paraId="2535C9BB" w14:textId="77777777" w:rsidR="00AF21DD" w:rsidRDefault="00AF21DD" w:rsidP="00AD348E">
            <w:pPr>
              <w:spacing w:after="120"/>
              <w:jc w:val="both"/>
              <w:rPr>
                <w:rFonts w:ascii="Calibri" w:eastAsia="Arial" w:hAnsi="Calibri" w:cs="Arial"/>
                <w:sz w:val="22"/>
                <w:szCs w:val="22"/>
              </w:rPr>
            </w:pPr>
          </w:p>
          <w:p w14:paraId="1B88C4A2" w14:textId="77777777" w:rsidR="00AF21DD" w:rsidRDefault="00AF21DD" w:rsidP="00AD348E">
            <w:pPr>
              <w:spacing w:after="120"/>
              <w:jc w:val="both"/>
              <w:rPr>
                <w:rFonts w:ascii="Calibri" w:eastAsia="Arial" w:hAnsi="Calibri" w:cs="Arial"/>
                <w:sz w:val="22"/>
                <w:szCs w:val="22"/>
              </w:rPr>
            </w:pPr>
          </w:p>
          <w:p w14:paraId="68EC2915" w14:textId="77777777" w:rsidR="00AF21DD" w:rsidRDefault="00AF21DD" w:rsidP="00AD348E">
            <w:pPr>
              <w:spacing w:after="120"/>
              <w:jc w:val="both"/>
              <w:rPr>
                <w:rFonts w:ascii="Calibri" w:eastAsia="Arial" w:hAnsi="Calibri" w:cs="Arial"/>
                <w:sz w:val="22"/>
                <w:szCs w:val="22"/>
              </w:rPr>
            </w:pPr>
          </w:p>
          <w:p w14:paraId="46F0E73D" w14:textId="77777777" w:rsidR="00AF21DD" w:rsidRDefault="00AF21DD" w:rsidP="00AD348E">
            <w:pPr>
              <w:spacing w:after="120"/>
              <w:jc w:val="both"/>
              <w:rPr>
                <w:rFonts w:ascii="Calibri" w:eastAsia="Arial" w:hAnsi="Calibri" w:cs="Arial"/>
                <w:sz w:val="22"/>
                <w:szCs w:val="22"/>
              </w:rPr>
            </w:pPr>
          </w:p>
          <w:p w14:paraId="22E3FC7C" w14:textId="77777777" w:rsidR="00AF21DD" w:rsidRDefault="00AF21DD" w:rsidP="00AD348E">
            <w:pPr>
              <w:spacing w:after="120"/>
              <w:jc w:val="both"/>
              <w:rPr>
                <w:rFonts w:ascii="Calibri" w:eastAsia="Arial" w:hAnsi="Calibri" w:cs="Arial"/>
                <w:sz w:val="22"/>
                <w:szCs w:val="22"/>
              </w:rPr>
            </w:pPr>
          </w:p>
          <w:p w14:paraId="1F59D50D" w14:textId="77777777" w:rsidR="00AF21DD" w:rsidRDefault="00AF21DD" w:rsidP="00AD348E">
            <w:pPr>
              <w:spacing w:after="120"/>
              <w:jc w:val="both"/>
              <w:rPr>
                <w:rFonts w:ascii="Calibri" w:eastAsia="Arial" w:hAnsi="Calibri" w:cs="Arial"/>
                <w:sz w:val="22"/>
                <w:szCs w:val="22"/>
              </w:rPr>
            </w:pPr>
          </w:p>
          <w:p w14:paraId="544F0972" w14:textId="77777777" w:rsidR="00AF21DD" w:rsidRPr="00103DE3" w:rsidRDefault="00AF21DD" w:rsidP="00AD348E">
            <w:pPr>
              <w:spacing w:after="120"/>
              <w:jc w:val="both"/>
              <w:rPr>
                <w:rFonts w:ascii="Calibri" w:eastAsia="Arial" w:hAnsi="Calibri" w:cs="Arial"/>
                <w:sz w:val="22"/>
                <w:szCs w:val="22"/>
              </w:rPr>
            </w:pPr>
            <w:r>
              <w:rPr>
                <w:rFonts w:ascii="Calibri" w:eastAsia="Arial" w:hAnsi="Calibri" w:cs="Arial"/>
                <w:sz w:val="22"/>
                <w:szCs w:val="22"/>
              </w:rPr>
              <w:t>LW</w:t>
            </w:r>
          </w:p>
        </w:tc>
      </w:tr>
      <w:tr w:rsidR="00AD348E" w:rsidRPr="00103DE3" w14:paraId="6EA3C0CD" w14:textId="77777777" w:rsidTr="00691DD9">
        <w:tc>
          <w:tcPr>
            <w:tcW w:w="675" w:type="dxa"/>
          </w:tcPr>
          <w:p w14:paraId="2A7F43A3" w14:textId="77777777" w:rsidR="00AD348E" w:rsidRDefault="00A14304" w:rsidP="00AD348E">
            <w:pPr>
              <w:spacing w:after="120"/>
              <w:jc w:val="both"/>
              <w:rPr>
                <w:rFonts w:ascii="Calibri" w:eastAsia="Arial" w:hAnsi="Calibri" w:cs="Arial"/>
                <w:sz w:val="22"/>
                <w:szCs w:val="22"/>
              </w:rPr>
            </w:pPr>
            <w:r>
              <w:rPr>
                <w:rFonts w:ascii="Calibri" w:eastAsia="Arial" w:hAnsi="Calibri" w:cs="Arial"/>
                <w:sz w:val="22"/>
                <w:szCs w:val="22"/>
              </w:rPr>
              <w:lastRenderedPageBreak/>
              <w:t>6.7</w:t>
            </w:r>
          </w:p>
        </w:tc>
        <w:tc>
          <w:tcPr>
            <w:tcW w:w="8222" w:type="dxa"/>
          </w:tcPr>
          <w:p w14:paraId="6F529DC0" w14:textId="77777777" w:rsidR="00AD348E" w:rsidRPr="008C5B2F" w:rsidRDefault="00BD2B21" w:rsidP="000501E0">
            <w:pPr>
              <w:spacing w:after="120"/>
              <w:rPr>
                <w:rStyle w:val="s2"/>
                <w:rFonts w:ascii="Calibri" w:hAnsi="Calibri"/>
                <w:color w:val="000000"/>
                <w:sz w:val="22"/>
                <w:szCs w:val="22"/>
              </w:rPr>
            </w:pPr>
            <w:r w:rsidRPr="008C5B2F">
              <w:rPr>
                <w:rStyle w:val="s2"/>
                <w:rFonts w:ascii="Calibri" w:hAnsi="Calibri"/>
                <w:color w:val="000000"/>
                <w:sz w:val="22"/>
                <w:szCs w:val="22"/>
              </w:rPr>
              <w:t xml:space="preserve">Isle 20 – </w:t>
            </w:r>
            <w:r w:rsidRPr="008C5B2F">
              <w:rPr>
                <w:rStyle w:val="s2"/>
                <w:rFonts w:ascii="Calibri" w:hAnsi="Calibri"/>
                <w:color w:val="00B050"/>
                <w:sz w:val="22"/>
                <w:szCs w:val="22"/>
              </w:rPr>
              <w:t xml:space="preserve">AS asked how will school ensure this doesn't lead to a homogenisation of the school experience for each pupil?  </w:t>
            </w:r>
            <w:r w:rsidRPr="008C5B2F">
              <w:rPr>
                <w:rStyle w:val="s2"/>
                <w:rFonts w:ascii="Calibri" w:hAnsi="Calibri"/>
                <w:color w:val="000000"/>
                <w:sz w:val="22"/>
                <w:szCs w:val="22"/>
              </w:rPr>
              <w:t>BS replied that the children’s council are working on this and it will be fluid and flexible to account for the different year group needs.</w:t>
            </w:r>
          </w:p>
          <w:p w14:paraId="4F7AD146" w14:textId="77777777" w:rsidR="000501E0" w:rsidRPr="008C5B2F" w:rsidRDefault="000501E0" w:rsidP="00BD2B21">
            <w:pPr>
              <w:rPr>
                <w:rFonts w:ascii="Calibri" w:hAnsi="Calibri"/>
                <w:color w:val="00B050"/>
                <w:sz w:val="22"/>
                <w:szCs w:val="22"/>
              </w:rPr>
            </w:pPr>
            <w:r w:rsidRPr="008C5B2F">
              <w:rPr>
                <w:rStyle w:val="s2"/>
                <w:rFonts w:ascii="Calibri" w:hAnsi="Calibri"/>
                <w:color w:val="00B050"/>
                <w:sz w:val="22"/>
                <w:szCs w:val="22"/>
              </w:rPr>
              <w:t>SP added that she was part of the Cultural Education Partnership, run by Babylon Arts, and would pass on contact details to support Isle20</w:t>
            </w:r>
          </w:p>
        </w:tc>
        <w:tc>
          <w:tcPr>
            <w:tcW w:w="960" w:type="dxa"/>
          </w:tcPr>
          <w:p w14:paraId="35BB5474" w14:textId="77777777" w:rsidR="00AD348E" w:rsidRPr="00103DE3" w:rsidRDefault="00AD348E" w:rsidP="00AD348E">
            <w:pPr>
              <w:spacing w:after="120"/>
              <w:jc w:val="both"/>
              <w:rPr>
                <w:rFonts w:ascii="Calibri" w:eastAsia="Arial" w:hAnsi="Calibri" w:cs="Arial"/>
                <w:sz w:val="22"/>
                <w:szCs w:val="22"/>
              </w:rPr>
            </w:pPr>
          </w:p>
        </w:tc>
      </w:tr>
      <w:tr w:rsidR="00AD348E" w:rsidRPr="00103DE3" w14:paraId="5757E936" w14:textId="77777777" w:rsidTr="00691DD9">
        <w:tc>
          <w:tcPr>
            <w:tcW w:w="675" w:type="dxa"/>
          </w:tcPr>
          <w:p w14:paraId="1B28706F" w14:textId="77777777" w:rsidR="00AD348E" w:rsidRDefault="00660906" w:rsidP="00AD348E">
            <w:pPr>
              <w:spacing w:after="120"/>
              <w:jc w:val="both"/>
              <w:rPr>
                <w:rFonts w:ascii="Calibri" w:eastAsia="Arial" w:hAnsi="Calibri" w:cs="Arial"/>
                <w:sz w:val="22"/>
                <w:szCs w:val="22"/>
              </w:rPr>
            </w:pPr>
            <w:r>
              <w:rPr>
                <w:rFonts w:ascii="Calibri" w:eastAsia="Arial" w:hAnsi="Calibri" w:cs="Arial"/>
                <w:sz w:val="22"/>
                <w:szCs w:val="22"/>
              </w:rPr>
              <w:t>6.8</w:t>
            </w:r>
          </w:p>
        </w:tc>
        <w:tc>
          <w:tcPr>
            <w:tcW w:w="8222" w:type="dxa"/>
          </w:tcPr>
          <w:p w14:paraId="796E24D1" w14:textId="77777777" w:rsidR="00660906" w:rsidRPr="008C5B2F" w:rsidRDefault="00660906" w:rsidP="00A843B9">
            <w:pPr>
              <w:spacing w:after="120"/>
              <w:rPr>
                <w:rStyle w:val="s2"/>
                <w:rFonts w:ascii="Calibri" w:hAnsi="Calibri"/>
                <w:sz w:val="22"/>
                <w:szCs w:val="22"/>
              </w:rPr>
            </w:pPr>
            <w:r w:rsidRPr="008C5B2F">
              <w:rPr>
                <w:rStyle w:val="s2"/>
                <w:rFonts w:ascii="Calibri" w:hAnsi="Calibri"/>
                <w:color w:val="000000"/>
                <w:sz w:val="22"/>
                <w:szCs w:val="22"/>
              </w:rPr>
              <w:t xml:space="preserve">Leadership – </w:t>
            </w:r>
            <w:r w:rsidRPr="008C5B2F">
              <w:rPr>
                <w:rStyle w:val="s2"/>
                <w:rFonts w:ascii="Calibri" w:hAnsi="Calibri"/>
                <w:color w:val="00B050"/>
                <w:sz w:val="22"/>
                <w:szCs w:val="22"/>
              </w:rPr>
              <w:t xml:space="preserve">AS asked what the SWOT analysis was of such a large change in the governing body? </w:t>
            </w:r>
            <w:r w:rsidRPr="008C5B2F">
              <w:rPr>
                <w:rStyle w:val="s2"/>
                <w:rFonts w:ascii="Calibri" w:hAnsi="Calibri"/>
                <w:sz w:val="22"/>
                <w:szCs w:val="22"/>
              </w:rPr>
              <w:t xml:space="preserve">BS explained the </w:t>
            </w:r>
            <w:proofErr w:type="gramStart"/>
            <w:r w:rsidRPr="008C5B2F">
              <w:rPr>
                <w:rStyle w:val="s2"/>
                <w:rFonts w:ascii="Calibri" w:hAnsi="Calibri"/>
                <w:sz w:val="22"/>
                <w:szCs w:val="22"/>
              </w:rPr>
              <w:t>following;</w:t>
            </w:r>
            <w:proofErr w:type="gramEnd"/>
          </w:p>
          <w:p w14:paraId="1187659B" w14:textId="77777777" w:rsidR="00660906" w:rsidRPr="008C5B2F" w:rsidRDefault="00660906" w:rsidP="00660906">
            <w:pPr>
              <w:numPr>
                <w:ilvl w:val="0"/>
                <w:numId w:val="26"/>
              </w:numPr>
              <w:ind w:left="318" w:hanging="284"/>
              <w:rPr>
                <w:rStyle w:val="s2"/>
                <w:rFonts w:ascii="Calibri" w:hAnsi="Calibri"/>
                <w:sz w:val="22"/>
                <w:szCs w:val="22"/>
              </w:rPr>
            </w:pPr>
            <w:r w:rsidRPr="008C5B2F">
              <w:rPr>
                <w:rStyle w:val="s2"/>
                <w:rFonts w:ascii="Calibri" w:hAnsi="Calibri"/>
                <w:sz w:val="22"/>
                <w:szCs w:val="22"/>
              </w:rPr>
              <w:t>Strengths:  Experienced Governors, fresh start and change</w:t>
            </w:r>
          </w:p>
          <w:p w14:paraId="1251B292" w14:textId="77777777" w:rsidR="00660906" w:rsidRPr="008C5B2F" w:rsidRDefault="00660906" w:rsidP="00660906">
            <w:pPr>
              <w:numPr>
                <w:ilvl w:val="0"/>
                <w:numId w:val="26"/>
              </w:numPr>
              <w:ind w:left="318" w:hanging="284"/>
              <w:rPr>
                <w:rStyle w:val="s2"/>
                <w:rFonts w:ascii="Calibri" w:hAnsi="Calibri"/>
                <w:sz w:val="22"/>
                <w:szCs w:val="22"/>
              </w:rPr>
            </w:pPr>
            <w:r w:rsidRPr="008C5B2F">
              <w:rPr>
                <w:rStyle w:val="s2"/>
                <w:rFonts w:ascii="Calibri" w:hAnsi="Calibri"/>
                <w:sz w:val="22"/>
                <w:szCs w:val="22"/>
              </w:rPr>
              <w:t>Weakness:  Not all of the Governors know the school well or the journey it has been on but that is also a strength as they provide a fresh perspective.</w:t>
            </w:r>
          </w:p>
          <w:p w14:paraId="633C348C" w14:textId="77777777" w:rsidR="00660906" w:rsidRPr="008C5B2F" w:rsidRDefault="00660906" w:rsidP="00660906">
            <w:pPr>
              <w:numPr>
                <w:ilvl w:val="0"/>
                <w:numId w:val="26"/>
              </w:numPr>
              <w:ind w:left="318" w:hanging="284"/>
              <w:rPr>
                <w:rStyle w:val="s2"/>
                <w:rFonts w:ascii="Calibri" w:hAnsi="Calibri"/>
                <w:color w:val="000000"/>
                <w:sz w:val="22"/>
                <w:szCs w:val="22"/>
              </w:rPr>
            </w:pPr>
            <w:r w:rsidRPr="008C5B2F">
              <w:rPr>
                <w:rStyle w:val="s2"/>
                <w:rFonts w:ascii="Calibri" w:hAnsi="Calibri"/>
                <w:sz w:val="22"/>
                <w:szCs w:val="22"/>
              </w:rPr>
              <w:t>Opportunities:  The Governors</w:t>
            </w:r>
            <w:r w:rsidRPr="008C5B2F">
              <w:rPr>
                <w:rStyle w:val="s2"/>
                <w:rFonts w:ascii="Calibri" w:hAnsi="Calibri"/>
                <w:color w:val="000000"/>
                <w:sz w:val="22"/>
                <w:szCs w:val="22"/>
              </w:rPr>
              <w:t xml:space="preserve"> have different skills sets now – all very local and it will be an opportunity to move the school forward together after a lot of change</w:t>
            </w:r>
          </w:p>
          <w:p w14:paraId="17B8D0D4" w14:textId="77777777" w:rsidR="00A843B9" w:rsidRPr="008C5B2F" w:rsidRDefault="00660906" w:rsidP="00B51594">
            <w:pPr>
              <w:numPr>
                <w:ilvl w:val="0"/>
                <w:numId w:val="26"/>
              </w:numPr>
              <w:ind w:left="318" w:hanging="284"/>
              <w:rPr>
                <w:rFonts w:ascii="Calibri" w:hAnsi="Calibri"/>
                <w:color w:val="000000"/>
                <w:sz w:val="22"/>
                <w:szCs w:val="22"/>
              </w:rPr>
            </w:pPr>
            <w:r w:rsidRPr="008C5B2F">
              <w:rPr>
                <w:rStyle w:val="s2"/>
                <w:rFonts w:ascii="Calibri" w:hAnsi="Calibri"/>
                <w:color w:val="000000"/>
                <w:sz w:val="22"/>
                <w:szCs w:val="22"/>
              </w:rPr>
              <w:t>Threats:  The business of the governors to take the time to get to know the school, especially during Covid-19.</w:t>
            </w:r>
          </w:p>
        </w:tc>
        <w:tc>
          <w:tcPr>
            <w:tcW w:w="960" w:type="dxa"/>
          </w:tcPr>
          <w:p w14:paraId="2830130F" w14:textId="77777777" w:rsidR="00AD348E" w:rsidRPr="00103DE3" w:rsidRDefault="00AD348E" w:rsidP="00AD348E">
            <w:pPr>
              <w:spacing w:after="120"/>
              <w:jc w:val="both"/>
              <w:rPr>
                <w:rFonts w:ascii="Calibri" w:eastAsia="Arial" w:hAnsi="Calibri" w:cs="Arial"/>
                <w:sz w:val="22"/>
                <w:szCs w:val="22"/>
              </w:rPr>
            </w:pPr>
          </w:p>
        </w:tc>
      </w:tr>
      <w:tr w:rsidR="00AD348E" w:rsidRPr="00103DE3" w14:paraId="7C073375" w14:textId="77777777" w:rsidTr="00691DD9">
        <w:tc>
          <w:tcPr>
            <w:tcW w:w="675" w:type="dxa"/>
          </w:tcPr>
          <w:p w14:paraId="629A9063" w14:textId="77777777" w:rsidR="00AD348E" w:rsidRPr="008C5B2F" w:rsidRDefault="000501E0" w:rsidP="00AD348E">
            <w:pPr>
              <w:spacing w:after="120"/>
              <w:jc w:val="both"/>
              <w:rPr>
                <w:rFonts w:ascii="Calibri" w:eastAsia="Arial" w:hAnsi="Calibri" w:cs="Arial"/>
                <w:sz w:val="22"/>
                <w:szCs w:val="22"/>
              </w:rPr>
            </w:pPr>
            <w:r w:rsidRPr="008C5B2F">
              <w:rPr>
                <w:rFonts w:ascii="Calibri" w:eastAsia="Arial" w:hAnsi="Calibri" w:cs="Arial"/>
                <w:sz w:val="22"/>
                <w:szCs w:val="22"/>
              </w:rPr>
              <w:t>6.9</w:t>
            </w:r>
          </w:p>
        </w:tc>
        <w:tc>
          <w:tcPr>
            <w:tcW w:w="8222" w:type="dxa"/>
          </w:tcPr>
          <w:p w14:paraId="5EA202A6" w14:textId="77777777" w:rsidR="00AD348E" w:rsidRPr="008C5B2F" w:rsidRDefault="000501E0" w:rsidP="00B51594">
            <w:pPr>
              <w:rPr>
                <w:rFonts w:ascii="Calibri" w:hAnsi="Calibri"/>
                <w:color w:val="000000"/>
                <w:sz w:val="22"/>
                <w:szCs w:val="22"/>
              </w:rPr>
            </w:pPr>
            <w:r w:rsidRPr="008C5B2F">
              <w:rPr>
                <w:rStyle w:val="s2"/>
                <w:rFonts w:ascii="Calibri" w:hAnsi="Calibri"/>
                <w:color w:val="000000"/>
                <w:sz w:val="22"/>
                <w:szCs w:val="22"/>
              </w:rPr>
              <w:t>EYFS – AS asked what has led to EYFS requiring additional improvement measures?  BS replied that EYFS has a separate Ofsted Judgement and so should have a specific area on the SDP.</w:t>
            </w:r>
          </w:p>
        </w:tc>
        <w:tc>
          <w:tcPr>
            <w:tcW w:w="960" w:type="dxa"/>
          </w:tcPr>
          <w:p w14:paraId="084C8E99" w14:textId="77777777" w:rsidR="00AD348E" w:rsidRPr="00103DE3" w:rsidRDefault="00AD348E" w:rsidP="00AD348E">
            <w:pPr>
              <w:spacing w:after="120"/>
              <w:jc w:val="both"/>
              <w:rPr>
                <w:rFonts w:ascii="Calibri" w:eastAsia="Arial" w:hAnsi="Calibri" w:cs="Arial"/>
                <w:sz w:val="22"/>
                <w:szCs w:val="22"/>
              </w:rPr>
            </w:pPr>
          </w:p>
        </w:tc>
      </w:tr>
      <w:tr w:rsidR="00AD348E" w:rsidRPr="00103DE3" w14:paraId="3923BD04" w14:textId="77777777" w:rsidTr="00691DD9">
        <w:tc>
          <w:tcPr>
            <w:tcW w:w="675" w:type="dxa"/>
          </w:tcPr>
          <w:p w14:paraId="3B4E1254" w14:textId="77777777" w:rsidR="00AD348E" w:rsidRDefault="00AF21DD" w:rsidP="00AD348E">
            <w:pPr>
              <w:spacing w:after="120"/>
              <w:jc w:val="both"/>
              <w:rPr>
                <w:rFonts w:ascii="Calibri" w:eastAsia="Arial" w:hAnsi="Calibri" w:cs="Arial"/>
                <w:sz w:val="22"/>
                <w:szCs w:val="22"/>
              </w:rPr>
            </w:pPr>
            <w:r>
              <w:rPr>
                <w:rFonts w:ascii="Calibri" w:eastAsia="Arial" w:hAnsi="Calibri" w:cs="Arial"/>
                <w:sz w:val="22"/>
                <w:szCs w:val="22"/>
              </w:rPr>
              <w:t>6.10</w:t>
            </w:r>
          </w:p>
        </w:tc>
        <w:tc>
          <w:tcPr>
            <w:tcW w:w="8222" w:type="dxa"/>
          </w:tcPr>
          <w:p w14:paraId="3D22000D" w14:textId="77777777" w:rsidR="00AD348E" w:rsidRPr="00F63BE1" w:rsidRDefault="00AF21DD" w:rsidP="00B51594">
            <w:pPr>
              <w:pStyle w:val="No2"/>
              <w:numPr>
                <w:ilvl w:val="0"/>
                <w:numId w:val="0"/>
              </w:numPr>
              <w:rPr>
                <w:rFonts w:ascii="Calibri" w:hAnsi="Calibri" w:cs="Calibri"/>
                <w:sz w:val="22"/>
                <w:szCs w:val="22"/>
              </w:rPr>
            </w:pPr>
            <w:r>
              <w:rPr>
                <w:rFonts w:ascii="Calibri" w:hAnsi="Calibri" w:cs="Calibri"/>
                <w:sz w:val="22"/>
                <w:szCs w:val="22"/>
              </w:rPr>
              <w:t xml:space="preserve">Parents Forum – The links to the recent Parents forums were available on the website if </w:t>
            </w:r>
            <w:r w:rsidR="00521FD4">
              <w:rPr>
                <w:rFonts w:ascii="Calibri" w:hAnsi="Calibri" w:cs="Calibri"/>
                <w:sz w:val="22"/>
                <w:szCs w:val="22"/>
              </w:rPr>
              <w:t>governors</w:t>
            </w:r>
            <w:r>
              <w:rPr>
                <w:rFonts w:ascii="Calibri" w:hAnsi="Calibri" w:cs="Calibri"/>
                <w:sz w:val="22"/>
                <w:szCs w:val="22"/>
              </w:rPr>
              <w:t xml:space="preserve"> wanted to see them.  </w:t>
            </w:r>
            <w:r w:rsidRPr="00AF21DD">
              <w:rPr>
                <w:rFonts w:ascii="Calibri" w:hAnsi="Calibri" w:cs="Calibri"/>
                <w:color w:val="00B050"/>
                <w:sz w:val="22"/>
                <w:szCs w:val="22"/>
              </w:rPr>
              <w:t xml:space="preserve">MR asked if there had been any follow up questions or views.  </w:t>
            </w:r>
            <w:r>
              <w:rPr>
                <w:rFonts w:ascii="Calibri" w:hAnsi="Calibri" w:cs="Calibri"/>
                <w:sz w:val="22"/>
                <w:szCs w:val="22"/>
              </w:rPr>
              <w:t xml:space="preserve">BS replied that there had not been, but she always invites comment via the newsletter.  </w:t>
            </w:r>
            <w:r w:rsidRPr="00AF21DD">
              <w:rPr>
                <w:rFonts w:ascii="Calibri" w:hAnsi="Calibri" w:cs="Calibri"/>
                <w:color w:val="00B050"/>
                <w:sz w:val="22"/>
                <w:szCs w:val="22"/>
              </w:rPr>
              <w:t>SP asked if governors could be made aware in advance so they could attend if available.</w:t>
            </w:r>
            <w:r>
              <w:rPr>
                <w:rFonts w:ascii="Calibri" w:hAnsi="Calibri" w:cs="Calibri"/>
                <w:sz w:val="22"/>
                <w:szCs w:val="22"/>
              </w:rPr>
              <w:t xml:space="preserve">  </w:t>
            </w:r>
            <w:r w:rsidRPr="00AF21DD">
              <w:rPr>
                <w:rFonts w:ascii="Calibri" w:hAnsi="Calibri" w:cs="Calibri"/>
                <w:color w:val="FF0000"/>
                <w:sz w:val="22"/>
                <w:szCs w:val="22"/>
              </w:rPr>
              <w:t>LW will send out the links in future.</w:t>
            </w:r>
          </w:p>
        </w:tc>
        <w:tc>
          <w:tcPr>
            <w:tcW w:w="960" w:type="dxa"/>
          </w:tcPr>
          <w:p w14:paraId="5C68BCE6" w14:textId="77777777" w:rsidR="00AD348E" w:rsidRPr="00103DE3" w:rsidRDefault="00AF21DD" w:rsidP="00AD348E">
            <w:pPr>
              <w:spacing w:after="120"/>
              <w:jc w:val="both"/>
              <w:rPr>
                <w:rFonts w:ascii="Calibri" w:eastAsia="Arial" w:hAnsi="Calibri" w:cs="Arial"/>
                <w:sz w:val="22"/>
                <w:szCs w:val="22"/>
              </w:rPr>
            </w:pPr>
            <w:r>
              <w:rPr>
                <w:rFonts w:ascii="Calibri" w:eastAsia="Arial" w:hAnsi="Calibri" w:cs="Arial"/>
                <w:sz w:val="22"/>
                <w:szCs w:val="22"/>
              </w:rPr>
              <w:t>LW</w:t>
            </w:r>
          </w:p>
        </w:tc>
      </w:tr>
      <w:tr w:rsidR="00AD348E" w:rsidRPr="00103DE3" w14:paraId="5EFE76DF" w14:textId="77777777" w:rsidTr="00691DD9">
        <w:tc>
          <w:tcPr>
            <w:tcW w:w="675" w:type="dxa"/>
          </w:tcPr>
          <w:p w14:paraId="2B1706CA" w14:textId="77777777" w:rsidR="00AD348E" w:rsidRPr="00EB7F5F" w:rsidRDefault="003F1B58" w:rsidP="003F1B58">
            <w:pPr>
              <w:spacing w:after="120"/>
              <w:jc w:val="both"/>
              <w:rPr>
                <w:rFonts w:ascii="Calibri" w:eastAsia="Arial" w:hAnsi="Calibri" w:cs="Arial"/>
                <w:b/>
                <w:sz w:val="22"/>
                <w:szCs w:val="22"/>
              </w:rPr>
            </w:pPr>
            <w:r>
              <w:rPr>
                <w:rFonts w:ascii="Calibri" w:eastAsia="Arial" w:hAnsi="Calibri" w:cs="Arial"/>
                <w:b/>
                <w:sz w:val="22"/>
                <w:szCs w:val="22"/>
              </w:rPr>
              <w:t>7</w:t>
            </w:r>
            <w:r w:rsidR="00AD348E" w:rsidRPr="00EB7F5F">
              <w:rPr>
                <w:rFonts w:ascii="Calibri" w:eastAsia="Arial" w:hAnsi="Calibri" w:cs="Arial"/>
                <w:b/>
                <w:sz w:val="22"/>
                <w:szCs w:val="22"/>
              </w:rPr>
              <w:t>.0</w:t>
            </w:r>
          </w:p>
        </w:tc>
        <w:tc>
          <w:tcPr>
            <w:tcW w:w="8222" w:type="dxa"/>
          </w:tcPr>
          <w:p w14:paraId="2D6C4009" w14:textId="77777777" w:rsidR="00AD348E" w:rsidRPr="00F63BE1" w:rsidRDefault="00AD348E" w:rsidP="00AD348E">
            <w:pPr>
              <w:pStyle w:val="No2"/>
              <w:numPr>
                <w:ilvl w:val="0"/>
                <w:numId w:val="0"/>
              </w:numPr>
              <w:spacing w:after="120"/>
              <w:rPr>
                <w:rFonts w:ascii="Calibri" w:hAnsi="Calibri" w:cs="Calibri"/>
                <w:b/>
                <w:sz w:val="22"/>
                <w:szCs w:val="22"/>
              </w:rPr>
            </w:pPr>
            <w:r w:rsidRPr="00F63BE1">
              <w:rPr>
                <w:rFonts w:ascii="Calibri" w:hAnsi="Calibri" w:cs="Calibri"/>
                <w:b/>
                <w:sz w:val="22"/>
                <w:szCs w:val="22"/>
              </w:rPr>
              <w:t>Policies</w:t>
            </w:r>
          </w:p>
        </w:tc>
        <w:tc>
          <w:tcPr>
            <w:tcW w:w="960" w:type="dxa"/>
          </w:tcPr>
          <w:p w14:paraId="2CE16C24" w14:textId="77777777" w:rsidR="00AD348E" w:rsidRPr="00103DE3" w:rsidRDefault="00AD348E" w:rsidP="00AD348E">
            <w:pPr>
              <w:spacing w:after="120"/>
              <w:jc w:val="both"/>
              <w:rPr>
                <w:rFonts w:ascii="Calibri" w:eastAsia="Arial" w:hAnsi="Calibri" w:cs="Arial"/>
                <w:sz w:val="22"/>
                <w:szCs w:val="22"/>
              </w:rPr>
            </w:pPr>
          </w:p>
        </w:tc>
      </w:tr>
      <w:tr w:rsidR="00AD348E" w:rsidRPr="00103DE3" w14:paraId="1566DFD7" w14:textId="77777777" w:rsidTr="00691DD9">
        <w:tc>
          <w:tcPr>
            <w:tcW w:w="675" w:type="dxa"/>
          </w:tcPr>
          <w:p w14:paraId="63232206" w14:textId="77777777" w:rsidR="00AD348E" w:rsidRDefault="009A023A" w:rsidP="009A023A">
            <w:pPr>
              <w:spacing w:after="120"/>
              <w:jc w:val="both"/>
              <w:rPr>
                <w:rFonts w:ascii="Calibri" w:eastAsia="Arial" w:hAnsi="Calibri" w:cs="Arial"/>
                <w:sz w:val="22"/>
                <w:szCs w:val="22"/>
              </w:rPr>
            </w:pPr>
            <w:r>
              <w:rPr>
                <w:rFonts w:ascii="Calibri" w:eastAsia="Arial" w:hAnsi="Calibri" w:cs="Arial"/>
                <w:sz w:val="22"/>
                <w:szCs w:val="22"/>
              </w:rPr>
              <w:t>7</w:t>
            </w:r>
            <w:r w:rsidR="00AD348E">
              <w:rPr>
                <w:rFonts w:ascii="Calibri" w:eastAsia="Arial" w:hAnsi="Calibri" w:cs="Arial"/>
                <w:sz w:val="22"/>
                <w:szCs w:val="22"/>
              </w:rPr>
              <w:t>.1</w:t>
            </w:r>
          </w:p>
        </w:tc>
        <w:tc>
          <w:tcPr>
            <w:tcW w:w="8222" w:type="dxa"/>
          </w:tcPr>
          <w:p w14:paraId="55DD384A" w14:textId="77777777" w:rsidR="00AD348E" w:rsidRPr="008C5B2F" w:rsidRDefault="00AD348E" w:rsidP="00AD348E">
            <w:pPr>
              <w:pStyle w:val="No1"/>
              <w:numPr>
                <w:ilvl w:val="0"/>
                <w:numId w:val="0"/>
              </w:numPr>
              <w:spacing w:after="120"/>
              <w:rPr>
                <w:rFonts w:ascii="Calibri" w:hAnsi="Calibri" w:cs="Arial"/>
                <w:sz w:val="22"/>
                <w:szCs w:val="22"/>
              </w:rPr>
            </w:pPr>
            <w:r w:rsidRPr="008C5B2F">
              <w:rPr>
                <w:rFonts w:ascii="Calibri" w:hAnsi="Calibri" w:cs="Arial"/>
                <w:sz w:val="22"/>
                <w:szCs w:val="22"/>
              </w:rPr>
              <w:t xml:space="preserve">The following policies were </w:t>
            </w:r>
            <w:proofErr w:type="gramStart"/>
            <w:r w:rsidRPr="008C5B2F">
              <w:rPr>
                <w:rFonts w:ascii="Calibri" w:hAnsi="Calibri" w:cs="Arial"/>
                <w:sz w:val="22"/>
                <w:szCs w:val="22"/>
              </w:rPr>
              <w:t>ratified;</w:t>
            </w:r>
            <w:proofErr w:type="gramEnd"/>
          </w:p>
          <w:p w14:paraId="22C54F3E" w14:textId="77777777" w:rsidR="00F152C5" w:rsidRPr="008C5B2F" w:rsidRDefault="00F152C5" w:rsidP="00F152C5">
            <w:pPr>
              <w:numPr>
                <w:ilvl w:val="1"/>
                <w:numId w:val="27"/>
              </w:numPr>
              <w:ind w:left="601" w:hanging="567"/>
              <w:rPr>
                <w:rFonts w:ascii="Calibri" w:hAnsi="Calibri"/>
                <w:sz w:val="22"/>
                <w:szCs w:val="22"/>
              </w:rPr>
            </w:pPr>
            <w:r w:rsidRPr="008C5B2F">
              <w:rPr>
                <w:rFonts w:ascii="Calibri" w:hAnsi="Calibri"/>
                <w:sz w:val="22"/>
                <w:szCs w:val="22"/>
              </w:rPr>
              <w:t>Teaching &amp; Learning Policy</w:t>
            </w:r>
          </w:p>
          <w:p w14:paraId="067DC7A2" w14:textId="77777777" w:rsidR="00F152C5" w:rsidRPr="008C5B2F" w:rsidRDefault="00F152C5" w:rsidP="00F152C5">
            <w:pPr>
              <w:numPr>
                <w:ilvl w:val="1"/>
                <w:numId w:val="27"/>
              </w:numPr>
              <w:ind w:left="601" w:hanging="567"/>
              <w:rPr>
                <w:rFonts w:ascii="Calibri" w:hAnsi="Calibri"/>
                <w:sz w:val="22"/>
                <w:szCs w:val="22"/>
              </w:rPr>
            </w:pPr>
            <w:r w:rsidRPr="008C5B2F">
              <w:rPr>
                <w:rFonts w:ascii="Calibri" w:hAnsi="Calibri"/>
                <w:sz w:val="22"/>
                <w:szCs w:val="22"/>
              </w:rPr>
              <w:t>Coaching Policy</w:t>
            </w:r>
          </w:p>
          <w:p w14:paraId="2260379E" w14:textId="77777777" w:rsidR="00F152C5" w:rsidRPr="008C5B2F" w:rsidRDefault="00F152C5" w:rsidP="00F152C5">
            <w:pPr>
              <w:numPr>
                <w:ilvl w:val="1"/>
                <w:numId w:val="27"/>
              </w:numPr>
              <w:ind w:left="601" w:hanging="567"/>
              <w:rPr>
                <w:rFonts w:ascii="Calibri" w:hAnsi="Calibri"/>
                <w:sz w:val="22"/>
                <w:szCs w:val="22"/>
              </w:rPr>
            </w:pPr>
            <w:r w:rsidRPr="008C5B2F">
              <w:rPr>
                <w:rFonts w:ascii="Calibri" w:hAnsi="Calibri"/>
                <w:sz w:val="22"/>
                <w:szCs w:val="22"/>
              </w:rPr>
              <w:t>SEND Policy</w:t>
            </w:r>
          </w:p>
          <w:p w14:paraId="604270DA" w14:textId="77777777" w:rsidR="00F152C5" w:rsidRPr="008C5B2F" w:rsidRDefault="00F152C5" w:rsidP="00AD348E">
            <w:pPr>
              <w:pStyle w:val="No1"/>
              <w:numPr>
                <w:ilvl w:val="0"/>
                <w:numId w:val="0"/>
              </w:numPr>
              <w:spacing w:after="120"/>
              <w:rPr>
                <w:rFonts w:ascii="Calibri" w:hAnsi="Calibri" w:cs="Arial"/>
                <w:sz w:val="22"/>
                <w:szCs w:val="22"/>
              </w:rPr>
            </w:pPr>
            <w:r w:rsidRPr="008C5B2F">
              <w:rPr>
                <w:rFonts w:ascii="Calibri" w:hAnsi="Calibri" w:cs="Arial"/>
                <w:color w:val="00B050"/>
                <w:sz w:val="22"/>
                <w:szCs w:val="22"/>
              </w:rPr>
              <w:t>AS asked what support with T&amp;L there was for teachers</w:t>
            </w:r>
            <w:r w:rsidR="00521FD4" w:rsidRPr="008C5B2F">
              <w:rPr>
                <w:rFonts w:ascii="Calibri" w:hAnsi="Calibri" w:cs="Arial"/>
                <w:color w:val="00B050"/>
                <w:sz w:val="22"/>
                <w:szCs w:val="22"/>
              </w:rPr>
              <w:t>?</w:t>
            </w:r>
            <w:r w:rsidRPr="008C5B2F">
              <w:rPr>
                <w:rFonts w:ascii="Calibri" w:hAnsi="Calibri" w:cs="Arial"/>
                <w:sz w:val="22"/>
                <w:szCs w:val="22"/>
              </w:rPr>
              <w:t xml:space="preserve">  BS explained each teacher had a profile they could access and contribute </w:t>
            </w:r>
            <w:proofErr w:type="gramStart"/>
            <w:r w:rsidRPr="008C5B2F">
              <w:rPr>
                <w:rFonts w:ascii="Calibri" w:hAnsi="Calibri" w:cs="Arial"/>
                <w:sz w:val="22"/>
                <w:szCs w:val="22"/>
              </w:rPr>
              <w:t>to,  SLT</w:t>
            </w:r>
            <w:proofErr w:type="gramEnd"/>
            <w:r w:rsidRPr="008C5B2F">
              <w:rPr>
                <w:rFonts w:ascii="Calibri" w:hAnsi="Calibri" w:cs="Arial"/>
                <w:sz w:val="22"/>
                <w:szCs w:val="22"/>
              </w:rPr>
              <w:t xml:space="preserve"> carry out weekly supportive monitoring, via observations, book dips, talking to children, which results in ‘points to ponder’ which teachers reflect on and have the opportunity to discuss.</w:t>
            </w:r>
          </w:p>
          <w:p w14:paraId="6FF04DD5" w14:textId="77777777" w:rsidR="009A023A" w:rsidRPr="008C5B2F" w:rsidRDefault="009A023A" w:rsidP="00AD348E">
            <w:pPr>
              <w:pStyle w:val="No1"/>
              <w:numPr>
                <w:ilvl w:val="0"/>
                <w:numId w:val="0"/>
              </w:numPr>
              <w:spacing w:after="120"/>
              <w:rPr>
                <w:rFonts w:ascii="Calibri" w:hAnsi="Calibri" w:cs="Arial"/>
                <w:sz w:val="22"/>
                <w:szCs w:val="22"/>
              </w:rPr>
            </w:pPr>
            <w:r w:rsidRPr="008C5B2F">
              <w:rPr>
                <w:rFonts w:ascii="Calibri" w:hAnsi="Calibri" w:cs="Arial"/>
                <w:sz w:val="22"/>
                <w:szCs w:val="22"/>
              </w:rPr>
              <w:t xml:space="preserve">SP asked what impact current events had on teacher wellbeing.  BS explained that a recent staff wellbeing survey had been largely positive, but a number of initiatives had been put into place in response, </w:t>
            </w:r>
            <w:proofErr w:type="gramStart"/>
            <w:r w:rsidRPr="008C5B2F">
              <w:rPr>
                <w:rFonts w:ascii="Calibri" w:hAnsi="Calibri" w:cs="Arial"/>
                <w:sz w:val="22"/>
                <w:szCs w:val="22"/>
              </w:rPr>
              <w:t>e.g.</w:t>
            </w:r>
            <w:proofErr w:type="gramEnd"/>
            <w:r w:rsidRPr="008C5B2F">
              <w:rPr>
                <w:rFonts w:ascii="Calibri" w:hAnsi="Calibri" w:cs="Arial"/>
                <w:sz w:val="22"/>
                <w:szCs w:val="22"/>
              </w:rPr>
              <w:t xml:space="preserve"> access to mental health drop in sessions.  </w:t>
            </w:r>
            <w:r w:rsidRPr="008C5B2F">
              <w:rPr>
                <w:rStyle w:val="s2"/>
                <w:rFonts w:ascii="Calibri" w:hAnsi="Calibri"/>
                <w:sz w:val="22"/>
                <w:szCs w:val="22"/>
              </w:rPr>
              <w:t xml:space="preserve">NL added that BS’s clarity of vision and direction was welcomed by the staff.  BS added that she was fortunate to have such a supportive </w:t>
            </w:r>
            <w:proofErr w:type="gramStart"/>
            <w:r w:rsidRPr="008C5B2F">
              <w:rPr>
                <w:rStyle w:val="s2"/>
                <w:rFonts w:ascii="Calibri" w:hAnsi="Calibri"/>
                <w:sz w:val="22"/>
                <w:szCs w:val="22"/>
              </w:rPr>
              <w:t>team, and</w:t>
            </w:r>
            <w:proofErr w:type="gramEnd"/>
            <w:r w:rsidRPr="008C5B2F">
              <w:rPr>
                <w:rStyle w:val="s2"/>
                <w:rFonts w:ascii="Calibri" w:hAnsi="Calibri"/>
                <w:sz w:val="22"/>
                <w:szCs w:val="22"/>
              </w:rPr>
              <w:t xml:space="preserve"> was looking forward to moving forwards together.</w:t>
            </w:r>
          </w:p>
          <w:p w14:paraId="70E6E122" w14:textId="77777777" w:rsidR="009A023A" w:rsidRPr="008C5B2F" w:rsidRDefault="00F152C5" w:rsidP="00B51594">
            <w:pPr>
              <w:pStyle w:val="No1"/>
              <w:numPr>
                <w:ilvl w:val="0"/>
                <w:numId w:val="0"/>
              </w:numPr>
              <w:rPr>
                <w:rFonts w:ascii="Calibri" w:hAnsi="Calibri" w:cs="Arial"/>
                <w:sz w:val="22"/>
                <w:szCs w:val="22"/>
              </w:rPr>
            </w:pPr>
            <w:r w:rsidRPr="008C5B2F">
              <w:rPr>
                <w:rFonts w:ascii="Calibri" w:hAnsi="Calibri" w:cs="Arial"/>
                <w:sz w:val="22"/>
                <w:szCs w:val="22"/>
              </w:rPr>
              <w:lastRenderedPageBreak/>
              <w:t>LW circulated a perpetual policy review programme to keep track of policy reviews and to give governors an overview.  All agreed this was clear and allowed for effective tracking.</w:t>
            </w:r>
          </w:p>
        </w:tc>
        <w:tc>
          <w:tcPr>
            <w:tcW w:w="960" w:type="dxa"/>
          </w:tcPr>
          <w:p w14:paraId="6457BFD3" w14:textId="77777777" w:rsidR="00AD348E" w:rsidRPr="00103DE3" w:rsidRDefault="00AD348E" w:rsidP="00AD348E">
            <w:pPr>
              <w:spacing w:after="120"/>
              <w:jc w:val="both"/>
              <w:rPr>
                <w:rFonts w:ascii="Calibri" w:eastAsia="Arial" w:hAnsi="Calibri" w:cs="Arial"/>
                <w:sz w:val="22"/>
                <w:szCs w:val="22"/>
              </w:rPr>
            </w:pPr>
          </w:p>
        </w:tc>
      </w:tr>
      <w:tr w:rsidR="009A023A" w:rsidRPr="00103DE3" w14:paraId="7ACDFDF7" w14:textId="77777777" w:rsidTr="00691DD9">
        <w:tc>
          <w:tcPr>
            <w:tcW w:w="675" w:type="dxa"/>
          </w:tcPr>
          <w:p w14:paraId="26A5FAF2" w14:textId="77777777" w:rsidR="009A023A" w:rsidRPr="009A023A" w:rsidRDefault="009A023A" w:rsidP="00AD348E">
            <w:pPr>
              <w:spacing w:after="120"/>
              <w:jc w:val="both"/>
              <w:rPr>
                <w:rFonts w:ascii="Calibri" w:eastAsia="Arial" w:hAnsi="Calibri" w:cs="Arial"/>
                <w:b/>
                <w:sz w:val="22"/>
                <w:szCs w:val="22"/>
              </w:rPr>
            </w:pPr>
            <w:r w:rsidRPr="009A023A">
              <w:rPr>
                <w:rFonts w:ascii="Calibri" w:eastAsia="Arial" w:hAnsi="Calibri" w:cs="Arial"/>
                <w:b/>
                <w:sz w:val="22"/>
                <w:szCs w:val="22"/>
              </w:rPr>
              <w:t>8.0</w:t>
            </w:r>
          </w:p>
        </w:tc>
        <w:tc>
          <w:tcPr>
            <w:tcW w:w="8222" w:type="dxa"/>
          </w:tcPr>
          <w:p w14:paraId="4898E676" w14:textId="77777777" w:rsidR="009A023A" w:rsidRPr="009A023A" w:rsidRDefault="009A023A" w:rsidP="003F15D1">
            <w:pPr>
              <w:pStyle w:val="No1"/>
              <w:numPr>
                <w:ilvl w:val="0"/>
                <w:numId w:val="0"/>
              </w:numPr>
              <w:spacing w:after="120"/>
              <w:rPr>
                <w:rFonts w:ascii="Calibri" w:hAnsi="Calibri" w:cs="Arial"/>
                <w:b/>
                <w:sz w:val="22"/>
                <w:szCs w:val="22"/>
              </w:rPr>
            </w:pPr>
            <w:r w:rsidRPr="009A023A">
              <w:rPr>
                <w:rFonts w:ascii="Calibri" w:hAnsi="Calibri" w:cs="Arial"/>
                <w:b/>
                <w:sz w:val="22"/>
                <w:szCs w:val="22"/>
              </w:rPr>
              <w:t>Budget 20/21</w:t>
            </w:r>
          </w:p>
        </w:tc>
        <w:tc>
          <w:tcPr>
            <w:tcW w:w="960" w:type="dxa"/>
          </w:tcPr>
          <w:p w14:paraId="2CCE20D3" w14:textId="77777777" w:rsidR="009A023A" w:rsidRPr="00103DE3" w:rsidRDefault="009A023A" w:rsidP="00AD348E">
            <w:pPr>
              <w:spacing w:after="120"/>
              <w:jc w:val="both"/>
              <w:rPr>
                <w:rFonts w:ascii="Calibri" w:eastAsia="Arial" w:hAnsi="Calibri" w:cs="Arial"/>
                <w:sz w:val="22"/>
                <w:szCs w:val="22"/>
              </w:rPr>
            </w:pPr>
          </w:p>
        </w:tc>
      </w:tr>
      <w:tr w:rsidR="003F15D1" w:rsidRPr="00103DE3" w14:paraId="6E60A4C5" w14:textId="77777777" w:rsidTr="00691DD9">
        <w:tc>
          <w:tcPr>
            <w:tcW w:w="675" w:type="dxa"/>
          </w:tcPr>
          <w:p w14:paraId="4B94D93A" w14:textId="77777777" w:rsidR="003F15D1" w:rsidRDefault="009A023A" w:rsidP="00AD348E">
            <w:pPr>
              <w:spacing w:after="120"/>
              <w:jc w:val="both"/>
              <w:rPr>
                <w:rFonts w:ascii="Calibri" w:eastAsia="Arial" w:hAnsi="Calibri" w:cs="Arial"/>
                <w:sz w:val="22"/>
                <w:szCs w:val="22"/>
              </w:rPr>
            </w:pPr>
            <w:r>
              <w:rPr>
                <w:rFonts w:ascii="Calibri" w:eastAsia="Arial" w:hAnsi="Calibri" w:cs="Arial"/>
                <w:sz w:val="22"/>
                <w:szCs w:val="22"/>
              </w:rPr>
              <w:t>8.1</w:t>
            </w:r>
          </w:p>
        </w:tc>
        <w:tc>
          <w:tcPr>
            <w:tcW w:w="8222" w:type="dxa"/>
          </w:tcPr>
          <w:p w14:paraId="285E6083" w14:textId="77777777" w:rsidR="003F15D1" w:rsidRDefault="003F15D1" w:rsidP="003F15D1">
            <w:pPr>
              <w:pStyle w:val="No1"/>
              <w:numPr>
                <w:ilvl w:val="0"/>
                <w:numId w:val="0"/>
              </w:numPr>
              <w:spacing w:after="120"/>
              <w:rPr>
                <w:rFonts w:ascii="Calibri" w:hAnsi="Calibri" w:cs="Arial"/>
                <w:sz w:val="22"/>
                <w:szCs w:val="22"/>
              </w:rPr>
            </w:pPr>
            <w:r w:rsidRPr="003F15D1">
              <w:rPr>
                <w:rFonts w:ascii="Calibri" w:hAnsi="Calibri" w:cs="Arial"/>
                <w:color w:val="00B050"/>
                <w:sz w:val="22"/>
                <w:szCs w:val="22"/>
              </w:rPr>
              <w:t>RW asked for clarification of subscriptions being over budget at this point.</w:t>
            </w:r>
            <w:r>
              <w:rPr>
                <w:rFonts w:ascii="Calibri" w:hAnsi="Calibri" w:cs="Arial"/>
                <w:sz w:val="22"/>
                <w:szCs w:val="22"/>
              </w:rPr>
              <w:t xml:space="preserve">  LW clarified that many subscriptions are paid for the whole year up </w:t>
            </w:r>
            <w:proofErr w:type="gramStart"/>
            <w:r>
              <w:rPr>
                <w:rFonts w:ascii="Calibri" w:hAnsi="Calibri" w:cs="Arial"/>
                <w:sz w:val="22"/>
                <w:szCs w:val="22"/>
              </w:rPr>
              <w:t>front, and</w:t>
            </w:r>
            <w:proofErr w:type="gramEnd"/>
            <w:r>
              <w:rPr>
                <w:rFonts w:ascii="Calibri" w:hAnsi="Calibri" w:cs="Arial"/>
                <w:sz w:val="22"/>
                <w:szCs w:val="22"/>
              </w:rPr>
              <w:t xml:space="preserve"> added to this was the Maths Whizz subscription which will use the Covid-19 catch up funding.</w:t>
            </w:r>
          </w:p>
          <w:p w14:paraId="47A93E48" w14:textId="77777777" w:rsidR="005D6644" w:rsidRPr="00F152C5" w:rsidRDefault="005D6644" w:rsidP="00B51594">
            <w:pPr>
              <w:pStyle w:val="No1"/>
              <w:numPr>
                <w:ilvl w:val="0"/>
                <w:numId w:val="0"/>
              </w:numPr>
              <w:rPr>
                <w:rFonts w:ascii="Calibri" w:hAnsi="Calibri" w:cs="Arial"/>
                <w:sz w:val="22"/>
                <w:szCs w:val="22"/>
              </w:rPr>
            </w:pPr>
            <w:r w:rsidRPr="005D6644">
              <w:rPr>
                <w:rFonts w:ascii="Calibri" w:hAnsi="Calibri" w:cs="Arial"/>
                <w:color w:val="00B050"/>
                <w:sz w:val="22"/>
                <w:szCs w:val="22"/>
              </w:rPr>
              <w:t>AS asked about funding for 2021/22.</w:t>
            </w:r>
            <w:r>
              <w:rPr>
                <w:rFonts w:ascii="Calibri" w:hAnsi="Calibri" w:cs="Arial"/>
                <w:sz w:val="22"/>
                <w:szCs w:val="22"/>
              </w:rPr>
              <w:t xml:space="preserve">  LW explained that next </w:t>
            </w:r>
            <w:r w:rsidR="00521FD4">
              <w:rPr>
                <w:rFonts w:ascii="Calibri" w:hAnsi="Calibri" w:cs="Arial"/>
                <w:sz w:val="22"/>
                <w:szCs w:val="22"/>
              </w:rPr>
              <w:t>year’s</w:t>
            </w:r>
            <w:r>
              <w:rPr>
                <w:rFonts w:ascii="Calibri" w:hAnsi="Calibri" w:cs="Arial"/>
                <w:sz w:val="22"/>
                <w:szCs w:val="22"/>
              </w:rPr>
              <w:t xml:space="preserve"> funding is based on roll numbers from the October 2020 census, which was 359.  This year is our last year of growth funding, so next year we will have a large dip in income.</w:t>
            </w:r>
          </w:p>
        </w:tc>
        <w:tc>
          <w:tcPr>
            <w:tcW w:w="960" w:type="dxa"/>
          </w:tcPr>
          <w:p w14:paraId="42C72EF1" w14:textId="77777777" w:rsidR="003F15D1" w:rsidRPr="00103DE3" w:rsidRDefault="003F15D1" w:rsidP="00AD348E">
            <w:pPr>
              <w:spacing w:after="120"/>
              <w:jc w:val="both"/>
              <w:rPr>
                <w:rFonts w:ascii="Calibri" w:eastAsia="Arial" w:hAnsi="Calibri" w:cs="Arial"/>
                <w:sz w:val="22"/>
                <w:szCs w:val="22"/>
              </w:rPr>
            </w:pPr>
          </w:p>
        </w:tc>
      </w:tr>
      <w:tr w:rsidR="003F15D1" w:rsidRPr="00103DE3" w14:paraId="558AC3CB" w14:textId="77777777" w:rsidTr="00691DD9">
        <w:tc>
          <w:tcPr>
            <w:tcW w:w="675" w:type="dxa"/>
          </w:tcPr>
          <w:p w14:paraId="0C9E15E0" w14:textId="77777777" w:rsidR="003F15D1" w:rsidRPr="008C5B2F" w:rsidRDefault="002603BE" w:rsidP="00AD348E">
            <w:pPr>
              <w:spacing w:after="120"/>
              <w:jc w:val="both"/>
              <w:rPr>
                <w:rFonts w:ascii="Calibri" w:eastAsia="Arial" w:hAnsi="Calibri" w:cs="Arial"/>
                <w:b/>
                <w:sz w:val="22"/>
                <w:szCs w:val="22"/>
              </w:rPr>
            </w:pPr>
            <w:r w:rsidRPr="008C5B2F">
              <w:rPr>
                <w:rFonts w:ascii="Calibri" w:eastAsia="Arial" w:hAnsi="Calibri" w:cs="Arial"/>
                <w:b/>
                <w:sz w:val="22"/>
                <w:szCs w:val="22"/>
              </w:rPr>
              <w:t>9.0</w:t>
            </w:r>
          </w:p>
        </w:tc>
        <w:tc>
          <w:tcPr>
            <w:tcW w:w="8222" w:type="dxa"/>
          </w:tcPr>
          <w:p w14:paraId="27B9F30A" w14:textId="77777777" w:rsidR="003F15D1" w:rsidRPr="008C5B2F" w:rsidRDefault="002603BE" w:rsidP="002603BE">
            <w:pPr>
              <w:rPr>
                <w:rFonts w:ascii="Calibri" w:hAnsi="Calibri" w:cs="Arial"/>
                <w:sz w:val="22"/>
                <w:szCs w:val="22"/>
              </w:rPr>
            </w:pPr>
            <w:r w:rsidRPr="008C5B2F">
              <w:rPr>
                <w:rFonts w:ascii="Calibri" w:hAnsi="Calibri"/>
                <w:b/>
                <w:sz w:val="22"/>
                <w:szCs w:val="22"/>
              </w:rPr>
              <w:t>Governor roles</w:t>
            </w:r>
          </w:p>
        </w:tc>
        <w:tc>
          <w:tcPr>
            <w:tcW w:w="960" w:type="dxa"/>
          </w:tcPr>
          <w:p w14:paraId="23AD971C" w14:textId="77777777" w:rsidR="003F15D1" w:rsidRPr="00103DE3" w:rsidRDefault="003F15D1" w:rsidP="00AD348E">
            <w:pPr>
              <w:spacing w:after="120"/>
              <w:jc w:val="both"/>
              <w:rPr>
                <w:rFonts w:ascii="Calibri" w:eastAsia="Arial" w:hAnsi="Calibri" w:cs="Arial"/>
                <w:sz w:val="22"/>
                <w:szCs w:val="22"/>
              </w:rPr>
            </w:pPr>
          </w:p>
        </w:tc>
      </w:tr>
      <w:tr w:rsidR="00AD348E" w:rsidRPr="00103DE3" w14:paraId="2C8FDFA6" w14:textId="77777777" w:rsidTr="00691DD9">
        <w:tc>
          <w:tcPr>
            <w:tcW w:w="675" w:type="dxa"/>
          </w:tcPr>
          <w:p w14:paraId="47862C8B" w14:textId="77777777" w:rsidR="00AD348E" w:rsidRDefault="002603BE" w:rsidP="00AD348E">
            <w:pPr>
              <w:spacing w:after="120"/>
              <w:jc w:val="both"/>
              <w:rPr>
                <w:rFonts w:ascii="Calibri" w:eastAsia="Arial" w:hAnsi="Calibri" w:cs="Arial"/>
                <w:sz w:val="22"/>
                <w:szCs w:val="22"/>
              </w:rPr>
            </w:pPr>
            <w:r>
              <w:rPr>
                <w:rFonts w:ascii="Calibri" w:eastAsia="Arial" w:hAnsi="Calibri" w:cs="Arial"/>
                <w:sz w:val="22"/>
                <w:szCs w:val="22"/>
              </w:rPr>
              <w:t>9.1</w:t>
            </w:r>
          </w:p>
        </w:tc>
        <w:tc>
          <w:tcPr>
            <w:tcW w:w="8222" w:type="dxa"/>
          </w:tcPr>
          <w:p w14:paraId="0167BC9F" w14:textId="77777777" w:rsidR="00AD348E" w:rsidRDefault="002603BE" w:rsidP="00AD348E">
            <w:pPr>
              <w:pStyle w:val="No1"/>
              <w:numPr>
                <w:ilvl w:val="0"/>
                <w:numId w:val="0"/>
              </w:numPr>
              <w:spacing w:after="120"/>
              <w:rPr>
                <w:rFonts w:ascii="Calibri" w:hAnsi="Calibri" w:cs="Arial"/>
                <w:sz w:val="22"/>
                <w:szCs w:val="22"/>
              </w:rPr>
            </w:pPr>
            <w:r>
              <w:rPr>
                <w:rFonts w:ascii="Calibri" w:hAnsi="Calibri" w:cs="Arial"/>
                <w:sz w:val="22"/>
                <w:szCs w:val="22"/>
              </w:rPr>
              <w:t xml:space="preserve">The following governor roles were </w:t>
            </w:r>
            <w:proofErr w:type="gramStart"/>
            <w:r>
              <w:rPr>
                <w:rFonts w:ascii="Calibri" w:hAnsi="Calibri" w:cs="Arial"/>
                <w:sz w:val="22"/>
                <w:szCs w:val="22"/>
              </w:rPr>
              <w:t>allocated;</w:t>
            </w:r>
            <w:proofErr w:type="gramEnd"/>
          </w:p>
          <w:p w14:paraId="03BBD75D" w14:textId="77777777" w:rsidR="002603BE" w:rsidRDefault="002603BE" w:rsidP="002603BE">
            <w:pPr>
              <w:pStyle w:val="No1"/>
              <w:numPr>
                <w:ilvl w:val="0"/>
                <w:numId w:val="0"/>
              </w:numPr>
              <w:rPr>
                <w:rFonts w:ascii="Calibri" w:hAnsi="Calibri" w:cs="Arial"/>
                <w:sz w:val="22"/>
                <w:szCs w:val="22"/>
              </w:rPr>
            </w:pPr>
            <w:r>
              <w:rPr>
                <w:rFonts w:ascii="Calibri" w:hAnsi="Calibri" w:cs="Arial"/>
                <w:sz w:val="22"/>
                <w:szCs w:val="22"/>
              </w:rPr>
              <w:t>Safeguarding – SD</w:t>
            </w:r>
          </w:p>
          <w:p w14:paraId="5841B5B8" w14:textId="77777777" w:rsidR="002603BE" w:rsidRDefault="002603BE" w:rsidP="002603BE">
            <w:pPr>
              <w:pStyle w:val="No1"/>
              <w:numPr>
                <w:ilvl w:val="0"/>
                <w:numId w:val="0"/>
              </w:numPr>
              <w:rPr>
                <w:rFonts w:ascii="Calibri" w:hAnsi="Calibri" w:cs="Arial"/>
                <w:sz w:val="22"/>
                <w:szCs w:val="22"/>
              </w:rPr>
            </w:pPr>
            <w:r>
              <w:rPr>
                <w:rFonts w:ascii="Calibri" w:hAnsi="Calibri" w:cs="Arial"/>
                <w:sz w:val="22"/>
                <w:szCs w:val="22"/>
              </w:rPr>
              <w:t>SEND – MR</w:t>
            </w:r>
          </w:p>
          <w:p w14:paraId="6BE53C40" w14:textId="77777777" w:rsidR="002603BE" w:rsidRDefault="002603BE" w:rsidP="002603BE">
            <w:pPr>
              <w:pStyle w:val="No1"/>
              <w:numPr>
                <w:ilvl w:val="0"/>
                <w:numId w:val="0"/>
              </w:numPr>
              <w:rPr>
                <w:rFonts w:ascii="Calibri" w:hAnsi="Calibri" w:cs="Arial"/>
                <w:sz w:val="22"/>
                <w:szCs w:val="22"/>
              </w:rPr>
            </w:pPr>
            <w:r>
              <w:rPr>
                <w:rFonts w:ascii="Calibri" w:hAnsi="Calibri" w:cs="Arial"/>
                <w:sz w:val="22"/>
                <w:szCs w:val="22"/>
              </w:rPr>
              <w:t>Vice Chair &amp; H&amp;S – AS</w:t>
            </w:r>
          </w:p>
          <w:p w14:paraId="54454D1F" w14:textId="77777777" w:rsidR="002603BE" w:rsidRDefault="002603BE" w:rsidP="002603BE">
            <w:pPr>
              <w:pStyle w:val="No1"/>
              <w:numPr>
                <w:ilvl w:val="0"/>
                <w:numId w:val="0"/>
              </w:numPr>
              <w:spacing w:after="120"/>
              <w:rPr>
                <w:rFonts w:ascii="Calibri" w:hAnsi="Calibri" w:cs="Arial"/>
                <w:sz w:val="22"/>
                <w:szCs w:val="22"/>
              </w:rPr>
            </w:pPr>
            <w:r>
              <w:rPr>
                <w:rFonts w:ascii="Calibri" w:hAnsi="Calibri" w:cs="Arial"/>
                <w:sz w:val="22"/>
                <w:szCs w:val="22"/>
              </w:rPr>
              <w:t>Arts &amp; Culture – SP</w:t>
            </w:r>
          </w:p>
          <w:p w14:paraId="01AC916E" w14:textId="77777777" w:rsidR="002603BE" w:rsidRDefault="002603BE" w:rsidP="00B51594">
            <w:pPr>
              <w:pStyle w:val="No1"/>
              <w:numPr>
                <w:ilvl w:val="0"/>
                <w:numId w:val="0"/>
              </w:numPr>
              <w:spacing w:after="120"/>
              <w:rPr>
                <w:rFonts w:ascii="Calibri" w:hAnsi="Calibri" w:cs="Arial"/>
                <w:sz w:val="22"/>
                <w:szCs w:val="22"/>
              </w:rPr>
            </w:pPr>
            <w:r>
              <w:rPr>
                <w:rFonts w:ascii="Calibri" w:hAnsi="Calibri" w:cs="Arial"/>
                <w:sz w:val="22"/>
                <w:szCs w:val="22"/>
              </w:rPr>
              <w:t xml:space="preserve">Attendance and Eco-Council are yet to be allocated; </w:t>
            </w:r>
            <w:proofErr w:type="gramStart"/>
            <w:r>
              <w:rPr>
                <w:rFonts w:ascii="Calibri" w:hAnsi="Calibri" w:cs="Arial"/>
                <w:sz w:val="22"/>
                <w:szCs w:val="22"/>
              </w:rPr>
              <w:t>however</w:t>
            </w:r>
            <w:proofErr w:type="gramEnd"/>
            <w:r>
              <w:rPr>
                <w:rFonts w:ascii="Calibri" w:hAnsi="Calibri" w:cs="Arial"/>
                <w:sz w:val="22"/>
                <w:szCs w:val="22"/>
              </w:rPr>
              <w:t xml:space="preserve"> there will be new governors joining us after Christmas, and these can be reviewed then.</w:t>
            </w:r>
          </w:p>
          <w:p w14:paraId="5453E367" w14:textId="77777777" w:rsidR="00B51594" w:rsidRPr="00F63BE1" w:rsidRDefault="00B51594" w:rsidP="00B51594">
            <w:pPr>
              <w:pStyle w:val="No1"/>
              <w:numPr>
                <w:ilvl w:val="0"/>
                <w:numId w:val="0"/>
              </w:numPr>
              <w:rPr>
                <w:rFonts w:ascii="Calibri" w:hAnsi="Calibri" w:cs="Arial"/>
                <w:sz w:val="22"/>
                <w:szCs w:val="22"/>
              </w:rPr>
            </w:pPr>
            <w:r>
              <w:rPr>
                <w:rFonts w:ascii="Calibri" w:hAnsi="Calibri" w:cs="Arial"/>
                <w:sz w:val="22"/>
                <w:szCs w:val="22"/>
              </w:rPr>
              <w:t>BS explained that during normal times, there would be a governor visit once a term.</w:t>
            </w:r>
          </w:p>
        </w:tc>
        <w:tc>
          <w:tcPr>
            <w:tcW w:w="960" w:type="dxa"/>
          </w:tcPr>
          <w:p w14:paraId="3147DA56" w14:textId="77777777" w:rsidR="00AD348E" w:rsidRPr="00103DE3" w:rsidRDefault="00AD348E" w:rsidP="00AD348E">
            <w:pPr>
              <w:spacing w:after="120"/>
              <w:jc w:val="both"/>
              <w:rPr>
                <w:rFonts w:ascii="Calibri" w:eastAsia="Arial" w:hAnsi="Calibri" w:cs="Arial"/>
                <w:sz w:val="22"/>
                <w:szCs w:val="22"/>
              </w:rPr>
            </w:pPr>
          </w:p>
        </w:tc>
      </w:tr>
      <w:tr w:rsidR="00AD348E" w:rsidRPr="00103DE3" w14:paraId="7ABAA3D3" w14:textId="77777777" w:rsidTr="00691DD9">
        <w:tc>
          <w:tcPr>
            <w:tcW w:w="675" w:type="dxa"/>
          </w:tcPr>
          <w:p w14:paraId="2683A4F2" w14:textId="77777777" w:rsidR="00AD348E" w:rsidRPr="00103DE3" w:rsidRDefault="0076619A" w:rsidP="0076619A">
            <w:pPr>
              <w:spacing w:after="120"/>
              <w:jc w:val="both"/>
              <w:rPr>
                <w:rFonts w:ascii="Calibri" w:eastAsia="Arial" w:hAnsi="Calibri" w:cs="Arial"/>
                <w:b/>
                <w:sz w:val="22"/>
                <w:szCs w:val="22"/>
              </w:rPr>
            </w:pPr>
            <w:r>
              <w:rPr>
                <w:rFonts w:ascii="Calibri" w:eastAsia="Arial" w:hAnsi="Calibri" w:cs="Arial"/>
                <w:b/>
                <w:sz w:val="22"/>
                <w:szCs w:val="22"/>
              </w:rPr>
              <w:t>10</w:t>
            </w:r>
            <w:r w:rsidR="00AD348E" w:rsidRPr="00103DE3">
              <w:rPr>
                <w:rFonts w:ascii="Calibri" w:eastAsia="Arial" w:hAnsi="Calibri" w:cs="Arial"/>
                <w:b/>
                <w:sz w:val="22"/>
                <w:szCs w:val="22"/>
              </w:rPr>
              <w:t>.0</w:t>
            </w:r>
          </w:p>
        </w:tc>
        <w:tc>
          <w:tcPr>
            <w:tcW w:w="8222" w:type="dxa"/>
          </w:tcPr>
          <w:p w14:paraId="235B8FE3" w14:textId="77777777" w:rsidR="00AD348E" w:rsidRPr="00103DE3" w:rsidRDefault="00AD348E" w:rsidP="00AD348E">
            <w:pPr>
              <w:pStyle w:val="No1"/>
              <w:numPr>
                <w:ilvl w:val="0"/>
                <w:numId w:val="0"/>
              </w:numPr>
              <w:spacing w:after="120"/>
              <w:ind w:left="720" w:hanging="720"/>
              <w:rPr>
                <w:rFonts w:ascii="Calibri" w:hAnsi="Calibri" w:cs="Arial"/>
                <w:b/>
                <w:sz w:val="22"/>
                <w:szCs w:val="22"/>
              </w:rPr>
            </w:pPr>
            <w:r>
              <w:rPr>
                <w:rFonts w:ascii="Calibri" w:hAnsi="Calibri" w:cs="Arial"/>
                <w:b/>
                <w:sz w:val="22"/>
                <w:szCs w:val="22"/>
              </w:rPr>
              <w:t>Any other business</w:t>
            </w:r>
          </w:p>
        </w:tc>
        <w:tc>
          <w:tcPr>
            <w:tcW w:w="960" w:type="dxa"/>
          </w:tcPr>
          <w:p w14:paraId="0AABC53E" w14:textId="77777777" w:rsidR="00AD348E" w:rsidRPr="00103DE3" w:rsidRDefault="00AD348E" w:rsidP="00AD348E">
            <w:pPr>
              <w:spacing w:after="120"/>
              <w:jc w:val="both"/>
              <w:rPr>
                <w:rFonts w:ascii="Calibri" w:eastAsia="Arial" w:hAnsi="Calibri" w:cs="Arial"/>
                <w:sz w:val="22"/>
                <w:szCs w:val="22"/>
              </w:rPr>
            </w:pPr>
          </w:p>
        </w:tc>
      </w:tr>
      <w:tr w:rsidR="00AD348E" w:rsidRPr="00103DE3" w14:paraId="74D5EE47" w14:textId="77777777" w:rsidTr="00691DD9">
        <w:tc>
          <w:tcPr>
            <w:tcW w:w="675" w:type="dxa"/>
          </w:tcPr>
          <w:p w14:paraId="652BE0B8" w14:textId="77777777" w:rsidR="00AD348E" w:rsidRPr="0076619A" w:rsidRDefault="0076619A" w:rsidP="0076619A">
            <w:pPr>
              <w:spacing w:after="120"/>
              <w:jc w:val="both"/>
              <w:rPr>
                <w:rFonts w:ascii="Calibri" w:eastAsia="Arial" w:hAnsi="Calibri" w:cs="Arial"/>
                <w:sz w:val="22"/>
                <w:szCs w:val="22"/>
              </w:rPr>
            </w:pPr>
            <w:r w:rsidRPr="0076619A">
              <w:rPr>
                <w:rFonts w:ascii="Calibri" w:eastAsia="Arial" w:hAnsi="Calibri" w:cs="Arial"/>
                <w:sz w:val="22"/>
                <w:szCs w:val="22"/>
              </w:rPr>
              <w:t>10.1</w:t>
            </w:r>
          </w:p>
        </w:tc>
        <w:tc>
          <w:tcPr>
            <w:tcW w:w="8222" w:type="dxa"/>
          </w:tcPr>
          <w:p w14:paraId="5F58D17A" w14:textId="77777777" w:rsidR="00AD348E" w:rsidRPr="0076619A" w:rsidRDefault="0076619A" w:rsidP="00AD348E">
            <w:pPr>
              <w:pStyle w:val="No1"/>
              <w:numPr>
                <w:ilvl w:val="0"/>
                <w:numId w:val="0"/>
              </w:numPr>
              <w:spacing w:after="120"/>
              <w:rPr>
                <w:rFonts w:ascii="Calibri" w:hAnsi="Calibri" w:cs="Arial"/>
                <w:sz w:val="22"/>
                <w:szCs w:val="22"/>
              </w:rPr>
            </w:pPr>
            <w:r w:rsidRPr="0076619A">
              <w:rPr>
                <w:rFonts w:ascii="Calibri" w:hAnsi="Calibri" w:cs="Arial"/>
                <w:sz w:val="22"/>
                <w:szCs w:val="22"/>
              </w:rPr>
              <w:t>There was no other business</w:t>
            </w:r>
          </w:p>
        </w:tc>
        <w:tc>
          <w:tcPr>
            <w:tcW w:w="960" w:type="dxa"/>
          </w:tcPr>
          <w:p w14:paraId="6D691EF7" w14:textId="77777777" w:rsidR="00AD348E" w:rsidRPr="00103DE3" w:rsidRDefault="00AD348E" w:rsidP="00AD348E">
            <w:pPr>
              <w:spacing w:after="120"/>
              <w:jc w:val="both"/>
              <w:rPr>
                <w:rFonts w:ascii="Calibri" w:eastAsia="Arial" w:hAnsi="Calibri" w:cs="Arial"/>
                <w:sz w:val="22"/>
                <w:szCs w:val="22"/>
              </w:rPr>
            </w:pPr>
          </w:p>
        </w:tc>
      </w:tr>
      <w:tr w:rsidR="00AD348E" w:rsidRPr="00103DE3" w14:paraId="7A973A79" w14:textId="77777777" w:rsidTr="00691DD9">
        <w:tc>
          <w:tcPr>
            <w:tcW w:w="675" w:type="dxa"/>
          </w:tcPr>
          <w:p w14:paraId="4E230012" w14:textId="77777777" w:rsidR="00AD348E" w:rsidRPr="00103DE3" w:rsidRDefault="00AD348E" w:rsidP="00AD348E">
            <w:pPr>
              <w:spacing w:after="120"/>
              <w:jc w:val="both"/>
              <w:rPr>
                <w:rFonts w:ascii="Calibri" w:eastAsia="Arial" w:hAnsi="Calibri" w:cs="Arial"/>
                <w:b/>
                <w:sz w:val="22"/>
                <w:szCs w:val="22"/>
              </w:rPr>
            </w:pPr>
            <w:r>
              <w:rPr>
                <w:rFonts w:ascii="Calibri" w:eastAsia="Arial" w:hAnsi="Calibri" w:cs="Arial"/>
                <w:b/>
                <w:sz w:val="22"/>
                <w:szCs w:val="22"/>
              </w:rPr>
              <w:t>1</w:t>
            </w:r>
            <w:r w:rsidR="0076619A">
              <w:rPr>
                <w:rFonts w:ascii="Calibri" w:eastAsia="Arial" w:hAnsi="Calibri" w:cs="Arial"/>
                <w:b/>
                <w:sz w:val="22"/>
                <w:szCs w:val="22"/>
              </w:rPr>
              <w:t>1</w:t>
            </w:r>
            <w:r w:rsidRPr="00103DE3">
              <w:rPr>
                <w:rFonts w:ascii="Calibri" w:eastAsia="Arial" w:hAnsi="Calibri" w:cs="Arial"/>
                <w:b/>
                <w:sz w:val="22"/>
                <w:szCs w:val="22"/>
              </w:rPr>
              <w:t>.0</w:t>
            </w:r>
          </w:p>
          <w:p w14:paraId="2FC68A22" w14:textId="77777777" w:rsidR="00AD348E" w:rsidRPr="00103DE3" w:rsidRDefault="00AD348E" w:rsidP="0076619A">
            <w:pPr>
              <w:spacing w:after="120"/>
              <w:jc w:val="both"/>
              <w:rPr>
                <w:rFonts w:ascii="Calibri" w:eastAsia="Arial" w:hAnsi="Calibri" w:cs="Arial"/>
                <w:sz w:val="22"/>
                <w:szCs w:val="22"/>
              </w:rPr>
            </w:pPr>
            <w:r>
              <w:rPr>
                <w:rFonts w:ascii="Calibri" w:eastAsia="Arial" w:hAnsi="Calibri" w:cs="Arial"/>
                <w:sz w:val="22"/>
                <w:szCs w:val="22"/>
              </w:rPr>
              <w:t>1</w:t>
            </w:r>
            <w:r w:rsidR="0076619A">
              <w:rPr>
                <w:rFonts w:ascii="Calibri" w:eastAsia="Arial" w:hAnsi="Calibri" w:cs="Arial"/>
                <w:sz w:val="22"/>
                <w:szCs w:val="22"/>
              </w:rPr>
              <w:t>1</w:t>
            </w:r>
            <w:r w:rsidRPr="00103DE3">
              <w:rPr>
                <w:rFonts w:ascii="Calibri" w:eastAsia="Arial" w:hAnsi="Calibri" w:cs="Arial"/>
                <w:sz w:val="22"/>
                <w:szCs w:val="22"/>
              </w:rPr>
              <w:t>.1</w:t>
            </w:r>
          </w:p>
        </w:tc>
        <w:tc>
          <w:tcPr>
            <w:tcW w:w="8222" w:type="dxa"/>
          </w:tcPr>
          <w:p w14:paraId="6EADFACA" w14:textId="77777777" w:rsidR="00AD348E" w:rsidRPr="00103DE3" w:rsidRDefault="00AD348E" w:rsidP="00AD348E">
            <w:pPr>
              <w:pStyle w:val="No1"/>
              <w:numPr>
                <w:ilvl w:val="0"/>
                <w:numId w:val="0"/>
              </w:numPr>
              <w:spacing w:after="120"/>
              <w:ind w:left="720" w:hanging="720"/>
              <w:rPr>
                <w:rFonts w:ascii="Calibri" w:hAnsi="Calibri" w:cs="Arial"/>
                <w:b/>
                <w:sz w:val="22"/>
                <w:szCs w:val="22"/>
              </w:rPr>
            </w:pPr>
            <w:r w:rsidRPr="00103DE3">
              <w:rPr>
                <w:rFonts w:ascii="Calibri" w:hAnsi="Calibri" w:cs="Arial"/>
                <w:b/>
                <w:sz w:val="22"/>
                <w:szCs w:val="22"/>
              </w:rPr>
              <w:t>Dates of future meetings</w:t>
            </w:r>
          </w:p>
          <w:p w14:paraId="237AF951" w14:textId="77777777" w:rsidR="0076619A" w:rsidRDefault="00AD348E" w:rsidP="0076619A">
            <w:pPr>
              <w:pStyle w:val="No1"/>
              <w:numPr>
                <w:ilvl w:val="0"/>
                <w:numId w:val="0"/>
              </w:numPr>
              <w:spacing w:after="120"/>
              <w:rPr>
                <w:rFonts w:ascii="Calibri" w:hAnsi="Calibri" w:cs="Arial"/>
                <w:sz w:val="22"/>
                <w:szCs w:val="22"/>
              </w:rPr>
            </w:pPr>
            <w:r w:rsidRPr="00103DE3">
              <w:rPr>
                <w:rFonts w:ascii="Calibri" w:hAnsi="Calibri" w:cs="Arial"/>
                <w:sz w:val="22"/>
                <w:szCs w:val="22"/>
              </w:rPr>
              <w:t xml:space="preserve">The next meeting </w:t>
            </w:r>
            <w:r>
              <w:rPr>
                <w:rFonts w:ascii="Calibri" w:hAnsi="Calibri" w:cs="Arial"/>
                <w:sz w:val="22"/>
                <w:szCs w:val="22"/>
              </w:rPr>
              <w:t xml:space="preserve">is scheduled for Tuesday </w:t>
            </w:r>
            <w:r w:rsidR="0076619A">
              <w:rPr>
                <w:rFonts w:ascii="Calibri" w:hAnsi="Calibri" w:cs="Arial"/>
                <w:sz w:val="22"/>
                <w:szCs w:val="22"/>
              </w:rPr>
              <w:t>19</w:t>
            </w:r>
            <w:r w:rsidR="0076619A" w:rsidRPr="0076619A">
              <w:rPr>
                <w:rFonts w:ascii="Calibri" w:hAnsi="Calibri" w:cs="Arial"/>
                <w:sz w:val="22"/>
                <w:szCs w:val="22"/>
                <w:vertAlign w:val="superscript"/>
              </w:rPr>
              <w:t>th</w:t>
            </w:r>
            <w:r w:rsidR="0076619A">
              <w:rPr>
                <w:rFonts w:ascii="Calibri" w:hAnsi="Calibri" w:cs="Arial"/>
                <w:sz w:val="22"/>
                <w:szCs w:val="22"/>
              </w:rPr>
              <w:t xml:space="preserve"> January 2021 </w:t>
            </w:r>
            <w:r>
              <w:rPr>
                <w:rFonts w:ascii="Calibri" w:hAnsi="Calibri" w:cs="Arial"/>
                <w:sz w:val="22"/>
                <w:szCs w:val="22"/>
              </w:rPr>
              <w:t xml:space="preserve">at 6pm.   </w:t>
            </w:r>
            <w:r w:rsidR="0076619A">
              <w:rPr>
                <w:rFonts w:ascii="Calibri" w:hAnsi="Calibri" w:cs="Arial"/>
                <w:sz w:val="22"/>
                <w:szCs w:val="22"/>
              </w:rPr>
              <w:t xml:space="preserve">Further meeting </w:t>
            </w:r>
            <w:proofErr w:type="gramStart"/>
            <w:r w:rsidR="0076619A">
              <w:rPr>
                <w:rFonts w:ascii="Calibri" w:hAnsi="Calibri" w:cs="Arial"/>
                <w:sz w:val="22"/>
                <w:szCs w:val="22"/>
              </w:rPr>
              <w:t>are</w:t>
            </w:r>
            <w:proofErr w:type="gramEnd"/>
            <w:r w:rsidR="0076619A">
              <w:rPr>
                <w:rFonts w:ascii="Calibri" w:hAnsi="Calibri" w:cs="Arial"/>
                <w:sz w:val="22"/>
                <w:szCs w:val="22"/>
              </w:rPr>
              <w:t xml:space="preserve"> scheduled as follows;</w:t>
            </w:r>
          </w:p>
          <w:p w14:paraId="3FBB5B7D" w14:textId="77777777" w:rsidR="0076619A" w:rsidRPr="0076619A" w:rsidRDefault="0076619A" w:rsidP="0076619A">
            <w:pPr>
              <w:pStyle w:val="No1"/>
              <w:numPr>
                <w:ilvl w:val="0"/>
                <w:numId w:val="29"/>
              </w:numPr>
              <w:ind w:left="318" w:hanging="318"/>
              <w:rPr>
                <w:rFonts w:ascii="Calibri" w:hAnsi="Calibri" w:cs="Arial"/>
                <w:sz w:val="22"/>
                <w:szCs w:val="22"/>
              </w:rPr>
            </w:pPr>
            <w:r w:rsidRPr="0076619A">
              <w:rPr>
                <w:rFonts w:ascii="Calibri" w:hAnsi="Calibri" w:cs="Arial"/>
                <w:sz w:val="22"/>
                <w:szCs w:val="22"/>
              </w:rPr>
              <w:t>Tuesday 23</w:t>
            </w:r>
            <w:proofErr w:type="gramStart"/>
            <w:r w:rsidRPr="0076619A">
              <w:rPr>
                <w:rFonts w:ascii="Calibri" w:hAnsi="Calibri" w:cs="Arial"/>
                <w:sz w:val="22"/>
                <w:szCs w:val="22"/>
              </w:rPr>
              <w:t>rd  March</w:t>
            </w:r>
            <w:proofErr w:type="gramEnd"/>
            <w:r w:rsidRPr="0076619A">
              <w:rPr>
                <w:rFonts w:ascii="Calibri" w:hAnsi="Calibri" w:cs="Arial"/>
                <w:sz w:val="22"/>
                <w:szCs w:val="22"/>
              </w:rPr>
              <w:t xml:space="preserve"> 2021</w:t>
            </w:r>
          </w:p>
          <w:p w14:paraId="11B193B1" w14:textId="77777777" w:rsidR="0076619A" w:rsidRPr="0076619A" w:rsidRDefault="0076619A" w:rsidP="0076619A">
            <w:pPr>
              <w:pStyle w:val="No1"/>
              <w:numPr>
                <w:ilvl w:val="0"/>
                <w:numId w:val="29"/>
              </w:numPr>
              <w:ind w:left="318" w:hanging="318"/>
              <w:rPr>
                <w:rFonts w:ascii="Calibri" w:hAnsi="Calibri" w:cs="Arial"/>
                <w:sz w:val="22"/>
                <w:szCs w:val="22"/>
              </w:rPr>
            </w:pPr>
            <w:r w:rsidRPr="0076619A">
              <w:rPr>
                <w:rFonts w:ascii="Calibri" w:hAnsi="Calibri" w:cs="Arial"/>
                <w:sz w:val="22"/>
                <w:szCs w:val="22"/>
              </w:rPr>
              <w:t>Tuesday 18th May 2021</w:t>
            </w:r>
          </w:p>
          <w:p w14:paraId="647BB980" w14:textId="77777777" w:rsidR="00AD348E" w:rsidRDefault="0076619A" w:rsidP="0076619A">
            <w:pPr>
              <w:pStyle w:val="No1"/>
              <w:numPr>
                <w:ilvl w:val="0"/>
                <w:numId w:val="29"/>
              </w:numPr>
              <w:ind w:left="318" w:hanging="318"/>
              <w:rPr>
                <w:rFonts w:ascii="Calibri" w:hAnsi="Calibri" w:cs="Arial"/>
                <w:sz w:val="22"/>
                <w:szCs w:val="22"/>
              </w:rPr>
            </w:pPr>
            <w:r w:rsidRPr="0076619A">
              <w:rPr>
                <w:rFonts w:ascii="Calibri" w:hAnsi="Calibri" w:cs="Arial"/>
                <w:sz w:val="22"/>
                <w:szCs w:val="22"/>
              </w:rPr>
              <w:t>Tuesday 13th July 2021</w:t>
            </w:r>
          </w:p>
          <w:p w14:paraId="79885949" w14:textId="77777777" w:rsidR="00DC70DD" w:rsidRPr="00103DE3" w:rsidRDefault="00DC70DD" w:rsidP="0076619A">
            <w:pPr>
              <w:pStyle w:val="No1"/>
              <w:numPr>
                <w:ilvl w:val="0"/>
                <w:numId w:val="29"/>
              </w:numPr>
              <w:ind w:left="318" w:hanging="318"/>
              <w:rPr>
                <w:rFonts w:ascii="Calibri" w:hAnsi="Calibri" w:cs="Arial"/>
                <w:sz w:val="22"/>
                <w:szCs w:val="22"/>
              </w:rPr>
            </w:pPr>
            <w:r>
              <w:rPr>
                <w:rFonts w:ascii="Calibri" w:hAnsi="Calibri" w:cs="Arial"/>
                <w:sz w:val="22"/>
                <w:szCs w:val="22"/>
              </w:rPr>
              <w:t>Tuesday 5</w:t>
            </w:r>
            <w:r w:rsidRPr="00DC70DD">
              <w:rPr>
                <w:rFonts w:ascii="Calibri" w:hAnsi="Calibri" w:cs="Arial"/>
                <w:sz w:val="22"/>
                <w:szCs w:val="22"/>
                <w:vertAlign w:val="superscript"/>
              </w:rPr>
              <w:t>th</w:t>
            </w:r>
            <w:r>
              <w:rPr>
                <w:rFonts w:ascii="Calibri" w:hAnsi="Calibri" w:cs="Arial"/>
                <w:sz w:val="22"/>
                <w:szCs w:val="22"/>
              </w:rPr>
              <w:t xml:space="preserve"> October 2021</w:t>
            </w:r>
          </w:p>
        </w:tc>
        <w:tc>
          <w:tcPr>
            <w:tcW w:w="960" w:type="dxa"/>
          </w:tcPr>
          <w:p w14:paraId="7ED63409" w14:textId="77777777" w:rsidR="00AD348E" w:rsidRPr="00103DE3" w:rsidRDefault="00AD348E" w:rsidP="00AD348E">
            <w:pPr>
              <w:spacing w:after="120"/>
              <w:jc w:val="both"/>
              <w:rPr>
                <w:rFonts w:ascii="Calibri" w:eastAsia="Arial" w:hAnsi="Calibri" w:cs="Arial"/>
                <w:b/>
                <w:sz w:val="22"/>
                <w:szCs w:val="22"/>
              </w:rPr>
            </w:pPr>
          </w:p>
        </w:tc>
      </w:tr>
      <w:tr w:rsidR="00AD348E" w:rsidRPr="00103DE3" w14:paraId="2B9CFA47" w14:textId="77777777" w:rsidTr="00691DD9">
        <w:tc>
          <w:tcPr>
            <w:tcW w:w="675" w:type="dxa"/>
          </w:tcPr>
          <w:p w14:paraId="16AB21E1" w14:textId="77777777" w:rsidR="00AD348E" w:rsidRPr="00103DE3" w:rsidRDefault="00AD348E" w:rsidP="00AD348E">
            <w:pPr>
              <w:spacing w:after="120"/>
              <w:jc w:val="both"/>
              <w:rPr>
                <w:rFonts w:ascii="Calibri" w:eastAsia="Arial" w:hAnsi="Calibri" w:cs="Arial"/>
                <w:b/>
                <w:sz w:val="22"/>
                <w:szCs w:val="22"/>
              </w:rPr>
            </w:pPr>
            <w:r>
              <w:rPr>
                <w:rFonts w:ascii="Calibri" w:eastAsia="Arial" w:hAnsi="Calibri" w:cs="Arial"/>
                <w:b/>
                <w:sz w:val="22"/>
                <w:szCs w:val="22"/>
              </w:rPr>
              <w:t>11</w:t>
            </w:r>
            <w:r w:rsidRPr="00103DE3">
              <w:rPr>
                <w:rFonts w:ascii="Calibri" w:eastAsia="Arial" w:hAnsi="Calibri" w:cs="Arial"/>
                <w:b/>
                <w:sz w:val="22"/>
                <w:szCs w:val="22"/>
              </w:rPr>
              <w:t>.0</w:t>
            </w:r>
          </w:p>
          <w:p w14:paraId="3E3F7A32" w14:textId="77777777" w:rsidR="00AD348E" w:rsidRPr="00103DE3" w:rsidRDefault="00AD348E" w:rsidP="00AD348E">
            <w:pPr>
              <w:spacing w:after="120"/>
              <w:jc w:val="both"/>
              <w:rPr>
                <w:rFonts w:ascii="Calibri" w:eastAsia="Arial" w:hAnsi="Calibri" w:cs="Arial"/>
                <w:sz w:val="22"/>
                <w:szCs w:val="22"/>
              </w:rPr>
            </w:pPr>
            <w:r>
              <w:rPr>
                <w:rFonts w:ascii="Calibri" w:eastAsia="Arial" w:hAnsi="Calibri" w:cs="Arial"/>
                <w:sz w:val="22"/>
                <w:szCs w:val="22"/>
              </w:rPr>
              <w:t>11</w:t>
            </w:r>
            <w:r w:rsidRPr="00103DE3">
              <w:rPr>
                <w:rFonts w:ascii="Calibri" w:eastAsia="Arial" w:hAnsi="Calibri" w:cs="Arial"/>
                <w:sz w:val="22"/>
                <w:szCs w:val="22"/>
              </w:rPr>
              <w:t>.1</w:t>
            </w:r>
          </w:p>
        </w:tc>
        <w:tc>
          <w:tcPr>
            <w:tcW w:w="8222" w:type="dxa"/>
          </w:tcPr>
          <w:p w14:paraId="243FB89E" w14:textId="77777777" w:rsidR="00AD348E" w:rsidRPr="00103DE3" w:rsidRDefault="00AD348E" w:rsidP="00AD348E">
            <w:pPr>
              <w:pStyle w:val="No1"/>
              <w:numPr>
                <w:ilvl w:val="0"/>
                <w:numId w:val="0"/>
              </w:numPr>
              <w:spacing w:after="120"/>
              <w:ind w:left="720" w:hanging="720"/>
              <w:rPr>
                <w:rFonts w:ascii="Calibri" w:hAnsi="Calibri" w:cs="Arial"/>
                <w:b/>
                <w:sz w:val="22"/>
                <w:szCs w:val="22"/>
              </w:rPr>
            </w:pPr>
            <w:r w:rsidRPr="00103DE3">
              <w:rPr>
                <w:rFonts w:ascii="Calibri" w:hAnsi="Calibri" w:cs="Arial"/>
                <w:b/>
                <w:sz w:val="22"/>
                <w:szCs w:val="22"/>
              </w:rPr>
              <w:t>Items for future agendas</w:t>
            </w:r>
          </w:p>
          <w:p w14:paraId="3B9A40D1" w14:textId="77777777" w:rsidR="0076619A" w:rsidRDefault="0076619A" w:rsidP="00AD348E">
            <w:pPr>
              <w:pStyle w:val="No1"/>
              <w:numPr>
                <w:ilvl w:val="0"/>
                <w:numId w:val="3"/>
              </w:numPr>
              <w:ind w:left="317" w:hanging="317"/>
              <w:rPr>
                <w:rFonts w:ascii="Calibri" w:hAnsi="Calibri" w:cs="Arial"/>
                <w:sz w:val="22"/>
                <w:szCs w:val="22"/>
              </w:rPr>
            </w:pPr>
            <w:r>
              <w:rPr>
                <w:rFonts w:ascii="Calibri" w:hAnsi="Calibri" w:cs="Arial"/>
                <w:sz w:val="22"/>
                <w:szCs w:val="22"/>
              </w:rPr>
              <w:t>Safeguarding training</w:t>
            </w:r>
          </w:p>
          <w:p w14:paraId="27B56D57" w14:textId="77777777" w:rsidR="00AD348E" w:rsidRDefault="00AD348E" w:rsidP="00AD348E">
            <w:pPr>
              <w:pStyle w:val="No1"/>
              <w:numPr>
                <w:ilvl w:val="0"/>
                <w:numId w:val="3"/>
              </w:numPr>
              <w:ind w:left="317" w:hanging="317"/>
              <w:rPr>
                <w:rFonts w:ascii="Calibri" w:hAnsi="Calibri" w:cs="Arial"/>
                <w:sz w:val="22"/>
                <w:szCs w:val="22"/>
              </w:rPr>
            </w:pPr>
            <w:r>
              <w:rPr>
                <w:rFonts w:ascii="Calibri" w:hAnsi="Calibri" w:cs="Arial"/>
                <w:sz w:val="22"/>
                <w:szCs w:val="22"/>
              </w:rPr>
              <w:t>Governor s</w:t>
            </w:r>
            <w:r w:rsidR="0076619A">
              <w:rPr>
                <w:rFonts w:ascii="Calibri" w:hAnsi="Calibri" w:cs="Arial"/>
                <w:sz w:val="22"/>
                <w:szCs w:val="22"/>
              </w:rPr>
              <w:t xml:space="preserve">kills audit </w:t>
            </w:r>
          </w:p>
          <w:p w14:paraId="76306D28" w14:textId="77777777" w:rsidR="0076619A" w:rsidRDefault="0076619A" w:rsidP="0076619A">
            <w:pPr>
              <w:pStyle w:val="No1"/>
              <w:numPr>
                <w:ilvl w:val="0"/>
                <w:numId w:val="3"/>
              </w:numPr>
              <w:ind w:left="317" w:hanging="317"/>
              <w:rPr>
                <w:rFonts w:ascii="Calibri" w:hAnsi="Calibri" w:cs="Arial"/>
                <w:sz w:val="22"/>
                <w:szCs w:val="22"/>
              </w:rPr>
            </w:pPr>
            <w:r>
              <w:rPr>
                <w:rFonts w:ascii="Calibri" w:hAnsi="Calibri" w:cs="Arial"/>
                <w:sz w:val="22"/>
                <w:szCs w:val="22"/>
              </w:rPr>
              <w:t xml:space="preserve">Natalie Godfrey - Power Maths presentation </w:t>
            </w:r>
          </w:p>
          <w:p w14:paraId="3AD88D78" w14:textId="77777777" w:rsidR="00AD348E" w:rsidRDefault="00AD348E" w:rsidP="00AD348E">
            <w:pPr>
              <w:pStyle w:val="No1"/>
              <w:numPr>
                <w:ilvl w:val="0"/>
                <w:numId w:val="3"/>
              </w:numPr>
              <w:ind w:left="317" w:hanging="317"/>
              <w:rPr>
                <w:rFonts w:ascii="Calibri" w:hAnsi="Calibri" w:cs="Arial"/>
                <w:sz w:val="22"/>
                <w:szCs w:val="22"/>
              </w:rPr>
            </w:pPr>
            <w:r>
              <w:rPr>
                <w:rFonts w:ascii="Calibri" w:hAnsi="Calibri" w:cs="Arial"/>
                <w:sz w:val="22"/>
                <w:szCs w:val="22"/>
              </w:rPr>
              <w:t>Neil</w:t>
            </w:r>
            <w:r w:rsidR="0076619A">
              <w:rPr>
                <w:rFonts w:ascii="Calibri" w:hAnsi="Calibri" w:cs="Arial"/>
                <w:sz w:val="22"/>
                <w:szCs w:val="22"/>
              </w:rPr>
              <w:t xml:space="preserve"> Lloyd – coaching overview </w:t>
            </w:r>
          </w:p>
          <w:p w14:paraId="20B80AD7" w14:textId="77777777" w:rsidR="00AD348E" w:rsidRPr="0076619A" w:rsidRDefault="00AD348E" w:rsidP="0076619A">
            <w:pPr>
              <w:pStyle w:val="No1"/>
              <w:numPr>
                <w:ilvl w:val="0"/>
                <w:numId w:val="3"/>
              </w:numPr>
              <w:ind w:left="317" w:hanging="317"/>
              <w:rPr>
                <w:rFonts w:ascii="Calibri" w:hAnsi="Calibri" w:cs="Arial"/>
                <w:sz w:val="22"/>
                <w:szCs w:val="22"/>
              </w:rPr>
            </w:pPr>
            <w:r>
              <w:rPr>
                <w:rFonts w:ascii="Calibri" w:hAnsi="Calibri" w:cs="Arial"/>
                <w:sz w:val="22"/>
                <w:szCs w:val="22"/>
              </w:rPr>
              <w:t>Ricky Sinfield – Core kno</w:t>
            </w:r>
            <w:r w:rsidR="0076619A">
              <w:rPr>
                <w:rFonts w:ascii="Calibri" w:hAnsi="Calibri" w:cs="Arial"/>
                <w:sz w:val="22"/>
                <w:szCs w:val="22"/>
              </w:rPr>
              <w:t xml:space="preserve">wledge curriculum overview </w:t>
            </w:r>
          </w:p>
        </w:tc>
        <w:tc>
          <w:tcPr>
            <w:tcW w:w="960" w:type="dxa"/>
          </w:tcPr>
          <w:p w14:paraId="4F849034" w14:textId="77777777" w:rsidR="00AD348E" w:rsidRPr="00103DE3" w:rsidRDefault="00AD348E" w:rsidP="00AD348E">
            <w:pPr>
              <w:spacing w:after="120"/>
              <w:jc w:val="both"/>
              <w:rPr>
                <w:rFonts w:ascii="Calibri" w:eastAsia="Arial" w:hAnsi="Calibri" w:cs="Arial"/>
                <w:b/>
                <w:sz w:val="22"/>
                <w:szCs w:val="22"/>
              </w:rPr>
            </w:pPr>
          </w:p>
        </w:tc>
      </w:tr>
    </w:tbl>
    <w:p w14:paraId="403A3209" w14:textId="77777777" w:rsidR="00321D27" w:rsidRPr="00452D04" w:rsidRDefault="00321D27" w:rsidP="00342500">
      <w:pPr>
        <w:spacing w:after="120"/>
        <w:rPr>
          <w:rFonts w:ascii="Calibri" w:hAnsi="Calibri"/>
          <w:sz w:val="12"/>
          <w:szCs w:val="12"/>
        </w:rPr>
      </w:pPr>
    </w:p>
    <w:p w14:paraId="139E5E9C" w14:textId="77777777" w:rsidR="009E5C78" w:rsidRPr="00103DE3" w:rsidRDefault="0076619A" w:rsidP="00342500">
      <w:pPr>
        <w:spacing w:after="120"/>
        <w:rPr>
          <w:rFonts w:ascii="Calibri" w:hAnsi="Calibri"/>
          <w:sz w:val="22"/>
          <w:szCs w:val="22"/>
        </w:rPr>
      </w:pPr>
      <w:r>
        <w:rPr>
          <w:rFonts w:ascii="Calibri" w:hAnsi="Calibri"/>
          <w:sz w:val="22"/>
          <w:szCs w:val="22"/>
        </w:rPr>
        <w:t>SD wished everyone a Merry Christmas and t</w:t>
      </w:r>
      <w:r w:rsidR="00486A1A">
        <w:rPr>
          <w:rFonts w:ascii="Calibri" w:hAnsi="Calibri"/>
          <w:sz w:val="22"/>
          <w:szCs w:val="22"/>
        </w:rPr>
        <w:t xml:space="preserve">he </w:t>
      </w:r>
      <w:r w:rsidR="00DE31EE">
        <w:rPr>
          <w:rFonts w:ascii="Calibri" w:hAnsi="Calibri"/>
          <w:sz w:val="22"/>
          <w:szCs w:val="22"/>
        </w:rPr>
        <w:t>m</w:t>
      </w:r>
      <w:r w:rsidR="009E5C78" w:rsidRPr="00103DE3">
        <w:rPr>
          <w:rFonts w:ascii="Calibri" w:hAnsi="Calibri"/>
          <w:sz w:val="22"/>
          <w:szCs w:val="22"/>
        </w:rPr>
        <w:t xml:space="preserve">eeting closed at </w:t>
      </w:r>
      <w:r w:rsidR="00DE31EE">
        <w:rPr>
          <w:rFonts w:ascii="Calibri" w:hAnsi="Calibri"/>
          <w:sz w:val="22"/>
          <w:szCs w:val="22"/>
        </w:rPr>
        <w:t>19</w:t>
      </w:r>
      <w:r w:rsidR="000E2D6D">
        <w:rPr>
          <w:rFonts w:ascii="Calibri" w:hAnsi="Calibri"/>
          <w:sz w:val="22"/>
          <w:szCs w:val="22"/>
        </w:rPr>
        <w:t>.</w:t>
      </w:r>
      <w:r>
        <w:rPr>
          <w:rFonts w:ascii="Calibri" w:hAnsi="Calibri"/>
          <w:sz w:val="22"/>
          <w:szCs w:val="22"/>
        </w:rPr>
        <w:t>34.</w:t>
      </w:r>
    </w:p>
    <w:p w14:paraId="3DA04A42" w14:textId="77777777" w:rsidR="00E0364C" w:rsidRPr="00103DE3" w:rsidRDefault="00E0364C" w:rsidP="00342500">
      <w:pPr>
        <w:spacing w:after="120"/>
        <w:rPr>
          <w:rFonts w:ascii="Calibri" w:hAnsi="Calibri"/>
          <w:color w:val="00B050"/>
          <w:sz w:val="22"/>
          <w:szCs w:val="22"/>
        </w:rPr>
      </w:pPr>
      <w:r w:rsidRPr="00103DE3">
        <w:rPr>
          <w:rFonts w:ascii="Calibri" w:hAnsi="Calibri"/>
          <w:color w:val="00B050"/>
          <w:sz w:val="22"/>
          <w:szCs w:val="22"/>
        </w:rPr>
        <w:t xml:space="preserve">Green – </w:t>
      </w:r>
      <w:r w:rsidR="009A493C" w:rsidRPr="00103DE3">
        <w:rPr>
          <w:rFonts w:ascii="Calibri" w:hAnsi="Calibri"/>
          <w:color w:val="00B050"/>
          <w:sz w:val="22"/>
          <w:szCs w:val="22"/>
        </w:rPr>
        <w:t xml:space="preserve">Governor </w:t>
      </w:r>
      <w:r w:rsidRPr="00103DE3">
        <w:rPr>
          <w:rFonts w:ascii="Calibri" w:hAnsi="Calibri"/>
          <w:color w:val="00B050"/>
          <w:sz w:val="22"/>
          <w:szCs w:val="22"/>
        </w:rPr>
        <w:t>questions</w:t>
      </w:r>
      <w:r w:rsidR="00D71835" w:rsidRPr="00103DE3">
        <w:rPr>
          <w:rFonts w:ascii="Calibri" w:hAnsi="Calibri"/>
          <w:color w:val="00B050"/>
          <w:sz w:val="22"/>
          <w:szCs w:val="22"/>
        </w:rPr>
        <w:t>/comments</w:t>
      </w:r>
    </w:p>
    <w:p w14:paraId="494D99AC" w14:textId="656A7C8D" w:rsidR="00E0364C" w:rsidRDefault="00E0364C" w:rsidP="00342500">
      <w:pPr>
        <w:spacing w:after="120"/>
        <w:rPr>
          <w:rFonts w:ascii="Calibri" w:hAnsi="Calibri"/>
          <w:color w:val="FF0000"/>
          <w:sz w:val="22"/>
          <w:szCs w:val="22"/>
        </w:rPr>
      </w:pPr>
      <w:r w:rsidRPr="00103DE3">
        <w:rPr>
          <w:rFonts w:ascii="Calibri" w:hAnsi="Calibri"/>
          <w:color w:val="FF0000"/>
          <w:sz w:val="22"/>
          <w:szCs w:val="22"/>
        </w:rPr>
        <w:t xml:space="preserve">Red </w:t>
      </w:r>
      <w:r w:rsidR="00F17285">
        <w:rPr>
          <w:rFonts w:ascii="Calibri" w:hAnsi="Calibri"/>
          <w:color w:val="FF0000"/>
          <w:sz w:val="22"/>
          <w:szCs w:val="22"/>
        </w:rPr>
        <w:t>–</w:t>
      </w:r>
      <w:r w:rsidRPr="00103DE3">
        <w:rPr>
          <w:rFonts w:ascii="Calibri" w:hAnsi="Calibri"/>
          <w:color w:val="FF0000"/>
          <w:sz w:val="22"/>
          <w:szCs w:val="22"/>
        </w:rPr>
        <w:t xml:space="preserve"> actions</w:t>
      </w:r>
    </w:p>
    <w:p w14:paraId="0470FD6B" w14:textId="413914D9" w:rsidR="00F17285" w:rsidRDefault="00F17285" w:rsidP="00342500">
      <w:pPr>
        <w:spacing w:after="120"/>
        <w:rPr>
          <w:rFonts w:ascii="Calibri" w:hAnsi="Calibri"/>
          <w:color w:val="FF0000"/>
          <w:sz w:val="22"/>
          <w:szCs w:val="22"/>
        </w:rPr>
      </w:pPr>
    </w:p>
    <w:p w14:paraId="45E1AAB0" w14:textId="2D9C9240" w:rsidR="00F17285" w:rsidRPr="00F17285" w:rsidRDefault="00F17285" w:rsidP="00342500">
      <w:pPr>
        <w:spacing w:after="120"/>
        <w:rPr>
          <w:rFonts w:ascii="Calibri" w:hAnsi="Calibri"/>
          <w:color w:val="000000" w:themeColor="text1"/>
          <w:sz w:val="22"/>
          <w:szCs w:val="22"/>
        </w:rPr>
      </w:pPr>
      <w:r w:rsidRPr="00F17285">
        <w:rPr>
          <w:rFonts w:ascii="Calibri" w:hAnsi="Calibri"/>
          <w:color w:val="000000" w:themeColor="text1"/>
          <w:sz w:val="22"/>
          <w:szCs w:val="22"/>
        </w:rPr>
        <w:t xml:space="preserve">Signed: </w:t>
      </w:r>
      <w:r>
        <w:rPr>
          <w:rFonts w:ascii="Calibri" w:hAnsi="Calibri"/>
          <w:noProof/>
          <w:color w:val="000000" w:themeColor="text1"/>
          <w:sz w:val="22"/>
          <w:szCs w:val="22"/>
        </w:rPr>
        <w:drawing>
          <wp:inline distT="0" distB="0" distL="0" distR="0" wp14:anchorId="285C9778" wp14:editId="121C5E41">
            <wp:extent cx="1715649" cy="460375"/>
            <wp:effectExtent l="0" t="0" r="0" b="0"/>
            <wp:docPr id="3" name="Picture 3" descr="A picture containing text,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thletic game, spo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8963" cy="474681"/>
                    </a:xfrm>
                    <a:prstGeom prst="rect">
                      <a:avLst/>
                    </a:prstGeom>
                  </pic:spPr>
                </pic:pic>
              </a:graphicData>
            </a:graphic>
          </wp:inline>
        </w:drawing>
      </w:r>
      <w:r>
        <w:rPr>
          <w:rFonts w:ascii="Calibri" w:hAnsi="Calibri"/>
          <w:color w:val="000000" w:themeColor="text1"/>
          <w:sz w:val="22"/>
          <w:szCs w:val="22"/>
        </w:rPr>
        <w:t xml:space="preserve"> </w:t>
      </w:r>
      <w:proofErr w:type="spellStart"/>
      <w:r>
        <w:rPr>
          <w:rFonts w:ascii="Calibri" w:hAnsi="Calibri"/>
          <w:color w:val="000000" w:themeColor="text1"/>
          <w:sz w:val="22"/>
          <w:szCs w:val="22"/>
        </w:rPr>
        <w:t>Date:</w:t>
      </w:r>
      <w:proofErr w:type="spellEnd"/>
      <w:r>
        <w:rPr>
          <w:rFonts w:ascii="Calibri" w:hAnsi="Calibri"/>
          <w:color w:val="000000" w:themeColor="text1"/>
          <w:sz w:val="22"/>
          <w:szCs w:val="22"/>
        </w:rPr>
        <w:t xml:space="preserve"> 21.01.2021 </w:t>
      </w:r>
    </w:p>
    <w:sectPr w:rsidR="00F17285" w:rsidRPr="00F17285" w:rsidSect="00D47A46">
      <w:headerReference w:type="default" r:id="rId9"/>
      <w:footerReference w:type="default" r:id="rId10"/>
      <w:pgSz w:w="11906" w:h="16838"/>
      <w:pgMar w:top="1134" w:right="1701" w:bottom="567" w:left="1276"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603C64" w14:textId="77777777" w:rsidR="001572C7" w:rsidRDefault="001572C7" w:rsidP="00F80B77">
      <w:r>
        <w:separator/>
      </w:r>
    </w:p>
  </w:endnote>
  <w:endnote w:type="continuationSeparator" w:id="0">
    <w:p w14:paraId="4BADA3E8" w14:textId="77777777" w:rsidR="001572C7" w:rsidRDefault="001572C7" w:rsidP="00F80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Lucida Handwriting">
    <w:panose1 w:val="03010101010101010101"/>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B149F" w14:textId="77777777" w:rsidR="00170C6D" w:rsidRPr="00423D07" w:rsidRDefault="00170C6D">
    <w:pPr>
      <w:pStyle w:val="Footer"/>
      <w:jc w:val="center"/>
      <w:rPr>
        <w:rFonts w:ascii="Calibri" w:hAnsi="Calibri"/>
      </w:rPr>
    </w:pPr>
    <w:r w:rsidRPr="00423D07">
      <w:rPr>
        <w:rFonts w:ascii="Calibri" w:hAnsi="Calibri"/>
      </w:rPr>
      <w:fldChar w:fldCharType="begin"/>
    </w:r>
    <w:r w:rsidRPr="00423D07">
      <w:rPr>
        <w:rFonts w:ascii="Calibri" w:hAnsi="Calibri"/>
      </w:rPr>
      <w:instrText xml:space="preserve"> PAGE   \* MERGEFORMAT </w:instrText>
    </w:r>
    <w:r w:rsidRPr="00423D07">
      <w:rPr>
        <w:rFonts w:ascii="Calibri" w:hAnsi="Calibri"/>
      </w:rPr>
      <w:fldChar w:fldCharType="separate"/>
    </w:r>
    <w:r w:rsidR="00DC70DD">
      <w:rPr>
        <w:rFonts w:ascii="Calibri" w:hAnsi="Calibri"/>
        <w:noProof/>
      </w:rPr>
      <w:t>5</w:t>
    </w:r>
    <w:r w:rsidRPr="00423D07">
      <w:rPr>
        <w:rFonts w:ascii="Calibri" w:hAnsi="Calibri"/>
        <w:noProof/>
      </w:rPr>
      <w:fldChar w:fldCharType="end"/>
    </w:r>
  </w:p>
  <w:p w14:paraId="2EB2ECA8" w14:textId="77777777" w:rsidR="00F80B77" w:rsidRDefault="00F80B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82B466" w14:textId="77777777" w:rsidR="001572C7" w:rsidRDefault="001572C7" w:rsidP="00F80B77">
      <w:r>
        <w:separator/>
      </w:r>
    </w:p>
  </w:footnote>
  <w:footnote w:type="continuationSeparator" w:id="0">
    <w:p w14:paraId="312E95CE" w14:textId="77777777" w:rsidR="001572C7" w:rsidRDefault="001572C7" w:rsidP="00F80B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CF6BE" w14:textId="77777777" w:rsidR="003A198F" w:rsidRDefault="00F17285" w:rsidP="003A198F">
    <w:pPr>
      <w:pStyle w:val="Header"/>
      <w:jc w:val="center"/>
      <w:rPr>
        <w:rFonts w:ascii="Lucida Handwriting" w:hAnsi="Lucida Handwriting"/>
        <w:sz w:val="18"/>
        <w:szCs w:val="18"/>
      </w:rPr>
    </w:pPr>
    <w:r>
      <w:rPr>
        <w:noProof/>
      </w:rPr>
      <w:drawing>
        <wp:anchor distT="0" distB="0" distL="114300" distR="114300" simplePos="0" relativeHeight="251657216" behindDoc="1" locked="0" layoutInCell="1" allowOverlap="1" wp14:anchorId="0CAD963B" wp14:editId="7A68FD38">
          <wp:simplePos x="0" y="0"/>
          <wp:positionH relativeFrom="column">
            <wp:posOffset>-10160</wp:posOffset>
          </wp:positionH>
          <wp:positionV relativeFrom="paragraph">
            <wp:posOffset>-39370</wp:posOffset>
          </wp:positionV>
          <wp:extent cx="817245" cy="768985"/>
          <wp:effectExtent l="0" t="0" r="0" b="0"/>
          <wp:wrapNone/>
          <wp:docPr id="1" name="Picture 1" descr="IoE_Prima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oE_Primary"/>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245" cy="7689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28C7387E" wp14:editId="7DCF0A05">
          <wp:simplePos x="0" y="0"/>
          <wp:positionH relativeFrom="column">
            <wp:posOffset>4806315</wp:posOffset>
          </wp:positionH>
          <wp:positionV relativeFrom="paragraph">
            <wp:posOffset>-212725</wp:posOffset>
          </wp:positionV>
          <wp:extent cx="1414145" cy="1000125"/>
          <wp:effectExtent l="0" t="0" r="0" b="0"/>
          <wp:wrapNone/>
          <wp:docPr id="2" name="Picture 2" descr="chesterton_primary_logo_f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hesterton_primary_logo_fin"/>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414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A198F">
      <w:rPr>
        <w:rFonts w:ascii="Lucida Handwriting" w:hAnsi="Lucida Handwriting"/>
        <w:sz w:val="18"/>
        <w:szCs w:val="18"/>
      </w:rPr>
      <w:t xml:space="preserve">An Active Learning Trust Academy </w:t>
    </w:r>
  </w:p>
  <w:p w14:paraId="58D2B80E" w14:textId="77777777" w:rsidR="003A198F" w:rsidRPr="00F61B32" w:rsidRDefault="00F61B32" w:rsidP="00F61B32">
    <w:pPr>
      <w:pStyle w:val="Header"/>
      <w:tabs>
        <w:tab w:val="left" w:pos="3915"/>
      </w:tabs>
      <w:rPr>
        <w:rFonts w:ascii="Lucida Handwriting" w:hAnsi="Lucida Handwriting"/>
        <w:sz w:val="16"/>
        <w:szCs w:val="16"/>
      </w:rPr>
    </w:pPr>
    <w:r>
      <w:rPr>
        <w:rFonts w:ascii="Lucida Handwriting" w:hAnsi="Lucida Handwriting"/>
        <w:sz w:val="18"/>
        <w:szCs w:val="18"/>
      </w:rPr>
      <w:tab/>
    </w:r>
  </w:p>
  <w:p w14:paraId="26EBD38B" w14:textId="77777777" w:rsidR="009C733A" w:rsidRPr="00BE2E9F" w:rsidRDefault="003A198F" w:rsidP="009C733A">
    <w:pPr>
      <w:jc w:val="center"/>
      <w:rPr>
        <w:rFonts w:ascii="Calibri" w:hAnsi="Calibri"/>
        <w:sz w:val="40"/>
        <w:szCs w:val="40"/>
      </w:rPr>
    </w:pPr>
    <w:r w:rsidRPr="00BE2E9F">
      <w:rPr>
        <w:rFonts w:ascii="Calibri" w:hAnsi="Calibri"/>
        <w:sz w:val="40"/>
        <w:szCs w:val="40"/>
      </w:rPr>
      <w:t>Isle of Ely</w:t>
    </w:r>
    <w:r w:rsidR="00E9130B" w:rsidRPr="00BE2E9F">
      <w:rPr>
        <w:rFonts w:ascii="Calibri" w:hAnsi="Calibri"/>
        <w:sz w:val="40"/>
        <w:szCs w:val="40"/>
      </w:rPr>
      <w:t>/Chesterton</w:t>
    </w:r>
    <w:r w:rsidRPr="00BE2E9F">
      <w:rPr>
        <w:rFonts w:ascii="Calibri" w:hAnsi="Calibri"/>
        <w:sz w:val="40"/>
        <w:szCs w:val="40"/>
      </w:rPr>
      <w:t xml:space="preserve"> Primary School</w:t>
    </w:r>
  </w:p>
  <w:p w14:paraId="401F48E6" w14:textId="77777777" w:rsidR="009C733A" w:rsidRPr="00F61B32" w:rsidRDefault="009C733A" w:rsidP="009C733A">
    <w:pPr>
      <w:jc w:val="center"/>
      <w:rPr>
        <w:rFonts w:ascii="Calibri" w:hAnsi="Calibri"/>
        <w:sz w:val="16"/>
        <w:szCs w:val="16"/>
      </w:rPr>
    </w:pPr>
  </w:p>
  <w:p w14:paraId="0B3C6B63" w14:textId="77777777" w:rsidR="006217E8" w:rsidRPr="00951404" w:rsidRDefault="009C733A" w:rsidP="00951404">
    <w:pPr>
      <w:jc w:val="center"/>
      <w:rPr>
        <w:rFonts w:ascii="Calibri" w:hAnsi="Calibri"/>
        <w:i/>
        <w:sz w:val="22"/>
        <w:szCs w:val="28"/>
      </w:rPr>
    </w:pPr>
    <w:r w:rsidRPr="009C733A">
      <w:rPr>
        <w:rFonts w:ascii="Calibri" w:hAnsi="Calibri"/>
        <w:i/>
        <w:sz w:val="22"/>
        <w:szCs w:val="28"/>
      </w:rPr>
      <w:t>Learning, Growing, Achieving Together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41C0A"/>
    <w:multiLevelType w:val="hybridMultilevel"/>
    <w:tmpl w:val="B5B0A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5B3DF1"/>
    <w:multiLevelType w:val="hybridMultilevel"/>
    <w:tmpl w:val="195C5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2B506D"/>
    <w:multiLevelType w:val="hybridMultilevel"/>
    <w:tmpl w:val="4BAA22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CD533D"/>
    <w:multiLevelType w:val="hybridMultilevel"/>
    <w:tmpl w:val="08F29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E1757A"/>
    <w:multiLevelType w:val="hybridMultilevel"/>
    <w:tmpl w:val="605E5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4A67A8"/>
    <w:multiLevelType w:val="multilevel"/>
    <w:tmpl w:val="DE5ACE6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bullet"/>
      <w:lvlText w:val=""/>
      <w:lvlJc w:val="left"/>
      <w:pPr>
        <w:ind w:left="2160" w:hanging="720"/>
      </w:pPr>
      <w:rPr>
        <w:rFonts w:ascii="Symbol" w:hAnsi="Symbol" w:hint="default"/>
      </w:rPr>
    </w:lvl>
    <w:lvl w:ilvl="4">
      <w:start w:val="1"/>
      <w:numFmt w:val="bullet"/>
      <w:lvlText w:val="o"/>
      <w:lvlJc w:val="left"/>
      <w:pPr>
        <w:ind w:left="2880" w:hanging="1080"/>
      </w:pPr>
      <w:rPr>
        <w:rFonts w:ascii="Courier New" w:hAnsi="Courier New" w:cs="Courier New"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2F324856"/>
    <w:multiLevelType w:val="hybridMultilevel"/>
    <w:tmpl w:val="8B9C6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D40232"/>
    <w:multiLevelType w:val="hybridMultilevel"/>
    <w:tmpl w:val="CDA26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141661"/>
    <w:multiLevelType w:val="hybridMultilevel"/>
    <w:tmpl w:val="66007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983C1B"/>
    <w:multiLevelType w:val="hybridMultilevel"/>
    <w:tmpl w:val="4ECC6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080648"/>
    <w:multiLevelType w:val="multilevel"/>
    <w:tmpl w:val="6CEAA8E2"/>
    <w:lvl w:ilvl="0">
      <w:start w:val="1"/>
      <w:numFmt w:val="decimal"/>
      <w:lvlText w:val="%1."/>
      <w:lvlJc w:val="left"/>
      <w:pPr>
        <w:ind w:left="720" w:hanging="360"/>
      </w:pPr>
      <w:rPr>
        <w:rFonts w:hint="default"/>
      </w:rPr>
    </w:lvl>
    <w:lvl w:ilvl="1">
      <w:start w:val="1"/>
      <w:numFmt w:val="bullet"/>
      <w:lvlText w:val=""/>
      <w:lvlJc w:val="left"/>
      <w:pPr>
        <w:ind w:left="1440" w:hanging="720"/>
      </w:pPr>
      <w:rPr>
        <w:rFonts w:ascii="Symbol" w:hAnsi="Symbol" w:hint="default"/>
      </w:rPr>
    </w:lvl>
    <w:lvl w:ilvl="2">
      <w:start w:val="1"/>
      <w:numFmt w:val="decimal"/>
      <w:isLgl/>
      <w:lvlText w:val="%1.%2.%3"/>
      <w:lvlJc w:val="left"/>
      <w:pPr>
        <w:ind w:left="1800" w:hanging="720"/>
      </w:pPr>
      <w:rPr>
        <w:rFonts w:hint="default"/>
      </w:rPr>
    </w:lvl>
    <w:lvl w:ilvl="3">
      <w:start w:val="1"/>
      <w:numFmt w:val="bullet"/>
      <w:lvlText w:val=""/>
      <w:lvlJc w:val="left"/>
      <w:pPr>
        <w:ind w:left="2160" w:hanging="720"/>
      </w:pPr>
      <w:rPr>
        <w:rFonts w:ascii="Symbol" w:hAnsi="Symbol" w:hint="default"/>
      </w:rPr>
    </w:lvl>
    <w:lvl w:ilvl="4">
      <w:start w:val="1"/>
      <w:numFmt w:val="bullet"/>
      <w:lvlText w:val="o"/>
      <w:lvlJc w:val="left"/>
      <w:pPr>
        <w:ind w:left="2880" w:hanging="1080"/>
      </w:pPr>
      <w:rPr>
        <w:rFonts w:ascii="Courier New" w:hAnsi="Courier New" w:cs="Courier New"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3E115A18"/>
    <w:multiLevelType w:val="multilevel"/>
    <w:tmpl w:val="5B681862"/>
    <w:lvl w:ilvl="0">
      <w:start w:val="1"/>
      <w:numFmt w:val="decimal"/>
      <w:pStyle w:val="No1"/>
      <w:lvlText w:val="%1."/>
      <w:lvlJc w:val="left"/>
      <w:pPr>
        <w:tabs>
          <w:tab w:val="num" w:pos="720"/>
        </w:tabs>
        <w:ind w:left="720" w:hanging="720"/>
      </w:pPr>
      <w:rPr>
        <w:rFonts w:ascii="Arial" w:hAnsi="Arial" w:cs="Times New Roman" w:hint="default"/>
        <w:b/>
        <w:i w:val="0"/>
        <w:strike w:val="0"/>
        <w:dstrike w:val="0"/>
        <w:sz w:val="22"/>
        <w:u w:val="none"/>
        <w:effect w:val="none"/>
      </w:rPr>
    </w:lvl>
    <w:lvl w:ilvl="1">
      <w:start w:val="1"/>
      <w:numFmt w:val="decimal"/>
      <w:pStyle w:val="No2"/>
      <w:lvlText w:val="%1.%2"/>
      <w:lvlJc w:val="left"/>
      <w:pPr>
        <w:tabs>
          <w:tab w:val="num" w:pos="737"/>
        </w:tabs>
        <w:ind w:left="737" w:hanging="737"/>
      </w:pPr>
      <w:rPr>
        <w:rFonts w:ascii="Arial" w:hAnsi="Arial" w:cs="Times New Roman" w:hint="default"/>
        <w:b w:val="0"/>
        <w:i w:val="0"/>
        <w:caps w:val="0"/>
        <w:strike w:val="0"/>
        <w:dstrike w:val="0"/>
        <w:color w:val="auto"/>
        <w:sz w:val="20"/>
        <w:u w:val="none"/>
        <w:effect w:val="none"/>
      </w:rPr>
    </w:lvl>
    <w:lvl w:ilvl="2">
      <w:start w:val="1"/>
      <w:numFmt w:val="decimal"/>
      <w:lvlText w:val="%1.%2.%3"/>
      <w:lvlJc w:val="left"/>
      <w:pPr>
        <w:tabs>
          <w:tab w:val="num" w:pos="720"/>
        </w:tabs>
        <w:ind w:left="720" w:hanging="720"/>
      </w:pPr>
      <w:rPr>
        <w:rFonts w:ascii="Arial" w:hAnsi="Arial" w:cs="Times New Roman" w:hint="default"/>
        <w:b w:val="0"/>
        <w:i w:val="0"/>
        <w:strike w:val="0"/>
        <w:dstrike w:val="0"/>
        <w:sz w:val="20"/>
        <w:u w:val="none"/>
        <w:effect w:val="none"/>
      </w:rPr>
    </w:lvl>
    <w:lvl w:ilvl="3">
      <w:start w:val="1"/>
      <w:numFmt w:val="decimal"/>
      <w:lvlText w:val="%1.%2.%3.%4"/>
      <w:lvlJc w:val="left"/>
      <w:pPr>
        <w:tabs>
          <w:tab w:val="num" w:pos="720"/>
        </w:tabs>
        <w:ind w:left="720" w:hanging="720"/>
      </w:pPr>
      <w:rPr>
        <w:rFonts w:ascii="Arial" w:hAnsi="Arial" w:cs="Times New Roman" w:hint="default"/>
        <w:b w:val="0"/>
        <w:i w:val="0"/>
        <w:sz w:val="22"/>
      </w:r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346231B"/>
    <w:multiLevelType w:val="multilevel"/>
    <w:tmpl w:val="453A0F88"/>
    <w:lvl w:ilvl="0">
      <w:start w:val="1"/>
      <w:numFmt w:val="decimal"/>
      <w:lvlText w:val="%1."/>
      <w:lvlJc w:val="left"/>
      <w:pPr>
        <w:ind w:left="720" w:hanging="360"/>
      </w:pPr>
      <w:rPr>
        <w:rFonts w:hint="default"/>
      </w:rPr>
    </w:lvl>
    <w:lvl w:ilvl="1">
      <w:start w:val="1"/>
      <w:numFmt w:val="bullet"/>
      <w:lvlText w:val=""/>
      <w:lvlJc w:val="left"/>
      <w:pPr>
        <w:ind w:left="1440" w:hanging="720"/>
      </w:pPr>
      <w:rPr>
        <w:rFonts w:ascii="Symbol" w:hAnsi="Symbol" w:hint="default"/>
      </w:rPr>
    </w:lvl>
    <w:lvl w:ilvl="2">
      <w:start w:val="1"/>
      <w:numFmt w:val="decimal"/>
      <w:isLgl/>
      <w:lvlText w:val="%1.%2.%3"/>
      <w:lvlJc w:val="left"/>
      <w:pPr>
        <w:ind w:left="1800" w:hanging="720"/>
      </w:pPr>
      <w:rPr>
        <w:rFonts w:hint="default"/>
      </w:rPr>
    </w:lvl>
    <w:lvl w:ilvl="3">
      <w:start w:val="1"/>
      <w:numFmt w:val="bullet"/>
      <w:lvlText w:val=""/>
      <w:lvlJc w:val="left"/>
      <w:pPr>
        <w:ind w:left="2160" w:hanging="720"/>
      </w:pPr>
      <w:rPr>
        <w:rFonts w:ascii="Symbol" w:hAnsi="Symbol" w:hint="default"/>
      </w:rPr>
    </w:lvl>
    <w:lvl w:ilvl="4">
      <w:start w:val="1"/>
      <w:numFmt w:val="bullet"/>
      <w:lvlText w:val="o"/>
      <w:lvlJc w:val="left"/>
      <w:pPr>
        <w:ind w:left="2880" w:hanging="1080"/>
      </w:pPr>
      <w:rPr>
        <w:rFonts w:ascii="Courier New" w:hAnsi="Courier New" w:cs="Courier New"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4B693EBF"/>
    <w:multiLevelType w:val="hybridMultilevel"/>
    <w:tmpl w:val="AB08C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85003F"/>
    <w:multiLevelType w:val="multilevel"/>
    <w:tmpl w:val="562072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74380A"/>
    <w:multiLevelType w:val="hybridMultilevel"/>
    <w:tmpl w:val="65FC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196CC2"/>
    <w:multiLevelType w:val="hybridMultilevel"/>
    <w:tmpl w:val="9AA8C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295C22"/>
    <w:multiLevelType w:val="hybridMultilevel"/>
    <w:tmpl w:val="25D82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247962"/>
    <w:multiLevelType w:val="hybridMultilevel"/>
    <w:tmpl w:val="E4E0E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2F480F"/>
    <w:multiLevelType w:val="hybridMultilevel"/>
    <w:tmpl w:val="B8FC4B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35358D"/>
    <w:multiLevelType w:val="hybridMultilevel"/>
    <w:tmpl w:val="4044E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8B0114"/>
    <w:multiLevelType w:val="hybridMultilevel"/>
    <w:tmpl w:val="308A9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B648AF"/>
    <w:multiLevelType w:val="multilevel"/>
    <w:tmpl w:val="6CEAA8E2"/>
    <w:lvl w:ilvl="0">
      <w:start w:val="1"/>
      <w:numFmt w:val="decimal"/>
      <w:lvlText w:val="%1."/>
      <w:lvlJc w:val="left"/>
      <w:pPr>
        <w:ind w:left="720" w:hanging="360"/>
      </w:pPr>
      <w:rPr>
        <w:rFonts w:hint="default"/>
      </w:rPr>
    </w:lvl>
    <w:lvl w:ilvl="1">
      <w:start w:val="1"/>
      <w:numFmt w:val="bullet"/>
      <w:lvlText w:val=""/>
      <w:lvlJc w:val="left"/>
      <w:pPr>
        <w:ind w:left="1440" w:hanging="720"/>
      </w:pPr>
      <w:rPr>
        <w:rFonts w:ascii="Symbol" w:hAnsi="Symbol" w:hint="default"/>
      </w:rPr>
    </w:lvl>
    <w:lvl w:ilvl="2">
      <w:start w:val="1"/>
      <w:numFmt w:val="decimal"/>
      <w:isLgl/>
      <w:lvlText w:val="%1.%2.%3"/>
      <w:lvlJc w:val="left"/>
      <w:pPr>
        <w:ind w:left="1800" w:hanging="720"/>
      </w:pPr>
      <w:rPr>
        <w:rFonts w:hint="default"/>
      </w:rPr>
    </w:lvl>
    <w:lvl w:ilvl="3">
      <w:start w:val="1"/>
      <w:numFmt w:val="bullet"/>
      <w:lvlText w:val=""/>
      <w:lvlJc w:val="left"/>
      <w:pPr>
        <w:ind w:left="2160" w:hanging="720"/>
      </w:pPr>
      <w:rPr>
        <w:rFonts w:ascii="Symbol" w:hAnsi="Symbol" w:hint="default"/>
      </w:rPr>
    </w:lvl>
    <w:lvl w:ilvl="4">
      <w:start w:val="1"/>
      <w:numFmt w:val="bullet"/>
      <w:lvlText w:val="o"/>
      <w:lvlJc w:val="left"/>
      <w:pPr>
        <w:ind w:left="2880" w:hanging="1080"/>
      </w:pPr>
      <w:rPr>
        <w:rFonts w:ascii="Courier New" w:hAnsi="Courier New" w:cs="Courier New"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76DD5542"/>
    <w:multiLevelType w:val="hybridMultilevel"/>
    <w:tmpl w:val="10000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A249B5"/>
    <w:multiLevelType w:val="multilevel"/>
    <w:tmpl w:val="D46A6C52"/>
    <w:lvl w:ilvl="0">
      <w:start w:val="1"/>
      <w:numFmt w:val="bullet"/>
      <w:lvlText w:val=""/>
      <w:lvlJc w:val="left"/>
      <w:pPr>
        <w:ind w:left="720" w:hanging="360"/>
      </w:pPr>
      <w:rPr>
        <w:rFonts w:ascii="Symbol" w:hAnsi="Symbol" w:hint="default"/>
      </w:rPr>
    </w:lvl>
    <w:lvl w:ilvl="1">
      <w:start w:val="1"/>
      <w:numFmt w:val="bullet"/>
      <w:lvlText w:val=""/>
      <w:lvlJc w:val="left"/>
      <w:pPr>
        <w:ind w:left="1440" w:hanging="720"/>
      </w:pPr>
      <w:rPr>
        <w:rFonts w:ascii="Symbol" w:hAnsi="Symbol" w:hint="default"/>
      </w:rPr>
    </w:lvl>
    <w:lvl w:ilvl="2">
      <w:start w:val="1"/>
      <w:numFmt w:val="decimal"/>
      <w:isLgl/>
      <w:lvlText w:val="%1.%2.%3"/>
      <w:lvlJc w:val="left"/>
      <w:pPr>
        <w:ind w:left="1800" w:hanging="720"/>
      </w:pPr>
      <w:rPr>
        <w:rFonts w:hint="default"/>
      </w:rPr>
    </w:lvl>
    <w:lvl w:ilvl="3">
      <w:start w:val="1"/>
      <w:numFmt w:val="bullet"/>
      <w:lvlText w:val=""/>
      <w:lvlJc w:val="left"/>
      <w:pPr>
        <w:ind w:left="2160" w:hanging="720"/>
      </w:pPr>
      <w:rPr>
        <w:rFonts w:ascii="Symbol" w:hAnsi="Symbol" w:hint="default"/>
      </w:rPr>
    </w:lvl>
    <w:lvl w:ilvl="4">
      <w:start w:val="1"/>
      <w:numFmt w:val="bullet"/>
      <w:lvlText w:val="o"/>
      <w:lvlJc w:val="left"/>
      <w:pPr>
        <w:ind w:left="2880" w:hanging="1080"/>
      </w:pPr>
      <w:rPr>
        <w:rFonts w:ascii="Courier New" w:hAnsi="Courier New" w:cs="Courier New"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78E419A0"/>
    <w:multiLevelType w:val="hybridMultilevel"/>
    <w:tmpl w:val="640CB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543EBA"/>
    <w:multiLevelType w:val="multilevel"/>
    <w:tmpl w:val="453A0F88"/>
    <w:lvl w:ilvl="0">
      <w:start w:val="1"/>
      <w:numFmt w:val="decimal"/>
      <w:lvlText w:val="%1."/>
      <w:lvlJc w:val="left"/>
      <w:pPr>
        <w:ind w:left="720" w:hanging="360"/>
      </w:pPr>
      <w:rPr>
        <w:rFonts w:hint="default"/>
      </w:rPr>
    </w:lvl>
    <w:lvl w:ilvl="1">
      <w:start w:val="1"/>
      <w:numFmt w:val="bullet"/>
      <w:lvlText w:val=""/>
      <w:lvlJc w:val="left"/>
      <w:pPr>
        <w:ind w:left="1440" w:hanging="720"/>
      </w:pPr>
      <w:rPr>
        <w:rFonts w:ascii="Symbol" w:hAnsi="Symbol" w:hint="default"/>
      </w:rPr>
    </w:lvl>
    <w:lvl w:ilvl="2">
      <w:start w:val="1"/>
      <w:numFmt w:val="decimal"/>
      <w:isLgl/>
      <w:lvlText w:val="%1.%2.%3"/>
      <w:lvlJc w:val="left"/>
      <w:pPr>
        <w:ind w:left="1800" w:hanging="720"/>
      </w:pPr>
      <w:rPr>
        <w:rFonts w:hint="default"/>
      </w:rPr>
    </w:lvl>
    <w:lvl w:ilvl="3">
      <w:start w:val="1"/>
      <w:numFmt w:val="bullet"/>
      <w:lvlText w:val=""/>
      <w:lvlJc w:val="left"/>
      <w:pPr>
        <w:ind w:left="2160" w:hanging="720"/>
      </w:pPr>
      <w:rPr>
        <w:rFonts w:ascii="Symbol" w:hAnsi="Symbol" w:hint="default"/>
      </w:rPr>
    </w:lvl>
    <w:lvl w:ilvl="4">
      <w:start w:val="1"/>
      <w:numFmt w:val="bullet"/>
      <w:lvlText w:val="o"/>
      <w:lvlJc w:val="left"/>
      <w:pPr>
        <w:ind w:left="2880" w:hanging="1080"/>
      </w:pPr>
      <w:rPr>
        <w:rFonts w:ascii="Courier New" w:hAnsi="Courier New" w:cs="Courier New"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1"/>
  </w:num>
  <w:num w:numId="2">
    <w:abstractNumId w:val="17"/>
  </w:num>
  <w:num w:numId="3">
    <w:abstractNumId w:val="21"/>
  </w:num>
  <w:num w:numId="4">
    <w:abstractNumId w:val="25"/>
  </w:num>
  <w:num w:numId="5">
    <w:abstractNumId w:val="18"/>
  </w:num>
  <w:num w:numId="6">
    <w:abstractNumId w:val="16"/>
  </w:num>
  <w:num w:numId="7">
    <w:abstractNumId w:val="9"/>
  </w:num>
  <w:num w:numId="8">
    <w:abstractNumId w:val="3"/>
  </w:num>
  <w:num w:numId="9">
    <w:abstractNumId w:val="0"/>
  </w:num>
  <w:num w:numId="10">
    <w:abstractNumId w:val="8"/>
  </w:num>
  <w:num w:numId="11">
    <w:abstractNumId w:val="4"/>
  </w:num>
  <w:num w:numId="12">
    <w:abstractNumId w:val="20"/>
  </w:num>
  <w:num w:numId="13">
    <w:abstractNumId w:val="15"/>
  </w:num>
  <w:num w:numId="14">
    <w:abstractNumId w:val="19"/>
  </w:num>
  <w:num w:numId="15">
    <w:abstractNumId w:val="15"/>
  </w:num>
  <w:num w:numId="16">
    <w:abstractNumId w:val="19"/>
    <w:lvlOverride w:ilvl="0"/>
    <w:lvlOverride w:ilvl="1"/>
    <w:lvlOverride w:ilvl="2"/>
    <w:lvlOverride w:ilvl="3"/>
    <w:lvlOverride w:ilvl="4"/>
    <w:lvlOverride w:ilvl="5"/>
    <w:lvlOverride w:ilvl="6"/>
    <w:lvlOverride w:ilvl="7"/>
    <w:lvlOverride w:ilvl="8"/>
  </w:num>
  <w:num w:numId="17">
    <w:abstractNumId w:val="1"/>
  </w:num>
  <w:num w:numId="18">
    <w:abstractNumId w:val="5"/>
  </w:num>
  <w:num w:numId="19">
    <w:abstractNumId w:val="22"/>
  </w:num>
  <w:num w:numId="20">
    <w:abstractNumId w:val="10"/>
  </w:num>
  <w:num w:numId="21">
    <w:abstractNumId w:val="7"/>
  </w:num>
  <w:num w:numId="22">
    <w:abstractNumId w:val="2"/>
  </w:num>
  <w:num w:numId="23">
    <w:abstractNumId w:val="6"/>
  </w:num>
  <w:num w:numId="24">
    <w:abstractNumId w:val="13"/>
  </w:num>
  <w:num w:numId="25">
    <w:abstractNumId w:val="14"/>
  </w:num>
  <w:num w:numId="26">
    <w:abstractNumId w:val="23"/>
  </w:num>
  <w:num w:numId="27">
    <w:abstractNumId w:val="26"/>
  </w:num>
  <w:num w:numId="28">
    <w:abstractNumId w:val="12"/>
  </w:num>
  <w:num w:numId="29">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09F"/>
    <w:rsid w:val="000043A9"/>
    <w:rsid w:val="0000576B"/>
    <w:rsid w:val="000208D8"/>
    <w:rsid w:val="00020E48"/>
    <w:rsid w:val="000238CE"/>
    <w:rsid w:val="000328F9"/>
    <w:rsid w:val="00032BB3"/>
    <w:rsid w:val="00033EE6"/>
    <w:rsid w:val="000501E0"/>
    <w:rsid w:val="00051B0A"/>
    <w:rsid w:val="00055E36"/>
    <w:rsid w:val="00056605"/>
    <w:rsid w:val="00061CE8"/>
    <w:rsid w:val="00063B3B"/>
    <w:rsid w:val="0008019A"/>
    <w:rsid w:val="0008293E"/>
    <w:rsid w:val="00092FAF"/>
    <w:rsid w:val="00094534"/>
    <w:rsid w:val="000A6BC5"/>
    <w:rsid w:val="000A6E25"/>
    <w:rsid w:val="000B0215"/>
    <w:rsid w:val="000B1585"/>
    <w:rsid w:val="000B7ABA"/>
    <w:rsid w:val="000C10F9"/>
    <w:rsid w:val="000C46FB"/>
    <w:rsid w:val="000C4BF1"/>
    <w:rsid w:val="000C52C4"/>
    <w:rsid w:val="000D498F"/>
    <w:rsid w:val="000E0CDE"/>
    <w:rsid w:val="000E2D6D"/>
    <w:rsid w:val="000E4518"/>
    <w:rsid w:val="000F5F50"/>
    <w:rsid w:val="000F74B9"/>
    <w:rsid w:val="000F76CB"/>
    <w:rsid w:val="000F794F"/>
    <w:rsid w:val="00103DE3"/>
    <w:rsid w:val="001075CA"/>
    <w:rsid w:val="001101E8"/>
    <w:rsid w:val="00112D86"/>
    <w:rsid w:val="00116533"/>
    <w:rsid w:val="00122220"/>
    <w:rsid w:val="001255BD"/>
    <w:rsid w:val="00136B11"/>
    <w:rsid w:val="00136DE1"/>
    <w:rsid w:val="001374C4"/>
    <w:rsid w:val="00142419"/>
    <w:rsid w:val="00146D25"/>
    <w:rsid w:val="001572C7"/>
    <w:rsid w:val="00157388"/>
    <w:rsid w:val="001618BA"/>
    <w:rsid w:val="00165CF6"/>
    <w:rsid w:val="0016637B"/>
    <w:rsid w:val="001676ED"/>
    <w:rsid w:val="00170C6D"/>
    <w:rsid w:val="0018103E"/>
    <w:rsid w:val="0018222F"/>
    <w:rsid w:val="00184162"/>
    <w:rsid w:val="00190951"/>
    <w:rsid w:val="00193BCA"/>
    <w:rsid w:val="001967C6"/>
    <w:rsid w:val="00196B88"/>
    <w:rsid w:val="001A363D"/>
    <w:rsid w:val="001A669B"/>
    <w:rsid w:val="001B2F24"/>
    <w:rsid w:val="001B497B"/>
    <w:rsid w:val="001B4C2A"/>
    <w:rsid w:val="001B5D13"/>
    <w:rsid w:val="001C09E1"/>
    <w:rsid w:val="001C5D81"/>
    <w:rsid w:val="001D2EEC"/>
    <w:rsid w:val="001D3B0D"/>
    <w:rsid w:val="001D56FF"/>
    <w:rsid w:val="001D7379"/>
    <w:rsid w:val="001E3C70"/>
    <w:rsid w:val="001E7925"/>
    <w:rsid w:val="001F02D1"/>
    <w:rsid w:val="001F1494"/>
    <w:rsid w:val="00206904"/>
    <w:rsid w:val="00213488"/>
    <w:rsid w:val="00213A81"/>
    <w:rsid w:val="002143B3"/>
    <w:rsid w:val="00216B44"/>
    <w:rsid w:val="00220F7C"/>
    <w:rsid w:val="00224867"/>
    <w:rsid w:val="00226A6A"/>
    <w:rsid w:val="00240CDB"/>
    <w:rsid w:val="002432FA"/>
    <w:rsid w:val="002603BE"/>
    <w:rsid w:val="002612D7"/>
    <w:rsid w:val="002617C0"/>
    <w:rsid w:val="00265A79"/>
    <w:rsid w:val="002666AD"/>
    <w:rsid w:val="002811CB"/>
    <w:rsid w:val="00281280"/>
    <w:rsid w:val="0028755A"/>
    <w:rsid w:val="002A1F78"/>
    <w:rsid w:val="002A550C"/>
    <w:rsid w:val="002A6568"/>
    <w:rsid w:val="002B0C59"/>
    <w:rsid w:val="002B1F68"/>
    <w:rsid w:val="002B6CD6"/>
    <w:rsid w:val="002C0568"/>
    <w:rsid w:val="002C1C3D"/>
    <w:rsid w:val="002C47DD"/>
    <w:rsid w:val="002D0085"/>
    <w:rsid w:val="002D4C95"/>
    <w:rsid w:val="002D4DE4"/>
    <w:rsid w:val="002D584C"/>
    <w:rsid w:val="002D6781"/>
    <w:rsid w:val="002E2745"/>
    <w:rsid w:val="002E2998"/>
    <w:rsid w:val="002E3011"/>
    <w:rsid w:val="002F127D"/>
    <w:rsid w:val="002F1712"/>
    <w:rsid w:val="00304E08"/>
    <w:rsid w:val="003109A9"/>
    <w:rsid w:val="00311039"/>
    <w:rsid w:val="00311188"/>
    <w:rsid w:val="003118DD"/>
    <w:rsid w:val="003175A8"/>
    <w:rsid w:val="00321D27"/>
    <w:rsid w:val="0032502F"/>
    <w:rsid w:val="003272F4"/>
    <w:rsid w:val="00327B7D"/>
    <w:rsid w:val="00331518"/>
    <w:rsid w:val="00331DAF"/>
    <w:rsid w:val="003323E7"/>
    <w:rsid w:val="00337A87"/>
    <w:rsid w:val="00342500"/>
    <w:rsid w:val="003443A8"/>
    <w:rsid w:val="00352BA5"/>
    <w:rsid w:val="003568B5"/>
    <w:rsid w:val="00357091"/>
    <w:rsid w:val="00357982"/>
    <w:rsid w:val="00362503"/>
    <w:rsid w:val="00362592"/>
    <w:rsid w:val="00366AA8"/>
    <w:rsid w:val="00370A0C"/>
    <w:rsid w:val="003770D7"/>
    <w:rsid w:val="0038143B"/>
    <w:rsid w:val="00383632"/>
    <w:rsid w:val="003867AA"/>
    <w:rsid w:val="0039059B"/>
    <w:rsid w:val="00394D6A"/>
    <w:rsid w:val="003973C8"/>
    <w:rsid w:val="003A198F"/>
    <w:rsid w:val="003A26FF"/>
    <w:rsid w:val="003A5C70"/>
    <w:rsid w:val="003A6A19"/>
    <w:rsid w:val="003A7B0A"/>
    <w:rsid w:val="003B4E47"/>
    <w:rsid w:val="003B5D9E"/>
    <w:rsid w:val="003B7056"/>
    <w:rsid w:val="003C0AFD"/>
    <w:rsid w:val="003C1441"/>
    <w:rsid w:val="003C45C3"/>
    <w:rsid w:val="003C7561"/>
    <w:rsid w:val="003D16AA"/>
    <w:rsid w:val="003D1779"/>
    <w:rsid w:val="003D1DD8"/>
    <w:rsid w:val="003E0C5A"/>
    <w:rsid w:val="003E111B"/>
    <w:rsid w:val="003E1533"/>
    <w:rsid w:val="003E156D"/>
    <w:rsid w:val="003E40CB"/>
    <w:rsid w:val="003E5D90"/>
    <w:rsid w:val="003F15D1"/>
    <w:rsid w:val="003F1B58"/>
    <w:rsid w:val="003F315A"/>
    <w:rsid w:val="003F76BD"/>
    <w:rsid w:val="00402B9A"/>
    <w:rsid w:val="00405C64"/>
    <w:rsid w:val="004076FD"/>
    <w:rsid w:val="00407C8B"/>
    <w:rsid w:val="00416CA0"/>
    <w:rsid w:val="0042008B"/>
    <w:rsid w:val="004225E5"/>
    <w:rsid w:val="00422EA3"/>
    <w:rsid w:val="004236EF"/>
    <w:rsid w:val="00423D07"/>
    <w:rsid w:val="00423F33"/>
    <w:rsid w:val="00431108"/>
    <w:rsid w:val="00434F8B"/>
    <w:rsid w:val="0043601D"/>
    <w:rsid w:val="004437EB"/>
    <w:rsid w:val="004444C6"/>
    <w:rsid w:val="00444F02"/>
    <w:rsid w:val="00445135"/>
    <w:rsid w:val="004455EC"/>
    <w:rsid w:val="00447120"/>
    <w:rsid w:val="00447C68"/>
    <w:rsid w:val="00452D04"/>
    <w:rsid w:val="004558FC"/>
    <w:rsid w:val="004577CE"/>
    <w:rsid w:val="004672FA"/>
    <w:rsid w:val="00472462"/>
    <w:rsid w:val="00474556"/>
    <w:rsid w:val="0047784E"/>
    <w:rsid w:val="00480224"/>
    <w:rsid w:val="00481D96"/>
    <w:rsid w:val="00482091"/>
    <w:rsid w:val="00486A1A"/>
    <w:rsid w:val="0048757B"/>
    <w:rsid w:val="00487E83"/>
    <w:rsid w:val="00495115"/>
    <w:rsid w:val="004A0853"/>
    <w:rsid w:val="004A293D"/>
    <w:rsid w:val="004C1A66"/>
    <w:rsid w:val="004C1F15"/>
    <w:rsid w:val="004D07B0"/>
    <w:rsid w:val="004D1820"/>
    <w:rsid w:val="004D1DE5"/>
    <w:rsid w:val="004E1D2A"/>
    <w:rsid w:val="004E230C"/>
    <w:rsid w:val="004E2522"/>
    <w:rsid w:val="004E52C9"/>
    <w:rsid w:val="004E7176"/>
    <w:rsid w:val="004E74B8"/>
    <w:rsid w:val="004F5BD7"/>
    <w:rsid w:val="004F5EE5"/>
    <w:rsid w:val="004F7E3C"/>
    <w:rsid w:val="0050107B"/>
    <w:rsid w:val="00501F88"/>
    <w:rsid w:val="00503BFF"/>
    <w:rsid w:val="00510626"/>
    <w:rsid w:val="00511235"/>
    <w:rsid w:val="00513221"/>
    <w:rsid w:val="0052119A"/>
    <w:rsid w:val="00521FD4"/>
    <w:rsid w:val="005254E1"/>
    <w:rsid w:val="00525C27"/>
    <w:rsid w:val="0052647C"/>
    <w:rsid w:val="00530DF4"/>
    <w:rsid w:val="005326AC"/>
    <w:rsid w:val="00552335"/>
    <w:rsid w:val="005558E6"/>
    <w:rsid w:val="00565E4B"/>
    <w:rsid w:val="00570DC0"/>
    <w:rsid w:val="00575F31"/>
    <w:rsid w:val="00581CC6"/>
    <w:rsid w:val="00585E0B"/>
    <w:rsid w:val="00587347"/>
    <w:rsid w:val="00591E3D"/>
    <w:rsid w:val="00593BAB"/>
    <w:rsid w:val="00595DD9"/>
    <w:rsid w:val="005A0AA1"/>
    <w:rsid w:val="005A4599"/>
    <w:rsid w:val="005A52E9"/>
    <w:rsid w:val="005B009F"/>
    <w:rsid w:val="005D01B8"/>
    <w:rsid w:val="005D209C"/>
    <w:rsid w:val="005D2FC7"/>
    <w:rsid w:val="005D6644"/>
    <w:rsid w:val="005E2254"/>
    <w:rsid w:val="005E38E8"/>
    <w:rsid w:val="005E499B"/>
    <w:rsid w:val="005F214F"/>
    <w:rsid w:val="005F425C"/>
    <w:rsid w:val="005F55C6"/>
    <w:rsid w:val="005F7754"/>
    <w:rsid w:val="00602F83"/>
    <w:rsid w:val="00604BE3"/>
    <w:rsid w:val="006066FD"/>
    <w:rsid w:val="0060791F"/>
    <w:rsid w:val="0061228A"/>
    <w:rsid w:val="006153AE"/>
    <w:rsid w:val="006217E8"/>
    <w:rsid w:val="006247CF"/>
    <w:rsid w:val="00624829"/>
    <w:rsid w:val="0063221F"/>
    <w:rsid w:val="00633F8B"/>
    <w:rsid w:val="00634FD3"/>
    <w:rsid w:val="006370DD"/>
    <w:rsid w:val="006446DB"/>
    <w:rsid w:val="0064700A"/>
    <w:rsid w:val="006578B9"/>
    <w:rsid w:val="00660906"/>
    <w:rsid w:val="00667C60"/>
    <w:rsid w:val="006715E5"/>
    <w:rsid w:val="00671B8B"/>
    <w:rsid w:val="00676373"/>
    <w:rsid w:val="0067741C"/>
    <w:rsid w:val="00683832"/>
    <w:rsid w:val="00691DD9"/>
    <w:rsid w:val="00694E50"/>
    <w:rsid w:val="006A0662"/>
    <w:rsid w:val="006A27C4"/>
    <w:rsid w:val="006A2EB5"/>
    <w:rsid w:val="006A7EAF"/>
    <w:rsid w:val="006B5A12"/>
    <w:rsid w:val="006C5A81"/>
    <w:rsid w:val="006C5E43"/>
    <w:rsid w:val="006C62B9"/>
    <w:rsid w:val="006D2A39"/>
    <w:rsid w:val="006D3CB5"/>
    <w:rsid w:val="006E1C77"/>
    <w:rsid w:val="006E49BF"/>
    <w:rsid w:val="006E59DB"/>
    <w:rsid w:val="006E744C"/>
    <w:rsid w:val="006F1CCD"/>
    <w:rsid w:val="006F7DBF"/>
    <w:rsid w:val="00700F31"/>
    <w:rsid w:val="00707E46"/>
    <w:rsid w:val="007105D0"/>
    <w:rsid w:val="00712BEF"/>
    <w:rsid w:val="007136D8"/>
    <w:rsid w:val="00725496"/>
    <w:rsid w:val="0072577B"/>
    <w:rsid w:val="00727EE5"/>
    <w:rsid w:val="00730C34"/>
    <w:rsid w:val="00732746"/>
    <w:rsid w:val="00732D12"/>
    <w:rsid w:val="00735BC9"/>
    <w:rsid w:val="00736A00"/>
    <w:rsid w:val="0074117B"/>
    <w:rsid w:val="007428CF"/>
    <w:rsid w:val="00747965"/>
    <w:rsid w:val="007541F5"/>
    <w:rsid w:val="00755518"/>
    <w:rsid w:val="00765B7E"/>
    <w:rsid w:val="0076619A"/>
    <w:rsid w:val="0076646C"/>
    <w:rsid w:val="00767CDE"/>
    <w:rsid w:val="00774A22"/>
    <w:rsid w:val="00776556"/>
    <w:rsid w:val="00786E33"/>
    <w:rsid w:val="00795609"/>
    <w:rsid w:val="00795A09"/>
    <w:rsid w:val="00796287"/>
    <w:rsid w:val="0079637A"/>
    <w:rsid w:val="00796FB4"/>
    <w:rsid w:val="007A1A15"/>
    <w:rsid w:val="007A237A"/>
    <w:rsid w:val="007A6E7C"/>
    <w:rsid w:val="007B77C1"/>
    <w:rsid w:val="007C35A4"/>
    <w:rsid w:val="007C5606"/>
    <w:rsid w:val="007C6834"/>
    <w:rsid w:val="007D298E"/>
    <w:rsid w:val="007D3193"/>
    <w:rsid w:val="007D56D4"/>
    <w:rsid w:val="007E32B0"/>
    <w:rsid w:val="007E4775"/>
    <w:rsid w:val="007F2790"/>
    <w:rsid w:val="007F3198"/>
    <w:rsid w:val="0080209D"/>
    <w:rsid w:val="008037D0"/>
    <w:rsid w:val="00810F92"/>
    <w:rsid w:val="00811057"/>
    <w:rsid w:val="008122FD"/>
    <w:rsid w:val="0081247A"/>
    <w:rsid w:val="00817535"/>
    <w:rsid w:val="008220F2"/>
    <w:rsid w:val="00823103"/>
    <w:rsid w:val="00824977"/>
    <w:rsid w:val="00825611"/>
    <w:rsid w:val="00826C37"/>
    <w:rsid w:val="00835E51"/>
    <w:rsid w:val="00841C0A"/>
    <w:rsid w:val="008456CA"/>
    <w:rsid w:val="00847EA8"/>
    <w:rsid w:val="008524AC"/>
    <w:rsid w:val="00857731"/>
    <w:rsid w:val="00863E94"/>
    <w:rsid w:val="00866F97"/>
    <w:rsid w:val="00870786"/>
    <w:rsid w:val="008724C5"/>
    <w:rsid w:val="0087733D"/>
    <w:rsid w:val="0088458F"/>
    <w:rsid w:val="00886EEF"/>
    <w:rsid w:val="00893A1B"/>
    <w:rsid w:val="008A3420"/>
    <w:rsid w:val="008A40BA"/>
    <w:rsid w:val="008A4DB6"/>
    <w:rsid w:val="008A5165"/>
    <w:rsid w:val="008A7909"/>
    <w:rsid w:val="008B2412"/>
    <w:rsid w:val="008B2BC8"/>
    <w:rsid w:val="008B5468"/>
    <w:rsid w:val="008B7513"/>
    <w:rsid w:val="008C0D00"/>
    <w:rsid w:val="008C153B"/>
    <w:rsid w:val="008C49D8"/>
    <w:rsid w:val="008C5B2F"/>
    <w:rsid w:val="008D6830"/>
    <w:rsid w:val="008E2008"/>
    <w:rsid w:val="008E477E"/>
    <w:rsid w:val="008F25B0"/>
    <w:rsid w:val="008F7518"/>
    <w:rsid w:val="00902177"/>
    <w:rsid w:val="00903529"/>
    <w:rsid w:val="00904417"/>
    <w:rsid w:val="00910234"/>
    <w:rsid w:val="00911057"/>
    <w:rsid w:val="00912C55"/>
    <w:rsid w:val="0091383C"/>
    <w:rsid w:val="00917C2B"/>
    <w:rsid w:val="009218EC"/>
    <w:rsid w:val="009237A1"/>
    <w:rsid w:val="00923AD4"/>
    <w:rsid w:val="009249FE"/>
    <w:rsid w:val="00924FA5"/>
    <w:rsid w:val="00930F4A"/>
    <w:rsid w:val="00951404"/>
    <w:rsid w:val="00957E58"/>
    <w:rsid w:val="00957FB9"/>
    <w:rsid w:val="00962D18"/>
    <w:rsid w:val="00964AB1"/>
    <w:rsid w:val="009668FB"/>
    <w:rsid w:val="00970786"/>
    <w:rsid w:val="00975410"/>
    <w:rsid w:val="00975E59"/>
    <w:rsid w:val="00981B66"/>
    <w:rsid w:val="0098769A"/>
    <w:rsid w:val="0099221C"/>
    <w:rsid w:val="0099465D"/>
    <w:rsid w:val="009946B5"/>
    <w:rsid w:val="00995DF1"/>
    <w:rsid w:val="009A023A"/>
    <w:rsid w:val="009A04B9"/>
    <w:rsid w:val="009A493C"/>
    <w:rsid w:val="009A7575"/>
    <w:rsid w:val="009A7A3C"/>
    <w:rsid w:val="009B2EED"/>
    <w:rsid w:val="009B2F79"/>
    <w:rsid w:val="009B407B"/>
    <w:rsid w:val="009C733A"/>
    <w:rsid w:val="009E315E"/>
    <w:rsid w:val="009E3CBF"/>
    <w:rsid w:val="009E5156"/>
    <w:rsid w:val="009E5C78"/>
    <w:rsid w:val="009F64A9"/>
    <w:rsid w:val="00A00CA9"/>
    <w:rsid w:val="00A04900"/>
    <w:rsid w:val="00A077C9"/>
    <w:rsid w:val="00A10DCF"/>
    <w:rsid w:val="00A13ED0"/>
    <w:rsid w:val="00A13FB6"/>
    <w:rsid w:val="00A14304"/>
    <w:rsid w:val="00A147DF"/>
    <w:rsid w:val="00A173E7"/>
    <w:rsid w:val="00A24BB2"/>
    <w:rsid w:val="00A259F2"/>
    <w:rsid w:val="00A32BBF"/>
    <w:rsid w:val="00A35514"/>
    <w:rsid w:val="00A402B1"/>
    <w:rsid w:val="00A56499"/>
    <w:rsid w:val="00A6019D"/>
    <w:rsid w:val="00A60F14"/>
    <w:rsid w:val="00A637D6"/>
    <w:rsid w:val="00A66957"/>
    <w:rsid w:val="00A7465D"/>
    <w:rsid w:val="00A755E1"/>
    <w:rsid w:val="00A80928"/>
    <w:rsid w:val="00A81143"/>
    <w:rsid w:val="00A843B9"/>
    <w:rsid w:val="00A94329"/>
    <w:rsid w:val="00AA4F4E"/>
    <w:rsid w:val="00AB16B1"/>
    <w:rsid w:val="00AB2815"/>
    <w:rsid w:val="00AB4BA5"/>
    <w:rsid w:val="00AB69F9"/>
    <w:rsid w:val="00AB78C3"/>
    <w:rsid w:val="00AC129A"/>
    <w:rsid w:val="00AC2614"/>
    <w:rsid w:val="00AD348E"/>
    <w:rsid w:val="00AD68CE"/>
    <w:rsid w:val="00AE273D"/>
    <w:rsid w:val="00AE29D8"/>
    <w:rsid w:val="00AE2E5D"/>
    <w:rsid w:val="00AF1D02"/>
    <w:rsid w:val="00AF21DD"/>
    <w:rsid w:val="00AF42BE"/>
    <w:rsid w:val="00AF531E"/>
    <w:rsid w:val="00B03327"/>
    <w:rsid w:val="00B078E2"/>
    <w:rsid w:val="00B1002C"/>
    <w:rsid w:val="00B11CAB"/>
    <w:rsid w:val="00B2201E"/>
    <w:rsid w:val="00B22FEA"/>
    <w:rsid w:val="00B24BE4"/>
    <w:rsid w:val="00B25468"/>
    <w:rsid w:val="00B25585"/>
    <w:rsid w:val="00B27F41"/>
    <w:rsid w:val="00B35D95"/>
    <w:rsid w:val="00B364CB"/>
    <w:rsid w:val="00B372F2"/>
    <w:rsid w:val="00B41417"/>
    <w:rsid w:val="00B51594"/>
    <w:rsid w:val="00B51E0B"/>
    <w:rsid w:val="00B52C0B"/>
    <w:rsid w:val="00B54630"/>
    <w:rsid w:val="00B601D6"/>
    <w:rsid w:val="00B61386"/>
    <w:rsid w:val="00B6249D"/>
    <w:rsid w:val="00B63EA1"/>
    <w:rsid w:val="00B64D9B"/>
    <w:rsid w:val="00B668AC"/>
    <w:rsid w:val="00B66C53"/>
    <w:rsid w:val="00B73CF2"/>
    <w:rsid w:val="00B749BB"/>
    <w:rsid w:val="00B7733A"/>
    <w:rsid w:val="00B81ADF"/>
    <w:rsid w:val="00B82512"/>
    <w:rsid w:val="00B8367C"/>
    <w:rsid w:val="00B87225"/>
    <w:rsid w:val="00B97C8A"/>
    <w:rsid w:val="00BA04A4"/>
    <w:rsid w:val="00BA6BC5"/>
    <w:rsid w:val="00BB1E55"/>
    <w:rsid w:val="00BB2395"/>
    <w:rsid w:val="00BB2457"/>
    <w:rsid w:val="00BB2DAA"/>
    <w:rsid w:val="00BB2E7B"/>
    <w:rsid w:val="00BB4960"/>
    <w:rsid w:val="00BB58AA"/>
    <w:rsid w:val="00BB59E4"/>
    <w:rsid w:val="00BC057F"/>
    <w:rsid w:val="00BC6087"/>
    <w:rsid w:val="00BC776D"/>
    <w:rsid w:val="00BD2B21"/>
    <w:rsid w:val="00BD6E8E"/>
    <w:rsid w:val="00BE26B3"/>
    <w:rsid w:val="00BE2E9F"/>
    <w:rsid w:val="00BE5F41"/>
    <w:rsid w:val="00BF1D32"/>
    <w:rsid w:val="00BF2427"/>
    <w:rsid w:val="00BF674E"/>
    <w:rsid w:val="00C01BB5"/>
    <w:rsid w:val="00C06CE1"/>
    <w:rsid w:val="00C101FE"/>
    <w:rsid w:val="00C209A8"/>
    <w:rsid w:val="00C2414C"/>
    <w:rsid w:val="00C24942"/>
    <w:rsid w:val="00C25BA7"/>
    <w:rsid w:val="00C361EB"/>
    <w:rsid w:val="00C4029D"/>
    <w:rsid w:val="00C439B5"/>
    <w:rsid w:val="00C465DF"/>
    <w:rsid w:val="00C46BDD"/>
    <w:rsid w:val="00C471AE"/>
    <w:rsid w:val="00C47D7F"/>
    <w:rsid w:val="00C5124F"/>
    <w:rsid w:val="00C57083"/>
    <w:rsid w:val="00C57DB2"/>
    <w:rsid w:val="00C61183"/>
    <w:rsid w:val="00C66119"/>
    <w:rsid w:val="00C71C13"/>
    <w:rsid w:val="00C7698C"/>
    <w:rsid w:val="00C80E2B"/>
    <w:rsid w:val="00C81BD5"/>
    <w:rsid w:val="00C83575"/>
    <w:rsid w:val="00C838E4"/>
    <w:rsid w:val="00C9543B"/>
    <w:rsid w:val="00CA0908"/>
    <w:rsid w:val="00CA6725"/>
    <w:rsid w:val="00CC0577"/>
    <w:rsid w:val="00CC6247"/>
    <w:rsid w:val="00CD1910"/>
    <w:rsid w:val="00CD4452"/>
    <w:rsid w:val="00CD6407"/>
    <w:rsid w:val="00CD670C"/>
    <w:rsid w:val="00CF2706"/>
    <w:rsid w:val="00D00D09"/>
    <w:rsid w:val="00D02B8F"/>
    <w:rsid w:val="00D060D4"/>
    <w:rsid w:val="00D211A7"/>
    <w:rsid w:val="00D2309F"/>
    <w:rsid w:val="00D25898"/>
    <w:rsid w:val="00D30E4C"/>
    <w:rsid w:val="00D34B1A"/>
    <w:rsid w:val="00D47A46"/>
    <w:rsid w:val="00D51767"/>
    <w:rsid w:val="00D52916"/>
    <w:rsid w:val="00D60160"/>
    <w:rsid w:val="00D61CEE"/>
    <w:rsid w:val="00D70C8B"/>
    <w:rsid w:val="00D71835"/>
    <w:rsid w:val="00D7214A"/>
    <w:rsid w:val="00D74956"/>
    <w:rsid w:val="00D817B0"/>
    <w:rsid w:val="00D81A8C"/>
    <w:rsid w:val="00D83EB4"/>
    <w:rsid w:val="00D8761E"/>
    <w:rsid w:val="00DA171A"/>
    <w:rsid w:val="00DA275F"/>
    <w:rsid w:val="00DA39F9"/>
    <w:rsid w:val="00DA3C60"/>
    <w:rsid w:val="00DA7CF4"/>
    <w:rsid w:val="00DB0365"/>
    <w:rsid w:val="00DB58F1"/>
    <w:rsid w:val="00DB6BE8"/>
    <w:rsid w:val="00DC60FB"/>
    <w:rsid w:val="00DC70DD"/>
    <w:rsid w:val="00DD1A29"/>
    <w:rsid w:val="00DD22A3"/>
    <w:rsid w:val="00DD4C32"/>
    <w:rsid w:val="00DD4DA5"/>
    <w:rsid w:val="00DD5D75"/>
    <w:rsid w:val="00DE0499"/>
    <w:rsid w:val="00DE31EE"/>
    <w:rsid w:val="00DF3002"/>
    <w:rsid w:val="00DF3E70"/>
    <w:rsid w:val="00E01642"/>
    <w:rsid w:val="00E02929"/>
    <w:rsid w:val="00E02E72"/>
    <w:rsid w:val="00E0364C"/>
    <w:rsid w:val="00E155F3"/>
    <w:rsid w:val="00E2148C"/>
    <w:rsid w:val="00E22B39"/>
    <w:rsid w:val="00E241AA"/>
    <w:rsid w:val="00E24E4A"/>
    <w:rsid w:val="00E26E89"/>
    <w:rsid w:val="00E27553"/>
    <w:rsid w:val="00E30364"/>
    <w:rsid w:val="00E32EAF"/>
    <w:rsid w:val="00E3403E"/>
    <w:rsid w:val="00E35CC8"/>
    <w:rsid w:val="00E41475"/>
    <w:rsid w:val="00E41C7B"/>
    <w:rsid w:val="00E44A9E"/>
    <w:rsid w:val="00E5409B"/>
    <w:rsid w:val="00E64DCC"/>
    <w:rsid w:val="00E65396"/>
    <w:rsid w:val="00E7045F"/>
    <w:rsid w:val="00E725AC"/>
    <w:rsid w:val="00E73E9B"/>
    <w:rsid w:val="00E77768"/>
    <w:rsid w:val="00E8149C"/>
    <w:rsid w:val="00E9130B"/>
    <w:rsid w:val="00EA0E9E"/>
    <w:rsid w:val="00EA0F21"/>
    <w:rsid w:val="00EA122C"/>
    <w:rsid w:val="00EA7EB7"/>
    <w:rsid w:val="00EB7675"/>
    <w:rsid w:val="00EB7F5F"/>
    <w:rsid w:val="00EC0AAC"/>
    <w:rsid w:val="00EC49F2"/>
    <w:rsid w:val="00ED0941"/>
    <w:rsid w:val="00ED6CAF"/>
    <w:rsid w:val="00EE2110"/>
    <w:rsid w:val="00EE5DB1"/>
    <w:rsid w:val="00EE6568"/>
    <w:rsid w:val="00F01863"/>
    <w:rsid w:val="00F01B9A"/>
    <w:rsid w:val="00F02E7A"/>
    <w:rsid w:val="00F035A1"/>
    <w:rsid w:val="00F152C5"/>
    <w:rsid w:val="00F1688C"/>
    <w:rsid w:val="00F16BC7"/>
    <w:rsid w:val="00F16F08"/>
    <w:rsid w:val="00F17285"/>
    <w:rsid w:val="00F26121"/>
    <w:rsid w:val="00F312F7"/>
    <w:rsid w:val="00F40F5B"/>
    <w:rsid w:val="00F4142B"/>
    <w:rsid w:val="00F42392"/>
    <w:rsid w:val="00F51F1B"/>
    <w:rsid w:val="00F566BC"/>
    <w:rsid w:val="00F6016E"/>
    <w:rsid w:val="00F61B32"/>
    <w:rsid w:val="00F63BE1"/>
    <w:rsid w:val="00F65CDE"/>
    <w:rsid w:val="00F65FBB"/>
    <w:rsid w:val="00F67C33"/>
    <w:rsid w:val="00F7512D"/>
    <w:rsid w:val="00F76481"/>
    <w:rsid w:val="00F80B77"/>
    <w:rsid w:val="00F810E7"/>
    <w:rsid w:val="00F82C4C"/>
    <w:rsid w:val="00F877E1"/>
    <w:rsid w:val="00F9012B"/>
    <w:rsid w:val="00F90185"/>
    <w:rsid w:val="00FA1420"/>
    <w:rsid w:val="00FA45F3"/>
    <w:rsid w:val="00FB5B4A"/>
    <w:rsid w:val="00FC1F5C"/>
    <w:rsid w:val="00FD10C2"/>
    <w:rsid w:val="00FD6C7E"/>
    <w:rsid w:val="00FD79C4"/>
    <w:rsid w:val="00FE2E1A"/>
    <w:rsid w:val="00FE3279"/>
    <w:rsid w:val="00FE6D63"/>
    <w:rsid w:val="00FE7CC4"/>
    <w:rsid w:val="00FF0A96"/>
    <w:rsid w:val="00FF35F6"/>
    <w:rsid w:val="00FF51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D3EA4B"/>
  <w15:chartTrackingRefBased/>
  <w15:docId w15:val="{662B7B86-91EE-6C4F-AD8A-F55A6020D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C60"/>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uiPriority w:val="99"/>
    <w:unhideWhenUsed/>
    <w:rsid w:val="00F80B77"/>
    <w:pPr>
      <w:tabs>
        <w:tab w:val="center" w:pos="4513"/>
        <w:tab w:val="right" w:pos="9026"/>
      </w:tabs>
    </w:pPr>
  </w:style>
  <w:style w:type="character" w:customStyle="1" w:styleId="HeaderChar">
    <w:name w:val="Header Char"/>
    <w:link w:val="Header"/>
    <w:uiPriority w:val="99"/>
    <w:rsid w:val="00F80B77"/>
    <w:rPr>
      <w:sz w:val="24"/>
      <w:szCs w:val="24"/>
    </w:rPr>
  </w:style>
  <w:style w:type="paragraph" w:styleId="Footer">
    <w:name w:val="footer"/>
    <w:basedOn w:val="Normal"/>
    <w:link w:val="FooterChar"/>
    <w:uiPriority w:val="99"/>
    <w:unhideWhenUsed/>
    <w:rsid w:val="00F80B77"/>
    <w:pPr>
      <w:tabs>
        <w:tab w:val="center" w:pos="4513"/>
        <w:tab w:val="right" w:pos="9026"/>
      </w:tabs>
    </w:pPr>
  </w:style>
  <w:style w:type="character" w:customStyle="1" w:styleId="FooterChar">
    <w:name w:val="Footer Char"/>
    <w:link w:val="Footer"/>
    <w:uiPriority w:val="99"/>
    <w:rsid w:val="00F80B77"/>
    <w:rPr>
      <w:sz w:val="24"/>
      <w:szCs w:val="24"/>
    </w:rPr>
  </w:style>
  <w:style w:type="paragraph" w:styleId="BalloonText">
    <w:name w:val="Balloon Text"/>
    <w:basedOn w:val="Normal"/>
    <w:link w:val="BalloonTextChar"/>
    <w:uiPriority w:val="99"/>
    <w:semiHidden/>
    <w:unhideWhenUsed/>
    <w:rsid w:val="00F80B77"/>
    <w:rPr>
      <w:rFonts w:ascii="Tahoma" w:hAnsi="Tahoma" w:cs="Tahoma"/>
      <w:sz w:val="16"/>
      <w:szCs w:val="16"/>
    </w:rPr>
  </w:style>
  <w:style w:type="character" w:customStyle="1" w:styleId="BalloonTextChar">
    <w:name w:val="Balloon Text Char"/>
    <w:link w:val="BalloonText"/>
    <w:uiPriority w:val="99"/>
    <w:semiHidden/>
    <w:rsid w:val="00F80B77"/>
    <w:rPr>
      <w:rFonts w:ascii="Tahoma" w:hAnsi="Tahoma" w:cs="Tahoma"/>
      <w:sz w:val="16"/>
      <w:szCs w:val="16"/>
    </w:rPr>
  </w:style>
  <w:style w:type="character" w:styleId="Hyperlink">
    <w:name w:val="Hyperlink"/>
    <w:uiPriority w:val="99"/>
    <w:unhideWhenUsed/>
    <w:rsid w:val="001D56FF"/>
    <w:rPr>
      <w:color w:val="0000FF"/>
      <w:u w:val="single"/>
    </w:rPr>
  </w:style>
  <w:style w:type="table" w:styleId="TableGrid">
    <w:name w:val="Table Grid"/>
    <w:basedOn w:val="TableNormal"/>
    <w:uiPriority w:val="59"/>
    <w:rsid w:val="009C7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1">
    <w:name w:val="No.1"/>
    <w:basedOn w:val="Normal"/>
    <w:rsid w:val="00AE29D8"/>
    <w:pPr>
      <w:numPr>
        <w:numId w:val="1"/>
      </w:numPr>
    </w:pPr>
    <w:rPr>
      <w:sz w:val="20"/>
      <w:szCs w:val="20"/>
    </w:rPr>
  </w:style>
  <w:style w:type="paragraph" w:customStyle="1" w:styleId="No2">
    <w:name w:val="No.2"/>
    <w:basedOn w:val="Normal"/>
    <w:rsid w:val="00AE29D8"/>
    <w:pPr>
      <w:numPr>
        <w:ilvl w:val="1"/>
        <w:numId w:val="1"/>
      </w:numPr>
    </w:pPr>
    <w:rPr>
      <w:sz w:val="20"/>
      <w:szCs w:val="20"/>
    </w:rPr>
  </w:style>
  <w:style w:type="character" w:styleId="FollowedHyperlink">
    <w:name w:val="FollowedHyperlink"/>
    <w:uiPriority w:val="99"/>
    <w:semiHidden/>
    <w:unhideWhenUsed/>
    <w:rsid w:val="00F9012B"/>
    <w:rPr>
      <w:color w:val="954F72"/>
      <w:u w:val="single"/>
    </w:rPr>
  </w:style>
  <w:style w:type="paragraph" w:styleId="ListParagraph">
    <w:name w:val="List Paragraph"/>
    <w:basedOn w:val="Normal"/>
    <w:uiPriority w:val="34"/>
    <w:qFormat/>
    <w:rsid w:val="00FF5102"/>
    <w:pPr>
      <w:ind w:left="720"/>
    </w:pPr>
  </w:style>
  <w:style w:type="paragraph" w:styleId="NoSpacing">
    <w:name w:val="No Spacing"/>
    <w:uiPriority w:val="1"/>
    <w:qFormat/>
    <w:rsid w:val="00020E48"/>
    <w:rPr>
      <w:rFonts w:ascii="Calibri" w:eastAsia="Calibri" w:hAnsi="Calibri"/>
      <w:sz w:val="22"/>
      <w:szCs w:val="22"/>
      <w:lang w:eastAsia="en-US"/>
    </w:rPr>
  </w:style>
  <w:style w:type="character" w:customStyle="1" w:styleId="ac-designer-copy">
    <w:name w:val="ac-designer-copy"/>
    <w:rsid w:val="00422EA3"/>
  </w:style>
  <w:style w:type="character" w:styleId="CommentReference">
    <w:name w:val="annotation reference"/>
    <w:uiPriority w:val="99"/>
    <w:semiHidden/>
    <w:unhideWhenUsed/>
    <w:rsid w:val="0028755A"/>
    <w:rPr>
      <w:sz w:val="16"/>
      <w:szCs w:val="16"/>
    </w:rPr>
  </w:style>
  <w:style w:type="character" w:customStyle="1" w:styleId="s2">
    <w:name w:val="s2"/>
    <w:rsid w:val="00A13ED0"/>
  </w:style>
  <w:style w:type="character" w:customStyle="1" w:styleId="apple-converted-space">
    <w:name w:val="apple-converted-space"/>
    <w:rsid w:val="00A13ED0"/>
  </w:style>
  <w:style w:type="paragraph" w:customStyle="1" w:styleId="xmsonormal">
    <w:name w:val="x_msonormal"/>
    <w:basedOn w:val="Normal"/>
    <w:uiPriority w:val="99"/>
    <w:rsid w:val="003C0AFD"/>
    <w:rPr>
      <w:rFonts w:eastAsia="Calibri"/>
    </w:rPr>
  </w:style>
  <w:style w:type="paragraph" w:customStyle="1" w:styleId="xgmail-m5024484222653326838msolistparagraph">
    <w:name w:val="x_gmail-m5024484222653326838msolistparagraph"/>
    <w:basedOn w:val="Normal"/>
    <w:uiPriority w:val="99"/>
    <w:rsid w:val="003C0AFD"/>
    <w:rPr>
      <w:rFonts w:eastAsia="Calibri"/>
    </w:rPr>
  </w:style>
  <w:style w:type="paragraph" w:styleId="NormalWeb">
    <w:name w:val="Normal (Web)"/>
    <w:basedOn w:val="Normal"/>
    <w:uiPriority w:val="99"/>
    <w:unhideWhenUsed/>
    <w:rsid w:val="0079560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860777">
      <w:bodyDiv w:val="1"/>
      <w:marLeft w:val="0"/>
      <w:marRight w:val="0"/>
      <w:marTop w:val="0"/>
      <w:marBottom w:val="0"/>
      <w:divBdr>
        <w:top w:val="none" w:sz="0" w:space="0" w:color="auto"/>
        <w:left w:val="none" w:sz="0" w:space="0" w:color="auto"/>
        <w:bottom w:val="none" w:sz="0" w:space="0" w:color="auto"/>
        <w:right w:val="none" w:sz="0" w:space="0" w:color="auto"/>
      </w:divBdr>
    </w:div>
    <w:div w:id="201945991">
      <w:bodyDiv w:val="1"/>
      <w:marLeft w:val="0"/>
      <w:marRight w:val="0"/>
      <w:marTop w:val="0"/>
      <w:marBottom w:val="0"/>
      <w:divBdr>
        <w:top w:val="none" w:sz="0" w:space="0" w:color="auto"/>
        <w:left w:val="none" w:sz="0" w:space="0" w:color="auto"/>
        <w:bottom w:val="none" w:sz="0" w:space="0" w:color="auto"/>
        <w:right w:val="none" w:sz="0" w:space="0" w:color="auto"/>
      </w:divBdr>
    </w:div>
    <w:div w:id="470558214">
      <w:bodyDiv w:val="1"/>
      <w:marLeft w:val="0"/>
      <w:marRight w:val="0"/>
      <w:marTop w:val="0"/>
      <w:marBottom w:val="0"/>
      <w:divBdr>
        <w:top w:val="none" w:sz="0" w:space="0" w:color="auto"/>
        <w:left w:val="none" w:sz="0" w:space="0" w:color="auto"/>
        <w:bottom w:val="none" w:sz="0" w:space="0" w:color="auto"/>
        <w:right w:val="none" w:sz="0" w:space="0" w:color="auto"/>
      </w:divBdr>
    </w:div>
    <w:div w:id="738283048">
      <w:bodyDiv w:val="1"/>
      <w:marLeft w:val="0"/>
      <w:marRight w:val="0"/>
      <w:marTop w:val="0"/>
      <w:marBottom w:val="0"/>
      <w:divBdr>
        <w:top w:val="none" w:sz="0" w:space="0" w:color="auto"/>
        <w:left w:val="none" w:sz="0" w:space="0" w:color="auto"/>
        <w:bottom w:val="none" w:sz="0" w:space="0" w:color="auto"/>
        <w:right w:val="none" w:sz="0" w:space="0" w:color="auto"/>
      </w:divBdr>
      <w:divsChild>
        <w:div w:id="892619645">
          <w:marLeft w:val="0"/>
          <w:marRight w:val="0"/>
          <w:marTop w:val="0"/>
          <w:marBottom w:val="0"/>
          <w:divBdr>
            <w:top w:val="none" w:sz="0" w:space="0" w:color="auto"/>
            <w:left w:val="none" w:sz="0" w:space="0" w:color="auto"/>
            <w:bottom w:val="none" w:sz="0" w:space="0" w:color="auto"/>
            <w:right w:val="none" w:sz="0" w:space="0" w:color="auto"/>
          </w:divBdr>
          <w:divsChild>
            <w:div w:id="413862469">
              <w:marLeft w:val="0"/>
              <w:marRight w:val="0"/>
              <w:marTop w:val="0"/>
              <w:marBottom w:val="0"/>
              <w:divBdr>
                <w:top w:val="none" w:sz="0" w:space="0" w:color="auto"/>
                <w:left w:val="none" w:sz="0" w:space="0" w:color="auto"/>
                <w:bottom w:val="none" w:sz="0" w:space="0" w:color="auto"/>
                <w:right w:val="none" w:sz="0" w:space="0" w:color="auto"/>
              </w:divBdr>
            </w:div>
            <w:div w:id="430853701">
              <w:marLeft w:val="0"/>
              <w:marRight w:val="0"/>
              <w:marTop w:val="0"/>
              <w:marBottom w:val="0"/>
              <w:divBdr>
                <w:top w:val="none" w:sz="0" w:space="0" w:color="auto"/>
                <w:left w:val="none" w:sz="0" w:space="0" w:color="auto"/>
                <w:bottom w:val="none" w:sz="0" w:space="0" w:color="auto"/>
                <w:right w:val="none" w:sz="0" w:space="0" w:color="auto"/>
              </w:divBdr>
            </w:div>
            <w:div w:id="660891190">
              <w:marLeft w:val="0"/>
              <w:marRight w:val="0"/>
              <w:marTop w:val="0"/>
              <w:marBottom w:val="0"/>
              <w:divBdr>
                <w:top w:val="none" w:sz="0" w:space="0" w:color="auto"/>
                <w:left w:val="none" w:sz="0" w:space="0" w:color="auto"/>
                <w:bottom w:val="none" w:sz="0" w:space="0" w:color="auto"/>
                <w:right w:val="none" w:sz="0" w:space="0" w:color="auto"/>
              </w:divBdr>
            </w:div>
            <w:div w:id="1019434273">
              <w:marLeft w:val="0"/>
              <w:marRight w:val="0"/>
              <w:marTop w:val="0"/>
              <w:marBottom w:val="0"/>
              <w:divBdr>
                <w:top w:val="none" w:sz="0" w:space="0" w:color="auto"/>
                <w:left w:val="none" w:sz="0" w:space="0" w:color="auto"/>
                <w:bottom w:val="none" w:sz="0" w:space="0" w:color="auto"/>
                <w:right w:val="none" w:sz="0" w:space="0" w:color="auto"/>
              </w:divBdr>
            </w:div>
            <w:div w:id="1111556632">
              <w:marLeft w:val="0"/>
              <w:marRight w:val="0"/>
              <w:marTop w:val="0"/>
              <w:marBottom w:val="0"/>
              <w:divBdr>
                <w:top w:val="none" w:sz="0" w:space="0" w:color="auto"/>
                <w:left w:val="none" w:sz="0" w:space="0" w:color="auto"/>
                <w:bottom w:val="none" w:sz="0" w:space="0" w:color="auto"/>
                <w:right w:val="none" w:sz="0" w:space="0" w:color="auto"/>
              </w:divBdr>
            </w:div>
            <w:div w:id="1344628911">
              <w:marLeft w:val="0"/>
              <w:marRight w:val="0"/>
              <w:marTop w:val="0"/>
              <w:marBottom w:val="0"/>
              <w:divBdr>
                <w:top w:val="none" w:sz="0" w:space="0" w:color="auto"/>
                <w:left w:val="none" w:sz="0" w:space="0" w:color="auto"/>
                <w:bottom w:val="none" w:sz="0" w:space="0" w:color="auto"/>
                <w:right w:val="none" w:sz="0" w:space="0" w:color="auto"/>
              </w:divBdr>
            </w:div>
            <w:div w:id="1362318723">
              <w:marLeft w:val="0"/>
              <w:marRight w:val="0"/>
              <w:marTop w:val="0"/>
              <w:marBottom w:val="0"/>
              <w:divBdr>
                <w:top w:val="none" w:sz="0" w:space="0" w:color="auto"/>
                <w:left w:val="none" w:sz="0" w:space="0" w:color="auto"/>
                <w:bottom w:val="none" w:sz="0" w:space="0" w:color="auto"/>
                <w:right w:val="none" w:sz="0" w:space="0" w:color="auto"/>
              </w:divBdr>
            </w:div>
            <w:div w:id="1582256552">
              <w:marLeft w:val="0"/>
              <w:marRight w:val="0"/>
              <w:marTop w:val="0"/>
              <w:marBottom w:val="0"/>
              <w:divBdr>
                <w:top w:val="none" w:sz="0" w:space="0" w:color="auto"/>
                <w:left w:val="none" w:sz="0" w:space="0" w:color="auto"/>
                <w:bottom w:val="none" w:sz="0" w:space="0" w:color="auto"/>
                <w:right w:val="none" w:sz="0" w:space="0" w:color="auto"/>
              </w:divBdr>
            </w:div>
            <w:div w:id="1584102035">
              <w:marLeft w:val="0"/>
              <w:marRight w:val="0"/>
              <w:marTop w:val="0"/>
              <w:marBottom w:val="0"/>
              <w:divBdr>
                <w:top w:val="none" w:sz="0" w:space="0" w:color="auto"/>
                <w:left w:val="none" w:sz="0" w:space="0" w:color="auto"/>
                <w:bottom w:val="none" w:sz="0" w:space="0" w:color="auto"/>
                <w:right w:val="none" w:sz="0" w:space="0" w:color="auto"/>
              </w:divBdr>
            </w:div>
            <w:div w:id="2006778345">
              <w:marLeft w:val="0"/>
              <w:marRight w:val="0"/>
              <w:marTop w:val="0"/>
              <w:marBottom w:val="0"/>
              <w:divBdr>
                <w:top w:val="none" w:sz="0" w:space="0" w:color="auto"/>
                <w:left w:val="none" w:sz="0" w:space="0" w:color="auto"/>
                <w:bottom w:val="none" w:sz="0" w:space="0" w:color="auto"/>
                <w:right w:val="none" w:sz="0" w:space="0" w:color="auto"/>
              </w:divBdr>
            </w:div>
            <w:div w:id="2089156983">
              <w:marLeft w:val="0"/>
              <w:marRight w:val="0"/>
              <w:marTop w:val="0"/>
              <w:marBottom w:val="0"/>
              <w:divBdr>
                <w:top w:val="none" w:sz="0" w:space="0" w:color="auto"/>
                <w:left w:val="none" w:sz="0" w:space="0" w:color="auto"/>
                <w:bottom w:val="none" w:sz="0" w:space="0" w:color="auto"/>
                <w:right w:val="none" w:sz="0" w:space="0" w:color="auto"/>
              </w:divBdr>
            </w:div>
            <w:div w:id="21368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21779">
      <w:bodyDiv w:val="1"/>
      <w:marLeft w:val="0"/>
      <w:marRight w:val="0"/>
      <w:marTop w:val="0"/>
      <w:marBottom w:val="0"/>
      <w:divBdr>
        <w:top w:val="none" w:sz="0" w:space="0" w:color="auto"/>
        <w:left w:val="none" w:sz="0" w:space="0" w:color="auto"/>
        <w:bottom w:val="none" w:sz="0" w:space="0" w:color="auto"/>
        <w:right w:val="none" w:sz="0" w:space="0" w:color="auto"/>
      </w:divBdr>
    </w:div>
    <w:div w:id="768622171">
      <w:bodyDiv w:val="1"/>
      <w:marLeft w:val="0"/>
      <w:marRight w:val="0"/>
      <w:marTop w:val="0"/>
      <w:marBottom w:val="0"/>
      <w:divBdr>
        <w:top w:val="none" w:sz="0" w:space="0" w:color="auto"/>
        <w:left w:val="none" w:sz="0" w:space="0" w:color="auto"/>
        <w:bottom w:val="none" w:sz="0" w:space="0" w:color="auto"/>
        <w:right w:val="none" w:sz="0" w:space="0" w:color="auto"/>
      </w:divBdr>
    </w:div>
    <w:div w:id="975836801">
      <w:bodyDiv w:val="1"/>
      <w:marLeft w:val="0"/>
      <w:marRight w:val="0"/>
      <w:marTop w:val="0"/>
      <w:marBottom w:val="0"/>
      <w:divBdr>
        <w:top w:val="none" w:sz="0" w:space="0" w:color="auto"/>
        <w:left w:val="none" w:sz="0" w:space="0" w:color="auto"/>
        <w:bottom w:val="none" w:sz="0" w:space="0" w:color="auto"/>
        <w:right w:val="none" w:sz="0" w:space="0" w:color="auto"/>
      </w:divBdr>
    </w:div>
    <w:div w:id="1047605777">
      <w:bodyDiv w:val="1"/>
      <w:marLeft w:val="0"/>
      <w:marRight w:val="0"/>
      <w:marTop w:val="0"/>
      <w:marBottom w:val="0"/>
      <w:divBdr>
        <w:top w:val="none" w:sz="0" w:space="0" w:color="auto"/>
        <w:left w:val="none" w:sz="0" w:space="0" w:color="auto"/>
        <w:bottom w:val="none" w:sz="0" w:space="0" w:color="auto"/>
        <w:right w:val="none" w:sz="0" w:space="0" w:color="auto"/>
      </w:divBdr>
      <w:divsChild>
        <w:div w:id="1496604410">
          <w:marLeft w:val="0"/>
          <w:marRight w:val="0"/>
          <w:marTop w:val="0"/>
          <w:marBottom w:val="0"/>
          <w:divBdr>
            <w:top w:val="none" w:sz="0" w:space="0" w:color="auto"/>
            <w:left w:val="none" w:sz="0" w:space="0" w:color="auto"/>
            <w:bottom w:val="none" w:sz="0" w:space="0" w:color="auto"/>
            <w:right w:val="none" w:sz="0" w:space="0" w:color="auto"/>
          </w:divBdr>
          <w:divsChild>
            <w:div w:id="1569922639">
              <w:marLeft w:val="0"/>
              <w:marRight w:val="0"/>
              <w:marTop w:val="0"/>
              <w:marBottom w:val="0"/>
              <w:divBdr>
                <w:top w:val="none" w:sz="0" w:space="0" w:color="auto"/>
                <w:left w:val="none" w:sz="0" w:space="0" w:color="auto"/>
                <w:bottom w:val="none" w:sz="0" w:space="0" w:color="auto"/>
                <w:right w:val="none" w:sz="0" w:space="0" w:color="auto"/>
              </w:divBdr>
              <w:divsChild>
                <w:div w:id="1994218772">
                  <w:marLeft w:val="0"/>
                  <w:marRight w:val="0"/>
                  <w:marTop w:val="0"/>
                  <w:marBottom w:val="0"/>
                  <w:divBdr>
                    <w:top w:val="none" w:sz="0" w:space="0" w:color="auto"/>
                    <w:left w:val="none" w:sz="0" w:space="0" w:color="auto"/>
                    <w:bottom w:val="none" w:sz="0" w:space="0" w:color="auto"/>
                    <w:right w:val="none" w:sz="0" w:space="0" w:color="auto"/>
                  </w:divBdr>
                  <w:divsChild>
                    <w:div w:id="1955937728">
                      <w:marLeft w:val="0"/>
                      <w:marRight w:val="0"/>
                      <w:marTop w:val="0"/>
                      <w:marBottom w:val="0"/>
                      <w:divBdr>
                        <w:top w:val="none" w:sz="0" w:space="0" w:color="auto"/>
                        <w:left w:val="none" w:sz="0" w:space="0" w:color="auto"/>
                        <w:bottom w:val="none" w:sz="0" w:space="0" w:color="auto"/>
                        <w:right w:val="none" w:sz="0" w:space="0" w:color="auto"/>
                      </w:divBdr>
                      <w:divsChild>
                        <w:div w:id="45240951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453659">
      <w:bodyDiv w:val="1"/>
      <w:marLeft w:val="0"/>
      <w:marRight w:val="0"/>
      <w:marTop w:val="0"/>
      <w:marBottom w:val="0"/>
      <w:divBdr>
        <w:top w:val="none" w:sz="0" w:space="0" w:color="auto"/>
        <w:left w:val="none" w:sz="0" w:space="0" w:color="auto"/>
        <w:bottom w:val="none" w:sz="0" w:space="0" w:color="auto"/>
        <w:right w:val="none" w:sz="0" w:space="0" w:color="auto"/>
      </w:divBdr>
    </w:div>
    <w:div w:id="1198394633">
      <w:bodyDiv w:val="1"/>
      <w:marLeft w:val="0"/>
      <w:marRight w:val="0"/>
      <w:marTop w:val="0"/>
      <w:marBottom w:val="0"/>
      <w:divBdr>
        <w:top w:val="none" w:sz="0" w:space="0" w:color="auto"/>
        <w:left w:val="none" w:sz="0" w:space="0" w:color="auto"/>
        <w:bottom w:val="none" w:sz="0" w:space="0" w:color="auto"/>
        <w:right w:val="none" w:sz="0" w:space="0" w:color="auto"/>
      </w:divBdr>
      <w:divsChild>
        <w:div w:id="1412433041">
          <w:marLeft w:val="0"/>
          <w:marRight w:val="0"/>
          <w:marTop w:val="0"/>
          <w:marBottom w:val="0"/>
          <w:divBdr>
            <w:top w:val="none" w:sz="0" w:space="0" w:color="auto"/>
            <w:left w:val="none" w:sz="0" w:space="0" w:color="auto"/>
            <w:bottom w:val="none" w:sz="0" w:space="0" w:color="auto"/>
            <w:right w:val="none" w:sz="0" w:space="0" w:color="auto"/>
          </w:divBdr>
          <w:divsChild>
            <w:div w:id="2055956363">
              <w:marLeft w:val="0"/>
              <w:marRight w:val="0"/>
              <w:marTop w:val="0"/>
              <w:marBottom w:val="0"/>
              <w:divBdr>
                <w:top w:val="none" w:sz="0" w:space="0" w:color="auto"/>
                <w:left w:val="none" w:sz="0" w:space="0" w:color="auto"/>
                <w:bottom w:val="none" w:sz="0" w:space="0" w:color="auto"/>
                <w:right w:val="none" w:sz="0" w:space="0" w:color="auto"/>
              </w:divBdr>
              <w:divsChild>
                <w:div w:id="114701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320227">
      <w:bodyDiv w:val="1"/>
      <w:marLeft w:val="0"/>
      <w:marRight w:val="0"/>
      <w:marTop w:val="0"/>
      <w:marBottom w:val="0"/>
      <w:divBdr>
        <w:top w:val="none" w:sz="0" w:space="0" w:color="auto"/>
        <w:left w:val="none" w:sz="0" w:space="0" w:color="auto"/>
        <w:bottom w:val="none" w:sz="0" w:space="0" w:color="auto"/>
        <w:right w:val="none" w:sz="0" w:space="0" w:color="auto"/>
      </w:divBdr>
    </w:div>
    <w:div w:id="1725912173">
      <w:bodyDiv w:val="1"/>
      <w:marLeft w:val="0"/>
      <w:marRight w:val="0"/>
      <w:marTop w:val="0"/>
      <w:marBottom w:val="0"/>
      <w:divBdr>
        <w:top w:val="none" w:sz="0" w:space="0" w:color="auto"/>
        <w:left w:val="none" w:sz="0" w:space="0" w:color="auto"/>
        <w:bottom w:val="none" w:sz="0" w:space="0" w:color="auto"/>
        <w:right w:val="none" w:sz="0" w:space="0" w:color="auto"/>
      </w:divBdr>
      <w:divsChild>
        <w:div w:id="75249347">
          <w:marLeft w:val="0"/>
          <w:marRight w:val="0"/>
          <w:marTop w:val="0"/>
          <w:marBottom w:val="0"/>
          <w:divBdr>
            <w:top w:val="none" w:sz="0" w:space="0" w:color="auto"/>
            <w:left w:val="none" w:sz="0" w:space="0" w:color="auto"/>
            <w:bottom w:val="none" w:sz="0" w:space="0" w:color="auto"/>
            <w:right w:val="none" w:sz="0" w:space="0" w:color="auto"/>
          </w:divBdr>
        </w:div>
      </w:divsChild>
    </w:div>
    <w:div w:id="1776289683">
      <w:bodyDiv w:val="1"/>
      <w:marLeft w:val="0"/>
      <w:marRight w:val="0"/>
      <w:marTop w:val="0"/>
      <w:marBottom w:val="0"/>
      <w:divBdr>
        <w:top w:val="none" w:sz="0" w:space="0" w:color="auto"/>
        <w:left w:val="none" w:sz="0" w:space="0" w:color="auto"/>
        <w:bottom w:val="none" w:sz="0" w:space="0" w:color="auto"/>
        <w:right w:val="none" w:sz="0" w:space="0" w:color="auto"/>
      </w:divBdr>
    </w:div>
    <w:div w:id="1901595376">
      <w:bodyDiv w:val="1"/>
      <w:marLeft w:val="0"/>
      <w:marRight w:val="0"/>
      <w:marTop w:val="0"/>
      <w:marBottom w:val="0"/>
      <w:divBdr>
        <w:top w:val="none" w:sz="0" w:space="0" w:color="auto"/>
        <w:left w:val="none" w:sz="0" w:space="0" w:color="auto"/>
        <w:bottom w:val="none" w:sz="0" w:space="0" w:color="auto"/>
        <w:right w:val="none" w:sz="0" w:space="0" w:color="auto"/>
      </w:divBdr>
      <w:divsChild>
        <w:div w:id="169103866">
          <w:marLeft w:val="0"/>
          <w:marRight w:val="0"/>
          <w:marTop w:val="0"/>
          <w:marBottom w:val="0"/>
          <w:divBdr>
            <w:top w:val="none" w:sz="0" w:space="0" w:color="auto"/>
            <w:left w:val="none" w:sz="0" w:space="0" w:color="auto"/>
            <w:bottom w:val="none" w:sz="0" w:space="0" w:color="auto"/>
            <w:right w:val="none" w:sz="0" w:space="0" w:color="auto"/>
          </w:divBdr>
          <w:divsChild>
            <w:div w:id="59907912">
              <w:marLeft w:val="0"/>
              <w:marRight w:val="0"/>
              <w:marTop w:val="0"/>
              <w:marBottom w:val="0"/>
              <w:divBdr>
                <w:top w:val="none" w:sz="0" w:space="0" w:color="auto"/>
                <w:left w:val="none" w:sz="0" w:space="0" w:color="auto"/>
                <w:bottom w:val="none" w:sz="0" w:space="0" w:color="auto"/>
                <w:right w:val="none" w:sz="0" w:space="0" w:color="auto"/>
              </w:divBdr>
            </w:div>
            <w:div w:id="531653597">
              <w:marLeft w:val="0"/>
              <w:marRight w:val="0"/>
              <w:marTop w:val="0"/>
              <w:marBottom w:val="0"/>
              <w:divBdr>
                <w:top w:val="none" w:sz="0" w:space="0" w:color="auto"/>
                <w:left w:val="none" w:sz="0" w:space="0" w:color="auto"/>
                <w:bottom w:val="none" w:sz="0" w:space="0" w:color="auto"/>
                <w:right w:val="none" w:sz="0" w:space="0" w:color="auto"/>
              </w:divBdr>
            </w:div>
            <w:div w:id="659046233">
              <w:marLeft w:val="0"/>
              <w:marRight w:val="0"/>
              <w:marTop w:val="0"/>
              <w:marBottom w:val="0"/>
              <w:divBdr>
                <w:top w:val="none" w:sz="0" w:space="0" w:color="auto"/>
                <w:left w:val="none" w:sz="0" w:space="0" w:color="auto"/>
                <w:bottom w:val="none" w:sz="0" w:space="0" w:color="auto"/>
                <w:right w:val="none" w:sz="0" w:space="0" w:color="auto"/>
              </w:divBdr>
            </w:div>
            <w:div w:id="669989406">
              <w:marLeft w:val="0"/>
              <w:marRight w:val="0"/>
              <w:marTop w:val="0"/>
              <w:marBottom w:val="0"/>
              <w:divBdr>
                <w:top w:val="none" w:sz="0" w:space="0" w:color="auto"/>
                <w:left w:val="none" w:sz="0" w:space="0" w:color="auto"/>
                <w:bottom w:val="none" w:sz="0" w:space="0" w:color="auto"/>
                <w:right w:val="none" w:sz="0" w:space="0" w:color="auto"/>
              </w:divBdr>
            </w:div>
            <w:div w:id="715159684">
              <w:marLeft w:val="0"/>
              <w:marRight w:val="0"/>
              <w:marTop w:val="0"/>
              <w:marBottom w:val="0"/>
              <w:divBdr>
                <w:top w:val="none" w:sz="0" w:space="0" w:color="auto"/>
                <w:left w:val="none" w:sz="0" w:space="0" w:color="auto"/>
                <w:bottom w:val="none" w:sz="0" w:space="0" w:color="auto"/>
                <w:right w:val="none" w:sz="0" w:space="0" w:color="auto"/>
              </w:divBdr>
            </w:div>
            <w:div w:id="799759658">
              <w:marLeft w:val="0"/>
              <w:marRight w:val="0"/>
              <w:marTop w:val="0"/>
              <w:marBottom w:val="0"/>
              <w:divBdr>
                <w:top w:val="none" w:sz="0" w:space="0" w:color="auto"/>
                <w:left w:val="none" w:sz="0" w:space="0" w:color="auto"/>
                <w:bottom w:val="none" w:sz="0" w:space="0" w:color="auto"/>
                <w:right w:val="none" w:sz="0" w:space="0" w:color="auto"/>
              </w:divBdr>
            </w:div>
            <w:div w:id="922372398">
              <w:marLeft w:val="0"/>
              <w:marRight w:val="0"/>
              <w:marTop w:val="0"/>
              <w:marBottom w:val="0"/>
              <w:divBdr>
                <w:top w:val="none" w:sz="0" w:space="0" w:color="auto"/>
                <w:left w:val="none" w:sz="0" w:space="0" w:color="auto"/>
                <w:bottom w:val="none" w:sz="0" w:space="0" w:color="auto"/>
                <w:right w:val="none" w:sz="0" w:space="0" w:color="auto"/>
              </w:divBdr>
            </w:div>
            <w:div w:id="1277836819">
              <w:marLeft w:val="0"/>
              <w:marRight w:val="0"/>
              <w:marTop w:val="0"/>
              <w:marBottom w:val="0"/>
              <w:divBdr>
                <w:top w:val="none" w:sz="0" w:space="0" w:color="auto"/>
                <w:left w:val="none" w:sz="0" w:space="0" w:color="auto"/>
                <w:bottom w:val="none" w:sz="0" w:space="0" w:color="auto"/>
                <w:right w:val="none" w:sz="0" w:space="0" w:color="auto"/>
              </w:divBdr>
            </w:div>
            <w:div w:id="1520123116">
              <w:marLeft w:val="0"/>
              <w:marRight w:val="0"/>
              <w:marTop w:val="0"/>
              <w:marBottom w:val="0"/>
              <w:divBdr>
                <w:top w:val="none" w:sz="0" w:space="0" w:color="auto"/>
                <w:left w:val="none" w:sz="0" w:space="0" w:color="auto"/>
                <w:bottom w:val="none" w:sz="0" w:space="0" w:color="auto"/>
                <w:right w:val="none" w:sz="0" w:space="0" w:color="auto"/>
              </w:divBdr>
            </w:div>
            <w:div w:id="189723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94197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9783C-8450-44AB-98F5-E80C3F445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1928</Words>
  <Characters>10990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Elwood</dc:creator>
  <cp:keywords/>
  <cp:lastModifiedBy>Stephen Dove</cp:lastModifiedBy>
  <cp:revision>2</cp:revision>
  <cp:lastPrinted>2018-11-06T11:47:00Z</cp:lastPrinted>
  <dcterms:created xsi:type="dcterms:W3CDTF">2021-01-21T11:58:00Z</dcterms:created>
  <dcterms:modified xsi:type="dcterms:W3CDTF">2021-01-21T11:58:00Z</dcterms:modified>
</cp:coreProperties>
</file>