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76" w:rsidRPr="003D12BD" w:rsidRDefault="00497C76" w:rsidP="00497C76">
      <w:pPr>
        <w:jc w:val="center"/>
        <w:rPr>
          <w:rFonts w:ascii="Arial" w:hAnsi="Arial" w:cs="Arial"/>
          <w:b/>
          <w:bCs/>
          <w:sz w:val="52"/>
          <w:szCs w:val="48"/>
        </w:rPr>
      </w:pPr>
      <w:r w:rsidRPr="003D12BD">
        <w:rPr>
          <w:rFonts w:ascii="Arial" w:hAnsi="Arial" w:cs="Arial"/>
          <w:b/>
          <w:bCs/>
          <w:sz w:val="52"/>
          <w:szCs w:val="48"/>
        </w:rPr>
        <w:t>Physical Education Prem</w:t>
      </w:r>
      <w:r w:rsidR="003D12BD">
        <w:rPr>
          <w:rFonts w:ascii="Arial" w:hAnsi="Arial" w:cs="Arial"/>
          <w:b/>
          <w:bCs/>
          <w:sz w:val="52"/>
          <w:szCs w:val="48"/>
        </w:rPr>
        <w:t>ium Action Plan – September 2018 to July 2019</w:t>
      </w:r>
    </w:p>
    <w:p w:rsidR="00497C76" w:rsidRPr="003D12BD" w:rsidRDefault="00497C76" w:rsidP="00497C76">
      <w:pPr>
        <w:jc w:val="center"/>
        <w:rPr>
          <w:rFonts w:ascii="Arial" w:hAnsi="Arial" w:cs="Arial"/>
          <w:b/>
          <w:bCs/>
          <w:sz w:val="52"/>
          <w:szCs w:val="48"/>
        </w:rPr>
      </w:pPr>
      <w:r w:rsidRPr="003D12BD">
        <w:rPr>
          <w:rFonts w:ascii="Arial" w:hAnsi="Arial" w:cs="Arial"/>
          <w:b/>
          <w:bCs/>
          <w:sz w:val="52"/>
          <w:szCs w:val="48"/>
        </w:rPr>
        <w:t>Isle of Ely Primary School</w:t>
      </w:r>
    </w:p>
    <w:p w:rsidR="00497C76" w:rsidRPr="003D12BD" w:rsidRDefault="00497C76" w:rsidP="00497C76">
      <w:pPr>
        <w:jc w:val="center"/>
        <w:rPr>
          <w:rFonts w:ascii="Arial" w:hAnsi="Arial" w:cs="Arial"/>
          <w:b/>
          <w:bCs/>
          <w:sz w:val="52"/>
          <w:szCs w:val="48"/>
        </w:rPr>
      </w:pPr>
    </w:p>
    <w:p w:rsidR="009E6BAB" w:rsidRDefault="00497C76" w:rsidP="009E6BAB">
      <w:pPr>
        <w:spacing w:before="86"/>
        <w:rPr>
          <w:noProof/>
          <w:sz w:val="24"/>
          <w:lang w:eastAsia="en-GB"/>
        </w:rPr>
      </w:pPr>
      <w:r w:rsidRPr="003D12BD">
        <w:rPr>
          <w:noProof/>
          <w:sz w:val="24"/>
          <w:lang w:eastAsia="en-GB"/>
        </w:rPr>
        <w:t xml:space="preserve">                                                                                                       </w:t>
      </w:r>
      <w:r w:rsidRPr="003D12BD">
        <w:rPr>
          <w:noProof/>
          <w:sz w:val="24"/>
          <w:lang w:eastAsia="en-GB"/>
        </w:rPr>
        <w:drawing>
          <wp:inline distT="0" distB="0" distL="0" distR="0">
            <wp:extent cx="2276475" cy="2276475"/>
            <wp:effectExtent l="0" t="0" r="9525" b="9525"/>
            <wp:docPr id="1" name="Picture 1" descr="Isle of Ely Primary Scho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 of Ely Primary Schoo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tbl>
      <w:tblPr>
        <w:tblStyle w:val="TableGrid"/>
        <w:tblW w:w="0" w:type="auto"/>
        <w:tblLook w:val="04A0" w:firstRow="1" w:lastRow="0" w:firstColumn="1" w:lastColumn="0" w:noHBand="0" w:noVBand="1"/>
      </w:tblPr>
      <w:tblGrid>
        <w:gridCol w:w="6974"/>
        <w:gridCol w:w="6974"/>
      </w:tblGrid>
      <w:tr w:rsidR="009E6BAB" w:rsidTr="009E6BAB">
        <w:tc>
          <w:tcPr>
            <w:tcW w:w="6974" w:type="dxa"/>
          </w:tcPr>
          <w:p w:rsidR="009E6BAB" w:rsidRPr="009E6BAB" w:rsidRDefault="009E6BAB" w:rsidP="009E6BAB">
            <w:pPr>
              <w:spacing w:before="86"/>
              <w:rPr>
                <w:b/>
                <w:noProof/>
                <w:sz w:val="24"/>
                <w:u w:val="single"/>
                <w:lang w:eastAsia="en-GB"/>
              </w:rPr>
            </w:pPr>
            <w:r>
              <w:rPr>
                <w:noProof/>
                <w:sz w:val="24"/>
                <w:lang w:eastAsia="en-GB"/>
              </w:rPr>
              <w:lastRenderedPageBreak/>
              <w:t xml:space="preserve">                                           </w:t>
            </w:r>
            <w:r w:rsidRPr="009E6BAB">
              <w:rPr>
                <w:b/>
                <w:noProof/>
                <w:sz w:val="24"/>
                <w:u w:val="single"/>
                <w:lang w:eastAsia="en-GB"/>
              </w:rPr>
              <w:t>Key achievement to date</w:t>
            </w:r>
          </w:p>
          <w:p w:rsidR="009E6BAB" w:rsidRPr="00FE4960" w:rsidRDefault="009E6BAB" w:rsidP="009E6BAB">
            <w:pPr>
              <w:spacing w:before="86"/>
              <w:rPr>
                <w:b/>
                <w:noProof/>
                <w:sz w:val="24"/>
                <w:u w:val="single"/>
                <w:lang w:eastAsia="en-GB"/>
              </w:rPr>
            </w:pPr>
            <w:r w:rsidRPr="00FE4960">
              <w:rPr>
                <w:b/>
                <w:noProof/>
                <w:sz w:val="24"/>
                <w:u w:val="single"/>
                <w:lang w:eastAsia="en-GB"/>
              </w:rPr>
              <w:t>DfE Key Indicator: 1. The engagement of all pupils in regular physical</w:t>
            </w:r>
          </w:p>
          <w:p w:rsidR="009E6BAB" w:rsidRDefault="009E6BAB" w:rsidP="009E6BAB">
            <w:pPr>
              <w:spacing w:before="86"/>
              <w:rPr>
                <w:noProof/>
                <w:sz w:val="24"/>
                <w:lang w:eastAsia="en-GB"/>
              </w:rPr>
            </w:pPr>
            <w:r w:rsidRPr="00FE4960">
              <w:rPr>
                <w:b/>
                <w:noProof/>
                <w:sz w:val="24"/>
                <w:u w:val="single"/>
                <w:lang w:eastAsia="en-GB"/>
              </w:rPr>
              <w:t>activity – kick-starting healthy active lifestyles;</w:t>
            </w:r>
          </w:p>
        </w:tc>
        <w:tc>
          <w:tcPr>
            <w:tcW w:w="6974" w:type="dxa"/>
          </w:tcPr>
          <w:p w:rsidR="009E6BAB" w:rsidRPr="009E6BAB" w:rsidRDefault="009E6BAB" w:rsidP="00497C76">
            <w:pPr>
              <w:spacing w:before="86"/>
              <w:rPr>
                <w:b/>
                <w:noProof/>
                <w:sz w:val="24"/>
                <w:u w:val="single"/>
                <w:lang w:eastAsia="en-GB"/>
              </w:rPr>
            </w:pPr>
            <w:r w:rsidRPr="009E6BAB">
              <w:rPr>
                <w:b/>
                <w:noProof/>
                <w:sz w:val="24"/>
                <w:u w:val="single"/>
                <w:lang w:eastAsia="en-GB"/>
              </w:rPr>
              <w:t>Areas for further improvement and baseline evidence of need:</w:t>
            </w:r>
          </w:p>
        </w:tc>
      </w:tr>
      <w:tr w:rsidR="009E6BAB" w:rsidTr="009E6BAB">
        <w:tc>
          <w:tcPr>
            <w:tcW w:w="6974" w:type="dxa"/>
          </w:tcPr>
          <w:p w:rsidR="009E6BAB" w:rsidRDefault="009E6BAB" w:rsidP="009E6BAB">
            <w:pPr>
              <w:pStyle w:val="ListParagraph"/>
              <w:numPr>
                <w:ilvl w:val="0"/>
                <w:numId w:val="4"/>
              </w:numPr>
              <w:spacing w:before="86"/>
              <w:rPr>
                <w:noProof/>
                <w:sz w:val="24"/>
                <w:lang w:eastAsia="en-GB"/>
              </w:rPr>
            </w:pPr>
            <w:r w:rsidRPr="009E6BAB">
              <w:rPr>
                <w:noProof/>
                <w:sz w:val="24"/>
                <w:lang w:eastAsia="en-GB"/>
              </w:rPr>
              <w:t xml:space="preserve">Norwich City Community Sports Foundation </w:t>
            </w:r>
            <w:r>
              <w:rPr>
                <w:noProof/>
                <w:sz w:val="24"/>
                <w:lang w:eastAsia="en-GB"/>
              </w:rPr>
              <w:t xml:space="preserve">provide an </w:t>
            </w:r>
            <w:r w:rsidRPr="009E6BAB">
              <w:rPr>
                <w:noProof/>
                <w:sz w:val="24"/>
                <w:lang w:eastAsia="en-GB"/>
              </w:rPr>
              <w:t>hour coaching session 3x week</w:t>
            </w:r>
            <w:r>
              <w:rPr>
                <w:noProof/>
                <w:sz w:val="24"/>
                <w:lang w:eastAsia="en-GB"/>
              </w:rPr>
              <w:t xml:space="preserve">. Impact: Positive lunch time behaviour and increased activity during lunch time. </w:t>
            </w:r>
          </w:p>
          <w:p w:rsidR="00D520D0" w:rsidRDefault="009E6BAB" w:rsidP="009E6BAB">
            <w:pPr>
              <w:pStyle w:val="ListParagraph"/>
              <w:numPr>
                <w:ilvl w:val="0"/>
                <w:numId w:val="4"/>
              </w:numPr>
              <w:spacing w:before="86"/>
              <w:rPr>
                <w:noProof/>
                <w:sz w:val="24"/>
                <w:lang w:eastAsia="en-GB"/>
              </w:rPr>
            </w:pPr>
            <w:r>
              <w:rPr>
                <w:noProof/>
                <w:sz w:val="24"/>
                <w:lang w:eastAsia="en-GB"/>
              </w:rPr>
              <w:t xml:space="preserve">Lunch time zones set up- Funding provided new equipment: </w:t>
            </w:r>
            <w:r w:rsidR="00D520D0">
              <w:rPr>
                <w:noProof/>
                <w:sz w:val="24"/>
                <w:lang w:eastAsia="en-GB"/>
              </w:rPr>
              <w:t>balls, skipping ropes, balance boards, stilts etc</w:t>
            </w:r>
            <w:r>
              <w:rPr>
                <w:noProof/>
                <w:sz w:val="24"/>
                <w:lang w:eastAsia="en-GB"/>
              </w:rPr>
              <w:t xml:space="preserve"> chalk</w:t>
            </w:r>
            <w:r w:rsidR="00D520D0">
              <w:rPr>
                <w:noProof/>
                <w:sz w:val="24"/>
                <w:lang w:eastAsia="en-GB"/>
              </w:rPr>
              <w:t xml:space="preserve"> for chalk zone and a trolley to provide the children with independence to gather own resources. </w:t>
            </w:r>
          </w:p>
          <w:p w:rsidR="00D520D0" w:rsidRDefault="00D520D0" w:rsidP="009E6BAB">
            <w:pPr>
              <w:pStyle w:val="ListParagraph"/>
              <w:numPr>
                <w:ilvl w:val="0"/>
                <w:numId w:val="4"/>
              </w:numPr>
              <w:spacing w:before="86"/>
              <w:rPr>
                <w:noProof/>
                <w:sz w:val="24"/>
                <w:lang w:eastAsia="en-GB"/>
              </w:rPr>
            </w:pPr>
            <w:r>
              <w:rPr>
                <w:noProof/>
                <w:sz w:val="24"/>
                <w:lang w:eastAsia="en-GB"/>
              </w:rPr>
              <w:t xml:space="preserve">Whole school wake and shake every Friday – Has proven to be very popular. </w:t>
            </w:r>
          </w:p>
          <w:p w:rsidR="009E6BAB" w:rsidRDefault="00D520D0" w:rsidP="009E6BAB">
            <w:pPr>
              <w:pStyle w:val="ListParagraph"/>
              <w:numPr>
                <w:ilvl w:val="0"/>
                <w:numId w:val="4"/>
              </w:numPr>
              <w:spacing w:before="86"/>
              <w:rPr>
                <w:noProof/>
                <w:sz w:val="24"/>
                <w:lang w:eastAsia="en-GB"/>
              </w:rPr>
            </w:pPr>
            <w:r>
              <w:rPr>
                <w:noProof/>
                <w:sz w:val="24"/>
                <w:lang w:eastAsia="en-GB"/>
              </w:rPr>
              <w:t>TA x2 attend speed stack training- Lunch</w:t>
            </w:r>
            <w:r w:rsidR="00C677D8">
              <w:rPr>
                <w:noProof/>
                <w:sz w:val="24"/>
                <w:lang w:eastAsia="en-GB"/>
              </w:rPr>
              <w:t xml:space="preserve">time club provided daily. </w:t>
            </w:r>
            <w:r w:rsidR="009E6BAB">
              <w:rPr>
                <w:noProof/>
                <w:sz w:val="24"/>
                <w:lang w:eastAsia="en-GB"/>
              </w:rPr>
              <w:t xml:space="preserve"> </w:t>
            </w:r>
          </w:p>
          <w:p w:rsidR="00FE4960" w:rsidRPr="009E6BAB" w:rsidRDefault="00FE4960" w:rsidP="009E6BAB">
            <w:pPr>
              <w:pStyle w:val="ListParagraph"/>
              <w:numPr>
                <w:ilvl w:val="0"/>
                <w:numId w:val="4"/>
              </w:numPr>
              <w:spacing w:before="86"/>
              <w:rPr>
                <w:noProof/>
                <w:sz w:val="24"/>
                <w:lang w:eastAsia="en-GB"/>
              </w:rPr>
            </w:pPr>
            <w:r>
              <w:rPr>
                <w:noProof/>
                <w:sz w:val="24"/>
                <w:lang w:eastAsia="en-GB"/>
              </w:rPr>
              <w:t xml:space="preserve">Sensory circuits and sensory room package brought ready for September. </w:t>
            </w:r>
          </w:p>
          <w:p w:rsidR="009E6BAB" w:rsidRDefault="009E6BAB" w:rsidP="00497C76">
            <w:pPr>
              <w:spacing w:before="86"/>
              <w:rPr>
                <w:noProof/>
                <w:sz w:val="24"/>
                <w:lang w:eastAsia="en-GB"/>
              </w:rPr>
            </w:pPr>
          </w:p>
        </w:tc>
        <w:tc>
          <w:tcPr>
            <w:tcW w:w="6974" w:type="dxa"/>
          </w:tcPr>
          <w:p w:rsidR="009E6BAB" w:rsidRDefault="00D520D0" w:rsidP="00D520D0">
            <w:pPr>
              <w:pStyle w:val="ListParagraph"/>
              <w:numPr>
                <w:ilvl w:val="0"/>
                <w:numId w:val="4"/>
              </w:numPr>
              <w:spacing w:before="86"/>
              <w:rPr>
                <w:noProof/>
                <w:sz w:val="24"/>
                <w:lang w:eastAsia="en-GB"/>
              </w:rPr>
            </w:pPr>
            <w:r>
              <w:rPr>
                <w:noProof/>
                <w:sz w:val="24"/>
                <w:lang w:eastAsia="en-GB"/>
              </w:rPr>
              <w:t xml:space="preserve">Provide additional sports to football at lunchtime- Review Champions of Change survery sent out to see to all the children. Possibility: Karate and yoga. </w:t>
            </w:r>
          </w:p>
          <w:p w:rsidR="00C677D8" w:rsidRPr="002B4627" w:rsidRDefault="00C677D8" w:rsidP="00D520D0">
            <w:pPr>
              <w:pStyle w:val="ListParagraph"/>
              <w:numPr>
                <w:ilvl w:val="0"/>
                <w:numId w:val="4"/>
              </w:numPr>
              <w:spacing w:before="86"/>
              <w:rPr>
                <w:noProof/>
                <w:color w:val="FF0000"/>
                <w:sz w:val="24"/>
                <w:lang w:eastAsia="en-GB"/>
              </w:rPr>
            </w:pPr>
            <w:r>
              <w:rPr>
                <w:noProof/>
                <w:sz w:val="24"/>
                <w:lang w:eastAsia="en-GB"/>
              </w:rPr>
              <w:t xml:space="preserve">To provide further lunchtime activities: </w:t>
            </w:r>
            <w:r w:rsidRPr="002B4627">
              <w:rPr>
                <w:noProof/>
                <w:color w:val="FF0000"/>
                <w:sz w:val="24"/>
                <w:lang w:eastAsia="en-GB"/>
              </w:rPr>
              <w:t xml:space="preserve">Large construction and games </w:t>
            </w:r>
          </w:p>
          <w:p w:rsidR="00C677D8" w:rsidRDefault="00C677D8" w:rsidP="00D520D0">
            <w:pPr>
              <w:pStyle w:val="ListParagraph"/>
              <w:numPr>
                <w:ilvl w:val="0"/>
                <w:numId w:val="4"/>
              </w:numPr>
              <w:spacing w:before="86"/>
              <w:rPr>
                <w:noProof/>
                <w:sz w:val="24"/>
                <w:lang w:eastAsia="en-GB"/>
              </w:rPr>
            </w:pPr>
            <w:r>
              <w:rPr>
                <w:noProof/>
                <w:sz w:val="24"/>
                <w:lang w:eastAsia="en-GB"/>
              </w:rPr>
              <w:t xml:space="preserve">To provide more opportunities to learn about staying healthy and eating health-  After school club to be set up </w:t>
            </w:r>
          </w:p>
          <w:p w:rsidR="00FE4960" w:rsidRPr="00D520D0" w:rsidRDefault="00FE4960" w:rsidP="00D520D0">
            <w:pPr>
              <w:pStyle w:val="ListParagraph"/>
              <w:numPr>
                <w:ilvl w:val="0"/>
                <w:numId w:val="4"/>
              </w:numPr>
              <w:spacing w:before="86"/>
              <w:rPr>
                <w:noProof/>
                <w:sz w:val="24"/>
                <w:lang w:eastAsia="en-GB"/>
              </w:rPr>
            </w:pPr>
            <w:r w:rsidRPr="00616DE9">
              <w:rPr>
                <w:noProof/>
                <w:color w:val="FF0000"/>
                <w:sz w:val="24"/>
                <w:lang w:eastAsia="en-GB"/>
              </w:rPr>
              <w:t xml:space="preserve">Sensory circuits and sensory room to be set up </w:t>
            </w:r>
          </w:p>
        </w:tc>
      </w:tr>
    </w:tbl>
    <w:p w:rsidR="009E6BAB" w:rsidRDefault="009E6BAB" w:rsidP="00497C76">
      <w:pPr>
        <w:spacing w:before="86"/>
        <w:rPr>
          <w:noProof/>
          <w:sz w:val="24"/>
          <w:lang w:eastAsia="en-GB"/>
        </w:rPr>
      </w:pPr>
    </w:p>
    <w:tbl>
      <w:tblPr>
        <w:tblStyle w:val="TableGrid"/>
        <w:tblW w:w="0" w:type="auto"/>
        <w:tblLook w:val="04A0" w:firstRow="1" w:lastRow="0" w:firstColumn="1" w:lastColumn="0" w:noHBand="0" w:noVBand="1"/>
      </w:tblPr>
      <w:tblGrid>
        <w:gridCol w:w="6974"/>
        <w:gridCol w:w="6974"/>
      </w:tblGrid>
      <w:tr w:rsidR="00C677D8" w:rsidTr="00C677D8">
        <w:tc>
          <w:tcPr>
            <w:tcW w:w="6974" w:type="dxa"/>
          </w:tcPr>
          <w:p w:rsidR="00C677D8" w:rsidRDefault="00C677D8" w:rsidP="00C677D8">
            <w:pPr>
              <w:spacing w:before="86"/>
              <w:rPr>
                <w:noProof/>
                <w:sz w:val="24"/>
                <w:lang w:eastAsia="en-GB"/>
              </w:rPr>
            </w:pPr>
            <w:r w:rsidRPr="00C677D8">
              <w:rPr>
                <w:noProof/>
                <w:sz w:val="24"/>
                <w:lang w:eastAsia="en-GB"/>
              </w:rPr>
              <w:t xml:space="preserve">                                           </w:t>
            </w:r>
            <w:r w:rsidRPr="00C677D8">
              <w:rPr>
                <w:b/>
                <w:noProof/>
                <w:sz w:val="24"/>
                <w:u w:val="single"/>
                <w:lang w:eastAsia="en-GB"/>
              </w:rPr>
              <w:t>Key achievement to date</w:t>
            </w:r>
            <w:r w:rsidRPr="00C677D8">
              <w:rPr>
                <w:noProof/>
                <w:sz w:val="24"/>
                <w:lang w:eastAsia="en-GB"/>
              </w:rPr>
              <w:t xml:space="preserve"> </w:t>
            </w:r>
          </w:p>
          <w:p w:rsidR="00C677D8" w:rsidRDefault="00C677D8" w:rsidP="00C677D8">
            <w:pPr>
              <w:spacing w:before="86"/>
              <w:rPr>
                <w:noProof/>
                <w:sz w:val="24"/>
                <w:lang w:eastAsia="en-GB"/>
              </w:rPr>
            </w:pPr>
            <w:r w:rsidRPr="00C677D8">
              <w:rPr>
                <w:b/>
                <w:noProof/>
                <w:sz w:val="24"/>
                <w:u w:val="single"/>
                <w:lang w:eastAsia="en-GB"/>
              </w:rPr>
              <w:t>DfE Key Indicator:2. The profile of PE and sport being raised across theschool as a tool for whole school improvement;</w:t>
            </w:r>
          </w:p>
          <w:p w:rsidR="00C677D8" w:rsidRPr="00C677D8" w:rsidRDefault="00C677D8" w:rsidP="00C677D8">
            <w:pPr>
              <w:spacing w:before="86"/>
              <w:rPr>
                <w:b/>
                <w:noProof/>
                <w:sz w:val="24"/>
                <w:u w:val="single"/>
                <w:lang w:eastAsia="en-GB"/>
              </w:rPr>
            </w:pPr>
            <w:r>
              <w:rPr>
                <w:noProof/>
                <w:sz w:val="24"/>
                <w:lang w:eastAsia="en-GB"/>
              </w:rPr>
              <w:t xml:space="preserve"> </w:t>
            </w:r>
            <w:r w:rsidRPr="00C677D8">
              <w:rPr>
                <w:b/>
                <w:noProof/>
                <w:sz w:val="24"/>
                <w:u w:val="single"/>
                <w:lang w:eastAsia="en-GB"/>
              </w:rPr>
              <w:t>DfE Key Indicator 3:Increased confidence, knowledge and skills of all staff in teaching PE and sport.</w:t>
            </w:r>
          </w:p>
        </w:tc>
        <w:tc>
          <w:tcPr>
            <w:tcW w:w="6974" w:type="dxa"/>
          </w:tcPr>
          <w:p w:rsidR="00C677D8" w:rsidRPr="00C677D8" w:rsidRDefault="00C677D8" w:rsidP="00497C76">
            <w:pPr>
              <w:spacing w:before="86"/>
              <w:rPr>
                <w:b/>
                <w:noProof/>
                <w:sz w:val="24"/>
                <w:u w:val="single"/>
                <w:lang w:eastAsia="en-GB"/>
              </w:rPr>
            </w:pPr>
            <w:r w:rsidRPr="00C677D8">
              <w:rPr>
                <w:b/>
                <w:noProof/>
                <w:sz w:val="24"/>
                <w:u w:val="single"/>
                <w:lang w:eastAsia="en-GB"/>
              </w:rPr>
              <w:t>Areas for further improvement and baseline evidence of need:</w:t>
            </w:r>
          </w:p>
        </w:tc>
      </w:tr>
      <w:tr w:rsidR="00C677D8" w:rsidTr="00C677D8">
        <w:tc>
          <w:tcPr>
            <w:tcW w:w="6974" w:type="dxa"/>
          </w:tcPr>
          <w:p w:rsidR="007B763B" w:rsidRDefault="007B763B" w:rsidP="00C677D8">
            <w:pPr>
              <w:pStyle w:val="ListParagraph"/>
              <w:numPr>
                <w:ilvl w:val="0"/>
                <w:numId w:val="4"/>
              </w:numPr>
              <w:rPr>
                <w:noProof/>
                <w:sz w:val="24"/>
                <w:lang w:eastAsia="en-GB"/>
              </w:rPr>
            </w:pPr>
            <w:r>
              <w:rPr>
                <w:noProof/>
                <w:sz w:val="24"/>
                <w:lang w:eastAsia="en-GB"/>
              </w:rPr>
              <w:t xml:space="preserve">(2) Sports and Health week: Whole school took part in sports and health week: Coaches came into the school to provide children with a range of diferent taster sessions, Para athlete </w:t>
            </w:r>
            <w:r>
              <w:rPr>
                <w:noProof/>
                <w:sz w:val="24"/>
                <w:lang w:eastAsia="en-GB"/>
              </w:rPr>
              <w:lastRenderedPageBreak/>
              <w:t xml:space="preserve">attend the school, Every Ones Health to provide the children with information about how to stay healthy, Parents invited to stay for wake up shake up and much more. </w:t>
            </w:r>
          </w:p>
          <w:p w:rsidR="007B763B" w:rsidRDefault="007B763B" w:rsidP="00C677D8">
            <w:pPr>
              <w:pStyle w:val="ListParagraph"/>
              <w:numPr>
                <w:ilvl w:val="0"/>
                <w:numId w:val="4"/>
              </w:numPr>
              <w:rPr>
                <w:noProof/>
                <w:sz w:val="24"/>
                <w:lang w:eastAsia="en-GB"/>
              </w:rPr>
            </w:pPr>
            <w:r>
              <w:rPr>
                <w:noProof/>
                <w:sz w:val="24"/>
                <w:lang w:eastAsia="en-GB"/>
              </w:rPr>
              <w:t xml:space="preserve">(2) Children attended competitions outside of school (Gymnastics and cross country) </w:t>
            </w:r>
          </w:p>
          <w:p w:rsidR="007B763B" w:rsidRDefault="007B763B" w:rsidP="00C677D8">
            <w:pPr>
              <w:pStyle w:val="ListParagraph"/>
              <w:numPr>
                <w:ilvl w:val="0"/>
                <w:numId w:val="4"/>
              </w:numPr>
              <w:rPr>
                <w:noProof/>
                <w:sz w:val="24"/>
                <w:lang w:eastAsia="en-GB"/>
              </w:rPr>
            </w:pPr>
            <w:r>
              <w:rPr>
                <w:noProof/>
                <w:sz w:val="24"/>
                <w:lang w:eastAsia="en-GB"/>
              </w:rPr>
              <w:t xml:space="preserve">(2) Children who attended the </w:t>
            </w:r>
            <w:r w:rsidR="002849BD">
              <w:rPr>
                <w:noProof/>
                <w:sz w:val="24"/>
                <w:lang w:eastAsia="en-GB"/>
              </w:rPr>
              <w:t xml:space="preserve">compeitions given certificates during whole school </w:t>
            </w:r>
            <w:r>
              <w:rPr>
                <w:noProof/>
                <w:sz w:val="24"/>
                <w:lang w:eastAsia="en-GB"/>
              </w:rPr>
              <w:t>assembly</w:t>
            </w:r>
            <w:r w:rsidR="002849BD">
              <w:rPr>
                <w:noProof/>
                <w:sz w:val="24"/>
                <w:lang w:eastAsia="en-GB"/>
              </w:rPr>
              <w:t xml:space="preserve">. </w:t>
            </w:r>
            <w:r>
              <w:rPr>
                <w:noProof/>
                <w:sz w:val="24"/>
                <w:lang w:eastAsia="en-GB"/>
              </w:rPr>
              <w:t xml:space="preserve"> </w:t>
            </w:r>
          </w:p>
          <w:p w:rsidR="002849BD" w:rsidRDefault="002849BD" w:rsidP="002849BD">
            <w:pPr>
              <w:pStyle w:val="ListParagraph"/>
              <w:numPr>
                <w:ilvl w:val="0"/>
                <w:numId w:val="4"/>
              </w:numPr>
              <w:rPr>
                <w:noProof/>
                <w:sz w:val="24"/>
                <w:lang w:eastAsia="en-GB"/>
              </w:rPr>
            </w:pPr>
            <w:r>
              <w:rPr>
                <w:noProof/>
                <w:sz w:val="24"/>
                <w:lang w:eastAsia="en-GB"/>
              </w:rPr>
              <w:t xml:space="preserve">(2) </w:t>
            </w:r>
            <w:r w:rsidRPr="002849BD">
              <w:rPr>
                <w:noProof/>
                <w:sz w:val="24"/>
                <w:lang w:eastAsia="en-GB"/>
              </w:rPr>
              <w:t>Limbless Charity as part of our Anti-bullying week.</w:t>
            </w:r>
          </w:p>
          <w:p w:rsidR="007B763B" w:rsidRDefault="007B763B" w:rsidP="00C677D8">
            <w:pPr>
              <w:pStyle w:val="ListParagraph"/>
              <w:numPr>
                <w:ilvl w:val="0"/>
                <w:numId w:val="4"/>
              </w:numPr>
              <w:rPr>
                <w:noProof/>
                <w:sz w:val="24"/>
                <w:lang w:eastAsia="en-GB"/>
              </w:rPr>
            </w:pPr>
            <w:r>
              <w:rPr>
                <w:noProof/>
                <w:sz w:val="24"/>
                <w:lang w:eastAsia="en-GB"/>
              </w:rPr>
              <w:t xml:space="preserve">(3) MH provided staff training about how you can provide an active classroom. </w:t>
            </w:r>
          </w:p>
          <w:p w:rsidR="00C677D8" w:rsidRDefault="002849BD" w:rsidP="00C677D8">
            <w:pPr>
              <w:pStyle w:val="ListParagraph"/>
              <w:numPr>
                <w:ilvl w:val="0"/>
                <w:numId w:val="4"/>
              </w:numPr>
              <w:rPr>
                <w:noProof/>
                <w:sz w:val="24"/>
                <w:lang w:eastAsia="en-GB"/>
              </w:rPr>
            </w:pPr>
            <w:r>
              <w:rPr>
                <w:noProof/>
                <w:sz w:val="24"/>
                <w:lang w:eastAsia="en-GB"/>
              </w:rPr>
              <w:t>(3)</w:t>
            </w:r>
            <w:r w:rsidR="00C677D8" w:rsidRPr="00C677D8">
              <w:rPr>
                <w:noProof/>
                <w:sz w:val="24"/>
                <w:lang w:eastAsia="en-GB"/>
              </w:rPr>
              <w:t xml:space="preserve">TA x2 attend speed stack training- Lunchtime club was set up  </w:t>
            </w:r>
          </w:p>
          <w:p w:rsidR="005B2E55" w:rsidRPr="00C677D8" w:rsidRDefault="005B2E55" w:rsidP="00C677D8">
            <w:pPr>
              <w:pStyle w:val="ListParagraph"/>
              <w:numPr>
                <w:ilvl w:val="0"/>
                <w:numId w:val="4"/>
              </w:numPr>
              <w:rPr>
                <w:noProof/>
                <w:sz w:val="24"/>
                <w:lang w:eastAsia="en-GB"/>
              </w:rPr>
            </w:pPr>
            <w:r>
              <w:rPr>
                <w:noProof/>
                <w:sz w:val="24"/>
                <w:lang w:eastAsia="en-GB"/>
              </w:rPr>
              <w:t xml:space="preserve">MH and CL attend inclusive PE training </w:t>
            </w:r>
          </w:p>
          <w:p w:rsidR="00C677D8" w:rsidRDefault="002849BD" w:rsidP="007B763B">
            <w:pPr>
              <w:pStyle w:val="ListParagraph"/>
              <w:numPr>
                <w:ilvl w:val="0"/>
                <w:numId w:val="4"/>
              </w:numPr>
              <w:spacing w:before="86"/>
              <w:rPr>
                <w:noProof/>
                <w:sz w:val="24"/>
                <w:lang w:eastAsia="en-GB"/>
              </w:rPr>
            </w:pPr>
            <w:r>
              <w:rPr>
                <w:noProof/>
                <w:sz w:val="24"/>
                <w:lang w:eastAsia="en-GB"/>
              </w:rPr>
              <w:t>(3)</w:t>
            </w:r>
            <w:r w:rsidR="007B763B">
              <w:rPr>
                <w:noProof/>
                <w:sz w:val="24"/>
                <w:lang w:eastAsia="en-GB"/>
              </w:rPr>
              <w:t xml:space="preserve">Balance ability training: KS1 teachers and TA invited: Sessions are being run in both nursery and reception. </w:t>
            </w:r>
          </w:p>
          <w:p w:rsidR="007B763B" w:rsidRDefault="002849BD" w:rsidP="007B763B">
            <w:pPr>
              <w:pStyle w:val="ListParagraph"/>
              <w:numPr>
                <w:ilvl w:val="0"/>
                <w:numId w:val="4"/>
              </w:numPr>
              <w:spacing w:before="86"/>
              <w:rPr>
                <w:noProof/>
                <w:sz w:val="24"/>
                <w:lang w:eastAsia="en-GB"/>
              </w:rPr>
            </w:pPr>
            <w:r>
              <w:rPr>
                <w:noProof/>
                <w:sz w:val="24"/>
                <w:lang w:eastAsia="en-GB"/>
              </w:rPr>
              <w:t>(3)</w:t>
            </w:r>
            <w:r w:rsidR="007B763B">
              <w:rPr>
                <w:noProof/>
                <w:sz w:val="24"/>
                <w:lang w:eastAsia="en-GB"/>
              </w:rPr>
              <w:t>Tri-Golf: All staff invited to training and discussed who tri-golf could be implemented into the curriculum. Tri-golf set brought with funding.</w:t>
            </w:r>
          </w:p>
          <w:p w:rsidR="007B763B" w:rsidRDefault="002849BD" w:rsidP="007B763B">
            <w:pPr>
              <w:pStyle w:val="ListParagraph"/>
              <w:numPr>
                <w:ilvl w:val="0"/>
                <w:numId w:val="4"/>
              </w:numPr>
              <w:spacing w:before="86"/>
              <w:rPr>
                <w:noProof/>
                <w:sz w:val="24"/>
                <w:lang w:eastAsia="en-GB"/>
              </w:rPr>
            </w:pPr>
            <w:r>
              <w:rPr>
                <w:noProof/>
                <w:sz w:val="24"/>
                <w:lang w:eastAsia="en-GB"/>
              </w:rPr>
              <w:t>(3)</w:t>
            </w:r>
            <w:r w:rsidR="007B763B">
              <w:rPr>
                <w:noProof/>
                <w:sz w:val="24"/>
                <w:lang w:eastAsia="en-GB"/>
              </w:rPr>
              <w:t xml:space="preserve">Archery: All staff invited: Discussed that we felt that archery could be used more as a cross curriuclum activity rather than in PE. </w:t>
            </w:r>
          </w:p>
          <w:p w:rsidR="007B763B" w:rsidRPr="00C677D8" w:rsidRDefault="002849BD" w:rsidP="007B763B">
            <w:pPr>
              <w:pStyle w:val="ListParagraph"/>
              <w:numPr>
                <w:ilvl w:val="0"/>
                <w:numId w:val="4"/>
              </w:numPr>
              <w:spacing w:before="86"/>
              <w:rPr>
                <w:noProof/>
                <w:sz w:val="24"/>
                <w:lang w:eastAsia="en-GB"/>
              </w:rPr>
            </w:pPr>
            <w:r>
              <w:rPr>
                <w:noProof/>
                <w:sz w:val="24"/>
                <w:lang w:eastAsia="en-GB"/>
              </w:rPr>
              <w:t>(3)</w:t>
            </w:r>
            <w:r w:rsidR="007B763B">
              <w:rPr>
                <w:noProof/>
                <w:sz w:val="24"/>
                <w:lang w:eastAsia="en-GB"/>
              </w:rPr>
              <w:t xml:space="preserve">Multi-skills: All staff attended training: Build teachers confidence who may not be confident in teaching PE as the training provided the foundations. </w:t>
            </w:r>
          </w:p>
        </w:tc>
        <w:tc>
          <w:tcPr>
            <w:tcW w:w="6974" w:type="dxa"/>
          </w:tcPr>
          <w:p w:rsidR="00C677D8" w:rsidRDefault="002849BD" w:rsidP="002849BD">
            <w:pPr>
              <w:pStyle w:val="ListParagraph"/>
              <w:numPr>
                <w:ilvl w:val="0"/>
                <w:numId w:val="4"/>
              </w:numPr>
              <w:spacing w:before="86"/>
              <w:rPr>
                <w:noProof/>
                <w:sz w:val="24"/>
                <w:lang w:eastAsia="en-GB"/>
              </w:rPr>
            </w:pPr>
            <w:r>
              <w:rPr>
                <w:noProof/>
                <w:sz w:val="24"/>
                <w:lang w:eastAsia="en-GB"/>
              </w:rPr>
              <w:lastRenderedPageBreak/>
              <w:t xml:space="preserve">NQTs to attend relevant training </w:t>
            </w:r>
          </w:p>
          <w:p w:rsidR="002849BD" w:rsidRPr="00616DE9" w:rsidRDefault="002849BD" w:rsidP="002849BD">
            <w:pPr>
              <w:pStyle w:val="ListParagraph"/>
              <w:numPr>
                <w:ilvl w:val="0"/>
                <w:numId w:val="4"/>
              </w:numPr>
              <w:spacing w:before="86"/>
              <w:rPr>
                <w:noProof/>
                <w:color w:val="FF0000"/>
                <w:sz w:val="24"/>
                <w:lang w:eastAsia="en-GB"/>
              </w:rPr>
            </w:pPr>
            <w:r w:rsidRPr="00616DE9">
              <w:rPr>
                <w:noProof/>
                <w:color w:val="FF0000"/>
                <w:sz w:val="24"/>
                <w:lang w:eastAsia="en-GB"/>
              </w:rPr>
              <w:t>Funding to provide cover for MH to attend competitions or events where needed.</w:t>
            </w:r>
          </w:p>
          <w:p w:rsidR="002849BD" w:rsidRPr="00616DE9" w:rsidRDefault="002849BD" w:rsidP="002849BD">
            <w:pPr>
              <w:pStyle w:val="ListParagraph"/>
              <w:numPr>
                <w:ilvl w:val="0"/>
                <w:numId w:val="4"/>
              </w:numPr>
              <w:spacing w:before="86"/>
              <w:rPr>
                <w:noProof/>
                <w:color w:val="FF0000"/>
                <w:sz w:val="24"/>
                <w:lang w:eastAsia="en-GB"/>
              </w:rPr>
            </w:pPr>
            <w:r w:rsidRPr="00616DE9">
              <w:rPr>
                <w:noProof/>
                <w:color w:val="FF0000"/>
                <w:sz w:val="24"/>
                <w:lang w:eastAsia="en-GB"/>
              </w:rPr>
              <w:lastRenderedPageBreak/>
              <w:t xml:space="preserve">Up date website regularly  and provide more information about sporting events. </w:t>
            </w:r>
          </w:p>
          <w:p w:rsidR="00981391" w:rsidRDefault="00981391" w:rsidP="002849BD">
            <w:pPr>
              <w:pStyle w:val="ListParagraph"/>
              <w:numPr>
                <w:ilvl w:val="0"/>
                <w:numId w:val="4"/>
              </w:numPr>
              <w:spacing w:before="86"/>
              <w:rPr>
                <w:noProof/>
                <w:sz w:val="24"/>
                <w:lang w:eastAsia="en-GB"/>
              </w:rPr>
            </w:pPr>
            <w:r>
              <w:rPr>
                <w:noProof/>
                <w:sz w:val="24"/>
                <w:lang w:eastAsia="en-GB"/>
              </w:rPr>
              <w:t xml:space="preserve">To attend all compeitions avaliable to the school and provide more in house compeitions </w:t>
            </w:r>
          </w:p>
          <w:p w:rsidR="00981391" w:rsidRPr="00616DE9" w:rsidRDefault="00981391" w:rsidP="00981391">
            <w:pPr>
              <w:pStyle w:val="ListParagraph"/>
              <w:numPr>
                <w:ilvl w:val="0"/>
                <w:numId w:val="4"/>
              </w:numPr>
              <w:spacing w:before="86"/>
              <w:rPr>
                <w:noProof/>
                <w:color w:val="FF0000"/>
                <w:sz w:val="24"/>
                <w:lang w:eastAsia="en-GB"/>
              </w:rPr>
            </w:pPr>
            <w:r w:rsidRPr="00616DE9">
              <w:rPr>
                <w:noProof/>
                <w:color w:val="FF0000"/>
                <w:sz w:val="24"/>
                <w:lang w:eastAsia="en-GB"/>
              </w:rPr>
              <w:t>To provide a f</w:t>
            </w:r>
            <w:r w:rsidR="00616DE9" w:rsidRPr="00616DE9">
              <w:rPr>
                <w:noProof/>
                <w:color w:val="FF0000"/>
                <w:sz w:val="24"/>
                <w:lang w:eastAsia="en-GB"/>
              </w:rPr>
              <w:t>ootball club after school or during for y</w:t>
            </w:r>
            <w:r w:rsidRPr="00616DE9">
              <w:rPr>
                <w:noProof/>
                <w:color w:val="FF0000"/>
                <w:sz w:val="24"/>
                <w:lang w:eastAsia="en-GB"/>
              </w:rPr>
              <w:t>e</w:t>
            </w:r>
            <w:r w:rsidR="00616DE9" w:rsidRPr="00616DE9">
              <w:rPr>
                <w:noProof/>
                <w:color w:val="FF0000"/>
                <w:sz w:val="24"/>
                <w:lang w:eastAsia="en-GB"/>
              </w:rPr>
              <w:t>a</w:t>
            </w:r>
            <w:r w:rsidRPr="00616DE9">
              <w:rPr>
                <w:noProof/>
                <w:color w:val="FF0000"/>
                <w:sz w:val="24"/>
                <w:lang w:eastAsia="en-GB"/>
              </w:rPr>
              <w:t xml:space="preserve">r 3-4 to train for football competitions. </w:t>
            </w:r>
          </w:p>
          <w:p w:rsidR="005B2E55" w:rsidRPr="00981391" w:rsidRDefault="005B2E55" w:rsidP="00B46F2E">
            <w:pPr>
              <w:pStyle w:val="ListParagraph"/>
              <w:numPr>
                <w:ilvl w:val="0"/>
                <w:numId w:val="4"/>
              </w:numPr>
              <w:spacing w:before="86"/>
              <w:rPr>
                <w:noProof/>
                <w:sz w:val="24"/>
                <w:lang w:eastAsia="en-GB"/>
              </w:rPr>
            </w:pPr>
            <w:r>
              <w:rPr>
                <w:noProof/>
                <w:sz w:val="24"/>
                <w:lang w:eastAsia="en-GB"/>
              </w:rPr>
              <w:t xml:space="preserve">Provide and encouarge teachers to </w:t>
            </w:r>
            <w:r w:rsidR="00B46F2E">
              <w:rPr>
                <w:noProof/>
                <w:sz w:val="24"/>
                <w:lang w:eastAsia="en-GB"/>
              </w:rPr>
              <w:t xml:space="preserve">use PE cross curriculum. </w:t>
            </w:r>
          </w:p>
        </w:tc>
      </w:tr>
    </w:tbl>
    <w:p w:rsidR="009E6BAB" w:rsidRDefault="009E6BAB" w:rsidP="00497C76">
      <w:pPr>
        <w:spacing w:before="86"/>
        <w:rPr>
          <w:noProof/>
          <w:sz w:val="24"/>
          <w:lang w:eastAsia="en-GB"/>
        </w:rPr>
      </w:pPr>
    </w:p>
    <w:p w:rsidR="00616DE9" w:rsidRDefault="00616DE9" w:rsidP="00497C76">
      <w:pPr>
        <w:spacing w:before="86"/>
        <w:rPr>
          <w:noProof/>
          <w:sz w:val="24"/>
          <w:lang w:eastAsia="en-GB"/>
        </w:rPr>
      </w:pPr>
    </w:p>
    <w:p w:rsidR="00616DE9" w:rsidRDefault="00616DE9" w:rsidP="00497C76">
      <w:pPr>
        <w:spacing w:before="86"/>
        <w:rPr>
          <w:noProof/>
          <w:sz w:val="24"/>
          <w:lang w:eastAsia="en-GB"/>
        </w:rPr>
      </w:pPr>
    </w:p>
    <w:tbl>
      <w:tblPr>
        <w:tblStyle w:val="TableGrid"/>
        <w:tblW w:w="0" w:type="auto"/>
        <w:tblLook w:val="04A0" w:firstRow="1" w:lastRow="0" w:firstColumn="1" w:lastColumn="0" w:noHBand="0" w:noVBand="1"/>
      </w:tblPr>
      <w:tblGrid>
        <w:gridCol w:w="6974"/>
        <w:gridCol w:w="6974"/>
      </w:tblGrid>
      <w:tr w:rsidR="00981391" w:rsidTr="00981391">
        <w:tc>
          <w:tcPr>
            <w:tcW w:w="6974" w:type="dxa"/>
          </w:tcPr>
          <w:p w:rsidR="00981391" w:rsidRPr="00981391" w:rsidRDefault="00981391" w:rsidP="00981391">
            <w:pPr>
              <w:spacing w:before="86"/>
              <w:rPr>
                <w:b/>
                <w:noProof/>
                <w:sz w:val="24"/>
                <w:u w:val="single"/>
                <w:lang w:eastAsia="en-GB"/>
              </w:rPr>
            </w:pPr>
            <w:r w:rsidRPr="00981391">
              <w:rPr>
                <w:b/>
                <w:noProof/>
                <w:sz w:val="24"/>
                <w:lang w:eastAsia="en-GB"/>
              </w:rPr>
              <w:lastRenderedPageBreak/>
              <w:t xml:space="preserve">                         </w:t>
            </w:r>
            <w:r w:rsidRPr="00981391">
              <w:rPr>
                <w:b/>
                <w:noProof/>
                <w:sz w:val="24"/>
                <w:u w:val="single"/>
                <w:lang w:eastAsia="en-GB"/>
              </w:rPr>
              <w:t>Key achievement to date</w:t>
            </w:r>
          </w:p>
          <w:p w:rsidR="00981391" w:rsidRPr="00981391" w:rsidRDefault="00981391" w:rsidP="00981391">
            <w:pPr>
              <w:spacing w:before="86"/>
              <w:rPr>
                <w:noProof/>
                <w:sz w:val="24"/>
                <w:lang w:eastAsia="en-GB"/>
              </w:rPr>
            </w:pPr>
            <w:r w:rsidRPr="00981391">
              <w:rPr>
                <w:noProof/>
                <w:sz w:val="24"/>
                <w:lang w:eastAsia="en-GB"/>
              </w:rPr>
              <w:t>DfE Key Indicator 4: Broader experience of a range of sports and</w:t>
            </w:r>
          </w:p>
          <w:p w:rsidR="00981391" w:rsidRDefault="00981391" w:rsidP="00981391">
            <w:pPr>
              <w:spacing w:before="86"/>
              <w:rPr>
                <w:noProof/>
                <w:sz w:val="24"/>
                <w:lang w:eastAsia="en-GB"/>
              </w:rPr>
            </w:pPr>
            <w:r w:rsidRPr="00981391">
              <w:rPr>
                <w:noProof/>
                <w:sz w:val="24"/>
                <w:lang w:eastAsia="en-GB"/>
              </w:rPr>
              <w:t>activities offered to all pupils</w:t>
            </w:r>
          </w:p>
        </w:tc>
        <w:tc>
          <w:tcPr>
            <w:tcW w:w="6974" w:type="dxa"/>
          </w:tcPr>
          <w:p w:rsidR="00981391" w:rsidRDefault="00981391" w:rsidP="005B2E55">
            <w:pPr>
              <w:spacing w:before="86"/>
              <w:rPr>
                <w:noProof/>
                <w:sz w:val="24"/>
                <w:lang w:eastAsia="en-GB"/>
              </w:rPr>
            </w:pPr>
            <w:r w:rsidRPr="00981391">
              <w:rPr>
                <w:noProof/>
                <w:sz w:val="24"/>
                <w:lang w:eastAsia="en-GB"/>
              </w:rPr>
              <w:t>Areas for further improvement and baseline evidence of need:</w:t>
            </w:r>
            <w:r w:rsidR="005B2E55">
              <w:t xml:space="preserve"> </w:t>
            </w:r>
          </w:p>
        </w:tc>
      </w:tr>
      <w:tr w:rsidR="00981391" w:rsidTr="00981391">
        <w:tc>
          <w:tcPr>
            <w:tcW w:w="6974" w:type="dxa"/>
          </w:tcPr>
          <w:p w:rsidR="00981391" w:rsidRDefault="00981391" w:rsidP="00981391">
            <w:pPr>
              <w:pStyle w:val="ListParagraph"/>
              <w:numPr>
                <w:ilvl w:val="0"/>
                <w:numId w:val="4"/>
              </w:numPr>
              <w:spacing w:before="86"/>
              <w:rPr>
                <w:noProof/>
                <w:sz w:val="24"/>
                <w:lang w:eastAsia="en-GB"/>
              </w:rPr>
            </w:pPr>
            <w:r>
              <w:rPr>
                <w:noProof/>
                <w:sz w:val="24"/>
                <w:lang w:eastAsia="en-GB"/>
              </w:rPr>
              <w:t xml:space="preserve">TA provides a supported game at luchtime which allows the children to learn new lunch time game. </w:t>
            </w:r>
          </w:p>
          <w:p w:rsidR="00981391" w:rsidRDefault="00981391" w:rsidP="00981391">
            <w:pPr>
              <w:pStyle w:val="ListParagraph"/>
              <w:numPr>
                <w:ilvl w:val="0"/>
                <w:numId w:val="4"/>
              </w:numPr>
              <w:spacing w:before="86"/>
              <w:rPr>
                <w:noProof/>
                <w:sz w:val="24"/>
                <w:lang w:eastAsia="en-GB"/>
              </w:rPr>
            </w:pPr>
            <w:r>
              <w:rPr>
                <w:noProof/>
                <w:sz w:val="24"/>
                <w:lang w:eastAsia="en-GB"/>
              </w:rPr>
              <w:t xml:space="preserve">Lunchtime leaders started at the beginning of the year. </w:t>
            </w:r>
          </w:p>
          <w:p w:rsidR="005B2E55" w:rsidRPr="00981391" w:rsidRDefault="005B2E55" w:rsidP="00981391">
            <w:pPr>
              <w:pStyle w:val="ListParagraph"/>
              <w:numPr>
                <w:ilvl w:val="0"/>
                <w:numId w:val="4"/>
              </w:numPr>
              <w:spacing w:before="86"/>
              <w:rPr>
                <w:noProof/>
                <w:sz w:val="24"/>
                <w:lang w:eastAsia="en-GB"/>
              </w:rPr>
            </w:pPr>
            <w:r>
              <w:rPr>
                <w:noProof/>
                <w:sz w:val="24"/>
                <w:lang w:eastAsia="en-GB"/>
              </w:rPr>
              <w:t xml:space="preserve">Children took part in mini sessions of volleyball, tennis and hockey as part of sports and health week. </w:t>
            </w:r>
          </w:p>
        </w:tc>
        <w:tc>
          <w:tcPr>
            <w:tcW w:w="6974" w:type="dxa"/>
          </w:tcPr>
          <w:p w:rsidR="00981391" w:rsidRDefault="00981391" w:rsidP="00981391">
            <w:pPr>
              <w:pStyle w:val="ListParagraph"/>
              <w:numPr>
                <w:ilvl w:val="0"/>
                <w:numId w:val="4"/>
              </w:numPr>
              <w:spacing w:before="86"/>
              <w:rPr>
                <w:noProof/>
                <w:sz w:val="24"/>
                <w:lang w:eastAsia="en-GB"/>
              </w:rPr>
            </w:pPr>
            <w:r>
              <w:rPr>
                <w:noProof/>
                <w:sz w:val="24"/>
                <w:lang w:eastAsia="en-GB"/>
              </w:rPr>
              <w:t xml:space="preserve">Offer a range of different clubs which encourage them to be physically active and provide further skills development, such as, core motor skills, balance, coordination etc </w:t>
            </w:r>
          </w:p>
          <w:p w:rsidR="00981391" w:rsidRDefault="00981391" w:rsidP="00981391">
            <w:pPr>
              <w:pStyle w:val="ListParagraph"/>
              <w:numPr>
                <w:ilvl w:val="0"/>
                <w:numId w:val="4"/>
              </w:numPr>
              <w:spacing w:before="86"/>
              <w:rPr>
                <w:noProof/>
                <w:sz w:val="24"/>
                <w:lang w:eastAsia="en-GB"/>
              </w:rPr>
            </w:pPr>
            <w:r>
              <w:rPr>
                <w:noProof/>
                <w:sz w:val="24"/>
                <w:lang w:eastAsia="en-GB"/>
              </w:rPr>
              <w:t xml:space="preserve">Develop lunchtime leader or sports crew which a more </w:t>
            </w:r>
            <w:r w:rsidR="005B2E55">
              <w:rPr>
                <w:noProof/>
                <w:sz w:val="24"/>
                <w:lang w:eastAsia="en-GB"/>
              </w:rPr>
              <w:t xml:space="preserve">planned outcome. Lunchtime leaders to be implemneted when we have year 5-6. </w:t>
            </w:r>
          </w:p>
          <w:p w:rsidR="005B2E55" w:rsidRDefault="005B2E55" w:rsidP="00981391">
            <w:pPr>
              <w:pStyle w:val="ListParagraph"/>
              <w:numPr>
                <w:ilvl w:val="0"/>
                <w:numId w:val="4"/>
              </w:numPr>
              <w:spacing w:before="86"/>
              <w:rPr>
                <w:noProof/>
                <w:sz w:val="24"/>
                <w:lang w:eastAsia="en-GB"/>
              </w:rPr>
            </w:pPr>
            <w:r>
              <w:rPr>
                <w:noProof/>
                <w:sz w:val="24"/>
                <w:lang w:eastAsia="en-GB"/>
              </w:rPr>
              <w:t xml:space="preserve">Consider employing a TA sports leader for lunch times ? </w:t>
            </w:r>
          </w:p>
          <w:p w:rsidR="005B2E55" w:rsidRPr="005B2E55" w:rsidRDefault="005B2E55" w:rsidP="005B2E55">
            <w:pPr>
              <w:spacing w:before="86"/>
              <w:ind w:left="360"/>
              <w:rPr>
                <w:noProof/>
                <w:sz w:val="24"/>
                <w:lang w:eastAsia="en-GB"/>
              </w:rPr>
            </w:pPr>
          </w:p>
        </w:tc>
      </w:tr>
    </w:tbl>
    <w:p w:rsidR="009E6BAB" w:rsidRDefault="009E6BAB" w:rsidP="00497C76">
      <w:pPr>
        <w:spacing w:before="86"/>
        <w:rPr>
          <w:noProof/>
          <w:sz w:val="24"/>
          <w:lang w:eastAsia="en-GB"/>
        </w:rPr>
      </w:pPr>
    </w:p>
    <w:tbl>
      <w:tblPr>
        <w:tblStyle w:val="TableGrid"/>
        <w:tblW w:w="0" w:type="auto"/>
        <w:tblLook w:val="04A0" w:firstRow="1" w:lastRow="0" w:firstColumn="1" w:lastColumn="0" w:noHBand="0" w:noVBand="1"/>
      </w:tblPr>
      <w:tblGrid>
        <w:gridCol w:w="6974"/>
        <w:gridCol w:w="6974"/>
      </w:tblGrid>
      <w:tr w:rsidR="005B2E55" w:rsidTr="005B2E55">
        <w:tc>
          <w:tcPr>
            <w:tcW w:w="6974" w:type="dxa"/>
          </w:tcPr>
          <w:p w:rsidR="005B2E55" w:rsidRPr="005B2E55" w:rsidRDefault="005B2E55" w:rsidP="00497C76">
            <w:pPr>
              <w:spacing w:before="86"/>
              <w:rPr>
                <w:b/>
                <w:noProof/>
                <w:sz w:val="24"/>
                <w:u w:val="single"/>
                <w:lang w:eastAsia="en-GB"/>
              </w:rPr>
            </w:pPr>
            <w:r>
              <w:rPr>
                <w:noProof/>
                <w:sz w:val="24"/>
                <w:lang w:eastAsia="en-GB"/>
              </w:rPr>
              <w:t xml:space="preserve">                            </w:t>
            </w:r>
            <w:r w:rsidRPr="005B2E55">
              <w:rPr>
                <w:b/>
                <w:noProof/>
                <w:sz w:val="24"/>
                <w:u w:val="single"/>
                <w:lang w:eastAsia="en-GB"/>
              </w:rPr>
              <w:t>Key achievement to date</w:t>
            </w:r>
          </w:p>
          <w:p w:rsidR="005B2E55" w:rsidRDefault="005B2E55" w:rsidP="00497C76">
            <w:pPr>
              <w:spacing w:before="86"/>
              <w:rPr>
                <w:noProof/>
                <w:sz w:val="24"/>
                <w:lang w:eastAsia="en-GB"/>
              </w:rPr>
            </w:pPr>
            <w:r w:rsidRPr="005B2E55">
              <w:rPr>
                <w:noProof/>
                <w:sz w:val="24"/>
                <w:lang w:eastAsia="en-GB"/>
              </w:rPr>
              <w:t>DfE Key Indicator 5: Increased participation in competitive sport</w:t>
            </w:r>
          </w:p>
        </w:tc>
        <w:tc>
          <w:tcPr>
            <w:tcW w:w="6974" w:type="dxa"/>
          </w:tcPr>
          <w:p w:rsidR="005B2E55" w:rsidRPr="005B2E55" w:rsidRDefault="005B2E55" w:rsidP="00497C76">
            <w:pPr>
              <w:spacing w:before="86"/>
              <w:rPr>
                <w:b/>
                <w:noProof/>
                <w:sz w:val="24"/>
                <w:u w:val="single"/>
                <w:lang w:eastAsia="en-GB"/>
              </w:rPr>
            </w:pPr>
            <w:r w:rsidRPr="005B2E55">
              <w:rPr>
                <w:b/>
                <w:noProof/>
                <w:sz w:val="24"/>
                <w:u w:val="single"/>
                <w:lang w:eastAsia="en-GB"/>
              </w:rPr>
              <w:t>Areas for further improvement and baseline evidence of need:</w:t>
            </w:r>
          </w:p>
        </w:tc>
      </w:tr>
      <w:tr w:rsidR="005B2E55" w:rsidTr="005B2E55">
        <w:tc>
          <w:tcPr>
            <w:tcW w:w="6974" w:type="dxa"/>
          </w:tcPr>
          <w:p w:rsidR="005B2E55" w:rsidRDefault="005B2E55" w:rsidP="005B2E55">
            <w:pPr>
              <w:pStyle w:val="ListParagraph"/>
              <w:numPr>
                <w:ilvl w:val="0"/>
                <w:numId w:val="4"/>
              </w:numPr>
              <w:spacing w:before="86"/>
              <w:rPr>
                <w:noProof/>
                <w:sz w:val="24"/>
                <w:lang w:eastAsia="en-GB"/>
              </w:rPr>
            </w:pPr>
            <w:r>
              <w:rPr>
                <w:noProof/>
                <w:sz w:val="24"/>
                <w:lang w:eastAsia="en-GB"/>
              </w:rPr>
              <w:t>Children attend x2 competitions outside of school</w:t>
            </w:r>
          </w:p>
          <w:p w:rsidR="005B2E55" w:rsidRDefault="005B2E55" w:rsidP="005B2E55">
            <w:pPr>
              <w:pStyle w:val="ListParagraph"/>
              <w:numPr>
                <w:ilvl w:val="0"/>
                <w:numId w:val="4"/>
              </w:numPr>
              <w:spacing w:before="86"/>
              <w:rPr>
                <w:noProof/>
                <w:sz w:val="24"/>
                <w:lang w:eastAsia="en-GB"/>
              </w:rPr>
            </w:pPr>
            <w:r>
              <w:rPr>
                <w:noProof/>
                <w:sz w:val="24"/>
                <w:lang w:eastAsia="en-GB"/>
              </w:rPr>
              <w:t xml:space="preserve">Year 3 took part in a inter school cross country competition </w:t>
            </w:r>
          </w:p>
          <w:p w:rsidR="005B2E55" w:rsidRDefault="005B2E55" w:rsidP="005B2E55">
            <w:pPr>
              <w:pStyle w:val="ListParagraph"/>
              <w:numPr>
                <w:ilvl w:val="0"/>
                <w:numId w:val="4"/>
              </w:numPr>
              <w:spacing w:before="86"/>
              <w:rPr>
                <w:noProof/>
                <w:sz w:val="24"/>
                <w:lang w:eastAsia="en-GB"/>
              </w:rPr>
            </w:pPr>
            <w:r>
              <w:rPr>
                <w:noProof/>
                <w:sz w:val="24"/>
                <w:lang w:eastAsia="en-GB"/>
              </w:rPr>
              <w:t xml:space="preserve">Sports day </w:t>
            </w:r>
          </w:p>
          <w:p w:rsidR="005B2E55" w:rsidRPr="005B2E55" w:rsidRDefault="005B2E55" w:rsidP="005B2E55">
            <w:pPr>
              <w:pStyle w:val="ListParagraph"/>
              <w:numPr>
                <w:ilvl w:val="0"/>
                <w:numId w:val="4"/>
              </w:numPr>
              <w:spacing w:before="86"/>
              <w:rPr>
                <w:noProof/>
                <w:sz w:val="24"/>
                <w:lang w:eastAsia="en-GB"/>
              </w:rPr>
            </w:pPr>
            <w:r>
              <w:rPr>
                <w:noProof/>
                <w:sz w:val="24"/>
                <w:lang w:eastAsia="en-GB"/>
              </w:rPr>
              <w:t xml:space="preserve">Virtual compeitions held during sports and health week </w:t>
            </w:r>
          </w:p>
        </w:tc>
        <w:tc>
          <w:tcPr>
            <w:tcW w:w="6974" w:type="dxa"/>
          </w:tcPr>
          <w:p w:rsidR="005B2E55" w:rsidRDefault="005B2E55" w:rsidP="005B2E55">
            <w:pPr>
              <w:pStyle w:val="ListParagraph"/>
              <w:numPr>
                <w:ilvl w:val="0"/>
                <w:numId w:val="4"/>
              </w:numPr>
              <w:spacing w:before="86"/>
              <w:rPr>
                <w:noProof/>
                <w:sz w:val="24"/>
                <w:lang w:eastAsia="en-GB"/>
              </w:rPr>
            </w:pPr>
            <w:r>
              <w:rPr>
                <w:noProof/>
                <w:sz w:val="24"/>
                <w:lang w:eastAsia="en-GB"/>
              </w:rPr>
              <w:t xml:space="preserve">Attend all compeitions through Witchford Sports Partnership </w:t>
            </w:r>
          </w:p>
          <w:p w:rsidR="005B2E55" w:rsidRDefault="005B2E55" w:rsidP="005B2E55">
            <w:pPr>
              <w:pStyle w:val="ListParagraph"/>
              <w:numPr>
                <w:ilvl w:val="0"/>
                <w:numId w:val="4"/>
              </w:numPr>
              <w:spacing w:before="86"/>
              <w:rPr>
                <w:noProof/>
                <w:sz w:val="24"/>
                <w:lang w:eastAsia="en-GB"/>
              </w:rPr>
            </w:pPr>
            <w:r>
              <w:rPr>
                <w:noProof/>
                <w:sz w:val="24"/>
                <w:lang w:eastAsia="en-GB"/>
              </w:rPr>
              <w:t>Work with local schools to set up own compeitions</w:t>
            </w:r>
          </w:p>
          <w:p w:rsidR="005B2E55" w:rsidRDefault="005B2E55" w:rsidP="005B2E55">
            <w:pPr>
              <w:pStyle w:val="ListParagraph"/>
              <w:numPr>
                <w:ilvl w:val="0"/>
                <w:numId w:val="4"/>
              </w:numPr>
              <w:spacing w:before="86"/>
              <w:rPr>
                <w:noProof/>
                <w:sz w:val="24"/>
                <w:lang w:eastAsia="en-GB"/>
              </w:rPr>
            </w:pPr>
            <w:r>
              <w:rPr>
                <w:noProof/>
                <w:sz w:val="24"/>
                <w:lang w:eastAsia="en-GB"/>
              </w:rPr>
              <w:t>Provide more inter school games</w:t>
            </w:r>
          </w:p>
          <w:p w:rsidR="005B2E55" w:rsidRPr="005B2E55" w:rsidRDefault="005B2E55" w:rsidP="005B2E55">
            <w:pPr>
              <w:pStyle w:val="ListParagraph"/>
              <w:numPr>
                <w:ilvl w:val="0"/>
                <w:numId w:val="4"/>
              </w:numPr>
              <w:spacing w:before="86"/>
              <w:rPr>
                <w:noProof/>
                <w:sz w:val="24"/>
                <w:lang w:eastAsia="en-GB"/>
              </w:rPr>
            </w:pPr>
            <w:r w:rsidRPr="00616DE9">
              <w:rPr>
                <w:noProof/>
                <w:color w:val="FF0000"/>
                <w:sz w:val="24"/>
                <w:lang w:eastAsia="en-GB"/>
              </w:rPr>
              <w:t xml:space="preserve">Sports day to be spilt KS1 and KS2 to allow for skills to be more age apporopriate and challenging. </w:t>
            </w:r>
          </w:p>
        </w:tc>
      </w:tr>
    </w:tbl>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Default="009E6BAB" w:rsidP="00497C76">
      <w:pPr>
        <w:spacing w:before="86"/>
        <w:rPr>
          <w:noProof/>
          <w:sz w:val="24"/>
          <w:lang w:eastAsia="en-GB"/>
        </w:rPr>
      </w:pPr>
    </w:p>
    <w:p w:rsidR="009E6BAB" w:rsidRPr="003D12BD" w:rsidRDefault="009E6BAB" w:rsidP="00497C76">
      <w:pPr>
        <w:spacing w:before="86"/>
        <w:rPr>
          <w:noProof/>
          <w:sz w:val="24"/>
          <w:lang w:eastAsia="en-GB"/>
        </w:rPr>
      </w:pPr>
    </w:p>
    <w:p w:rsidR="00497C76" w:rsidRDefault="00497C76" w:rsidP="00497C76">
      <w:pPr>
        <w:spacing w:before="86"/>
        <w:rPr>
          <w:noProof/>
          <w:lang w:eastAsia="en-GB"/>
        </w:rPr>
      </w:pPr>
    </w:p>
    <w:p w:rsidR="00497C76" w:rsidRDefault="00497C76" w:rsidP="00497C76">
      <w:pPr>
        <w:spacing w:before="86"/>
        <w:rPr>
          <w:noProof/>
          <w:lang w:eastAsia="en-GB"/>
        </w:rPr>
      </w:pPr>
    </w:p>
    <w:p w:rsidR="00497C76" w:rsidRDefault="00497C76" w:rsidP="00497C76">
      <w:pPr>
        <w:spacing w:before="86"/>
        <w:rPr>
          <w:noProof/>
          <w:lang w:eastAsia="en-GB"/>
        </w:rPr>
      </w:pPr>
    </w:p>
    <w:p w:rsidR="00497C76" w:rsidRPr="00680ED0" w:rsidRDefault="00497C76" w:rsidP="00497C76">
      <w:pPr>
        <w:spacing w:before="86"/>
        <w:rPr>
          <w:rFonts w:ascii="Minion Pro" w:hAnsi="Minion Pro"/>
          <w:sz w:val="24"/>
          <w:szCs w:val="24"/>
        </w:rPr>
      </w:pPr>
    </w:p>
    <w:tbl>
      <w:tblPr>
        <w:tblpPr w:leftFromText="180" w:rightFromText="180" w:vertAnchor="text" w:tblpX="-10" w:tblpY="1"/>
        <w:tblOverlap w:val="never"/>
        <w:tblW w:w="13892" w:type="dxa"/>
        <w:tblLayout w:type="fixed"/>
        <w:tblLook w:val="04A0" w:firstRow="1" w:lastRow="0" w:firstColumn="1" w:lastColumn="0" w:noHBand="0" w:noVBand="1"/>
      </w:tblPr>
      <w:tblGrid>
        <w:gridCol w:w="1909"/>
        <w:gridCol w:w="2334"/>
        <w:gridCol w:w="1701"/>
        <w:gridCol w:w="1134"/>
        <w:gridCol w:w="1417"/>
        <w:gridCol w:w="1541"/>
        <w:gridCol w:w="1849"/>
        <w:gridCol w:w="2007"/>
      </w:tblGrid>
      <w:tr w:rsidR="00BA7251" w:rsidRPr="000E5435" w:rsidTr="000861B7">
        <w:trPr>
          <w:gridAfter w:val="4"/>
          <w:wAfter w:w="6814" w:type="dxa"/>
          <w:trHeight w:val="975"/>
        </w:trPr>
        <w:tc>
          <w:tcPr>
            <w:tcW w:w="4243" w:type="dxa"/>
            <w:gridSpan w:val="2"/>
            <w:tcBorders>
              <w:top w:val="single" w:sz="8" w:space="0" w:color="auto"/>
              <w:left w:val="single" w:sz="8" w:space="0" w:color="auto"/>
              <w:bottom w:val="single" w:sz="8" w:space="0" w:color="auto"/>
              <w:right w:val="single" w:sz="4" w:space="0" w:color="auto"/>
            </w:tcBorders>
            <w:shd w:val="clear" w:color="auto" w:fill="auto"/>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Academic Year:</w:t>
            </w:r>
            <w:sdt>
              <w:sdtPr>
                <w:rPr>
                  <w:rFonts w:ascii="Minion Pro" w:eastAsia="Times New Roman" w:hAnsi="Minion Pro" w:cs="Times New Roman"/>
                  <w:b/>
                  <w:bCs/>
                  <w:color w:val="000000"/>
                  <w:sz w:val="24"/>
                  <w:szCs w:val="24"/>
                  <w:lang w:eastAsia="en-GB"/>
                </w:rPr>
                <w:id w:val="952558251"/>
                <w:placeholder>
                  <w:docPart w:val="A737A4D48741403E96191814556A2A42"/>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FA56F5">
                  <w:rPr>
                    <w:rFonts w:ascii="Minion Pro" w:eastAsia="Times New Roman" w:hAnsi="Minion Pro" w:cs="Times New Roman"/>
                    <w:b/>
                    <w:bCs/>
                    <w:color w:val="000000"/>
                    <w:sz w:val="24"/>
                    <w:szCs w:val="24"/>
                    <w:lang w:eastAsia="en-GB"/>
                  </w:rPr>
                  <w:t>2017</w:t>
                </w:r>
              </w:sdtContent>
            </w:sdt>
            <w:r w:rsidRPr="000E5435">
              <w:rPr>
                <w:rFonts w:ascii="Minion Pro" w:eastAsia="Times New Roman" w:hAnsi="Minion Pro" w:cs="Times New Roman"/>
                <w:b/>
                <w:bCs/>
                <w:color w:val="000000"/>
                <w:sz w:val="24"/>
                <w:szCs w:val="24"/>
                <w:lang w:eastAsia="en-GB"/>
              </w:rPr>
              <w:t>/</w:t>
            </w:r>
            <w:sdt>
              <w:sdtPr>
                <w:rPr>
                  <w:rFonts w:ascii="Minion Pro" w:eastAsia="Times New Roman" w:hAnsi="Minion Pro" w:cs="Times New Roman"/>
                  <w:b/>
                  <w:bCs/>
                  <w:color w:val="000000"/>
                  <w:sz w:val="24"/>
                  <w:szCs w:val="24"/>
                  <w:lang w:eastAsia="en-GB"/>
                </w:rPr>
                <w:id w:val="952558252"/>
                <w:placeholder>
                  <w:docPart w:val="CD67D86505974C779A8DA81E796AE0DC"/>
                </w:placeholder>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rPr>
                  <w:rFonts w:ascii="Trajan Pro" w:hAnsi="Trajan Pro"/>
                </w:rPr>
              </w:sdtEndPr>
              <w:sdtContent>
                <w:r w:rsidR="00FA56F5">
                  <w:rPr>
                    <w:rFonts w:ascii="Minion Pro" w:eastAsia="Times New Roman" w:hAnsi="Minion Pro" w:cs="Times New Roman"/>
                    <w:b/>
                    <w:bCs/>
                    <w:color w:val="000000"/>
                    <w:sz w:val="24"/>
                    <w:szCs w:val="24"/>
                    <w:lang w:eastAsia="en-GB"/>
                  </w:rPr>
                  <w:t>2018</w:t>
                </w:r>
              </w:sdtContent>
            </w:sdt>
          </w:p>
        </w:tc>
        <w:tc>
          <w:tcPr>
            <w:tcW w:w="2835" w:type="dxa"/>
            <w:gridSpan w:val="2"/>
            <w:tcBorders>
              <w:top w:val="single" w:sz="8" w:space="0" w:color="auto"/>
              <w:left w:val="nil"/>
              <w:bottom w:val="single" w:sz="8" w:space="0" w:color="auto"/>
              <w:right w:val="single" w:sz="4" w:space="0" w:color="auto"/>
            </w:tcBorders>
            <w:shd w:val="clear" w:color="auto" w:fill="auto"/>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b/>
                <w:color w:val="000000"/>
                <w:sz w:val="24"/>
                <w:szCs w:val="24"/>
                <w:lang w:eastAsia="en-GB"/>
              </w:rPr>
              <w:t>Total fund allocated:</w:t>
            </w:r>
            <w:r w:rsidRPr="000E5435">
              <w:rPr>
                <w:rFonts w:ascii="Minion Pro" w:eastAsia="Times New Roman" w:hAnsi="Minion Pro" w:cs="Times New Roman"/>
                <w:b/>
                <w:color w:val="000000"/>
                <w:sz w:val="24"/>
                <w:szCs w:val="24"/>
                <w:lang w:eastAsia="en-GB"/>
              </w:rPr>
              <w:br/>
              <w:t>£</w:t>
            </w:r>
            <w:r w:rsidR="00955EFA">
              <w:rPr>
                <w:rFonts w:ascii="Minion Pro" w:eastAsia="Times New Roman" w:hAnsi="Minion Pro" w:cs="Times New Roman"/>
                <w:b/>
                <w:color w:val="000000"/>
                <w:sz w:val="24"/>
                <w:szCs w:val="24"/>
                <w:lang w:eastAsia="en-GB"/>
              </w:rPr>
              <w:t>17610</w:t>
            </w:r>
          </w:p>
        </w:tc>
      </w:tr>
      <w:tr w:rsidR="004947B1" w:rsidRPr="000E5435" w:rsidTr="00B46F2E">
        <w:trPr>
          <w:trHeight w:val="283"/>
        </w:trPr>
        <w:tc>
          <w:tcPr>
            <w:tcW w:w="1909" w:type="dxa"/>
            <w:tcBorders>
              <w:top w:val="single" w:sz="8" w:space="0" w:color="auto"/>
              <w:left w:val="single" w:sz="8" w:space="0" w:color="auto"/>
              <w:bottom w:val="single" w:sz="8" w:space="0" w:color="auto"/>
              <w:right w:val="single" w:sz="4" w:space="0" w:color="auto"/>
            </w:tcBorders>
            <w:shd w:val="clear" w:color="auto" w:fill="auto"/>
          </w:tcPr>
          <w:p w:rsidR="00497C76" w:rsidRDefault="00616DE9"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    </w:t>
            </w:r>
            <w:r w:rsidR="00E15F8E">
              <w:rPr>
                <w:rFonts w:ascii="Minion Pro" w:eastAsia="Times New Roman" w:hAnsi="Minion Pro" w:cs="Times New Roman"/>
                <w:color w:val="000000"/>
                <w:sz w:val="24"/>
                <w:szCs w:val="24"/>
                <w:lang w:eastAsia="en-GB"/>
              </w:rPr>
              <w:t xml:space="preserve"> </w:t>
            </w:r>
            <w:r w:rsidR="00497C76">
              <w:rPr>
                <w:rFonts w:ascii="Minion Pro" w:eastAsia="Times New Roman" w:hAnsi="Minion Pro" w:cs="Times New Roman"/>
                <w:color w:val="000000"/>
                <w:sz w:val="24"/>
                <w:szCs w:val="24"/>
                <w:lang w:eastAsia="en-GB"/>
              </w:rPr>
              <w:t>A</w:t>
            </w:r>
          </w:p>
        </w:tc>
        <w:tc>
          <w:tcPr>
            <w:tcW w:w="2334" w:type="dxa"/>
            <w:tcBorders>
              <w:top w:val="single" w:sz="8" w:space="0" w:color="auto"/>
              <w:left w:val="nil"/>
              <w:bottom w:val="single" w:sz="8" w:space="0" w:color="auto"/>
              <w:right w:val="single" w:sz="4" w:space="0" w:color="auto"/>
            </w:tcBorders>
            <w:shd w:val="clear" w:color="auto" w:fill="auto"/>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B</w:t>
            </w:r>
          </w:p>
        </w:tc>
        <w:tc>
          <w:tcPr>
            <w:tcW w:w="1701" w:type="dxa"/>
            <w:tcBorders>
              <w:top w:val="single" w:sz="8" w:space="0" w:color="auto"/>
              <w:left w:val="nil"/>
              <w:bottom w:val="single" w:sz="8" w:space="0" w:color="auto"/>
              <w:right w:val="single" w:sz="4" w:space="0" w:color="auto"/>
            </w:tcBorders>
            <w:shd w:val="clear" w:color="auto" w:fill="auto"/>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C</w:t>
            </w:r>
          </w:p>
        </w:tc>
        <w:tc>
          <w:tcPr>
            <w:tcW w:w="1134" w:type="dxa"/>
            <w:tcBorders>
              <w:top w:val="single" w:sz="8" w:space="0" w:color="auto"/>
              <w:left w:val="nil"/>
              <w:bottom w:val="single" w:sz="8" w:space="0" w:color="auto"/>
              <w:right w:val="single" w:sz="4" w:space="0" w:color="auto"/>
            </w:tcBorders>
            <w:shd w:val="clear" w:color="auto" w:fill="auto"/>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D</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w:t>
            </w:r>
          </w:p>
        </w:tc>
        <w:tc>
          <w:tcPr>
            <w:tcW w:w="1541" w:type="dxa"/>
            <w:tcBorders>
              <w:top w:val="single" w:sz="8" w:space="0" w:color="auto"/>
              <w:left w:val="nil"/>
              <w:bottom w:val="single" w:sz="8" w:space="0" w:color="auto"/>
              <w:right w:val="single" w:sz="4" w:space="0" w:color="auto"/>
            </w:tcBorders>
            <w:shd w:val="clear" w:color="auto" w:fill="auto"/>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F</w:t>
            </w:r>
          </w:p>
        </w:tc>
        <w:tc>
          <w:tcPr>
            <w:tcW w:w="1849" w:type="dxa"/>
            <w:tcBorders>
              <w:top w:val="single" w:sz="8" w:space="0" w:color="auto"/>
              <w:left w:val="nil"/>
              <w:bottom w:val="single" w:sz="8" w:space="0" w:color="auto"/>
              <w:right w:val="single" w:sz="4" w:space="0" w:color="auto"/>
            </w:tcBorders>
            <w:shd w:val="clear" w:color="auto" w:fill="D9D9D9" w:themeFill="background1" w:themeFillShade="D9"/>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G</w:t>
            </w:r>
          </w:p>
        </w:tc>
        <w:tc>
          <w:tcPr>
            <w:tcW w:w="2007" w:type="dxa"/>
            <w:tcBorders>
              <w:top w:val="single" w:sz="8" w:space="0" w:color="auto"/>
              <w:left w:val="nil"/>
              <w:bottom w:val="single" w:sz="8" w:space="0" w:color="auto"/>
              <w:right w:val="single" w:sz="8" w:space="0" w:color="auto"/>
            </w:tcBorders>
            <w:shd w:val="clear" w:color="auto" w:fill="D9D9D9" w:themeFill="background1" w:themeFillShade="D9"/>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H</w:t>
            </w:r>
          </w:p>
        </w:tc>
      </w:tr>
      <w:tr w:rsidR="004947B1" w:rsidRPr="000E5435" w:rsidTr="00B46F2E">
        <w:trPr>
          <w:trHeight w:val="1815"/>
        </w:trPr>
        <w:tc>
          <w:tcPr>
            <w:tcW w:w="1909" w:type="dxa"/>
            <w:tcBorders>
              <w:top w:val="single" w:sz="8" w:space="0" w:color="auto"/>
              <w:left w:val="single" w:sz="8" w:space="0" w:color="auto"/>
              <w:bottom w:val="single" w:sz="8" w:space="0" w:color="auto"/>
              <w:right w:val="single" w:sz="4" w:space="0" w:color="auto"/>
            </w:tcBorders>
            <w:shd w:val="clear" w:color="auto" w:fill="auto"/>
            <w:hideMark/>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PE and</w:t>
            </w:r>
            <w:r w:rsidRPr="000E5435">
              <w:rPr>
                <w:rFonts w:ascii="Minion Pro" w:eastAsia="Times New Roman" w:hAnsi="Minion Pro" w:cs="Times New Roman"/>
                <w:color w:val="000000"/>
                <w:sz w:val="24"/>
                <w:szCs w:val="24"/>
                <w:lang w:eastAsia="en-GB"/>
              </w:rPr>
              <w:t xml:space="preserve"> Sport Premium Key Outcome Indicator</w:t>
            </w:r>
          </w:p>
        </w:tc>
        <w:tc>
          <w:tcPr>
            <w:tcW w:w="2334" w:type="dxa"/>
            <w:tcBorders>
              <w:top w:val="single" w:sz="8" w:space="0" w:color="auto"/>
              <w:left w:val="nil"/>
              <w:bottom w:val="single" w:sz="8" w:space="0" w:color="auto"/>
              <w:right w:val="single" w:sz="4" w:space="0" w:color="auto"/>
            </w:tcBorders>
            <w:shd w:val="clear" w:color="auto" w:fill="auto"/>
            <w:hideMark/>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School Focus/ planned </w:t>
            </w:r>
            <w:r w:rsidRPr="000E5435">
              <w:rPr>
                <w:rFonts w:ascii="Minion Pro" w:eastAsia="Times New Roman" w:hAnsi="Minion Pro" w:cs="Times New Roman"/>
                <w:b/>
                <w:bCs/>
                <w:color w:val="000000"/>
                <w:sz w:val="24"/>
                <w:szCs w:val="24"/>
                <w:u w:val="single"/>
                <w:lang w:eastAsia="en-GB"/>
              </w:rPr>
              <w:t>Impact</w:t>
            </w:r>
            <w:r w:rsidRPr="000E5435">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tc>
        <w:tc>
          <w:tcPr>
            <w:tcW w:w="1701" w:type="dxa"/>
            <w:tcBorders>
              <w:top w:val="single" w:sz="8" w:space="0" w:color="auto"/>
              <w:left w:val="nil"/>
              <w:bottom w:val="single" w:sz="8" w:space="0" w:color="auto"/>
              <w:right w:val="single" w:sz="4" w:space="0" w:color="auto"/>
            </w:tcBorders>
            <w:shd w:val="clear" w:color="auto" w:fill="auto"/>
            <w:hideMark/>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Actions to Achieve</w:t>
            </w:r>
          </w:p>
        </w:tc>
        <w:tc>
          <w:tcPr>
            <w:tcW w:w="1134" w:type="dxa"/>
            <w:tcBorders>
              <w:top w:val="single" w:sz="8" w:space="0" w:color="auto"/>
              <w:left w:val="nil"/>
              <w:bottom w:val="single" w:sz="8" w:space="0" w:color="auto"/>
              <w:right w:val="single" w:sz="4" w:space="0" w:color="auto"/>
            </w:tcBorders>
            <w:shd w:val="clear" w:color="auto" w:fill="auto"/>
            <w:hideMark/>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Planned Funding</w:t>
            </w:r>
          </w:p>
        </w:tc>
        <w:tc>
          <w:tcPr>
            <w:tcW w:w="1417" w:type="dxa"/>
            <w:tcBorders>
              <w:top w:val="single" w:sz="8" w:space="0" w:color="auto"/>
              <w:left w:val="nil"/>
              <w:bottom w:val="single" w:sz="8" w:space="0" w:color="auto"/>
              <w:right w:val="single" w:sz="4" w:space="0" w:color="auto"/>
            </w:tcBorders>
            <w:shd w:val="clear" w:color="auto" w:fill="D9D9D9" w:themeFill="background1" w:themeFillShade="D9"/>
            <w:hideMark/>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Actual Funding</w:t>
            </w:r>
          </w:p>
        </w:tc>
        <w:tc>
          <w:tcPr>
            <w:tcW w:w="1541" w:type="dxa"/>
            <w:tcBorders>
              <w:top w:val="single" w:sz="8" w:space="0" w:color="auto"/>
              <w:left w:val="nil"/>
              <w:bottom w:val="single" w:sz="8" w:space="0" w:color="auto"/>
              <w:right w:val="single" w:sz="4" w:space="0" w:color="auto"/>
            </w:tcBorders>
            <w:shd w:val="clear" w:color="auto" w:fill="auto"/>
            <w:hideMark/>
          </w:tcPr>
          <w:p w:rsidR="00497C76"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Evidence</w:t>
            </w:r>
          </w:p>
          <w:p w:rsidR="00E15F8E" w:rsidRPr="000E5435" w:rsidRDefault="00E15F8E" w:rsidP="004947B1">
            <w:pPr>
              <w:spacing w:after="0" w:line="240" w:lineRule="auto"/>
              <w:rPr>
                <w:rFonts w:ascii="Minion Pro" w:eastAsia="Times New Roman" w:hAnsi="Minion Pro" w:cs="Times New Roman"/>
                <w:color w:val="000000"/>
                <w:sz w:val="24"/>
                <w:szCs w:val="24"/>
                <w:lang w:eastAsia="en-GB"/>
              </w:rPr>
            </w:pPr>
            <w:r w:rsidRPr="003D12BD">
              <w:rPr>
                <w:rFonts w:ascii="Minion Pro" w:eastAsia="Times New Roman" w:hAnsi="Minion Pro" w:cs="Times New Roman"/>
                <w:color w:val="000000" w:themeColor="text1"/>
                <w:sz w:val="24"/>
                <w:szCs w:val="24"/>
                <w:lang w:eastAsia="en-GB"/>
              </w:rPr>
              <w:t>Red font</w:t>
            </w:r>
            <w:r w:rsidRPr="00E15F8E">
              <w:rPr>
                <w:rFonts w:ascii="Minion Pro" w:eastAsia="Times New Roman" w:hAnsi="Minion Pro" w:cs="Times New Roman"/>
                <w:color w:val="FF0000"/>
                <w:sz w:val="24"/>
                <w:szCs w:val="24"/>
                <w:lang w:eastAsia="en-GB"/>
              </w:rPr>
              <w:t xml:space="preserve">: </w:t>
            </w:r>
            <w:r>
              <w:rPr>
                <w:rFonts w:ascii="Minion Pro" w:eastAsia="Times New Roman" w:hAnsi="Minion Pro" w:cs="Times New Roman"/>
                <w:color w:val="000000"/>
                <w:sz w:val="24"/>
                <w:szCs w:val="24"/>
                <w:lang w:eastAsia="en-GB"/>
              </w:rPr>
              <w:t xml:space="preserve">Evidence gained </w:t>
            </w:r>
            <w:r w:rsidR="00F37D53">
              <w:rPr>
                <w:rFonts w:ascii="Minion Pro" w:eastAsia="Times New Roman" w:hAnsi="Minion Pro" w:cs="Times New Roman"/>
                <w:color w:val="000000"/>
                <w:sz w:val="24"/>
                <w:szCs w:val="24"/>
                <w:lang w:eastAsia="en-GB"/>
              </w:rPr>
              <w:t>term 1</w:t>
            </w:r>
          </w:p>
        </w:tc>
        <w:tc>
          <w:tcPr>
            <w:tcW w:w="1849" w:type="dxa"/>
            <w:tcBorders>
              <w:top w:val="single" w:sz="8" w:space="0" w:color="auto"/>
              <w:left w:val="nil"/>
              <w:bottom w:val="single" w:sz="8" w:space="0" w:color="auto"/>
              <w:right w:val="single" w:sz="4" w:space="0" w:color="auto"/>
            </w:tcBorders>
            <w:shd w:val="clear" w:color="auto" w:fill="D9D9D9" w:themeFill="background1" w:themeFillShade="D9"/>
            <w:hideMark/>
          </w:tcPr>
          <w:p w:rsidR="00497C76" w:rsidRDefault="00497C76" w:rsidP="004947B1">
            <w:pPr>
              <w:spacing w:after="0" w:line="240" w:lineRule="auto"/>
              <w:rPr>
                <w:rFonts w:ascii="Minion Pro" w:eastAsia="Times New Roman" w:hAnsi="Minion Pro" w:cs="Times New Roman"/>
                <w:b/>
                <w:bCs/>
                <w:i/>
                <w:iCs/>
                <w:color w:val="000000"/>
                <w:sz w:val="24"/>
                <w:szCs w:val="24"/>
                <w:lang w:eastAsia="en-GB"/>
              </w:rPr>
            </w:pPr>
            <w:r w:rsidRPr="000E5435">
              <w:rPr>
                <w:rFonts w:ascii="Minion Pro" w:eastAsia="Times New Roman" w:hAnsi="Minion Pro" w:cs="Times New Roman"/>
                <w:color w:val="000000"/>
                <w:sz w:val="24"/>
                <w:szCs w:val="24"/>
                <w:lang w:eastAsia="en-GB"/>
              </w:rPr>
              <w:t>Actual Impact (following Review)</w:t>
            </w:r>
            <w:r>
              <w:rPr>
                <w:rFonts w:ascii="Minion Pro" w:eastAsia="Times New Roman" w:hAnsi="Minion Pro" w:cs="Times New Roman"/>
                <w:color w:val="000000"/>
                <w:sz w:val="24"/>
                <w:szCs w:val="24"/>
                <w:lang w:eastAsia="en-GB"/>
              </w:rPr>
              <w:t xml:space="preserve"> </w:t>
            </w:r>
            <w:r w:rsidRPr="000E5435">
              <w:rPr>
                <w:rFonts w:ascii="Minion Pro" w:eastAsia="Times New Roman" w:hAnsi="Minion Pro" w:cs="Times New Roman"/>
                <w:b/>
                <w:bCs/>
                <w:i/>
                <w:iCs/>
                <w:color w:val="000000"/>
                <w:sz w:val="24"/>
                <w:szCs w:val="24"/>
                <w:lang w:eastAsia="en-GB"/>
              </w:rPr>
              <w:t>on pupils</w:t>
            </w:r>
          </w:p>
          <w:p w:rsidR="00616DE9" w:rsidRPr="00616DE9" w:rsidRDefault="00616DE9" w:rsidP="004947B1">
            <w:pPr>
              <w:spacing w:after="0" w:line="240" w:lineRule="auto"/>
              <w:rPr>
                <w:rFonts w:ascii="Minion Pro" w:eastAsia="Times New Roman" w:hAnsi="Minion Pro" w:cs="Times New Roman"/>
                <w:color w:val="000000" w:themeColor="text1"/>
                <w:sz w:val="24"/>
                <w:szCs w:val="24"/>
                <w:lang w:eastAsia="en-GB"/>
              </w:rPr>
            </w:pPr>
            <w:r w:rsidRPr="00616DE9">
              <w:rPr>
                <w:rFonts w:ascii="Minion Pro" w:eastAsia="Times New Roman" w:hAnsi="Minion Pro" w:cs="Times New Roman"/>
                <w:b/>
                <w:bCs/>
                <w:i/>
                <w:iCs/>
                <w:color w:val="000000"/>
                <w:sz w:val="24"/>
                <w:szCs w:val="24"/>
                <w:highlight w:val="red"/>
                <w:lang w:eastAsia="en-GB"/>
              </w:rPr>
              <w:t>Red</w:t>
            </w:r>
            <w:r>
              <w:rPr>
                <w:rFonts w:ascii="Minion Pro" w:eastAsia="Times New Roman" w:hAnsi="Minion Pro" w:cs="Times New Roman"/>
                <w:b/>
                <w:bCs/>
                <w:i/>
                <w:iCs/>
                <w:color w:val="000000"/>
                <w:sz w:val="24"/>
                <w:szCs w:val="24"/>
                <w:lang w:eastAsia="en-GB"/>
              </w:rPr>
              <w:t xml:space="preserve">: </w:t>
            </w:r>
            <w:r>
              <w:rPr>
                <w:rFonts w:ascii="Minion Pro" w:eastAsia="Times New Roman" w:hAnsi="Minion Pro" w:cs="Times New Roman"/>
                <w:b/>
                <w:bCs/>
                <w:i/>
                <w:iCs/>
                <w:color w:val="000000" w:themeColor="text1"/>
                <w:sz w:val="24"/>
                <w:szCs w:val="24"/>
                <w:lang w:eastAsia="en-GB"/>
              </w:rPr>
              <w:t>Spring review</w:t>
            </w:r>
          </w:p>
        </w:tc>
        <w:tc>
          <w:tcPr>
            <w:tcW w:w="2007" w:type="dxa"/>
            <w:tcBorders>
              <w:top w:val="single" w:sz="8" w:space="0" w:color="auto"/>
              <w:left w:val="nil"/>
              <w:bottom w:val="single" w:sz="8" w:space="0" w:color="auto"/>
              <w:right w:val="single" w:sz="8" w:space="0" w:color="auto"/>
            </w:tcBorders>
            <w:shd w:val="clear" w:color="auto" w:fill="D9D9D9" w:themeFill="background1" w:themeFillShade="D9"/>
            <w:hideMark/>
          </w:tcPr>
          <w:p w:rsidR="00497C76"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 xml:space="preserve">Sustainability/ </w:t>
            </w:r>
          </w:p>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Next Steps</w:t>
            </w:r>
          </w:p>
        </w:tc>
      </w:tr>
      <w:tr w:rsidR="004947B1" w:rsidRPr="000E5435" w:rsidTr="00B46F2E">
        <w:trPr>
          <w:trHeight w:val="1335"/>
        </w:trPr>
        <w:tc>
          <w:tcPr>
            <w:tcW w:w="1909" w:type="dxa"/>
            <w:tcBorders>
              <w:top w:val="nil"/>
              <w:left w:val="single" w:sz="4" w:space="0" w:color="auto"/>
              <w:bottom w:val="single" w:sz="4" w:space="0" w:color="auto"/>
              <w:right w:val="single" w:sz="4" w:space="0" w:color="auto"/>
            </w:tcBorders>
            <w:shd w:val="clear" w:color="auto" w:fill="auto"/>
          </w:tcPr>
          <w:p w:rsidR="00FF37E6" w:rsidRDefault="00FF37E6"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5.increased participation in competitive sport</w:t>
            </w:r>
          </w:p>
          <w:p w:rsidR="00FF37E6" w:rsidRPr="00EA2AEE" w:rsidRDefault="00E13F0B" w:rsidP="004947B1">
            <w:pPr>
              <w:spacing w:after="0" w:line="240" w:lineRule="auto"/>
              <w:rPr>
                <w:rFonts w:ascii="Comic Sans MS" w:eastAsia="Times New Roman" w:hAnsi="Comic Sans MS" w:cs="Times New Roman"/>
                <w:color w:val="000000"/>
                <w:sz w:val="20"/>
                <w:szCs w:val="20"/>
                <w:lang w:eastAsia="en-GB"/>
              </w:rPr>
            </w:pPr>
            <w:sdt>
              <w:sdtPr>
                <w:rPr>
                  <w:rFonts w:ascii="Comic Sans MS" w:eastAsia="Times New Roman" w:hAnsi="Comic Sans MS" w:cs="Times New Roman"/>
                  <w:color w:val="000000"/>
                  <w:sz w:val="20"/>
                  <w:szCs w:val="20"/>
                  <w:lang w:eastAsia="en-GB"/>
                </w:rPr>
                <w:id w:val="77266781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FF37E6" w:rsidRPr="00EA2AEE">
                  <w:rPr>
                    <w:rFonts w:ascii="Comic Sans MS" w:eastAsia="Times New Roman" w:hAnsi="Comic Sans MS" w:cs="Times New Roman"/>
                    <w:color w:val="000000"/>
                    <w:sz w:val="20"/>
                    <w:szCs w:val="20"/>
                    <w:lang w:eastAsia="en-GB"/>
                  </w:rPr>
                  <w:t>4. broader experience of a range of sports and activities offered to all pupils</w:t>
                </w:r>
              </w:sdtContent>
            </w:sdt>
          </w:p>
          <w:p w:rsidR="00FF37E6" w:rsidRDefault="00E13F0B" w:rsidP="004947B1">
            <w:pPr>
              <w:spacing w:after="0" w:line="240" w:lineRule="auto"/>
              <w:rPr>
                <w:rFonts w:ascii="Comic Sans MS" w:eastAsia="Times New Roman" w:hAnsi="Comic Sans MS" w:cs="Times New Roman"/>
                <w:color w:val="000000"/>
                <w:sz w:val="20"/>
                <w:szCs w:val="20"/>
                <w:lang w:eastAsia="en-GB"/>
              </w:rPr>
            </w:pPr>
            <w:sdt>
              <w:sdtPr>
                <w:rPr>
                  <w:rFonts w:ascii="Comic Sans MS" w:eastAsia="Times New Roman" w:hAnsi="Comic Sans MS" w:cs="Times New Roman"/>
                  <w:color w:val="000000"/>
                  <w:sz w:val="20"/>
                  <w:szCs w:val="20"/>
                  <w:lang w:eastAsia="en-GB"/>
                </w:rPr>
                <w:id w:val="1587498825"/>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FF37E6">
                  <w:rPr>
                    <w:rFonts w:ascii="Comic Sans MS" w:eastAsia="Times New Roman" w:hAnsi="Comic Sans MS" w:cs="Times New Roman"/>
                    <w:color w:val="000000"/>
                    <w:sz w:val="20"/>
                    <w:szCs w:val="20"/>
                    <w:lang w:eastAsia="en-GB"/>
                  </w:rPr>
                  <w:t>2. the profile of PE and sport being raised across the school as a tool for whole school improvement</w:t>
                </w:r>
              </w:sdtContent>
            </w:sdt>
          </w:p>
        </w:tc>
        <w:tc>
          <w:tcPr>
            <w:tcW w:w="2334" w:type="dxa"/>
            <w:tcBorders>
              <w:top w:val="nil"/>
              <w:left w:val="nil"/>
              <w:bottom w:val="single" w:sz="4" w:space="0" w:color="auto"/>
              <w:right w:val="single" w:sz="4" w:space="0" w:color="auto"/>
            </w:tcBorders>
            <w:shd w:val="clear" w:color="auto" w:fill="auto"/>
          </w:tcPr>
          <w:p w:rsidR="00FF37E6" w:rsidRPr="004E2EB5" w:rsidRDefault="00FF37E6"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lastRenderedPageBreak/>
              <w:t>Work with Witchford Sports Partnership to develop PE and offer a range of opport</w:t>
            </w:r>
            <w:r w:rsidR="00D96345">
              <w:rPr>
                <w:rFonts w:ascii="Comic Sans MS" w:eastAsia="Times New Roman" w:hAnsi="Comic Sans MS" w:cs="Times New Roman"/>
                <w:color w:val="000000"/>
                <w:sz w:val="20"/>
                <w:szCs w:val="20"/>
                <w:lang w:eastAsia="en-GB"/>
              </w:rPr>
              <w:t xml:space="preserve">unities and competitive events for the pupils. </w:t>
            </w:r>
          </w:p>
        </w:tc>
        <w:tc>
          <w:tcPr>
            <w:tcW w:w="1701" w:type="dxa"/>
            <w:tcBorders>
              <w:top w:val="nil"/>
              <w:left w:val="nil"/>
              <w:bottom w:val="single" w:sz="4" w:space="0" w:color="auto"/>
              <w:right w:val="single" w:sz="4" w:space="0" w:color="auto"/>
            </w:tcBorders>
            <w:shd w:val="clear" w:color="auto" w:fill="auto"/>
          </w:tcPr>
          <w:p w:rsidR="00FF37E6" w:rsidRDefault="00FF37E6"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Buy into Witchford Sports Partnership core package. </w:t>
            </w:r>
          </w:p>
          <w:p w:rsidR="004947B1" w:rsidRDefault="004947B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-Transport </w:t>
            </w:r>
          </w:p>
          <w:p w:rsidR="004947B1" w:rsidRDefault="004947B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t>
            </w:r>
            <w:r w:rsidRPr="004947B1">
              <w:rPr>
                <w:rFonts w:ascii="Comic Sans MS" w:eastAsia="Times New Roman" w:hAnsi="Comic Sans MS" w:cs="Times New Roman"/>
                <w:color w:val="000000"/>
                <w:sz w:val="20"/>
                <w:szCs w:val="20"/>
                <w:lang w:eastAsia="en-GB"/>
              </w:rPr>
              <w:t xml:space="preserve">Twilight CPD with Resource Packs x 3 </w:t>
            </w:r>
          </w:p>
          <w:p w:rsidR="004947B1" w:rsidRPr="004947B1" w:rsidRDefault="004947B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lastRenderedPageBreak/>
              <w:t>-</w:t>
            </w:r>
            <w:r w:rsidRPr="004947B1">
              <w:rPr>
                <w:rFonts w:ascii="Comic Sans MS" w:eastAsia="Times New Roman" w:hAnsi="Comic Sans MS" w:cs="Times New Roman"/>
                <w:color w:val="000000"/>
                <w:sz w:val="20"/>
                <w:szCs w:val="20"/>
                <w:lang w:eastAsia="en-GB"/>
              </w:rPr>
              <w:t xml:space="preserve">High Quality Sports Coach x 10 </w:t>
            </w:r>
          </w:p>
          <w:p w:rsidR="004947B1" w:rsidRDefault="004947B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t>
            </w:r>
            <w:r w:rsidRPr="004947B1">
              <w:rPr>
                <w:rFonts w:ascii="Comic Sans MS" w:eastAsia="Times New Roman" w:hAnsi="Comic Sans MS" w:cs="Times New Roman"/>
                <w:color w:val="000000"/>
                <w:sz w:val="20"/>
                <w:szCs w:val="20"/>
                <w:lang w:eastAsia="en-GB"/>
              </w:rPr>
              <w:t xml:space="preserve">Class Team Building Event x 2 </w:t>
            </w:r>
          </w:p>
          <w:p w:rsidR="004947B1" w:rsidRDefault="004947B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t>
            </w:r>
            <w:r w:rsidRPr="004947B1">
              <w:rPr>
                <w:rFonts w:ascii="Comic Sans MS" w:eastAsia="Times New Roman" w:hAnsi="Comic Sans MS" w:cs="Times New Roman"/>
                <w:color w:val="000000"/>
                <w:sz w:val="20"/>
                <w:szCs w:val="20"/>
                <w:lang w:eastAsia="en-GB"/>
              </w:rPr>
              <w:t xml:space="preserve">Skipping </w:t>
            </w:r>
          </w:p>
          <w:p w:rsidR="004947B1" w:rsidRPr="004947B1" w:rsidRDefault="004947B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t>
            </w:r>
            <w:r w:rsidRPr="004947B1">
              <w:rPr>
                <w:rFonts w:ascii="Comic Sans MS" w:eastAsia="Times New Roman" w:hAnsi="Comic Sans MS" w:cs="Times New Roman"/>
                <w:color w:val="000000"/>
                <w:sz w:val="20"/>
                <w:szCs w:val="20"/>
                <w:lang w:eastAsia="en-GB"/>
              </w:rPr>
              <w:t xml:space="preserve">KS1 Team </w:t>
            </w:r>
          </w:p>
          <w:p w:rsidR="004947B1" w:rsidRDefault="004947B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-Sport Stacking</w:t>
            </w:r>
          </w:p>
          <w:p w:rsidR="004947B1" w:rsidRDefault="004947B1" w:rsidP="004947B1">
            <w:pPr>
              <w:spacing w:after="0" w:line="240" w:lineRule="auto"/>
              <w:rPr>
                <w:rFonts w:ascii="Comic Sans MS" w:eastAsia="Times New Roman" w:hAnsi="Comic Sans MS" w:cs="Times New Roman"/>
                <w:color w:val="000000"/>
                <w:sz w:val="20"/>
                <w:szCs w:val="20"/>
                <w:lang w:eastAsia="en-GB"/>
              </w:rPr>
            </w:pPr>
            <w:r w:rsidRPr="004947B1">
              <w:rPr>
                <w:rFonts w:ascii="Comic Sans MS" w:eastAsia="Times New Roman" w:hAnsi="Comic Sans MS" w:cs="Times New Roman"/>
                <w:color w:val="000000"/>
                <w:sz w:val="20"/>
                <w:szCs w:val="20"/>
                <w:lang w:eastAsia="en-GB"/>
              </w:rPr>
              <w:t xml:space="preserve">Event </w:t>
            </w:r>
          </w:p>
          <w:p w:rsidR="00460C64" w:rsidRPr="004E2EB5" w:rsidRDefault="004947B1" w:rsidP="002B4627">
            <w:pPr>
              <w:spacing w:after="0" w:line="240" w:lineRule="auto"/>
              <w:rPr>
                <w:rFonts w:ascii="Comic Sans MS" w:eastAsia="Times New Roman" w:hAnsi="Comic Sans MS" w:cs="Times New Roman"/>
                <w:color w:val="000000"/>
                <w:sz w:val="20"/>
                <w:szCs w:val="20"/>
                <w:lang w:eastAsia="en-GB"/>
              </w:rPr>
            </w:pPr>
            <w:r w:rsidRPr="004947B1">
              <w:rPr>
                <w:rFonts w:ascii="Comic Sans MS" w:eastAsia="Times New Roman" w:hAnsi="Comic Sans MS" w:cs="Times New Roman"/>
                <w:color w:val="000000"/>
                <w:sz w:val="20"/>
                <w:szCs w:val="20"/>
                <w:lang w:eastAsia="en-GB"/>
              </w:rPr>
              <w:t xml:space="preserve"> </w:t>
            </w:r>
          </w:p>
        </w:tc>
        <w:tc>
          <w:tcPr>
            <w:tcW w:w="1134" w:type="dxa"/>
            <w:tcBorders>
              <w:top w:val="nil"/>
              <w:left w:val="nil"/>
              <w:bottom w:val="single" w:sz="4" w:space="0" w:color="auto"/>
              <w:right w:val="single" w:sz="4" w:space="0" w:color="auto"/>
            </w:tcBorders>
            <w:shd w:val="clear" w:color="auto" w:fill="auto"/>
          </w:tcPr>
          <w:p w:rsidR="00FF37E6" w:rsidRDefault="00FF37E6"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lastRenderedPageBreak/>
              <w:t>£1,400</w:t>
            </w:r>
          </w:p>
          <w:p w:rsidR="00D70AAD" w:rsidRDefault="00D70AAD" w:rsidP="004947B1">
            <w:pPr>
              <w:spacing w:after="0" w:line="240" w:lineRule="auto"/>
              <w:rPr>
                <w:rFonts w:ascii="Comic Sans MS" w:eastAsia="Times New Roman" w:hAnsi="Comic Sans MS" w:cs="Times New Roman"/>
                <w:color w:val="000000"/>
                <w:sz w:val="20"/>
                <w:szCs w:val="20"/>
                <w:lang w:eastAsia="en-GB"/>
              </w:rPr>
            </w:pPr>
          </w:p>
          <w:p w:rsidR="00D70AAD" w:rsidRPr="004E2EB5"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We brought into two years this year. </w:t>
            </w:r>
          </w:p>
        </w:tc>
        <w:tc>
          <w:tcPr>
            <w:tcW w:w="1417" w:type="dxa"/>
            <w:tcBorders>
              <w:top w:val="nil"/>
              <w:left w:val="nil"/>
              <w:bottom w:val="single" w:sz="4" w:space="0" w:color="auto"/>
              <w:right w:val="single" w:sz="4" w:space="0" w:color="auto"/>
            </w:tcBorders>
            <w:shd w:val="clear" w:color="auto" w:fill="D9D9D9" w:themeFill="background1" w:themeFillShade="D9"/>
          </w:tcPr>
          <w:p w:rsidR="00FF37E6" w:rsidRPr="004E2EB5" w:rsidRDefault="00D70AAD" w:rsidP="004947B1">
            <w:pPr>
              <w:spacing w:after="0" w:line="240" w:lineRule="auto"/>
              <w:rPr>
                <w:rFonts w:ascii="Comic Sans MS" w:eastAsia="Times New Roman" w:hAnsi="Comic Sans MS" w:cs="Times New Roman"/>
                <w:color w:val="000000"/>
                <w:sz w:val="20"/>
                <w:szCs w:val="20"/>
                <w:lang w:eastAsia="en-GB"/>
              </w:rPr>
            </w:pPr>
            <w:r w:rsidRPr="00D70AAD">
              <w:rPr>
                <w:rFonts w:ascii="Comic Sans MS" w:eastAsia="Times New Roman" w:hAnsi="Comic Sans MS" w:cs="Times New Roman"/>
                <w:color w:val="000000"/>
                <w:sz w:val="20"/>
                <w:szCs w:val="20"/>
                <w:lang w:eastAsia="en-GB"/>
              </w:rPr>
              <w:t>£3060</w:t>
            </w:r>
          </w:p>
        </w:tc>
        <w:tc>
          <w:tcPr>
            <w:tcW w:w="1541" w:type="dxa"/>
            <w:tcBorders>
              <w:top w:val="nil"/>
              <w:left w:val="nil"/>
              <w:bottom w:val="single" w:sz="4" w:space="0" w:color="auto"/>
              <w:right w:val="single" w:sz="4" w:space="0" w:color="auto"/>
            </w:tcBorders>
            <w:shd w:val="clear" w:color="auto" w:fill="auto"/>
          </w:tcPr>
          <w:p w:rsidR="00FF37E6" w:rsidRDefault="00FF37E6"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 </w:t>
            </w:r>
            <w:r w:rsidR="000861B7">
              <w:rPr>
                <w:rFonts w:ascii="Comic Sans MS" w:eastAsia="Times New Roman" w:hAnsi="Comic Sans MS" w:cs="Times New Roman"/>
                <w:color w:val="000000"/>
                <w:sz w:val="20"/>
                <w:szCs w:val="20"/>
                <w:lang w:eastAsia="en-GB"/>
              </w:rPr>
              <w:t>Register</w:t>
            </w:r>
          </w:p>
          <w:p w:rsidR="000861B7"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Photo</w:t>
            </w:r>
          </w:p>
          <w:p w:rsidR="000861B7"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Child voice</w:t>
            </w:r>
          </w:p>
          <w:p w:rsidR="000861B7"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Invoice</w:t>
            </w:r>
          </w:p>
          <w:p w:rsidR="000861B7" w:rsidRPr="004E2EB5"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Emails</w:t>
            </w:r>
          </w:p>
        </w:tc>
        <w:tc>
          <w:tcPr>
            <w:tcW w:w="1849" w:type="dxa"/>
            <w:tcBorders>
              <w:top w:val="nil"/>
              <w:left w:val="nil"/>
              <w:bottom w:val="single" w:sz="4" w:space="0" w:color="auto"/>
              <w:right w:val="single" w:sz="4" w:space="0" w:color="auto"/>
            </w:tcBorders>
            <w:shd w:val="clear" w:color="auto" w:fill="D9D9D9" w:themeFill="background1" w:themeFillShade="D9"/>
          </w:tcPr>
          <w:p w:rsidR="00616DE9" w:rsidRPr="00616DE9" w:rsidRDefault="00E15F8E" w:rsidP="004947B1">
            <w:pPr>
              <w:spacing w:after="0" w:line="240" w:lineRule="auto"/>
              <w:rPr>
                <w:rFonts w:ascii="Minion Pro" w:eastAsia="Times New Roman" w:hAnsi="Minion Pro" w:cs="Times New Roman"/>
                <w:color w:val="FF0000"/>
                <w:sz w:val="24"/>
                <w:szCs w:val="24"/>
                <w:lang w:eastAsia="en-GB"/>
              </w:rPr>
            </w:pPr>
            <w:r w:rsidRPr="00616DE9">
              <w:rPr>
                <w:rFonts w:ascii="Minion Pro" w:eastAsia="Times New Roman" w:hAnsi="Minion Pro" w:cs="Times New Roman"/>
                <w:color w:val="FF0000"/>
                <w:sz w:val="24"/>
                <w:szCs w:val="24"/>
                <w:lang w:eastAsia="en-GB"/>
              </w:rPr>
              <w:t xml:space="preserve"> </w:t>
            </w:r>
            <w:r w:rsidR="00616DE9" w:rsidRPr="00616DE9">
              <w:rPr>
                <w:rFonts w:ascii="Minion Pro" w:eastAsia="Times New Roman" w:hAnsi="Minion Pro" w:cs="Times New Roman"/>
                <w:color w:val="FF0000"/>
                <w:sz w:val="24"/>
                <w:szCs w:val="24"/>
                <w:lang w:eastAsia="en-GB"/>
              </w:rPr>
              <w:t xml:space="preserve">Children have attend a cross country, gymnastic and football competition. </w:t>
            </w:r>
          </w:p>
          <w:p w:rsidR="00616DE9" w:rsidRPr="00616DE9" w:rsidRDefault="00616DE9" w:rsidP="004947B1">
            <w:pPr>
              <w:spacing w:after="0" w:line="240" w:lineRule="auto"/>
              <w:rPr>
                <w:rFonts w:ascii="Minion Pro" w:eastAsia="Times New Roman" w:hAnsi="Minion Pro" w:cs="Times New Roman"/>
                <w:color w:val="FF0000"/>
                <w:sz w:val="24"/>
                <w:szCs w:val="24"/>
                <w:lang w:eastAsia="en-GB"/>
              </w:rPr>
            </w:pPr>
            <w:r w:rsidRPr="00616DE9">
              <w:rPr>
                <w:rFonts w:ascii="Minion Pro" w:eastAsia="Times New Roman" w:hAnsi="Minion Pro" w:cs="Times New Roman"/>
                <w:color w:val="FF0000"/>
                <w:sz w:val="24"/>
                <w:szCs w:val="24"/>
                <w:lang w:eastAsia="en-GB"/>
              </w:rPr>
              <w:t xml:space="preserve">Transport was provide for the children through </w:t>
            </w:r>
            <w:r w:rsidRPr="00616DE9">
              <w:rPr>
                <w:rFonts w:ascii="Minion Pro" w:eastAsia="Times New Roman" w:hAnsi="Minion Pro" w:cs="Times New Roman"/>
                <w:color w:val="FF0000"/>
                <w:sz w:val="24"/>
                <w:szCs w:val="24"/>
                <w:lang w:eastAsia="en-GB"/>
              </w:rPr>
              <w:lastRenderedPageBreak/>
              <w:t xml:space="preserve">the subscription to the different competition venues. </w:t>
            </w:r>
          </w:p>
          <w:p w:rsidR="00616DE9" w:rsidRPr="00616DE9" w:rsidRDefault="00616DE9" w:rsidP="004947B1">
            <w:pPr>
              <w:spacing w:after="0" w:line="240" w:lineRule="auto"/>
              <w:rPr>
                <w:rFonts w:ascii="Minion Pro" w:eastAsia="Times New Roman" w:hAnsi="Minion Pro" w:cs="Times New Roman"/>
                <w:color w:val="FF0000"/>
                <w:sz w:val="24"/>
                <w:szCs w:val="24"/>
                <w:lang w:eastAsia="en-GB"/>
              </w:rPr>
            </w:pPr>
            <w:r w:rsidRPr="00616DE9">
              <w:rPr>
                <w:rFonts w:ascii="Minion Pro" w:eastAsia="Times New Roman" w:hAnsi="Minion Pro" w:cs="Times New Roman"/>
                <w:color w:val="FF0000"/>
                <w:sz w:val="24"/>
                <w:szCs w:val="24"/>
                <w:lang w:eastAsia="en-GB"/>
              </w:rPr>
              <w:t>KS1: Speed stacking day</w:t>
            </w:r>
          </w:p>
          <w:p w:rsidR="00616DE9" w:rsidRPr="00616DE9" w:rsidRDefault="00616DE9" w:rsidP="004947B1">
            <w:pPr>
              <w:spacing w:after="0" w:line="240" w:lineRule="auto"/>
              <w:rPr>
                <w:rFonts w:ascii="Minion Pro" w:eastAsia="Times New Roman" w:hAnsi="Minion Pro" w:cs="Times New Roman"/>
                <w:color w:val="FF0000"/>
                <w:sz w:val="24"/>
                <w:szCs w:val="24"/>
                <w:lang w:eastAsia="en-GB"/>
              </w:rPr>
            </w:pPr>
            <w:r w:rsidRPr="00616DE9">
              <w:rPr>
                <w:rFonts w:ascii="Minion Pro" w:eastAsia="Times New Roman" w:hAnsi="Minion Pro" w:cs="Times New Roman"/>
                <w:color w:val="FF0000"/>
                <w:sz w:val="24"/>
                <w:szCs w:val="24"/>
                <w:lang w:eastAsia="en-GB"/>
              </w:rPr>
              <w:t xml:space="preserve">Year 1:Multi Skills coaching </w:t>
            </w:r>
          </w:p>
        </w:tc>
        <w:tc>
          <w:tcPr>
            <w:tcW w:w="2007" w:type="dxa"/>
            <w:tcBorders>
              <w:top w:val="nil"/>
              <w:left w:val="nil"/>
              <w:bottom w:val="single" w:sz="4" w:space="0" w:color="auto"/>
              <w:right w:val="single" w:sz="4" w:space="0" w:color="auto"/>
            </w:tcBorders>
            <w:shd w:val="clear" w:color="auto" w:fill="D9D9D9" w:themeFill="background1" w:themeFillShade="D9"/>
          </w:tcPr>
          <w:p w:rsidR="00FF37E6" w:rsidRPr="000E5435" w:rsidRDefault="00FF37E6" w:rsidP="004947B1">
            <w:pPr>
              <w:spacing w:after="0" w:line="240" w:lineRule="auto"/>
              <w:rPr>
                <w:rFonts w:ascii="Minion Pro" w:eastAsia="Times New Roman" w:hAnsi="Minion Pro" w:cs="Times New Roman"/>
                <w:color w:val="000000"/>
                <w:sz w:val="24"/>
                <w:szCs w:val="24"/>
                <w:lang w:eastAsia="en-GB"/>
              </w:rPr>
            </w:pPr>
          </w:p>
        </w:tc>
      </w:tr>
      <w:tr w:rsidR="004947B1" w:rsidRPr="000E5435" w:rsidTr="00B46F2E">
        <w:trPr>
          <w:trHeight w:val="1335"/>
        </w:trPr>
        <w:tc>
          <w:tcPr>
            <w:tcW w:w="1909" w:type="dxa"/>
            <w:tcBorders>
              <w:top w:val="nil"/>
              <w:left w:val="single" w:sz="4" w:space="0" w:color="auto"/>
              <w:bottom w:val="single" w:sz="4" w:space="0" w:color="auto"/>
              <w:right w:val="single" w:sz="4" w:space="0" w:color="auto"/>
            </w:tcBorders>
            <w:shd w:val="clear" w:color="auto" w:fill="auto"/>
            <w:hideMark/>
          </w:tcPr>
          <w:sdt>
            <w:sdtPr>
              <w:rPr>
                <w:rFonts w:ascii="Comic Sans MS" w:eastAsia="Times New Roman" w:hAnsi="Comic Sans MS" w:cs="Times New Roman"/>
                <w:color w:val="000000"/>
                <w:sz w:val="20"/>
                <w:szCs w:val="20"/>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r w:rsidRPr="00A01624">
                  <w:rPr>
                    <w:rFonts w:ascii="Comic Sans MS" w:eastAsia="Times New Roman" w:hAnsi="Comic Sans MS" w:cs="Times New Roman"/>
                    <w:color w:val="000000"/>
                    <w:sz w:val="20"/>
                    <w:szCs w:val="20"/>
                    <w:lang w:eastAsia="en-GB"/>
                  </w:rPr>
                  <w:t>1. the engagement of all pupils in regular physical activity – kick-starting healthy active lifestyles</w:t>
                </w:r>
              </w:p>
            </w:sdtContent>
          </w:sdt>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p>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p>
        </w:tc>
        <w:tc>
          <w:tcPr>
            <w:tcW w:w="2334" w:type="dxa"/>
            <w:tcBorders>
              <w:top w:val="nil"/>
              <w:left w:val="nil"/>
              <w:bottom w:val="single" w:sz="4" w:space="0" w:color="auto"/>
              <w:right w:val="single" w:sz="4" w:space="0" w:color="auto"/>
            </w:tcBorders>
            <w:shd w:val="clear" w:color="auto" w:fill="auto"/>
            <w:hideMark/>
          </w:tcPr>
          <w:p w:rsidR="00497C76" w:rsidRPr="004E2EB5" w:rsidRDefault="00497C76" w:rsidP="004947B1">
            <w:pPr>
              <w:spacing w:after="0" w:line="240" w:lineRule="auto"/>
              <w:rPr>
                <w:rFonts w:ascii="Comic Sans MS" w:eastAsia="Times New Roman" w:hAnsi="Comic Sans MS" w:cs="Times New Roman"/>
                <w:color w:val="000000"/>
                <w:sz w:val="20"/>
                <w:szCs w:val="20"/>
                <w:lang w:eastAsia="en-GB"/>
              </w:rPr>
            </w:pPr>
            <w:r w:rsidRPr="004E2EB5">
              <w:rPr>
                <w:rFonts w:ascii="Comic Sans MS" w:eastAsia="Times New Roman" w:hAnsi="Comic Sans MS" w:cs="Times New Roman"/>
                <w:color w:val="000000"/>
                <w:sz w:val="20"/>
                <w:szCs w:val="20"/>
                <w:lang w:eastAsia="en-GB"/>
              </w:rPr>
              <w:t xml:space="preserve">To raise physical activity during lunchtimes </w:t>
            </w:r>
            <w:r w:rsidR="00784689">
              <w:rPr>
                <w:rFonts w:ascii="Comic Sans MS" w:eastAsia="Times New Roman" w:hAnsi="Comic Sans MS" w:cs="Times New Roman"/>
                <w:color w:val="000000"/>
                <w:sz w:val="20"/>
                <w:szCs w:val="20"/>
                <w:lang w:eastAsia="en-GB"/>
              </w:rPr>
              <w:t xml:space="preserve">– daily 30 min exercise </w:t>
            </w:r>
          </w:p>
          <w:p w:rsidR="00497C76" w:rsidRDefault="00784689" w:rsidP="004947B1">
            <w:pPr>
              <w:spacing w:after="0" w:line="240" w:lineRule="auto"/>
              <w:rPr>
                <w:rFonts w:ascii="Comic Sans MS" w:hAnsi="Comic Sans MS"/>
                <w:sz w:val="20"/>
                <w:szCs w:val="20"/>
              </w:rPr>
            </w:pPr>
            <w:r>
              <w:rPr>
                <w:rFonts w:ascii="Comic Sans MS" w:hAnsi="Comic Sans MS"/>
                <w:sz w:val="20"/>
                <w:szCs w:val="20"/>
              </w:rPr>
              <w:t>C</w:t>
            </w:r>
            <w:r w:rsidR="004E2EB5" w:rsidRPr="004E2EB5">
              <w:rPr>
                <w:rFonts w:ascii="Comic Sans MS" w:hAnsi="Comic Sans MS"/>
                <w:sz w:val="20"/>
                <w:szCs w:val="20"/>
              </w:rPr>
              <w:t>hildren cooperating and</w:t>
            </w:r>
            <w:r w:rsidR="004E2EB5">
              <w:rPr>
                <w:rFonts w:ascii="Comic Sans MS" w:hAnsi="Comic Sans MS"/>
                <w:sz w:val="20"/>
                <w:szCs w:val="20"/>
              </w:rPr>
              <w:t xml:space="preserve"> working together to play games</w:t>
            </w:r>
          </w:p>
          <w:p w:rsidR="004E2EB5" w:rsidRDefault="004E2EB5" w:rsidP="004947B1">
            <w:pPr>
              <w:spacing w:after="0" w:line="240" w:lineRule="auto"/>
              <w:rPr>
                <w:rFonts w:ascii="Comic Sans MS" w:hAnsi="Comic Sans MS"/>
                <w:sz w:val="20"/>
                <w:szCs w:val="20"/>
              </w:rPr>
            </w:pPr>
            <w:r>
              <w:rPr>
                <w:rFonts w:ascii="Comic Sans MS" w:hAnsi="Comic Sans MS"/>
                <w:sz w:val="20"/>
                <w:szCs w:val="20"/>
              </w:rPr>
              <w:t>Increase</w:t>
            </w:r>
          </w:p>
          <w:p w:rsidR="004E2EB5" w:rsidRDefault="004E2EB5" w:rsidP="004947B1">
            <w:pPr>
              <w:spacing w:after="0" w:line="240" w:lineRule="auto"/>
              <w:rPr>
                <w:rFonts w:ascii="Comic Sans MS" w:hAnsi="Comic Sans MS"/>
                <w:sz w:val="20"/>
                <w:szCs w:val="20"/>
              </w:rPr>
            </w:pPr>
            <w:r>
              <w:rPr>
                <w:rFonts w:ascii="Comic Sans MS" w:hAnsi="Comic Sans MS"/>
                <w:sz w:val="20"/>
                <w:szCs w:val="20"/>
              </w:rPr>
              <w:t>Competitive sport</w:t>
            </w:r>
          </w:p>
          <w:p w:rsidR="004E2EB5" w:rsidRPr="004E2EB5" w:rsidRDefault="00FA56F5" w:rsidP="004947B1">
            <w:pPr>
              <w:spacing w:after="0" w:line="240" w:lineRule="auto"/>
              <w:rPr>
                <w:rFonts w:ascii="Comic Sans MS" w:hAnsi="Comic Sans MS"/>
                <w:sz w:val="20"/>
                <w:szCs w:val="20"/>
              </w:rPr>
            </w:pPr>
            <w:r>
              <w:rPr>
                <w:rFonts w:ascii="Comic Sans MS" w:hAnsi="Comic Sans MS"/>
                <w:sz w:val="20"/>
                <w:szCs w:val="20"/>
              </w:rPr>
              <w:t xml:space="preserve">Improve fitness levels. </w:t>
            </w:r>
          </w:p>
          <w:p w:rsidR="004E2EB5" w:rsidRPr="004E2EB5" w:rsidRDefault="004E2EB5" w:rsidP="004947B1">
            <w:pPr>
              <w:spacing w:after="0" w:line="240" w:lineRule="auto"/>
              <w:rPr>
                <w:rFonts w:ascii="Comic Sans MS" w:eastAsia="Times New Roman" w:hAnsi="Comic Sans MS" w:cs="Times New Roman"/>
                <w:color w:val="000000"/>
                <w:sz w:val="20"/>
                <w:szCs w:val="20"/>
                <w:lang w:eastAsia="en-GB"/>
              </w:rPr>
            </w:pPr>
          </w:p>
        </w:tc>
        <w:tc>
          <w:tcPr>
            <w:tcW w:w="1701" w:type="dxa"/>
            <w:tcBorders>
              <w:top w:val="nil"/>
              <w:left w:val="nil"/>
              <w:bottom w:val="single" w:sz="4" w:space="0" w:color="auto"/>
              <w:right w:val="single" w:sz="4" w:space="0" w:color="auto"/>
            </w:tcBorders>
            <w:shd w:val="clear" w:color="auto" w:fill="auto"/>
            <w:hideMark/>
          </w:tcPr>
          <w:p w:rsidR="00497C76" w:rsidRPr="004E2EB5" w:rsidRDefault="00497C76" w:rsidP="004947B1">
            <w:pPr>
              <w:spacing w:after="0" w:line="240" w:lineRule="auto"/>
              <w:rPr>
                <w:rFonts w:ascii="Comic Sans MS" w:eastAsia="Times New Roman" w:hAnsi="Comic Sans MS" w:cs="Times New Roman"/>
                <w:color w:val="000000"/>
                <w:sz w:val="20"/>
                <w:szCs w:val="20"/>
                <w:lang w:eastAsia="en-GB"/>
              </w:rPr>
            </w:pPr>
            <w:r w:rsidRPr="004E2EB5">
              <w:rPr>
                <w:rFonts w:ascii="Comic Sans MS" w:eastAsia="Times New Roman" w:hAnsi="Comic Sans MS" w:cs="Times New Roman"/>
                <w:color w:val="000000"/>
                <w:sz w:val="20"/>
                <w:szCs w:val="20"/>
                <w:lang w:eastAsia="en-GB"/>
              </w:rPr>
              <w:t xml:space="preserve"> To work Norwich City Community Sports Foundation to arrange for an hour coaching session 3x week </w:t>
            </w:r>
          </w:p>
        </w:tc>
        <w:tc>
          <w:tcPr>
            <w:tcW w:w="1134" w:type="dxa"/>
            <w:tcBorders>
              <w:top w:val="nil"/>
              <w:left w:val="nil"/>
              <w:bottom w:val="single" w:sz="4" w:space="0" w:color="auto"/>
              <w:right w:val="single" w:sz="4" w:space="0" w:color="auto"/>
            </w:tcBorders>
            <w:shd w:val="clear" w:color="auto" w:fill="auto"/>
            <w:hideMark/>
          </w:tcPr>
          <w:p w:rsidR="00497C76" w:rsidRPr="004E2EB5" w:rsidRDefault="00497C76" w:rsidP="004947B1">
            <w:pPr>
              <w:spacing w:after="0" w:line="240" w:lineRule="auto"/>
              <w:rPr>
                <w:rFonts w:ascii="Comic Sans MS" w:eastAsia="Times New Roman" w:hAnsi="Comic Sans MS" w:cs="Times New Roman"/>
                <w:color w:val="000000"/>
                <w:sz w:val="20"/>
                <w:szCs w:val="20"/>
                <w:lang w:eastAsia="en-GB"/>
              </w:rPr>
            </w:pPr>
            <w:r w:rsidRPr="004E2EB5">
              <w:rPr>
                <w:rFonts w:ascii="Comic Sans MS" w:eastAsia="Times New Roman" w:hAnsi="Comic Sans MS" w:cs="Times New Roman"/>
                <w:color w:val="000000"/>
                <w:sz w:val="20"/>
                <w:szCs w:val="20"/>
                <w:lang w:eastAsia="en-GB"/>
              </w:rPr>
              <w:t xml:space="preserve">£40.00 per hour </w:t>
            </w:r>
          </w:p>
          <w:p w:rsidR="00497C76" w:rsidRPr="004E2EB5" w:rsidRDefault="00497C76" w:rsidP="004947B1">
            <w:pPr>
              <w:spacing w:after="0" w:line="240" w:lineRule="auto"/>
              <w:rPr>
                <w:rFonts w:ascii="Comic Sans MS" w:eastAsia="Times New Roman" w:hAnsi="Comic Sans MS" w:cs="Times New Roman"/>
                <w:color w:val="000000"/>
                <w:sz w:val="20"/>
                <w:szCs w:val="20"/>
                <w:lang w:eastAsia="en-GB"/>
              </w:rPr>
            </w:pPr>
            <w:r w:rsidRPr="004E2EB5">
              <w:rPr>
                <w:rFonts w:ascii="Comic Sans MS" w:eastAsia="Times New Roman" w:hAnsi="Comic Sans MS" w:cs="Times New Roman"/>
                <w:color w:val="000000"/>
                <w:sz w:val="20"/>
                <w:szCs w:val="20"/>
                <w:lang w:eastAsia="en-GB"/>
              </w:rPr>
              <w:t xml:space="preserve"> </w:t>
            </w:r>
          </w:p>
        </w:tc>
        <w:tc>
          <w:tcPr>
            <w:tcW w:w="1417" w:type="dxa"/>
            <w:tcBorders>
              <w:top w:val="nil"/>
              <w:left w:val="nil"/>
              <w:bottom w:val="single" w:sz="4" w:space="0" w:color="auto"/>
              <w:right w:val="single" w:sz="4" w:space="0" w:color="auto"/>
            </w:tcBorders>
            <w:shd w:val="clear" w:color="auto" w:fill="D9D9D9" w:themeFill="background1" w:themeFillShade="D9"/>
            <w:hideMark/>
          </w:tcPr>
          <w:p w:rsidR="00497C76" w:rsidRPr="004E2EB5" w:rsidRDefault="00497C76" w:rsidP="004947B1">
            <w:pPr>
              <w:spacing w:after="0" w:line="240" w:lineRule="auto"/>
              <w:rPr>
                <w:rFonts w:ascii="Comic Sans MS" w:eastAsia="Times New Roman" w:hAnsi="Comic Sans MS" w:cs="Times New Roman"/>
                <w:color w:val="000000"/>
                <w:sz w:val="20"/>
                <w:szCs w:val="20"/>
                <w:lang w:eastAsia="en-GB"/>
              </w:rPr>
            </w:pPr>
            <w:r w:rsidRPr="004E2EB5">
              <w:rPr>
                <w:rFonts w:ascii="Comic Sans MS" w:eastAsia="Times New Roman" w:hAnsi="Comic Sans MS" w:cs="Times New Roman"/>
                <w:color w:val="000000"/>
                <w:sz w:val="20"/>
                <w:szCs w:val="20"/>
                <w:lang w:eastAsia="en-GB"/>
              </w:rPr>
              <w:t xml:space="preserve">Autumn A </w:t>
            </w:r>
          </w:p>
          <w:p w:rsidR="00497C76" w:rsidRDefault="00497C76" w:rsidP="004947B1">
            <w:pPr>
              <w:spacing w:after="0" w:line="240" w:lineRule="auto"/>
              <w:rPr>
                <w:rFonts w:ascii="Comic Sans MS" w:eastAsia="Times New Roman" w:hAnsi="Comic Sans MS" w:cs="Times New Roman"/>
                <w:color w:val="000000"/>
                <w:sz w:val="20"/>
                <w:szCs w:val="20"/>
                <w:lang w:eastAsia="en-GB"/>
              </w:rPr>
            </w:pPr>
            <w:r w:rsidRPr="004E2EB5">
              <w:rPr>
                <w:rFonts w:ascii="Comic Sans MS" w:eastAsia="Times New Roman" w:hAnsi="Comic Sans MS" w:cs="Times New Roman"/>
                <w:color w:val="000000"/>
                <w:sz w:val="20"/>
                <w:szCs w:val="20"/>
                <w:lang w:eastAsia="en-GB"/>
              </w:rPr>
              <w:t>£840</w:t>
            </w:r>
          </w:p>
          <w:p w:rsidR="00784689" w:rsidRDefault="00784689"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Autumn B </w:t>
            </w:r>
          </w:p>
          <w:p w:rsidR="00784689" w:rsidRDefault="00784689"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£840</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Spring A </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£600</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Spring B</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£680</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Summer A</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£720</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Summer B </w:t>
            </w:r>
          </w:p>
          <w:p w:rsidR="00364651" w:rsidRDefault="003646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£840</w:t>
            </w:r>
          </w:p>
          <w:p w:rsidR="00364651" w:rsidRDefault="00364651" w:rsidP="004947B1">
            <w:pPr>
              <w:spacing w:after="0" w:line="240" w:lineRule="auto"/>
              <w:rPr>
                <w:rFonts w:ascii="Comic Sans MS" w:eastAsia="Times New Roman" w:hAnsi="Comic Sans MS" w:cs="Times New Roman"/>
                <w:color w:val="000000"/>
                <w:sz w:val="20"/>
                <w:szCs w:val="20"/>
                <w:lang w:eastAsia="en-GB"/>
              </w:rPr>
            </w:pPr>
          </w:p>
          <w:p w:rsidR="00364651" w:rsidRDefault="003F51BC"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£4,520</w:t>
            </w:r>
          </w:p>
          <w:p w:rsidR="00784689" w:rsidRPr="004E2EB5" w:rsidRDefault="00784689" w:rsidP="004947B1">
            <w:pPr>
              <w:spacing w:after="0" w:line="240" w:lineRule="auto"/>
              <w:rPr>
                <w:rFonts w:ascii="Comic Sans MS" w:eastAsia="Times New Roman" w:hAnsi="Comic Sans MS" w:cs="Times New Roman"/>
                <w:color w:val="000000"/>
                <w:sz w:val="20"/>
                <w:szCs w:val="20"/>
                <w:lang w:eastAsia="en-GB"/>
              </w:rPr>
            </w:pPr>
          </w:p>
        </w:tc>
        <w:tc>
          <w:tcPr>
            <w:tcW w:w="1541" w:type="dxa"/>
            <w:tcBorders>
              <w:top w:val="nil"/>
              <w:left w:val="nil"/>
              <w:bottom w:val="single" w:sz="4" w:space="0" w:color="auto"/>
              <w:right w:val="single" w:sz="4" w:space="0" w:color="auto"/>
            </w:tcBorders>
            <w:shd w:val="clear" w:color="auto" w:fill="auto"/>
            <w:hideMark/>
          </w:tcPr>
          <w:p w:rsidR="00784689" w:rsidRPr="000E2DD0" w:rsidRDefault="00497C76" w:rsidP="004947B1">
            <w:pPr>
              <w:spacing w:after="0" w:line="240" w:lineRule="auto"/>
              <w:rPr>
                <w:rFonts w:ascii="Comic Sans MS" w:eastAsia="Times New Roman" w:hAnsi="Comic Sans MS" w:cs="Times New Roman"/>
                <w:color w:val="000000" w:themeColor="text1"/>
                <w:sz w:val="20"/>
                <w:szCs w:val="20"/>
                <w:lang w:eastAsia="en-GB"/>
              </w:rPr>
            </w:pPr>
            <w:r w:rsidRPr="000E2DD0">
              <w:rPr>
                <w:rFonts w:ascii="Comic Sans MS" w:eastAsia="Times New Roman" w:hAnsi="Comic Sans MS" w:cs="Times New Roman"/>
                <w:color w:val="000000" w:themeColor="text1"/>
                <w:sz w:val="20"/>
                <w:szCs w:val="20"/>
                <w:lang w:eastAsia="en-GB"/>
              </w:rPr>
              <w:t>Keep register of children attending the coaching session.</w:t>
            </w:r>
          </w:p>
          <w:p w:rsidR="00497C76" w:rsidRPr="000E2DD0" w:rsidRDefault="00497C76" w:rsidP="004947B1">
            <w:pPr>
              <w:spacing w:after="0" w:line="240" w:lineRule="auto"/>
              <w:rPr>
                <w:rFonts w:ascii="Comic Sans MS" w:eastAsia="Times New Roman" w:hAnsi="Comic Sans MS" w:cs="Times New Roman"/>
                <w:color w:val="000000" w:themeColor="text1"/>
                <w:sz w:val="20"/>
                <w:szCs w:val="20"/>
                <w:lang w:eastAsia="en-GB"/>
              </w:rPr>
            </w:pPr>
            <w:r w:rsidRPr="000E2DD0">
              <w:rPr>
                <w:rFonts w:ascii="Comic Sans MS" w:eastAsia="Times New Roman" w:hAnsi="Comic Sans MS" w:cs="Times New Roman"/>
                <w:color w:val="000000" w:themeColor="text1"/>
                <w:sz w:val="20"/>
                <w:szCs w:val="20"/>
                <w:lang w:eastAsia="en-GB"/>
              </w:rPr>
              <w:t xml:space="preserve"> </w:t>
            </w:r>
            <w:bookmarkStart w:id="0" w:name="_GoBack"/>
            <w:bookmarkEnd w:id="0"/>
          </w:p>
          <w:p w:rsidR="00FA56F5" w:rsidRPr="000E2DD0" w:rsidRDefault="00497C76" w:rsidP="004947B1">
            <w:pPr>
              <w:spacing w:after="0" w:line="240" w:lineRule="auto"/>
              <w:rPr>
                <w:rFonts w:ascii="Comic Sans MS" w:eastAsia="Times New Roman" w:hAnsi="Comic Sans MS" w:cs="Times New Roman"/>
                <w:color w:val="000000" w:themeColor="text1"/>
                <w:sz w:val="20"/>
                <w:szCs w:val="20"/>
                <w:lang w:eastAsia="en-GB"/>
              </w:rPr>
            </w:pPr>
            <w:r w:rsidRPr="000E2DD0">
              <w:rPr>
                <w:rFonts w:ascii="Comic Sans MS" w:eastAsia="Times New Roman" w:hAnsi="Comic Sans MS" w:cs="Times New Roman"/>
                <w:color w:val="000000" w:themeColor="text1"/>
                <w:sz w:val="20"/>
                <w:szCs w:val="20"/>
                <w:lang w:eastAsia="en-GB"/>
              </w:rPr>
              <w:t>Use pupil voice to find out if the children think they are more active.</w:t>
            </w:r>
          </w:p>
          <w:p w:rsidR="00784689" w:rsidRPr="000E2DD0" w:rsidRDefault="00784689" w:rsidP="004947B1">
            <w:pPr>
              <w:spacing w:after="0" w:line="240" w:lineRule="auto"/>
              <w:rPr>
                <w:rFonts w:ascii="Comic Sans MS" w:eastAsia="Times New Roman" w:hAnsi="Comic Sans MS" w:cs="Times New Roman"/>
                <w:color w:val="000000" w:themeColor="text1"/>
                <w:sz w:val="20"/>
                <w:szCs w:val="20"/>
                <w:lang w:eastAsia="en-GB"/>
              </w:rPr>
            </w:pPr>
          </w:p>
          <w:p w:rsidR="00497C76" w:rsidRPr="000E2DD0" w:rsidRDefault="00FA56F5" w:rsidP="004947B1">
            <w:pPr>
              <w:spacing w:after="0" w:line="240" w:lineRule="auto"/>
              <w:rPr>
                <w:rFonts w:ascii="Comic Sans MS" w:eastAsia="Times New Roman" w:hAnsi="Comic Sans MS" w:cs="Times New Roman"/>
                <w:color w:val="000000" w:themeColor="text1"/>
                <w:sz w:val="20"/>
                <w:szCs w:val="20"/>
                <w:lang w:eastAsia="en-GB"/>
              </w:rPr>
            </w:pPr>
            <w:r w:rsidRPr="000E2DD0">
              <w:rPr>
                <w:rFonts w:ascii="Comic Sans MS" w:eastAsia="Times New Roman" w:hAnsi="Comic Sans MS" w:cs="Times New Roman"/>
                <w:color w:val="000000" w:themeColor="text1"/>
                <w:sz w:val="20"/>
                <w:szCs w:val="20"/>
                <w:lang w:eastAsia="en-GB"/>
              </w:rPr>
              <w:t xml:space="preserve">Photo </w:t>
            </w:r>
            <w:r w:rsidR="00497C76" w:rsidRPr="000E2DD0">
              <w:rPr>
                <w:rFonts w:ascii="Comic Sans MS" w:eastAsia="Times New Roman" w:hAnsi="Comic Sans MS" w:cs="Times New Roman"/>
                <w:color w:val="000000" w:themeColor="text1"/>
                <w:sz w:val="20"/>
                <w:szCs w:val="20"/>
                <w:lang w:eastAsia="en-GB"/>
              </w:rPr>
              <w:t xml:space="preserve"> </w:t>
            </w:r>
          </w:p>
          <w:p w:rsidR="00497C76" w:rsidRPr="000E2DD0" w:rsidRDefault="00497C76" w:rsidP="004947B1">
            <w:pPr>
              <w:spacing w:after="0" w:line="240" w:lineRule="auto"/>
              <w:rPr>
                <w:rFonts w:ascii="Comic Sans MS" w:eastAsia="Times New Roman" w:hAnsi="Comic Sans MS" w:cs="Times New Roman"/>
                <w:color w:val="000000" w:themeColor="text1"/>
                <w:sz w:val="20"/>
                <w:szCs w:val="20"/>
                <w:lang w:eastAsia="en-GB"/>
              </w:rPr>
            </w:pPr>
          </w:p>
        </w:tc>
        <w:tc>
          <w:tcPr>
            <w:tcW w:w="1849" w:type="dxa"/>
            <w:tcBorders>
              <w:top w:val="nil"/>
              <w:left w:val="nil"/>
              <w:bottom w:val="single" w:sz="4" w:space="0" w:color="auto"/>
              <w:right w:val="single" w:sz="4" w:space="0" w:color="auto"/>
            </w:tcBorders>
            <w:shd w:val="clear" w:color="auto" w:fill="D9D9D9" w:themeFill="background1" w:themeFillShade="D9"/>
          </w:tcPr>
          <w:p w:rsidR="00497C76" w:rsidRPr="00616DE9" w:rsidRDefault="00616DE9" w:rsidP="00616DE9">
            <w:pPr>
              <w:spacing w:after="0" w:line="240" w:lineRule="auto"/>
              <w:rPr>
                <w:rFonts w:ascii="Minion Pro" w:eastAsia="Times New Roman" w:hAnsi="Minion Pro" w:cs="Times New Roman"/>
                <w:color w:val="FF0000"/>
                <w:sz w:val="24"/>
                <w:szCs w:val="24"/>
                <w:lang w:eastAsia="en-GB"/>
              </w:rPr>
            </w:pPr>
            <w:r w:rsidRPr="00616DE9">
              <w:rPr>
                <w:rFonts w:ascii="Minion Pro" w:eastAsia="Times New Roman" w:hAnsi="Minion Pro" w:cs="Times New Roman"/>
                <w:color w:val="FF0000"/>
                <w:sz w:val="24"/>
                <w:szCs w:val="24"/>
                <w:lang w:eastAsia="en-GB"/>
              </w:rPr>
              <w:t xml:space="preserve">Review of lunch time play provided that on the days where pupils did not have the football coach this was causing some behavioural issues. From February half term coach to be 5x week. Coach to provide training support for children attending the football completion. </w:t>
            </w:r>
          </w:p>
        </w:tc>
        <w:tc>
          <w:tcPr>
            <w:tcW w:w="2007" w:type="dxa"/>
            <w:tcBorders>
              <w:top w:val="nil"/>
              <w:left w:val="nil"/>
              <w:bottom w:val="single" w:sz="4" w:space="0" w:color="auto"/>
              <w:right w:val="single" w:sz="4" w:space="0" w:color="auto"/>
            </w:tcBorders>
            <w:shd w:val="clear" w:color="auto" w:fill="D9D9D9" w:themeFill="background1" w:themeFillShade="D9"/>
          </w:tcPr>
          <w:p w:rsidR="00497C76" w:rsidRPr="00BC6A9B" w:rsidRDefault="00497C76" w:rsidP="004947B1">
            <w:pPr>
              <w:spacing w:after="0" w:line="240" w:lineRule="auto"/>
              <w:rPr>
                <w:rFonts w:ascii="Minion Pro" w:eastAsia="Times New Roman" w:hAnsi="Minion Pro" w:cs="Times New Roman"/>
                <w:color w:val="FF0000"/>
                <w:sz w:val="24"/>
                <w:szCs w:val="24"/>
                <w:lang w:eastAsia="en-GB"/>
              </w:rPr>
            </w:pPr>
          </w:p>
        </w:tc>
      </w:tr>
      <w:tr w:rsidR="004947B1"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p w:rsidR="00497C76" w:rsidRPr="00EA2AEE" w:rsidRDefault="00E13F0B" w:rsidP="004947B1">
            <w:pPr>
              <w:spacing w:after="0" w:line="240" w:lineRule="auto"/>
              <w:rPr>
                <w:rFonts w:ascii="Comic Sans MS" w:eastAsia="Times New Roman" w:hAnsi="Comic Sans MS" w:cs="Times New Roman"/>
                <w:color w:val="000000"/>
                <w:sz w:val="20"/>
                <w:szCs w:val="20"/>
                <w:lang w:eastAsia="en-GB"/>
              </w:rPr>
            </w:pPr>
            <w:sdt>
              <w:sdtPr>
                <w:rPr>
                  <w:rFonts w:ascii="Comic Sans MS" w:eastAsia="Times New Roman" w:hAnsi="Comic Sans MS" w:cs="Times New Roman"/>
                  <w:color w:val="000000"/>
                  <w:sz w:val="20"/>
                  <w:szCs w:val="20"/>
                  <w:lang w:eastAsia="en-GB"/>
                </w:rPr>
                <w:id w:val="-175597455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3A5685">
                  <w:rPr>
                    <w:rFonts w:ascii="Comic Sans MS" w:eastAsia="Times New Roman" w:hAnsi="Comic Sans MS" w:cs="Times New Roman"/>
                    <w:color w:val="000000"/>
                    <w:sz w:val="20"/>
                    <w:szCs w:val="20"/>
                    <w:lang w:eastAsia="en-GB"/>
                  </w:rPr>
                  <w:t>5. increased participation in competitive sport</w:t>
                </w:r>
              </w:sdtContent>
            </w:sdt>
          </w:p>
          <w:p w:rsidR="00497C76" w:rsidRDefault="00497C76" w:rsidP="004947B1">
            <w:pPr>
              <w:spacing w:after="0" w:line="240" w:lineRule="auto"/>
              <w:rPr>
                <w:rFonts w:ascii="Minion Pro" w:eastAsia="Times New Roman" w:hAnsi="Minion Pro" w:cs="Times New Roman"/>
                <w:color w:val="000000"/>
                <w:sz w:val="24"/>
                <w:szCs w:val="24"/>
                <w:lang w:eastAsia="en-GB"/>
              </w:rPr>
            </w:pPr>
          </w:p>
        </w:tc>
        <w:tc>
          <w:tcPr>
            <w:tcW w:w="2334" w:type="dxa"/>
            <w:tcBorders>
              <w:top w:val="single" w:sz="4" w:space="0" w:color="auto"/>
              <w:left w:val="nil"/>
              <w:bottom w:val="single" w:sz="4" w:space="0" w:color="auto"/>
              <w:right w:val="single" w:sz="4" w:space="0" w:color="auto"/>
            </w:tcBorders>
            <w:shd w:val="clear" w:color="auto" w:fill="auto"/>
          </w:tcPr>
          <w:p w:rsidR="00497C76" w:rsidRPr="00FA56F5" w:rsidRDefault="004E2EB5" w:rsidP="004947B1">
            <w:pPr>
              <w:spacing w:after="0" w:line="240" w:lineRule="auto"/>
              <w:rPr>
                <w:rFonts w:ascii="Comic Sans MS" w:eastAsia="Times New Roman" w:hAnsi="Comic Sans MS" w:cs="Times New Roman"/>
                <w:color w:val="000000"/>
                <w:sz w:val="20"/>
                <w:szCs w:val="20"/>
                <w:lang w:eastAsia="en-GB"/>
              </w:rPr>
            </w:pPr>
            <w:r w:rsidRPr="00FA56F5">
              <w:rPr>
                <w:rFonts w:ascii="Comic Sans MS" w:eastAsia="Times New Roman" w:hAnsi="Comic Sans MS" w:cs="Times New Roman"/>
                <w:color w:val="000000"/>
                <w:sz w:val="20"/>
                <w:szCs w:val="20"/>
                <w:lang w:eastAsia="en-GB"/>
              </w:rPr>
              <w:t>Children to take part in a ra</w:t>
            </w:r>
            <w:r w:rsidR="00D96345">
              <w:rPr>
                <w:rFonts w:ascii="Comic Sans MS" w:eastAsia="Times New Roman" w:hAnsi="Comic Sans MS" w:cs="Times New Roman"/>
                <w:color w:val="000000"/>
                <w:sz w:val="20"/>
                <w:szCs w:val="20"/>
                <w:lang w:eastAsia="en-GB"/>
              </w:rPr>
              <w:t xml:space="preserve">nge of </w:t>
            </w:r>
            <w:r w:rsidR="000E2DD0">
              <w:rPr>
                <w:rFonts w:ascii="Comic Sans MS" w:eastAsia="Times New Roman" w:hAnsi="Comic Sans MS" w:cs="Times New Roman"/>
                <w:color w:val="000000"/>
                <w:sz w:val="20"/>
                <w:szCs w:val="20"/>
                <w:lang w:eastAsia="en-GB"/>
              </w:rPr>
              <w:t xml:space="preserve">competitions to develop skills, such as, leadership and confidence. </w:t>
            </w:r>
          </w:p>
        </w:tc>
        <w:tc>
          <w:tcPr>
            <w:tcW w:w="1701" w:type="dxa"/>
            <w:tcBorders>
              <w:top w:val="single" w:sz="4" w:space="0" w:color="auto"/>
              <w:left w:val="nil"/>
              <w:bottom w:val="single" w:sz="4" w:space="0" w:color="auto"/>
              <w:right w:val="single" w:sz="4" w:space="0" w:color="auto"/>
            </w:tcBorders>
            <w:shd w:val="clear" w:color="auto" w:fill="auto"/>
          </w:tcPr>
          <w:p w:rsidR="00B46F2E" w:rsidRDefault="00B46F2E" w:rsidP="000E2DD0">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Attend competitions: </w:t>
            </w:r>
          </w:p>
          <w:p w:rsidR="00AE7807"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Cross Country</w:t>
            </w:r>
            <w:r>
              <w:rPr>
                <w:rFonts w:ascii="Comic Sans MS" w:eastAsia="Times New Roman" w:hAnsi="Comic Sans MS" w:cs="Times New Roman"/>
                <w:color w:val="000000"/>
                <w:sz w:val="20"/>
                <w:szCs w:val="20"/>
                <w:lang w:eastAsia="en-GB"/>
              </w:rPr>
              <w:t xml:space="preserve">: </w:t>
            </w:r>
            <w:r>
              <w:t xml:space="preserve"> </w:t>
            </w:r>
            <w:r w:rsidRPr="00B46F2E">
              <w:rPr>
                <w:rFonts w:ascii="Comic Sans MS" w:eastAsia="Times New Roman" w:hAnsi="Comic Sans MS" w:cs="Times New Roman"/>
                <w:color w:val="000000"/>
                <w:sz w:val="20"/>
                <w:szCs w:val="20"/>
                <w:lang w:eastAsia="en-GB"/>
              </w:rPr>
              <w:t>05.10.18</w:t>
            </w:r>
          </w:p>
          <w:p w:rsidR="00B46F2E"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Football</w:t>
            </w:r>
            <w:r>
              <w:rPr>
                <w:rFonts w:ascii="Comic Sans MS" w:eastAsia="Times New Roman" w:hAnsi="Comic Sans MS" w:cs="Times New Roman"/>
                <w:color w:val="000000"/>
                <w:sz w:val="20"/>
                <w:szCs w:val="20"/>
                <w:lang w:eastAsia="en-GB"/>
              </w:rPr>
              <w:t xml:space="preserve">: </w:t>
            </w:r>
          </w:p>
          <w:p w:rsidR="00B46F2E"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08.03.19</w:t>
            </w:r>
          </w:p>
          <w:p w:rsidR="00B46F2E" w:rsidRDefault="00B46F2E"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Tri-Golf: </w:t>
            </w:r>
            <w:r>
              <w:t xml:space="preserve"> </w:t>
            </w:r>
            <w:r w:rsidRPr="00B46F2E">
              <w:rPr>
                <w:rFonts w:ascii="Comic Sans MS" w:eastAsia="Times New Roman" w:hAnsi="Comic Sans MS" w:cs="Times New Roman"/>
                <w:color w:val="000000"/>
                <w:sz w:val="20"/>
                <w:szCs w:val="20"/>
                <w:lang w:eastAsia="en-GB"/>
              </w:rPr>
              <w:t>26.04.19</w:t>
            </w:r>
          </w:p>
          <w:p w:rsidR="00B46F2E"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Adapted Multi Sports</w:t>
            </w:r>
            <w:r>
              <w:rPr>
                <w:rFonts w:ascii="Comic Sans MS" w:eastAsia="Times New Roman" w:hAnsi="Comic Sans MS" w:cs="Times New Roman"/>
                <w:color w:val="000000"/>
                <w:sz w:val="20"/>
                <w:szCs w:val="20"/>
                <w:lang w:eastAsia="en-GB"/>
              </w:rPr>
              <w:t>:</w:t>
            </w:r>
          </w:p>
          <w:p w:rsidR="00B46F2E"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 xml:space="preserve"> 09.11.18</w:t>
            </w:r>
          </w:p>
          <w:p w:rsidR="00B46F2E"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Gymnastics</w:t>
            </w:r>
            <w:r>
              <w:rPr>
                <w:rFonts w:ascii="Comic Sans MS" w:eastAsia="Times New Roman" w:hAnsi="Comic Sans MS" w:cs="Times New Roman"/>
                <w:color w:val="000000"/>
                <w:sz w:val="20"/>
                <w:szCs w:val="20"/>
                <w:lang w:eastAsia="en-GB"/>
              </w:rPr>
              <w:t>:</w:t>
            </w:r>
            <w:r w:rsidRPr="00B46F2E">
              <w:rPr>
                <w:rFonts w:ascii="Comic Sans MS" w:eastAsia="Times New Roman" w:hAnsi="Comic Sans MS" w:cs="Times New Roman"/>
                <w:color w:val="000000"/>
                <w:sz w:val="20"/>
                <w:szCs w:val="20"/>
                <w:lang w:eastAsia="en-GB"/>
              </w:rPr>
              <w:t xml:space="preserve"> 25.01.19</w:t>
            </w:r>
          </w:p>
          <w:p w:rsidR="00B46F2E" w:rsidRPr="00FA56F5" w:rsidRDefault="00B46F2E"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Tennis: </w:t>
            </w:r>
            <w:r w:rsidRPr="00B46F2E">
              <w:rPr>
                <w:rFonts w:ascii="Comic Sans MS" w:eastAsia="Times New Roman" w:hAnsi="Comic Sans MS" w:cs="Times New Roman"/>
                <w:color w:val="000000"/>
                <w:sz w:val="20"/>
                <w:szCs w:val="20"/>
                <w:lang w:eastAsia="en-GB"/>
              </w:rPr>
              <w:t>26.04.18</w:t>
            </w:r>
          </w:p>
        </w:tc>
        <w:tc>
          <w:tcPr>
            <w:tcW w:w="1134" w:type="dxa"/>
            <w:tcBorders>
              <w:top w:val="single" w:sz="4" w:space="0" w:color="auto"/>
              <w:left w:val="nil"/>
              <w:bottom w:val="single" w:sz="4" w:space="0" w:color="auto"/>
              <w:right w:val="single" w:sz="4" w:space="0" w:color="auto"/>
            </w:tcBorders>
            <w:shd w:val="clear" w:color="auto" w:fill="auto"/>
          </w:tcPr>
          <w:p w:rsidR="00497C76" w:rsidRPr="00FA56F5" w:rsidRDefault="00497C76" w:rsidP="004947B1">
            <w:pPr>
              <w:spacing w:after="0" w:line="240" w:lineRule="auto"/>
              <w:rPr>
                <w:rFonts w:ascii="Comic Sans MS" w:eastAsia="Times New Roman" w:hAnsi="Comic Sans MS" w:cs="Times New Roman"/>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497C76" w:rsidRPr="00FA56F5" w:rsidRDefault="00B46F2E"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Included in part of Witchford sports partnership package. </w:t>
            </w:r>
          </w:p>
        </w:tc>
        <w:tc>
          <w:tcPr>
            <w:tcW w:w="1541" w:type="dxa"/>
            <w:tcBorders>
              <w:top w:val="single" w:sz="4" w:space="0" w:color="auto"/>
              <w:left w:val="nil"/>
              <w:bottom w:val="single" w:sz="4" w:space="0" w:color="auto"/>
              <w:right w:val="single" w:sz="4" w:space="0" w:color="auto"/>
            </w:tcBorders>
            <w:shd w:val="clear" w:color="auto" w:fill="auto"/>
          </w:tcPr>
          <w:p w:rsidR="00AE7807" w:rsidRPr="000E2DD0" w:rsidRDefault="005B0945" w:rsidP="004947B1">
            <w:pPr>
              <w:spacing w:after="0" w:line="240" w:lineRule="auto"/>
              <w:rPr>
                <w:rFonts w:ascii="Comic Sans MS" w:eastAsia="Times New Roman" w:hAnsi="Comic Sans MS" w:cs="Times New Roman"/>
                <w:color w:val="000000" w:themeColor="text1"/>
                <w:sz w:val="20"/>
                <w:szCs w:val="20"/>
                <w:lang w:eastAsia="en-GB"/>
              </w:rPr>
            </w:pPr>
            <w:r w:rsidRPr="000E2DD0">
              <w:rPr>
                <w:rFonts w:ascii="Comic Sans MS" w:eastAsia="Times New Roman" w:hAnsi="Comic Sans MS" w:cs="Times New Roman"/>
                <w:color w:val="000000" w:themeColor="text1"/>
                <w:sz w:val="20"/>
                <w:szCs w:val="20"/>
                <w:lang w:eastAsia="en-GB"/>
              </w:rPr>
              <w:t>Photo</w:t>
            </w:r>
          </w:p>
          <w:p w:rsidR="000E2DD0" w:rsidRPr="000E2DD0" w:rsidRDefault="000E2DD0" w:rsidP="004947B1">
            <w:pPr>
              <w:spacing w:after="0" w:line="240" w:lineRule="auto"/>
              <w:rPr>
                <w:rFonts w:ascii="Comic Sans MS" w:eastAsia="Times New Roman" w:hAnsi="Comic Sans MS" w:cs="Times New Roman"/>
                <w:color w:val="000000" w:themeColor="text1"/>
                <w:sz w:val="20"/>
                <w:szCs w:val="20"/>
                <w:lang w:eastAsia="en-GB"/>
              </w:rPr>
            </w:pPr>
            <w:r w:rsidRPr="000E2DD0">
              <w:rPr>
                <w:rFonts w:ascii="Comic Sans MS" w:eastAsia="Times New Roman" w:hAnsi="Comic Sans MS" w:cs="Times New Roman"/>
                <w:color w:val="000000" w:themeColor="text1"/>
                <w:sz w:val="20"/>
                <w:szCs w:val="20"/>
                <w:lang w:eastAsia="en-GB"/>
              </w:rPr>
              <w:t xml:space="preserve">Child voice </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497C76" w:rsidRPr="000E5435" w:rsidRDefault="00497C76" w:rsidP="004947B1">
            <w:pPr>
              <w:spacing w:after="0" w:line="240" w:lineRule="auto"/>
              <w:rPr>
                <w:rFonts w:ascii="Minion Pro" w:eastAsia="Times New Roman" w:hAnsi="Minion Pro" w:cs="Times New Roman"/>
                <w:color w:val="000000"/>
                <w:sz w:val="24"/>
                <w:szCs w:val="24"/>
                <w:lang w:eastAsia="en-GB"/>
              </w:rPr>
            </w:pPr>
          </w:p>
        </w:tc>
      </w:tr>
      <w:tr w:rsidR="00D70AAD"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p w:rsidR="00D70AAD" w:rsidRDefault="00D70AAD" w:rsidP="004947B1">
            <w:pPr>
              <w:spacing w:after="0" w:line="240" w:lineRule="auto"/>
              <w:rPr>
                <w:rFonts w:ascii="Comic Sans MS" w:eastAsia="Times New Roman" w:hAnsi="Comic Sans MS" w:cs="Times New Roman"/>
                <w:color w:val="000000"/>
                <w:sz w:val="20"/>
                <w:szCs w:val="20"/>
                <w:lang w:eastAsia="en-GB"/>
              </w:rPr>
            </w:pPr>
            <w:r w:rsidRPr="00D70AAD">
              <w:rPr>
                <w:rFonts w:ascii="Comic Sans MS" w:eastAsia="Times New Roman" w:hAnsi="Comic Sans MS" w:cs="Times New Roman"/>
                <w:color w:val="000000"/>
                <w:sz w:val="20"/>
                <w:szCs w:val="20"/>
                <w:lang w:eastAsia="en-GB"/>
              </w:rPr>
              <w:t>the engagement of all pupils in regular physical activity – kick-starting healthy active lifestyles</w:t>
            </w:r>
          </w:p>
        </w:tc>
        <w:tc>
          <w:tcPr>
            <w:tcW w:w="2334" w:type="dxa"/>
            <w:tcBorders>
              <w:top w:val="single" w:sz="4" w:space="0" w:color="auto"/>
              <w:left w:val="nil"/>
              <w:bottom w:val="single" w:sz="4" w:space="0" w:color="auto"/>
              <w:right w:val="single" w:sz="4" w:space="0" w:color="auto"/>
            </w:tcBorders>
            <w:shd w:val="clear" w:color="auto" w:fill="auto"/>
          </w:tcPr>
          <w:p w:rsidR="00D70AAD" w:rsidRPr="00FA56F5"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Children in Key stage 2 to take part in forest school. </w:t>
            </w:r>
          </w:p>
        </w:tc>
        <w:tc>
          <w:tcPr>
            <w:tcW w:w="1701" w:type="dxa"/>
            <w:tcBorders>
              <w:top w:val="single" w:sz="4" w:space="0" w:color="auto"/>
              <w:left w:val="nil"/>
              <w:bottom w:val="single" w:sz="4" w:space="0" w:color="auto"/>
              <w:right w:val="single" w:sz="4" w:space="0" w:color="auto"/>
            </w:tcBorders>
            <w:shd w:val="clear" w:color="auto" w:fill="auto"/>
          </w:tcPr>
          <w:p w:rsidR="00D70AAD" w:rsidRDefault="00D70AAD" w:rsidP="000E2DD0">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Forest school coach to provide lessons. </w:t>
            </w:r>
          </w:p>
        </w:tc>
        <w:tc>
          <w:tcPr>
            <w:tcW w:w="1134" w:type="dxa"/>
            <w:tcBorders>
              <w:top w:val="single" w:sz="4" w:space="0" w:color="auto"/>
              <w:left w:val="nil"/>
              <w:bottom w:val="single" w:sz="4" w:space="0" w:color="auto"/>
              <w:right w:val="single" w:sz="4" w:space="0" w:color="auto"/>
            </w:tcBorders>
            <w:shd w:val="clear" w:color="auto" w:fill="auto"/>
          </w:tcPr>
          <w:p w:rsidR="00D70AAD" w:rsidRPr="00FA56F5"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t>
            </w:r>
            <w:r w:rsidRPr="00D70AAD">
              <w:rPr>
                <w:rFonts w:ascii="Comic Sans MS" w:eastAsia="Times New Roman" w:hAnsi="Comic Sans MS" w:cs="Times New Roman"/>
                <w:color w:val="000000"/>
                <w:sz w:val="20"/>
                <w:szCs w:val="20"/>
                <w:lang w:eastAsia="en-GB"/>
              </w:rPr>
              <w:t>13050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D70AAD" w:rsidRDefault="00D70AAD" w:rsidP="004947B1">
            <w:pPr>
              <w:spacing w:after="0" w:line="240" w:lineRule="auto"/>
              <w:rPr>
                <w:rFonts w:ascii="Comic Sans MS" w:eastAsia="Times New Roman" w:hAnsi="Comic Sans MS" w:cs="Times New Roman"/>
                <w:color w:val="000000"/>
                <w:sz w:val="20"/>
                <w:szCs w:val="20"/>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D70AAD" w:rsidRDefault="00D70AAD" w:rsidP="004947B1">
            <w:pPr>
              <w:spacing w:after="0" w:line="240" w:lineRule="auto"/>
              <w:rPr>
                <w:rFonts w:ascii="Comic Sans MS" w:eastAsia="Times New Roman" w:hAnsi="Comic Sans MS" w:cs="Times New Roman"/>
                <w:color w:val="000000" w:themeColor="text1"/>
                <w:sz w:val="20"/>
                <w:szCs w:val="20"/>
                <w:lang w:eastAsia="en-GB"/>
              </w:rPr>
            </w:pPr>
            <w:r>
              <w:rPr>
                <w:rFonts w:ascii="Comic Sans MS" w:eastAsia="Times New Roman" w:hAnsi="Comic Sans MS" w:cs="Times New Roman"/>
                <w:color w:val="000000" w:themeColor="text1"/>
                <w:sz w:val="20"/>
                <w:szCs w:val="20"/>
                <w:lang w:eastAsia="en-GB"/>
              </w:rPr>
              <w:t>Photo</w:t>
            </w:r>
          </w:p>
          <w:p w:rsidR="00D70AAD" w:rsidRPr="000E2DD0" w:rsidRDefault="00D70AAD" w:rsidP="004947B1">
            <w:pPr>
              <w:spacing w:after="0" w:line="240" w:lineRule="auto"/>
              <w:rPr>
                <w:rFonts w:ascii="Comic Sans MS" w:eastAsia="Times New Roman" w:hAnsi="Comic Sans MS" w:cs="Times New Roman"/>
                <w:color w:val="000000" w:themeColor="text1"/>
                <w:sz w:val="20"/>
                <w:szCs w:val="20"/>
                <w:lang w:eastAsia="en-GB"/>
              </w:rPr>
            </w:pPr>
            <w:r>
              <w:rPr>
                <w:rFonts w:ascii="Comic Sans MS" w:eastAsia="Times New Roman" w:hAnsi="Comic Sans MS" w:cs="Times New Roman"/>
                <w:color w:val="000000" w:themeColor="text1"/>
                <w:sz w:val="20"/>
                <w:szCs w:val="20"/>
                <w:lang w:eastAsia="en-GB"/>
              </w:rPr>
              <w:t>Pupil Voice</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D70AAD" w:rsidRPr="000E5435" w:rsidRDefault="00616DE9" w:rsidP="004947B1">
            <w:pPr>
              <w:spacing w:after="0" w:line="240" w:lineRule="auto"/>
              <w:rPr>
                <w:rFonts w:ascii="Minion Pro" w:eastAsia="Times New Roman" w:hAnsi="Minion Pro" w:cs="Times New Roman"/>
                <w:color w:val="000000"/>
                <w:sz w:val="24"/>
                <w:szCs w:val="24"/>
                <w:lang w:eastAsia="en-GB"/>
              </w:rPr>
            </w:pPr>
            <w:r w:rsidRPr="00616DE9">
              <w:rPr>
                <w:rFonts w:ascii="Minion Pro" w:eastAsia="Times New Roman" w:hAnsi="Minion Pro" w:cs="Times New Roman"/>
                <w:color w:val="FF0000"/>
                <w:sz w:val="24"/>
                <w:szCs w:val="24"/>
                <w:lang w:eastAsia="en-GB"/>
              </w:rPr>
              <w:t>This is still on going.</w:t>
            </w: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D70AAD" w:rsidRPr="000E5435" w:rsidRDefault="00D70AAD" w:rsidP="004947B1">
            <w:pPr>
              <w:spacing w:after="0" w:line="240" w:lineRule="auto"/>
              <w:rPr>
                <w:rFonts w:ascii="Minion Pro" w:eastAsia="Times New Roman" w:hAnsi="Minion Pro" w:cs="Times New Roman"/>
                <w:color w:val="000000"/>
                <w:sz w:val="24"/>
                <w:szCs w:val="24"/>
                <w:lang w:eastAsia="en-GB"/>
              </w:rPr>
            </w:pPr>
          </w:p>
        </w:tc>
      </w:tr>
      <w:tr w:rsidR="004947B1"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A56F5" w:rsidRPr="000E5435" w:rsidRDefault="00E13F0B" w:rsidP="004947B1">
            <w:pPr>
              <w:spacing w:after="0" w:line="240" w:lineRule="auto"/>
              <w:rPr>
                <w:rFonts w:ascii="Minion Pro" w:eastAsia="Times New Roman" w:hAnsi="Minion Pro" w:cs="Times New Roman"/>
                <w:color w:val="000000"/>
                <w:sz w:val="24"/>
                <w:szCs w:val="24"/>
                <w:lang w:eastAsia="en-GB"/>
              </w:rPr>
            </w:pPr>
            <w:sdt>
              <w:sdtPr>
                <w:rPr>
                  <w:rFonts w:ascii="Comic Sans MS" w:eastAsia="Times New Roman" w:hAnsi="Comic Sans MS" w:cs="Times New Roman"/>
                  <w:color w:val="000000"/>
                  <w:sz w:val="20"/>
                  <w:szCs w:val="20"/>
                  <w:lang w:eastAsia="en-GB"/>
                </w:rPr>
                <w:id w:val="775373209"/>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FA56F5" w:rsidRPr="00EA2AEE">
                  <w:rPr>
                    <w:rFonts w:ascii="Comic Sans MS" w:eastAsia="Times New Roman" w:hAnsi="Comic Sans MS" w:cs="Times New Roman"/>
                    <w:color w:val="000000"/>
                    <w:sz w:val="20"/>
                    <w:szCs w:val="20"/>
                    <w:lang w:eastAsia="en-GB"/>
                  </w:rPr>
                  <w:t>4. broader experience of a range of sports and activities offered to all pupils</w:t>
                </w:r>
              </w:sdtContent>
            </w:sdt>
          </w:p>
          <w:p w:rsidR="00497C76" w:rsidRDefault="00497C76" w:rsidP="004947B1">
            <w:pPr>
              <w:spacing w:after="0" w:line="240" w:lineRule="auto"/>
              <w:rPr>
                <w:rFonts w:ascii="Minion Pro" w:eastAsia="Times New Roman" w:hAnsi="Minion Pro" w:cs="Times New Roman"/>
                <w:color w:val="000000"/>
                <w:sz w:val="24"/>
                <w:szCs w:val="24"/>
                <w:lang w:eastAsia="en-GB"/>
              </w:rPr>
            </w:pPr>
          </w:p>
        </w:tc>
        <w:tc>
          <w:tcPr>
            <w:tcW w:w="2334" w:type="dxa"/>
            <w:tcBorders>
              <w:top w:val="single" w:sz="4" w:space="0" w:color="auto"/>
              <w:left w:val="nil"/>
              <w:bottom w:val="single" w:sz="4" w:space="0" w:color="auto"/>
              <w:right w:val="single" w:sz="4" w:space="0" w:color="auto"/>
            </w:tcBorders>
            <w:shd w:val="clear" w:color="auto" w:fill="auto"/>
          </w:tcPr>
          <w:p w:rsidR="00497C76" w:rsidRPr="00FA56F5" w:rsidRDefault="00B46F2E"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Attend events through Witchford Sports Partnership </w:t>
            </w:r>
          </w:p>
        </w:tc>
        <w:tc>
          <w:tcPr>
            <w:tcW w:w="1701" w:type="dxa"/>
            <w:tcBorders>
              <w:top w:val="single" w:sz="4" w:space="0" w:color="auto"/>
              <w:left w:val="nil"/>
              <w:bottom w:val="single" w:sz="4" w:space="0" w:color="auto"/>
              <w:right w:val="single" w:sz="4" w:space="0" w:color="auto"/>
            </w:tcBorders>
            <w:shd w:val="clear" w:color="auto" w:fill="auto"/>
          </w:tcPr>
          <w:p w:rsidR="00EA2AEE"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Playground Games</w:t>
            </w:r>
            <w:r>
              <w:rPr>
                <w:rFonts w:ascii="Comic Sans MS" w:eastAsia="Times New Roman" w:hAnsi="Comic Sans MS" w:cs="Times New Roman"/>
                <w:color w:val="000000"/>
                <w:sz w:val="20"/>
                <w:szCs w:val="20"/>
                <w:lang w:eastAsia="en-GB"/>
              </w:rPr>
              <w:t>:</w:t>
            </w:r>
            <w:r w:rsidRPr="00B46F2E">
              <w:rPr>
                <w:rFonts w:ascii="Comic Sans MS" w:eastAsia="Times New Roman" w:hAnsi="Comic Sans MS" w:cs="Times New Roman"/>
                <w:color w:val="000000"/>
                <w:sz w:val="20"/>
                <w:szCs w:val="20"/>
                <w:lang w:eastAsia="en-GB"/>
              </w:rPr>
              <w:t xml:space="preserve"> 14.09.18</w:t>
            </w:r>
          </w:p>
          <w:p w:rsidR="00B46F2E"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Circus Skills</w:t>
            </w:r>
            <w:r>
              <w:rPr>
                <w:rFonts w:ascii="Comic Sans MS" w:eastAsia="Times New Roman" w:hAnsi="Comic Sans MS" w:cs="Times New Roman"/>
                <w:color w:val="000000"/>
                <w:sz w:val="20"/>
                <w:szCs w:val="20"/>
                <w:lang w:eastAsia="en-GB"/>
              </w:rPr>
              <w:t>:</w:t>
            </w:r>
            <w:r w:rsidRPr="00B46F2E">
              <w:rPr>
                <w:rFonts w:ascii="Comic Sans MS" w:eastAsia="Times New Roman" w:hAnsi="Comic Sans MS" w:cs="Times New Roman"/>
                <w:color w:val="000000"/>
                <w:sz w:val="20"/>
                <w:szCs w:val="20"/>
                <w:lang w:eastAsia="en-GB"/>
              </w:rPr>
              <w:t xml:space="preserve"> 11.01.19</w:t>
            </w:r>
          </w:p>
          <w:p w:rsidR="00B46F2E" w:rsidRPr="00FA56F5"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KS1 Get Active Festival</w:t>
            </w:r>
            <w:r>
              <w:rPr>
                <w:rFonts w:ascii="Comic Sans MS" w:eastAsia="Times New Roman" w:hAnsi="Comic Sans MS" w:cs="Times New Roman"/>
                <w:color w:val="000000"/>
                <w:sz w:val="20"/>
                <w:szCs w:val="20"/>
                <w:lang w:eastAsia="en-GB"/>
              </w:rPr>
              <w:t>:</w:t>
            </w:r>
            <w:r w:rsidRPr="00B46F2E">
              <w:rPr>
                <w:rFonts w:ascii="Comic Sans MS" w:eastAsia="Times New Roman" w:hAnsi="Comic Sans MS" w:cs="Times New Roman"/>
                <w:color w:val="000000"/>
                <w:sz w:val="20"/>
                <w:szCs w:val="20"/>
                <w:lang w:eastAsia="en-GB"/>
              </w:rPr>
              <w:t xml:space="preserve"> 07.06.19</w:t>
            </w:r>
          </w:p>
        </w:tc>
        <w:tc>
          <w:tcPr>
            <w:tcW w:w="1134" w:type="dxa"/>
            <w:tcBorders>
              <w:top w:val="single" w:sz="4" w:space="0" w:color="auto"/>
              <w:left w:val="nil"/>
              <w:bottom w:val="single" w:sz="4" w:space="0" w:color="auto"/>
              <w:right w:val="single" w:sz="4" w:space="0" w:color="auto"/>
            </w:tcBorders>
            <w:shd w:val="clear" w:color="auto" w:fill="auto"/>
          </w:tcPr>
          <w:p w:rsidR="00497C76" w:rsidRPr="00FA56F5" w:rsidRDefault="00497C76" w:rsidP="004947B1">
            <w:pPr>
              <w:spacing w:after="0" w:line="240" w:lineRule="auto"/>
              <w:rPr>
                <w:rFonts w:ascii="Comic Sans MS" w:eastAsia="Times New Roman" w:hAnsi="Comic Sans MS" w:cs="Times New Roman"/>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497C76" w:rsidRPr="00FA56F5" w:rsidRDefault="00B46F2E" w:rsidP="004947B1">
            <w:pPr>
              <w:spacing w:after="0" w:line="240" w:lineRule="auto"/>
              <w:rPr>
                <w:rFonts w:ascii="Comic Sans MS" w:eastAsia="Times New Roman" w:hAnsi="Comic Sans MS" w:cs="Times New Roman"/>
                <w:color w:val="000000"/>
                <w:sz w:val="20"/>
                <w:szCs w:val="20"/>
                <w:lang w:eastAsia="en-GB"/>
              </w:rPr>
            </w:pPr>
            <w:r w:rsidRPr="00B46F2E">
              <w:rPr>
                <w:rFonts w:ascii="Comic Sans MS" w:eastAsia="Times New Roman" w:hAnsi="Comic Sans MS" w:cs="Times New Roman"/>
                <w:color w:val="000000"/>
                <w:sz w:val="20"/>
                <w:szCs w:val="20"/>
                <w:lang w:eastAsia="en-GB"/>
              </w:rPr>
              <w:t>Included in part of Witchford sports partnership package.</w:t>
            </w:r>
          </w:p>
        </w:tc>
        <w:tc>
          <w:tcPr>
            <w:tcW w:w="1541" w:type="dxa"/>
            <w:tcBorders>
              <w:top w:val="single" w:sz="4" w:space="0" w:color="auto"/>
              <w:left w:val="nil"/>
              <w:bottom w:val="single" w:sz="4" w:space="0" w:color="auto"/>
              <w:right w:val="single" w:sz="4" w:space="0" w:color="auto"/>
            </w:tcBorders>
            <w:shd w:val="clear" w:color="auto" w:fill="auto"/>
          </w:tcPr>
          <w:p w:rsidR="00EA2AEE" w:rsidRPr="00FA56F5" w:rsidRDefault="00EA2AEE" w:rsidP="004947B1">
            <w:pPr>
              <w:spacing w:after="0" w:line="240" w:lineRule="auto"/>
              <w:rPr>
                <w:rFonts w:ascii="Comic Sans MS" w:eastAsia="Times New Roman" w:hAnsi="Comic Sans MS" w:cs="Times New Roman"/>
                <w:color w:val="000000"/>
                <w:sz w:val="20"/>
                <w:szCs w:val="20"/>
                <w:lang w:eastAsia="en-GB"/>
              </w:rPr>
            </w:pP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497C76" w:rsidRPr="00616DE9" w:rsidRDefault="00616DE9" w:rsidP="004947B1">
            <w:pPr>
              <w:spacing w:after="0" w:line="240" w:lineRule="auto"/>
              <w:rPr>
                <w:rFonts w:ascii="Minion Pro" w:eastAsia="Times New Roman" w:hAnsi="Minion Pro" w:cs="Times New Roman"/>
                <w:color w:val="FF0000"/>
                <w:sz w:val="24"/>
                <w:szCs w:val="24"/>
                <w:lang w:eastAsia="en-GB"/>
              </w:rPr>
            </w:pPr>
            <w:r w:rsidRPr="00616DE9">
              <w:rPr>
                <w:rFonts w:ascii="Minion Pro" w:eastAsia="Times New Roman" w:hAnsi="Minion Pro" w:cs="Times New Roman"/>
                <w:color w:val="FF0000"/>
                <w:sz w:val="24"/>
                <w:szCs w:val="24"/>
                <w:lang w:eastAsia="en-GB"/>
              </w:rPr>
              <w:t xml:space="preserve">Children in Year 1 attend playground games. </w:t>
            </w:r>
          </w:p>
          <w:p w:rsidR="00616DE9" w:rsidRPr="000E5435" w:rsidRDefault="00616DE9" w:rsidP="004947B1">
            <w:pPr>
              <w:spacing w:after="0" w:line="240" w:lineRule="auto"/>
              <w:rPr>
                <w:rFonts w:ascii="Minion Pro" w:eastAsia="Times New Roman" w:hAnsi="Minion Pro" w:cs="Times New Roman"/>
                <w:color w:val="000000"/>
                <w:sz w:val="24"/>
                <w:szCs w:val="24"/>
                <w:lang w:eastAsia="en-GB"/>
              </w:rPr>
            </w:pPr>
            <w:r w:rsidRPr="00616DE9">
              <w:rPr>
                <w:rFonts w:ascii="Minion Pro" w:eastAsia="Times New Roman" w:hAnsi="Minion Pro" w:cs="Times New Roman"/>
                <w:color w:val="FF0000"/>
                <w:sz w:val="24"/>
                <w:szCs w:val="24"/>
                <w:lang w:eastAsia="en-GB"/>
              </w:rPr>
              <w:t xml:space="preserve">Unable to make circus skills event. </w:t>
            </w: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497C76" w:rsidRPr="00BC6A9B" w:rsidRDefault="00497C76" w:rsidP="004947B1">
            <w:pPr>
              <w:spacing w:after="0" w:line="240" w:lineRule="auto"/>
              <w:rPr>
                <w:rFonts w:ascii="Minion Pro" w:eastAsia="Times New Roman" w:hAnsi="Minion Pro" w:cs="Times New Roman"/>
                <w:color w:val="FF0000"/>
                <w:sz w:val="24"/>
                <w:szCs w:val="24"/>
                <w:lang w:eastAsia="en-GB"/>
              </w:rPr>
            </w:pPr>
          </w:p>
        </w:tc>
      </w:tr>
      <w:tr w:rsidR="00AD482D"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p w:rsidR="00AD482D" w:rsidRDefault="00AD482D" w:rsidP="004947B1">
            <w:pPr>
              <w:spacing w:after="0" w:line="240" w:lineRule="auto"/>
              <w:rPr>
                <w:rFonts w:ascii="Comic Sans MS" w:eastAsia="Times New Roman" w:hAnsi="Comic Sans MS" w:cs="Times New Roman"/>
                <w:color w:val="000000"/>
                <w:sz w:val="20"/>
                <w:szCs w:val="20"/>
                <w:lang w:eastAsia="en-GB"/>
              </w:rPr>
            </w:pPr>
            <w:r w:rsidRPr="00AD482D">
              <w:rPr>
                <w:rFonts w:ascii="Comic Sans MS" w:eastAsia="Times New Roman" w:hAnsi="Comic Sans MS" w:cs="Times New Roman"/>
                <w:color w:val="000000"/>
                <w:sz w:val="20"/>
                <w:szCs w:val="20"/>
                <w:lang w:eastAsia="en-GB"/>
              </w:rPr>
              <w:lastRenderedPageBreak/>
              <w:t>5. increased participation in competitive sport</w:t>
            </w:r>
          </w:p>
          <w:p w:rsidR="00AD482D" w:rsidRDefault="00AD482D" w:rsidP="004947B1">
            <w:pPr>
              <w:spacing w:after="0" w:line="240" w:lineRule="auto"/>
              <w:rPr>
                <w:rFonts w:ascii="Comic Sans MS" w:eastAsia="Times New Roman" w:hAnsi="Comic Sans MS" w:cs="Times New Roman"/>
                <w:color w:val="000000"/>
                <w:sz w:val="20"/>
                <w:szCs w:val="20"/>
                <w:lang w:eastAsia="en-GB"/>
              </w:rPr>
            </w:pPr>
            <w:r w:rsidRPr="00AD482D">
              <w:rPr>
                <w:rFonts w:ascii="Comic Sans MS" w:eastAsia="Times New Roman" w:hAnsi="Comic Sans MS" w:cs="Times New Roman"/>
                <w:color w:val="000000"/>
                <w:sz w:val="20"/>
                <w:szCs w:val="20"/>
                <w:lang w:eastAsia="en-GB"/>
              </w:rPr>
              <w:t>4. broader experience of a range of sports and activities offered to all pupils</w:t>
            </w:r>
          </w:p>
        </w:tc>
        <w:tc>
          <w:tcPr>
            <w:tcW w:w="2334" w:type="dxa"/>
            <w:tcBorders>
              <w:top w:val="single" w:sz="4" w:space="0" w:color="auto"/>
              <w:left w:val="nil"/>
              <w:bottom w:val="single" w:sz="4" w:space="0" w:color="auto"/>
              <w:right w:val="single" w:sz="4" w:space="0" w:color="auto"/>
            </w:tcBorders>
            <w:shd w:val="clear" w:color="auto" w:fill="auto"/>
          </w:tcPr>
          <w:p w:rsidR="00AD482D" w:rsidRDefault="00AD482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Provide coach or teacher to help ch</w:t>
            </w:r>
            <w:r w:rsidR="00FE4960">
              <w:rPr>
                <w:rFonts w:ascii="Comic Sans MS" w:eastAsia="Times New Roman" w:hAnsi="Comic Sans MS" w:cs="Times New Roman"/>
                <w:color w:val="000000"/>
                <w:sz w:val="20"/>
                <w:szCs w:val="20"/>
                <w:lang w:eastAsia="en-GB"/>
              </w:rPr>
              <w:t xml:space="preserve">ildren prepare for competitions and increase physical activity. </w:t>
            </w:r>
          </w:p>
          <w:p w:rsidR="00AD482D" w:rsidRDefault="00AD482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-Netball </w:t>
            </w:r>
          </w:p>
          <w:p w:rsidR="00AD482D" w:rsidRDefault="00AD482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-Speed stacking</w:t>
            </w:r>
          </w:p>
          <w:p w:rsidR="00AD482D" w:rsidRDefault="00AD482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-Football </w:t>
            </w:r>
          </w:p>
          <w:p w:rsidR="00AD482D" w:rsidRPr="00FA56F5" w:rsidRDefault="00AD482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-Gymnastics  </w:t>
            </w:r>
          </w:p>
        </w:tc>
        <w:tc>
          <w:tcPr>
            <w:tcW w:w="1701" w:type="dxa"/>
            <w:tcBorders>
              <w:top w:val="single" w:sz="4" w:space="0" w:color="auto"/>
              <w:left w:val="nil"/>
              <w:bottom w:val="single" w:sz="4" w:space="0" w:color="auto"/>
              <w:right w:val="single" w:sz="4" w:space="0" w:color="auto"/>
            </w:tcBorders>
            <w:shd w:val="clear" w:color="auto" w:fill="auto"/>
          </w:tcPr>
          <w:p w:rsidR="00AD482D" w:rsidRPr="00FA56F5" w:rsidRDefault="00AD482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Make links with local coaches or parents helpers. </w:t>
            </w:r>
          </w:p>
        </w:tc>
        <w:tc>
          <w:tcPr>
            <w:tcW w:w="1134" w:type="dxa"/>
            <w:tcBorders>
              <w:top w:val="single" w:sz="4" w:space="0" w:color="auto"/>
              <w:left w:val="nil"/>
              <w:bottom w:val="single" w:sz="4" w:space="0" w:color="auto"/>
              <w:right w:val="single" w:sz="4" w:space="0" w:color="auto"/>
            </w:tcBorders>
            <w:shd w:val="clear" w:color="auto" w:fill="auto"/>
          </w:tcPr>
          <w:p w:rsidR="00AD482D" w:rsidRPr="00FA56F5" w:rsidRDefault="00AD482D" w:rsidP="004947B1">
            <w:pPr>
              <w:spacing w:after="0" w:line="240" w:lineRule="auto"/>
              <w:rPr>
                <w:rFonts w:ascii="Comic Sans MS" w:eastAsia="Times New Roman" w:hAnsi="Comic Sans MS" w:cs="Times New Roman"/>
                <w:color w:val="000000"/>
                <w:sz w:val="20"/>
                <w:szCs w:val="20"/>
                <w:lang w:eastAsia="en-GB"/>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AD482D" w:rsidRPr="00FA56F5" w:rsidRDefault="00AD482D" w:rsidP="004947B1">
            <w:pPr>
              <w:spacing w:after="0" w:line="240" w:lineRule="auto"/>
              <w:rPr>
                <w:rFonts w:ascii="Comic Sans MS" w:eastAsia="Times New Roman" w:hAnsi="Comic Sans MS" w:cs="Times New Roman"/>
                <w:color w:val="000000"/>
                <w:sz w:val="20"/>
                <w:szCs w:val="20"/>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AD482D"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Registers</w:t>
            </w:r>
          </w:p>
          <w:p w:rsidR="000861B7"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Photo</w:t>
            </w:r>
          </w:p>
          <w:p w:rsidR="000861B7" w:rsidRPr="00FA56F5"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Pupil voice </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AD482D" w:rsidRPr="002B4627" w:rsidRDefault="002B4627" w:rsidP="004947B1">
            <w:pPr>
              <w:spacing w:after="0" w:line="240" w:lineRule="auto"/>
              <w:rPr>
                <w:rFonts w:ascii="Minion Pro" w:eastAsia="Times New Roman" w:hAnsi="Minion Pro" w:cs="Times New Roman"/>
                <w:color w:val="FF0000"/>
                <w:sz w:val="24"/>
                <w:szCs w:val="24"/>
                <w:lang w:eastAsia="en-GB"/>
              </w:rPr>
            </w:pPr>
            <w:r w:rsidRPr="002B4627">
              <w:rPr>
                <w:rFonts w:ascii="Minion Pro" w:eastAsia="Times New Roman" w:hAnsi="Minion Pro" w:cs="Times New Roman"/>
                <w:color w:val="FF0000"/>
                <w:sz w:val="24"/>
                <w:szCs w:val="24"/>
                <w:lang w:eastAsia="en-GB"/>
              </w:rPr>
              <w:t>Myself and Sarah Parker support the children attending the gymnastic competition and held 2x week lunch club.</w:t>
            </w:r>
          </w:p>
          <w:p w:rsidR="002B4627" w:rsidRPr="000E5435" w:rsidRDefault="002B4627" w:rsidP="004947B1">
            <w:pPr>
              <w:spacing w:after="0" w:line="240" w:lineRule="auto"/>
              <w:rPr>
                <w:rFonts w:ascii="Minion Pro" w:eastAsia="Times New Roman" w:hAnsi="Minion Pro" w:cs="Times New Roman"/>
                <w:color w:val="000000"/>
                <w:sz w:val="24"/>
                <w:szCs w:val="24"/>
                <w:lang w:eastAsia="en-GB"/>
              </w:rPr>
            </w:pPr>
            <w:r w:rsidRPr="002B4627">
              <w:rPr>
                <w:rFonts w:ascii="Minion Pro" w:eastAsia="Times New Roman" w:hAnsi="Minion Pro" w:cs="Times New Roman"/>
                <w:color w:val="FF0000"/>
                <w:sz w:val="24"/>
                <w:szCs w:val="24"/>
                <w:lang w:eastAsia="en-GB"/>
              </w:rPr>
              <w:t xml:space="preserve">Norwich Football Club support the football team before their competition. </w:t>
            </w: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AD482D" w:rsidRPr="00BC6A9B" w:rsidRDefault="00AD482D" w:rsidP="004947B1">
            <w:pPr>
              <w:spacing w:after="0" w:line="240" w:lineRule="auto"/>
              <w:rPr>
                <w:rFonts w:ascii="Minion Pro" w:eastAsia="Times New Roman" w:hAnsi="Minion Pro" w:cs="Times New Roman"/>
                <w:color w:val="FF0000"/>
                <w:sz w:val="24"/>
                <w:szCs w:val="24"/>
                <w:lang w:eastAsia="en-GB"/>
              </w:rPr>
            </w:pPr>
          </w:p>
        </w:tc>
      </w:tr>
      <w:tr w:rsidR="004947B1"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2127A" w:rsidRDefault="00E13F0B" w:rsidP="004947B1">
            <w:pPr>
              <w:spacing w:after="0" w:line="240" w:lineRule="auto"/>
              <w:rPr>
                <w:rFonts w:ascii="Comic Sans MS" w:eastAsia="Times New Roman" w:hAnsi="Comic Sans MS" w:cs="Times New Roman"/>
                <w:color w:val="000000"/>
                <w:sz w:val="20"/>
                <w:szCs w:val="20"/>
                <w:lang w:eastAsia="en-GB"/>
              </w:rPr>
            </w:pPr>
            <w:sdt>
              <w:sdtPr>
                <w:rPr>
                  <w:rFonts w:ascii="Comic Sans MS" w:eastAsia="Times New Roman" w:hAnsi="Comic Sans MS" w:cs="Times New Roman"/>
                  <w:color w:val="000000"/>
                  <w:sz w:val="20"/>
                  <w:szCs w:val="20"/>
                  <w:lang w:eastAsia="en-GB"/>
                </w:rPr>
                <w:id w:val="1983587159"/>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F2127A">
                  <w:rPr>
                    <w:rFonts w:ascii="Comic Sans MS" w:eastAsia="Times New Roman" w:hAnsi="Comic Sans MS" w:cs="Times New Roman"/>
                    <w:color w:val="000000"/>
                    <w:sz w:val="20"/>
                    <w:szCs w:val="20"/>
                    <w:lang w:eastAsia="en-GB"/>
                  </w:rPr>
                  <w:t>2. the profile of PE and sport being raised across the school as a tool for whole school improvement</w:t>
                </w:r>
              </w:sdtContent>
            </w:sdt>
          </w:p>
        </w:tc>
        <w:tc>
          <w:tcPr>
            <w:tcW w:w="2334" w:type="dxa"/>
            <w:tcBorders>
              <w:top w:val="single" w:sz="4" w:space="0" w:color="auto"/>
              <w:left w:val="nil"/>
              <w:bottom w:val="single" w:sz="4" w:space="0" w:color="auto"/>
              <w:right w:val="single" w:sz="4" w:space="0" w:color="auto"/>
            </w:tcBorders>
            <w:shd w:val="clear" w:color="auto" w:fill="auto"/>
          </w:tcPr>
          <w:p w:rsidR="00602BB4" w:rsidRDefault="00F2127A"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To organise and plan a </w:t>
            </w:r>
            <w:r w:rsidR="00464DFE">
              <w:rPr>
                <w:rFonts w:ascii="Comic Sans MS" w:eastAsia="Times New Roman" w:hAnsi="Comic Sans MS" w:cs="Times New Roman"/>
                <w:color w:val="000000"/>
                <w:sz w:val="20"/>
                <w:szCs w:val="20"/>
                <w:lang w:eastAsia="en-GB"/>
              </w:rPr>
              <w:t>sports and healthy living</w:t>
            </w:r>
            <w:r w:rsidR="00602BB4">
              <w:rPr>
                <w:rFonts w:ascii="Comic Sans MS" w:eastAsia="Times New Roman" w:hAnsi="Comic Sans MS" w:cs="Times New Roman"/>
                <w:color w:val="000000"/>
                <w:sz w:val="20"/>
                <w:szCs w:val="20"/>
                <w:lang w:eastAsia="en-GB"/>
              </w:rPr>
              <w:t>.</w:t>
            </w:r>
          </w:p>
          <w:p w:rsidR="00602BB4" w:rsidRDefault="00602BB4"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Children to be inspired and motivated to take part in sport. </w:t>
            </w:r>
          </w:p>
          <w:p w:rsidR="00F2127A" w:rsidRDefault="00D96345"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Children to gain a</w:t>
            </w:r>
            <w:r w:rsidR="00602BB4">
              <w:rPr>
                <w:rFonts w:ascii="Comic Sans MS" w:eastAsia="Times New Roman" w:hAnsi="Comic Sans MS" w:cs="Times New Roman"/>
                <w:color w:val="000000"/>
                <w:sz w:val="20"/>
                <w:szCs w:val="20"/>
                <w:lang w:eastAsia="en-GB"/>
              </w:rPr>
              <w:t xml:space="preserve">wareness of healthy eating. </w:t>
            </w:r>
            <w:r w:rsidR="00464DFE">
              <w:rPr>
                <w:rFonts w:ascii="Comic Sans MS" w:eastAsia="Times New Roman" w:hAnsi="Comic Sans MS" w:cs="Times New Roman"/>
                <w:color w:val="000000"/>
                <w:sz w:val="20"/>
                <w:szCs w:val="20"/>
                <w:lang w:eastAsia="en-GB"/>
              </w:rPr>
              <w:t xml:space="preserve"> </w:t>
            </w:r>
          </w:p>
        </w:tc>
        <w:tc>
          <w:tcPr>
            <w:tcW w:w="1701" w:type="dxa"/>
            <w:tcBorders>
              <w:top w:val="single" w:sz="4" w:space="0" w:color="auto"/>
              <w:left w:val="nil"/>
              <w:bottom w:val="single" w:sz="4" w:space="0" w:color="auto"/>
              <w:right w:val="single" w:sz="4" w:space="0" w:color="auto"/>
            </w:tcBorders>
            <w:shd w:val="clear" w:color="auto" w:fill="auto"/>
          </w:tcPr>
          <w:p w:rsidR="00F2127A" w:rsidRPr="00A01624" w:rsidRDefault="000E2DD0" w:rsidP="000E2DD0">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Plan and organise different organisations</w:t>
            </w:r>
            <w:r w:rsidR="00A253F2">
              <w:rPr>
                <w:rFonts w:ascii="Comic Sans MS" w:eastAsia="Times New Roman" w:hAnsi="Comic Sans MS" w:cs="Times New Roman"/>
                <w:color w:val="000000"/>
                <w:sz w:val="20"/>
                <w:szCs w:val="20"/>
                <w:lang w:eastAsia="en-GB"/>
              </w:rPr>
              <w:t xml:space="preserve"> and coaches</w:t>
            </w:r>
            <w:r>
              <w:rPr>
                <w:rFonts w:ascii="Comic Sans MS" w:eastAsia="Times New Roman" w:hAnsi="Comic Sans MS" w:cs="Times New Roman"/>
                <w:color w:val="000000"/>
                <w:sz w:val="20"/>
                <w:szCs w:val="20"/>
                <w:lang w:eastAsia="en-GB"/>
              </w:rPr>
              <w:t xml:space="preserve"> to attend the school. </w:t>
            </w:r>
          </w:p>
        </w:tc>
        <w:tc>
          <w:tcPr>
            <w:tcW w:w="1134" w:type="dxa"/>
            <w:tcBorders>
              <w:top w:val="single" w:sz="4" w:space="0" w:color="auto"/>
              <w:left w:val="nil"/>
              <w:bottom w:val="single" w:sz="4" w:space="0" w:color="auto"/>
              <w:right w:val="single" w:sz="4" w:space="0" w:color="auto"/>
            </w:tcBorders>
            <w:shd w:val="clear" w:color="auto" w:fill="auto"/>
          </w:tcPr>
          <w:p w:rsidR="006F3AD9" w:rsidRDefault="00A253F2"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F2127A" w:rsidRDefault="00F2127A" w:rsidP="004947B1">
            <w:pPr>
              <w:spacing w:after="0" w:line="240" w:lineRule="auto"/>
              <w:rPr>
                <w:rFonts w:ascii="Minion Pro" w:eastAsia="Times New Roman" w:hAnsi="Minion Pro" w:cs="Times New Roman"/>
                <w:color w:val="000000"/>
                <w:sz w:val="24"/>
                <w:szCs w:val="24"/>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7A573C"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Photo </w:t>
            </w:r>
          </w:p>
          <w:p w:rsidR="000861B7"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Register</w:t>
            </w:r>
          </w:p>
          <w:p w:rsidR="000861B7"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Pupil voice</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2D16C2" w:rsidRPr="000E5435" w:rsidRDefault="002D16C2"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F2127A" w:rsidRPr="00BC6A9B" w:rsidRDefault="00F2127A" w:rsidP="004947B1">
            <w:pPr>
              <w:spacing w:after="0" w:line="240" w:lineRule="auto"/>
              <w:rPr>
                <w:rFonts w:ascii="Minion Pro" w:eastAsia="Times New Roman" w:hAnsi="Minion Pro" w:cs="Times New Roman"/>
                <w:color w:val="FF0000"/>
                <w:sz w:val="24"/>
                <w:szCs w:val="24"/>
                <w:lang w:eastAsia="en-GB"/>
              </w:rPr>
            </w:pPr>
          </w:p>
        </w:tc>
      </w:tr>
      <w:tr w:rsidR="004947B1" w:rsidRPr="000E5435" w:rsidTr="00B46F2E">
        <w:trPr>
          <w:trHeight w:val="70"/>
        </w:trPr>
        <w:tc>
          <w:tcPr>
            <w:tcW w:w="1909" w:type="dxa"/>
            <w:tcBorders>
              <w:top w:val="single" w:sz="4" w:space="0" w:color="auto"/>
              <w:left w:val="single" w:sz="4" w:space="0" w:color="auto"/>
              <w:bottom w:val="single" w:sz="4" w:space="0" w:color="auto"/>
              <w:right w:val="single" w:sz="4" w:space="0" w:color="auto"/>
            </w:tcBorders>
            <w:shd w:val="clear" w:color="auto" w:fill="auto"/>
          </w:tcPr>
          <w:p w:rsidR="006F3AD9" w:rsidRPr="000E5435" w:rsidRDefault="00E13F0B" w:rsidP="004947B1">
            <w:pPr>
              <w:spacing w:after="0" w:line="240" w:lineRule="auto"/>
              <w:rPr>
                <w:rFonts w:ascii="Minion Pro" w:eastAsia="Times New Roman" w:hAnsi="Minion Pro" w:cs="Times New Roman"/>
                <w:color w:val="000000"/>
                <w:sz w:val="24"/>
                <w:szCs w:val="24"/>
                <w:lang w:eastAsia="en-GB"/>
              </w:rPr>
            </w:pPr>
            <w:sdt>
              <w:sdtPr>
                <w:rPr>
                  <w:rFonts w:ascii="Comic Sans MS" w:eastAsia="Times New Roman" w:hAnsi="Comic Sans MS" w:cs="Times New Roman"/>
                  <w:color w:val="000000"/>
                  <w:sz w:val="20"/>
                  <w:szCs w:val="20"/>
                  <w:lang w:eastAsia="en-GB"/>
                </w:rPr>
                <w:id w:val="-58044362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6F3AD9" w:rsidRPr="00EA2AEE">
                  <w:rPr>
                    <w:rFonts w:ascii="Comic Sans MS" w:eastAsia="Times New Roman" w:hAnsi="Comic Sans MS" w:cs="Times New Roman"/>
                    <w:color w:val="000000"/>
                    <w:sz w:val="20"/>
                    <w:szCs w:val="20"/>
                    <w:lang w:eastAsia="en-GB"/>
                  </w:rPr>
                  <w:t>4. broader experience of a range of sports and activities offered to all pupils</w:t>
                </w:r>
              </w:sdtContent>
            </w:sdt>
          </w:p>
          <w:p w:rsidR="006F3AD9" w:rsidRDefault="006F3AD9" w:rsidP="004947B1">
            <w:pPr>
              <w:spacing w:after="0" w:line="240" w:lineRule="auto"/>
              <w:rPr>
                <w:rFonts w:ascii="Comic Sans MS" w:eastAsia="Times New Roman" w:hAnsi="Comic Sans MS" w:cs="Times New Roman"/>
                <w:color w:val="000000"/>
                <w:sz w:val="20"/>
                <w:szCs w:val="20"/>
                <w:lang w:eastAsia="en-GB"/>
              </w:rPr>
            </w:pPr>
          </w:p>
        </w:tc>
        <w:tc>
          <w:tcPr>
            <w:tcW w:w="2334" w:type="dxa"/>
            <w:tcBorders>
              <w:top w:val="single" w:sz="4" w:space="0" w:color="auto"/>
              <w:left w:val="nil"/>
              <w:bottom w:val="single" w:sz="4" w:space="0" w:color="auto"/>
              <w:right w:val="single" w:sz="4" w:space="0" w:color="auto"/>
            </w:tcBorders>
            <w:shd w:val="clear" w:color="auto" w:fill="auto"/>
          </w:tcPr>
          <w:p w:rsidR="006F3AD9" w:rsidRDefault="006F3AD9" w:rsidP="00A253F2">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create links with</w:t>
            </w:r>
            <w:r w:rsidR="00A253F2">
              <w:rPr>
                <w:rFonts w:ascii="Comic Sans MS" w:eastAsia="Times New Roman" w:hAnsi="Comic Sans MS" w:cs="Times New Roman"/>
                <w:color w:val="000000"/>
                <w:sz w:val="20"/>
                <w:szCs w:val="20"/>
                <w:lang w:eastAsia="en-GB"/>
              </w:rPr>
              <w:t xml:space="preserve"> Ely College sports leaders. Children to take part in session led by students. </w:t>
            </w:r>
          </w:p>
        </w:tc>
        <w:tc>
          <w:tcPr>
            <w:tcW w:w="1701" w:type="dxa"/>
            <w:tcBorders>
              <w:top w:val="single" w:sz="4" w:space="0" w:color="auto"/>
              <w:left w:val="nil"/>
              <w:bottom w:val="single" w:sz="4" w:space="0" w:color="auto"/>
              <w:right w:val="single" w:sz="4" w:space="0" w:color="auto"/>
            </w:tcBorders>
            <w:shd w:val="clear" w:color="auto" w:fill="auto"/>
          </w:tcPr>
          <w:p w:rsidR="006F3AD9" w:rsidRDefault="00A253F2"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Email PE teacher to organise suitable day to attend IOE or Ely Collage. </w:t>
            </w:r>
          </w:p>
        </w:tc>
        <w:tc>
          <w:tcPr>
            <w:tcW w:w="1134" w:type="dxa"/>
            <w:tcBorders>
              <w:top w:val="single" w:sz="4" w:space="0" w:color="auto"/>
              <w:left w:val="nil"/>
              <w:bottom w:val="single" w:sz="4" w:space="0" w:color="auto"/>
              <w:right w:val="single" w:sz="4" w:space="0" w:color="auto"/>
            </w:tcBorders>
            <w:shd w:val="clear" w:color="auto" w:fill="auto"/>
          </w:tcPr>
          <w:p w:rsidR="006F3AD9" w:rsidRDefault="00A253F2"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6F3AD9" w:rsidRDefault="006F3AD9" w:rsidP="004947B1">
            <w:pPr>
              <w:spacing w:after="0" w:line="240" w:lineRule="auto"/>
              <w:rPr>
                <w:rFonts w:ascii="Minion Pro" w:eastAsia="Times New Roman" w:hAnsi="Minion Pro" w:cs="Times New Roman"/>
                <w:color w:val="000000"/>
                <w:sz w:val="24"/>
                <w:szCs w:val="24"/>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2D16C2"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Emails</w:t>
            </w:r>
          </w:p>
          <w:p w:rsidR="000861B7"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Photo</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6F3AD9" w:rsidRPr="000E5435" w:rsidRDefault="006F3AD9"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6F3AD9" w:rsidRPr="00BC6A9B" w:rsidRDefault="006F3AD9" w:rsidP="004947B1">
            <w:pPr>
              <w:spacing w:after="0" w:line="240" w:lineRule="auto"/>
              <w:rPr>
                <w:rFonts w:ascii="Minion Pro" w:eastAsia="Times New Roman" w:hAnsi="Minion Pro" w:cs="Times New Roman"/>
                <w:color w:val="FF0000"/>
                <w:sz w:val="24"/>
                <w:szCs w:val="24"/>
                <w:lang w:eastAsia="en-GB"/>
              </w:rPr>
            </w:pPr>
          </w:p>
        </w:tc>
      </w:tr>
      <w:tr w:rsidR="004947B1"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p w:rsidR="00DF15F4" w:rsidRDefault="00E13F0B" w:rsidP="004947B1">
            <w:pPr>
              <w:spacing w:after="0" w:line="240" w:lineRule="auto"/>
              <w:rPr>
                <w:rFonts w:ascii="Comic Sans MS" w:eastAsia="Times New Roman" w:hAnsi="Comic Sans MS" w:cs="Times New Roman"/>
                <w:color w:val="000000"/>
                <w:sz w:val="20"/>
                <w:szCs w:val="20"/>
                <w:lang w:eastAsia="en-GB"/>
              </w:rPr>
            </w:pPr>
            <w:sdt>
              <w:sdtPr>
                <w:rPr>
                  <w:rFonts w:ascii="Comic Sans MS" w:eastAsia="Times New Roman" w:hAnsi="Comic Sans MS" w:cs="Times New Roman"/>
                  <w:color w:val="000000"/>
                  <w:sz w:val="20"/>
                  <w:szCs w:val="20"/>
                  <w:lang w:eastAsia="en-GB"/>
                </w:rPr>
                <w:id w:val="31654689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DF15F4">
                  <w:rPr>
                    <w:rFonts w:ascii="Comic Sans MS" w:eastAsia="Times New Roman" w:hAnsi="Comic Sans MS" w:cs="Times New Roman"/>
                    <w:color w:val="000000"/>
                    <w:sz w:val="20"/>
                    <w:szCs w:val="20"/>
                    <w:lang w:eastAsia="en-GB"/>
                  </w:rPr>
                  <w:t>1. the engagement of all pupils in regular physical activity – kick-starting healthy active lifestyles</w:t>
                </w:r>
              </w:sdtContent>
            </w:sdt>
          </w:p>
        </w:tc>
        <w:tc>
          <w:tcPr>
            <w:tcW w:w="2334" w:type="dxa"/>
            <w:tcBorders>
              <w:top w:val="single" w:sz="4" w:space="0" w:color="auto"/>
              <w:left w:val="nil"/>
              <w:bottom w:val="single" w:sz="4" w:space="0" w:color="auto"/>
              <w:right w:val="single" w:sz="4" w:space="0" w:color="auto"/>
            </w:tcBorders>
            <w:shd w:val="clear" w:color="auto" w:fill="auto"/>
          </w:tcPr>
          <w:p w:rsidR="00DF15F4" w:rsidRDefault="00DF15F4"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To encourage 30 min daily exercise</w:t>
            </w:r>
            <w:r w:rsidR="00784689">
              <w:rPr>
                <w:rFonts w:ascii="Comic Sans MS" w:eastAsia="Times New Roman" w:hAnsi="Comic Sans MS" w:cs="Times New Roman"/>
                <w:color w:val="000000"/>
                <w:sz w:val="20"/>
                <w:szCs w:val="20"/>
                <w:lang w:eastAsia="en-GB"/>
              </w:rPr>
              <w:t xml:space="preserve"> through providing a range of equipment that the children can access at lunch times. </w:t>
            </w:r>
          </w:p>
        </w:tc>
        <w:tc>
          <w:tcPr>
            <w:tcW w:w="1701" w:type="dxa"/>
            <w:tcBorders>
              <w:top w:val="single" w:sz="4" w:space="0" w:color="auto"/>
              <w:left w:val="nil"/>
              <w:bottom w:val="single" w:sz="4" w:space="0" w:color="auto"/>
              <w:right w:val="single" w:sz="4" w:space="0" w:color="auto"/>
            </w:tcBorders>
            <w:shd w:val="clear" w:color="auto" w:fill="auto"/>
          </w:tcPr>
          <w:p w:rsidR="00766C04" w:rsidRDefault="00A253F2"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Order a range of lunch time big games. </w:t>
            </w:r>
          </w:p>
          <w:p w:rsidR="00A253F2" w:rsidRPr="002B4627" w:rsidRDefault="00A253F2" w:rsidP="004947B1">
            <w:pPr>
              <w:spacing w:after="0" w:line="240" w:lineRule="auto"/>
              <w:rPr>
                <w:rFonts w:ascii="Comic Sans MS" w:eastAsia="Times New Roman" w:hAnsi="Comic Sans MS" w:cs="Times New Roman"/>
                <w:color w:val="FF0000"/>
                <w:sz w:val="20"/>
                <w:szCs w:val="20"/>
                <w:lang w:eastAsia="en-GB"/>
              </w:rPr>
            </w:pPr>
            <w:r>
              <w:rPr>
                <w:rFonts w:ascii="Comic Sans MS" w:eastAsia="Times New Roman" w:hAnsi="Comic Sans MS" w:cs="Times New Roman"/>
                <w:color w:val="000000"/>
                <w:sz w:val="20"/>
                <w:szCs w:val="20"/>
                <w:lang w:eastAsia="en-GB"/>
              </w:rPr>
              <w:t>-</w:t>
            </w:r>
            <w:r w:rsidRPr="002B4627">
              <w:rPr>
                <w:rFonts w:ascii="Comic Sans MS" w:eastAsia="Times New Roman" w:hAnsi="Comic Sans MS" w:cs="Times New Roman"/>
                <w:color w:val="FF0000"/>
                <w:sz w:val="20"/>
                <w:szCs w:val="20"/>
                <w:lang w:eastAsia="en-GB"/>
              </w:rPr>
              <w:t>Giant snakes and ladders.</w:t>
            </w:r>
          </w:p>
          <w:p w:rsidR="00A253F2" w:rsidRPr="002B4627" w:rsidRDefault="00A253F2" w:rsidP="004947B1">
            <w:pPr>
              <w:spacing w:after="0" w:line="240" w:lineRule="auto"/>
              <w:rPr>
                <w:rFonts w:ascii="Comic Sans MS" w:eastAsia="Times New Roman" w:hAnsi="Comic Sans MS" w:cs="Times New Roman"/>
                <w:color w:val="FF0000"/>
                <w:sz w:val="20"/>
                <w:szCs w:val="20"/>
                <w:lang w:eastAsia="en-GB"/>
              </w:rPr>
            </w:pPr>
            <w:r w:rsidRPr="002B4627">
              <w:rPr>
                <w:rFonts w:ascii="Comic Sans MS" w:eastAsia="Times New Roman" w:hAnsi="Comic Sans MS" w:cs="Times New Roman"/>
                <w:color w:val="FF0000"/>
                <w:sz w:val="20"/>
                <w:szCs w:val="20"/>
                <w:lang w:eastAsia="en-GB"/>
              </w:rPr>
              <w:t xml:space="preserve">-High Tower or  Jenga </w:t>
            </w:r>
          </w:p>
          <w:p w:rsidR="00A253F2" w:rsidRDefault="00A253F2"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-Giant building blocks </w:t>
            </w:r>
          </w:p>
        </w:tc>
        <w:tc>
          <w:tcPr>
            <w:tcW w:w="1134" w:type="dxa"/>
            <w:tcBorders>
              <w:top w:val="single" w:sz="4" w:space="0" w:color="auto"/>
              <w:left w:val="nil"/>
              <w:bottom w:val="single" w:sz="4" w:space="0" w:color="auto"/>
              <w:right w:val="single" w:sz="4" w:space="0" w:color="auto"/>
            </w:tcBorders>
            <w:shd w:val="clear" w:color="auto" w:fill="auto"/>
          </w:tcPr>
          <w:p w:rsidR="00DF15F4" w:rsidRDefault="00AD482D"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£1000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F34C40" w:rsidRDefault="00F34C40" w:rsidP="004947B1">
            <w:pPr>
              <w:spacing w:after="0" w:line="240" w:lineRule="auto"/>
              <w:rPr>
                <w:rFonts w:ascii="Minion Pro" w:eastAsia="Times New Roman" w:hAnsi="Minion Pro" w:cs="Times New Roman"/>
                <w:color w:val="000000"/>
                <w:sz w:val="24"/>
                <w:szCs w:val="24"/>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F34C40"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Photo</w:t>
            </w:r>
          </w:p>
          <w:p w:rsidR="000861B7"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Pupil observations </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DF15F4" w:rsidRDefault="002B462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On order and due to arrive after Easter.</w:t>
            </w:r>
          </w:p>
          <w:p w:rsidR="002B4627" w:rsidRDefault="002B462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PTA have been asked to support funding other equipment. </w:t>
            </w:r>
          </w:p>
          <w:p w:rsidR="00466302" w:rsidRPr="000E5435" w:rsidRDefault="00466302" w:rsidP="004947B1">
            <w:pPr>
              <w:spacing w:after="0" w:line="240" w:lineRule="auto"/>
              <w:rPr>
                <w:rFonts w:ascii="Minion Pro" w:eastAsia="Times New Roman" w:hAnsi="Minion Pro" w:cs="Times New Roman"/>
                <w:color w:val="000000"/>
                <w:sz w:val="24"/>
                <w:szCs w:val="24"/>
                <w:lang w:eastAsia="en-GB"/>
              </w:rPr>
            </w:pPr>
            <w:r w:rsidRPr="00466302">
              <w:rPr>
                <w:rFonts w:ascii="Minion Pro" w:eastAsia="Times New Roman" w:hAnsi="Minion Pro" w:cs="Times New Roman"/>
                <w:color w:val="FF0000"/>
                <w:sz w:val="24"/>
                <w:szCs w:val="24"/>
                <w:lang w:eastAsia="en-GB"/>
              </w:rPr>
              <w:t xml:space="preserve">Games brought from PE funding. </w:t>
            </w: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DF15F4" w:rsidRPr="00BC6A9B" w:rsidRDefault="00DF15F4" w:rsidP="004947B1">
            <w:pPr>
              <w:spacing w:after="0" w:line="240" w:lineRule="auto"/>
              <w:rPr>
                <w:rFonts w:ascii="Minion Pro" w:eastAsia="Times New Roman" w:hAnsi="Minion Pro" w:cs="Times New Roman"/>
                <w:color w:val="FF0000"/>
                <w:sz w:val="24"/>
                <w:szCs w:val="24"/>
                <w:lang w:eastAsia="en-GB"/>
              </w:rPr>
            </w:pPr>
          </w:p>
        </w:tc>
      </w:tr>
      <w:tr w:rsidR="004947B1"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p w:rsidR="00BA7251" w:rsidRPr="00F34C40" w:rsidRDefault="00BA7251" w:rsidP="004947B1">
            <w:pPr>
              <w:spacing w:after="0" w:line="240" w:lineRule="auto"/>
              <w:rPr>
                <w:rFonts w:ascii="Comic Sans MS" w:eastAsia="Times New Roman" w:hAnsi="Comic Sans MS" w:cs="Times New Roman"/>
                <w:color w:val="000000"/>
                <w:sz w:val="20"/>
                <w:szCs w:val="20"/>
                <w:lang w:eastAsia="en-GB"/>
              </w:rPr>
            </w:pPr>
            <w:r w:rsidRPr="00F34C40">
              <w:rPr>
                <w:rFonts w:ascii="Comic Sans MS" w:eastAsia="Times New Roman" w:hAnsi="Comic Sans MS" w:cs="Times New Roman"/>
                <w:color w:val="000000"/>
                <w:sz w:val="20"/>
                <w:szCs w:val="20"/>
                <w:lang w:eastAsia="en-GB"/>
              </w:rPr>
              <w:t>The engagement of all pupils in regular physical activity – kick-starting healthy active lifestyles.</w:t>
            </w:r>
          </w:p>
          <w:p w:rsidR="00BA7251" w:rsidRPr="00BA7251" w:rsidRDefault="00BA7251" w:rsidP="004947B1">
            <w:pPr>
              <w:spacing w:after="0" w:line="240" w:lineRule="auto"/>
              <w:rPr>
                <w:rFonts w:ascii="Comic Sans MS" w:eastAsia="Times New Roman" w:hAnsi="Comic Sans MS" w:cs="Times New Roman"/>
                <w:color w:val="000000"/>
                <w:sz w:val="20"/>
                <w:szCs w:val="20"/>
                <w:lang w:eastAsia="en-GB"/>
              </w:rPr>
            </w:pPr>
          </w:p>
          <w:p w:rsidR="006B40E4" w:rsidRPr="00BA7251" w:rsidRDefault="00152C52"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To promote </w:t>
            </w:r>
            <w:r w:rsidR="006B40E4" w:rsidRPr="00BA7251">
              <w:rPr>
                <w:rFonts w:ascii="Comic Sans MS" w:eastAsia="Times New Roman" w:hAnsi="Comic Sans MS" w:cs="Times New Roman"/>
                <w:color w:val="000000"/>
                <w:sz w:val="20"/>
                <w:szCs w:val="20"/>
                <w:lang w:eastAsia="en-GB"/>
              </w:rPr>
              <w:t>bike to school week. (May 10</w:t>
            </w:r>
            <w:r w:rsidR="006B40E4" w:rsidRPr="00BA7251">
              <w:rPr>
                <w:rFonts w:ascii="Comic Sans MS" w:eastAsia="Times New Roman" w:hAnsi="Comic Sans MS" w:cs="Times New Roman"/>
                <w:color w:val="000000"/>
                <w:sz w:val="20"/>
                <w:szCs w:val="20"/>
                <w:vertAlign w:val="superscript"/>
                <w:lang w:eastAsia="en-GB"/>
              </w:rPr>
              <w:t>th</w:t>
            </w:r>
            <w:r w:rsidR="006B40E4" w:rsidRPr="00BA7251">
              <w:rPr>
                <w:rFonts w:ascii="Comic Sans MS" w:eastAsia="Times New Roman" w:hAnsi="Comic Sans MS" w:cs="Times New Roman"/>
                <w:color w:val="000000"/>
                <w:sz w:val="20"/>
                <w:szCs w:val="20"/>
                <w:lang w:eastAsia="en-GB"/>
              </w:rPr>
              <w:t xml:space="preserve"> 2018) </w:t>
            </w:r>
          </w:p>
        </w:tc>
        <w:tc>
          <w:tcPr>
            <w:tcW w:w="2334" w:type="dxa"/>
            <w:tcBorders>
              <w:top w:val="single" w:sz="4" w:space="0" w:color="auto"/>
              <w:left w:val="nil"/>
              <w:bottom w:val="single" w:sz="4" w:space="0" w:color="auto"/>
              <w:right w:val="single" w:sz="4" w:space="0" w:color="auto"/>
            </w:tcBorders>
            <w:shd w:val="clear" w:color="auto" w:fill="auto"/>
          </w:tcPr>
          <w:p w:rsidR="006B40E4" w:rsidRPr="00BA7251" w:rsidRDefault="006B40E4" w:rsidP="004947B1">
            <w:pPr>
              <w:spacing w:after="0" w:line="240" w:lineRule="auto"/>
              <w:rPr>
                <w:rFonts w:ascii="Comic Sans MS" w:eastAsia="Times New Roman" w:hAnsi="Comic Sans MS" w:cs="Times New Roman"/>
                <w:color w:val="000000"/>
                <w:sz w:val="20"/>
                <w:szCs w:val="20"/>
                <w:lang w:eastAsia="en-GB"/>
              </w:rPr>
            </w:pPr>
            <w:r w:rsidRPr="00BA7251">
              <w:rPr>
                <w:rFonts w:ascii="Comic Sans MS" w:hAnsi="Comic Sans MS"/>
                <w:sz w:val="20"/>
                <w:szCs w:val="20"/>
              </w:rPr>
              <w:t>Improve pupil’s road safety awareness and skills for active travel on the way to and from school.</w:t>
            </w:r>
          </w:p>
        </w:tc>
        <w:tc>
          <w:tcPr>
            <w:tcW w:w="1701" w:type="dxa"/>
            <w:tcBorders>
              <w:top w:val="single" w:sz="4" w:space="0" w:color="auto"/>
              <w:left w:val="nil"/>
              <w:bottom w:val="single" w:sz="4" w:space="0" w:color="auto"/>
              <w:right w:val="single" w:sz="4" w:space="0" w:color="auto"/>
            </w:tcBorders>
            <w:shd w:val="clear" w:color="auto" w:fill="auto"/>
          </w:tcPr>
          <w:p w:rsidR="006B40E4" w:rsidRDefault="00AD482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Promote event to parents and child. </w:t>
            </w:r>
          </w:p>
        </w:tc>
        <w:tc>
          <w:tcPr>
            <w:tcW w:w="1134" w:type="dxa"/>
            <w:tcBorders>
              <w:top w:val="single" w:sz="4" w:space="0" w:color="auto"/>
              <w:left w:val="nil"/>
              <w:bottom w:val="single" w:sz="4" w:space="0" w:color="auto"/>
              <w:right w:val="single" w:sz="4" w:space="0" w:color="auto"/>
            </w:tcBorders>
            <w:shd w:val="clear" w:color="auto" w:fill="auto"/>
          </w:tcPr>
          <w:p w:rsidR="006B40E4" w:rsidRDefault="000861B7" w:rsidP="004947B1">
            <w:pPr>
              <w:spacing w:after="0" w:line="240" w:lineRule="auto"/>
              <w:rPr>
                <w:rFonts w:ascii="Calibri" w:hAnsi="Calibri"/>
                <w:color w:val="000000"/>
              </w:rPr>
            </w:pPr>
            <w:r>
              <w:rPr>
                <w:rFonts w:ascii="Calibri" w:hAnsi="Calibri"/>
                <w:color w:val="000000"/>
              </w:rPr>
              <w:t>£0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6B40E4" w:rsidRDefault="006B40E4" w:rsidP="004947B1">
            <w:pPr>
              <w:spacing w:after="0" w:line="240" w:lineRule="auto"/>
              <w:rPr>
                <w:rFonts w:ascii="Minion Pro" w:eastAsia="Times New Roman" w:hAnsi="Minion Pro" w:cs="Times New Roman"/>
                <w:color w:val="000000"/>
                <w:sz w:val="24"/>
                <w:szCs w:val="24"/>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6B40E4"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Emails</w:t>
            </w:r>
          </w:p>
          <w:p w:rsidR="000861B7"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Tick registers </w:t>
            </w:r>
          </w:p>
          <w:p w:rsidR="000861B7" w:rsidRDefault="000861B7"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Assembly</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6B40E4" w:rsidRPr="000E5435" w:rsidRDefault="006B40E4"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6B40E4" w:rsidRPr="00BC6A9B" w:rsidRDefault="006B40E4" w:rsidP="004947B1">
            <w:pPr>
              <w:spacing w:after="0" w:line="240" w:lineRule="auto"/>
              <w:rPr>
                <w:rFonts w:ascii="Minion Pro" w:eastAsia="Times New Roman" w:hAnsi="Minion Pro" w:cs="Times New Roman"/>
                <w:color w:val="FF0000"/>
                <w:sz w:val="24"/>
                <w:szCs w:val="24"/>
                <w:lang w:eastAsia="en-GB"/>
              </w:rPr>
            </w:pPr>
          </w:p>
        </w:tc>
      </w:tr>
      <w:tr w:rsidR="004947B1" w:rsidRPr="000E5435" w:rsidTr="00B46F2E">
        <w:trPr>
          <w:trHeight w:val="1335"/>
        </w:trPr>
        <w:tc>
          <w:tcPr>
            <w:tcW w:w="1909" w:type="dxa"/>
            <w:tcBorders>
              <w:top w:val="single" w:sz="4" w:space="0" w:color="auto"/>
              <w:left w:val="single" w:sz="4" w:space="0" w:color="auto"/>
              <w:bottom w:val="single" w:sz="4" w:space="0" w:color="auto"/>
              <w:right w:val="single" w:sz="4" w:space="0" w:color="auto"/>
            </w:tcBorders>
            <w:shd w:val="clear" w:color="auto" w:fill="auto"/>
          </w:tcPr>
          <w:sdt>
            <w:sdtPr>
              <w:rPr>
                <w:rFonts w:ascii="Comic Sans MS" w:eastAsia="Times New Roman" w:hAnsi="Comic Sans MS" w:cs="Times New Roman"/>
                <w:color w:val="000000"/>
                <w:sz w:val="20"/>
                <w:szCs w:val="20"/>
                <w:lang w:eastAsia="en-GB"/>
              </w:rPr>
              <w:id w:val="-27209494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BA7251" w:rsidRPr="000E5435" w:rsidRDefault="00BA7251" w:rsidP="004947B1">
                <w:pPr>
                  <w:spacing w:after="0" w:line="240" w:lineRule="auto"/>
                  <w:rPr>
                    <w:rFonts w:ascii="Minion Pro" w:eastAsia="Times New Roman" w:hAnsi="Minion Pro" w:cs="Times New Roman"/>
                    <w:color w:val="000000"/>
                    <w:sz w:val="24"/>
                    <w:szCs w:val="24"/>
                    <w:lang w:eastAsia="en-GB"/>
                  </w:rPr>
                </w:pPr>
                <w:r w:rsidRPr="00A01624">
                  <w:rPr>
                    <w:rFonts w:ascii="Comic Sans MS" w:eastAsia="Times New Roman" w:hAnsi="Comic Sans MS" w:cs="Times New Roman"/>
                    <w:color w:val="000000"/>
                    <w:sz w:val="20"/>
                    <w:szCs w:val="20"/>
                    <w:lang w:eastAsia="en-GB"/>
                  </w:rPr>
                  <w:t>1. the engagement of all pupils in regular physical activity – kick-starting healthy active lifestyles</w:t>
                </w:r>
              </w:p>
            </w:sdtContent>
          </w:sdt>
          <w:p w:rsidR="00BA7251" w:rsidRPr="00BA7251" w:rsidRDefault="00BA7251" w:rsidP="004947B1">
            <w:pPr>
              <w:spacing w:after="0" w:line="240" w:lineRule="auto"/>
              <w:rPr>
                <w:rFonts w:ascii="Comic Sans MS" w:eastAsia="Times New Roman" w:hAnsi="Comic Sans MS" w:cs="Times New Roman"/>
                <w:color w:val="000000"/>
                <w:sz w:val="20"/>
                <w:szCs w:val="20"/>
                <w:lang w:eastAsia="en-GB"/>
              </w:rPr>
            </w:pPr>
          </w:p>
        </w:tc>
        <w:tc>
          <w:tcPr>
            <w:tcW w:w="2334" w:type="dxa"/>
            <w:tcBorders>
              <w:top w:val="single" w:sz="4" w:space="0" w:color="auto"/>
              <w:left w:val="nil"/>
              <w:bottom w:val="single" w:sz="4" w:space="0" w:color="auto"/>
              <w:right w:val="single" w:sz="4" w:space="0" w:color="auto"/>
            </w:tcBorders>
            <w:shd w:val="clear" w:color="auto" w:fill="auto"/>
          </w:tcPr>
          <w:p w:rsidR="00BA7251" w:rsidRPr="00D96345" w:rsidRDefault="00BA7251" w:rsidP="004947B1">
            <w:pPr>
              <w:spacing w:after="0" w:line="240" w:lineRule="auto"/>
              <w:rPr>
                <w:rFonts w:ascii="Comic Sans MS" w:hAnsi="Comic Sans MS"/>
                <w:sz w:val="20"/>
                <w:szCs w:val="20"/>
              </w:rPr>
            </w:pPr>
            <w:r w:rsidRPr="00D96345">
              <w:rPr>
                <w:rFonts w:ascii="Comic Sans MS" w:hAnsi="Comic Sans MS"/>
                <w:sz w:val="20"/>
                <w:szCs w:val="20"/>
              </w:rPr>
              <w:t>Increase activity for every child, every day.</w:t>
            </w:r>
          </w:p>
        </w:tc>
        <w:tc>
          <w:tcPr>
            <w:tcW w:w="1701" w:type="dxa"/>
            <w:tcBorders>
              <w:top w:val="single" w:sz="4" w:space="0" w:color="auto"/>
              <w:left w:val="nil"/>
              <w:bottom w:val="single" w:sz="4" w:space="0" w:color="auto"/>
              <w:right w:val="single" w:sz="4" w:space="0" w:color="auto"/>
            </w:tcBorders>
            <w:shd w:val="clear" w:color="auto" w:fill="auto"/>
          </w:tcPr>
          <w:p w:rsidR="00BA7251" w:rsidRDefault="00BA7251"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Share different ways that teachers can help children to be more a</w:t>
            </w:r>
            <w:r w:rsidR="00D96345">
              <w:rPr>
                <w:rFonts w:ascii="Comic Sans MS" w:eastAsia="Times New Roman" w:hAnsi="Comic Sans MS" w:cs="Times New Roman"/>
                <w:color w:val="000000"/>
                <w:sz w:val="20"/>
                <w:szCs w:val="20"/>
                <w:lang w:eastAsia="en-GB"/>
              </w:rPr>
              <w:t xml:space="preserve">ctive through their school day during a staff meeting. </w:t>
            </w:r>
          </w:p>
        </w:tc>
        <w:tc>
          <w:tcPr>
            <w:tcW w:w="1134" w:type="dxa"/>
            <w:tcBorders>
              <w:top w:val="single" w:sz="4" w:space="0" w:color="auto"/>
              <w:left w:val="nil"/>
              <w:bottom w:val="single" w:sz="4" w:space="0" w:color="auto"/>
              <w:right w:val="single" w:sz="4" w:space="0" w:color="auto"/>
            </w:tcBorders>
            <w:shd w:val="clear" w:color="auto" w:fill="auto"/>
          </w:tcPr>
          <w:p w:rsidR="00BA7251" w:rsidRDefault="00BA7251" w:rsidP="004947B1">
            <w:pPr>
              <w:spacing w:after="0" w:line="240" w:lineRule="auto"/>
              <w:rPr>
                <w:rFonts w:ascii="Calibri" w:hAnsi="Calibri"/>
                <w:color w:val="000000"/>
              </w:rPr>
            </w:pPr>
            <w:r>
              <w:rPr>
                <w:rFonts w:ascii="Calibri" w:hAnsi="Calibri"/>
                <w:color w:val="000000"/>
              </w:rPr>
              <w:t xml:space="preserve">N/A </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BA7251" w:rsidRDefault="00B83A3D"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£0</w:t>
            </w:r>
          </w:p>
        </w:tc>
        <w:tc>
          <w:tcPr>
            <w:tcW w:w="1541" w:type="dxa"/>
            <w:tcBorders>
              <w:top w:val="single" w:sz="4" w:space="0" w:color="auto"/>
              <w:left w:val="nil"/>
              <w:bottom w:val="single" w:sz="4" w:space="0" w:color="auto"/>
              <w:right w:val="single" w:sz="4" w:space="0" w:color="auto"/>
            </w:tcBorders>
            <w:shd w:val="clear" w:color="auto" w:fill="auto"/>
          </w:tcPr>
          <w:p w:rsidR="007E1693" w:rsidRDefault="007E1693" w:rsidP="004947B1">
            <w:pPr>
              <w:spacing w:after="0" w:line="240" w:lineRule="auto"/>
              <w:rPr>
                <w:rFonts w:ascii="Minion Pro" w:eastAsia="Times New Roman" w:hAnsi="Minion Pro" w:cs="Times New Roman"/>
                <w:color w:val="000000"/>
                <w:sz w:val="24"/>
                <w:szCs w:val="24"/>
                <w:lang w:eastAsia="en-GB"/>
              </w:rPr>
            </w:pPr>
            <w:r>
              <w:rPr>
                <w:rFonts w:ascii="Minion Pro" w:eastAsia="Times New Roman" w:hAnsi="Minion Pro" w:cs="Times New Roman"/>
                <w:color w:val="000000"/>
                <w:sz w:val="24"/>
                <w:szCs w:val="24"/>
                <w:lang w:eastAsia="en-GB"/>
              </w:rPr>
              <w:t xml:space="preserve"> </w:t>
            </w:r>
            <w:r w:rsidR="000861B7">
              <w:rPr>
                <w:rFonts w:ascii="Minion Pro" w:eastAsia="Times New Roman" w:hAnsi="Minion Pro" w:cs="Times New Roman"/>
                <w:color w:val="000000"/>
                <w:sz w:val="24"/>
                <w:szCs w:val="24"/>
                <w:lang w:eastAsia="en-GB"/>
              </w:rPr>
              <w:t>Power point</w:t>
            </w:r>
          </w:p>
          <w:p w:rsidR="000861B7" w:rsidRDefault="000861B7" w:rsidP="004947B1">
            <w:pPr>
              <w:spacing w:after="0" w:line="240" w:lineRule="auto"/>
              <w:rPr>
                <w:rFonts w:ascii="Minion Pro" w:eastAsia="Times New Roman" w:hAnsi="Minion Pro" w:cs="Times New Roman"/>
                <w:color w:val="000000"/>
                <w:sz w:val="24"/>
                <w:szCs w:val="24"/>
                <w:lang w:eastAsia="en-GB"/>
              </w:rPr>
            </w:pPr>
          </w:p>
          <w:p w:rsidR="000861B7" w:rsidRDefault="000861B7" w:rsidP="004947B1">
            <w:pPr>
              <w:spacing w:after="0" w:line="240" w:lineRule="auto"/>
              <w:rPr>
                <w:rFonts w:ascii="Minion Pro" w:eastAsia="Times New Roman" w:hAnsi="Minion Pro" w:cs="Times New Roman"/>
                <w:color w:val="000000"/>
                <w:sz w:val="24"/>
                <w:szCs w:val="24"/>
                <w:lang w:eastAsia="en-GB"/>
              </w:rPr>
            </w:pP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BA7251" w:rsidRPr="000E5435" w:rsidRDefault="00BA7251"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B627F8" w:rsidRPr="000E5435" w:rsidRDefault="00B627F8" w:rsidP="004947B1">
            <w:pPr>
              <w:spacing w:after="0" w:line="240" w:lineRule="auto"/>
              <w:rPr>
                <w:rFonts w:ascii="Minion Pro" w:eastAsia="Times New Roman" w:hAnsi="Minion Pro" w:cs="Times New Roman"/>
                <w:color w:val="000000"/>
                <w:sz w:val="24"/>
                <w:szCs w:val="24"/>
                <w:lang w:eastAsia="en-GB"/>
              </w:rPr>
            </w:pPr>
          </w:p>
        </w:tc>
      </w:tr>
      <w:tr w:rsidR="004947B1" w:rsidRPr="000E5435" w:rsidTr="00B46F2E">
        <w:trPr>
          <w:trHeight w:val="2980"/>
        </w:trPr>
        <w:tc>
          <w:tcPr>
            <w:tcW w:w="1909" w:type="dxa"/>
            <w:tcBorders>
              <w:top w:val="single" w:sz="4" w:space="0" w:color="auto"/>
              <w:left w:val="single" w:sz="4" w:space="0" w:color="auto"/>
              <w:bottom w:val="single" w:sz="4" w:space="0" w:color="auto"/>
              <w:right w:val="single" w:sz="4" w:space="0" w:color="auto"/>
            </w:tcBorders>
            <w:shd w:val="clear" w:color="auto" w:fill="auto"/>
          </w:tcPr>
          <w:p w:rsidR="008B0256" w:rsidRDefault="00E13F0B" w:rsidP="004947B1">
            <w:pPr>
              <w:spacing w:after="0" w:line="240" w:lineRule="auto"/>
              <w:rPr>
                <w:rFonts w:ascii="Comic Sans MS" w:eastAsia="Times New Roman" w:hAnsi="Comic Sans MS" w:cs="Times New Roman"/>
                <w:color w:val="000000"/>
                <w:sz w:val="20"/>
                <w:szCs w:val="20"/>
                <w:lang w:eastAsia="en-GB"/>
              </w:rPr>
            </w:pPr>
            <w:sdt>
              <w:sdtPr>
                <w:rPr>
                  <w:rFonts w:ascii="Comic Sans MS" w:eastAsia="Times New Roman" w:hAnsi="Comic Sans MS" w:cs="Times New Roman"/>
                  <w:color w:val="000000"/>
                  <w:sz w:val="20"/>
                  <w:szCs w:val="20"/>
                  <w:lang w:eastAsia="en-GB"/>
                </w:rPr>
                <w:id w:val="-174679965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B0256">
                  <w:rPr>
                    <w:rFonts w:ascii="Comic Sans MS" w:eastAsia="Times New Roman" w:hAnsi="Comic Sans MS" w:cs="Times New Roman"/>
                    <w:color w:val="000000"/>
                    <w:sz w:val="20"/>
                    <w:szCs w:val="20"/>
                    <w:lang w:eastAsia="en-GB"/>
                  </w:rPr>
                  <w:t>2. the profile of PE and sport being raised across the school as a tool for whole school improvement</w:t>
                </w:r>
              </w:sdtContent>
            </w:sdt>
          </w:p>
          <w:p w:rsidR="00F34C40" w:rsidRDefault="008B0256"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5.</w:t>
            </w:r>
            <w:r w:rsidR="000861B7">
              <w:rPr>
                <w:rFonts w:ascii="Comic Sans MS" w:eastAsia="Times New Roman" w:hAnsi="Comic Sans MS" w:cs="Times New Roman"/>
                <w:color w:val="000000"/>
                <w:sz w:val="20"/>
                <w:szCs w:val="20"/>
                <w:lang w:eastAsia="en-GB"/>
              </w:rPr>
              <w:t xml:space="preserve">  </w:t>
            </w:r>
            <w:r w:rsidRPr="00EA2AEE">
              <w:rPr>
                <w:rFonts w:ascii="Comic Sans MS" w:eastAsia="Times New Roman" w:hAnsi="Comic Sans MS" w:cs="Times New Roman"/>
                <w:color w:val="000000"/>
                <w:sz w:val="20"/>
                <w:szCs w:val="20"/>
                <w:lang w:eastAsia="en-GB"/>
              </w:rPr>
              <w:t>increased participation in competitive sport</w:t>
            </w:r>
            <w:r w:rsidR="000861B7">
              <w:rPr>
                <w:rFonts w:ascii="Comic Sans MS" w:eastAsia="Times New Roman" w:hAnsi="Comic Sans MS" w:cs="Times New Roman"/>
                <w:color w:val="000000"/>
                <w:sz w:val="20"/>
                <w:szCs w:val="20"/>
                <w:lang w:eastAsia="en-GB"/>
              </w:rPr>
              <w:t>.</w:t>
            </w:r>
          </w:p>
          <w:p w:rsidR="00F34C40" w:rsidRDefault="00F34C40" w:rsidP="004947B1">
            <w:pPr>
              <w:spacing w:after="0" w:line="240" w:lineRule="auto"/>
              <w:rPr>
                <w:rFonts w:ascii="Comic Sans MS" w:eastAsia="Times New Roman" w:hAnsi="Comic Sans MS" w:cs="Times New Roman"/>
                <w:color w:val="000000"/>
                <w:sz w:val="20"/>
                <w:szCs w:val="20"/>
                <w:lang w:eastAsia="en-GB"/>
              </w:rPr>
            </w:pPr>
          </w:p>
        </w:tc>
        <w:tc>
          <w:tcPr>
            <w:tcW w:w="2334" w:type="dxa"/>
            <w:tcBorders>
              <w:top w:val="single" w:sz="4" w:space="0" w:color="auto"/>
              <w:left w:val="nil"/>
              <w:bottom w:val="single" w:sz="4" w:space="0" w:color="auto"/>
              <w:right w:val="single" w:sz="4" w:space="0" w:color="auto"/>
            </w:tcBorders>
            <w:shd w:val="clear" w:color="auto" w:fill="auto"/>
          </w:tcPr>
          <w:p w:rsidR="008B0256" w:rsidRDefault="008B0256" w:rsidP="004947B1">
            <w:pPr>
              <w:spacing w:after="0" w:line="240" w:lineRule="auto"/>
              <w:rPr>
                <w:rFonts w:ascii="Comic Sans MS" w:hAnsi="Comic Sans MS"/>
                <w:sz w:val="20"/>
                <w:szCs w:val="20"/>
              </w:rPr>
            </w:pPr>
            <w:r>
              <w:rPr>
                <w:rFonts w:ascii="Comic Sans MS" w:hAnsi="Comic Sans MS"/>
                <w:sz w:val="20"/>
                <w:szCs w:val="20"/>
              </w:rPr>
              <w:t>Children to take part in wake up shake up outside.</w:t>
            </w:r>
          </w:p>
          <w:p w:rsidR="008B0256" w:rsidRDefault="008B0256" w:rsidP="004947B1">
            <w:pPr>
              <w:spacing w:after="0" w:line="240" w:lineRule="auto"/>
              <w:rPr>
                <w:rFonts w:ascii="Comic Sans MS" w:hAnsi="Comic Sans MS"/>
                <w:sz w:val="20"/>
                <w:szCs w:val="20"/>
              </w:rPr>
            </w:pPr>
          </w:p>
          <w:p w:rsidR="008B0256" w:rsidRDefault="008B0256" w:rsidP="004947B1">
            <w:pPr>
              <w:spacing w:after="0" w:line="240" w:lineRule="auto"/>
              <w:rPr>
                <w:rFonts w:ascii="Comic Sans MS" w:hAnsi="Comic Sans MS"/>
                <w:sz w:val="20"/>
                <w:szCs w:val="20"/>
              </w:rPr>
            </w:pPr>
          </w:p>
          <w:p w:rsidR="008B0256" w:rsidRDefault="008B0256" w:rsidP="004947B1">
            <w:pPr>
              <w:spacing w:after="0" w:line="240" w:lineRule="auto"/>
              <w:rPr>
                <w:rFonts w:ascii="Comic Sans MS" w:hAnsi="Comic Sans MS"/>
                <w:sz w:val="20"/>
                <w:szCs w:val="20"/>
              </w:rPr>
            </w:pPr>
          </w:p>
          <w:p w:rsidR="008B0256" w:rsidRDefault="008B0256" w:rsidP="004947B1">
            <w:pPr>
              <w:spacing w:after="0" w:line="240" w:lineRule="auto"/>
              <w:rPr>
                <w:rFonts w:ascii="Comic Sans MS" w:hAnsi="Comic Sans MS"/>
                <w:sz w:val="20"/>
                <w:szCs w:val="20"/>
              </w:rPr>
            </w:pPr>
          </w:p>
          <w:p w:rsidR="008B0256" w:rsidRDefault="008B0256" w:rsidP="004947B1">
            <w:pPr>
              <w:spacing w:after="0" w:line="240" w:lineRule="auto"/>
              <w:rPr>
                <w:rFonts w:ascii="Comic Sans MS" w:hAnsi="Comic Sans MS"/>
                <w:sz w:val="20"/>
                <w:szCs w:val="20"/>
              </w:rPr>
            </w:pPr>
          </w:p>
          <w:p w:rsidR="008B0256" w:rsidRPr="00BE5CEB" w:rsidRDefault="008B0256" w:rsidP="004947B1">
            <w:pPr>
              <w:spacing w:after="0" w:line="240" w:lineRule="auto"/>
              <w:rPr>
                <w:rFonts w:ascii="Comic Sans MS" w:hAnsi="Comic Sans MS"/>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8B0256" w:rsidRDefault="000861B7"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Promote and encourage children to take part. </w:t>
            </w:r>
          </w:p>
          <w:p w:rsidR="00B83A3D" w:rsidRDefault="00B83A3D" w:rsidP="004947B1">
            <w:pPr>
              <w:spacing w:after="0" w:line="240" w:lineRule="auto"/>
              <w:rPr>
                <w:rFonts w:ascii="Comic Sans MS" w:eastAsia="Times New Roman" w:hAnsi="Comic Sans MS" w:cs="Times New Roman"/>
                <w:color w:val="000000"/>
                <w:sz w:val="20"/>
                <w:szCs w:val="20"/>
                <w:lang w:eastAsia="en-GB"/>
              </w:rPr>
            </w:pPr>
          </w:p>
          <w:p w:rsidR="00B83A3D" w:rsidRPr="00BE5CEB" w:rsidRDefault="00B83A3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Children to take part on Thursday at the end of lunchtime. </w:t>
            </w:r>
          </w:p>
        </w:tc>
        <w:tc>
          <w:tcPr>
            <w:tcW w:w="1134" w:type="dxa"/>
            <w:tcBorders>
              <w:top w:val="single" w:sz="4" w:space="0" w:color="auto"/>
              <w:left w:val="nil"/>
              <w:bottom w:val="single" w:sz="4" w:space="0" w:color="auto"/>
              <w:right w:val="single" w:sz="4" w:space="0" w:color="auto"/>
            </w:tcBorders>
            <w:shd w:val="clear" w:color="auto" w:fill="auto"/>
          </w:tcPr>
          <w:p w:rsidR="008B0256" w:rsidRPr="00BE5CEB" w:rsidRDefault="008B0256" w:rsidP="004947B1">
            <w:pPr>
              <w:spacing w:after="0" w:line="240" w:lineRule="auto"/>
              <w:rPr>
                <w:rFonts w:ascii="Comic Sans MS" w:hAnsi="Comic Sans M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8B0256" w:rsidRPr="00BE5CEB" w:rsidRDefault="008B0256" w:rsidP="004947B1">
            <w:pPr>
              <w:spacing w:after="0" w:line="240" w:lineRule="auto"/>
              <w:rPr>
                <w:rFonts w:ascii="Comic Sans MS" w:eastAsia="Times New Roman" w:hAnsi="Comic Sans MS" w:cs="Times New Roman"/>
                <w:color w:val="000000"/>
                <w:sz w:val="20"/>
                <w:szCs w:val="20"/>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8B0256" w:rsidRPr="00BE5CEB" w:rsidRDefault="008B0256" w:rsidP="004947B1">
            <w:pPr>
              <w:spacing w:after="0" w:line="240" w:lineRule="auto"/>
              <w:rPr>
                <w:rFonts w:ascii="Comic Sans MS" w:eastAsia="Times New Roman" w:hAnsi="Comic Sans MS" w:cs="Times New Roman"/>
                <w:color w:val="000000"/>
                <w:sz w:val="20"/>
                <w:szCs w:val="20"/>
                <w:lang w:eastAsia="en-GB"/>
              </w:rPr>
            </w:pP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8B0256" w:rsidRPr="000E5435" w:rsidRDefault="008B0256"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8B0256" w:rsidRPr="000E5435" w:rsidRDefault="008B0256" w:rsidP="004947B1">
            <w:pPr>
              <w:spacing w:after="0" w:line="240" w:lineRule="auto"/>
              <w:rPr>
                <w:rFonts w:ascii="Minion Pro" w:eastAsia="Times New Roman" w:hAnsi="Minion Pro" w:cs="Times New Roman"/>
                <w:color w:val="000000"/>
                <w:sz w:val="24"/>
                <w:szCs w:val="24"/>
                <w:lang w:eastAsia="en-GB"/>
              </w:rPr>
            </w:pPr>
          </w:p>
        </w:tc>
      </w:tr>
      <w:tr w:rsidR="00D70AAD" w:rsidRPr="000E5435" w:rsidTr="00B46F2E">
        <w:trPr>
          <w:trHeight w:val="2980"/>
        </w:trPr>
        <w:tc>
          <w:tcPr>
            <w:tcW w:w="1909" w:type="dxa"/>
            <w:tcBorders>
              <w:top w:val="single" w:sz="4" w:space="0" w:color="auto"/>
              <w:left w:val="single" w:sz="4" w:space="0" w:color="auto"/>
              <w:bottom w:val="single" w:sz="4" w:space="0" w:color="auto"/>
              <w:right w:val="single" w:sz="4" w:space="0" w:color="auto"/>
            </w:tcBorders>
            <w:shd w:val="clear" w:color="auto" w:fill="auto"/>
          </w:tcPr>
          <w:p w:rsidR="00D70AAD"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2.</w:t>
            </w:r>
            <w:r w:rsidRPr="00D70AAD">
              <w:rPr>
                <w:rFonts w:ascii="Comic Sans MS" w:eastAsia="Times New Roman" w:hAnsi="Comic Sans MS" w:cs="Times New Roman"/>
                <w:color w:val="000000"/>
                <w:sz w:val="20"/>
                <w:szCs w:val="20"/>
                <w:lang w:eastAsia="en-GB"/>
              </w:rPr>
              <w:t>the profile of PE and sport being raised across the school as a tool for whole school improvement</w:t>
            </w:r>
          </w:p>
        </w:tc>
        <w:tc>
          <w:tcPr>
            <w:tcW w:w="2334" w:type="dxa"/>
            <w:tcBorders>
              <w:top w:val="single" w:sz="4" w:space="0" w:color="auto"/>
              <w:left w:val="nil"/>
              <w:bottom w:val="single" w:sz="4" w:space="0" w:color="auto"/>
              <w:right w:val="single" w:sz="4" w:space="0" w:color="auto"/>
            </w:tcBorders>
            <w:shd w:val="clear" w:color="auto" w:fill="auto"/>
          </w:tcPr>
          <w:p w:rsidR="00D70AAD" w:rsidRDefault="00D70AAD" w:rsidP="004947B1">
            <w:pPr>
              <w:spacing w:after="0" w:line="240" w:lineRule="auto"/>
              <w:rPr>
                <w:rFonts w:ascii="Comic Sans MS" w:hAnsi="Comic Sans MS"/>
                <w:sz w:val="20"/>
                <w:szCs w:val="20"/>
              </w:rPr>
            </w:pPr>
            <w:r>
              <w:rPr>
                <w:rFonts w:ascii="Comic Sans MS" w:hAnsi="Comic Sans MS"/>
                <w:sz w:val="20"/>
                <w:szCs w:val="20"/>
              </w:rPr>
              <w:t xml:space="preserve">2 adults to be trained in sensory circuits. </w:t>
            </w:r>
          </w:p>
        </w:tc>
        <w:tc>
          <w:tcPr>
            <w:tcW w:w="1701" w:type="dxa"/>
            <w:tcBorders>
              <w:top w:val="single" w:sz="4" w:space="0" w:color="auto"/>
              <w:left w:val="nil"/>
              <w:bottom w:val="single" w:sz="4" w:space="0" w:color="auto"/>
              <w:right w:val="single" w:sz="4" w:space="0" w:color="auto"/>
            </w:tcBorders>
            <w:shd w:val="clear" w:color="auto" w:fill="auto"/>
          </w:tcPr>
          <w:p w:rsidR="00D70AAD"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Course is booked and adults to attend in October. </w:t>
            </w:r>
          </w:p>
        </w:tc>
        <w:tc>
          <w:tcPr>
            <w:tcW w:w="1134" w:type="dxa"/>
            <w:tcBorders>
              <w:top w:val="single" w:sz="4" w:space="0" w:color="auto"/>
              <w:left w:val="nil"/>
              <w:bottom w:val="single" w:sz="4" w:space="0" w:color="auto"/>
              <w:right w:val="single" w:sz="4" w:space="0" w:color="auto"/>
            </w:tcBorders>
            <w:shd w:val="clear" w:color="auto" w:fill="auto"/>
          </w:tcPr>
          <w:p w:rsidR="00D70AAD" w:rsidRPr="00BE5CEB" w:rsidRDefault="00D70AAD" w:rsidP="004947B1">
            <w:pPr>
              <w:spacing w:after="0" w:line="240" w:lineRule="auto"/>
              <w:rPr>
                <w:rFonts w:ascii="Comic Sans MS" w:hAnsi="Comic Sans MS"/>
                <w:color w:val="000000"/>
                <w:sz w:val="20"/>
                <w:szCs w:val="20"/>
              </w:rPr>
            </w:pPr>
            <w:r>
              <w:rPr>
                <w:rFonts w:ascii="Comic Sans MS" w:hAnsi="Comic Sans MS"/>
                <w:color w:val="000000"/>
                <w:sz w:val="20"/>
                <w:szCs w:val="20"/>
              </w:rPr>
              <w:t>£50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D70AAD" w:rsidRPr="00BE5CEB"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£50</w:t>
            </w:r>
          </w:p>
        </w:tc>
        <w:tc>
          <w:tcPr>
            <w:tcW w:w="1541" w:type="dxa"/>
            <w:tcBorders>
              <w:top w:val="single" w:sz="4" w:space="0" w:color="auto"/>
              <w:left w:val="nil"/>
              <w:bottom w:val="single" w:sz="4" w:space="0" w:color="auto"/>
              <w:right w:val="single" w:sz="4" w:space="0" w:color="auto"/>
            </w:tcBorders>
            <w:shd w:val="clear" w:color="auto" w:fill="auto"/>
          </w:tcPr>
          <w:p w:rsidR="00D70AAD"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Assessment </w:t>
            </w:r>
          </w:p>
          <w:p w:rsidR="00D70AAD" w:rsidRDefault="00D70AAD"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Photo</w:t>
            </w:r>
          </w:p>
          <w:p w:rsidR="00D70AAD" w:rsidRPr="00BE5CEB" w:rsidRDefault="00D70AAD" w:rsidP="004947B1">
            <w:pPr>
              <w:spacing w:after="0" w:line="240" w:lineRule="auto"/>
              <w:rPr>
                <w:rFonts w:ascii="Comic Sans MS" w:eastAsia="Times New Roman" w:hAnsi="Comic Sans MS" w:cs="Times New Roman"/>
                <w:color w:val="000000"/>
                <w:sz w:val="20"/>
                <w:szCs w:val="20"/>
                <w:lang w:eastAsia="en-GB"/>
              </w:rPr>
            </w:pP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D70AAD" w:rsidRDefault="00616DE9" w:rsidP="004947B1">
            <w:pPr>
              <w:spacing w:after="0" w:line="240" w:lineRule="auto"/>
              <w:rPr>
                <w:rFonts w:ascii="Minion Pro" w:eastAsia="Times New Roman" w:hAnsi="Minion Pro" w:cs="Times New Roman"/>
                <w:color w:val="FF0000"/>
                <w:sz w:val="24"/>
                <w:szCs w:val="24"/>
                <w:lang w:eastAsia="en-GB"/>
              </w:rPr>
            </w:pPr>
            <w:r w:rsidRPr="00616DE9">
              <w:rPr>
                <w:rFonts w:ascii="Minion Pro" w:eastAsia="Times New Roman" w:hAnsi="Minion Pro" w:cs="Times New Roman"/>
                <w:color w:val="FF0000"/>
                <w:sz w:val="24"/>
                <w:szCs w:val="24"/>
                <w:lang w:eastAsia="en-GB"/>
              </w:rPr>
              <w:t xml:space="preserve">Sensory circuits set up. </w:t>
            </w:r>
          </w:p>
          <w:p w:rsidR="002B4627" w:rsidRPr="000E5435" w:rsidRDefault="002B4627"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D70AAD" w:rsidRPr="000E5435" w:rsidRDefault="00D70AAD" w:rsidP="004947B1">
            <w:pPr>
              <w:spacing w:after="0" w:line="240" w:lineRule="auto"/>
              <w:rPr>
                <w:rFonts w:ascii="Minion Pro" w:eastAsia="Times New Roman" w:hAnsi="Minion Pro" w:cs="Times New Roman"/>
                <w:color w:val="000000"/>
                <w:sz w:val="24"/>
                <w:szCs w:val="24"/>
                <w:lang w:eastAsia="en-GB"/>
              </w:rPr>
            </w:pPr>
          </w:p>
        </w:tc>
      </w:tr>
      <w:tr w:rsidR="00375953" w:rsidRPr="000E5435" w:rsidTr="00B46F2E">
        <w:trPr>
          <w:trHeight w:val="2980"/>
        </w:trPr>
        <w:tc>
          <w:tcPr>
            <w:tcW w:w="1909" w:type="dxa"/>
            <w:tcBorders>
              <w:top w:val="single" w:sz="4" w:space="0" w:color="auto"/>
              <w:left w:val="single" w:sz="4" w:space="0" w:color="auto"/>
              <w:bottom w:val="single" w:sz="4" w:space="0" w:color="auto"/>
              <w:right w:val="single" w:sz="4" w:space="0" w:color="auto"/>
            </w:tcBorders>
            <w:shd w:val="clear" w:color="auto" w:fill="auto"/>
          </w:tcPr>
          <w:p w:rsidR="00375953" w:rsidRPr="00375953" w:rsidRDefault="00375953" w:rsidP="00375953">
            <w:pPr>
              <w:rPr>
                <w:rFonts w:ascii="Comic Sans MS" w:eastAsia="Times New Roman" w:hAnsi="Comic Sans MS" w:cs="Times New Roman"/>
                <w:color w:val="000000"/>
                <w:sz w:val="20"/>
                <w:szCs w:val="20"/>
                <w:lang w:eastAsia="en-GB"/>
              </w:rPr>
            </w:pPr>
            <w:r w:rsidRPr="00375953">
              <w:rPr>
                <w:rFonts w:ascii="Comic Sans MS" w:eastAsia="Times New Roman" w:hAnsi="Comic Sans MS" w:cs="Times New Roman"/>
                <w:color w:val="000000"/>
                <w:sz w:val="20"/>
                <w:szCs w:val="20"/>
                <w:lang w:eastAsia="en-GB"/>
              </w:rPr>
              <w:lastRenderedPageBreak/>
              <w:t>1. the engagement of all pupils in regular physical activity – kick-starting healthy active lifestyles</w:t>
            </w:r>
          </w:p>
          <w:p w:rsidR="00375953" w:rsidRDefault="00375953" w:rsidP="004947B1">
            <w:pPr>
              <w:spacing w:after="0" w:line="240" w:lineRule="auto"/>
              <w:rPr>
                <w:rFonts w:ascii="Comic Sans MS" w:eastAsia="Times New Roman" w:hAnsi="Comic Sans MS" w:cs="Times New Roman"/>
                <w:color w:val="000000"/>
                <w:sz w:val="20"/>
                <w:szCs w:val="20"/>
                <w:lang w:eastAsia="en-GB"/>
              </w:rPr>
            </w:pPr>
          </w:p>
        </w:tc>
        <w:tc>
          <w:tcPr>
            <w:tcW w:w="2334" w:type="dxa"/>
            <w:tcBorders>
              <w:top w:val="single" w:sz="4" w:space="0" w:color="auto"/>
              <w:left w:val="nil"/>
              <w:bottom w:val="single" w:sz="4" w:space="0" w:color="auto"/>
              <w:right w:val="single" w:sz="4" w:space="0" w:color="auto"/>
            </w:tcBorders>
            <w:shd w:val="clear" w:color="auto" w:fill="auto"/>
          </w:tcPr>
          <w:p w:rsidR="00375953" w:rsidRDefault="00375953" w:rsidP="004947B1">
            <w:pPr>
              <w:spacing w:after="0" w:line="240" w:lineRule="auto"/>
              <w:rPr>
                <w:rFonts w:ascii="Comic Sans MS" w:hAnsi="Comic Sans MS"/>
                <w:sz w:val="20"/>
                <w:szCs w:val="20"/>
              </w:rPr>
            </w:pPr>
            <w:r>
              <w:rPr>
                <w:rFonts w:ascii="Comic Sans MS" w:hAnsi="Comic Sans MS"/>
                <w:sz w:val="20"/>
                <w:szCs w:val="20"/>
              </w:rPr>
              <w:t xml:space="preserve">Sensory room available to children that require the use by Spring B. </w:t>
            </w:r>
          </w:p>
        </w:tc>
        <w:tc>
          <w:tcPr>
            <w:tcW w:w="1701" w:type="dxa"/>
            <w:tcBorders>
              <w:top w:val="single" w:sz="4" w:space="0" w:color="auto"/>
              <w:left w:val="nil"/>
              <w:bottom w:val="single" w:sz="4" w:space="0" w:color="auto"/>
              <w:right w:val="single" w:sz="4" w:space="0" w:color="auto"/>
            </w:tcBorders>
            <w:shd w:val="clear" w:color="auto" w:fill="auto"/>
          </w:tcPr>
          <w:p w:rsidR="00375953" w:rsidRDefault="00375953"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Sensory room equipment to be wired in and a risk assessment completed in order for children to gain access.</w:t>
            </w:r>
          </w:p>
        </w:tc>
        <w:tc>
          <w:tcPr>
            <w:tcW w:w="1134" w:type="dxa"/>
            <w:tcBorders>
              <w:top w:val="single" w:sz="4" w:space="0" w:color="auto"/>
              <w:left w:val="nil"/>
              <w:bottom w:val="single" w:sz="4" w:space="0" w:color="auto"/>
              <w:right w:val="single" w:sz="4" w:space="0" w:color="auto"/>
            </w:tcBorders>
            <w:shd w:val="clear" w:color="auto" w:fill="auto"/>
          </w:tcPr>
          <w:p w:rsidR="00375953" w:rsidRDefault="00375953" w:rsidP="00375953">
            <w:pPr>
              <w:spacing w:before="240" w:after="0" w:line="240" w:lineRule="auto"/>
              <w:rPr>
                <w:rFonts w:ascii="Comic Sans MS" w:hAnsi="Comic Sans MS"/>
                <w:color w:val="000000"/>
                <w:sz w:val="20"/>
                <w:szCs w:val="20"/>
              </w:rPr>
            </w:pPr>
            <w:r>
              <w:rPr>
                <w:rFonts w:ascii="Comic Sans MS" w:hAnsi="Comic Sans MS"/>
                <w:color w:val="000000"/>
                <w:sz w:val="20"/>
                <w:szCs w:val="20"/>
              </w:rPr>
              <w:t>£0</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375953" w:rsidRDefault="00375953" w:rsidP="004947B1">
            <w:pPr>
              <w:spacing w:after="0" w:line="240" w:lineRule="auto"/>
              <w:rPr>
                <w:rFonts w:ascii="Comic Sans MS" w:eastAsia="Times New Roman" w:hAnsi="Comic Sans MS" w:cs="Times New Roman"/>
                <w:color w:val="000000"/>
                <w:sz w:val="20"/>
                <w:szCs w:val="20"/>
                <w:lang w:eastAsia="en-GB"/>
              </w:rPr>
            </w:pPr>
          </w:p>
          <w:p w:rsidR="00375953" w:rsidRDefault="00375953"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£0</w:t>
            </w:r>
          </w:p>
          <w:p w:rsidR="00375953" w:rsidRDefault="00375953" w:rsidP="004947B1">
            <w:pPr>
              <w:spacing w:after="0" w:line="240" w:lineRule="auto"/>
              <w:rPr>
                <w:rFonts w:ascii="Comic Sans MS" w:eastAsia="Times New Roman" w:hAnsi="Comic Sans MS" w:cs="Times New Roman"/>
                <w:color w:val="000000"/>
                <w:sz w:val="20"/>
                <w:szCs w:val="20"/>
                <w:lang w:eastAsia="en-GB"/>
              </w:rPr>
            </w:pPr>
          </w:p>
          <w:p w:rsidR="00375953" w:rsidRDefault="00375953" w:rsidP="004947B1">
            <w:pPr>
              <w:spacing w:after="0" w:line="240" w:lineRule="auto"/>
              <w:rPr>
                <w:rFonts w:ascii="Comic Sans MS" w:eastAsia="Times New Roman" w:hAnsi="Comic Sans MS" w:cs="Times New Roman"/>
                <w:color w:val="000000"/>
                <w:sz w:val="20"/>
                <w:szCs w:val="20"/>
                <w:lang w:eastAsia="en-GB"/>
              </w:rPr>
            </w:pPr>
          </w:p>
          <w:p w:rsidR="00375953" w:rsidRDefault="00375953"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£75 Provided jigsaw foam matting for the sensory room floor. </w:t>
            </w:r>
          </w:p>
        </w:tc>
        <w:tc>
          <w:tcPr>
            <w:tcW w:w="1541" w:type="dxa"/>
            <w:tcBorders>
              <w:top w:val="single" w:sz="4" w:space="0" w:color="auto"/>
              <w:left w:val="nil"/>
              <w:bottom w:val="single" w:sz="4" w:space="0" w:color="auto"/>
              <w:right w:val="single" w:sz="4" w:space="0" w:color="auto"/>
            </w:tcBorders>
            <w:shd w:val="clear" w:color="auto" w:fill="auto"/>
          </w:tcPr>
          <w:p w:rsidR="00375953" w:rsidRDefault="00375953"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Photo</w:t>
            </w:r>
          </w:p>
          <w:p w:rsidR="00375953" w:rsidRDefault="00375953"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Assessment</w:t>
            </w:r>
          </w:p>
          <w:p w:rsidR="00375953" w:rsidRDefault="00375953" w:rsidP="004947B1">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Rating scale.</w:t>
            </w: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375953" w:rsidRDefault="00375953" w:rsidP="004947B1">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FF0000"/>
                <w:sz w:val="24"/>
                <w:szCs w:val="24"/>
                <w:lang w:eastAsia="en-GB"/>
              </w:rPr>
              <w:t xml:space="preserve">Equipment has been wired in and TAs given some input on how to use the room effectively. </w:t>
            </w:r>
          </w:p>
          <w:p w:rsidR="00375953" w:rsidRDefault="00375953" w:rsidP="004947B1">
            <w:pPr>
              <w:spacing w:after="0" w:line="240" w:lineRule="auto"/>
              <w:rPr>
                <w:rFonts w:ascii="Minion Pro" w:eastAsia="Times New Roman" w:hAnsi="Minion Pro" w:cs="Times New Roman"/>
                <w:color w:val="FF0000"/>
                <w:sz w:val="24"/>
                <w:szCs w:val="24"/>
                <w:lang w:eastAsia="en-GB"/>
              </w:rPr>
            </w:pPr>
            <w:r>
              <w:rPr>
                <w:rFonts w:ascii="Minion Pro" w:eastAsia="Times New Roman" w:hAnsi="Minion Pro" w:cs="Times New Roman"/>
                <w:color w:val="FF0000"/>
                <w:sz w:val="24"/>
                <w:szCs w:val="24"/>
                <w:lang w:eastAsia="en-GB"/>
              </w:rPr>
              <w:t xml:space="preserve">Children beginning to use it as a reward, calm down room and to help any sensory needs. </w:t>
            </w:r>
          </w:p>
          <w:p w:rsidR="00375953" w:rsidRPr="00616DE9" w:rsidRDefault="00375953" w:rsidP="004947B1">
            <w:pPr>
              <w:spacing w:after="0" w:line="240" w:lineRule="auto"/>
              <w:rPr>
                <w:rFonts w:ascii="Minion Pro" w:eastAsia="Times New Roman" w:hAnsi="Minion Pro" w:cs="Times New Roman"/>
                <w:color w:val="FF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375953" w:rsidRPr="000E5435" w:rsidRDefault="00375953" w:rsidP="004947B1">
            <w:pPr>
              <w:spacing w:after="0" w:line="240" w:lineRule="auto"/>
              <w:rPr>
                <w:rFonts w:ascii="Minion Pro" w:eastAsia="Times New Roman" w:hAnsi="Minion Pro" w:cs="Times New Roman"/>
                <w:color w:val="000000"/>
                <w:sz w:val="24"/>
                <w:szCs w:val="24"/>
                <w:lang w:eastAsia="en-GB"/>
              </w:rPr>
            </w:pPr>
          </w:p>
        </w:tc>
      </w:tr>
      <w:tr w:rsidR="00FE4960" w:rsidRPr="000E5435" w:rsidTr="00B46F2E">
        <w:trPr>
          <w:trHeight w:val="2980"/>
        </w:trPr>
        <w:tc>
          <w:tcPr>
            <w:tcW w:w="1909" w:type="dxa"/>
            <w:tcBorders>
              <w:top w:val="single" w:sz="4" w:space="0" w:color="auto"/>
              <w:left w:val="single" w:sz="4" w:space="0" w:color="auto"/>
              <w:bottom w:val="single" w:sz="4" w:space="0" w:color="auto"/>
              <w:right w:val="single" w:sz="4" w:space="0" w:color="auto"/>
            </w:tcBorders>
            <w:shd w:val="clear" w:color="auto" w:fill="auto"/>
          </w:tcPr>
          <w:p w:rsidR="00FE4960" w:rsidRPr="00991917" w:rsidRDefault="00FE4960" w:rsidP="00991917">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 xml:space="preserve">Additional money: To allow for opportunities that arise throughout the year. </w:t>
            </w:r>
          </w:p>
        </w:tc>
        <w:tc>
          <w:tcPr>
            <w:tcW w:w="2334" w:type="dxa"/>
            <w:tcBorders>
              <w:top w:val="single" w:sz="4" w:space="0" w:color="auto"/>
              <w:left w:val="nil"/>
              <w:bottom w:val="single" w:sz="4" w:space="0" w:color="auto"/>
              <w:right w:val="single" w:sz="4" w:space="0" w:color="auto"/>
            </w:tcBorders>
            <w:shd w:val="clear" w:color="auto" w:fill="auto"/>
          </w:tcPr>
          <w:p w:rsidR="00FE4960" w:rsidRDefault="00FE4960" w:rsidP="004947B1">
            <w:pPr>
              <w:spacing w:after="0" w:line="240" w:lineRule="auto"/>
              <w:rPr>
                <w:rFonts w:ascii="Comic Sans MS" w:hAnsi="Comic Sans MS"/>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FE4960" w:rsidRDefault="00FE4960" w:rsidP="004947B1">
            <w:pPr>
              <w:spacing w:after="0" w:line="240" w:lineRule="auto"/>
              <w:rPr>
                <w:rFonts w:ascii="Comic Sans MS" w:eastAsia="Times New Roman" w:hAnsi="Comic Sans MS" w:cs="Times New Roman"/>
                <w:color w:val="000000"/>
                <w:sz w:val="20"/>
                <w:szCs w:val="20"/>
                <w:lang w:eastAsia="en-GB"/>
              </w:rPr>
            </w:pPr>
          </w:p>
        </w:tc>
        <w:tc>
          <w:tcPr>
            <w:tcW w:w="1134" w:type="dxa"/>
            <w:tcBorders>
              <w:top w:val="single" w:sz="4" w:space="0" w:color="auto"/>
              <w:left w:val="nil"/>
              <w:bottom w:val="single" w:sz="4" w:space="0" w:color="auto"/>
              <w:right w:val="single" w:sz="4" w:space="0" w:color="auto"/>
            </w:tcBorders>
            <w:shd w:val="clear" w:color="auto" w:fill="auto"/>
          </w:tcPr>
          <w:p w:rsidR="00FE4960" w:rsidRPr="00B2204D" w:rsidRDefault="00FE4960" w:rsidP="004947B1">
            <w:pPr>
              <w:spacing w:after="0" w:line="240" w:lineRule="auto"/>
              <w:rPr>
                <w:rFonts w:ascii="Comic Sans MS" w:hAnsi="Comic Sans MS"/>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rsidR="00FE4960" w:rsidRPr="00BE5CEB" w:rsidRDefault="00FE4960" w:rsidP="004947B1">
            <w:pPr>
              <w:spacing w:after="0" w:line="240" w:lineRule="auto"/>
              <w:rPr>
                <w:rFonts w:ascii="Comic Sans MS" w:eastAsia="Times New Roman" w:hAnsi="Comic Sans MS" w:cs="Times New Roman"/>
                <w:color w:val="000000"/>
                <w:sz w:val="20"/>
                <w:szCs w:val="20"/>
                <w:lang w:eastAsia="en-GB"/>
              </w:rPr>
            </w:pPr>
          </w:p>
        </w:tc>
        <w:tc>
          <w:tcPr>
            <w:tcW w:w="1541" w:type="dxa"/>
            <w:tcBorders>
              <w:top w:val="single" w:sz="4" w:space="0" w:color="auto"/>
              <w:left w:val="nil"/>
              <w:bottom w:val="single" w:sz="4" w:space="0" w:color="auto"/>
              <w:right w:val="single" w:sz="4" w:space="0" w:color="auto"/>
            </w:tcBorders>
            <w:shd w:val="clear" w:color="auto" w:fill="auto"/>
          </w:tcPr>
          <w:p w:rsidR="00FE4960" w:rsidRPr="00BE5CEB" w:rsidRDefault="00FE4960" w:rsidP="004947B1">
            <w:pPr>
              <w:spacing w:after="0" w:line="240" w:lineRule="auto"/>
              <w:rPr>
                <w:rFonts w:ascii="Comic Sans MS" w:eastAsia="Times New Roman" w:hAnsi="Comic Sans MS" w:cs="Times New Roman"/>
                <w:color w:val="000000"/>
                <w:sz w:val="20"/>
                <w:szCs w:val="20"/>
                <w:lang w:eastAsia="en-GB"/>
              </w:rPr>
            </w:pPr>
          </w:p>
        </w:tc>
        <w:tc>
          <w:tcPr>
            <w:tcW w:w="1849" w:type="dxa"/>
            <w:tcBorders>
              <w:top w:val="single" w:sz="4" w:space="0" w:color="auto"/>
              <w:left w:val="nil"/>
              <w:bottom w:val="single" w:sz="4" w:space="0" w:color="auto"/>
              <w:right w:val="single" w:sz="4" w:space="0" w:color="auto"/>
            </w:tcBorders>
            <w:shd w:val="clear" w:color="auto" w:fill="D9D9D9" w:themeFill="background1" w:themeFillShade="D9"/>
          </w:tcPr>
          <w:p w:rsidR="00FE4960" w:rsidRPr="000E5435" w:rsidRDefault="00FE4960" w:rsidP="004947B1">
            <w:pPr>
              <w:spacing w:after="0" w:line="240" w:lineRule="auto"/>
              <w:rPr>
                <w:rFonts w:ascii="Minion Pro" w:eastAsia="Times New Roman" w:hAnsi="Minion Pro" w:cs="Times New Roman"/>
                <w:color w:val="000000"/>
                <w:sz w:val="24"/>
                <w:szCs w:val="24"/>
                <w:lang w:eastAsia="en-GB"/>
              </w:rPr>
            </w:pPr>
          </w:p>
        </w:tc>
        <w:tc>
          <w:tcPr>
            <w:tcW w:w="2007" w:type="dxa"/>
            <w:tcBorders>
              <w:top w:val="single" w:sz="4" w:space="0" w:color="auto"/>
              <w:left w:val="nil"/>
              <w:bottom w:val="single" w:sz="4" w:space="0" w:color="auto"/>
              <w:right w:val="single" w:sz="4" w:space="0" w:color="auto"/>
            </w:tcBorders>
            <w:shd w:val="clear" w:color="auto" w:fill="D9D9D9" w:themeFill="background1" w:themeFillShade="D9"/>
          </w:tcPr>
          <w:p w:rsidR="00FE4960" w:rsidRPr="000E5435" w:rsidRDefault="00FE4960" w:rsidP="004947B1">
            <w:pPr>
              <w:spacing w:after="0" w:line="240" w:lineRule="auto"/>
              <w:rPr>
                <w:rFonts w:ascii="Minion Pro" w:eastAsia="Times New Roman" w:hAnsi="Minion Pro" w:cs="Times New Roman"/>
                <w:color w:val="000000"/>
                <w:sz w:val="24"/>
                <w:szCs w:val="24"/>
                <w:lang w:eastAsia="en-GB"/>
              </w:rPr>
            </w:pPr>
          </w:p>
        </w:tc>
      </w:tr>
    </w:tbl>
    <w:p w:rsidR="00497C76" w:rsidRPr="000E5435" w:rsidRDefault="004947B1" w:rsidP="00497C76">
      <w:pPr>
        <w:rPr>
          <w:rFonts w:ascii="Minion Pro" w:eastAsia="Times New Roman" w:hAnsi="Minion Pro" w:cs="Times New Roman"/>
          <w:color w:val="000000"/>
          <w:sz w:val="24"/>
          <w:szCs w:val="24"/>
          <w:lang w:eastAsia="en-GB"/>
        </w:rPr>
        <w:sectPr w:rsidR="00497C76" w:rsidRPr="000E5435" w:rsidSect="00497C76">
          <w:pgSz w:w="16838" w:h="11906" w:orient="landscape"/>
          <w:pgMar w:top="1440" w:right="1440" w:bottom="1440" w:left="1440" w:header="708" w:footer="708" w:gutter="0"/>
          <w:cols w:space="708"/>
          <w:docGrid w:linePitch="360"/>
        </w:sectPr>
      </w:pPr>
      <w:r>
        <w:rPr>
          <w:rFonts w:ascii="Minion Pro" w:eastAsia="Times New Roman" w:hAnsi="Minion Pro" w:cs="Times New Roman"/>
          <w:color w:val="000000"/>
          <w:sz w:val="24"/>
          <w:szCs w:val="24"/>
          <w:lang w:eastAsia="en-GB"/>
        </w:rPr>
        <w:br w:type="textWrapping" w:clear="all"/>
      </w:r>
    </w:p>
    <w:p w:rsidR="00497C76" w:rsidRDefault="00497C76" w:rsidP="00497C76">
      <w:pPr>
        <w:ind w:right="-449"/>
        <w:rPr>
          <w:rFonts w:ascii="Minion Pro" w:hAnsi="Minion Pro"/>
          <w:sz w:val="24"/>
          <w:szCs w:val="24"/>
        </w:rPr>
      </w:pPr>
    </w:p>
    <w:p w:rsidR="00497C76" w:rsidRDefault="00497C76" w:rsidP="00497C76">
      <w:pPr>
        <w:ind w:right="-449"/>
        <w:rPr>
          <w:rFonts w:ascii="Minion Pro" w:hAnsi="Minion Pro"/>
          <w:sz w:val="24"/>
          <w:szCs w:val="24"/>
        </w:rPr>
      </w:pPr>
      <w:r>
        <w:rPr>
          <w:rFonts w:ascii="Minion Pro" w:hAnsi="Minion Pro"/>
          <w:noProof/>
          <w:sz w:val="24"/>
          <w:szCs w:val="24"/>
          <w:lang w:eastAsia="en-GB"/>
        </w:rPr>
        <mc:AlternateContent>
          <mc:Choice Requires="wps">
            <w:drawing>
              <wp:anchor distT="0" distB="0" distL="114300" distR="114300" simplePos="0" relativeHeight="251661312" behindDoc="0" locked="0" layoutInCell="1" allowOverlap="1" wp14:anchorId="0E9996F8" wp14:editId="35416516">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49D9CC9" id="Straight Connector 2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76NxwEAAHYDAAAOAAAAZHJzL2Uyb0RvYy54bWysU8uO2zAMvBfoPwi6N3ayyO7CiLOHBOml&#10;aANs+wGMLNsC9AKpxsnfl1Ie3W5vRXNQSJEcaob06uXkrDhqJBN8K+ezWgrtVeiMH1r54/vu07MU&#10;lMB3YIPXrTxrki/rjx9WU2z0IozBdhoFg3hqptjKMaXYVBWpUTugWYjac7AP6CCxi0PVIUyM7my1&#10;qOvHagrYRQxKE/Ht9hKU64Lf91qlb31POgnbSn5bKieW85DPar2CZkCIo1HXZ8A/vMKB8dz0DrWF&#10;BOInmr+gnFEYKPRppoKrQt8bpQsHZjOv37F5HSHqwoXFoXiXif4frPp63KMwXSsXD1J4cDyj14Rg&#10;hjGJTfCeFQwoOMhKTZEaLtj4PV49invMtE89uvzPhMSpqHu+q6tPSSi+fJ7Xy6enpRTqFqt+F0ak&#10;9FkHJ7LRSmt8Jg4NHL9Q4macekvJ1z7sjLVleNaLqZWPD0serwJeod5CYtNFJkV+kALswLupEhZE&#10;CtZ0uTrjEA6HjUVxBN6P3a7mXybK3f5Iy623QOMlr4Qum+NM4vW1xjG9XHyrtj6j67KAVwJZvItc&#10;2TqE7lxUrLLHwy1Nr4uYt+etz/bbz2X9CwAA//8DAFBLAwQUAAYACAAAACEAm5Uj/toAAAAHAQAA&#10;DwAAAGRycy9kb3ducmV2LnhtbEyPwU7DMBBE70j9B2srcaNOGxVoiFOhKj1wJPABbrzEUeN1FG/S&#10;0K/H5QLHnRnNvM33s+vEhENoPSlYrxIQSLU3LTUKPj+OD88gAmsyuvOECr4xwL5Y3OU6M/5C7zhV&#10;3IhYQiHTCixzn0kZaotOh5XvkaL35QenOZ5DI82gL7HcdXKTJI/S6ZbigtU9HizW52p0CqY5PZLl&#10;K56nt8O1rEp2Y7lT6n45v76AYJz5Lww3/IgORWQ6+ZFMEJ2C7Tq+wgp2KYibnW6etiBOv4Iscvmf&#10;v/gBAAD//wMAUEsBAi0AFAAGAAgAAAAhALaDOJL+AAAA4QEAABMAAAAAAAAAAAAAAAAAAAAAAFtD&#10;b250ZW50X1R5cGVzXS54bWxQSwECLQAUAAYACAAAACEAOP0h/9YAAACUAQAACwAAAAAAAAAAAAAA&#10;AAAvAQAAX3JlbHMvLnJlbHNQSwECLQAUAAYACAAAACEAcUu+jccBAAB2AwAADgAAAAAAAAAAAAAA&#10;AAAuAgAAZHJzL2Uyb0RvYy54bWxQSwECLQAUAAYACAAAACEAm5Uj/toAAAAHAQAADwAAAAAAAAAA&#10;AAAAAAAhBAAAZHJzL2Rvd25yZXYueG1sUEsFBgAAAAAEAAQA8wAAACgFAAAAAA==&#10;" strokecolor="red" strokeweight=".5pt">
                <v:stroke joinstyle="miter"/>
              </v:line>
            </w:pict>
          </mc:Fallback>
        </mc:AlternateContent>
      </w:r>
      <w:r>
        <w:rPr>
          <w:rFonts w:ascii="Minion Pro" w:hAnsi="Minion Pro"/>
          <w:sz w:val="24"/>
          <w:szCs w:val="24"/>
        </w:rPr>
        <w:softHyphen/>
      </w:r>
      <w:r>
        <w:rPr>
          <w:rFonts w:ascii="Minion Pro" w:hAnsi="Minion Pro"/>
          <w:sz w:val="24"/>
          <w:szCs w:val="24"/>
        </w:rPr>
        <w:softHyphen/>
      </w:r>
      <w:r>
        <w:rPr>
          <w:rFonts w:ascii="Minion Pro" w:hAnsi="Minion Pro"/>
          <w:sz w:val="24"/>
          <w:szCs w:val="24"/>
        </w:rPr>
        <w:softHyphen/>
      </w:r>
      <w:r>
        <w:rPr>
          <w:rFonts w:ascii="Minion Pro" w:hAnsi="Minion Pro"/>
          <w:sz w:val="24"/>
          <w:szCs w:val="24"/>
        </w:rPr>
        <w:softHyphen/>
      </w:r>
      <w:r>
        <w:rPr>
          <w:rFonts w:ascii="Minion Pro" w:hAnsi="Minion Pro"/>
          <w:sz w:val="24"/>
          <w:szCs w:val="24"/>
        </w:rPr>
        <w:br/>
      </w:r>
      <w:r w:rsidRPr="000E5435">
        <w:rPr>
          <w:rFonts w:ascii="Minion Pro" w:hAnsi="Minion Pro"/>
          <w:sz w:val="24"/>
          <w:szCs w:val="24"/>
        </w:rPr>
        <w:t>Completed by</w:t>
      </w:r>
      <w:r w:rsidR="008B0256">
        <w:rPr>
          <w:rFonts w:ascii="Minion Pro" w:hAnsi="Minion Pro"/>
          <w:sz w:val="24"/>
          <w:szCs w:val="24"/>
        </w:rPr>
        <w:t xml:space="preserve">: Michelle Housden - </w:t>
      </w:r>
      <w:r w:rsidR="007C06A2">
        <w:rPr>
          <w:rFonts w:ascii="Minion Pro" w:hAnsi="Minion Pro"/>
          <w:sz w:val="24"/>
          <w:szCs w:val="24"/>
        </w:rPr>
        <w:t xml:space="preserve">PE Coordinator </w:t>
      </w:r>
      <w:r w:rsidRPr="00E755DB">
        <w:rPr>
          <w:rFonts w:ascii="Minion Pro" w:hAnsi="Minion Pro"/>
          <w:sz w:val="24"/>
          <w:szCs w:val="24"/>
        </w:rPr>
        <w:t xml:space="preserve">                              </w:t>
      </w:r>
      <w:r>
        <w:rPr>
          <w:rFonts w:ascii="Minion Pro" w:hAnsi="Minion Pro"/>
          <w:sz w:val="24"/>
          <w:szCs w:val="24"/>
        </w:rPr>
        <w:t xml:space="preserve">   </w:t>
      </w:r>
    </w:p>
    <w:p w:rsidR="008B0256" w:rsidRDefault="008B0256" w:rsidP="00497C76">
      <w:pPr>
        <w:ind w:right="-449"/>
        <w:rPr>
          <w:rFonts w:ascii="Minion Pro" w:hAnsi="Minion Pro"/>
          <w:sz w:val="24"/>
          <w:szCs w:val="24"/>
        </w:rPr>
      </w:pPr>
    </w:p>
    <w:p w:rsidR="008B0256" w:rsidRDefault="008B0256" w:rsidP="00497C76">
      <w:pPr>
        <w:ind w:right="-449"/>
        <w:rPr>
          <w:rFonts w:ascii="Minion Pro" w:hAnsi="Minion Pro"/>
          <w:sz w:val="24"/>
          <w:szCs w:val="24"/>
        </w:rPr>
      </w:pPr>
    </w:p>
    <w:p w:rsidR="008B0256" w:rsidRDefault="00375953" w:rsidP="00497C76">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60288" behindDoc="0" locked="0" layoutInCell="1" allowOverlap="1" wp14:anchorId="791AEB3F" wp14:editId="18BFBBF0">
                <wp:simplePos x="0" y="0"/>
                <wp:positionH relativeFrom="column">
                  <wp:posOffset>773430</wp:posOffset>
                </wp:positionH>
                <wp:positionV relativeFrom="paragraph">
                  <wp:posOffset>12065</wp:posOffset>
                </wp:positionV>
                <wp:extent cx="4743450" cy="113347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133475"/>
                        </a:xfrm>
                        <a:prstGeom prst="rect">
                          <a:avLst/>
                        </a:prstGeom>
                        <a:noFill/>
                        <a:ln w="9525">
                          <a:noFill/>
                          <a:miter lim="800000"/>
                          <a:headEnd/>
                          <a:tailEnd/>
                        </a:ln>
                      </wps:spPr>
                      <wps:txbx>
                        <w:txbxContent>
                          <w:p w:rsidR="00497C76" w:rsidRPr="008E22F1" w:rsidRDefault="00497C76" w:rsidP="00497C76">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00565E6E" w:rsidRPr="00022027">
                              <w:rPr>
                                <w:rFonts w:ascii="Minion Pro" w:hAnsi="Minion Pro"/>
                                <w:b/>
                                <w:noProof/>
                                <w:position w:val="14"/>
                                <w:sz w:val="24"/>
                                <w:szCs w:val="24"/>
                                <w:lang w:eastAsia="en-GB"/>
                              </w:rPr>
                              <w:drawing>
                                <wp:inline distT="0" distB="0" distL="0" distR="0" wp14:anchorId="780CFCD8" wp14:editId="254CD11F">
                                  <wp:extent cx="3681881" cy="693988"/>
                                  <wp:effectExtent l="0" t="0" r="0" b="0"/>
                                  <wp:docPr id="9" name="Picture 9" descr="C:\Users\AFPEPC02\Favorites\Desktop\Impact\Coaches_in_Schools_-_Partner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PEPC02\Favorites\Desktop\Impact\Coaches_in_Schools_-_Partner_Log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9598" cy="710522"/>
                                          </a:xfrm>
                                          <a:prstGeom prst="rect">
                                            <a:avLst/>
                                          </a:prstGeom>
                                          <a:noFill/>
                                          <a:ln>
                                            <a:noFill/>
                                          </a:ln>
                                        </pic:spPr>
                                      </pic:pic>
                                    </a:graphicData>
                                  </a:graphic>
                                </wp:inline>
                              </w:drawing>
                            </w:r>
                            <w:r w:rsidRPr="008E22F1">
                              <w:rPr>
                                <w:noProof/>
                                <w:sz w:val="24"/>
                                <w:szCs w:val="24"/>
                                <w:lang w:eastAsia="en-GB"/>
                              </w:rPr>
                              <w:drawing>
                                <wp:inline distT="0" distB="0" distL="0" distR="0" wp14:anchorId="3B153488" wp14:editId="378D168E">
                                  <wp:extent cx="24072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7" cstate="print"/>
                                          <a:srcRect/>
                                          <a:stretch>
                                            <a:fillRect/>
                                          </a:stretch>
                                        </pic:blipFill>
                                        <pic:spPr bwMode="auto">
                                          <a:xfrm>
                                            <a:off x="0" y="0"/>
                                            <a:ext cx="24072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3AA72006" wp14:editId="3884693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8"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497C76" w:rsidRPr="008E22F1" w:rsidRDefault="00497C76" w:rsidP="00497C76">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AEB3F" id="_x0000_t202" coordsize="21600,21600" o:spt="202" path="m,l,21600r21600,l21600,xe">
                <v:stroke joinstyle="miter"/>
                <v:path gradientshapeok="t" o:connecttype="rect"/>
              </v:shapetype>
              <v:shape id="Text Box 2" o:spid="_x0000_s1026" type="#_x0000_t202" style="position:absolute;margin-left:60.9pt;margin-top:.95pt;width:373.5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EiDAIAAPQDAAAOAAAAZHJzL2Uyb0RvYy54bWysU9tuGyEQfa/Uf0C81+tdr5tkZRylSVNV&#10;Si9S0g/ALOtFBYYC9q779RlYx7Hat6o8IGBmzsw5M6yuR6PJXvqgwDJazuaUSCugVXbL6I+n+3eX&#10;lITIbcs1WMnoQQZ6vX77ZjW4RlbQg26lJwhiQzM4RvsYXVMUQfTS8DADJy0aO/CGR7z6bdF6PiC6&#10;0UU1n78vBvCt8yBkCPh6NxnpOuN3nRTxW9cFGYlmFGuLefd536S9WK94s/Xc9Uocy+D/UIXhymLS&#10;E9Qdj5zsvPoLyijhIUAXZwJMAV2nhMwckE05/4PNY8+dzFxQnOBOMoX/Byu+7r97olpGq4oSyw32&#10;6EmOkXyAkVRJnsGFBr0eHfrFEZ+xzZlqcA8gfgZi4bbnditvvIehl7zF8soUWZyFTjghgWyGL9Bi&#10;Gr6LkIHGzpukHapBEB3bdDi1JpUi8LG+qBf1Ek0CbWW5WNQXy5yDNy/hzof4SYIh6cCox95neL5/&#10;CDGVw5sXl5TNwr3SOvdfWzIwerWsljngzGJUxPHUyjB6OU9rGpjE8qNtc3DkSk9nTKDtkXZiOnGO&#10;42ZEx6TFBtoDCuBhGkP8Nnjowf+mZMARZDT82nEvKdGfLYp4VdZ1mtl8qZcXFV78uWVzbuFWIBSj&#10;kZLpeBvznE9cb1DsTmUZXis51oqjldU5foM0u+f37PX6WdfPAAAA//8DAFBLAwQUAAYACAAAACEA&#10;D4Ls8dsAAAAJAQAADwAAAGRycy9kb3ducmV2LnhtbEyPwU7DMAyG70i8Q2QkbizZNKauazohEFcQ&#10;GyBx8xqvrdY4VZOt5e0xJ7j502/9/lxsJ9+pCw2xDWxhPjOgiKvgWq4tvO+f7zJQMSE77AKThW+K&#10;sC2vrwrMXRj5jS67VCsp4ZijhSalPtc6Vg15jLPQE0t2DIPHJDjU2g04Srnv9MKYlfbYslxosKfH&#10;hqrT7uwtfLwcvz6X5rV+8vf9GCaj2a+1tbc308MGVKIp/S3Dr76oQylOh3BmF1UnvJiLepJhDUry&#10;bJUJH4QzswRdFvr/B+UPAAAA//8DAFBLAQItABQABgAIAAAAIQC2gziS/gAAAOEBAAATAAAAAAAA&#10;AAAAAAAAAAAAAABbQ29udGVudF9UeXBlc10ueG1sUEsBAi0AFAAGAAgAAAAhADj9If/WAAAAlAEA&#10;AAsAAAAAAAAAAAAAAAAALwEAAF9yZWxzLy5yZWxzUEsBAi0AFAAGAAgAAAAhACA/MSIMAgAA9AMA&#10;AA4AAAAAAAAAAAAAAAAALgIAAGRycy9lMm9Eb2MueG1sUEsBAi0AFAAGAAgAAAAhAA+C7PHbAAAA&#10;CQEAAA8AAAAAAAAAAAAAAAAAZgQAAGRycy9kb3ducmV2LnhtbFBLBQYAAAAABAAEAPMAAABuBQAA&#10;AAA=&#10;" filled="f" stroked="f">
                <v:textbox>
                  <w:txbxContent>
                    <w:p w:rsidR="00497C76" w:rsidRPr="008E22F1" w:rsidRDefault="00497C76" w:rsidP="00497C76">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00565E6E" w:rsidRPr="00022027">
                        <w:rPr>
                          <w:rFonts w:ascii="Minion Pro" w:hAnsi="Minion Pro"/>
                          <w:b/>
                          <w:noProof/>
                          <w:position w:val="14"/>
                          <w:sz w:val="24"/>
                          <w:szCs w:val="24"/>
                          <w:lang w:eastAsia="en-GB"/>
                        </w:rPr>
                        <w:drawing>
                          <wp:inline distT="0" distB="0" distL="0" distR="0" wp14:anchorId="780CFCD8" wp14:editId="254CD11F">
                            <wp:extent cx="3681881" cy="693988"/>
                            <wp:effectExtent l="0" t="0" r="0" b="0"/>
                            <wp:docPr id="9" name="Picture 9" descr="C:\Users\AFPEPC02\Favorites\Desktop\Impact\Coaches_in_Schools_-_Partner_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PEPC02\Favorites\Desktop\Impact\Coaches_in_Schools_-_Partner_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9598" cy="710522"/>
                                    </a:xfrm>
                                    <a:prstGeom prst="rect">
                                      <a:avLst/>
                                    </a:prstGeom>
                                    <a:noFill/>
                                    <a:ln>
                                      <a:noFill/>
                                    </a:ln>
                                  </pic:spPr>
                                </pic:pic>
                              </a:graphicData>
                            </a:graphic>
                          </wp:inline>
                        </w:drawing>
                      </w:r>
                      <w:r w:rsidRPr="008E22F1">
                        <w:rPr>
                          <w:noProof/>
                          <w:sz w:val="24"/>
                          <w:szCs w:val="24"/>
                          <w:lang w:eastAsia="en-GB"/>
                        </w:rPr>
                        <w:drawing>
                          <wp:inline distT="0" distB="0" distL="0" distR="0" wp14:anchorId="3B153488" wp14:editId="378D168E">
                            <wp:extent cx="24072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10" cstate="print"/>
                                    <a:srcRect/>
                                    <a:stretch>
                                      <a:fillRect/>
                                    </a:stretch>
                                  </pic:blipFill>
                                  <pic:spPr bwMode="auto">
                                    <a:xfrm>
                                      <a:off x="0" y="0"/>
                                      <a:ext cx="24072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3AA72006" wp14:editId="3884693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11"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497C76" w:rsidRPr="008E22F1" w:rsidRDefault="00497C76" w:rsidP="00497C76">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v:textbox>
              </v:shape>
            </w:pict>
          </mc:Fallback>
        </mc:AlternateContent>
      </w:r>
    </w:p>
    <w:p w:rsidR="00B83A3D" w:rsidRDefault="00B83A3D" w:rsidP="00497C76">
      <w:pPr>
        <w:ind w:right="-449"/>
        <w:rPr>
          <w:rFonts w:ascii="Minion Pro" w:hAnsi="Minion Pro"/>
          <w:sz w:val="24"/>
          <w:szCs w:val="24"/>
        </w:rPr>
      </w:pPr>
    </w:p>
    <w:p w:rsidR="00497C76" w:rsidRDefault="00497C76" w:rsidP="007B49CB">
      <w:pPr>
        <w:spacing w:after="0"/>
        <w:ind w:right="-449"/>
        <w:rPr>
          <w:rFonts w:ascii="Minion Pro" w:hAnsi="Minion Pro"/>
          <w:sz w:val="24"/>
          <w:szCs w:val="24"/>
        </w:rPr>
      </w:pPr>
      <w:r w:rsidRPr="000E5435">
        <w:rPr>
          <w:rFonts w:ascii="Minion Pro" w:hAnsi="Minion Pro"/>
          <w:sz w:val="24"/>
          <w:szCs w:val="24"/>
        </w:rPr>
        <w:t>Date:</w:t>
      </w:r>
      <w:r>
        <w:rPr>
          <w:rFonts w:ascii="Minion Pro" w:hAnsi="Minion Pro"/>
          <w:sz w:val="24"/>
          <w:szCs w:val="24"/>
        </w:rPr>
        <w:tab/>
      </w:r>
      <w:r>
        <w:rPr>
          <w:rFonts w:ascii="Minion Pro" w:hAnsi="Minion Pro"/>
          <w:sz w:val="24"/>
          <w:szCs w:val="24"/>
        </w:rPr>
        <w:tab/>
      </w:r>
      <w:r w:rsidRPr="000E5435">
        <w:rPr>
          <w:rFonts w:ascii="Minion Pro" w:hAnsi="Minion Pro"/>
          <w:sz w:val="24"/>
          <w:szCs w:val="24"/>
        </w:rPr>
        <w:t xml:space="preserve"> </w:t>
      </w:r>
      <w:sdt>
        <w:sdtPr>
          <w:rPr>
            <w:rFonts w:ascii="Minion Pro" w:hAnsi="Minion Pro"/>
            <w:sz w:val="24"/>
            <w:szCs w:val="24"/>
          </w:rPr>
          <w:id w:val="-318493365"/>
          <w:date w:fullDate="2019-03-30T00:00:00Z">
            <w:dateFormat w:val="dd/MM/yyyy"/>
            <w:lid w:val="en-GB"/>
            <w:storeMappedDataAs w:val="dateTime"/>
            <w:calendar w:val="gregorian"/>
          </w:date>
        </w:sdtPr>
        <w:sdtEndPr/>
        <w:sdtContent>
          <w:r w:rsidR="002B4627">
            <w:rPr>
              <w:rFonts w:ascii="Minion Pro" w:hAnsi="Minion Pro"/>
              <w:sz w:val="24"/>
              <w:szCs w:val="24"/>
            </w:rPr>
            <w:t>30/03/2019</w:t>
          </w:r>
        </w:sdtContent>
      </w:sdt>
      <w:r w:rsidRPr="000E5435">
        <w:rPr>
          <w:rFonts w:ascii="Minion Pro" w:hAnsi="Minion Pro"/>
          <w:sz w:val="24"/>
          <w:szCs w:val="24"/>
        </w:rPr>
        <w:tab/>
      </w:r>
    </w:p>
    <w:p w:rsidR="00497C76" w:rsidRPr="000E5435" w:rsidRDefault="00497C76" w:rsidP="007B49CB">
      <w:pPr>
        <w:spacing w:after="0"/>
        <w:ind w:right="-449"/>
        <w:rPr>
          <w:rFonts w:ascii="Minion Pro" w:hAnsi="Minion Pro"/>
          <w:sz w:val="24"/>
          <w:szCs w:val="24"/>
        </w:rPr>
      </w:pPr>
      <w:r w:rsidRPr="000E5435">
        <w:rPr>
          <w:rFonts w:ascii="Minion Pro" w:hAnsi="Minion Pro"/>
          <w:sz w:val="24"/>
          <w:szCs w:val="24"/>
        </w:rPr>
        <w:t>Review Date:</w:t>
      </w:r>
      <w:r w:rsidR="007B49CB">
        <w:rPr>
          <w:rFonts w:ascii="Minion Pro" w:hAnsi="Minion Pro"/>
          <w:sz w:val="24"/>
          <w:szCs w:val="24"/>
        </w:rPr>
        <w:t xml:space="preserve"> </w:t>
      </w:r>
    </w:p>
    <w:p w:rsidR="002D4147" w:rsidRDefault="008B0256">
      <w:r w:rsidRPr="00184DA4">
        <w:rPr>
          <w:rFonts w:ascii="Minion Pro" w:hAnsi="Minion Pro"/>
          <w:noProof/>
          <w:sz w:val="24"/>
          <w:szCs w:val="24"/>
          <w:lang w:eastAsia="en-GB"/>
        </w:rPr>
        <mc:AlternateContent>
          <mc:Choice Requires="wps">
            <w:drawing>
              <wp:anchor distT="45720" distB="45720" distL="114300" distR="114300" simplePos="0" relativeHeight="251659264" behindDoc="0" locked="0" layoutInCell="1" allowOverlap="1" wp14:anchorId="28CFD14A" wp14:editId="479CC49F">
                <wp:simplePos x="0" y="0"/>
                <wp:positionH relativeFrom="column">
                  <wp:posOffset>-438150</wp:posOffset>
                </wp:positionH>
                <wp:positionV relativeFrom="paragraph">
                  <wp:posOffset>323215</wp:posOffset>
                </wp:positionV>
                <wp:extent cx="63341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noFill/>
                        <a:ln w="9525">
                          <a:noFill/>
                          <a:miter lim="800000"/>
                          <a:headEnd/>
                          <a:tailEnd/>
                        </a:ln>
                      </wps:spPr>
                      <wps:txbx>
                        <w:txbxContent>
                          <w:p w:rsidR="00497C76" w:rsidRPr="00184DA4" w:rsidRDefault="00497C76" w:rsidP="00497C76">
                            <w:pPr>
                              <w:rPr>
                                <w:rFonts w:ascii="Minion Pro" w:hAnsi="Minion Pro"/>
                              </w:rPr>
                            </w:pPr>
                            <w:r w:rsidRPr="00184DA4">
                              <w:rPr>
                                <w:rFonts w:ascii="Minion Pro" w:hAnsi="Minion Pro"/>
                              </w:rPr>
                              <w:t>After every update, please remember to upload the latest version to your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FD14A" id="_x0000_s1027" type="#_x0000_t202" style="position:absolute;margin-left:-34.5pt;margin-top:25.45pt;width:498.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YcCwIAAPkDAAAOAAAAZHJzL2Uyb0RvYy54bWysU9tu2zAMfR+wfxD0vjjOpWuNOEXXrsOA&#10;7gK0+wBGlmNhkqhJSuzs60fJaRp0b8P0IJAidcRzSK2uB6PZXvqg0Na8nEw5k1Zgo+y25j+e7t9d&#10;chYi2AY0Wlnzgwz8ev32zap3lZxhh7qRnhGIDVXvat7F6KqiCKKTBsIEnbQUbNEbiOT6bdF46And&#10;6GI2nV4UPfrGeRQyBDq9G4N8nfHbVor4rW2DjEzXnGqLefd536S9WK+g2npwnRLHMuAfqjCgLD16&#10;grqDCGzn1V9QRgmPAds4EWgKbFslZOZAbMrpKzaPHTiZuZA4wZ1kCv8PVnzdf/dMNTWfc2bBUIue&#10;5BDZBxzYLKnTu1BR0qOjtDjQMXU5Mw3uAcXPwCzedmC38sZ77DsJDVVXppvF2dURJySQTf8FG3oG&#10;dhEz0NB6k6QjMRihU5cOp86kUgQdXszni3K25ExQbF4u5mSnJ6B6vu18iJ8kGpaMmnvqfEaH/UOI&#10;Y+pzSnrM4r3Sms6h0pb1Nb9aEuSriFGRhlMrU/PLaVrjuCSSH22TL0dQerSpFm2PrBPRkXIcNkOW&#10;N0uSFNlgcyAZPI6zSH+HjA79b856msOah1878JIz/dmSlFflYpEGNzuL5fsZOf48sjmPgBUEVfPI&#10;2WjexjzsI7EbkrxVWY2XSo4l03xlPY9/IQ3wuZ+zXn7s+g8AAAD//wMAUEsDBBQABgAIAAAAIQC0&#10;djmk3gAAAAoBAAAPAAAAZHJzL2Rvd25yZXYueG1sTI/LTsMwEEX3SPyDNUjs2jFVUzUhToVAbEGU&#10;h8TOjadJRDyOYrcJf8+wguVoju49t9zNvldnGmMX2MDNUoMiroPruDHw9vq42IKKybKzfWAy8E0R&#10;dtXlRWkLFyZ+ofM+NUpCOBbWQJvSUCDGuiVv4zIMxPI7htHbJOfYoBvtJOG+x5XWG/S2Y2lo7UD3&#10;LdVf+5M38P50/PxY6+fmwWfDFGaN7HM05vpqvrsFlWhOfzD86os6VOJ0CCd2UfUGFptctiQDmc5B&#10;CZCvthmog5BarwGrEv9PqH4AAAD//wMAUEsBAi0AFAAGAAgAAAAhALaDOJL+AAAA4QEAABMAAAAA&#10;AAAAAAAAAAAAAAAAAFtDb250ZW50X1R5cGVzXS54bWxQSwECLQAUAAYACAAAACEAOP0h/9YAAACU&#10;AQAACwAAAAAAAAAAAAAAAAAvAQAAX3JlbHMvLnJlbHNQSwECLQAUAAYACAAAACEArcPWHAsCAAD5&#10;AwAADgAAAAAAAAAAAAAAAAAuAgAAZHJzL2Uyb0RvYy54bWxQSwECLQAUAAYACAAAACEAtHY5pN4A&#10;AAAKAQAADwAAAAAAAAAAAAAAAABlBAAAZHJzL2Rvd25yZXYueG1sUEsFBgAAAAAEAAQA8wAAAHAF&#10;AAAAAA==&#10;" filled="f" stroked="f">
                <v:textbox>
                  <w:txbxContent>
                    <w:p w:rsidR="00497C76" w:rsidRPr="00184DA4" w:rsidRDefault="00497C76" w:rsidP="00497C76">
                      <w:pPr>
                        <w:rPr>
                          <w:rFonts w:ascii="Minion Pro" w:hAnsi="Minion Pro"/>
                        </w:rPr>
                      </w:pPr>
                      <w:r w:rsidRPr="00184DA4">
                        <w:rPr>
                          <w:rFonts w:ascii="Minion Pro" w:hAnsi="Minion Pro"/>
                        </w:rPr>
                        <w:t>After every update, please remember to upload the latest version to your website.</w:t>
                      </w:r>
                    </w:p>
                  </w:txbxContent>
                </v:textbox>
              </v:shape>
            </w:pict>
          </mc:Fallback>
        </mc:AlternateContent>
      </w:r>
    </w:p>
    <w:sectPr w:rsidR="002D4147" w:rsidSect="00646285">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C1D"/>
    <w:multiLevelType w:val="hybridMultilevel"/>
    <w:tmpl w:val="7FC2C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25B86"/>
    <w:multiLevelType w:val="hybridMultilevel"/>
    <w:tmpl w:val="AC2CB946"/>
    <w:lvl w:ilvl="0" w:tplc="F43083FA">
      <w:start w:val="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E43E2"/>
    <w:multiLevelType w:val="hybridMultilevel"/>
    <w:tmpl w:val="85D49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EF68D5"/>
    <w:multiLevelType w:val="hybridMultilevel"/>
    <w:tmpl w:val="73E815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76"/>
    <w:rsid w:val="00031EE0"/>
    <w:rsid w:val="000409CD"/>
    <w:rsid w:val="000861B7"/>
    <w:rsid w:val="000D51B9"/>
    <w:rsid w:val="000E2DD0"/>
    <w:rsid w:val="00152C52"/>
    <w:rsid w:val="001A4173"/>
    <w:rsid w:val="00250186"/>
    <w:rsid w:val="00282C06"/>
    <w:rsid w:val="002849BD"/>
    <w:rsid w:val="002B4627"/>
    <w:rsid w:val="002D16C2"/>
    <w:rsid w:val="002D4147"/>
    <w:rsid w:val="003542B2"/>
    <w:rsid w:val="00364651"/>
    <w:rsid w:val="00375953"/>
    <w:rsid w:val="003A5685"/>
    <w:rsid w:val="003D12BD"/>
    <w:rsid w:val="003F51BC"/>
    <w:rsid w:val="0042593F"/>
    <w:rsid w:val="00460C64"/>
    <w:rsid w:val="00464DFE"/>
    <w:rsid w:val="00466302"/>
    <w:rsid w:val="004947B1"/>
    <w:rsid w:val="00497C76"/>
    <w:rsid w:val="004D3D62"/>
    <w:rsid w:val="004E2EB5"/>
    <w:rsid w:val="0054477E"/>
    <w:rsid w:val="005451ED"/>
    <w:rsid w:val="00565E6E"/>
    <w:rsid w:val="00596821"/>
    <w:rsid w:val="005B0945"/>
    <w:rsid w:val="005B2E55"/>
    <w:rsid w:val="005E7FEC"/>
    <w:rsid w:val="005F658C"/>
    <w:rsid w:val="00602BB4"/>
    <w:rsid w:val="00613CFF"/>
    <w:rsid w:val="00616DE9"/>
    <w:rsid w:val="00622B8D"/>
    <w:rsid w:val="00675275"/>
    <w:rsid w:val="006B40E4"/>
    <w:rsid w:val="006F3AD9"/>
    <w:rsid w:val="007079A8"/>
    <w:rsid w:val="00766C04"/>
    <w:rsid w:val="00784689"/>
    <w:rsid w:val="007A573C"/>
    <w:rsid w:val="007B1C82"/>
    <w:rsid w:val="007B49CB"/>
    <w:rsid w:val="007B763B"/>
    <w:rsid w:val="007C06A2"/>
    <w:rsid w:val="007E1693"/>
    <w:rsid w:val="00802988"/>
    <w:rsid w:val="008B0256"/>
    <w:rsid w:val="008F24EB"/>
    <w:rsid w:val="00955EFA"/>
    <w:rsid w:val="0096017F"/>
    <w:rsid w:val="00981391"/>
    <w:rsid w:val="00991917"/>
    <w:rsid w:val="009E6BAB"/>
    <w:rsid w:val="00A01624"/>
    <w:rsid w:val="00A178A5"/>
    <w:rsid w:val="00A253F2"/>
    <w:rsid w:val="00AB26B2"/>
    <w:rsid w:val="00AD482D"/>
    <w:rsid w:val="00AE7807"/>
    <w:rsid w:val="00B2204D"/>
    <w:rsid w:val="00B46F2E"/>
    <w:rsid w:val="00B627F8"/>
    <w:rsid w:val="00B64635"/>
    <w:rsid w:val="00B83A3D"/>
    <w:rsid w:val="00BA7251"/>
    <w:rsid w:val="00BC6A9B"/>
    <w:rsid w:val="00BE5CEB"/>
    <w:rsid w:val="00BF77B2"/>
    <w:rsid w:val="00C677D8"/>
    <w:rsid w:val="00CC3292"/>
    <w:rsid w:val="00D02F97"/>
    <w:rsid w:val="00D14334"/>
    <w:rsid w:val="00D520D0"/>
    <w:rsid w:val="00D70AAD"/>
    <w:rsid w:val="00D96345"/>
    <w:rsid w:val="00DA4DCD"/>
    <w:rsid w:val="00DF15F4"/>
    <w:rsid w:val="00E13F0B"/>
    <w:rsid w:val="00E1461C"/>
    <w:rsid w:val="00E15F8E"/>
    <w:rsid w:val="00E334E3"/>
    <w:rsid w:val="00E635D9"/>
    <w:rsid w:val="00EA2AEE"/>
    <w:rsid w:val="00EB3990"/>
    <w:rsid w:val="00F01B27"/>
    <w:rsid w:val="00F16C80"/>
    <w:rsid w:val="00F2127A"/>
    <w:rsid w:val="00F34C40"/>
    <w:rsid w:val="00F37D53"/>
    <w:rsid w:val="00F75654"/>
    <w:rsid w:val="00FA56F5"/>
    <w:rsid w:val="00FB3C32"/>
    <w:rsid w:val="00FE4960"/>
    <w:rsid w:val="00FF3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8A4D8-B44F-478C-88C1-BB31E0E1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C76"/>
    <w:rPr>
      <w:color w:val="808080"/>
    </w:rPr>
  </w:style>
  <w:style w:type="paragraph" w:styleId="ListParagraph">
    <w:name w:val="List Paragraph"/>
    <w:basedOn w:val="Normal"/>
    <w:uiPriority w:val="34"/>
    <w:qFormat/>
    <w:rsid w:val="005F658C"/>
    <w:pPr>
      <w:ind w:left="720"/>
      <w:contextualSpacing/>
    </w:pPr>
  </w:style>
  <w:style w:type="table" w:styleId="TableGrid">
    <w:name w:val="Table Grid"/>
    <w:basedOn w:val="TableNormal"/>
    <w:uiPriority w:val="39"/>
    <w:rsid w:val="009E6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058067">
      <w:bodyDiv w:val="1"/>
      <w:marLeft w:val="0"/>
      <w:marRight w:val="0"/>
      <w:marTop w:val="0"/>
      <w:marBottom w:val="0"/>
      <w:divBdr>
        <w:top w:val="none" w:sz="0" w:space="0" w:color="auto"/>
        <w:left w:val="none" w:sz="0" w:space="0" w:color="auto"/>
        <w:bottom w:val="none" w:sz="0" w:space="0" w:color="auto"/>
        <w:right w:val="none" w:sz="0" w:space="0" w:color="auto"/>
      </w:divBdr>
      <w:divsChild>
        <w:div w:id="2018773471">
          <w:marLeft w:val="0"/>
          <w:marRight w:val="0"/>
          <w:marTop w:val="0"/>
          <w:marBottom w:val="0"/>
          <w:divBdr>
            <w:top w:val="none" w:sz="0" w:space="0" w:color="auto"/>
            <w:left w:val="none" w:sz="0" w:space="0" w:color="auto"/>
            <w:bottom w:val="none" w:sz="0" w:space="0" w:color="auto"/>
            <w:right w:val="none" w:sz="0" w:space="0" w:color="auto"/>
          </w:divBdr>
        </w:div>
        <w:div w:id="833494672">
          <w:marLeft w:val="0"/>
          <w:marRight w:val="0"/>
          <w:marTop w:val="0"/>
          <w:marBottom w:val="0"/>
          <w:divBdr>
            <w:top w:val="none" w:sz="0" w:space="0" w:color="auto"/>
            <w:left w:val="none" w:sz="0" w:space="0" w:color="auto"/>
            <w:bottom w:val="none" w:sz="0" w:space="0" w:color="auto"/>
            <w:right w:val="none" w:sz="0" w:space="0" w:color="auto"/>
          </w:divBdr>
        </w:div>
        <w:div w:id="63838432">
          <w:marLeft w:val="0"/>
          <w:marRight w:val="0"/>
          <w:marTop w:val="0"/>
          <w:marBottom w:val="0"/>
          <w:divBdr>
            <w:top w:val="none" w:sz="0" w:space="0" w:color="auto"/>
            <w:left w:val="none" w:sz="0" w:space="0" w:color="auto"/>
            <w:bottom w:val="none" w:sz="0" w:space="0" w:color="auto"/>
            <w:right w:val="none" w:sz="0" w:space="0" w:color="auto"/>
          </w:divBdr>
        </w:div>
        <w:div w:id="1268082077">
          <w:marLeft w:val="0"/>
          <w:marRight w:val="0"/>
          <w:marTop w:val="0"/>
          <w:marBottom w:val="0"/>
          <w:divBdr>
            <w:top w:val="none" w:sz="0" w:space="0" w:color="auto"/>
            <w:left w:val="none" w:sz="0" w:space="0" w:color="auto"/>
            <w:bottom w:val="none" w:sz="0" w:space="0" w:color="auto"/>
            <w:right w:val="none" w:sz="0" w:space="0" w:color="auto"/>
          </w:divBdr>
        </w:div>
        <w:div w:id="1361127701">
          <w:marLeft w:val="0"/>
          <w:marRight w:val="0"/>
          <w:marTop w:val="0"/>
          <w:marBottom w:val="0"/>
          <w:divBdr>
            <w:top w:val="none" w:sz="0" w:space="0" w:color="auto"/>
            <w:left w:val="none" w:sz="0" w:space="0" w:color="auto"/>
            <w:bottom w:val="none" w:sz="0" w:space="0" w:color="auto"/>
            <w:right w:val="none" w:sz="0" w:space="0" w:color="auto"/>
          </w:divBdr>
        </w:div>
        <w:div w:id="291130876">
          <w:marLeft w:val="0"/>
          <w:marRight w:val="0"/>
          <w:marTop w:val="0"/>
          <w:marBottom w:val="0"/>
          <w:divBdr>
            <w:top w:val="none" w:sz="0" w:space="0" w:color="auto"/>
            <w:left w:val="none" w:sz="0" w:space="0" w:color="auto"/>
            <w:bottom w:val="none" w:sz="0" w:space="0" w:color="auto"/>
            <w:right w:val="none" w:sz="0" w:space="0" w:color="auto"/>
          </w:divBdr>
        </w:div>
        <w:div w:id="1647776000">
          <w:marLeft w:val="0"/>
          <w:marRight w:val="0"/>
          <w:marTop w:val="0"/>
          <w:marBottom w:val="0"/>
          <w:divBdr>
            <w:top w:val="none" w:sz="0" w:space="0" w:color="auto"/>
            <w:left w:val="none" w:sz="0" w:space="0" w:color="auto"/>
            <w:bottom w:val="none" w:sz="0" w:space="0" w:color="auto"/>
            <w:right w:val="none" w:sz="0" w:space="0" w:color="auto"/>
          </w:divBdr>
        </w:div>
        <w:div w:id="1053886653">
          <w:marLeft w:val="0"/>
          <w:marRight w:val="0"/>
          <w:marTop w:val="0"/>
          <w:marBottom w:val="0"/>
          <w:divBdr>
            <w:top w:val="none" w:sz="0" w:space="0" w:color="auto"/>
            <w:left w:val="none" w:sz="0" w:space="0" w:color="auto"/>
            <w:bottom w:val="none" w:sz="0" w:space="0" w:color="auto"/>
            <w:right w:val="none" w:sz="0" w:space="0" w:color="auto"/>
          </w:divBdr>
        </w:div>
        <w:div w:id="1043291414">
          <w:marLeft w:val="0"/>
          <w:marRight w:val="0"/>
          <w:marTop w:val="0"/>
          <w:marBottom w:val="0"/>
          <w:divBdr>
            <w:top w:val="none" w:sz="0" w:space="0" w:color="auto"/>
            <w:left w:val="none" w:sz="0" w:space="0" w:color="auto"/>
            <w:bottom w:val="none" w:sz="0" w:space="0" w:color="auto"/>
            <w:right w:val="none" w:sz="0" w:space="0" w:color="auto"/>
          </w:divBdr>
        </w:div>
        <w:div w:id="1018240760">
          <w:marLeft w:val="0"/>
          <w:marRight w:val="0"/>
          <w:marTop w:val="0"/>
          <w:marBottom w:val="0"/>
          <w:divBdr>
            <w:top w:val="none" w:sz="0" w:space="0" w:color="auto"/>
            <w:left w:val="none" w:sz="0" w:space="0" w:color="auto"/>
            <w:bottom w:val="none" w:sz="0" w:space="0" w:color="auto"/>
            <w:right w:val="none" w:sz="0" w:space="0" w:color="auto"/>
          </w:divBdr>
        </w:div>
        <w:div w:id="471405184">
          <w:marLeft w:val="0"/>
          <w:marRight w:val="0"/>
          <w:marTop w:val="0"/>
          <w:marBottom w:val="0"/>
          <w:divBdr>
            <w:top w:val="none" w:sz="0" w:space="0" w:color="auto"/>
            <w:left w:val="none" w:sz="0" w:space="0" w:color="auto"/>
            <w:bottom w:val="none" w:sz="0" w:space="0" w:color="auto"/>
            <w:right w:val="none" w:sz="0" w:space="0" w:color="auto"/>
          </w:divBdr>
        </w:div>
        <w:div w:id="97729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0.png"/><Relationship Id="rId5" Type="http://schemas.openxmlformats.org/officeDocument/2006/relationships/image" Target="media/image1.jpeg"/><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37A4D48741403E96191814556A2A42"/>
        <w:category>
          <w:name w:val="General"/>
          <w:gallery w:val="placeholder"/>
        </w:category>
        <w:types>
          <w:type w:val="bbPlcHdr"/>
        </w:types>
        <w:behaviors>
          <w:behavior w:val="content"/>
        </w:behaviors>
        <w:guid w:val="{A4E4B083-4F0F-4811-A1A7-75CDC501CA5B}"/>
      </w:docPartPr>
      <w:docPartBody>
        <w:p w:rsidR="00F92409" w:rsidRDefault="00435DC4" w:rsidP="00435DC4">
          <w:pPr>
            <w:pStyle w:val="A737A4D48741403E96191814556A2A42"/>
          </w:pPr>
          <w:r w:rsidRPr="000E5435">
            <w:rPr>
              <w:rStyle w:val="PlaceholderText"/>
              <w:rFonts w:ascii="Minion Pro" w:hAnsi="Minion Pro"/>
              <w:sz w:val="24"/>
              <w:szCs w:val="24"/>
            </w:rPr>
            <w:t>Choose a year</w:t>
          </w:r>
        </w:p>
      </w:docPartBody>
    </w:docPart>
    <w:docPart>
      <w:docPartPr>
        <w:name w:val="CD67D86505974C779A8DA81E796AE0DC"/>
        <w:category>
          <w:name w:val="General"/>
          <w:gallery w:val="placeholder"/>
        </w:category>
        <w:types>
          <w:type w:val="bbPlcHdr"/>
        </w:types>
        <w:behaviors>
          <w:behavior w:val="content"/>
        </w:behaviors>
        <w:guid w:val="{36121361-CEB3-4ED2-A7D2-B99060D4497B}"/>
      </w:docPartPr>
      <w:docPartBody>
        <w:p w:rsidR="00F92409" w:rsidRDefault="00435DC4" w:rsidP="00435DC4">
          <w:pPr>
            <w:pStyle w:val="CD67D86505974C779A8DA81E796AE0DC"/>
          </w:pPr>
          <w:r w:rsidRPr="000E5435">
            <w:rPr>
              <w:rStyle w:val="PlaceholderText"/>
              <w:rFonts w:ascii="Minion Pro" w:hAnsi="Minion Pro"/>
              <w:sz w:val="24"/>
              <w:szCs w:val="24"/>
            </w:rPr>
            <w:t>Choose 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4"/>
    <w:rsid w:val="00435DC4"/>
    <w:rsid w:val="00F9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DC4"/>
    <w:rPr>
      <w:color w:val="808080"/>
    </w:rPr>
  </w:style>
  <w:style w:type="paragraph" w:customStyle="1" w:styleId="A737A4D48741403E96191814556A2A42">
    <w:name w:val="A737A4D48741403E96191814556A2A42"/>
    <w:rsid w:val="00435DC4"/>
  </w:style>
  <w:style w:type="paragraph" w:customStyle="1" w:styleId="CD67D86505974C779A8DA81E796AE0DC">
    <w:name w:val="CD67D86505974C779A8DA81E796AE0DC"/>
    <w:rsid w:val="00435DC4"/>
  </w:style>
  <w:style w:type="paragraph" w:customStyle="1" w:styleId="0641B348699C4BC58413207DC1FD6E46">
    <w:name w:val="0641B348699C4BC58413207DC1FD6E46"/>
    <w:rsid w:val="00435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12</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Housden</dc:creator>
  <cp:keywords/>
  <dc:description/>
  <cp:lastModifiedBy>Michelle Housden</cp:lastModifiedBy>
  <cp:revision>12</cp:revision>
  <cp:lastPrinted>2019-05-07T12:34:00Z</cp:lastPrinted>
  <dcterms:created xsi:type="dcterms:W3CDTF">2018-07-09T11:33:00Z</dcterms:created>
  <dcterms:modified xsi:type="dcterms:W3CDTF">2019-05-07T17:14:00Z</dcterms:modified>
</cp:coreProperties>
</file>