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6E1E4" w14:textId="01020B7F" w:rsidR="00C2051F" w:rsidRPr="002E3C3A" w:rsidRDefault="008F2E50" w:rsidP="008F2E50">
      <w:pPr>
        <w:jc w:val="center"/>
        <w:rPr>
          <w:rFonts w:ascii="Century Gothic" w:hAnsi="Century Gothic"/>
          <w:sz w:val="36"/>
          <w:szCs w:val="36"/>
        </w:rPr>
      </w:pPr>
      <w:r w:rsidRPr="002E3C3A">
        <w:rPr>
          <w:rFonts w:ascii="Century Gothic" w:hAnsi="Century Gothic"/>
          <w:noProof/>
          <w:lang w:val="en-GB" w:eastAsia="en-GB"/>
        </w:rPr>
        <mc:AlternateContent>
          <mc:Choice Requires="wps">
            <w:drawing>
              <wp:anchor distT="0" distB="0" distL="114300" distR="114300" simplePos="0" relativeHeight="251658240" behindDoc="1" locked="0" layoutInCell="1" allowOverlap="1" wp14:anchorId="37761EB5" wp14:editId="4984D16E">
                <wp:simplePos x="0" y="0"/>
                <wp:positionH relativeFrom="page">
                  <wp:posOffset>457200</wp:posOffset>
                </wp:positionH>
                <wp:positionV relativeFrom="page">
                  <wp:posOffset>457200</wp:posOffset>
                </wp:positionV>
                <wp:extent cx="1270" cy="568960"/>
                <wp:effectExtent l="0" t="0" r="0" b="0"/>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568960"/>
                        </a:xfrm>
                        <a:custGeom>
                          <a:avLst/>
                          <a:gdLst>
                            <a:gd name="T0" fmla="+- 0 1616 720"/>
                            <a:gd name="T1" fmla="*/ 1616 h 896"/>
                            <a:gd name="T2" fmla="+- 0 720 720"/>
                            <a:gd name="T3" fmla="*/ 720 h 896"/>
                            <a:gd name="T4" fmla="+- 0 1616 720"/>
                            <a:gd name="T5" fmla="*/ 1616 h 896"/>
                          </a:gdLst>
                          <a:ahLst/>
                          <a:cxnLst>
                            <a:cxn ang="0">
                              <a:pos x="0" y="T1"/>
                            </a:cxn>
                            <a:cxn ang="0">
                              <a:pos x="0" y="T3"/>
                            </a:cxn>
                            <a:cxn ang="0">
                              <a:pos x="0" y="T5"/>
                            </a:cxn>
                          </a:cxnLst>
                          <a:rect l="0" t="0" r="r" b="b"/>
                          <a:pathLst>
                            <a:path h="896">
                              <a:moveTo>
                                <a:pt x="0" y="896"/>
                              </a:moveTo>
                              <a:lnTo>
                                <a:pt x="0" y="0"/>
                              </a:lnTo>
                              <a:lnTo>
                                <a:pt x="0" y="896"/>
                              </a:lnTo>
                              <a:close/>
                            </a:path>
                          </a:pathLst>
                        </a:custGeom>
                        <a:solidFill>
                          <a:srgbClr val="0057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8FEC6" id="Freeform: Shape 7" o:spid="_x0000_s1026" style="position:absolute;margin-left:36pt;margin-top:36pt;width:.1pt;height:44.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7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" path="m,896l,,,896xe" fillcolor="#0057a0" stroked="f">
                <v:path arrowok="t" o:connecttype="custom" o:connectlocs="0,1026160;0,457200;0,1026160" o:connectangles="0,0,0"/>
                <w10:wrap anchorx="page" anchory="page"/>
              </v:shape>
            </w:pict>
          </mc:Fallback>
        </mc:AlternateContent>
      </w:r>
      <w:r w:rsidRPr="002E3C3A">
        <w:rPr>
          <w:rFonts w:ascii="Century Gothic" w:hAnsi="Century Gothic"/>
          <w:sz w:val="36"/>
          <w:szCs w:val="36"/>
        </w:rPr>
        <w:t>Pr</w:t>
      </w:r>
      <w:r w:rsidR="00210973" w:rsidRPr="002E3C3A">
        <w:rPr>
          <w:rFonts w:ascii="Century Gothic" w:hAnsi="Century Gothic"/>
          <w:sz w:val="36"/>
          <w:szCs w:val="36"/>
        </w:rPr>
        <w:t>imary PE and Sports Premium 20</w:t>
      </w:r>
      <w:r w:rsidR="045D2EF8" w:rsidRPr="002E3C3A">
        <w:rPr>
          <w:rFonts w:ascii="Century Gothic" w:hAnsi="Century Gothic"/>
          <w:sz w:val="36"/>
          <w:szCs w:val="36"/>
        </w:rPr>
        <w:t>2</w:t>
      </w:r>
      <w:r w:rsidR="00244532">
        <w:rPr>
          <w:rFonts w:ascii="Century Gothic" w:hAnsi="Century Gothic"/>
          <w:sz w:val="36"/>
          <w:szCs w:val="36"/>
        </w:rPr>
        <w:t>6</w:t>
      </w:r>
      <w:r w:rsidR="045D2EF8" w:rsidRPr="002E3C3A">
        <w:rPr>
          <w:rFonts w:ascii="Century Gothic" w:hAnsi="Century Gothic"/>
          <w:sz w:val="36"/>
          <w:szCs w:val="36"/>
        </w:rPr>
        <w:t>-202</w:t>
      </w:r>
      <w:r w:rsidR="00244532">
        <w:rPr>
          <w:rFonts w:ascii="Century Gothic" w:hAnsi="Century Gothic"/>
          <w:sz w:val="36"/>
          <w:szCs w:val="36"/>
        </w:rPr>
        <w:t>7</w:t>
      </w:r>
    </w:p>
    <w:p w14:paraId="5C64C9FC" w14:textId="77777777" w:rsidR="00C2051F" w:rsidRDefault="008C2B44" w:rsidP="00C2051F">
      <w:pPr>
        <w:pStyle w:val="BodyText"/>
        <w:rPr>
          <w:sz w:val="20"/>
        </w:rPr>
      </w:pPr>
      <w:r w:rsidRPr="00DC686E">
        <w:rPr>
          <w:noProof/>
          <w:sz w:val="36"/>
          <w:szCs w:val="36"/>
          <w:lang w:val="en-GB" w:eastAsia="en-GB"/>
        </w:rPr>
        <mc:AlternateContent>
          <mc:Choice Requires="wps">
            <w:drawing>
              <wp:anchor distT="0" distB="0" distL="114300" distR="114300" simplePos="0" relativeHeight="251658242" behindDoc="0" locked="0" layoutInCell="1" allowOverlap="1" wp14:anchorId="07635456" wp14:editId="194CEC9F">
                <wp:simplePos x="0" y="0"/>
                <wp:positionH relativeFrom="column">
                  <wp:posOffset>80433</wp:posOffset>
                </wp:positionH>
                <wp:positionV relativeFrom="paragraph">
                  <wp:posOffset>143298</wp:posOffset>
                </wp:positionV>
                <wp:extent cx="9740900" cy="2506134"/>
                <wp:effectExtent l="0" t="0" r="12700" b="27940"/>
                <wp:wrapNone/>
                <wp:docPr id="47" name="Text Box 47"/>
                <wp:cNvGraphicFramePr/>
                <a:graphic xmlns:a="http://schemas.openxmlformats.org/drawingml/2006/main">
                  <a:graphicData uri="http://schemas.microsoft.com/office/word/2010/wordprocessingShape">
                    <wps:wsp>
                      <wps:cNvSpPr txBox="1"/>
                      <wps:spPr>
                        <a:xfrm>
                          <a:off x="0" y="0"/>
                          <a:ext cx="9740900" cy="2506134"/>
                        </a:xfrm>
                        <a:prstGeom prst="rect">
                          <a:avLst/>
                        </a:prstGeom>
                        <a:solidFill>
                          <a:schemeClr val="lt1"/>
                        </a:solidFill>
                        <a:ln w="19050">
                          <a:solidFill>
                            <a:srgbClr val="7030A0"/>
                          </a:solidFill>
                        </a:ln>
                        <a:effectLst/>
                      </wps:spPr>
                      <wps:style>
                        <a:lnRef idx="0">
                          <a:schemeClr val="accent1"/>
                        </a:lnRef>
                        <a:fillRef idx="0">
                          <a:schemeClr val="accent1"/>
                        </a:fillRef>
                        <a:effectRef idx="0">
                          <a:schemeClr val="accent1"/>
                        </a:effectRef>
                        <a:fontRef idx="minor">
                          <a:schemeClr val="dk1"/>
                        </a:fontRef>
                      </wps:style>
                      <wps:txbx>
                        <w:txbxContent>
                          <w:p w14:paraId="4375FD03" w14:textId="14734314" w:rsidR="008F2E50" w:rsidRPr="001B1534" w:rsidRDefault="008F2E50" w:rsidP="008C2B44">
                            <w:pPr>
                              <w:rPr>
                                <w:rFonts w:ascii="Century Gothic" w:hAnsi="Century Gothic"/>
                              </w:rPr>
                            </w:pPr>
                            <w:r w:rsidRPr="001B1534">
                              <w:rPr>
                                <w:rFonts w:ascii="Century Gothic" w:hAnsi="Century Gothic"/>
                              </w:rPr>
                              <w:t xml:space="preserve">The premium must be used to fund additional and sustainable improvements to the provision of PE and sport, for the benefit of primary-aged </w:t>
                            </w:r>
                            <w:r w:rsidR="00210973" w:rsidRPr="001B1534">
                              <w:rPr>
                                <w:rFonts w:ascii="Century Gothic" w:hAnsi="Century Gothic"/>
                              </w:rPr>
                              <w:t>pupils, in the 20</w:t>
                            </w:r>
                            <w:r w:rsidR="00164DC0" w:rsidRPr="001B1534">
                              <w:rPr>
                                <w:rFonts w:ascii="Century Gothic" w:hAnsi="Century Gothic"/>
                              </w:rPr>
                              <w:t>2</w:t>
                            </w:r>
                            <w:r w:rsidR="00244532">
                              <w:rPr>
                                <w:rFonts w:ascii="Century Gothic" w:hAnsi="Century Gothic"/>
                              </w:rPr>
                              <w:t>6</w:t>
                            </w:r>
                            <w:r w:rsidR="00210973" w:rsidRPr="001B1534">
                              <w:rPr>
                                <w:rFonts w:ascii="Century Gothic" w:hAnsi="Century Gothic"/>
                              </w:rPr>
                              <w:t xml:space="preserve"> to 202</w:t>
                            </w:r>
                            <w:r w:rsidR="00244532">
                              <w:rPr>
                                <w:rFonts w:ascii="Century Gothic" w:hAnsi="Century Gothic"/>
                              </w:rPr>
                              <w:t>7</w:t>
                            </w:r>
                            <w:r w:rsidR="00181083" w:rsidRPr="001B1534">
                              <w:rPr>
                                <w:rFonts w:ascii="Century Gothic" w:hAnsi="Century Gothic"/>
                              </w:rPr>
                              <w:t xml:space="preserve"> </w:t>
                            </w:r>
                            <w:r w:rsidRPr="001B1534">
                              <w:rPr>
                                <w:rFonts w:ascii="Century Gothic" w:hAnsi="Century Gothic"/>
                              </w:rPr>
                              <w:t xml:space="preserve">academic year, to encourage the development of healthy, active lifestyles. This could include: </w:t>
                            </w:r>
                          </w:p>
                          <w:p w14:paraId="2078431E" w14:textId="77777777" w:rsidR="008F2E50" w:rsidRPr="001B1534" w:rsidRDefault="008F2E50" w:rsidP="008C2B44">
                            <w:pPr>
                              <w:ind w:firstLine="360"/>
                              <w:rPr>
                                <w:rFonts w:ascii="Century Gothic" w:hAnsi="Century Gothic"/>
                              </w:rPr>
                            </w:pPr>
                          </w:p>
                          <w:p w14:paraId="40B3A65F" w14:textId="77777777" w:rsidR="008F2E50" w:rsidRPr="001B1534" w:rsidRDefault="008F2E50" w:rsidP="00164DC0">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developing or adding to the PE and sport activities that school already offers</w:t>
                            </w:r>
                            <w:r w:rsidR="00164DC0" w:rsidRPr="001B1534">
                              <w:rPr>
                                <w:rFonts w:ascii="Century Gothic" w:hAnsi="Century Gothic"/>
                                <w:i/>
                              </w:rPr>
                              <w:t xml:space="preserve"> </w:t>
                            </w:r>
                            <w:r w:rsidRPr="001B1534">
                              <w:rPr>
                                <w:rFonts w:ascii="Century Gothic" w:hAnsi="Century Gothic"/>
                                <w:i/>
                              </w:rPr>
                              <w:t>and make improvements now that will benefit pupils joining the school in future years</w:t>
                            </w:r>
                          </w:p>
                          <w:p w14:paraId="4702677F"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hiring qualified sports coaches to work with teachers</w:t>
                            </w:r>
                          </w:p>
                          <w:p w14:paraId="42495CF0"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providing existing staff with training or resources to help them teach PE and sport more effectively</w:t>
                            </w:r>
                          </w:p>
                          <w:p w14:paraId="137F28F3"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introducing new sports or activities into the curriculum offer</w:t>
                            </w:r>
                          </w:p>
                          <w:p w14:paraId="1052A9E1"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running and entering sporting competitions</w:t>
                            </w:r>
                          </w:p>
                          <w:p w14:paraId="4E4BC7AC" w14:textId="77777777" w:rsidR="008F2E50" w:rsidRPr="001B1534" w:rsidRDefault="008F2E50" w:rsidP="008C2B44">
                            <w:pPr>
                              <w:pStyle w:val="ListParagraph"/>
                              <w:ind w:left="360"/>
                              <w:rPr>
                                <w:rFonts w:ascii="Century Gothic" w:hAnsi="Century Gothic"/>
                                <w:i/>
                              </w:rPr>
                            </w:pPr>
                          </w:p>
                          <w:p w14:paraId="4C37EE65" w14:textId="55FAC3FF" w:rsidR="008F2E50" w:rsidRPr="001B1534" w:rsidRDefault="008F2E50" w:rsidP="002E3C3A">
                            <w:pPr>
                              <w:rPr>
                                <w:rFonts w:ascii="Century Gothic" w:hAnsi="Century Gothic"/>
                              </w:rPr>
                            </w:pPr>
                            <w:r w:rsidRPr="001B1534">
                              <w:rPr>
                                <w:rFonts w:ascii="Century Gothic" w:hAnsi="Century Gothic"/>
                              </w:rPr>
                              <w:t xml:space="preserve">At Ivy House, we understand the importance of physical development and work with a range of other agencies to support this across all areas of </w:t>
                            </w:r>
                            <w:r w:rsidR="00640A10" w:rsidRPr="001B1534">
                              <w:rPr>
                                <w:rFonts w:ascii="Century Gothic" w:hAnsi="Century Gothic"/>
                              </w:rPr>
                              <w:t>school,</w:t>
                            </w:r>
                            <w:r w:rsidRPr="001B1534">
                              <w:rPr>
                                <w:rFonts w:ascii="Century Gothic" w:hAnsi="Century Gothic"/>
                              </w:rPr>
                              <w:t xml:space="preserve"> including physiotherapists and occupational therapists. All children have an EHC Plan, which outlines a number of </w:t>
                            </w:r>
                            <w:r w:rsidR="00640A10" w:rsidRPr="001B1534">
                              <w:rPr>
                                <w:rFonts w:ascii="Century Gothic" w:hAnsi="Century Gothic"/>
                              </w:rPr>
                              <w:t>short-term and longer-term</w:t>
                            </w:r>
                            <w:r w:rsidRPr="001B1534">
                              <w:rPr>
                                <w:rFonts w:ascii="Century Gothic" w:hAnsi="Century Gothic"/>
                              </w:rPr>
                              <w:t xml:space="preserve"> outcomes that are linked to physical and/or sensory development. We set challenging, yet achievable, targets in discussions with parents</w:t>
                            </w:r>
                            <w:r w:rsidR="00F25E0C">
                              <w:rPr>
                                <w:rFonts w:ascii="Century Gothic" w:hAnsi="Century Gothic"/>
                              </w:rPr>
                              <w:t>/carers</w:t>
                            </w:r>
                            <w:r w:rsidRPr="001B1534">
                              <w:rPr>
                                <w:rFonts w:ascii="Century Gothic" w:hAnsi="Century Gothic"/>
                              </w:rPr>
                              <w:t xml:space="preserve">. The Primary PE and Sports Premium supports this work and the outcomes set across the year.  </w:t>
                            </w:r>
                          </w:p>
                          <w:p w14:paraId="18C17B86" w14:textId="77777777" w:rsidR="008F2E50" w:rsidRPr="008C2B44" w:rsidRDefault="008F2E50" w:rsidP="008C2B44">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7635456" id="_x0000_t202" coordsize="21600,21600" o:spt="202" path="m,l,21600r21600,l21600,xe">
                <v:stroke joinstyle="miter"/>
                <v:path gradientshapeok="t" o:connecttype="rect"/>
              </v:shapetype>
              <v:shape id="Text Box 47" o:spid="_x0000_s1026" type="#_x0000_t202" style="position:absolute;margin-left:6.35pt;margin-top:11.3pt;width:767pt;height:197.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" fillcolor="white [3201]" strokecolor="#7030a0" strokeweight="1.5pt">
                <v:textbox>
                  <w:txbxContent>
                    <w:p w14:paraId="4375FD03" w14:textId="14734314" w:rsidR="008F2E50" w:rsidRPr="001B1534" w:rsidRDefault="008F2E50" w:rsidP="008C2B44">
                      <w:pPr>
                        <w:rPr>
                          <w:rFonts w:ascii="Century Gothic" w:hAnsi="Century Gothic"/>
                        </w:rPr>
                      </w:pPr>
                      <w:r w:rsidRPr="001B1534">
                        <w:rPr>
                          <w:rFonts w:ascii="Century Gothic" w:hAnsi="Century Gothic"/>
                        </w:rPr>
                        <w:t xml:space="preserve">The premium must be used to fund additional and sustainable improvements to the provision of PE and sport, for the benefit of primary-aged </w:t>
                      </w:r>
                      <w:r w:rsidR="00210973" w:rsidRPr="001B1534">
                        <w:rPr>
                          <w:rFonts w:ascii="Century Gothic" w:hAnsi="Century Gothic"/>
                        </w:rPr>
                        <w:t>pupils, in the 20</w:t>
                      </w:r>
                      <w:r w:rsidR="00164DC0" w:rsidRPr="001B1534">
                        <w:rPr>
                          <w:rFonts w:ascii="Century Gothic" w:hAnsi="Century Gothic"/>
                        </w:rPr>
                        <w:t>2</w:t>
                      </w:r>
                      <w:r w:rsidR="00244532">
                        <w:rPr>
                          <w:rFonts w:ascii="Century Gothic" w:hAnsi="Century Gothic"/>
                        </w:rPr>
                        <w:t>6</w:t>
                      </w:r>
                      <w:r w:rsidR="00210973" w:rsidRPr="001B1534">
                        <w:rPr>
                          <w:rFonts w:ascii="Century Gothic" w:hAnsi="Century Gothic"/>
                        </w:rPr>
                        <w:t xml:space="preserve"> to 202</w:t>
                      </w:r>
                      <w:r w:rsidR="00244532">
                        <w:rPr>
                          <w:rFonts w:ascii="Century Gothic" w:hAnsi="Century Gothic"/>
                        </w:rPr>
                        <w:t>7</w:t>
                      </w:r>
                      <w:r w:rsidR="00181083" w:rsidRPr="001B1534">
                        <w:rPr>
                          <w:rFonts w:ascii="Century Gothic" w:hAnsi="Century Gothic"/>
                        </w:rPr>
                        <w:t xml:space="preserve"> </w:t>
                      </w:r>
                      <w:r w:rsidRPr="001B1534">
                        <w:rPr>
                          <w:rFonts w:ascii="Century Gothic" w:hAnsi="Century Gothic"/>
                        </w:rPr>
                        <w:t xml:space="preserve">academic year, to encourage the development of healthy, active lifestyles. This could include: </w:t>
                      </w:r>
                    </w:p>
                    <w:p w14:paraId="2078431E" w14:textId="77777777" w:rsidR="008F2E50" w:rsidRPr="001B1534" w:rsidRDefault="008F2E50" w:rsidP="008C2B44">
                      <w:pPr>
                        <w:ind w:firstLine="360"/>
                        <w:rPr>
                          <w:rFonts w:ascii="Century Gothic" w:hAnsi="Century Gothic"/>
                        </w:rPr>
                      </w:pPr>
                    </w:p>
                    <w:p w14:paraId="40B3A65F" w14:textId="77777777" w:rsidR="008F2E50" w:rsidRPr="001B1534" w:rsidRDefault="008F2E50" w:rsidP="00164DC0">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developing or adding to the PE and sport activities that school already offers</w:t>
                      </w:r>
                      <w:r w:rsidR="00164DC0" w:rsidRPr="001B1534">
                        <w:rPr>
                          <w:rFonts w:ascii="Century Gothic" w:hAnsi="Century Gothic"/>
                          <w:i/>
                        </w:rPr>
                        <w:t xml:space="preserve"> </w:t>
                      </w:r>
                      <w:r w:rsidRPr="001B1534">
                        <w:rPr>
                          <w:rFonts w:ascii="Century Gothic" w:hAnsi="Century Gothic"/>
                          <w:i/>
                        </w:rPr>
                        <w:t>and make improvements now that will benefit pupils joining the school in future years</w:t>
                      </w:r>
                    </w:p>
                    <w:p w14:paraId="4702677F"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hiring qualified sports coaches to work with teachers</w:t>
                      </w:r>
                    </w:p>
                    <w:p w14:paraId="42495CF0"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providing existing staff with training or resources to help them teach PE and sport more effectively</w:t>
                      </w:r>
                    </w:p>
                    <w:p w14:paraId="137F28F3"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introducing new sports or activities into the curriculum offer</w:t>
                      </w:r>
                    </w:p>
                    <w:p w14:paraId="1052A9E1" w14:textId="77777777" w:rsidR="008F2E50" w:rsidRPr="001B1534" w:rsidRDefault="008F2E50" w:rsidP="008C2B44">
                      <w:pPr>
                        <w:pStyle w:val="ListParagraph"/>
                        <w:widowControl/>
                        <w:numPr>
                          <w:ilvl w:val="0"/>
                          <w:numId w:val="3"/>
                        </w:numPr>
                        <w:autoSpaceDE/>
                        <w:autoSpaceDN/>
                        <w:contextualSpacing/>
                        <w:rPr>
                          <w:rFonts w:ascii="Century Gothic" w:hAnsi="Century Gothic"/>
                          <w:i/>
                        </w:rPr>
                      </w:pPr>
                      <w:r w:rsidRPr="001B1534">
                        <w:rPr>
                          <w:rFonts w:ascii="Century Gothic" w:hAnsi="Century Gothic"/>
                          <w:i/>
                        </w:rPr>
                        <w:t>running and entering sporting competitions</w:t>
                      </w:r>
                    </w:p>
                    <w:p w14:paraId="4E4BC7AC" w14:textId="77777777" w:rsidR="008F2E50" w:rsidRPr="001B1534" w:rsidRDefault="008F2E50" w:rsidP="008C2B44">
                      <w:pPr>
                        <w:pStyle w:val="ListParagraph"/>
                        <w:ind w:left="360"/>
                        <w:rPr>
                          <w:rFonts w:ascii="Century Gothic" w:hAnsi="Century Gothic"/>
                          <w:i/>
                        </w:rPr>
                      </w:pPr>
                    </w:p>
                    <w:p w14:paraId="4C37EE65" w14:textId="55FAC3FF" w:rsidR="008F2E50" w:rsidRPr="001B1534" w:rsidRDefault="008F2E50" w:rsidP="002E3C3A">
                      <w:pPr>
                        <w:rPr>
                          <w:rFonts w:ascii="Century Gothic" w:hAnsi="Century Gothic"/>
                        </w:rPr>
                      </w:pPr>
                      <w:r w:rsidRPr="001B1534">
                        <w:rPr>
                          <w:rFonts w:ascii="Century Gothic" w:hAnsi="Century Gothic"/>
                        </w:rPr>
                        <w:t xml:space="preserve">At Ivy House, we understand the importance of physical development and work with a range of other agencies to support this across all areas of </w:t>
                      </w:r>
                      <w:r w:rsidR="00640A10" w:rsidRPr="001B1534">
                        <w:rPr>
                          <w:rFonts w:ascii="Century Gothic" w:hAnsi="Century Gothic"/>
                        </w:rPr>
                        <w:t>school,</w:t>
                      </w:r>
                      <w:r w:rsidRPr="001B1534">
                        <w:rPr>
                          <w:rFonts w:ascii="Century Gothic" w:hAnsi="Century Gothic"/>
                        </w:rPr>
                        <w:t xml:space="preserve"> including physiotherapists and occupational therapists. All children have an EHC Plan, which outlines a number of </w:t>
                      </w:r>
                      <w:r w:rsidR="00640A10" w:rsidRPr="001B1534">
                        <w:rPr>
                          <w:rFonts w:ascii="Century Gothic" w:hAnsi="Century Gothic"/>
                        </w:rPr>
                        <w:t>short-term and longer-term</w:t>
                      </w:r>
                      <w:r w:rsidRPr="001B1534">
                        <w:rPr>
                          <w:rFonts w:ascii="Century Gothic" w:hAnsi="Century Gothic"/>
                        </w:rPr>
                        <w:t xml:space="preserve"> outcomes that are linked to physical and/or sensory development. We set challenging, yet achievable, targets in discussions with parents</w:t>
                      </w:r>
                      <w:r w:rsidR="00F25E0C">
                        <w:rPr>
                          <w:rFonts w:ascii="Century Gothic" w:hAnsi="Century Gothic"/>
                        </w:rPr>
                        <w:t>/carers</w:t>
                      </w:r>
                      <w:r w:rsidRPr="001B1534">
                        <w:rPr>
                          <w:rFonts w:ascii="Century Gothic" w:hAnsi="Century Gothic"/>
                        </w:rPr>
                        <w:t xml:space="preserve">. The Primary PE and Sports Premium supports this work and the outcomes set across the year.  </w:t>
                      </w:r>
                    </w:p>
                    <w:p w14:paraId="18C17B86" w14:textId="77777777" w:rsidR="008F2E50" w:rsidRPr="008C2B44" w:rsidRDefault="008F2E50" w:rsidP="008C2B44">
                      <w:pPr>
                        <w:rPr>
                          <w:sz w:val="20"/>
                        </w:rPr>
                      </w:pPr>
                    </w:p>
                  </w:txbxContent>
                </v:textbox>
              </v:shape>
            </w:pict>
          </mc:Fallback>
        </mc:AlternateContent>
      </w:r>
    </w:p>
    <w:p w14:paraId="21A5A071" w14:textId="77777777" w:rsidR="008C2B44" w:rsidRDefault="008C2B44" w:rsidP="008F2E50">
      <w:pPr>
        <w:pStyle w:val="BodyText"/>
        <w:jc w:val="center"/>
        <w:rPr>
          <w:sz w:val="20"/>
        </w:rPr>
      </w:pPr>
    </w:p>
    <w:p w14:paraId="6A08C4FF" w14:textId="77777777" w:rsidR="008C2B44" w:rsidRDefault="008C2B44" w:rsidP="008F2E50">
      <w:pPr>
        <w:pStyle w:val="BodyText"/>
        <w:jc w:val="center"/>
        <w:rPr>
          <w:sz w:val="20"/>
        </w:rPr>
      </w:pPr>
    </w:p>
    <w:p w14:paraId="6D7A6272" w14:textId="77777777" w:rsidR="008C2B44" w:rsidRDefault="008C2B44" w:rsidP="008F2E50">
      <w:pPr>
        <w:pStyle w:val="BodyText"/>
        <w:jc w:val="center"/>
        <w:rPr>
          <w:sz w:val="20"/>
        </w:rPr>
      </w:pPr>
    </w:p>
    <w:p w14:paraId="0B1F9A44" w14:textId="77777777" w:rsidR="008C2B44" w:rsidRDefault="008C2B44" w:rsidP="008F2E50">
      <w:pPr>
        <w:pStyle w:val="BodyText"/>
        <w:jc w:val="center"/>
        <w:rPr>
          <w:sz w:val="20"/>
        </w:rPr>
      </w:pPr>
    </w:p>
    <w:p w14:paraId="566DD714" w14:textId="77777777" w:rsidR="008C2B44" w:rsidRDefault="008C2B44" w:rsidP="008F2E50">
      <w:pPr>
        <w:pStyle w:val="BodyText"/>
        <w:jc w:val="center"/>
        <w:rPr>
          <w:sz w:val="20"/>
        </w:rPr>
      </w:pPr>
    </w:p>
    <w:p w14:paraId="4EE0F2D5" w14:textId="77777777" w:rsidR="008C2B44" w:rsidRDefault="008C2B44" w:rsidP="008F2E50">
      <w:pPr>
        <w:pStyle w:val="BodyText"/>
        <w:jc w:val="center"/>
        <w:rPr>
          <w:sz w:val="20"/>
        </w:rPr>
      </w:pPr>
    </w:p>
    <w:p w14:paraId="26D0A3AE" w14:textId="77777777" w:rsidR="008C2B44" w:rsidRDefault="008C2B44" w:rsidP="008F2E50">
      <w:pPr>
        <w:pStyle w:val="BodyText"/>
        <w:jc w:val="center"/>
        <w:rPr>
          <w:sz w:val="20"/>
        </w:rPr>
      </w:pPr>
    </w:p>
    <w:p w14:paraId="2D241CEF" w14:textId="77777777" w:rsidR="008C2B44" w:rsidRDefault="008C2B44" w:rsidP="008F2E50">
      <w:pPr>
        <w:pStyle w:val="BodyText"/>
        <w:jc w:val="center"/>
        <w:rPr>
          <w:sz w:val="20"/>
        </w:rPr>
      </w:pPr>
    </w:p>
    <w:p w14:paraId="5D76C4AE" w14:textId="77777777" w:rsidR="008C2B44" w:rsidRDefault="008C2B44" w:rsidP="008F2E50">
      <w:pPr>
        <w:pStyle w:val="BodyText"/>
        <w:jc w:val="center"/>
        <w:rPr>
          <w:sz w:val="20"/>
        </w:rPr>
      </w:pPr>
    </w:p>
    <w:p w14:paraId="30642878" w14:textId="77777777" w:rsidR="008C2B44" w:rsidRDefault="008C2B44" w:rsidP="008F2E50">
      <w:pPr>
        <w:pStyle w:val="BodyText"/>
        <w:jc w:val="center"/>
        <w:rPr>
          <w:sz w:val="20"/>
        </w:rPr>
      </w:pPr>
    </w:p>
    <w:p w14:paraId="0D715498" w14:textId="77777777" w:rsidR="008C2B44" w:rsidRDefault="008C2B44" w:rsidP="008F2E50">
      <w:pPr>
        <w:pStyle w:val="BodyText"/>
        <w:jc w:val="center"/>
        <w:rPr>
          <w:sz w:val="20"/>
        </w:rPr>
      </w:pPr>
    </w:p>
    <w:p w14:paraId="4FC70C42" w14:textId="77777777" w:rsidR="008C2B44" w:rsidRDefault="008C2B44" w:rsidP="008F2E50">
      <w:pPr>
        <w:pStyle w:val="BodyText"/>
        <w:jc w:val="center"/>
        <w:rPr>
          <w:sz w:val="20"/>
        </w:rPr>
      </w:pPr>
    </w:p>
    <w:p w14:paraId="222E0CEE" w14:textId="77777777" w:rsidR="008C2B44" w:rsidRDefault="008C2B44" w:rsidP="008F2E50">
      <w:pPr>
        <w:pStyle w:val="BodyText"/>
        <w:jc w:val="center"/>
        <w:rPr>
          <w:sz w:val="20"/>
        </w:rPr>
      </w:pPr>
    </w:p>
    <w:p w14:paraId="5BB2CED7" w14:textId="77777777" w:rsidR="008C2B44" w:rsidRDefault="008C2B44" w:rsidP="008F2E50">
      <w:pPr>
        <w:pStyle w:val="BodyText"/>
        <w:jc w:val="center"/>
        <w:rPr>
          <w:sz w:val="20"/>
        </w:rPr>
      </w:pPr>
    </w:p>
    <w:p w14:paraId="75B5F9C6" w14:textId="77777777" w:rsidR="008C2B44" w:rsidRDefault="008C2B44" w:rsidP="008F2E50">
      <w:pPr>
        <w:pStyle w:val="BodyText"/>
        <w:jc w:val="center"/>
        <w:rPr>
          <w:sz w:val="20"/>
        </w:rPr>
      </w:pPr>
    </w:p>
    <w:p w14:paraId="613C21CE" w14:textId="77777777" w:rsidR="008C2B44" w:rsidRDefault="008C2B44" w:rsidP="008F2E50">
      <w:pPr>
        <w:pStyle w:val="BodyText"/>
        <w:jc w:val="center"/>
        <w:rPr>
          <w:sz w:val="20"/>
        </w:rPr>
      </w:pPr>
    </w:p>
    <w:p w14:paraId="55586396" w14:textId="77777777" w:rsidR="008C2B44" w:rsidRPr="00150243" w:rsidRDefault="008C2B44" w:rsidP="00F01460">
      <w:pPr>
        <w:pStyle w:val="BodyText"/>
        <w:rPr>
          <w:sz w:val="14"/>
          <w:szCs w:val="18"/>
        </w:rPr>
      </w:pPr>
    </w:p>
    <w:tbl>
      <w:tblPr>
        <w:tblW w:w="0" w:type="auto"/>
        <w:tblInd w:w="1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8821"/>
        <w:gridCol w:w="6557"/>
      </w:tblGrid>
      <w:tr w:rsidR="00C2051F" w:rsidRPr="002E3C3A" w14:paraId="3D0FF3A4" w14:textId="77777777" w:rsidTr="004B6408">
        <w:trPr>
          <w:trHeight w:val="480"/>
        </w:trPr>
        <w:tc>
          <w:tcPr>
            <w:tcW w:w="8821" w:type="dxa"/>
            <w:shd w:val="clear" w:color="auto" w:fill="D9D9D9" w:themeFill="background1" w:themeFillShade="D9"/>
          </w:tcPr>
          <w:p w14:paraId="3AF14317" w14:textId="77777777" w:rsidR="00C2051F" w:rsidRPr="002E3C3A" w:rsidRDefault="00C2051F">
            <w:pPr>
              <w:pStyle w:val="TableParagraph"/>
              <w:spacing w:before="21"/>
              <w:ind w:left="70"/>
              <w:rPr>
                <w:rFonts w:ascii="Century Gothic" w:hAnsi="Century Gothic"/>
                <w:sz w:val="20"/>
                <w:szCs w:val="20"/>
              </w:rPr>
            </w:pPr>
            <w:r w:rsidRPr="002E3C3A">
              <w:rPr>
                <w:rFonts w:ascii="Century Gothic" w:hAnsi="Century Gothic"/>
                <w:color w:val="231F20"/>
                <w:sz w:val="20"/>
                <w:szCs w:val="20"/>
              </w:rPr>
              <w:t>Key achievements to date:</w:t>
            </w:r>
          </w:p>
        </w:tc>
        <w:tc>
          <w:tcPr>
            <w:tcW w:w="6557" w:type="dxa"/>
            <w:shd w:val="clear" w:color="auto" w:fill="D9D9D9" w:themeFill="background1" w:themeFillShade="D9"/>
          </w:tcPr>
          <w:p w14:paraId="54A79BC7" w14:textId="77777777" w:rsidR="00C2051F" w:rsidRPr="002E3C3A" w:rsidRDefault="00C2051F">
            <w:pPr>
              <w:pStyle w:val="TableParagraph"/>
              <w:spacing w:before="21"/>
              <w:ind w:left="70"/>
              <w:rPr>
                <w:rFonts w:ascii="Century Gothic" w:hAnsi="Century Gothic"/>
                <w:sz w:val="20"/>
                <w:szCs w:val="20"/>
              </w:rPr>
            </w:pPr>
            <w:r w:rsidRPr="002E3C3A">
              <w:rPr>
                <w:rFonts w:ascii="Century Gothic" w:hAnsi="Century Gothic"/>
                <w:color w:val="231F20"/>
                <w:sz w:val="20"/>
                <w:szCs w:val="20"/>
              </w:rPr>
              <w:t>Areas for further improvement and baseline evidence of need:</w:t>
            </w:r>
          </w:p>
        </w:tc>
      </w:tr>
      <w:tr w:rsidR="00C2051F" w:rsidRPr="002E3C3A" w14:paraId="5ACD6A18" w14:textId="77777777" w:rsidTr="00DF2EF3">
        <w:trPr>
          <w:trHeight w:val="1439"/>
        </w:trPr>
        <w:tc>
          <w:tcPr>
            <w:tcW w:w="8821" w:type="dxa"/>
          </w:tcPr>
          <w:p w14:paraId="08A57782" w14:textId="500E0346" w:rsidR="00C2051F" w:rsidRPr="002E3C3A" w:rsidRDefault="008F2E50" w:rsidP="00275816">
            <w:pPr>
              <w:ind w:left="174"/>
              <w:rPr>
                <w:rFonts w:ascii="Century Gothic" w:hAnsi="Century Gothic"/>
                <w:sz w:val="20"/>
                <w:szCs w:val="20"/>
              </w:rPr>
            </w:pPr>
            <w:r w:rsidRPr="002E3C3A">
              <w:rPr>
                <w:rFonts w:ascii="Century Gothic" w:hAnsi="Century Gothic"/>
                <w:sz w:val="20"/>
                <w:szCs w:val="20"/>
              </w:rPr>
              <w:t xml:space="preserve">For the year </w:t>
            </w:r>
            <w:r w:rsidR="00210973" w:rsidRPr="00D42998">
              <w:rPr>
                <w:rFonts w:ascii="Century Gothic" w:hAnsi="Century Gothic"/>
                <w:b/>
                <w:sz w:val="20"/>
                <w:szCs w:val="20"/>
              </w:rPr>
              <w:t>20</w:t>
            </w:r>
            <w:r w:rsidR="00B20102" w:rsidRPr="00D42998">
              <w:rPr>
                <w:rFonts w:ascii="Century Gothic" w:hAnsi="Century Gothic"/>
                <w:b/>
                <w:sz w:val="20"/>
                <w:szCs w:val="20"/>
              </w:rPr>
              <w:t>2</w:t>
            </w:r>
            <w:r w:rsidR="00244532">
              <w:rPr>
                <w:rFonts w:ascii="Century Gothic" w:hAnsi="Century Gothic"/>
                <w:b/>
                <w:sz w:val="20"/>
                <w:szCs w:val="20"/>
              </w:rPr>
              <w:t>5</w:t>
            </w:r>
            <w:r w:rsidR="00210973" w:rsidRPr="00D42998">
              <w:rPr>
                <w:rFonts w:ascii="Century Gothic" w:hAnsi="Century Gothic"/>
                <w:b/>
                <w:sz w:val="20"/>
                <w:szCs w:val="20"/>
              </w:rPr>
              <w:t>-20</w:t>
            </w:r>
            <w:r w:rsidR="00164DC0" w:rsidRPr="00D42998">
              <w:rPr>
                <w:rFonts w:ascii="Century Gothic" w:hAnsi="Century Gothic"/>
                <w:b/>
                <w:sz w:val="20"/>
                <w:szCs w:val="20"/>
              </w:rPr>
              <w:t>2</w:t>
            </w:r>
            <w:r w:rsidR="00244532">
              <w:rPr>
                <w:rFonts w:ascii="Century Gothic" w:hAnsi="Century Gothic"/>
                <w:b/>
                <w:sz w:val="20"/>
                <w:szCs w:val="20"/>
              </w:rPr>
              <w:t xml:space="preserve">6 </w:t>
            </w:r>
            <w:r w:rsidRPr="00D42998">
              <w:rPr>
                <w:rFonts w:ascii="Century Gothic" w:hAnsi="Century Gothic"/>
                <w:sz w:val="20"/>
                <w:szCs w:val="20"/>
              </w:rPr>
              <w:t xml:space="preserve">the school received </w:t>
            </w:r>
            <w:r w:rsidR="00D02CBD" w:rsidRPr="00D42998">
              <w:rPr>
                <w:rFonts w:ascii="Century Gothic" w:hAnsi="Century Gothic"/>
                <w:color w:val="231F20"/>
                <w:sz w:val="20"/>
                <w:szCs w:val="20"/>
              </w:rPr>
              <w:t>£16,</w:t>
            </w:r>
            <w:r w:rsidR="00244532">
              <w:rPr>
                <w:rFonts w:ascii="Century Gothic" w:hAnsi="Century Gothic"/>
                <w:color w:val="231F20"/>
                <w:sz w:val="20"/>
                <w:szCs w:val="20"/>
              </w:rPr>
              <w:t>440</w:t>
            </w:r>
          </w:p>
          <w:p w14:paraId="76D6E28E" w14:textId="720A19F8" w:rsidR="00D70EE6" w:rsidRPr="002E3C3A" w:rsidRDefault="00210973" w:rsidP="00275816">
            <w:pPr>
              <w:ind w:left="174"/>
              <w:rPr>
                <w:rFonts w:ascii="Century Gothic" w:hAnsi="Century Gothic" w:cs="Arial"/>
                <w:b/>
                <w:sz w:val="20"/>
                <w:szCs w:val="20"/>
              </w:rPr>
            </w:pPr>
            <w:r w:rsidRPr="002E3C3A">
              <w:rPr>
                <w:rFonts w:ascii="Century Gothic" w:hAnsi="Century Gothic"/>
                <w:b/>
                <w:sz w:val="20"/>
                <w:szCs w:val="20"/>
              </w:rPr>
              <w:t>In 20</w:t>
            </w:r>
            <w:r w:rsidR="00841529" w:rsidRPr="002E3C3A">
              <w:rPr>
                <w:rFonts w:ascii="Century Gothic" w:hAnsi="Century Gothic"/>
                <w:b/>
                <w:sz w:val="20"/>
                <w:szCs w:val="20"/>
              </w:rPr>
              <w:t>2</w:t>
            </w:r>
            <w:r w:rsidR="00244532">
              <w:rPr>
                <w:rFonts w:ascii="Century Gothic" w:hAnsi="Century Gothic"/>
                <w:b/>
                <w:sz w:val="20"/>
                <w:szCs w:val="20"/>
              </w:rPr>
              <w:t>5</w:t>
            </w:r>
            <w:r w:rsidRPr="002E3C3A">
              <w:rPr>
                <w:rFonts w:ascii="Century Gothic" w:hAnsi="Century Gothic"/>
                <w:b/>
                <w:sz w:val="20"/>
                <w:szCs w:val="20"/>
              </w:rPr>
              <w:t>-20</w:t>
            </w:r>
            <w:r w:rsidR="00164DC0" w:rsidRPr="002E3C3A">
              <w:rPr>
                <w:rFonts w:ascii="Century Gothic" w:hAnsi="Century Gothic"/>
                <w:b/>
                <w:sz w:val="20"/>
                <w:szCs w:val="20"/>
              </w:rPr>
              <w:t>2</w:t>
            </w:r>
            <w:r w:rsidR="00244532">
              <w:rPr>
                <w:rFonts w:ascii="Century Gothic" w:hAnsi="Century Gothic"/>
                <w:b/>
                <w:sz w:val="20"/>
                <w:szCs w:val="20"/>
              </w:rPr>
              <w:t>6</w:t>
            </w:r>
            <w:r w:rsidR="008F2E50" w:rsidRPr="002E3C3A">
              <w:rPr>
                <w:rFonts w:ascii="Century Gothic" w:hAnsi="Century Gothic" w:cs="Arial"/>
                <w:b/>
                <w:sz w:val="20"/>
                <w:szCs w:val="20"/>
              </w:rPr>
              <w:t xml:space="preserve"> we used the funds t</w:t>
            </w:r>
            <w:r w:rsidR="00275816">
              <w:rPr>
                <w:rFonts w:ascii="Century Gothic" w:hAnsi="Century Gothic" w:cs="Arial"/>
                <w:b/>
                <w:sz w:val="20"/>
                <w:szCs w:val="20"/>
              </w:rPr>
              <w:t>o:</w:t>
            </w:r>
          </w:p>
          <w:p w14:paraId="1A0785B0" w14:textId="77777777" w:rsidR="00F95262" w:rsidRPr="00F95262" w:rsidRDefault="00F95262" w:rsidP="00275816">
            <w:pPr>
              <w:pStyle w:val="ListParagraph"/>
              <w:numPr>
                <w:ilvl w:val="0"/>
                <w:numId w:val="9"/>
              </w:numPr>
              <w:ind w:left="360" w:right="142"/>
              <w:rPr>
                <w:rFonts w:ascii="Century Gothic" w:hAnsi="Century Gothic" w:cs="Arial"/>
                <w:sz w:val="20"/>
                <w:szCs w:val="20"/>
              </w:rPr>
            </w:pPr>
            <w:r w:rsidRPr="00DB126A">
              <w:rPr>
                <w:rFonts w:ascii="Century Gothic" w:hAnsi="Century Gothic" w:cstheme="minorHAnsi"/>
                <w:b/>
                <w:bCs/>
                <w:sz w:val="20"/>
                <w:szCs w:val="20"/>
                <w:lang w:val="en-GB"/>
              </w:rPr>
              <w:t>Provide staff training in delivering and/or supporting weekly</w:t>
            </w:r>
            <w:r>
              <w:rPr>
                <w:rFonts w:ascii="Century Gothic" w:hAnsi="Century Gothic" w:cstheme="minorHAnsi"/>
                <w:b/>
                <w:bCs/>
                <w:sz w:val="20"/>
                <w:szCs w:val="20"/>
                <w:lang w:val="en-GB"/>
              </w:rPr>
              <w:t xml:space="preserve">, both for MOVE, MATP and rebound </w:t>
            </w:r>
          </w:p>
          <w:p w14:paraId="55EE39F7" w14:textId="057303F6" w:rsidR="00E6525E" w:rsidRPr="009179C1" w:rsidRDefault="00F95262" w:rsidP="00E6525E">
            <w:pPr>
              <w:pStyle w:val="TableParagraph"/>
              <w:ind w:left="360" w:right="142"/>
              <w:rPr>
                <w:rFonts w:ascii="Century Gothic" w:hAnsi="Century Gothic" w:cstheme="minorHAnsi"/>
                <w:sz w:val="20"/>
                <w:szCs w:val="20"/>
                <w:lang w:val="en-GB"/>
              </w:rPr>
            </w:pPr>
            <w:r w:rsidRPr="009179C1">
              <w:rPr>
                <w:rFonts w:ascii="Century Gothic" w:hAnsi="Century Gothic" w:cstheme="minorHAnsi"/>
                <w:sz w:val="20"/>
                <w:szCs w:val="20"/>
                <w:lang w:val="en-GB"/>
              </w:rPr>
              <w:t>MOVE Trainers delive</w:t>
            </w:r>
            <w:r>
              <w:rPr>
                <w:rFonts w:ascii="Century Gothic" w:hAnsi="Century Gothic" w:cstheme="minorHAnsi"/>
                <w:sz w:val="20"/>
                <w:szCs w:val="20"/>
                <w:lang w:val="en-GB"/>
              </w:rPr>
              <w:t>red</w:t>
            </w:r>
            <w:r w:rsidRPr="009179C1">
              <w:rPr>
                <w:rFonts w:ascii="Century Gothic" w:hAnsi="Century Gothic" w:cstheme="minorHAnsi"/>
                <w:sz w:val="20"/>
                <w:szCs w:val="20"/>
                <w:lang w:val="en-GB"/>
              </w:rPr>
              <w:t xml:space="preserve"> CPDL to the whole school on ways to develop our students’ physical development throughout of the day. MOVE trainers to have time to support with the developments, assessments and delivery of MOVE</w:t>
            </w:r>
            <w:r w:rsidR="00F231D6">
              <w:rPr>
                <w:rFonts w:ascii="Century Gothic" w:hAnsi="Century Gothic" w:cstheme="minorHAnsi"/>
                <w:sz w:val="20"/>
                <w:szCs w:val="20"/>
                <w:lang w:val="en-GB"/>
              </w:rPr>
              <w:t xml:space="preserve"> to enable our staff to have good understanding</w:t>
            </w:r>
          </w:p>
          <w:p w14:paraId="7CD46CB4" w14:textId="77777777" w:rsidR="00F95262" w:rsidRPr="00F95262" w:rsidRDefault="00F95262" w:rsidP="00F95262">
            <w:pPr>
              <w:pStyle w:val="ListParagraph"/>
              <w:ind w:left="360" w:right="142" w:firstLine="0"/>
              <w:rPr>
                <w:rFonts w:ascii="Century Gothic" w:hAnsi="Century Gothic" w:cs="Arial"/>
                <w:sz w:val="20"/>
                <w:szCs w:val="20"/>
                <w:lang w:val="en-GB"/>
              </w:rPr>
            </w:pPr>
          </w:p>
          <w:p w14:paraId="653B93F6" w14:textId="0A3E7608" w:rsidR="002C58B9" w:rsidRPr="00DB126A" w:rsidRDefault="00F95262" w:rsidP="00275816">
            <w:pPr>
              <w:pStyle w:val="ListParagraph"/>
              <w:numPr>
                <w:ilvl w:val="0"/>
                <w:numId w:val="9"/>
              </w:numPr>
              <w:ind w:left="360" w:right="142"/>
              <w:rPr>
                <w:rFonts w:ascii="Century Gothic" w:hAnsi="Century Gothic" w:cs="Arial"/>
                <w:sz w:val="20"/>
                <w:szCs w:val="20"/>
              </w:rPr>
            </w:pPr>
            <w:r w:rsidRPr="00DB126A">
              <w:rPr>
                <w:rFonts w:ascii="Century Gothic" w:hAnsi="Century Gothic" w:cstheme="minorHAnsi"/>
                <w:b/>
                <w:bCs/>
                <w:sz w:val="20"/>
                <w:szCs w:val="20"/>
                <w:lang w:val="en-GB"/>
              </w:rPr>
              <w:t xml:space="preserve"> </w:t>
            </w:r>
            <w:r w:rsidR="008C2B44" w:rsidRPr="00DB126A">
              <w:rPr>
                <w:rFonts w:ascii="Century Gothic" w:hAnsi="Century Gothic" w:cs="Arial"/>
                <w:b/>
                <w:sz w:val="20"/>
                <w:szCs w:val="20"/>
              </w:rPr>
              <w:t>Provide</w:t>
            </w:r>
            <w:r w:rsidR="00F27407" w:rsidRPr="00DB126A">
              <w:rPr>
                <w:rFonts w:ascii="Century Gothic" w:hAnsi="Century Gothic" w:cs="Arial"/>
                <w:b/>
                <w:sz w:val="20"/>
                <w:szCs w:val="20"/>
              </w:rPr>
              <w:t xml:space="preserve"> training to </w:t>
            </w:r>
            <w:r w:rsidR="00E6525E">
              <w:rPr>
                <w:rFonts w:ascii="Century Gothic" w:hAnsi="Century Gothic" w:cs="Arial"/>
                <w:b/>
                <w:sz w:val="20"/>
                <w:szCs w:val="20"/>
              </w:rPr>
              <w:t xml:space="preserve">some support staff </w:t>
            </w:r>
            <w:r w:rsidR="00AA621F" w:rsidRPr="00DB126A">
              <w:rPr>
                <w:rFonts w:ascii="Century Gothic" w:hAnsi="Century Gothic" w:cs="Arial"/>
                <w:b/>
                <w:sz w:val="20"/>
                <w:szCs w:val="20"/>
              </w:rPr>
              <w:t xml:space="preserve">to ensure the </w:t>
            </w:r>
            <w:r w:rsidR="00E6525E">
              <w:rPr>
                <w:rFonts w:ascii="Century Gothic" w:hAnsi="Century Gothic" w:cs="Arial"/>
                <w:b/>
                <w:sz w:val="20"/>
                <w:szCs w:val="20"/>
              </w:rPr>
              <w:t xml:space="preserve">Rebound </w:t>
            </w:r>
            <w:r w:rsidR="00AA621F" w:rsidRPr="00DB126A">
              <w:rPr>
                <w:rFonts w:ascii="Century Gothic" w:hAnsi="Century Gothic" w:cs="Arial"/>
                <w:b/>
                <w:sz w:val="20"/>
                <w:szCs w:val="20"/>
              </w:rPr>
              <w:t>was used to it’s full potential</w:t>
            </w:r>
          </w:p>
          <w:p w14:paraId="1AFD1F46" w14:textId="655AABB9" w:rsidR="00DF2EF3" w:rsidRPr="00E6525E" w:rsidRDefault="00DB126A" w:rsidP="00E6525E">
            <w:pPr>
              <w:pStyle w:val="ListParagraph"/>
              <w:ind w:left="360" w:right="142" w:firstLine="0"/>
              <w:rPr>
                <w:rFonts w:ascii="Century Gothic" w:hAnsi="Century Gothic" w:cs="Arial"/>
                <w:sz w:val="20"/>
                <w:szCs w:val="20"/>
              </w:rPr>
            </w:pPr>
            <w:r w:rsidRPr="00DB126A">
              <w:rPr>
                <w:rFonts w:ascii="Century Gothic" w:hAnsi="Century Gothic" w:cs="Arial"/>
                <w:sz w:val="20"/>
                <w:szCs w:val="20"/>
              </w:rPr>
              <w:t xml:space="preserve">The school was able to </w:t>
            </w:r>
            <w:r w:rsidR="00E6525E">
              <w:rPr>
                <w:rFonts w:ascii="Century Gothic" w:hAnsi="Century Gothic" w:cs="Arial"/>
                <w:sz w:val="20"/>
                <w:szCs w:val="20"/>
              </w:rPr>
              <w:t xml:space="preserve">use the trampoline for our Rebound sessions. </w:t>
            </w:r>
            <w:r w:rsidRPr="00E6525E">
              <w:rPr>
                <w:rFonts w:ascii="Century Gothic" w:hAnsi="Century Gothic" w:cs="Arial"/>
                <w:sz w:val="20"/>
                <w:szCs w:val="20"/>
              </w:rPr>
              <w:t xml:space="preserve">This opportunity enabled more students to get more time </w:t>
            </w:r>
            <w:r w:rsidR="00E6525E">
              <w:rPr>
                <w:rFonts w:ascii="Century Gothic" w:hAnsi="Century Gothic" w:cs="Arial"/>
                <w:sz w:val="20"/>
                <w:szCs w:val="20"/>
              </w:rPr>
              <w:t xml:space="preserve">on </w:t>
            </w:r>
            <w:r w:rsidRPr="00E6525E">
              <w:rPr>
                <w:rFonts w:ascii="Century Gothic" w:hAnsi="Century Gothic" w:cs="Arial"/>
                <w:sz w:val="20"/>
                <w:szCs w:val="20"/>
              </w:rPr>
              <w:t xml:space="preserve">the </w:t>
            </w:r>
            <w:r w:rsidR="00E6525E">
              <w:rPr>
                <w:rFonts w:ascii="Century Gothic" w:hAnsi="Century Gothic" w:cs="Arial"/>
                <w:sz w:val="20"/>
                <w:szCs w:val="20"/>
              </w:rPr>
              <w:t>trampoline</w:t>
            </w:r>
            <w:r w:rsidRPr="00E6525E">
              <w:rPr>
                <w:rFonts w:ascii="Century Gothic" w:hAnsi="Century Gothic" w:cs="Arial"/>
                <w:sz w:val="20"/>
                <w:szCs w:val="20"/>
              </w:rPr>
              <w:t xml:space="preserve"> and develop their </w:t>
            </w:r>
            <w:r w:rsidR="00E6525E">
              <w:rPr>
                <w:rFonts w:ascii="Century Gothic" w:hAnsi="Century Gothic" w:cs="Arial"/>
                <w:sz w:val="20"/>
                <w:szCs w:val="20"/>
              </w:rPr>
              <w:t xml:space="preserve">physical skills and knowledge. </w:t>
            </w:r>
          </w:p>
          <w:p w14:paraId="38A1FD76" w14:textId="77777777" w:rsidR="00164DC0" w:rsidRPr="00E6525E" w:rsidRDefault="00E6525E" w:rsidP="00275816">
            <w:pPr>
              <w:pStyle w:val="TableParagraph"/>
              <w:numPr>
                <w:ilvl w:val="0"/>
                <w:numId w:val="9"/>
              </w:numPr>
              <w:ind w:left="360" w:right="142"/>
              <w:rPr>
                <w:rFonts w:ascii="Century Gothic" w:hAnsi="Century Gothic" w:cstheme="minorHAnsi"/>
                <w:b/>
                <w:bCs/>
                <w:sz w:val="20"/>
                <w:szCs w:val="20"/>
                <w:lang w:val="en-GB"/>
              </w:rPr>
            </w:pPr>
            <w:r>
              <w:rPr>
                <w:rFonts w:ascii="Century Gothic" w:hAnsi="Century Gothic" w:cstheme="minorHAnsi"/>
                <w:b/>
                <w:bCs/>
                <w:sz w:val="20"/>
                <w:szCs w:val="20"/>
                <w:lang w:val="en-GB"/>
              </w:rPr>
              <w:t xml:space="preserve">Hydro </w:t>
            </w:r>
            <w:r w:rsidR="0057317B" w:rsidRPr="00DB126A">
              <w:rPr>
                <w:rFonts w:ascii="Century Gothic" w:hAnsi="Century Gothic" w:cstheme="minorHAnsi"/>
                <w:b/>
                <w:bCs/>
                <w:sz w:val="20"/>
                <w:szCs w:val="20"/>
                <w:lang w:val="en-GB"/>
              </w:rPr>
              <w:t>sessions.</w:t>
            </w:r>
            <w:r w:rsidR="00275816" w:rsidRPr="00DB126A">
              <w:rPr>
                <w:rFonts w:ascii="Century Gothic" w:hAnsi="Century Gothic" w:cstheme="minorHAnsi"/>
                <w:b/>
                <w:bCs/>
                <w:sz w:val="20"/>
                <w:szCs w:val="20"/>
                <w:lang w:val="en-GB"/>
              </w:rPr>
              <w:t xml:space="preserve"> </w:t>
            </w:r>
            <w:r>
              <w:rPr>
                <w:rFonts w:ascii="Century Gothic" w:hAnsi="Century Gothic" w:cstheme="minorHAnsi"/>
                <w:bCs/>
                <w:sz w:val="20"/>
                <w:szCs w:val="20"/>
                <w:lang w:val="en-GB"/>
              </w:rPr>
              <w:t xml:space="preserve">Our pool manager helped to train support staff to enable our students get the most out of hydro sessions. </w:t>
            </w:r>
          </w:p>
          <w:p w14:paraId="7BA5789F" w14:textId="4D2E48E6" w:rsidR="00E6525E" w:rsidRPr="00275816" w:rsidRDefault="00E6525E" w:rsidP="00275816">
            <w:pPr>
              <w:pStyle w:val="TableParagraph"/>
              <w:numPr>
                <w:ilvl w:val="0"/>
                <w:numId w:val="9"/>
              </w:numPr>
              <w:ind w:left="360" w:right="142"/>
              <w:rPr>
                <w:rFonts w:ascii="Century Gothic" w:hAnsi="Century Gothic" w:cstheme="minorHAnsi"/>
                <w:b/>
                <w:bCs/>
                <w:sz w:val="20"/>
                <w:szCs w:val="20"/>
                <w:lang w:val="en-GB"/>
              </w:rPr>
            </w:pPr>
            <w:r>
              <w:rPr>
                <w:rFonts w:ascii="Century Gothic" w:hAnsi="Century Gothic" w:cstheme="minorHAnsi"/>
                <w:b/>
                <w:bCs/>
                <w:sz w:val="20"/>
                <w:szCs w:val="20"/>
                <w:lang w:val="en-GB"/>
              </w:rPr>
              <w:t xml:space="preserve">Equipment. </w:t>
            </w:r>
            <w:r>
              <w:rPr>
                <w:rFonts w:ascii="Century Gothic" w:hAnsi="Century Gothic" w:cstheme="minorHAnsi"/>
                <w:sz w:val="20"/>
                <w:szCs w:val="20"/>
                <w:lang w:val="en-GB"/>
              </w:rPr>
              <w:t xml:space="preserve">We purchased additional physical equipment to help support our students physical development. </w:t>
            </w:r>
          </w:p>
        </w:tc>
        <w:tc>
          <w:tcPr>
            <w:tcW w:w="6557" w:type="dxa"/>
          </w:tcPr>
          <w:p w14:paraId="00C56E0D" w14:textId="0C99579B" w:rsidR="005D3DB6" w:rsidRPr="006738D4" w:rsidRDefault="006738D4" w:rsidP="00910CF3">
            <w:pPr>
              <w:pStyle w:val="TableParagraph"/>
              <w:numPr>
                <w:ilvl w:val="0"/>
                <w:numId w:val="7"/>
              </w:numPr>
              <w:rPr>
                <w:rFonts w:ascii="Century Gothic" w:eastAsia="Times New Roman" w:hAnsi="Century Gothic" w:cstheme="minorHAnsi"/>
                <w:bCs/>
                <w:sz w:val="20"/>
                <w:szCs w:val="20"/>
                <w:lang w:eastAsia="en-GB"/>
              </w:rPr>
            </w:pPr>
            <w:r w:rsidRPr="006738D4">
              <w:rPr>
                <w:rFonts w:ascii="Century Gothic" w:eastAsia="Times New Roman" w:hAnsi="Century Gothic" w:cstheme="minorHAnsi"/>
                <w:bCs/>
                <w:sz w:val="20"/>
                <w:szCs w:val="20"/>
                <w:lang w:eastAsia="en-GB"/>
              </w:rPr>
              <w:t>Continue to c</w:t>
            </w:r>
            <w:r w:rsidR="005D3DB6" w:rsidRPr="006738D4">
              <w:rPr>
                <w:rFonts w:ascii="Century Gothic" w:eastAsia="Times New Roman" w:hAnsi="Century Gothic" w:cstheme="minorHAnsi"/>
                <w:bCs/>
                <w:sz w:val="20"/>
                <w:szCs w:val="20"/>
                <w:lang w:eastAsia="en-GB"/>
              </w:rPr>
              <w:t>ollaborate with local Special Schools to organise adapted sporting events</w:t>
            </w:r>
            <w:r w:rsidR="00910CF3" w:rsidRPr="006738D4">
              <w:rPr>
                <w:rFonts w:ascii="Century Gothic" w:eastAsia="Times New Roman" w:hAnsi="Century Gothic" w:cstheme="minorHAnsi"/>
                <w:bCs/>
                <w:sz w:val="20"/>
                <w:szCs w:val="20"/>
                <w:lang w:eastAsia="en-GB"/>
              </w:rPr>
              <w:t xml:space="preserve"> and reestablish additional PE activities and collaborative sporting events within the local community.</w:t>
            </w:r>
          </w:p>
          <w:p w14:paraId="311B90F6" w14:textId="77777777" w:rsidR="005D3DB6" w:rsidRPr="006738D4" w:rsidRDefault="005D3DB6" w:rsidP="005D3DB6">
            <w:pPr>
              <w:pStyle w:val="TableParagraph"/>
              <w:numPr>
                <w:ilvl w:val="0"/>
                <w:numId w:val="7"/>
              </w:numPr>
              <w:rPr>
                <w:rFonts w:ascii="Century Gothic" w:eastAsia="Times New Roman" w:hAnsi="Century Gothic" w:cstheme="minorHAnsi"/>
                <w:bCs/>
                <w:sz w:val="20"/>
                <w:szCs w:val="20"/>
                <w:lang w:eastAsia="en-GB"/>
              </w:rPr>
            </w:pPr>
            <w:r w:rsidRPr="006738D4">
              <w:rPr>
                <w:rFonts w:ascii="Century Gothic" w:eastAsia="Times New Roman" w:hAnsi="Century Gothic" w:cstheme="minorHAnsi"/>
                <w:bCs/>
                <w:sz w:val="20"/>
                <w:szCs w:val="20"/>
                <w:lang w:eastAsia="en-GB"/>
              </w:rPr>
              <w:t>Support the costs and delivery of MOVE approaches, while overseeing assessments for participants in the programme.</w:t>
            </w:r>
          </w:p>
          <w:p w14:paraId="0995011A" w14:textId="3E07BDB9" w:rsidR="005D3DB6" w:rsidRPr="006738D4" w:rsidRDefault="005D3DB6" w:rsidP="005D3DB6">
            <w:pPr>
              <w:pStyle w:val="TableParagraph"/>
              <w:numPr>
                <w:ilvl w:val="0"/>
                <w:numId w:val="7"/>
              </w:numPr>
              <w:rPr>
                <w:rFonts w:ascii="Century Gothic" w:eastAsia="Times New Roman" w:hAnsi="Century Gothic" w:cstheme="minorHAnsi"/>
                <w:bCs/>
                <w:sz w:val="20"/>
                <w:szCs w:val="20"/>
                <w:lang w:eastAsia="en-GB"/>
              </w:rPr>
            </w:pPr>
            <w:r w:rsidRPr="006738D4">
              <w:rPr>
                <w:rFonts w:ascii="Century Gothic" w:eastAsia="Times New Roman" w:hAnsi="Century Gothic" w:cstheme="minorHAnsi"/>
                <w:bCs/>
                <w:sz w:val="20"/>
                <w:szCs w:val="20"/>
                <w:lang w:eastAsia="en-GB"/>
              </w:rPr>
              <w:t>Ensure MOVE support staff complete annual training and update sessions to enhance their knowledge and expertise</w:t>
            </w:r>
            <w:r w:rsidR="00D23F39" w:rsidRPr="006738D4">
              <w:rPr>
                <w:rFonts w:ascii="Century Gothic" w:eastAsia="Times New Roman" w:hAnsi="Century Gothic" w:cstheme="minorHAnsi"/>
                <w:bCs/>
                <w:sz w:val="20"/>
                <w:szCs w:val="20"/>
                <w:lang w:eastAsia="en-GB"/>
              </w:rPr>
              <w:t xml:space="preserve"> and work towards</w:t>
            </w:r>
            <w:r w:rsidR="00D92530" w:rsidRPr="006738D4">
              <w:rPr>
                <w:rFonts w:ascii="Century Gothic" w:eastAsia="Times New Roman" w:hAnsi="Century Gothic" w:cstheme="minorHAnsi"/>
                <w:bCs/>
                <w:sz w:val="20"/>
                <w:szCs w:val="20"/>
                <w:lang w:eastAsia="en-GB"/>
              </w:rPr>
              <w:t xml:space="preserve"> regainin</w:t>
            </w:r>
            <w:r w:rsidR="00D23F39" w:rsidRPr="006738D4">
              <w:rPr>
                <w:rFonts w:ascii="Century Gothic" w:eastAsia="Times New Roman" w:hAnsi="Century Gothic" w:cstheme="minorHAnsi"/>
                <w:bCs/>
                <w:sz w:val="20"/>
                <w:szCs w:val="20"/>
                <w:lang w:eastAsia="en-GB"/>
              </w:rPr>
              <w:t>g the 'MOVE Center of Excellence' Award</w:t>
            </w:r>
            <w:r w:rsidRPr="006738D4">
              <w:rPr>
                <w:rFonts w:ascii="Century Gothic" w:eastAsia="Times New Roman" w:hAnsi="Century Gothic" w:cstheme="minorHAnsi"/>
                <w:bCs/>
                <w:sz w:val="20"/>
                <w:szCs w:val="20"/>
                <w:lang w:eastAsia="en-GB"/>
              </w:rPr>
              <w:t>.</w:t>
            </w:r>
          </w:p>
          <w:p w14:paraId="3457F177" w14:textId="03979E1F" w:rsidR="005D3DB6" w:rsidRPr="00435FF9" w:rsidRDefault="005D3DB6" w:rsidP="005D3DB6">
            <w:pPr>
              <w:pStyle w:val="TableParagraph"/>
              <w:numPr>
                <w:ilvl w:val="0"/>
                <w:numId w:val="7"/>
              </w:numPr>
              <w:rPr>
                <w:rFonts w:ascii="Century Gothic" w:eastAsia="Times New Roman" w:hAnsi="Century Gothic" w:cstheme="minorHAnsi"/>
                <w:bCs/>
                <w:sz w:val="20"/>
                <w:szCs w:val="20"/>
                <w:lang w:eastAsia="en-GB"/>
              </w:rPr>
            </w:pPr>
            <w:r w:rsidRPr="00435FF9">
              <w:rPr>
                <w:rFonts w:ascii="Century Gothic" w:eastAsia="Times New Roman" w:hAnsi="Century Gothic" w:cstheme="minorHAnsi"/>
                <w:bCs/>
                <w:sz w:val="20"/>
                <w:szCs w:val="20"/>
                <w:lang w:eastAsia="en-GB"/>
              </w:rPr>
              <w:t>Facilitate physical development by purchasing appropriate equipment for individual</w:t>
            </w:r>
            <w:r w:rsidR="00E963C9" w:rsidRPr="00435FF9">
              <w:rPr>
                <w:rFonts w:ascii="Century Gothic" w:eastAsia="Times New Roman" w:hAnsi="Century Gothic" w:cstheme="minorHAnsi"/>
                <w:bCs/>
                <w:sz w:val="20"/>
                <w:szCs w:val="20"/>
                <w:lang w:eastAsia="en-GB"/>
              </w:rPr>
              <w:t xml:space="preserve"> students</w:t>
            </w:r>
            <w:r w:rsidRPr="00435FF9">
              <w:rPr>
                <w:rFonts w:ascii="Century Gothic" w:eastAsia="Times New Roman" w:hAnsi="Century Gothic" w:cstheme="minorHAnsi"/>
                <w:bCs/>
                <w:sz w:val="20"/>
                <w:szCs w:val="20"/>
                <w:lang w:eastAsia="en-GB"/>
              </w:rPr>
              <w:t>, in collaboration with physiotherapists, occupational therapists (OTs), and sensory OTs, to enable access to relevant activities and education.</w:t>
            </w:r>
          </w:p>
          <w:p w14:paraId="64E5B13D" w14:textId="552A42AD" w:rsidR="00275816" w:rsidRPr="00275816" w:rsidRDefault="005D3DB6" w:rsidP="005D3DB6">
            <w:pPr>
              <w:pStyle w:val="TableParagraph"/>
              <w:numPr>
                <w:ilvl w:val="0"/>
                <w:numId w:val="7"/>
              </w:numPr>
              <w:rPr>
                <w:rFonts w:ascii="Century Gothic" w:hAnsi="Century Gothic" w:cstheme="minorHAnsi"/>
                <w:sz w:val="20"/>
                <w:szCs w:val="20"/>
              </w:rPr>
            </w:pPr>
            <w:r w:rsidRPr="00435FF9">
              <w:rPr>
                <w:rFonts w:ascii="Century Gothic" w:eastAsia="Times New Roman" w:hAnsi="Century Gothic" w:cstheme="minorHAnsi"/>
                <w:bCs/>
                <w:sz w:val="20"/>
                <w:szCs w:val="20"/>
                <w:lang w:eastAsia="en-GB"/>
              </w:rPr>
              <w:t>Maintain a high level of staff qualifications in Rebound therapy and increase the</w:t>
            </w:r>
            <w:r w:rsidRPr="005D3DB6">
              <w:rPr>
                <w:rFonts w:ascii="Century Gothic" w:eastAsia="Times New Roman" w:hAnsi="Century Gothic" w:cstheme="minorHAnsi"/>
                <w:bCs/>
                <w:sz w:val="20"/>
                <w:szCs w:val="20"/>
                <w:lang w:eastAsia="en-GB"/>
              </w:rPr>
              <w:t xml:space="preserve"> number of trained staff members.</w:t>
            </w:r>
          </w:p>
        </w:tc>
      </w:tr>
    </w:tbl>
    <w:p w14:paraId="156BFB01" w14:textId="77777777" w:rsidR="00C2051F" w:rsidRPr="002E3C3A" w:rsidRDefault="00C2051F" w:rsidP="00C2051F">
      <w:pPr>
        <w:pStyle w:val="BodyText"/>
        <w:rPr>
          <w:rFonts w:ascii="Century Gothic" w:hAnsi="Century Gothic"/>
          <w:sz w:val="20"/>
          <w:szCs w:val="20"/>
        </w:rPr>
      </w:pPr>
    </w:p>
    <w:p w14:paraId="6A89187F" w14:textId="77777777" w:rsidR="00DF2EF3" w:rsidRPr="002E3C3A" w:rsidRDefault="00DF2EF3" w:rsidP="00C2051F">
      <w:pPr>
        <w:pStyle w:val="BodyText"/>
        <w:rPr>
          <w:rFonts w:ascii="Century Gothic" w:hAnsi="Century Gothic"/>
          <w:sz w:val="20"/>
          <w:szCs w:val="20"/>
        </w:rPr>
      </w:pPr>
    </w:p>
    <w:p w14:paraId="287DB6C0" w14:textId="77777777" w:rsidR="00DF2EF3" w:rsidRPr="002E3C3A" w:rsidRDefault="00DF2EF3" w:rsidP="00C2051F">
      <w:pPr>
        <w:pStyle w:val="BodyText"/>
        <w:rPr>
          <w:rFonts w:ascii="Century Gothic" w:hAnsi="Century Gothic"/>
          <w:sz w:val="20"/>
          <w:szCs w:val="20"/>
        </w:rPr>
      </w:pPr>
    </w:p>
    <w:p w14:paraId="79D8ABD4" w14:textId="77777777" w:rsidR="00C2051F" w:rsidRPr="002E3C3A" w:rsidRDefault="00C2051F" w:rsidP="00C2051F">
      <w:pPr>
        <w:pStyle w:val="BodyText"/>
        <w:spacing w:before="5"/>
        <w:rPr>
          <w:rFonts w:ascii="Century Gothic" w:hAnsi="Century Gothic"/>
          <w:sz w:val="20"/>
          <w:szCs w:val="20"/>
        </w:rPr>
      </w:pPr>
    </w:p>
    <w:tbl>
      <w:tblPr>
        <w:tblW w:w="0" w:type="auto"/>
        <w:tblInd w:w="11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385"/>
        <w:gridCol w:w="5003"/>
      </w:tblGrid>
      <w:tr w:rsidR="00C2051F" w:rsidRPr="002E3C3A" w14:paraId="5558875D" w14:textId="77777777" w:rsidTr="004B6408">
        <w:trPr>
          <w:trHeight w:val="400"/>
        </w:trPr>
        <w:tc>
          <w:tcPr>
            <w:tcW w:w="10385" w:type="dxa"/>
            <w:shd w:val="clear" w:color="auto" w:fill="D9D9D9" w:themeFill="background1" w:themeFillShade="D9"/>
          </w:tcPr>
          <w:p w14:paraId="0844DA2E" w14:textId="77777777" w:rsidR="00C2051F" w:rsidRPr="002E3C3A" w:rsidRDefault="00C2051F">
            <w:pPr>
              <w:pStyle w:val="TableParagraph"/>
              <w:spacing w:before="17"/>
              <w:ind w:left="70"/>
              <w:rPr>
                <w:rFonts w:ascii="Century Gothic" w:hAnsi="Century Gothic"/>
                <w:sz w:val="20"/>
                <w:szCs w:val="20"/>
              </w:rPr>
            </w:pPr>
            <w:r w:rsidRPr="002E3C3A">
              <w:rPr>
                <w:rFonts w:ascii="Century Gothic" w:hAnsi="Century Gothic"/>
                <w:color w:val="231F20"/>
                <w:sz w:val="20"/>
                <w:szCs w:val="20"/>
              </w:rPr>
              <w:t>Meeting national curriculum requirements for swimming and water safety</w:t>
            </w:r>
          </w:p>
        </w:tc>
        <w:tc>
          <w:tcPr>
            <w:tcW w:w="5003" w:type="dxa"/>
            <w:shd w:val="clear" w:color="auto" w:fill="D9D9D9" w:themeFill="background1" w:themeFillShade="D9"/>
          </w:tcPr>
          <w:p w14:paraId="5472DB6B" w14:textId="77777777" w:rsidR="00C2051F" w:rsidRPr="002E3C3A" w:rsidRDefault="00C2051F">
            <w:pPr>
              <w:pStyle w:val="TableParagraph"/>
              <w:spacing w:before="17"/>
              <w:ind w:left="70"/>
              <w:rPr>
                <w:rFonts w:ascii="Century Gothic" w:hAnsi="Century Gothic"/>
                <w:sz w:val="20"/>
                <w:szCs w:val="20"/>
              </w:rPr>
            </w:pPr>
            <w:r w:rsidRPr="002E3C3A">
              <w:rPr>
                <w:rFonts w:ascii="Century Gothic" w:hAnsi="Century Gothic"/>
                <w:color w:val="231F20"/>
                <w:sz w:val="20"/>
                <w:szCs w:val="20"/>
              </w:rPr>
              <w:t>Please complete all of the below</w:t>
            </w:r>
            <w:r w:rsidR="001F4450" w:rsidRPr="002E3C3A">
              <w:rPr>
                <w:rFonts w:ascii="Century Gothic" w:hAnsi="Century Gothic"/>
                <w:color w:val="231F20"/>
                <w:sz w:val="20"/>
                <w:szCs w:val="20"/>
              </w:rPr>
              <w:t>*</w:t>
            </w:r>
            <w:r w:rsidRPr="002E3C3A">
              <w:rPr>
                <w:rFonts w:ascii="Century Gothic" w:hAnsi="Century Gothic"/>
                <w:color w:val="231F20"/>
                <w:sz w:val="20"/>
                <w:szCs w:val="20"/>
              </w:rPr>
              <w:t>:</w:t>
            </w:r>
          </w:p>
        </w:tc>
      </w:tr>
      <w:tr w:rsidR="00C2051F" w:rsidRPr="002E3C3A" w14:paraId="13E62EC2" w14:textId="77777777" w:rsidTr="008C2B44">
        <w:trPr>
          <w:trHeight w:val="1100"/>
        </w:trPr>
        <w:tc>
          <w:tcPr>
            <w:tcW w:w="10385" w:type="dxa"/>
          </w:tcPr>
          <w:p w14:paraId="404DDF6A" w14:textId="789C7B2D" w:rsidR="00C2051F" w:rsidRPr="002E3C3A" w:rsidRDefault="00C2051F" w:rsidP="00750D9E">
            <w:pPr>
              <w:pStyle w:val="TableParagraph"/>
              <w:spacing w:before="23" w:line="235" w:lineRule="auto"/>
              <w:ind w:left="70" w:right="8"/>
              <w:rPr>
                <w:rFonts w:ascii="Century Gothic" w:hAnsi="Century Gothic"/>
                <w:sz w:val="20"/>
                <w:szCs w:val="20"/>
              </w:rPr>
            </w:pPr>
            <w:r w:rsidRPr="002E3C3A">
              <w:rPr>
                <w:rFonts w:ascii="Century Gothic" w:hAnsi="Century Gothic"/>
                <w:color w:val="231F20"/>
                <w:sz w:val="20"/>
                <w:szCs w:val="20"/>
              </w:rPr>
              <w:t xml:space="preserve">What percentage of your </w:t>
            </w:r>
            <w:r w:rsidR="001F4450" w:rsidRPr="002E3C3A">
              <w:rPr>
                <w:rFonts w:ascii="Century Gothic" w:hAnsi="Century Gothic"/>
                <w:color w:val="231F20"/>
                <w:spacing w:val="-5"/>
                <w:sz w:val="20"/>
                <w:szCs w:val="20"/>
              </w:rPr>
              <w:t>current Year 6 cohort</w:t>
            </w:r>
            <w:r w:rsidRPr="002E3C3A">
              <w:rPr>
                <w:rFonts w:ascii="Century Gothic" w:hAnsi="Century Gothic"/>
                <w:color w:val="231F20"/>
                <w:sz w:val="20"/>
                <w:szCs w:val="20"/>
              </w:rPr>
              <w:t xml:space="preserve"> swim </w:t>
            </w:r>
            <w:r w:rsidRPr="002E3C3A">
              <w:rPr>
                <w:rFonts w:ascii="Century Gothic" w:hAnsi="Century Gothic"/>
                <w:color w:val="231F20"/>
                <w:spacing w:val="-3"/>
                <w:sz w:val="20"/>
                <w:szCs w:val="20"/>
              </w:rPr>
              <w:t xml:space="preserve">competently, </w:t>
            </w:r>
            <w:r w:rsidRPr="002E3C3A">
              <w:rPr>
                <w:rFonts w:ascii="Century Gothic" w:hAnsi="Century Gothic"/>
                <w:color w:val="231F20"/>
                <w:sz w:val="20"/>
                <w:szCs w:val="20"/>
              </w:rPr>
              <w:t xml:space="preserve">confidently and proficiently over a distance of at least 25 </w:t>
            </w:r>
            <w:r w:rsidR="00D63E07" w:rsidRPr="002E3C3A">
              <w:rPr>
                <w:rFonts w:ascii="Century Gothic" w:hAnsi="Century Gothic"/>
                <w:color w:val="231F20"/>
                <w:sz w:val="20"/>
                <w:szCs w:val="20"/>
              </w:rPr>
              <w:t>meters</w:t>
            </w:r>
            <w:r w:rsidRPr="002E3C3A">
              <w:rPr>
                <w:rFonts w:ascii="Century Gothic" w:hAnsi="Century Gothic"/>
                <w:color w:val="231F20"/>
                <w:sz w:val="20"/>
                <w:szCs w:val="20"/>
              </w:rPr>
              <w:t>?</w:t>
            </w:r>
          </w:p>
        </w:tc>
        <w:tc>
          <w:tcPr>
            <w:tcW w:w="5003" w:type="dxa"/>
          </w:tcPr>
          <w:p w14:paraId="0680BD2E" w14:textId="3AF777B6" w:rsidR="002D3AC2" w:rsidRPr="002E3C3A" w:rsidRDefault="002D3AC2" w:rsidP="00E25966">
            <w:pPr>
              <w:pStyle w:val="TableParagraph"/>
              <w:spacing w:before="17"/>
              <w:ind w:left="70"/>
              <w:rPr>
                <w:rFonts w:ascii="Century Gothic" w:hAnsi="Century Gothic"/>
                <w:i/>
                <w:sz w:val="20"/>
                <w:szCs w:val="20"/>
              </w:rPr>
            </w:pPr>
            <w:r w:rsidRPr="002E3C3A">
              <w:rPr>
                <w:rFonts w:ascii="Century Gothic" w:hAnsi="Century Gothic"/>
                <w:i/>
                <w:color w:val="231F20"/>
                <w:sz w:val="20"/>
                <w:szCs w:val="20"/>
              </w:rPr>
              <w:t>The school educates children with profound, multiple and complex health needs</w:t>
            </w:r>
            <w:r w:rsidR="004D4AB4">
              <w:rPr>
                <w:rFonts w:ascii="Century Gothic" w:hAnsi="Century Gothic"/>
                <w:i/>
                <w:color w:val="231F20"/>
                <w:sz w:val="20"/>
                <w:szCs w:val="20"/>
              </w:rPr>
              <w:t xml:space="preserve">, </w:t>
            </w:r>
            <w:r w:rsidR="00F25E0C">
              <w:rPr>
                <w:rFonts w:ascii="Century Gothic" w:hAnsi="Century Gothic"/>
                <w:i/>
                <w:color w:val="231F20"/>
                <w:sz w:val="20"/>
                <w:szCs w:val="20"/>
              </w:rPr>
              <w:t>Severe Learning Difficulties</w:t>
            </w:r>
            <w:r w:rsidR="004D4AB4">
              <w:rPr>
                <w:rFonts w:ascii="Century Gothic" w:hAnsi="Century Gothic"/>
                <w:i/>
                <w:color w:val="231F20"/>
                <w:sz w:val="20"/>
                <w:szCs w:val="20"/>
              </w:rPr>
              <w:t xml:space="preserve"> and Physical Disabilities. </w:t>
            </w:r>
            <w:r w:rsidRPr="002E3C3A">
              <w:rPr>
                <w:rFonts w:ascii="Century Gothic" w:hAnsi="Century Gothic"/>
                <w:i/>
                <w:color w:val="231F20"/>
                <w:sz w:val="20"/>
                <w:szCs w:val="20"/>
              </w:rPr>
              <w:t xml:space="preserve"> Therefore, the </w:t>
            </w:r>
            <w:r w:rsidR="003354C9" w:rsidRPr="002E3C3A">
              <w:rPr>
                <w:rFonts w:ascii="Century Gothic" w:hAnsi="Century Gothic"/>
                <w:i/>
                <w:color w:val="231F20"/>
                <w:sz w:val="20"/>
                <w:szCs w:val="20"/>
              </w:rPr>
              <w:t xml:space="preserve">very large majority of </w:t>
            </w:r>
            <w:r w:rsidRPr="002E3C3A">
              <w:rPr>
                <w:rFonts w:ascii="Century Gothic" w:hAnsi="Century Gothic"/>
                <w:i/>
                <w:color w:val="231F20"/>
                <w:sz w:val="20"/>
                <w:szCs w:val="20"/>
              </w:rPr>
              <w:t>children within primary are unable to ‘swim’. They receive either hydrotherapy session</w:t>
            </w:r>
            <w:r w:rsidR="00F25E0C">
              <w:rPr>
                <w:rFonts w:ascii="Century Gothic" w:hAnsi="Century Gothic"/>
                <w:i/>
                <w:color w:val="231F20"/>
                <w:sz w:val="20"/>
                <w:szCs w:val="20"/>
              </w:rPr>
              <w:t>s</w:t>
            </w:r>
            <w:r w:rsidRPr="002E3C3A">
              <w:rPr>
                <w:rFonts w:ascii="Century Gothic" w:hAnsi="Century Gothic"/>
                <w:i/>
                <w:color w:val="231F20"/>
                <w:sz w:val="20"/>
                <w:szCs w:val="20"/>
              </w:rPr>
              <w:t>. These sessions focus on water safety and emerging swimm</w:t>
            </w:r>
            <w:r w:rsidR="003354C9" w:rsidRPr="002E3C3A">
              <w:rPr>
                <w:rFonts w:ascii="Century Gothic" w:hAnsi="Century Gothic"/>
                <w:i/>
                <w:color w:val="231F20"/>
                <w:sz w:val="20"/>
                <w:szCs w:val="20"/>
              </w:rPr>
              <w:t>ing skills, e.g. treading water and are fully supported by the staff team.</w:t>
            </w:r>
          </w:p>
        </w:tc>
      </w:tr>
      <w:tr w:rsidR="00C2051F" w:rsidRPr="002E3C3A" w14:paraId="6BD4EFA8" w14:textId="77777777" w:rsidTr="008C2B44">
        <w:trPr>
          <w:trHeight w:val="1280"/>
        </w:trPr>
        <w:tc>
          <w:tcPr>
            <w:tcW w:w="10385" w:type="dxa"/>
          </w:tcPr>
          <w:p w14:paraId="009C7FED" w14:textId="77777777" w:rsidR="00C2051F" w:rsidRPr="002E3C3A" w:rsidRDefault="00C2051F" w:rsidP="00750D9E">
            <w:pPr>
              <w:pStyle w:val="TableParagraph"/>
              <w:spacing w:before="23" w:line="235" w:lineRule="auto"/>
              <w:ind w:left="70" w:right="591"/>
              <w:rPr>
                <w:rFonts w:ascii="Century Gothic" w:hAnsi="Century Gothic"/>
                <w:sz w:val="20"/>
                <w:szCs w:val="20"/>
              </w:rPr>
            </w:pPr>
            <w:r w:rsidRPr="002E3C3A">
              <w:rPr>
                <w:rFonts w:ascii="Century Gothic" w:hAnsi="Century Gothic"/>
                <w:color w:val="231F20"/>
                <w:sz w:val="20"/>
                <w:szCs w:val="20"/>
              </w:rPr>
              <w:t xml:space="preserve">What percentage of your </w:t>
            </w:r>
            <w:r w:rsidR="001F4450" w:rsidRPr="002E3C3A">
              <w:rPr>
                <w:rFonts w:ascii="Century Gothic" w:hAnsi="Century Gothic"/>
                <w:color w:val="231F20"/>
                <w:spacing w:val="-5"/>
                <w:sz w:val="20"/>
                <w:szCs w:val="20"/>
              </w:rPr>
              <w:t>current Year 6 cohort</w:t>
            </w:r>
            <w:r w:rsidRPr="002E3C3A">
              <w:rPr>
                <w:rFonts w:ascii="Century Gothic" w:hAnsi="Century Gothic"/>
                <w:color w:val="231F20"/>
                <w:sz w:val="20"/>
                <w:szCs w:val="20"/>
              </w:rPr>
              <w:t xml:space="preserve"> use a range of </w:t>
            </w:r>
            <w:r w:rsidRPr="002E3C3A">
              <w:rPr>
                <w:rFonts w:ascii="Century Gothic" w:hAnsi="Century Gothic"/>
                <w:color w:val="231F20"/>
                <w:spacing w:val="-3"/>
                <w:sz w:val="20"/>
                <w:szCs w:val="20"/>
              </w:rPr>
              <w:t xml:space="preserve">strokes </w:t>
            </w:r>
            <w:r w:rsidRPr="002E3C3A">
              <w:rPr>
                <w:rFonts w:ascii="Century Gothic" w:hAnsi="Century Gothic"/>
                <w:color w:val="231F20"/>
                <w:sz w:val="20"/>
                <w:szCs w:val="20"/>
              </w:rPr>
              <w:t xml:space="preserve">effectively [for example, front crawl, </w:t>
            </w:r>
            <w:r w:rsidRPr="002E3C3A">
              <w:rPr>
                <w:rFonts w:ascii="Century Gothic" w:hAnsi="Century Gothic"/>
                <w:color w:val="231F20"/>
                <w:spacing w:val="-3"/>
                <w:sz w:val="20"/>
                <w:szCs w:val="20"/>
              </w:rPr>
              <w:t xml:space="preserve">backstroke </w:t>
            </w:r>
            <w:r w:rsidRPr="002E3C3A">
              <w:rPr>
                <w:rFonts w:ascii="Century Gothic" w:hAnsi="Century Gothic"/>
                <w:color w:val="231F20"/>
                <w:sz w:val="20"/>
                <w:szCs w:val="20"/>
              </w:rPr>
              <w:t>and breaststroke]?</w:t>
            </w:r>
          </w:p>
        </w:tc>
        <w:tc>
          <w:tcPr>
            <w:tcW w:w="5003" w:type="dxa"/>
          </w:tcPr>
          <w:p w14:paraId="0EE46A76" w14:textId="77777777" w:rsidR="00C2051F" w:rsidRPr="002E3C3A" w:rsidRDefault="002D3AC2">
            <w:pPr>
              <w:pStyle w:val="TableParagraph"/>
              <w:spacing w:before="17"/>
              <w:ind w:left="70"/>
              <w:rPr>
                <w:rFonts w:ascii="Century Gothic" w:hAnsi="Century Gothic"/>
                <w:sz w:val="20"/>
                <w:szCs w:val="20"/>
              </w:rPr>
            </w:pPr>
            <w:r w:rsidRPr="002E3C3A">
              <w:rPr>
                <w:rFonts w:ascii="Century Gothic" w:hAnsi="Century Gothic"/>
                <w:color w:val="231F20"/>
                <w:sz w:val="20"/>
                <w:szCs w:val="20"/>
              </w:rPr>
              <w:t>0</w:t>
            </w:r>
            <w:r w:rsidR="00C2051F" w:rsidRPr="002E3C3A">
              <w:rPr>
                <w:rFonts w:ascii="Century Gothic" w:hAnsi="Century Gothic"/>
                <w:color w:val="231F20"/>
                <w:sz w:val="20"/>
                <w:szCs w:val="20"/>
              </w:rPr>
              <w:t>%</w:t>
            </w:r>
          </w:p>
        </w:tc>
      </w:tr>
      <w:tr w:rsidR="00C2051F" w:rsidRPr="002E3C3A" w14:paraId="29828DF6" w14:textId="77777777" w:rsidTr="008C2B44">
        <w:trPr>
          <w:trHeight w:val="1200"/>
        </w:trPr>
        <w:tc>
          <w:tcPr>
            <w:tcW w:w="10385" w:type="dxa"/>
          </w:tcPr>
          <w:p w14:paraId="62FAED9D" w14:textId="77777777" w:rsidR="00C2051F" w:rsidRPr="002E3C3A" w:rsidRDefault="00C2051F" w:rsidP="00750D9E">
            <w:pPr>
              <w:pStyle w:val="TableParagraph"/>
              <w:spacing w:before="23" w:line="235" w:lineRule="auto"/>
              <w:ind w:left="70" w:right="517"/>
              <w:rPr>
                <w:rFonts w:ascii="Century Gothic" w:hAnsi="Century Gothic"/>
                <w:sz w:val="20"/>
                <w:szCs w:val="20"/>
              </w:rPr>
            </w:pPr>
            <w:r w:rsidRPr="002E3C3A">
              <w:rPr>
                <w:rFonts w:ascii="Century Gothic" w:hAnsi="Century Gothic"/>
                <w:color w:val="231F20"/>
                <w:sz w:val="20"/>
                <w:szCs w:val="20"/>
              </w:rPr>
              <w:t xml:space="preserve">What percentage of your </w:t>
            </w:r>
            <w:r w:rsidR="001F4450" w:rsidRPr="002E3C3A">
              <w:rPr>
                <w:rFonts w:ascii="Century Gothic" w:hAnsi="Century Gothic"/>
                <w:color w:val="231F20"/>
                <w:spacing w:val="-5"/>
                <w:sz w:val="20"/>
                <w:szCs w:val="20"/>
              </w:rPr>
              <w:t>current Year 6 cohort</w:t>
            </w:r>
            <w:r w:rsidRPr="002E3C3A">
              <w:rPr>
                <w:rFonts w:ascii="Century Gothic" w:hAnsi="Century Gothic"/>
                <w:color w:val="231F20"/>
                <w:sz w:val="20"/>
                <w:szCs w:val="20"/>
              </w:rPr>
              <w:t xml:space="preserve"> perform </w:t>
            </w:r>
            <w:r w:rsidRPr="002E3C3A">
              <w:rPr>
                <w:rFonts w:ascii="Century Gothic" w:hAnsi="Century Gothic"/>
                <w:color w:val="231F20"/>
                <w:spacing w:val="-3"/>
                <w:sz w:val="20"/>
                <w:szCs w:val="20"/>
              </w:rPr>
              <w:t xml:space="preserve">safe </w:t>
            </w:r>
            <w:r w:rsidRPr="002E3C3A">
              <w:rPr>
                <w:rFonts w:ascii="Century Gothic" w:hAnsi="Century Gothic"/>
                <w:color w:val="231F20"/>
                <w:sz w:val="20"/>
                <w:szCs w:val="20"/>
              </w:rPr>
              <w:t>self-rescue in different water-based situations?</w:t>
            </w:r>
          </w:p>
        </w:tc>
        <w:tc>
          <w:tcPr>
            <w:tcW w:w="5003" w:type="dxa"/>
          </w:tcPr>
          <w:p w14:paraId="4F7A7FB8" w14:textId="77777777" w:rsidR="00C2051F" w:rsidRPr="002E3C3A" w:rsidRDefault="002D3AC2">
            <w:pPr>
              <w:pStyle w:val="TableParagraph"/>
              <w:spacing w:before="17"/>
              <w:ind w:left="70"/>
              <w:rPr>
                <w:rFonts w:ascii="Century Gothic" w:hAnsi="Century Gothic"/>
                <w:sz w:val="20"/>
                <w:szCs w:val="20"/>
              </w:rPr>
            </w:pPr>
            <w:r w:rsidRPr="002E3C3A">
              <w:rPr>
                <w:rFonts w:ascii="Century Gothic" w:hAnsi="Century Gothic"/>
                <w:color w:val="231F20"/>
                <w:sz w:val="20"/>
                <w:szCs w:val="20"/>
              </w:rPr>
              <w:t>0</w:t>
            </w:r>
            <w:r w:rsidR="00C2051F" w:rsidRPr="002E3C3A">
              <w:rPr>
                <w:rFonts w:ascii="Century Gothic" w:hAnsi="Century Gothic"/>
                <w:color w:val="231F20"/>
                <w:sz w:val="20"/>
                <w:szCs w:val="20"/>
              </w:rPr>
              <w:t>%</w:t>
            </w:r>
          </w:p>
        </w:tc>
      </w:tr>
      <w:tr w:rsidR="00C2051F" w:rsidRPr="002E3C3A" w14:paraId="7B5C8D5A" w14:textId="77777777" w:rsidTr="008C2B44">
        <w:trPr>
          <w:trHeight w:val="1220"/>
        </w:trPr>
        <w:tc>
          <w:tcPr>
            <w:tcW w:w="10385" w:type="dxa"/>
          </w:tcPr>
          <w:p w14:paraId="108CE139" w14:textId="77777777" w:rsidR="00C2051F" w:rsidRPr="002E3C3A" w:rsidRDefault="00C2051F">
            <w:pPr>
              <w:pStyle w:val="TableParagraph"/>
              <w:spacing w:before="23" w:line="235" w:lineRule="auto"/>
              <w:ind w:left="70" w:right="273"/>
              <w:jc w:val="both"/>
              <w:rPr>
                <w:rFonts w:ascii="Century Gothic" w:hAnsi="Century Gothic"/>
                <w:sz w:val="20"/>
                <w:szCs w:val="20"/>
              </w:rPr>
            </w:pPr>
            <w:r w:rsidRPr="002E3C3A">
              <w:rPr>
                <w:rFonts w:ascii="Century Gothic" w:hAnsi="Century Gothic"/>
                <w:color w:val="231F20"/>
                <w:sz w:val="20"/>
                <w:szCs w:val="20"/>
              </w:rPr>
              <w:t>Schools</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can</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choose</w:t>
            </w:r>
            <w:r w:rsidRPr="002E3C3A">
              <w:rPr>
                <w:rFonts w:ascii="Century Gothic" w:hAnsi="Century Gothic"/>
                <w:color w:val="231F20"/>
                <w:spacing w:val="-4"/>
                <w:sz w:val="20"/>
                <w:szCs w:val="20"/>
              </w:rPr>
              <w:t xml:space="preserve"> </w:t>
            </w:r>
            <w:r w:rsidRPr="002E3C3A">
              <w:rPr>
                <w:rFonts w:ascii="Century Gothic" w:hAnsi="Century Gothic"/>
                <w:color w:val="231F20"/>
                <w:sz w:val="20"/>
                <w:szCs w:val="20"/>
              </w:rPr>
              <w:t>to</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use</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the</w:t>
            </w:r>
            <w:r w:rsidRPr="002E3C3A">
              <w:rPr>
                <w:rFonts w:ascii="Century Gothic" w:hAnsi="Century Gothic"/>
                <w:color w:val="231F20"/>
                <w:spacing w:val="-4"/>
                <w:sz w:val="20"/>
                <w:szCs w:val="20"/>
              </w:rPr>
              <w:t xml:space="preserve"> </w:t>
            </w:r>
            <w:r w:rsidRPr="002E3C3A">
              <w:rPr>
                <w:rFonts w:ascii="Century Gothic" w:hAnsi="Century Gothic"/>
                <w:color w:val="231F20"/>
                <w:sz w:val="20"/>
                <w:szCs w:val="20"/>
              </w:rPr>
              <w:t>Primary</w:t>
            </w:r>
            <w:r w:rsidRPr="002E3C3A">
              <w:rPr>
                <w:rFonts w:ascii="Century Gothic" w:hAnsi="Century Gothic"/>
                <w:color w:val="231F20"/>
                <w:spacing w:val="-4"/>
                <w:sz w:val="20"/>
                <w:szCs w:val="20"/>
              </w:rPr>
              <w:t xml:space="preserve"> </w:t>
            </w:r>
            <w:r w:rsidRPr="002E3C3A">
              <w:rPr>
                <w:rFonts w:ascii="Century Gothic" w:hAnsi="Century Gothic"/>
                <w:color w:val="231F20"/>
                <w:sz w:val="20"/>
                <w:szCs w:val="20"/>
              </w:rPr>
              <w:t>PE</w:t>
            </w:r>
            <w:r w:rsidRPr="002E3C3A">
              <w:rPr>
                <w:rFonts w:ascii="Century Gothic" w:hAnsi="Century Gothic"/>
                <w:color w:val="231F20"/>
                <w:spacing w:val="-4"/>
                <w:sz w:val="20"/>
                <w:szCs w:val="20"/>
              </w:rPr>
              <w:t xml:space="preserve"> </w:t>
            </w:r>
            <w:r w:rsidRPr="002E3C3A">
              <w:rPr>
                <w:rFonts w:ascii="Century Gothic" w:hAnsi="Century Gothic"/>
                <w:color w:val="231F20"/>
                <w:sz w:val="20"/>
                <w:szCs w:val="20"/>
              </w:rPr>
              <w:t>and</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Sport</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Premium</w:t>
            </w:r>
            <w:r w:rsidRPr="002E3C3A">
              <w:rPr>
                <w:rFonts w:ascii="Century Gothic" w:hAnsi="Century Gothic"/>
                <w:color w:val="231F20"/>
                <w:spacing w:val="-4"/>
                <w:sz w:val="20"/>
                <w:szCs w:val="20"/>
              </w:rPr>
              <w:t xml:space="preserve"> </w:t>
            </w:r>
            <w:r w:rsidRPr="002E3C3A">
              <w:rPr>
                <w:rFonts w:ascii="Century Gothic" w:hAnsi="Century Gothic"/>
                <w:color w:val="231F20"/>
                <w:sz w:val="20"/>
                <w:szCs w:val="20"/>
              </w:rPr>
              <w:t>to</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provide</w:t>
            </w:r>
            <w:r w:rsidRPr="002E3C3A">
              <w:rPr>
                <w:rFonts w:ascii="Century Gothic" w:hAnsi="Century Gothic"/>
                <w:color w:val="231F20"/>
                <w:spacing w:val="-4"/>
                <w:sz w:val="20"/>
                <w:szCs w:val="20"/>
              </w:rPr>
              <w:t xml:space="preserve"> </w:t>
            </w:r>
            <w:r w:rsidRPr="002E3C3A">
              <w:rPr>
                <w:rFonts w:ascii="Century Gothic" w:hAnsi="Century Gothic"/>
                <w:color w:val="231F20"/>
                <w:sz w:val="20"/>
                <w:szCs w:val="20"/>
              </w:rPr>
              <w:t>additional</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provision</w:t>
            </w:r>
            <w:r w:rsidRPr="002E3C3A">
              <w:rPr>
                <w:rFonts w:ascii="Century Gothic" w:hAnsi="Century Gothic"/>
                <w:color w:val="231F20"/>
                <w:spacing w:val="-4"/>
                <w:sz w:val="20"/>
                <w:szCs w:val="20"/>
              </w:rPr>
              <w:t xml:space="preserve"> </w:t>
            </w:r>
            <w:r w:rsidRPr="002E3C3A">
              <w:rPr>
                <w:rFonts w:ascii="Century Gothic" w:hAnsi="Century Gothic"/>
                <w:color w:val="231F20"/>
                <w:spacing w:val="-3"/>
                <w:sz w:val="20"/>
                <w:szCs w:val="20"/>
              </w:rPr>
              <w:t>for</w:t>
            </w:r>
            <w:r w:rsidRPr="002E3C3A">
              <w:rPr>
                <w:rFonts w:ascii="Century Gothic" w:hAnsi="Century Gothic"/>
                <w:color w:val="231F20"/>
                <w:spacing w:val="-5"/>
                <w:sz w:val="20"/>
                <w:szCs w:val="20"/>
              </w:rPr>
              <w:t xml:space="preserve"> </w:t>
            </w:r>
            <w:r w:rsidRPr="002E3C3A">
              <w:rPr>
                <w:rFonts w:ascii="Century Gothic" w:hAnsi="Century Gothic"/>
                <w:color w:val="231F20"/>
                <w:sz w:val="20"/>
                <w:szCs w:val="20"/>
              </w:rPr>
              <w:t xml:space="preserve">swimming but this must be </w:t>
            </w:r>
            <w:r w:rsidRPr="002E3C3A">
              <w:rPr>
                <w:rFonts w:ascii="Century Gothic" w:hAnsi="Century Gothic"/>
                <w:color w:val="231F20"/>
                <w:spacing w:val="-3"/>
                <w:sz w:val="20"/>
                <w:szCs w:val="20"/>
              </w:rPr>
              <w:t xml:space="preserve">for </w:t>
            </w:r>
            <w:r w:rsidRPr="002E3C3A">
              <w:rPr>
                <w:rFonts w:ascii="Century Gothic" w:hAnsi="Century Gothic"/>
                <w:color w:val="231F20"/>
                <w:sz w:val="20"/>
                <w:szCs w:val="20"/>
              </w:rPr>
              <w:t xml:space="preserve">activity </w:t>
            </w:r>
            <w:r w:rsidRPr="002E3C3A">
              <w:rPr>
                <w:rFonts w:ascii="Century Gothic" w:hAnsi="Century Gothic"/>
                <w:b/>
                <w:color w:val="231F20"/>
                <w:sz w:val="20"/>
                <w:szCs w:val="20"/>
              </w:rPr>
              <w:t xml:space="preserve">over and above </w:t>
            </w:r>
            <w:r w:rsidRPr="002E3C3A">
              <w:rPr>
                <w:rFonts w:ascii="Century Gothic" w:hAnsi="Century Gothic"/>
                <w:color w:val="231F20"/>
                <w:sz w:val="20"/>
                <w:szCs w:val="20"/>
              </w:rPr>
              <w:t xml:space="preserve">the national curriculum requirements. </w:t>
            </w:r>
            <w:r w:rsidRPr="002E3C3A">
              <w:rPr>
                <w:rFonts w:ascii="Century Gothic" w:hAnsi="Century Gothic"/>
                <w:color w:val="231F20"/>
                <w:spacing w:val="-3"/>
                <w:sz w:val="20"/>
                <w:szCs w:val="20"/>
              </w:rPr>
              <w:t xml:space="preserve">Have </w:t>
            </w:r>
            <w:r w:rsidRPr="002E3C3A">
              <w:rPr>
                <w:rFonts w:ascii="Century Gothic" w:hAnsi="Century Gothic"/>
                <w:color w:val="231F20"/>
                <w:sz w:val="20"/>
                <w:szCs w:val="20"/>
              </w:rPr>
              <w:t xml:space="preserve">you used it in this </w:t>
            </w:r>
            <w:r w:rsidRPr="002E3C3A">
              <w:rPr>
                <w:rFonts w:ascii="Century Gothic" w:hAnsi="Century Gothic"/>
                <w:color w:val="231F20"/>
                <w:spacing w:val="-3"/>
                <w:sz w:val="20"/>
                <w:szCs w:val="20"/>
              </w:rPr>
              <w:t>way?</w:t>
            </w:r>
          </w:p>
        </w:tc>
        <w:tc>
          <w:tcPr>
            <w:tcW w:w="5003" w:type="dxa"/>
          </w:tcPr>
          <w:p w14:paraId="07A90CCB" w14:textId="77777777" w:rsidR="00C2051F" w:rsidRPr="002E3C3A" w:rsidRDefault="00C2051F" w:rsidP="002D3AC2">
            <w:pPr>
              <w:pStyle w:val="TableParagraph"/>
              <w:spacing w:before="17"/>
              <w:ind w:left="70" w:right="313"/>
              <w:rPr>
                <w:rFonts w:ascii="Century Gothic" w:hAnsi="Century Gothic"/>
                <w:sz w:val="20"/>
                <w:szCs w:val="20"/>
              </w:rPr>
            </w:pPr>
            <w:r w:rsidRPr="002E3C3A">
              <w:rPr>
                <w:rFonts w:ascii="Century Gothic" w:hAnsi="Century Gothic"/>
                <w:color w:val="231F20"/>
                <w:sz w:val="20"/>
                <w:szCs w:val="20"/>
              </w:rPr>
              <w:t>No</w:t>
            </w:r>
          </w:p>
        </w:tc>
      </w:tr>
      <w:tr w:rsidR="00C2051F" w:rsidRPr="002E3C3A" w14:paraId="43817B2B" w14:textId="77777777">
        <w:trPr>
          <w:trHeight w:val="100"/>
        </w:trPr>
        <w:tc>
          <w:tcPr>
            <w:tcW w:w="15388" w:type="dxa"/>
            <w:gridSpan w:val="2"/>
            <w:tcBorders>
              <w:left w:val="nil"/>
              <w:bottom w:val="nil"/>
              <w:right w:val="nil"/>
            </w:tcBorders>
          </w:tcPr>
          <w:p w14:paraId="28A7AC15" w14:textId="77777777" w:rsidR="00C2051F" w:rsidRPr="002E3C3A" w:rsidRDefault="00C2051F">
            <w:pPr>
              <w:pStyle w:val="TableParagraph"/>
              <w:rPr>
                <w:rFonts w:ascii="Century Gothic" w:hAnsi="Century Gothic"/>
                <w:sz w:val="20"/>
                <w:szCs w:val="20"/>
              </w:rPr>
            </w:pPr>
          </w:p>
        </w:tc>
      </w:tr>
    </w:tbl>
    <w:p w14:paraId="595EFCC8" w14:textId="77777777" w:rsidR="001F4450" w:rsidRPr="002E3C3A" w:rsidRDefault="001F4450" w:rsidP="001F4450">
      <w:pPr>
        <w:rPr>
          <w:rFonts w:ascii="Century Gothic" w:hAnsi="Century Gothic"/>
          <w:sz w:val="20"/>
          <w:szCs w:val="20"/>
        </w:rPr>
      </w:pPr>
    </w:p>
    <w:p w14:paraId="2C146E88" w14:textId="77777777" w:rsidR="00C2051F" w:rsidRPr="002E3C3A" w:rsidRDefault="00C2051F" w:rsidP="001F4450">
      <w:pPr>
        <w:rPr>
          <w:rFonts w:ascii="Century Gothic" w:hAnsi="Century Gothic"/>
          <w:sz w:val="20"/>
          <w:szCs w:val="20"/>
        </w:rPr>
      </w:pPr>
    </w:p>
    <w:p w14:paraId="26E12422" w14:textId="77777777" w:rsidR="00694BC6" w:rsidRPr="002E3C3A" w:rsidRDefault="00694BC6" w:rsidP="001F4450">
      <w:pPr>
        <w:rPr>
          <w:rFonts w:ascii="Century Gothic" w:hAnsi="Century Gothic"/>
          <w:sz w:val="20"/>
          <w:szCs w:val="20"/>
        </w:rPr>
      </w:pPr>
    </w:p>
    <w:p w14:paraId="26340631" w14:textId="77777777" w:rsidR="00694BC6" w:rsidRPr="002E3C3A" w:rsidRDefault="00694BC6" w:rsidP="001F4450">
      <w:pPr>
        <w:rPr>
          <w:rFonts w:ascii="Century Gothic" w:hAnsi="Century Gothic"/>
          <w:sz w:val="20"/>
          <w:szCs w:val="20"/>
        </w:rPr>
      </w:pPr>
    </w:p>
    <w:p w14:paraId="34DE5779" w14:textId="77777777" w:rsidR="00DF2EF3" w:rsidRPr="002E3C3A" w:rsidRDefault="00DF2EF3">
      <w:pPr>
        <w:rPr>
          <w:rFonts w:ascii="Century Gothic" w:hAnsi="Century Gothic"/>
          <w:sz w:val="20"/>
          <w:szCs w:val="20"/>
        </w:rPr>
      </w:pPr>
      <w:r w:rsidRPr="002E3C3A">
        <w:rPr>
          <w:rFonts w:ascii="Century Gothic" w:hAnsi="Century Gothic"/>
          <w:sz w:val="20"/>
          <w:szCs w:val="20"/>
        </w:rPr>
        <w:br w:type="page"/>
      </w:r>
    </w:p>
    <w:p w14:paraId="50CE9659" w14:textId="77777777" w:rsidR="00C2051F" w:rsidRPr="002E3C3A" w:rsidRDefault="008F2E50" w:rsidP="00210973">
      <w:pPr>
        <w:pStyle w:val="BodyText"/>
        <w:rPr>
          <w:rFonts w:ascii="Century Gothic" w:hAnsi="Century Gothic"/>
          <w:sz w:val="20"/>
          <w:szCs w:val="20"/>
        </w:rPr>
      </w:pPr>
      <w:r w:rsidRPr="002E3C3A">
        <w:rPr>
          <w:rFonts w:ascii="Century Gothic" w:hAnsi="Century Gothic"/>
          <w:noProof/>
          <w:sz w:val="20"/>
          <w:szCs w:val="20"/>
          <w:lang w:val="en-GB" w:eastAsia="en-GB"/>
        </w:rPr>
        <w:lastRenderedPageBreak/>
        <mc:AlternateContent>
          <mc:Choice Requires="wps">
            <w:drawing>
              <wp:anchor distT="0" distB="0" distL="114300" distR="114300" simplePos="0" relativeHeight="251658241" behindDoc="1" locked="0" layoutInCell="1" allowOverlap="1" wp14:anchorId="0F652340" wp14:editId="3606010D">
                <wp:simplePos x="0" y="0"/>
                <wp:positionH relativeFrom="page">
                  <wp:posOffset>0</wp:posOffset>
                </wp:positionH>
                <wp:positionV relativeFrom="page">
                  <wp:posOffset>269875</wp:posOffset>
                </wp:positionV>
                <wp:extent cx="1270" cy="77343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773430"/>
                        </a:xfrm>
                        <a:custGeom>
                          <a:avLst/>
                          <a:gdLst>
                            <a:gd name="T0" fmla="+- 0 1643 425"/>
                            <a:gd name="T1" fmla="*/ 1643 h 1218"/>
                            <a:gd name="T2" fmla="+- 0 425 425"/>
                            <a:gd name="T3" fmla="*/ 425 h 1218"/>
                            <a:gd name="T4" fmla="+- 0 1643 425"/>
                            <a:gd name="T5" fmla="*/ 1643 h 1218"/>
                          </a:gdLst>
                          <a:ahLst/>
                          <a:cxnLst>
                            <a:cxn ang="0">
                              <a:pos x="0" y="T1"/>
                            </a:cxn>
                            <a:cxn ang="0">
                              <a:pos x="0" y="T3"/>
                            </a:cxn>
                            <a:cxn ang="0">
                              <a:pos x="0" y="T5"/>
                            </a:cxn>
                          </a:cxnLst>
                          <a:rect l="0" t="0" r="r" b="b"/>
                          <a:pathLst>
                            <a:path h="1218">
                              <a:moveTo>
                                <a:pt x="0" y="1218"/>
                              </a:moveTo>
                              <a:lnTo>
                                <a:pt x="0" y="0"/>
                              </a:lnTo>
                              <a:lnTo>
                                <a:pt x="0" y="1218"/>
                              </a:lnTo>
                              <a:close/>
                            </a:path>
                          </a:pathLst>
                        </a:custGeom>
                        <a:solidFill>
                          <a:srgbClr val="0057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A53F6" id="Freeform: Shape 2" o:spid="_x0000_s1026" style="position:absolute;margin-left:0;margin-top:21.25pt;width:.1pt;height:60.9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70,1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" path="m,1218l,,,1218xe" fillcolor="#0057a0" stroked="f">
                <v:path arrowok="t" o:connecttype="custom" o:connectlocs="0,1043305;0,269875;0,1043305" o:connectangles="0,0,0"/>
                <w10:wrap anchorx="page" anchory="page"/>
              </v:shape>
            </w:pict>
          </mc:Fallback>
        </mc:AlternateContent>
      </w:r>
    </w:p>
    <w:tbl>
      <w:tblPr>
        <w:tblW w:w="15593"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686"/>
        <w:gridCol w:w="20"/>
        <w:gridCol w:w="4516"/>
        <w:gridCol w:w="1275"/>
        <w:gridCol w:w="7"/>
        <w:gridCol w:w="3254"/>
        <w:gridCol w:w="2835"/>
      </w:tblGrid>
      <w:tr w:rsidR="00C2051F" w:rsidRPr="002E3C3A" w14:paraId="7B9DCE6C" w14:textId="77777777" w:rsidTr="00694BC6">
        <w:trPr>
          <w:trHeight w:val="380"/>
        </w:trPr>
        <w:tc>
          <w:tcPr>
            <w:tcW w:w="3686" w:type="dxa"/>
            <w:shd w:val="clear" w:color="auto" w:fill="D9D9D9" w:themeFill="background1" w:themeFillShade="D9"/>
          </w:tcPr>
          <w:p w14:paraId="206AA28F" w14:textId="706DB547" w:rsidR="00C2051F" w:rsidRPr="002E3C3A" w:rsidRDefault="00C2051F">
            <w:pPr>
              <w:pStyle w:val="TableParagraph"/>
              <w:spacing w:before="21"/>
              <w:ind w:left="70"/>
              <w:rPr>
                <w:rFonts w:ascii="Century Gothic" w:hAnsi="Century Gothic"/>
                <w:sz w:val="20"/>
                <w:szCs w:val="20"/>
              </w:rPr>
            </w:pPr>
            <w:r w:rsidRPr="002E3C3A">
              <w:rPr>
                <w:rFonts w:ascii="Century Gothic" w:hAnsi="Century Gothic"/>
                <w:b/>
                <w:color w:val="231F20"/>
                <w:sz w:val="20"/>
                <w:szCs w:val="20"/>
              </w:rPr>
              <w:t xml:space="preserve">Academic Year: </w:t>
            </w:r>
            <w:r w:rsidR="00210973" w:rsidRPr="002E3C3A">
              <w:rPr>
                <w:rFonts w:ascii="Century Gothic" w:hAnsi="Century Gothic"/>
                <w:color w:val="231F20"/>
                <w:sz w:val="20"/>
                <w:szCs w:val="20"/>
              </w:rPr>
              <w:t>20</w:t>
            </w:r>
            <w:r w:rsidR="002E3C3A" w:rsidRPr="002E3C3A">
              <w:rPr>
                <w:rFonts w:ascii="Century Gothic" w:hAnsi="Century Gothic"/>
                <w:color w:val="231F20"/>
                <w:sz w:val="20"/>
                <w:szCs w:val="20"/>
              </w:rPr>
              <w:t>2</w:t>
            </w:r>
            <w:r w:rsidR="0092501D">
              <w:rPr>
                <w:rFonts w:ascii="Century Gothic" w:hAnsi="Century Gothic"/>
                <w:color w:val="231F20"/>
                <w:sz w:val="20"/>
                <w:szCs w:val="20"/>
              </w:rPr>
              <w:t>6</w:t>
            </w:r>
            <w:r w:rsidR="002E3C3A" w:rsidRPr="002E3C3A">
              <w:rPr>
                <w:rFonts w:ascii="Century Gothic" w:hAnsi="Century Gothic"/>
                <w:color w:val="231F20"/>
                <w:sz w:val="20"/>
                <w:szCs w:val="20"/>
              </w:rPr>
              <w:t>-202</w:t>
            </w:r>
            <w:r w:rsidR="0092501D">
              <w:rPr>
                <w:rFonts w:ascii="Century Gothic" w:hAnsi="Century Gothic"/>
                <w:color w:val="231F20"/>
                <w:sz w:val="20"/>
                <w:szCs w:val="20"/>
              </w:rPr>
              <w:t>7</w:t>
            </w:r>
          </w:p>
        </w:tc>
        <w:tc>
          <w:tcPr>
            <w:tcW w:w="4536" w:type="dxa"/>
            <w:gridSpan w:val="2"/>
            <w:shd w:val="clear" w:color="auto" w:fill="D9D9D9" w:themeFill="background1" w:themeFillShade="D9"/>
          </w:tcPr>
          <w:p w14:paraId="35EB13B4" w14:textId="5A73E6EA" w:rsidR="00C2051F" w:rsidRPr="009179C1" w:rsidRDefault="00C2051F">
            <w:pPr>
              <w:pStyle w:val="TableParagraph"/>
              <w:spacing w:before="21"/>
              <w:ind w:left="70"/>
              <w:rPr>
                <w:rFonts w:ascii="Century Gothic" w:hAnsi="Century Gothic"/>
                <w:sz w:val="20"/>
                <w:szCs w:val="20"/>
              </w:rPr>
            </w:pPr>
            <w:r w:rsidRPr="009179C1">
              <w:rPr>
                <w:rFonts w:ascii="Century Gothic" w:hAnsi="Century Gothic"/>
                <w:b/>
                <w:color w:val="231F20"/>
                <w:sz w:val="20"/>
                <w:szCs w:val="20"/>
              </w:rPr>
              <w:t xml:space="preserve">Total fund allocated: </w:t>
            </w:r>
            <w:r w:rsidRPr="009179C1">
              <w:rPr>
                <w:rFonts w:ascii="Century Gothic" w:hAnsi="Century Gothic"/>
                <w:color w:val="231F20"/>
                <w:sz w:val="20"/>
                <w:szCs w:val="20"/>
              </w:rPr>
              <w:t>£</w:t>
            </w:r>
            <w:r w:rsidR="0092501D">
              <w:rPr>
                <w:rFonts w:ascii="Century Gothic" w:hAnsi="Century Gothic"/>
                <w:color w:val="231F20"/>
                <w:sz w:val="20"/>
                <w:szCs w:val="20"/>
              </w:rPr>
              <w:t>6,690</w:t>
            </w:r>
          </w:p>
        </w:tc>
        <w:tc>
          <w:tcPr>
            <w:tcW w:w="4536" w:type="dxa"/>
            <w:gridSpan w:val="3"/>
            <w:shd w:val="clear" w:color="auto" w:fill="D9D9D9" w:themeFill="background1" w:themeFillShade="D9"/>
          </w:tcPr>
          <w:p w14:paraId="165FAC5F" w14:textId="4C9CBAC6" w:rsidR="00C2051F" w:rsidRPr="009179C1" w:rsidRDefault="00C2051F" w:rsidP="00210973">
            <w:pPr>
              <w:pStyle w:val="TableParagraph"/>
              <w:spacing w:before="21"/>
              <w:ind w:left="70"/>
              <w:rPr>
                <w:rFonts w:ascii="Century Gothic" w:hAnsi="Century Gothic"/>
                <w:b/>
                <w:sz w:val="20"/>
                <w:szCs w:val="20"/>
              </w:rPr>
            </w:pPr>
            <w:r w:rsidRPr="009179C1">
              <w:rPr>
                <w:rFonts w:ascii="Century Gothic" w:hAnsi="Century Gothic"/>
                <w:b/>
                <w:color w:val="231F20"/>
                <w:sz w:val="20"/>
                <w:szCs w:val="20"/>
              </w:rPr>
              <w:t>Date Updated:</w:t>
            </w:r>
            <w:r w:rsidR="002D3AC2" w:rsidRPr="009179C1">
              <w:rPr>
                <w:rFonts w:ascii="Century Gothic" w:hAnsi="Century Gothic"/>
                <w:b/>
                <w:color w:val="231F20"/>
                <w:sz w:val="20"/>
                <w:szCs w:val="20"/>
              </w:rPr>
              <w:t xml:space="preserve"> </w:t>
            </w:r>
            <w:r w:rsidR="00210973" w:rsidRPr="009179C1">
              <w:rPr>
                <w:rFonts w:ascii="Century Gothic" w:hAnsi="Century Gothic"/>
                <w:color w:val="231F20"/>
                <w:sz w:val="20"/>
                <w:szCs w:val="20"/>
              </w:rPr>
              <w:t>September 20</w:t>
            </w:r>
            <w:r w:rsidR="00254A8A" w:rsidRPr="009179C1">
              <w:rPr>
                <w:rFonts w:ascii="Century Gothic" w:hAnsi="Century Gothic"/>
                <w:color w:val="231F20"/>
                <w:sz w:val="20"/>
                <w:szCs w:val="20"/>
              </w:rPr>
              <w:t>2</w:t>
            </w:r>
            <w:r w:rsidR="0092501D">
              <w:rPr>
                <w:rFonts w:ascii="Century Gothic" w:hAnsi="Century Gothic"/>
                <w:color w:val="231F20"/>
                <w:sz w:val="20"/>
                <w:szCs w:val="20"/>
              </w:rPr>
              <w:t>6</w:t>
            </w:r>
          </w:p>
        </w:tc>
        <w:tc>
          <w:tcPr>
            <w:tcW w:w="2835" w:type="dxa"/>
            <w:tcBorders>
              <w:top w:val="nil"/>
              <w:right w:val="nil"/>
            </w:tcBorders>
          </w:tcPr>
          <w:p w14:paraId="6F647307" w14:textId="77777777" w:rsidR="00C2051F" w:rsidRPr="009179C1" w:rsidRDefault="00C2051F">
            <w:pPr>
              <w:pStyle w:val="TableParagraph"/>
              <w:rPr>
                <w:rFonts w:ascii="Century Gothic" w:hAnsi="Century Gothic"/>
                <w:sz w:val="20"/>
                <w:szCs w:val="20"/>
              </w:rPr>
            </w:pPr>
          </w:p>
        </w:tc>
      </w:tr>
      <w:tr w:rsidR="00C2051F" w:rsidRPr="002E3C3A" w14:paraId="1DF537E2" w14:textId="77777777" w:rsidTr="00694BC6">
        <w:trPr>
          <w:trHeight w:val="320"/>
        </w:trPr>
        <w:tc>
          <w:tcPr>
            <w:tcW w:w="12758" w:type="dxa"/>
            <w:gridSpan w:val="6"/>
            <w:vMerge w:val="restart"/>
          </w:tcPr>
          <w:p w14:paraId="7005013D" w14:textId="27AA6EA2" w:rsidR="00207362" w:rsidRPr="009179C1" w:rsidRDefault="00C2051F" w:rsidP="00EB5915">
            <w:pPr>
              <w:pStyle w:val="TableParagraph"/>
              <w:spacing w:before="27" w:line="235" w:lineRule="auto"/>
              <w:ind w:left="70" w:right="114"/>
              <w:rPr>
                <w:rFonts w:ascii="Century Gothic" w:hAnsi="Century Gothic"/>
                <w:sz w:val="20"/>
                <w:szCs w:val="20"/>
              </w:rPr>
            </w:pPr>
            <w:r w:rsidRPr="009179C1">
              <w:rPr>
                <w:rFonts w:ascii="Century Gothic" w:hAnsi="Century Gothic"/>
                <w:b/>
                <w:color w:val="0057A0"/>
                <w:sz w:val="20"/>
                <w:szCs w:val="20"/>
              </w:rPr>
              <w:t xml:space="preserve">Key indicator 1: </w:t>
            </w:r>
            <w:r w:rsidR="00452269" w:rsidRPr="009179C1">
              <w:rPr>
                <w:rFonts w:ascii="Century Gothic" w:hAnsi="Century Gothic"/>
                <w:sz w:val="20"/>
                <w:szCs w:val="20"/>
              </w:rPr>
              <w:t>The engagement of all pupils in regular physical activity - The Chief Medical Officer guidelines recommend that all children and young people (aged between 5 to 18 years) should engage in at least 60 minutes of physical activity a day, of which 30 minutes should be in school</w:t>
            </w:r>
            <w:r w:rsidR="0002693A" w:rsidRPr="009179C1">
              <w:rPr>
                <w:rFonts w:ascii="Century Gothic" w:hAnsi="Century Gothic"/>
                <w:sz w:val="20"/>
                <w:szCs w:val="20"/>
              </w:rPr>
              <w:t>.</w:t>
            </w:r>
          </w:p>
        </w:tc>
        <w:tc>
          <w:tcPr>
            <w:tcW w:w="2835" w:type="dxa"/>
            <w:shd w:val="clear" w:color="auto" w:fill="D9D9D9" w:themeFill="background1" w:themeFillShade="D9"/>
          </w:tcPr>
          <w:p w14:paraId="0B0D72AE" w14:textId="77777777" w:rsidR="00C2051F" w:rsidRPr="009179C1" w:rsidRDefault="00C2051F">
            <w:pPr>
              <w:pStyle w:val="TableParagraph"/>
              <w:spacing w:before="21" w:line="292" w:lineRule="exact"/>
              <w:ind w:left="38" w:right="94"/>
              <w:jc w:val="center"/>
              <w:rPr>
                <w:rFonts w:ascii="Century Gothic" w:hAnsi="Century Gothic"/>
                <w:sz w:val="20"/>
                <w:szCs w:val="20"/>
              </w:rPr>
            </w:pPr>
            <w:r w:rsidRPr="009179C1">
              <w:rPr>
                <w:rFonts w:ascii="Century Gothic" w:hAnsi="Century Gothic"/>
                <w:color w:val="231F20"/>
                <w:sz w:val="20"/>
                <w:szCs w:val="20"/>
              </w:rPr>
              <w:t>Percentage of total allocation:</w:t>
            </w:r>
          </w:p>
        </w:tc>
      </w:tr>
      <w:tr w:rsidR="00C2051F" w:rsidRPr="002E3C3A" w14:paraId="17AEC282" w14:textId="77777777" w:rsidTr="00034C6A">
        <w:trPr>
          <w:trHeight w:val="320"/>
        </w:trPr>
        <w:tc>
          <w:tcPr>
            <w:tcW w:w="12758" w:type="dxa"/>
            <w:gridSpan w:val="6"/>
            <w:vMerge/>
            <w:tcBorders>
              <w:top w:val="nil"/>
            </w:tcBorders>
          </w:tcPr>
          <w:p w14:paraId="636D9531" w14:textId="77777777" w:rsidR="00C2051F" w:rsidRPr="009179C1" w:rsidRDefault="00C2051F">
            <w:pPr>
              <w:rPr>
                <w:rFonts w:ascii="Century Gothic" w:hAnsi="Century Gothic"/>
                <w:sz w:val="20"/>
                <w:szCs w:val="20"/>
              </w:rPr>
            </w:pPr>
          </w:p>
        </w:tc>
        <w:tc>
          <w:tcPr>
            <w:tcW w:w="2835" w:type="dxa"/>
          </w:tcPr>
          <w:p w14:paraId="7E016C90" w14:textId="10F3EB00" w:rsidR="00C2051F" w:rsidRPr="009179C1" w:rsidRDefault="00F60A46">
            <w:pPr>
              <w:pStyle w:val="TableParagraph"/>
              <w:spacing w:before="21" w:line="292" w:lineRule="exact"/>
              <w:jc w:val="center"/>
              <w:rPr>
                <w:rFonts w:ascii="Century Gothic" w:hAnsi="Century Gothic"/>
                <w:i/>
                <w:sz w:val="20"/>
                <w:szCs w:val="20"/>
              </w:rPr>
            </w:pPr>
            <w:r>
              <w:rPr>
                <w:rFonts w:ascii="Century Gothic" w:hAnsi="Century Gothic"/>
                <w:i/>
                <w:sz w:val="20"/>
                <w:szCs w:val="20"/>
              </w:rPr>
              <w:t>37% (£2490)</w:t>
            </w:r>
          </w:p>
        </w:tc>
      </w:tr>
      <w:tr w:rsidR="00C2051F" w:rsidRPr="002E3C3A" w14:paraId="21BC4841" w14:textId="77777777" w:rsidTr="00D63E07">
        <w:trPr>
          <w:trHeight w:val="280"/>
        </w:trPr>
        <w:tc>
          <w:tcPr>
            <w:tcW w:w="3686" w:type="dxa"/>
            <w:shd w:val="clear" w:color="auto" w:fill="D9D9D9" w:themeFill="background1" w:themeFillShade="D9"/>
          </w:tcPr>
          <w:p w14:paraId="2668A1D0" w14:textId="77777777" w:rsidR="00C2051F" w:rsidRPr="002E3C3A" w:rsidRDefault="00C2051F">
            <w:pPr>
              <w:pStyle w:val="TableParagraph"/>
              <w:spacing w:before="27" w:line="235" w:lineRule="auto"/>
              <w:ind w:left="70" w:right="102"/>
              <w:rPr>
                <w:rFonts w:ascii="Century Gothic" w:hAnsi="Century Gothic"/>
                <w:sz w:val="20"/>
                <w:szCs w:val="20"/>
              </w:rPr>
            </w:pPr>
            <w:r w:rsidRPr="002E3C3A">
              <w:rPr>
                <w:rFonts w:ascii="Century Gothic" w:hAnsi="Century Gothic"/>
                <w:color w:val="231F20"/>
                <w:sz w:val="20"/>
                <w:szCs w:val="20"/>
              </w:rPr>
              <w:t xml:space="preserve">School focus with clarity on intended </w:t>
            </w:r>
            <w:r w:rsidRPr="002E3C3A">
              <w:rPr>
                <w:rFonts w:ascii="Century Gothic" w:hAnsi="Century Gothic"/>
                <w:b/>
                <w:color w:val="231F20"/>
                <w:sz w:val="20"/>
                <w:szCs w:val="20"/>
              </w:rPr>
              <w:t>impact on pupils</w:t>
            </w:r>
            <w:r w:rsidRPr="002E3C3A">
              <w:rPr>
                <w:rFonts w:ascii="Century Gothic" w:hAnsi="Century Gothic"/>
                <w:color w:val="231F20"/>
                <w:sz w:val="20"/>
                <w:szCs w:val="20"/>
              </w:rPr>
              <w:t>:</w:t>
            </w:r>
          </w:p>
        </w:tc>
        <w:tc>
          <w:tcPr>
            <w:tcW w:w="4536" w:type="dxa"/>
            <w:gridSpan w:val="2"/>
            <w:shd w:val="clear" w:color="auto" w:fill="D9D9D9" w:themeFill="background1" w:themeFillShade="D9"/>
          </w:tcPr>
          <w:p w14:paraId="17145EF7" w14:textId="77777777" w:rsidR="00C2051F" w:rsidRPr="009179C1" w:rsidRDefault="00C2051F">
            <w:pPr>
              <w:pStyle w:val="TableParagraph"/>
              <w:spacing w:before="21"/>
              <w:ind w:left="70"/>
              <w:rPr>
                <w:rFonts w:ascii="Century Gothic" w:hAnsi="Century Gothic"/>
                <w:sz w:val="20"/>
                <w:szCs w:val="20"/>
              </w:rPr>
            </w:pPr>
            <w:r w:rsidRPr="009179C1">
              <w:rPr>
                <w:rFonts w:ascii="Century Gothic" w:hAnsi="Century Gothic"/>
                <w:color w:val="231F20"/>
                <w:sz w:val="20"/>
                <w:szCs w:val="20"/>
              </w:rPr>
              <w:t>Actions to achieve:</w:t>
            </w:r>
          </w:p>
        </w:tc>
        <w:tc>
          <w:tcPr>
            <w:tcW w:w="1282" w:type="dxa"/>
            <w:gridSpan w:val="2"/>
            <w:shd w:val="clear" w:color="auto" w:fill="D9D9D9" w:themeFill="background1" w:themeFillShade="D9"/>
          </w:tcPr>
          <w:p w14:paraId="038BD844" w14:textId="77777777" w:rsidR="00C2051F" w:rsidRPr="009179C1" w:rsidRDefault="00C2051F">
            <w:pPr>
              <w:pStyle w:val="TableParagraph"/>
              <w:spacing w:before="27" w:line="235" w:lineRule="auto"/>
              <w:ind w:left="70"/>
              <w:rPr>
                <w:rFonts w:ascii="Century Gothic" w:hAnsi="Century Gothic"/>
                <w:sz w:val="20"/>
                <w:szCs w:val="20"/>
              </w:rPr>
            </w:pPr>
            <w:r w:rsidRPr="009179C1">
              <w:rPr>
                <w:rFonts w:ascii="Century Gothic" w:hAnsi="Century Gothic"/>
                <w:color w:val="231F20"/>
                <w:sz w:val="20"/>
                <w:szCs w:val="20"/>
              </w:rPr>
              <w:t>Funding allocated:</w:t>
            </w:r>
          </w:p>
        </w:tc>
        <w:tc>
          <w:tcPr>
            <w:tcW w:w="3254" w:type="dxa"/>
            <w:shd w:val="clear" w:color="auto" w:fill="D9D9D9" w:themeFill="background1" w:themeFillShade="D9"/>
          </w:tcPr>
          <w:p w14:paraId="26F45477" w14:textId="77777777" w:rsidR="00C2051F" w:rsidRPr="009179C1" w:rsidRDefault="00C2051F">
            <w:pPr>
              <w:pStyle w:val="TableParagraph"/>
              <w:spacing w:before="21"/>
              <w:ind w:left="70"/>
              <w:rPr>
                <w:rFonts w:ascii="Century Gothic" w:hAnsi="Century Gothic"/>
                <w:sz w:val="20"/>
                <w:szCs w:val="20"/>
              </w:rPr>
            </w:pPr>
            <w:r w:rsidRPr="009179C1">
              <w:rPr>
                <w:rFonts w:ascii="Century Gothic" w:hAnsi="Century Gothic"/>
                <w:color w:val="231F20"/>
                <w:sz w:val="20"/>
                <w:szCs w:val="20"/>
              </w:rPr>
              <w:t>Evidence and impact:</w:t>
            </w:r>
          </w:p>
        </w:tc>
        <w:tc>
          <w:tcPr>
            <w:tcW w:w="2835" w:type="dxa"/>
            <w:shd w:val="clear" w:color="auto" w:fill="D9D9D9" w:themeFill="background1" w:themeFillShade="D9"/>
          </w:tcPr>
          <w:p w14:paraId="06590FB5" w14:textId="77777777" w:rsidR="00C2051F" w:rsidRPr="009179C1" w:rsidRDefault="00C2051F">
            <w:pPr>
              <w:pStyle w:val="TableParagraph"/>
              <w:spacing w:before="27" w:line="235" w:lineRule="auto"/>
              <w:ind w:left="70"/>
              <w:rPr>
                <w:rFonts w:ascii="Century Gothic" w:hAnsi="Century Gothic"/>
                <w:sz w:val="20"/>
                <w:szCs w:val="20"/>
              </w:rPr>
            </w:pPr>
            <w:r w:rsidRPr="009179C1">
              <w:rPr>
                <w:rFonts w:ascii="Century Gothic" w:hAnsi="Century Gothic"/>
                <w:color w:val="231F20"/>
                <w:sz w:val="20"/>
                <w:szCs w:val="20"/>
              </w:rPr>
              <w:t>Sustainability and suggested next steps:</w:t>
            </w:r>
          </w:p>
        </w:tc>
      </w:tr>
      <w:tr w:rsidR="00C2051F" w:rsidRPr="006C4F72" w14:paraId="789CF35A" w14:textId="77777777" w:rsidTr="00694BC6">
        <w:trPr>
          <w:trHeight w:val="5722"/>
        </w:trPr>
        <w:tc>
          <w:tcPr>
            <w:tcW w:w="3686" w:type="dxa"/>
            <w:tcBorders>
              <w:bottom w:val="single" w:sz="12" w:space="0" w:color="231F20"/>
            </w:tcBorders>
          </w:tcPr>
          <w:p w14:paraId="290C18A1" w14:textId="77777777" w:rsidR="00694BC6" w:rsidRDefault="00F4430E" w:rsidP="001933C4">
            <w:pPr>
              <w:pStyle w:val="TableParagraph"/>
              <w:ind w:left="142"/>
              <w:rPr>
                <w:rStyle w:val="Strong"/>
                <w:rFonts w:ascii="Century Gothic" w:hAnsi="Century Gothic"/>
              </w:rPr>
            </w:pPr>
            <w:r w:rsidRPr="00F4430E">
              <w:rPr>
                <w:rFonts w:ascii="Century Gothic" w:hAnsi="Century Gothic"/>
              </w:rPr>
              <w:t xml:space="preserve">To ensure that all new staff receive high-quality CPDL in </w:t>
            </w:r>
            <w:r w:rsidRPr="00F4430E">
              <w:rPr>
                <w:rStyle w:val="Strong"/>
                <w:rFonts w:ascii="Century Gothic" w:hAnsi="Century Gothic"/>
              </w:rPr>
              <w:t>MOVE and MATP</w:t>
            </w:r>
            <w:r w:rsidRPr="00F4430E">
              <w:rPr>
                <w:rFonts w:ascii="Century Gothic" w:hAnsi="Century Gothic"/>
              </w:rPr>
              <w:t xml:space="preserve">, developing their knowledge, confidence and skills in supporting the physical development of all pupils. </w:t>
            </w:r>
            <w:r w:rsidRPr="00F4430E">
              <w:rPr>
                <w:rStyle w:val="Strong"/>
                <w:rFonts w:ascii="Century Gothic" w:hAnsi="Century Gothic"/>
              </w:rPr>
              <w:t>This will ensure that pupils receive consistently high-quality Physical Development teaching and that MOVE and MATP principles are embedded throughout the school day.</w:t>
            </w:r>
          </w:p>
          <w:p w14:paraId="02D5A978" w14:textId="77777777" w:rsidR="00D450CD" w:rsidRDefault="00D450CD" w:rsidP="001933C4">
            <w:pPr>
              <w:pStyle w:val="TableParagraph"/>
              <w:ind w:left="142"/>
              <w:rPr>
                <w:rStyle w:val="Strong"/>
                <w:rFonts w:ascii="Century Gothic" w:hAnsi="Century Gothic"/>
              </w:rPr>
            </w:pPr>
          </w:p>
          <w:p w14:paraId="13A3733E" w14:textId="7DE1323C" w:rsidR="00D450CD" w:rsidRPr="00F4430E" w:rsidRDefault="00D450CD" w:rsidP="001933C4">
            <w:pPr>
              <w:pStyle w:val="TableParagraph"/>
              <w:ind w:left="142"/>
              <w:rPr>
                <w:rFonts w:ascii="Century Gothic" w:hAnsi="Century Gothic" w:cstheme="minorHAnsi"/>
                <w:b/>
                <w:sz w:val="20"/>
                <w:szCs w:val="20"/>
              </w:rPr>
            </w:pPr>
            <w:r>
              <w:rPr>
                <w:rStyle w:val="Strong"/>
                <w:rFonts w:ascii="Century Gothic" w:hAnsi="Century Gothic"/>
              </w:rPr>
              <w:t xml:space="preserve">Existing staff will continue to get CPDL through informal conversations, some CPDL sessions and through observation and feedback to ensure pupils receive a high-quality physical education. </w:t>
            </w:r>
          </w:p>
        </w:tc>
        <w:tc>
          <w:tcPr>
            <w:tcW w:w="4536" w:type="dxa"/>
            <w:gridSpan w:val="2"/>
            <w:tcBorders>
              <w:bottom w:val="single" w:sz="12" w:space="0" w:color="231F20"/>
            </w:tcBorders>
          </w:tcPr>
          <w:p w14:paraId="1B729A02" w14:textId="77777777" w:rsidR="00A638CF" w:rsidRDefault="00D450CD" w:rsidP="00D450CD">
            <w:pPr>
              <w:pStyle w:val="TableParagraph"/>
              <w:ind w:right="142"/>
              <w:rPr>
                <w:rFonts w:ascii="Century Gothic" w:hAnsi="Century Gothic" w:cstheme="minorHAnsi"/>
                <w:sz w:val="20"/>
                <w:szCs w:val="20"/>
              </w:rPr>
            </w:pPr>
            <w:r w:rsidRPr="00D450CD">
              <w:rPr>
                <w:rFonts w:ascii="Century Gothic" w:hAnsi="Century Gothic" w:cstheme="minorHAnsi"/>
                <w:sz w:val="20"/>
                <w:szCs w:val="20"/>
              </w:rPr>
              <w:t xml:space="preserve">All new staff will undertake </w:t>
            </w:r>
            <w:r w:rsidRPr="00D450CD">
              <w:rPr>
                <w:rFonts w:ascii="Century Gothic" w:hAnsi="Century Gothic" w:cstheme="minorHAnsi"/>
                <w:b/>
                <w:bCs/>
                <w:sz w:val="20"/>
                <w:szCs w:val="20"/>
              </w:rPr>
              <w:t>MOVE and MATP training as part of their induction and ongoing CPDL programme</w:t>
            </w:r>
            <w:r w:rsidRPr="00D450CD">
              <w:rPr>
                <w:rFonts w:ascii="Century Gothic" w:hAnsi="Century Gothic" w:cstheme="minorHAnsi"/>
                <w:sz w:val="20"/>
                <w:szCs w:val="20"/>
              </w:rPr>
              <w:t>, ensuring that they understand the principles of both approaches and how these can be incorporated into pupils' daily learning.</w:t>
            </w:r>
          </w:p>
          <w:p w14:paraId="6DB0CD15" w14:textId="77777777" w:rsidR="00D450CD" w:rsidRDefault="00D450CD" w:rsidP="00D450CD">
            <w:pPr>
              <w:pStyle w:val="TableParagraph"/>
              <w:ind w:right="142"/>
              <w:rPr>
                <w:rFonts w:ascii="Century Gothic" w:hAnsi="Century Gothic" w:cstheme="minorHAnsi"/>
                <w:sz w:val="20"/>
                <w:szCs w:val="20"/>
              </w:rPr>
            </w:pPr>
          </w:p>
          <w:p w14:paraId="33B10ACB" w14:textId="2ED08AC2" w:rsidR="00D450CD" w:rsidRPr="009179C1" w:rsidRDefault="00D450CD" w:rsidP="00D450CD">
            <w:pPr>
              <w:pStyle w:val="TableParagraph"/>
              <w:ind w:right="142"/>
              <w:rPr>
                <w:rFonts w:ascii="Century Gothic" w:hAnsi="Century Gothic" w:cstheme="minorHAnsi"/>
                <w:sz w:val="20"/>
                <w:szCs w:val="20"/>
                <w:lang w:val="en-GB"/>
              </w:rPr>
            </w:pPr>
            <w:r>
              <w:rPr>
                <w:rFonts w:ascii="Century Gothic" w:hAnsi="Century Gothic" w:cstheme="minorHAnsi"/>
                <w:sz w:val="20"/>
                <w:szCs w:val="20"/>
              </w:rPr>
              <w:t xml:space="preserve">The Physical Development team will ensure they are visible round school, offering coaching and support to existing staff members. MOVE trainers to deliver MOVE meetings and keep up to date with targets and MOVE meetings. </w:t>
            </w:r>
          </w:p>
        </w:tc>
        <w:tc>
          <w:tcPr>
            <w:tcW w:w="1282" w:type="dxa"/>
            <w:gridSpan w:val="2"/>
            <w:tcBorders>
              <w:bottom w:val="single" w:sz="12" w:space="0" w:color="231F20"/>
            </w:tcBorders>
          </w:tcPr>
          <w:p w14:paraId="661C7E8E" w14:textId="77777777" w:rsidR="006051AE" w:rsidRPr="009179C1" w:rsidRDefault="006051AE" w:rsidP="00D56185">
            <w:pPr>
              <w:pStyle w:val="TableParagraph"/>
              <w:rPr>
                <w:rFonts w:ascii="Century Gothic" w:hAnsi="Century Gothic" w:cstheme="minorHAnsi"/>
                <w:sz w:val="20"/>
                <w:szCs w:val="20"/>
              </w:rPr>
            </w:pPr>
          </w:p>
        </w:tc>
        <w:tc>
          <w:tcPr>
            <w:tcW w:w="3254" w:type="dxa"/>
            <w:tcBorders>
              <w:bottom w:val="single" w:sz="12" w:space="0" w:color="231F20"/>
            </w:tcBorders>
          </w:tcPr>
          <w:p w14:paraId="3671D7A1" w14:textId="77777777" w:rsidR="0008290E" w:rsidRPr="0008290E" w:rsidRDefault="0008290E" w:rsidP="0008290E">
            <w:pPr>
              <w:pStyle w:val="TableParagraph"/>
              <w:ind w:left="135" w:right="142"/>
              <w:rPr>
                <w:rFonts w:ascii="Century Gothic" w:hAnsi="Century Gothic" w:cstheme="minorHAnsi"/>
                <w:i/>
                <w:sz w:val="20"/>
                <w:szCs w:val="20"/>
                <w:lang w:val="en-GB"/>
              </w:rPr>
            </w:pPr>
            <w:r w:rsidRPr="0008290E">
              <w:rPr>
                <w:rFonts w:ascii="Century Gothic" w:hAnsi="Century Gothic" w:cstheme="minorHAnsi"/>
                <w:i/>
                <w:sz w:val="20"/>
                <w:szCs w:val="20"/>
                <w:lang w:val="en-GB"/>
              </w:rPr>
              <w:t xml:space="preserve">Evidence will include </w:t>
            </w:r>
            <w:r w:rsidRPr="0008290E">
              <w:rPr>
                <w:rFonts w:ascii="Century Gothic" w:hAnsi="Century Gothic" w:cstheme="minorHAnsi"/>
                <w:b/>
                <w:bCs/>
                <w:i/>
                <w:sz w:val="20"/>
                <w:szCs w:val="20"/>
                <w:lang w:val="en-GB"/>
              </w:rPr>
              <w:t>records of MOVE and MATP CPDL</w:t>
            </w:r>
            <w:r w:rsidRPr="0008290E">
              <w:rPr>
                <w:rFonts w:ascii="Century Gothic" w:hAnsi="Century Gothic" w:cstheme="minorHAnsi"/>
                <w:i/>
                <w:sz w:val="20"/>
                <w:szCs w:val="20"/>
                <w:lang w:val="en-GB"/>
              </w:rPr>
              <w:t>, demonstrating that new staff have received appropriate training and ongoing support.</w:t>
            </w:r>
          </w:p>
          <w:p w14:paraId="486A02F8" w14:textId="77777777" w:rsidR="0008290E" w:rsidRPr="0008290E" w:rsidRDefault="0008290E" w:rsidP="0008290E">
            <w:pPr>
              <w:pStyle w:val="TableParagraph"/>
              <w:ind w:left="135" w:right="142"/>
              <w:rPr>
                <w:rFonts w:ascii="Century Gothic" w:hAnsi="Century Gothic" w:cstheme="minorHAnsi"/>
                <w:i/>
                <w:sz w:val="20"/>
                <w:szCs w:val="20"/>
                <w:lang w:val="en-GB"/>
              </w:rPr>
            </w:pPr>
            <w:r w:rsidRPr="0008290E">
              <w:rPr>
                <w:rFonts w:ascii="Century Gothic" w:hAnsi="Century Gothic" w:cstheme="minorHAnsi"/>
                <w:i/>
                <w:sz w:val="20"/>
                <w:szCs w:val="20"/>
                <w:lang w:val="en-GB"/>
              </w:rPr>
              <w:t xml:space="preserve">Staff evaluations, monitoring and curriculum review evidence will demonstrate </w:t>
            </w:r>
            <w:r w:rsidRPr="0008290E">
              <w:rPr>
                <w:rFonts w:ascii="Century Gothic" w:hAnsi="Century Gothic" w:cstheme="minorHAnsi"/>
                <w:b/>
                <w:bCs/>
                <w:i/>
                <w:sz w:val="20"/>
                <w:szCs w:val="20"/>
                <w:lang w:val="en-GB"/>
              </w:rPr>
              <w:t>increased staff confidence, knowledge and competence in delivering high-quality Physical Development opportunities</w:t>
            </w:r>
            <w:r w:rsidRPr="0008290E">
              <w:rPr>
                <w:rFonts w:ascii="Century Gothic" w:hAnsi="Century Gothic" w:cstheme="minorHAnsi"/>
                <w:i/>
                <w:sz w:val="20"/>
                <w:szCs w:val="20"/>
                <w:lang w:val="en-GB"/>
              </w:rPr>
              <w:t>.</w:t>
            </w:r>
          </w:p>
          <w:p w14:paraId="7415C8FF" w14:textId="338982C4" w:rsidR="00107C9B" w:rsidRPr="009179C1" w:rsidRDefault="00107C9B" w:rsidP="000549E6">
            <w:pPr>
              <w:pStyle w:val="TableParagraph"/>
              <w:ind w:left="135" w:right="142"/>
              <w:rPr>
                <w:rFonts w:ascii="Century Gothic" w:hAnsi="Century Gothic" w:cstheme="minorHAnsi"/>
                <w:i/>
                <w:sz w:val="20"/>
                <w:szCs w:val="20"/>
                <w:lang w:val="en-GB"/>
              </w:rPr>
            </w:pPr>
          </w:p>
        </w:tc>
        <w:tc>
          <w:tcPr>
            <w:tcW w:w="2835" w:type="dxa"/>
            <w:tcBorders>
              <w:bottom w:val="single" w:sz="12" w:space="0" w:color="231F20"/>
            </w:tcBorders>
          </w:tcPr>
          <w:p w14:paraId="64930E6A" w14:textId="7705BCBB" w:rsidR="00613D39" w:rsidRPr="009179C1" w:rsidRDefault="00607E86">
            <w:pPr>
              <w:pStyle w:val="TableParagraph"/>
              <w:rPr>
                <w:rFonts w:ascii="Century Gothic" w:hAnsi="Century Gothic" w:cstheme="minorHAnsi"/>
                <w:sz w:val="20"/>
                <w:szCs w:val="20"/>
              </w:rPr>
            </w:pPr>
            <w:r w:rsidRPr="009179C1">
              <w:rPr>
                <w:rFonts w:ascii="Century Gothic" w:hAnsi="Century Gothic" w:cstheme="minorHAnsi"/>
                <w:sz w:val="20"/>
                <w:szCs w:val="20"/>
              </w:rPr>
              <w:t>.</w:t>
            </w:r>
            <w:r w:rsidR="00613D39" w:rsidRPr="009179C1">
              <w:rPr>
                <w:rFonts w:ascii="Century Gothic" w:hAnsi="Century Gothic" w:cstheme="minorHAnsi"/>
                <w:sz w:val="20"/>
                <w:szCs w:val="20"/>
              </w:rPr>
              <w:t xml:space="preserve"> </w:t>
            </w:r>
          </w:p>
        </w:tc>
      </w:tr>
      <w:tr w:rsidR="00C2051F" w:rsidRPr="006C4F72" w14:paraId="26BA464D" w14:textId="77777777" w:rsidTr="00106586">
        <w:trPr>
          <w:trHeight w:val="300"/>
        </w:trPr>
        <w:tc>
          <w:tcPr>
            <w:tcW w:w="12758" w:type="dxa"/>
            <w:gridSpan w:val="6"/>
            <w:vMerge w:val="restart"/>
            <w:tcBorders>
              <w:top w:val="single" w:sz="12" w:space="0" w:color="231F20"/>
            </w:tcBorders>
          </w:tcPr>
          <w:p w14:paraId="3830A900" w14:textId="263B0949" w:rsidR="00142D0E" w:rsidRPr="006D0907" w:rsidRDefault="00C2051F">
            <w:pPr>
              <w:pStyle w:val="TableParagraph"/>
              <w:spacing w:before="16"/>
              <w:ind w:left="70"/>
              <w:rPr>
                <w:rFonts w:ascii="Century Gothic" w:hAnsi="Century Gothic"/>
                <w:b/>
                <w:color w:val="0057A0"/>
                <w:sz w:val="20"/>
                <w:szCs w:val="20"/>
              </w:rPr>
            </w:pPr>
            <w:r w:rsidRPr="006D0907">
              <w:rPr>
                <w:rFonts w:ascii="Century Gothic" w:hAnsi="Century Gothic"/>
                <w:b/>
                <w:color w:val="0057A0"/>
                <w:sz w:val="20"/>
                <w:szCs w:val="20"/>
              </w:rPr>
              <w:t xml:space="preserve">Key indicator 2: </w:t>
            </w:r>
            <w:r w:rsidR="00207362" w:rsidRPr="006D0907">
              <w:rPr>
                <w:rFonts w:ascii="Century Gothic" w:hAnsi="Century Gothic"/>
                <w:sz w:val="20"/>
                <w:szCs w:val="20"/>
              </w:rPr>
              <w:t>The profile of PE and Sport is raised across the school as a tool for whole-school improvement</w:t>
            </w:r>
          </w:p>
          <w:p w14:paraId="3DD02EA8" w14:textId="77777777" w:rsidR="00C2051F" w:rsidRPr="006D0907" w:rsidRDefault="00142D0E">
            <w:pPr>
              <w:pStyle w:val="TableParagraph"/>
              <w:spacing w:before="16"/>
              <w:ind w:left="70"/>
              <w:rPr>
                <w:rFonts w:ascii="Century Gothic" w:hAnsi="Century Gothic"/>
                <w:sz w:val="20"/>
                <w:szCs w:val="20"/>
              </w:rPr>
            </w:pPr>
            <w:r w:rsidRPr="006D0907">
              <w:rPr>
                <w:rFonts w:ascii="Century Gothic" w:hAnsi="Century Gothic"/>
                <w:b/>
                <w:color w:val="0057A0"/>
                <w:sz w:val="20"/>
                <w:szCs w:val="20"/>
              </w:rPr>
              <w:t xml:space="preserve">Key indicator 3: </w:t>
            </w:r>
            <w:r w:rsidRPr="006D0907">
              <w:rPr>
                <w:rFonts w:ascii="Century Gothic" w:hAnsi="Century Gothic"/>
                <w:color w:val="000000" w:themeColor="text1"/>
                <w:sz w:val="20"/>
                <w:szCs w:val="20"/>
              </w:rPr>
              <w:t>Increased confidence, knowledge and skills of all staff in teaching PE and sport</w:t>
            </w:r>
          </w:p>
        </w:tc>
        <w:tc>
          <w:tcPr>
            <w:tcW w:w="2835" w:type="dxa"/>
            <w:tcBorders>
              <w:top w:val="single" w:sz="12" w:space="0" w:color="231F20"/>
            </w:tcBorders>
            <w:shd w:val="clear" w:color="auto" w:fill="D9D9D9" w:themeFill="background1" w:themeFillShade="D9"/>
          </w:tcPr>
          <w:p w14:paraId="769AABB5" w14:textId="77777777" w:rsidR="00C2051F" w:rsidRPr="006D0907" w:rsidRDefault="00C2051F">
            <w:pPr>
              <w:pStyle w:val="TableParagraph"/>
              <w:spacing w:before="16" w:line="279" w:lineRule="exact"/>
              <w:ind w:left="38" w:right="94"/>
              <w:jc w:val="center"/>
              <w:rPr>
                <w:rFonts w:ascii="Century Gothic" w:hAnsi="Century Gothic"/>
                <w:sz w:val="20"/>
                <w:szCs w:val="20"/>
              </w:rPr>
            </w:pPr>
            <w:r w:rsidRPr="006D0907">
              <w:rPr>
                <w:rFonts w:ascii="Century Gothic" w:hAnsi="Century Gothic"/>
                <w:color w:val="231F20"/>
                <w:sz w:val="20"/>
                <w:szCs w:val="20"/>
              </w:rPr>
              <w:t>Percentage of total allocation:</w:t>
            </w:r>
          </w:p>
        </w:tc>
      </w:tr>
      <w:tr w:rsidR="00C2051F" w:rsidRPr="006C4F72" w14:paraId="2A6BFC26" w14:textId="77777777" w:rsidTr="00106586">
        <w:trPr>
          <w:trHeight w:val="320"/>
        </w:trPr>
        <w:tc>
          <w:tcPr>
            <w:tcW w:w="12758" w:type="dxa"/>
            <w:gridSpan w:val="6"/>
            <w:vMerge/>
            <w:tcBorders>
              <w:top w:val="nil"/>
            </w:tcBorders>
          </w:tcPr>
          <w:p w14:paraId="5327C213" w14:textId="77777777" w:rsidR="00C2051F" w:rsidRPr="006D0907" w:rsidRDefault="00C2051F">
            <w:pPr>
              <w:rPr>
                <w:rFonts w:ascii="Century Gothic" w:hAnsi="Century Gothic"/>
                <w:sz w:val="20"/>
                <w:szCs w:val="20"/>
              </w:rPr>
            </w:pPr>
          </w:p>
        </w:tc>
        <w:tc>
          <w:tcPr>
            <w:tcW w:w="2835" w:type="dxa"/>
          </w:tcPr>
          <w:p w14:paraId="374D4565" w14:textId="5C42AF09" w:rsidR="00C2051F" w:rsidRPr="006D0907" w:rsidRDefault="00D47A63">
            <w:pPr>
              <w:pStyle w:val="TableParagraph"/>
              <w:spacing w:before="21" w:line="279" w:lineRule="exact"/>
              <w:jc w:val="center"/>
              <w:rPr>
                <w:rFonts w:ascii="Century Gothic" w:hAnsi="Century Gothic"/>
                <w:sz w:val="20"/>
                <w:szCs w:val="20"/>
              </w:rPr>
            </w:pPr>
            <w:r>
              <w:rPr>
                <w:rFonts w:ascii="Century Gothic" w:hAnsi="Century Gothic"/>
                <w:sz w:val="20"/>
                <w:szCs w:val="20"/>
              </w:rPr>
              <w:t>32% (</w:t>
            </w:r>
            <w:r w:rsidR="0008290E">
              <w:rPr>
                <w:rFonts w:ascii="Century Gothic" w:hAnsi="Century Gothic"/>
                <w:sz w:val="20"/>
                <w:szCs w:val="20"/>
              </w:rPr>
              <w:t>£2</w:t>
            </w:r>
            <w:r>
              <w:rPr>
                <w:rFonts w:ascii="Century Gothic" w:hAnsi="Century Gothic"/>
                <w:sz w:val="20"/>
                <w:szCs w:val="20"/>
              </w:rPr>
              <w:t>200)</w:t>
            </w:r>
          </w:p>
        </w:tc>
      </w:tr>
      <w:tr w:rsidR="00C2051F" w:rsidRPr="006C4F72" w14:paraId="7838B6D7" w14:textId="77777777" w:rsidTr="00694BC6">
        <w:trPr>
          <w:trHeight w:val="600"/>
        </w:trPr>
        <w:tc>
          <w:tcPr>
            <w:tcW w:w="3686" w:type="dxa"/>
            <w:shd w:val="clear" w:color="auto" w:fill="D9D9D9" w:themeFill="background1" w:themeFillShade="D9"/>
          </w:tcPr>
          <w:p w14:paraId="0BB50A16" w14:textId="77777777" w:rsidR="00C2051F" w:rsidRPr="006D0907" w:rsidRDefault="00C2051F">
            <w:pPr>
              <w:pStyle w:val="TableParagraph"/>
              <w:spacing w:before="19" w:line="288" w:lineRule="exact"/>
              <w:ind w:left="70" w:right="102"/>
              <w:rPr>
                <w:rFonts w:ascii="Century Gothic" w:hAnsi="Century Gothic"/>
                <w:sz w:val="20"/>
                <w:szCs w:val="20"/>
              </w:rPr>
            </w:pPr>
            <w:r w:rsidRPr="006D0907">
              <w:rPr>
                <w:rFonts w:ascii="Century Gothic" w:hAnsi="Century Gothic"/>
                <w:color w:val="231F20"/>
                <w:sz w:val="20"/>
                <w:szCs w:val="20"/>
              </w:rPr>
              <w:t xml:space="preserve">School focus with clarity on intended </w:t>
            </w:r>
            <w:r w:rsidRPr="006D0907">
              <w:rPr>
                <w:rFonts w:ascii="Century Gothic" w:hAnsi="Century Gothic"/>
                <w:b/>
                <w:color w:val="231F20"/>
                <w:sz w:val="20"/>
                <w:szCs w:val="20"/>
              </w:rPr>
              <w:t>impact on pupils</w:t>
            </w:r>
            <w:r w:rsidRPr="006D0907">
              <w:rPr>
                <w:rFonts w:ascii="Century Gothic" w:hAnsi="Century Gothic"/>
                <w:color w:val="231F20"/>
                <w:sz w:val="20"/>
                <w:szCs w:val="20"/>
              </w:rPr>
              <w:t>:</w:t>
            </w:r>
          </w:p>
        </w:tc>
        <w:tc>
          <w:tcPr>
            <w:tcW w:w="4536" w:type="dxa"/>
            <w:gridSpan w:val="2"/>
            <w:shd w:val="clear" w:color="auto" w:fill="D9D9D9" w:themeFill="background1" w:themeFillShade="D9"/>
          </w:tcPr>
          <w:p w14:paraId="3B509E06" w14:textId="77777777" w:rsidR="00C2051F" w:rsidRPr="006D0907" w:rsidRDefault="00C2051F">
            <w:pPr>
              <w:pStyle w:val="TableParagraph"/>
              <w:spacing w:before="21"/>
              <w:ind w:left="70"/>
              <w:rPr>
                <w:rFonts w:ascii="Century Gothic" w:hAnsi="Century Gothic"/>
                <w:sz w:val="20"/>
                <w:szCs w:val="20"/>
              </w:rPr>
            </w:pPr>
            <w:r w:rsidRPr="006D0907">
              <w:rPr>
                <w:rFonts w:ascii="Century Gothic" w:hAnsi="Century Gothic"/>
                <w:color w:val="231F20"/>
                <w:sz w:val="20"/>
                <w:szCs w:val="20"/>
              </w:rPr>
              <w:t>Actions to achieve:</w:t>
            </w:r>
          </w:p>
        </w:tc>
        <w:tc>
          <w:tcPr>
            <w:tcW w:w="1282" w:type="dxa"/>
            <w:gridSpan w:val="2"/>
            <w:shd w:val="clear" w:color="auto" w:fill="D9D9D9" w:themeFill="background1" w:themeFillShade="D9"/>
          </w:tcPr>
          <w:p w14:paraId="1ECB1038" w14:textId="77777777" w:rsidR="00C2051F" w:rsidRPr="006D0907" w:rsidRDefault="00C2051F">
            <w:pPr>
              <w:pStyle w:val="TableParagraph"/>
              <w:spacing w:before="19" w:line="288" w:lineRule="exact"/>
              <w:ind w:left="70"/>
              <w:rPr>
                <w:rFonts w:ascii="Century Gothic" w:hAnsi="Century Gothic"/>
                <w:sz w:val="20"/>
                <w:szCs w:val="20"/>
              </w:rPr>
            </w:pPr>
            <w:r w:rsidRPr="006D0907">
              <w:rPr>
                <w:rFonts w:ascii="Century Gothic" w:hAnsi="Century Gothic"/>
                <w:color w:val="231F20"/>
                <w:sz w:val="20"/>
                <w:szCs w:val="20"/>
              </w:rPr>
              <w:t>Funding allocated:</w:t>
            </w:r>
          </w:p>
        </w:tc>
        <w:tc>
          <w:tcPr>
            <w:tcW w:w="3254" w:type="dxa"/>
            <w:shd w:val="clear" w:color="auto" w:fill="D9D9D9" w:themeFill="background1" w:themeFillShade="D9"/>
          </w:tcPr>
          <w:p w14:paraId="6F39E51F" w14:textId="77777777" w:rsidR="00C2051F" w:rsidRPr="006D0907" w:rsidRDefault="00C2051F">
            <w:pPr>
              <w:pStyle w:val="TableParagraph"/>
              <w:spacing w:before="21"/>
              <w:ind w:left="70"/>
              <w:rPr>
                <w:rFonts w:ascii="Century Gothic" w:hAnsi="Century Gothic"/>
                <w:sz w:val="20"/>
                <w:szCs w:val="20"/>
              </w:rPr>
            </w:pPr>
            <w:r w:rsidRPr="006D0907">
              <w:rPr>
                <w:rFonts w:ascii="Century Gothic" w:hAnsi="Century Gothic"/>
                <w:color w:val="231F20"/>
                <w:sz w:val="20"/>
                <w:szCs w:val="20"/>
              </w:rPr>
              <w:t>Evidence and impact:</w:t>
            </w:r>
          </w:p>
        </w:tc>
        <w:tc>
          <w:tcPr>
            <w:tcW w:w="2835" w:type="dxa"/>
            <w:shd w:val="clear" w:color="auto" w:fill="D9D9D9" w:themeFill="background1" w:themeFillShade="D9"/>
          </w:tcPr>
          <w:p w14:paraId="1B17B99F" w14:textId="77777777" w:rsidR="00C2051F" w:rsidRPr="006D0907" w:rsidRDefault="00C2051F">
            <w:pPr>
              <w:pStyle w:val="TableParagraph"/>
              <w:spacing w:before="19" w:line="288" w:lineRule="exact"/>
              <w:ind w:left="70"/>
              <w:rPr>
                <w:rFonts w:ascii="Century Gothic" w:hAnsi="Century Gothic"/>
                <w:sz w:val="20"/>
                <w:szCs w:val="20"/>
              </w:rPr>
            </w:pPr>
            <w:r w:rsidRPr="006D0907">
              <w:rPr>
                <w:rFonts w:ascii="Century Gothic" w:hAnsi="Century Gothic"/>
                <w:color w:val="231F20"/>
                <w:sz w:val="20"/>
                <w:szCs w:val="20"/>
              </w:rPr>
              <w:t>Sustainability and suggested next steps:</w:t>
            </w:r>
          </w:p>
        </w:tc>
      </w:tr>
      <w:tr w:rsidR="00694BC6" w:rsidRPr="006C4F72" w14:paraId="447EE56D" w14:textId="77777777" w:rsidTr="00034C6A">
        <w:trPr>
          <w:trHeight w:val="1373"/>
        </w:trPr>
        <w:tc>
          <w:tcPr>
            <w:tcW w:w="3686" w:type="dxa"/>
          </w:tcPr>
          <w:p w14:paraId="751FFBEC" w14:textId="77777777" w:rsidR="009179C1" w:rsidRDefault="009179C1" w:rsidP="007C29BA">
            <w:pPr>
              <w:pStyle w:val="TableParagraph"/>
              <w:ind w:right="142"/>
              <w:rPr>
                <w:rFonts w:ascii="Century Gothic" w:hAnsi="Century Gothic" w:cstheme="minorHAnsi"/>
                <w:bCs/>
                <w:sz w:val="20"/>
                <w:szCs w:val="20"/>
              </w:rPr>
            </w:pPr>
          </w:p>
          <w:p w14:paraId="2640625A" w14:textId="77777777" w:rsidR="009179C1" w:rsidRDefault="00D61D48" w:rsidP="00D61D48">
            <w:pPr>
              <w:pStyle w:val="TableParagraph"/>
              <w:ind w:left="142" w:right="142"/>
              <w:rPr>
                <w:rFonts w:ascii="Century Gothic" w:hAnsi="Century Gothic" w:cstheme="minorHAnsi"/>
                <w:b/>
                <w:bCs/>
                <w:sz w:val="20"/>
                <w:szCs w:val="20"/>
              </w:rPr>
            </w:pPr>
            <w:r w:rsidRPr="00D61D48">
              <w:rPr>
                <w:rFonts w:ascii="Century Gothic" w:hAnsi="Century Gothic" w:cstheme="minorHAnsi"/>
                <w:bCs/>
                <w:sz w:val="20"/>
                <w:szCs w:val="20"/>
              </w:rPr>
              <w:t xml:space="preserve">To continue to develop the knowledge and confidence of existing staff through ongoing MOVE and MATP CPDL, coaching and support from the Physical Development Team. </w:t>
            </w:r>
            <w:r w:rsidRPr="00D61D48">
              <w:rPr>
                <w:rFonts w:ascii="Century Gothic" w:hAnsi="Century Gothic" w:cstheme="minorHAnsi"/>
                <w:b/>
                <w:bCs/>
                <w:sz w:val="20"/>
                <w:szCs w:val="20"/>
              </w:rPr>
              <w:t>This will ensure that staff are confident in adapting physical activity to meet individual needs and that pupils have regular opportunities to practise and develop their physical skills.</w:t>
            </w:r>
          </w:p>
          <w:p w14:paraId="0641A44A" w14:textId="77777777" w:rsidR="00D61D48" w:rsidRDefault="00D61D48" w:rsidP="00D61D48">
            <w:pPr>
              <w:pStyle w:val="TableParagraph"/>
              <w:ind w:left="142" w:right="142"/>
              <w:rPr>
                <w:rFonts w:ascii="Century Gothic" w:hAnsi="Century Gothic" w:cstheme="minorHAnsi"/>
                <w:b/>
                <w:bCs/>
                <w:sz w:val="20"/>
                <w:szCs w:val="20"/>
              </w:rPr>
            </w:pPr>
          </w:p>
          <w:p w14:paraId="6C6AD49E" w14:textId="6E6E88BE" w:rsidR="00D61D48" w:rsidRPr="00D61D48" w:rsidRDefault="00D61D48" w:rsidP="00D61D48">
            <w:pPr>
              <w:pStyle w:val="TableParagraph"/>
              <w:ind w:left="142" w:right="142"/>
              <w:rPr>
                <w:rFonts w:ascii="Century Gothic" w:hAnsi="Century Gothic" w:cstheme="minorHAnsi"/>
                <w:b/>
                <w:bCs/>
                <w:sz w:val="20"/>
                <w:szCs w:val="20"/>
              </w:rPr>
            </w:pPr>
            <w:r w:rsidRPr="00D61D48">
              <w:rPr>
                <w:rFonts w:ascii="Century Gothic" w:hAnsi="Century Gothic"/>
              </w:rPr>
              <w:t xml:space="preserve">To raise the profile of </w:t>
            </w:r>
            <w:r w:rsidRPr="00D61D48">
              <w:rPr>
                <w:rStyle w:val="Strong"/>
                <w:rFonts w:ascii="Century Gothic" w:hAnsi="Century Gothic"/>
              </w:rPr>
              <w:t>Physical Development, MOVE and MATP</w:t>
            </w:r>
            <w:r w:rsidRPr="00D61D48">
              <w:rPr>
                <w:rFonts w:ascii="Century Gothic" w:hAnsi="Century Gothic"/>
              </w:rPr>
              <w:t xml:space="preserve"> across the whole school community. </w:t>
            </w:r>
            <w:r w:rsidRPr="00D61D48">
              <w:rPr>
                <w:rStyle w:val="Strong"/>
                <w:rFonts w:ascii="Century Gothic" w:hAnsi="Century Gothic"/>
              </w:rPr>
              <w:t>This will ensure that Physical Development is recognised as an important part of pupils' learning, independence, communication, health and wellbeing.</w:t>
            </w:r>
          </w:p>
        </w:tc>
        <w:tc>
          <w:tcPr>
            <w:tcW w:w="4536" w:type="dxa"/>
            <w:gridSpan w:val="2"/>
          </w:tcPr>
          <w:p w14:paraId="33BA0130" w14:textId="77777777" w:rsidR="001E10F5" w:rsidRPr="001E10F5" w:rsidRDefault="006D0907" w:rsidP="001E10F5">
            <w:pPr>
              <w:pStyle w:val="TableParagraph"/>
              <w:ind w:left="142" w:right="142"/>
              <w:rPr>
                <w:rFonts w:ascii="Century Gothic" w:hAnsi="Century Gothic"/>
                <w:sz w:val="20"/>
                <w:szCs w:val="20"/>
                <w:lang w:val="en-GB"/>
              </w:rPr>
            </w:pPr>
            <w:r w:rsidRPr="006D0907">
              <w:rPr>
                <w:rFonts w:ascii="Century Gothic" w:hAnsi="Century Gothic"/>
                <w:sz w:val="20"/>
                <w:szCs w:val="20"/>
              </w:rPr>
              <w:t xml:space="preserve"> </w:t>
            </w:r>
            <w:r w:rsidR="001E10F5" w:rsidRPr="001E10F5">
              <w:rPr>
                <w:rFonts w:ascii="Century Gothic" w:hAnsi="Century Gothic"/>
                <w:sz w:val="20"/>
                <w:szCs w:val="20"/>
                <w:lang w:val="en-GB"/>
              </w:rPr>
              <w:t>The Physical Development/MOVE Team will provide ongoing coaching, modelling and support to staff to ensure that MOVE and MATP are delivered consistently and to a high standard.</w:t>
            </w:r>
          </w:p>
          <w:p w14:paraId="01CC5267" w14:textId="77777777" w:rsidR="001E10F5" w:rsidRPr="001E10F5" w:rsidRDefault="001E10F5" w:rsidP="001E10F5">
            <w:pPr>
              <w:pStyle w:val="TableParagraph"/>
              <w:ind w:left="142" w:right="142"/>
              <w:rPr>
                <w:rFonts w:ascii="Century Gothic" w:hAnsi="Century Gothic"/>
                <w:sz w:val="20"/>
                <w:szCs w:val="20"/>
                <w:lang w:val="en-GB"/>
              </w:rPr>
            </w:pPr>
            <w:r w:rsidRPr="001E10F5">
              <w:rPr>
                <w:rFonts w:ascii="Century Gothic" w:hAnsi="Century Gothic"/>
                <w:sz w:val="20"/>
                <w:szCs w:val="20"/>
                <w:lang w:val="en-GB"/>
              </w:rPr>
              <w:t xml:space="preserve">Staff confidence and the quality of Physical Development provision will be monitored through </w:t>
            </w:r>
            <w:r w:rsidRPr="001E10F5">
              <w:rPr>
                <w:rFonts w:ascii="Century Gothic" w:hAnsi="Century Gothic"/>
                <w:b/>
                <w:bCs/>
                <w:sz w:val="20"/>
                <w:szCs w:val="20"/>
                <w:lang w:val="en-GB"/>
              </w:rPr>
              <w:t>curriculum review weeks, learning walks, staff evaluations, observations and professional discussions</w:t>
            </w:r>
            <w:r w:rsidRPr="001E10F5">
              <w:rPr>
                <w:rFonts w:ascii="Century Gothic" w:hAnsi="Century Gothic"/>
                <w:sz w:val="20"/>
                <w:szCs w:val="20"/>
                <w:lang w:val="en-GB"/>
              </w:rPr>
              <w:t>. Further CPDL will be identified and delivered in response to this monitoring.</w:t>
            </w:r>
          </w:p>
          <w:p w14:paraId="583D7330" w14:textId="77777777" w:rsidR="00C563A4" w:rsidRDefault="00C563A4" w:rsidP="00694BC6">
            <w:pPr>
              <w:pStyle w:val="TableParagraph"/>
              <w:ind w:left="142" w:right="142"/>
              <w:rPr>
                <w:rFonts w:ascii="Century Gothic" w:hAnsi="Century Gothic" w:cstheme="minorHAnsi"/>
                <w:sz w:val="20"/>
                <w:szCs w:val="20"/>
              </w:rPr>
            </w:pPr>
          </w:p>
          <w:p w14:paraId="13637A37" w14:textId="5F59A2AC" w:rsidR="001E10F5" w:rsidRPr="006D0907" w:rsidRDefault="001E10F5" w:rsidP="00694BC6">
            <w:pPr>
              <w:pStyle w:val="TableParagraph"/>
              <w:ind w:left="142" w:right="142"/>
              <w:rPr>
                <w:rFonts w:ascii="Century Gothic" w:hAnsi="Century Gothic" w:cstheme="minorHAnsi"/>
                <w:sz w:val="20"/>
                <w:szCs w:val="20"/>
              </w:rPr>
            </w:pPr>
            <w:r w:rsidRPr="001E10F5">
              <w:rPr>
                <w:rFonts w:ascii="Century Gothic" w:hAnsi="Century Gothic" w:cstheme="minorHAnsi"/>
                <w:sz w:val="20"/>
                <w:szCs w:val="20"/>
              </w:rPr>
              <w:t xml:space="preserve">The profile of Physical Development will be raised through </w:t>
            </w:r>
            <w:r w:rsidRPr="001E10F5">
              <w:rPr>
                <w:rFonts w:ascii="Century Gothic" w:hAnsi="Century Gothic" w:cstheme="minorHAnsi"/>
                <w:b/>
                <w:bCs/>
                <w:sz w:val="20"/>
                <w:szCs w:val="20"/>
              </w:rPr>
              <w:t>whole-school event days and themed activities</w:t>
            </w:r>
            <w:r w:rsidRPr="001E10F5">
              <w:rPr>
                <w:rFonts w:ascii="Century Gothic" w:hAnsi="Century Gothic" w:cstheme="minorHAnsi"/>
                <w:sz w:val="20"/>
                <w:szCs w:val="20"/>
              </w:rPr>
              <w:t>, with MOVE and MATP used creatively to enable pupils with a wide range of physical needs to participate.</w:t>
            </w:r>
          </w:p>
        </w:tc>
        <w:tc>
          <w:tcPr>
            <w:tcW w:w="1282" w:type="dxa"/>
            <w:gridSpan w:val="2"/>
          </w:tcPr>
          <w:p w14:paraId="3FA69A6A" w14:textId="28BD06A4" w:rsidR="00207362" w:rsidRPr="006D0907" w:rsidRDefault="00207362" w:rsidP="00207362">
            <w:pPr>
              <w:pStyle w:val="TableParagraph"/>
              <w:rPr>
                <w:rFonts w:ascii="Century Gothic" w:hAnsi="Century Gothic" w:cstheme="minorHAnsi"/>
                <w:sz w:val="20"/>
                <w:szCs w:val="20"/>
              </w:rPr>
            </w:pPr>
          </w:p>
        </w:tc>
        <w:tc>
          <w:tcPr>
            <w:tcW w:w="3254" w:type="dxa"/>
          </w:tcPr>
          <w:p w14:paraId="2AC12C1E" w14:textId="77777777" w:rsidR="0008290E" w:rsidRDefault="006D0907" w:rsidP="0008290E">
            <w:pPr>
              <w:pStyle w:val="TableParagraph"/>
              <w:ind w:left="135" w:right="142"/>
              <w:rPr>
                <w:rFonts w:ascii="Century Gothic" w:hAnsi="Century Gothic" w:cstheme="minorHAnsi"/>
                <w:i/>
                <w:sz w:val="20"/>
                <w:szCs w:val="20"/>
                <w:lang w:val="en-GB"/>
              </w:rPr>
            </w:pPr>
            <w:r w:rsidRPr="006D0907">
              <w:rPr>
                <w:rFonts w:ascii="Century Gothic" w:hAnsi="Century Gothic" w:cstheme="minorHAnsi"/>
                <w:i/>
                <w:sz w:val="20"/>
                <w:szCs w:val="20"/>
                <w:lang w:val="en-GB"/>
              </w:rPr>
              <w:t xml:space="preserve"> </w:t>
            </w:r>
            <w:r w:rsidR="0008290E" w:rsidRPr="0008290E">
              <w:rPr>
                <w:rFonts w:ascii="Century Gothic" w:hAnsi="Century Gothic" w:cstheme="minorHAnsi"/>
                <w:i/>
                <w:sz w:val="20"/>
                <w:szCs w:val="20"/>
                <w:lang w:val="en-GB"/>
              </w:rPr>
              <w:t xml:space="preserve">Learning journals, MOVE assessments and other curriculum evidence will demonstrate pupils </w:t>
            </w:r>
            <w:r w:rsidR="0008290E" w:rsidRPr="0008290E">
              <w:rPr>
                <w:rFonts w:ascii="Century Gothic" w:hAnsi="Century Gothic" w:cstheme="minorHAnsi"/>
                <w:b/>
                <w:bCs/>
                <w:i/>
                <w:sz w:val="20"/>
                <w:szCs w:val="20"/>
                <w:lang w:val="en-GB"/>
              </w:rPr>
              <w:t>maintaining and/or making progress towards individual physical development outcomes</w:t>
            </w:r>
            <w:r w:rsidR="0008290E" w:rsidRPr="0008290E">
              <w:rPr>
                <w:rFonts w:ascii="Century Gothic" w:hAnsi="Century Gothic" w:cstheme="minorHAnsi"/>
                <w:i/>
                <w:sz w:val="20"/>
                <w:szCs w:val="20"/>
                <w:lang w:val="en-GB"/>
              </w:rPr>
              <w:t>.</w:t>
            </w:r>
          </w:p>
          <w:p w14:paraId="53372383" w14:textId="77777777" w:rsidR="0008290E" w:rsidRPr="0008290E" w:rsidRDefault="0008290E" w:rsidP="0008290E">
            <w:pPr>
              <w:pStyle w:val="TableParagraph"/>
              <w:ind w:left="135" w:right="142"/>
              <w:rPr>
                <w:rFonts w:ascii="Century Gothic" w:hAnsi="Century Gothic" w:cstheme="minorHAnsi"/>
                <w:i/>
                <w:sz w:val="20"/>
                <w:szCs w:val="20"/>
                <w:lang w:val="en-GB"/>
              </w:rPr>
            </w:pPr>
          </w:p>
          <w:p w14:paraId="4FC631E5" w14:textId="77777777" w:rsidR="0008290E" w:rsidRPr="0008290E" w:rsidRDefault="0008290E" w:rsidP="0008290E">
            <w:pPr>
              <w:pStyle w:val="TableParagraph"/>
              <w:ind w:left="135" w:right="142"/>
              <w:rPr>
                <w:rFonts w:ascii="Century Gothic" w:hAnsi="Century Gothic" w:cstheme="minorHAnsi"/>
                <w:i/>
                <w:sz w:val="20"/>
                <w:szCs w:val="20"/>
                <w:lang w:val="en-GB"/>
              </w:rPr>
            </w:pPr>
            <w:r w:rsidRPr="0008290E">
              <w:rPr>
                <w:rFonts w:ascii="Century Gothic" w:hAnsi="Century Gothic" w:cstheme="minorHAnsi"/>
                <w:i/>
                <w:sz w:val="20"/>
                <w:szCs w:val="20"/>
                <w:lang w:val="en-GB"/>
              </w:rPr>
              <w:t xml:space="preserve">Evidence from whole-school event days will demonstrate how </w:t>
            </w:r>
            <w:r w:rsidRPr="0008290E">
              <w:rPr>
                <w:rFonts w:ascii="Century Gothic" w:hAnsi="Century Gothic" w:cstheme="minorHAnsi"/>
                <w:b/>
                <w:bCs/>
                <w:i/>
                <w:sz w:val="20"/>
                <w:szCs w:val="20"/>
                <w:lang w:val="en-GB"/>
              </w:rPr>
              <w:t>MOVE and MATP are being used beyond discrete Physical Development sessions</w:t>
            </w:r>
            <w:r w:rsidRPr="0008290E">
              <w:rPr>
                <w:rFonts w:ascii="Century Gothic" w:hAnsi="Century Gothic" w:cstheme="minorHAnsi"/>
                <w:i/>
                <w:sz w:val="20"/>
                <w:szCs w:val="20"/>
                <w:lang w:val="en-GB"/>
              </w:rPr>
              <w:t>, providing pupils with opportunities to transfer and generalise their physical skills.</w:t>
            </w:r>
          </w:p>
          <w:p w14:paraId="6AE9C9DA" w14:textId="01750479" w:rsidR="006D0907" w:rsidRPr="006D0907" w:rsidRDefault="006D0907" w:rsidP="00694BC6">
            <w:pPr>
              <w:pStyle w:val="TableParagraph"/>
              <w:ind w:left="135" w:right="142"/>
              <w:rPr>
                <w:rFonts w:ascii="Century Gothic" w:hAnsi="Century Gothic" w:cstheme="minorHAnsi"/>
                <w:i/>
                <w:sz w:val="20"/>
                <w:szCs w:val="20"/>
              </w:rPr>
            </w:pPr>
          </w:p>
        </w:tc>
        <w:tc>
          <w:tcPr>
            <w:tcW w:w="2835" w:type="dxa"/>
          </w:tcPr>
          <w:p w14:paraId="70989C22" w14:textId="77777777" w:rsidR="00207362" w:rsidRPr="006D0907" w:rsidRDefault="00207362" w:rsidP="002C7F2A">
            <w:pPr>
              <w:pStyle w:val="TableParagraph"/>
              <w:ind w:left="141" w:right="142"/>
              <w:rPr>
                <w:rFonts w:ascii="Century Gothic" w:hAnsi="Century Gothic" w:cstheme="minorHAnsi"/>
                <w:sz w:val="20"/>
                <w:szCs w:val="20"/>
              </w:rPr>
            </w:pPr>
          </w:p>
          <w:p w14:paraId="25F1B379" w14:textId="17320E1D" w:rsidR="00207362" w:rsidRPr="006D0907" w:rsidRDefault="00207362" w:rsidP="002C7F2A">
            <w:pPr>
              <w:pStyle w:val="TableParagraph"/>
              <w:ind w:left="141" w:right="142"/>
              <w:rPr>
                <w:rFonts w:ascii="Century Gothic" w:hAnsi="Century Gothic" w:cstheme="minorHAnsi"/>
                <w:sz w:val="20"/>
                <w:szCs w:val="20"/>
              </w:rPr>
            </w:pPr>
          </w:p>
        </w:tc>
      </w:tr>
      <w:tr w:rsidR="00694BC6" w:rsidRPr="006C4F72" w14:paraId="3820DA1A" w14:textId="77777777" w:rsidTr="00694BC6">
        <w:trPr>
          <w:trHeight w:val="300"/>
        </w:trPr>
        <w:tc>
          <w:tcPr>
            <w:tcW w:w="12758" w:type="dxa"/>
            <w:gridSpan w:val="6"/>
            <w:vMerge w:val="restart"/>
          </w:tcPr>
          <w:p w14:paraId="19FE754C" w14:textId="77777777" w:rsidR="00EB5915" w:rsidRPr="00EB5915" w:rsidRDefault="00694BC6" w:rsidP="00EB5915">
            <w:pPr>
              <w:pStyle w:val="TableParagraph"/>
              <w:spacing w:line="257" w:lineRule="exact"/>
              <w:ind w:left="18"/>
              <w:rPr>
                <w:rFonts w:ascii="Century Gothic" w:hAnsi="Century Gothic" w:cstheme="minorHAnsi"/>
                <w:sz w:val="20"/>
                <w:szCs w:val="20"/>
              </w:rPr>
            </w:pPr>
            <w:r w:rsidRPr="009179C1">
              <w:rPr>
                <w:rFonts w:ascii="Century Gothic" w:hAnsi="Century Gothic" w:cstheme="minorHAnsi"/>
                <w:b/>
                <w:color w:val="0057A0"/>
                <w:sz w:val="20"/>
                <w:szCs w:val="20"/>
              </w:rPr>
              <w:t xml:space="preserve">Key indicator 4: </w:t>
            </w:r>
            <w:r w:rsidRPr="00EB5915">
              <w:rPr>
                <w:rFonts w:ascii="Century Gothic" w:hAnsi="Century Gothic" w:cstheme="minorHAnsi"/>
                <w:sz w:val="20"/>
                <w:szCs w:val="20"/>
              </w:rPr>
              <w:t>Broader experience of a range of sports and activities offered to all pupils</w:t>
            </w:r>
            <w:r w:rsidR="00EB5915" w:rsidRPr="00EB5915">
              <w:rPr>
                <w:rFonts w:ascii="Century Gothic" w:hAnsi="Century Gothic" w:cstheme="minorHAnsi"/>
                <w:sz w:val="20"/>
                <w:szCs w:val="20"/>
              </w:rPr>
              <w:t>.</w:t>
            </w:r>
          </w:p>
          <w:p w14:paraId="5334507A" w14:textId="170EEE09" w:rsidR="00EB5915" w:rsidRPr="00EB5915" w:rsidRDefault="00EB5915" w:rsidP="00EB5915">
            <w:pPr>
              <w:pStyle w:val="TableParagraph"/>
              <w:spacing w:line="257" w:lineRule="exact"/>
              <w:ind w:left="18"/>
              <w:rPr>
                <w:rFonts w:ascii="Century Gothic" w:hAnsi="Century Gothic" w:cstheme="minorHAnsi"/>
                <w:color w:val="0057A0"/>
                <w:sz w:val="20"/>
                <w:szCs w:val="20"/>
              </w:rPr>
            </w:pPr>
            <w:r w:rsidRPr="009179C1">
              <w:rPr>
                <w:rFonts w:ascii="Century Gothic" w:hAnsi="Century Gothic"/>
                <w:b/>
                <w:color w:val="0057A0"/>
                <w:sz w:val="20"/>
                <w:szCs w:val="20"/>
              </w:rPr>
              <w:t>Key indicator 5:</w:t>
            </w:r>
            <w:r w:rsidRPr="009179C1">
              <w:rPr>
                <w:rFonts w:ascii="Century Gothic" w:hAnsi="Century Gothic"/>
                <w:sz w:val="20"/>
                <w:szCs w:val="20"/>
              </w:rPr>
              <w:t xml:space="preserve"> </w:t>
            </w:r>
            <w:r w:rsidRPr="009179C1">
              <w:rPr>
                <w:rFonts w:ascii="Century Gothic" w:hAnsi="Century Gothic" w:cstheme="minorHAnsi"/>
                <w:sz w:val="20"/>
                <w:szCs w:val="20"/>
              </w:rPr>
              <w:t>Increased participation in competitive spor</w:t>
            </w:r>
            <w:r>
              <w:rPr>
                <w:rFonts w:ascii="Century Gothic" w:hAnsi="Century Gothic" w:cstheme="minorHAnsi"/>
                <w:sz w:val="20"/>
                <w:szCs w:val="20"/>
              </w:rPr>
              <w:t>t</w:t>
            </w:r>
          </w:p>
        </w:tc>
        <w:tc>
          <w:tcPr>
            <w:tcW w:w="2835" w:type="dxa"/>
            <w:shd w:val="clear" w:color="auto" w:fill="D9D9D9" w:themeFill="background1" w:themeFillShade="D9"/>
          </w:tcPr>
          <w:p w14:paraId="190035E9" w14:textId="77777777" w:rsidR="00694BC6" w:rsidRPr="009179C1" w:rsidRDefault="00694BC6">
            <w:pPr>
              <w:pStyle w:val="TableParagraph"/>
              <w:spacing w:line="257"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Percentage of total allocation:</w:t>
            </w:r>
          </w:p>
        </w:tc>
      </w:tr>
      <w:tr w:rsidR="00694BC6" w:rsidRPr="006C4F72" w14:paraId="1AB5D19F" w14:textId="77777777" w:rsidTr="00034C6A">
        <w:trPr>
          <w:trHeight w:val="300"/>
        </w:trPr>
        <w:tc>
          <w:tcPr>
            <w:tcW w:w="12758" w:type="dxa"/>
            <w:gridSpan w:val="6"/>
            <w:vMerge/>
            <w:tcBorders>
              <w:top w:val="nil"/>
            </w:tcBorders>
          </w:tcPr>
          <w:p w14:paraId="5F5BE299" w14:textId="77777777" w:rsidR="00694BC6" w:rsidRPr="009179C1" w:rsidRDefault="00694BC6">
            <w:pPr>
              <w:rPr>
                <w:rFonts w:ascii="Century Gothic" w:hAnsi="Century Gothic" w:cstheme="minorHAnsi"/>
                <w:sz w:val="20"/>
                <w:szCs w:val="20"/>
              </w:rPr>
            </w:pPr>
          </w:p>
        </w:tc>
        <w:tc>
          <w:tcPr>
            <w:tcW w:w="2835" w:type="dxa"/>
          </w:tcPr>
          <w:p w14:paraId="6310E88A" w14:textId="3F83ED0E" w:rsidR="006F5FEB" w:rsidRPr="009179C1" w:rsidRDefault="00061F2E" w:rsidP="006F5FEB">
            <w:pPr>
              <w:pStyle w:val="TableParagraph"/>
              <w:spacing w:line="257" w:lineRule="exact"/>
              <w:jc w:val="center"/>
              <w:rPr>
                <w:rFonts w:ascii="Century Gothic" w:hAnsi="Century Gothic" w:cstheme="minorHAnsi"/>
                <w:i/>
                <w:color w:val="231F20"/>
                <w:sz w:val="20"/>
                <w:szCs w:val="20"/>
              </w:rPr>
            </w:pPr>
            <w:r>
              <w:rPr>
                <w:rFonts w:ascii="Century Gothic" w:hAnsi="Century Gothic" w:cstheme="minorHAnsi"/>
                <w:i/>
                <w:color w:val="231F20"/>
                <w:sz w:val="20"/>
                <w:szCs w:val="20"/>
              </w:rPr>
              <w:t>30% (£2000)</w:t>
            </w:r>
          </w:p>
        </w:tc>
      </w:tr>
      <w:tr w:rsidR="00694BC6" w:rsidRPr="006C4F72" w14:paraId="1CB74BCB" w14:textId="77777777" w:rsidTr="00694BC6">
        <w:trPr>
          <w:trHeight w:val="580"/>
        </w:trPr>
        <w:tc>
          <w:tcPr>
            <w:tcW w:w="3706" w:type="dxa"/>
            <w:gridSpan w:val="2"/>
            <w:shd w:val="clear" w:color="auto" w:fill="D9D9D9" w:themeFill="background1" w:themeFillShade="D9"/>
          </w:tcPr>
          <w:p w14:paraId="4C379249" w14:textId="77777777" w:rsidR="00694BC6" w:rsidRPr="009179C1" w:rsidRDefault="00694BC6">
            <w:pPr>
              <w:pStyle w:val="TableParagraph"/>
              <w:spacing w:line="255" w:lineRule="exact"/>
              <w:ind w:left="18"/>
              <w:rPr>
                <w:rFonts w:ascii="Century Gothic" w:hAnsi="Century Gothic"/>
                <w:sz w:val="20"/>
                <w:szCs w:val="20"/>
              </w:rPr>
            </w:pPr>
            <w:r w:rsidRPr="009179C1">
              <w:rPr>
                <w:rFonts w:ascii="Century Gothic" w:hAnsi="Century Gothic"/>
                <w:color w:val="231F20"/>
                <w:sz w:val="20"/>
                <w:szCs w:val="20"/>
              </w:rPr>
              <w:t>School focus with clarity on intended</w:t>
            </w:r>
          </w:p>
          <w:p w14:paraId="0AF3C5FA" w14:textId="77777777" w:rsidR="00694BC6" w:rsidRPr="009179C1" w:rsidRDefault="00694BC6">
            <w:pPr>
              <w:pStyle w:val="TableParagraph"/>
              <w:spacing w:line="290" w:lineRule="exact"/>
              <w:ind w:left="18"/>
              <w:rPr>
                <w:rFonts w:ascii="Century Gothic" w:hAnsi="Century Gothic"/>
                <w:b/>
                <w:sz w:val="20"/>
                <w:szCs w:val="20"/>
              </w:rPr>
            </w:pPr>
            <w:r w:rsidRPr="009179C1">
              <w:rPr>
                <w:rFonts w:ascii="Century Gothic" w:hAnsi="Century Gothic"/>
                <w:b/>
                <w:color w:val="231F20"/>
                <w:sz w:val="20"/>
                <w:szCs w:val="20"/>
              </w:rPr>
              <w:t>impact on pupils:</w:t>
            </w:r>
          </w:p>
        </w:tc>
        <w:tc>
          <w:tcPr>
            <w:tcW w:w="4516" w:type="dxa"/>
            <w:shd w:val="clear" w:color="auto" w:fill="D9D9D9" w:themeFill="background1" w:themeFillShade="D9"/>
          </w:tcPr>
          <w:p w14:paraId="44FEB7ED" w14:textId="77777777" w:rsidR="00694BC6" w:rsidRPr="009179C1" w:rsidRDefault="00694BC6">
            <w:pPr>
              <w:pStyle w:val="TableParagraph"/>
              <w:spacing w:line="257"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Actions to achieve:</w:t>
            </w:r>
          </w:p>
        </w:tc>
        <w:tc>
          <w:tcPr>
            <w:tcW w:w="1275" w:type="dxa"/>
            <w:shd w:val="clear" w:color="auto" w:fill="D9D9D9" w:themeFill="background1" w:themeFillShade="D9"/>
          </w:tcPr>
          <w:p w14:paraId="7AE2CA19" w14:textId="77777777" w:rsidR="00694BC6" w:rsidRPr="009179C1" w:rsidRDefault="00694BC6">
            <w:pPr>
              <w:pStyle w:val="TableParagraph"/>
              <w:spacing w:line="255"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Funding</w:t>
            </w:r>
          </w:p>
          <w:p w14:paraId="69701A77" w14:textId="77777777" w:rsidR="00694BC6" w:rsidRPr="009179C1" w:rsidRDefault="00694BC6">
            <w:pPr>
              <w:pStyle w:val="TableParagraph"/>
              <w:spacing w:line="290"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allocated:</w:t>
            </w:r>
          </w:p>
        </w:tc>
        <w:tc>
          <w:tcPr>
            <w:tcW w:w="3261" w:type="dxa"/>
            <w:gridSpan w:val="2"/>
            <w:shd w:val="clear" w:color="auto" w:fill="D9D9D9" w:themeFill="background1" w:themeFillShade="D9"/>
          </w:tcPr>
          <w:p w14:paraId="0CB42AF7" w14:textId="77777777" w:rsidR="00694BC6" w:rsidRPr="009179C1" w:rsidRDefault="00694BC6">
            <w:pPr>
              <w:pStyle w:val="TableParagraph"/>
              <w:spacing w:line="257"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Evidence and impact:</w:t>
            </w:r>
          </w:p>
        </w:tc>
        <w:tc>
          <w:tcPr>
            <w:tcW w:w="2835" w:type="dxa"/>
            <w:shd w:val="clear" w:color="auto" w:fill="D9D9D9" w:themeFill="background1" w:themeFillShade="D9"/>
          </w:tcPr>
          <w:p w14:paraId="76E0F023" w14:textId="77777777" w:rsidR="00694BC6" w:rsidRPr="009179C1" w:rsidRDefault="00694BC6">
            <w:pPr>
              <w:pStyle w:val="TableParagraph"/>
              <w:spacing w:line="255"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Sustainability and suggested</w:t>
            </w:r>
          </w:p>
          <w:p w14:paraId="2E696793" w14:textId="77777777" w:rsidR="00694BC6" w:rsidRPr="009179C1" w:rsidRDefault="00694BC6">
            <w:pPr>
              <w:pStyle w:val="TableParagraph"/>
              <w:spacing w:line="290" w:lineRule="exact"/>
              <w:ind w:left="18"/>
              <w:rPr>
                <w:rFonts w:ascii="Century Gothic" w:hAnsi="Century Gothic" w:cstheme="minorHAnsi"/>
                <w:sz w:val="20"/>
                <w:szCs w:val="20"/>
              </w:rPr>
            </w:pPr>
            <w:r w:rsidRPr="009179C1">
              <w:rPr>
                <w:rFonts w:ascii="Century Gothic" w:hAnsi="Century Gothic" w:cstheme="minorHAnsi"/>
                <w:color w:val="231F20"/>
                <w:sz w:val="20"/>
                <w:szCs w:val="20"/>
              </w:rPr>
              <w:t>next steps:</w:t>
            </w:r>
          </w:p>
        </w:tc>
      </w:tr>
      <w:tr w:rsidR="00694BC6" w:rsidRPr="006C4F72" w14:paraId="0A3D357E" w14:textId="77777777" w:rsidTr="00034C6A">
        <w:trPr>
          <w:trHeight w:val="1294"/>
        </w:trPr>
        <w:tc>
          <w:tcPr>
            <w:tcW w:w="3706" w:type="dxa"/>
            <w:gridSpan w:val="2"/>
          </w:tcPr>
          <w:p w14:paraId="37A4B436" w14:textId="5438FF66" w:rsidR="00826FDC" w:rsidRPr="0037397D" w:rsidRDefault="000905E0" w:rsidP="008834A4">
            <w:pPr>
              <w:pStyle w:val="TableParagraph"/>
              <w:spacing w:line="257" w:lineRule="exact"/>
              <w:ind w:left="142" w:right="162"/>
              <w:rPr>
                <w:rFonts w:ascii="Century Gothic" w:hAnsi="Century Gothic"/>
                <w:b/>
                <w:bCs/>
                <w:sz w:val="20"/>
                <w:szCs w:val="20"/>
              </w:rPr>
            </w:pPr>
            <w:r w:rsidRPr="0037397D">
              <w:rPr>
                <w:rFonts w:ascii="Century Gothic" w:hAnsi="Century Gothic"/>
                <w:b/>
                <w:bCs/>
                <w:sz w:val="20"/>
                <w:szCs w:val="20"/>
              </w:rPr>
              <w:t xml:space="preserve"> </w:t>
            </w:r>
            <w:r w:rsidR="0037397D" w:rsidRPr="0037397D">
              <w:rPr>
                <w:rFonts w:ascii="Century Gothic" w:hAnsi="Century Gothic"/>
              </w:rPr>
              <w:t xml:space="preserve">To increase opportunities for pupils to participate in </w:t>
            </w:r>
            <w:r w:rsidR="0037397D" w:rsidRPr="0037397D">
              <w:rPr>
                <w:rStyle w:val="Strong"/>
                <w:rFonts w:ascii="Century Gothic" w:hAnsi="Century Gothic"/>
              </w:rPr>
              <w:t>inclusive sporting activities and events</w:t>
            </w:r>
            <w:r w:rsidR="0037397D" w:rsidRPr="0037397D">
              <w:rPr>
                <w:rFonts w:ascii="Century Gothic" w:hAnsi="Century Gothic"/>
              </w:rPr>
              <w:t xml:space="preserve">, both within school and within the local community. </w:t>
            </w:r>
            <w:r w:rsidR="0037397D" w:rsidRPr="0037397D">
              <w:rPr>
                <w:rStyle w:val="Strong"/>
                <w:rFonts w:ascii="Century Gothic" w:hAnsi="Century Gothic"/>
              </w:rPr>
              <w:t>This will provide pupils with meaningful opportunities to apply their physical skills in different environments, celebrate their achievements and participate alongside their peers.</w:t>
            </w:r>
          </w:p>
        </w:tc>
        <w:tc>
          <w:tcPr>
            <w:tcW w:w="4516" w:type="dxa"/>
          </w:tcPr>
          <w:p w14:paraId="4F19CC29" w14:textId="77777777" w:rsidR="001E10F5" w:rsidRPr="001E10F5" w:rsidRDefault="001E10F5" w:rsidP="001E10F5">
            <w:pPr>
              <w:pStyle w:val="TableParagraph"/>
              <w:ind w:left="142" w:right="162"/>
              <w:rPr>
                <w:rFonts w:ascii="Century Gothic" w:hAnsi="Century Gothic"/>
                <w:sz w:val="20"/>
                <w:szCs w:val="20"/>
                <w:lang w:val="en-GB"/>
              </w:rPr>
            </w:pPr>
            <w:r w:rsidRPr="001E10F5">
              <w:rPr>
                <w:rFonts w:ascii="Century Gothic" w:hAnsi="Century Gothic"/>
                <w:sz w:val="20"/>
                <w:szCs w:val="20"/>
                <w:lang w:val="en-GB"/>
              </w:rPr>
              <w:t xml:space="preserve">Pupils will be provided with opportunities to </w:t>
            </w:r>
            <w:r w:rsidRPr="001E10F5">
              <w:rPr>
                <w:rFonts w:ascii="Century Gothic" w:hAnsi="Century Gothic"/>
                <w:b/>
                <w:bCs/>
                <w:sz w:val="20"/>
                <w:szCs w:val="20"/>
                <w:lang w:val="en-GB"/>
              </w:rPr>
              <w:t>attend and participate in appropriate local sporting events</w:t>
            </w:r>
            <w:r w:rsidRPr="001E10F5">
              <w:rPr>
                <w:rFonts w:ascii="Century Gothic" w:hAnsi="Century Gothic"/>
                <w:sz w:val="20"/>
                <w:szCs w:val="20"/>
                <w:lang w:val="en-GB"/>
              </w:rPr>
              <w:t>, including events organised with local special schools and other organisations within the school community.</w:t>
            </w:r>
          </w:p>
          <w:p w14:paraId="2BBA1291" w14:textId="77777777" w:rsidR="001E10F5" w:rsidRPr="001E10F5" w:rsidRDefault="001E10F5" w:rsidP="001E10F5">
            <w:pPr>
              <w:pStyle w:val="TableParagraph"/>
              <w:ind w:left="142" w:right="162"/>
              <w:rPr>
                <w:rFonts w:ascii="Century Gothic" w:hAnsi="Century Gothic"/>
                <w:sz w:val="20"/>
                <w:szCs w:val="20"/>
                <w:lang w:val="en-GB"/>
              </w:rPr>
            </w:pPr>
            <w:r w:rsidRPr="001E10F5">
              <w:rPr>
                <w:rFonts w:ascii="Century Gothic" w:hAnsi="Century Gothic"/>
                <w:sz w:val="20"/>
                <w:szCs w:val="20"/>
                <w:lang w:val="en-GB"/>
              </w:rPr>
              <w:t xml:space="preserve">The school will develop further opportunities to celebrate pupils' Physical Development achievements through </w:t>
            </w:r>
            <w:r w:rsidRPr="001E10F5">
              <w:rPr>
                <w:rFonts w:ascii="Century Gothic" w:hAnsi="Century Gothic"/>
                <w:b/>
                <w:bCs/>
                <w:sz w:val="20"/>
                <w:szCs w:val="20"/>
                <w:lang w:val="en-GB"/>
              </w:rPr>
              <w:t>assemblies, the school website/social media, learning journals and communication with families</w:t>
            </w:r>
            <w:r w:rsidRPr="001E10F5">
              <w:rPr>
                <w:rFonts w:ascii="Century Gothic" w:hAnsi="Century Gothic"/>
                <w:sz w:val="20"/>
                <w:szCs w:val="20"/>
                <w:lang w:val="en-GB"/>
              </w:rPr>
              <w:t>.</w:t>
            </w:r>
          </w:p>
          <w:p w14:paraId="1C671E11" w14:textId="77777777" w:rsidR="001E10F5" w:rsidRPr="001E10F5" w:rsidRDefault="001E10F5" w:rsidP="001E10F5">
            <w:pPr>
              <w:pStyle w:val="TableParagraph"/>
              <w:ind w:left="142" w:right="162"/>
              <w:rPr>
                <w:rFonts w:ascii="Century Gothic" w:hAnsi="Century Gothic"/>
                <w:sz w:val="20"/>
                <w:szCs w:val="20"/>
                <w:lang w:val="en-GB"/>
              </w:rPr>
            </w:pPr>
            <w:r w:rsidRPr="001E10F5">
              <w:rPr>
                <w:rFonts w:ascii="Century Gothic" w:hAnsi="Century Gothic"/>
                <w:sz w:val="20"/>
                <w:szCs w:val="20"/>
                <w:lang w:val="en-GB"/>
              </w:rPr>
              <w:t xml:space="preserve">The Physical Development Team will </w:t>
            </w:r>
            <w:r w:rsidRPr="001E10F5">
              <w:rPr>
                <w:rFonts w:ascii="Century Gothic" w:hAnsi="Century Gothic"/>
                <w:sz w:val="20"/>
                <w:szCs w:val="20"/>
                <w:lang w:val="en-GB"/>
              </w:rPr>
              <w:lastRenderedPageBreak/>
              <w:t xml:space="preserve">continue to develop relationships with the </w:t>
            </w:r>
            <w:r w:rsidRPr="001E10F5">
              <w:rPr>
                <w:rFonts w:ascii="Century Gothic" w:hAnsi="Century Gothic"/>
                <w:b/>
                <w:bCs/>
                <w:sz w:val="20"/>
                <w:szCs w:val="20"/>
                <w:lang w:val="en-GB"/>
              </w:rPr>
              <w:t>Special School PE Hub, local special schools and community organisations</w:t>
            </w:r>
            <w:r w:rsidRPr="001E10F5">
              <w:rPr>
                <w:rFonts w:ascii="Century Gothic" w:hAnsi="Century Gothic"/>
                <w:sz w:val="20"/>
                <w:szCs w:val="20"/>
                <w:lang w:val="en-GB"/>
              </w:rPr>
              <w:t>, identifying further inclusive sporting opportunities for pupils.</w:t>
            </w:r>
          </w:p>
          <w:p w14:paraId="5E117C79" w14:textId="77777777" w:rsidR="007D4633" w:rsidRPr="001E10F5" w:rsidRDefault="007D4633" w:rsidP="007D4633">
            <w:pPr>
              <w:pStyle w:val="TableParagraph"/>
              <w:ind w:left="142" w:right="162"/>
              <w:rPr>
                <w:rFonts w:ascii="Century Gothic" w:hAnsi="Century Gothic"/>
                <w:sz w:val="20"/>
                <w:szCs w:val="20"/>
                <w:lang w:val="en-GB"/>
              </w:rPr>
            </w:pPr>
          </w:p>
          <w:p w14:paraId="6CC980F6" w14:textId="330FAB5E" w:rsidR="001E10F5" w:rsidRPr="001E10F5" w:rsidRDefault="001E10F5" w:rsidP="001E10F5">
            <w:pPr>
              <w:ind w:firstLine="720"/>
            </w:pPr>
          </w:p>
        </w:tc>
        <w:tc>
          <w:tcPr>
            <w:tcW w:w="1275" w:type="dxa"/>
          </w:tcPr>
          <w:p w14:paraId="17098481" w14:textId="194BA5B0" w:rsidR="006F5FEB" w:rsidRPr="009179C1" w:rsidRDefault="006F5FEB" w:rsidP="00D225C0">
            <w:pPr>
              <w:pStyle w:val="TableParagraph"/>
              <w:ind w:left="142" w:right="162"/>
              <w:rPr>
                <w:rFonts w:ascii="Century Gothic" w:hAnsi="Century Gothic" w:cstheme="minorHAnsi"/>
                <w:sz w:val="20"/>
                <w:szCs w:val="20"/>
              </w:rPr>
            </w:pPr>
          </w:p>
        </w:tc>
        <w:tc>
          <w:tcPr>
            <w:tcW w:w="3261" w:type="dxa"/>
            <w:gridSpan w:val="2"/>
          </w:tcPr>
          <w:p w14:paraId="228A569D" w14:textId="77777777" w:rsidR="0008290E" w:rsidRPr="0008290E" w:rsidRDefault="0008290E" w:rsidP="0008290E">
            <w:pPr>
              <w:pStyle w:val="TableParagraph"/>
              <w:ind w:left="142" w:right="162"/>
              <w:rPr>
                <w:rFonts w:ascii="Century Gothic" w:hAnsi="Century Gothic" w:cstheme="minorHAnsi"/>
                <w:sz w:val="20"/>
                <w:szCs w:val="20"/>
                <w:lang w:val="en-GB"/>
              </w:rPr>
            </w:pPr>
            <w:r w:rsidRPr="0008290E">
              <w:rPr>
                <w:rFonts w:ascii="Century Gothic" w:hAnsi="Century Gothic" w:cstheme="minorHAnsi"/>
                <w:sz w:val="20"/>
                <w:szCs w:val="20"/>
                <w:lang w:val="en-GB"/>
              </w:rPr>
              <w:t xml:space="preserve">Photographs, learning journals and records of participation will evidence pupils' involvement in </w:t>
            </w:r>
            <w:r w:rsidRPr="0008290E">
              <w:rPr>
                <w:rFonts w:ascii="Century Gothic" w:hAnsi="Century Gothic" w:cstheme="minorHAnsi"/>
                <w:b/>
                <w:bCs/>
                <w:sz w:val="20"/>
                <w:szCs w:val="20"/>
                <w:lang w:val="en-GB"/>
              </w:rPr>
              <w:t>local sporting events, inclusive competitions and community activities</w:t>
            </w:r>
            <w:r w:rsidRPr="0008290E">
              <w:rPr>
                <w:rFonts w:ascii="Century Gothic" w:hAnsi="Century Gothic" w:cstheme="minorHAnsi"/>
                <w:sz w:val="20"/>
                <w:szCs w:val="20"/>
                <w:lang w:val="en-GB"/>
              </w:rPr>
              <w:t>.</w:t>
            </w:r>
          </w:p>
          <w:p w14:paraId="302997AF" w14:textId="77777777" w:rsidR="0008290E" w:rsidRPr="0008290E" w:rsidRDefault="0008290E" w:rsidP="0008290E">
            <w:pPr>
              <w:pStyle w:val="TableParagraph"/>
              <w:ind w:left="142" w:right="162"/>
              <w:rPr>
                <w:rFonts w:ascii="Century Gothic" w:hAnsi="Century Gothic" w:cstheme="minorHAnsi"/>
                <w:sz w:val="20"/>
                <w:szCs w:val="20"/>
                <w:lang w:val="en-GB"/>
              </w:rPr>
            </w:pPr>
            <w:r w:rsidRPr="0008290E">
              <w:rPr>
                <w:rFonts w:ascii="Century Gothic" w:hAnsi="Century Gothic" w:cstheme="minorHAnsi"/>
                <w:sz w:val="20"/>
                <w:szCs w:val="20"/>
                <w:lang w:val="en-GB"/>
              </w:rPr>
              <w:t xml:space="preserve">Communication through the school website, social media and family events will demonstrate the </w:t>
            </w:r>
            <w:r w:rsidRPr="0008290E">
              <w:rPr>
                <w:rFonts w:ascii="Century Gothic" w:hAnsi="Century Gothic" w:cstheme="minorHAnsi"/>
                <w:b/>
                <w:bCs/>
                <w:sz w:val="20"/>
                <w:szCs w:val="20"/>
                <w:lang w:val="en-GB"/>
              </w:rPr>
              <w:t xml:space="preserve">increased visibility and profile of Physical Development across the </w:t>
            </w:r>
            <w:r w:rsidRPr="0008290E">
              <w:rPr>
                <w:rFonts w:ascii="Century Gothic" w:hAnsi="Century Gothic" w:cstheme="minorHAnsi"/>
                <w:b/>
                <w:bCs/>
                <w:sz w:val="20"/>
                <w:szCs w:val="20"/>
                <w:lang w:val="en-GB"/>
              </w:rPr>
              <w:lastRenderedPageBreak/>
              <w:t>wider school community</w:t>
            </w:r>
            <w:r w:rsidRPr="0008290E">
              <w:rPr>
                <w:rFonts w:ascii="Century Gothic" w:hAnsi="Century Gothic" w:cstheme="minorHAnsi"/>
                <w:sz w:val="20"/>
                <w:szCs w:val="20"/>
                <w:lang w:val="en-GB"/>
              </w:rPr>
              <w:t>.</w:t>
            </w:r>
          </w:p>
          <w:p w14:paraId="5C6901C7" w14:textId="251428E7" w:rsidR="000340FD" w:rsidRPr="0008290E" w:rsidRDefault="000340FD" w:rsidP="00694BC6">
            <w:pPr>
              <w:pStyle w:val="TableParagraph"/>
              <w:ind w:left="142" w:right="162"/>
              <w:rPr>
                <w:rFonts w:ascii="Century Gothic" w:hAnsi="Century Gothic" w:cstheme="minorHAnsi"/>
                <w:sz w:val="20"/>
                <w:szCs w:val="20"/>
                <w:lang w:val="en-GB"/>
              </w:rPr>
            </w:pPr>
          </w:p>
        </w:tc>
        <w:tc>
          <w:tcPr>
            <w:tcW w:w="2835" w:type="dxa"/>
          </w:tcPr>
          <w:p w14:paraId="21C7D4D8" w14:textId="7ADB25CB" w:rsidR="00EC1BCF" w:rsidRPr="009179C1" w:rsidRDefault="00EC1BCF" w:rsidP="00D225C0">
            <w:pPr>
              <w:pStyle w:val="TableParagraph"/>
              <w:ind w:left="141" w:right="142"/>
              <w:rPr>
                <w:rFonts w:ascii="Century Gothic" w:hAnsi="Century Gothic" w:cstheme="minorHAnsi"/>
                <w:sz w:val="20"/>
                <w:szCs w:val="20"/>
              </w:rPr>
            </w:pPr>
          </w:p>
        </w:tc>
      </w:tr>
    </w:tbl>
    <w:p w14:paraId="6939E023" w14:textId="77777777" w:rsidR="00C66DF9" w:rsidRPr="002E3C3A" w:rsidRDefault="00C66DF9">
      <w:pPr>
        <w:rPr>
          <w:rFonts w:ascii="Century Gothic" w:hAnsi="Century Gothic"/>
          <w:sz w:val="20"/>
          <w:szCs w:val="20"/>
        </w:rPr>
      </w:pPr>
    </w:p>
    <w:tbl>
      <w:tblPr>
        <w:tblW w:w="1401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35"/>
        <w:gridCol w:w="13076"/>
      </w:tblGrid>
      <w:tr w:rsidR="00B3007D" w:rsidRPr="002E3C3A" w14:paraId="1D799EB2" w14:textId="77777777" w:rsidTr="002C7F2A">
        <w:trPr>
          <w:trHeight w:val="218"/>
        </w:trPr>
        <w:tc>
          <w:tcPr>
            <w:tcW w:w="14011" w:type="dxa"/>
            <w:gridSpan w:val="2"/>
            <w:shd w:val="clear" w:color="auto" w:fill="D9D9D9" w:themeFill="background1" w:themeFillShade="D9"/>
          </w:tcPr>
          <w:p w14:paraId="6C5895D9" w14:textId="77777777" w:rsidR="00B3007D" w:rsidRPr="002E3C3A" w:rsidRDefault="00B3007D">
            <w:pPr>
              <w:pStyle w:val="TableParagraph"/>
              <w:spacing w:line="257" w:lineRule="exact"/>
              <w:ind w:left="18"/>
              <w:rPr>
                <w:rFonts w:ascii="Century Gothic" w:hAnsi="Century Gothic" w:cstheme="minorHAnsi"/>
                <w:sz w:val="20"/>
                <w:szCs w:val="20"/>
              </w:rPr>
            </w:pPr>
            <w:r w:rsidRPr="002E3C3A">
              <w:rPr>
                <w:rFonts w:ascii="Century Gothic" w:hAnsi="Century Gothic"/>
                <w:color w:val="231F20"/>
                <w:sz w:val="20"/>
                <w:szCs w:val="20"/>
              </w:rPr>
              <w:t>Key Indicators</w:t>
            </w:r>
          </w:p>
        </w:tc>
      </w:tr>
      <w:tr w:rsidR="00694BC6" w:rsidRPr="002E3C3A" w14:paraId="63BF37CB" w14:textId="77777777" w:rsidTr="00694BC6">
        <w:trPr>
          <w:trHeight w:val="263"/>
        </w:trPr>
        <w:tc>
          <w:tcPr>
            <w:tcW w:w="935" w:type="dxa"/>
            <w:vAlign w:val="center"/>
          </w:tcPr>
          <w:p w14:paraId="5DC9C5B0" w14:textId="77777777" w:rsidR="00B3007D" w:rsidRPr="002E3C3A" w:rsidRDefault="00B3007D" w:rsidP="00B3007D">
            <w:pPr>
              <w:pStyle w:val="TableParagraph"/>
              <w:spacing w:line="257" w:lineRule="exact"/>
              <w:ind w:left="18"/>
              <w:jc w:val="center"/>
              <w:rPr>
                <w:rFonts w:ascii="Century Gothic" w:hAnsi="Century Gothic"/>
                <w:b/>
                <w:sz w:val="20"/>
                <w:szCs w:val="20"/>
              </w:rPr>
            </w:pPr>
            <w:r w:rsidRPr="002E3C3A">
              <w:rPr>
                <w:rFonts w:ascii="Century Gothic" w:hAnsi="Century Gothic"/>
                <w:b/>
                <w:sz w:val="20"/>
                <w:szCs w:val="20"/>
              </w:rPr>
              <w:t>1</w:t>
            </w:r>
          </w:p>
        </w:tc>
        <w:tc>
          <w:tcPr>
            <w:tcW w:w="13076" w:type="dxa"/>
            <w:vAlign w:val="center"/>
          </w:tcPr>
          <w:p w14:paraId="20B1E587" w14:textId="40B3703C" w:rsidR="00B3007D" w:rsidRPr="00207362" w:rsidRDefault="00452269" w:rsidP="00F1766D">
            <w:pPr>
              <w:pStyle w:val="TableParagraph"/>
              <w:ind w:left="142" w:right="138"/>
              <w:rPr>
                <w:rFonts w:ascii="Century Gothic" w:hAnsi="Century Gothic" w:cstheme="minorHAnsi"/>
                <w:sz w:val="20"/>
                <w:szCs w:val="20"/>
              </w:rPr>
            </w:pPr>
            <w:r w:rsidRPr="00207362">
              <w:rPr>
                <w:rFonts w:ascii="Century Gothic" w:hAnsi="Century Gothic"/>
                <w:sz w:val="20"/>
                <w:szCs w:val="20"/>
              </w:rPr>
              <w:t>The engagement of all pupils in regular physical activity - The Chief Medical Officer guidelines recommend that all children and young people (aged between 5 to 18 years) should engage in at least 60 minutes of physical activity a day, of which 30 minutes should be in school</w:t>
            </w:r>
          </w:p>
        </w:tc>
      </w:tr>
      <w:tr w:rsidR="00F1766D" w:rsidRPr="002E3C3A" w14:paraId="7CBD42E4" w14:textId="77777777" w:rsidTr="00694BC6">
        <w:trPr>
          <w:trHeight w:val="263"/>
        </w:trPr>
        <w:tc>
          <w:tcPr>
            <w:tcW w:w="935" w:type="dxa"/>
            <w:vAlign w:val="center"/>
          </w:tcPr>
          <w:p w14:paraId="39CC5916" w14:textId="77777777" w:rsidR="00F1766D" w:rsidRPr="002E3C3A" w:rsidRDefault="00F1766D" w:rsidP="00B3007D">
            <w:pPr>
              <w:pStyle w:val="TableParagraph"/>
              <w:spacing w:line="257" w:lineRule="exact"/>
              <w:ind w:left="18"/>
              <w:jc w:val="center"/>
              <w:rPr>
                <w:rFonts w:ascii="Century Gothic" w:hAnsi="Century Gothic"/>
                <w:b/>
                <w:sz w:val="20"/>
                <w:szCs w:val="20"/>
              </w:rPr>
            </w:pPr>
            <w:r w:rsidRPr="002E3C3A">
              <w:rPr>
                <w:rFonts w:ascii="Century Gothic" w:hAnsi="Century Gothic"/>
                <w:b/>
                <w:sz w:val="20"/>
                <w:szCs w:val="20"/>
              </w:rPr>
              <w:t>2</w:t>
            </w:r>
          </w:p>
        </w:tc>
        <w:tc>
          <w:tcPr>
            <w:tcW w:w="13076" w:type="dxa"/>
            <w:vAlign w:val="center"/>
          </w:tcPr>
          <w:p w14:paraId="6F8281DF" w14:textId="36ADC893" w:rsidR="00F1766D" w:rsidRPr="00207362" w:rsidRDefault="00452269" w:rsidP="00F1766D">
            <w:pPr>
              <w:pStyle w:val="TableParagraph"/>
              <w:ind w:left="142" w:right="138"/>
              <w:rPr>
                <w:rFonts w:ascii="Century Gothic" w:hAnsi="Century Gothic" w:cstheme="minorHAnsi"/>
                <w:sz w:val="20"/>
                <w:szCs w:val="20"/>
              </w:rPr>
            </w:pPr>
            <w:r w:rsidRPr="00207362">
              <w:rPr>
                <w:rFonts w:ascii="Century Gothic" w:hAnsi="Century Gothic"/>
                <w:sz w:val="20"/>
                <w:szCs w:val="20"/>
              </w:rPr>
              <w:t>The profile of PE and Sport is raised across the school as a tool for whole-school improvement</w:t>
            </w:r>
          </w:p>
        </w:tc>
      </w:tr>
      <w:tr w:rsidR="00F1766D" w:rsidRPr="002E3C3A" w14:paraId="55783E26" w14:textId="77777777" w:rsidTr="00694BC6">
        <w:trPr>
          <w:trHeight w:val="263"/>
        </w:trPr>
        <w:tc>
          <w:tcPr>
            <w:tcW w:w="935" w:type="dxa"/>
            <w:vAlign w:val="center"/>
          </w:tcPr>
          <w:p w14:paraId="03BC20D7" w14:textId="77777777" w:rsidR="00F1766D" w:rsidRPr="002E3C3A" w:rsidRDefault="00F1766D" w:rsidP="00B3007D">
            <w:pPr>
              <w:pStyle w:val="TableParagraph"/>
              <w:spacing w:line="257" w:lineRule="exact"/>
              <w:ind w:left="18"/>
              <w:jc w:val="center"/>
              <w:rPr>
                <w:rFonts w:ascii="Century Gothic" w:hAnsi="Century Gothic"/>
                <w:b/>
                <w:sz w:val="20"/>
                <w:szCs w:val="20"/>
              </w:rPr>
            </w:pPr>
            <w:r w:rsidRPr="002E3C3A">
              <w:rPr>
                <w:rFonts w:ascii="Century Gothic" w:hAnsi="Century Gothic"/>
                <w:b/>
                <w:sz w:val="20"/>
                <w:szCs w:val="20"/>
              </w:rPr>
              <w:t>3</w:t>
            </w:r>
          </w:p>
        </w:tc>
        <w:tc>
          <w:tcPr>
            <w:tcW w:w="13076" w:type="dxa"/>
            <w:vAlign w:val="center"/>
          </w:tcPr>
          <w:p w14:paraId="63447CE5" w14:textId="77777777" w:rsidR="00F1766D" w:rsidRPr="00207362" w:rsidRDefault="00F1766D" w:rsidP="00F1766D">
            <w:pPr>
              <w:pStyle w:val="TableParagraph"/>
              <w:ind w:left="142" w:right="138"/>
              <w:rPr>
                <w:rFonts w:ascii="Century Gothic" w:hAnsi="Century Gothic" w:cstheme="minorHAnsi"/>
                <w:sz w:val="20"/>
                <w:szCs w:val="20"/>
              </w:rPr>
            </w:pPr>
            <w:r w:rsidRPr="00207362">
              <w:rPr>
                <w:rFonts w:ascii="Century Gothic" w:hAnsi="Century Gothic" w:cstheme="minorHAnsi"/>
                <w:sz w:val="20"/>
                <w:szCs w:val="20"/>
              </w:rPr>
              <w:t>Increased confidence, knowledge and skills of all staff in teaching PE and sport</w:t>
            </w:r>
          </w:p>
        </w:tc>
      </w:tr>
      <w:tr w:rsidR="00F1766D" w:rsidRPr="002E3C3A" w14:paraId="616E5205" w14:textId="77777777" w:rsidTr="00694BC6">
        <w:trPr>
          <w:trHeight w:val="263"/>
        </w:trPr>
        <w:tc>
          <w:tcPr>
            <w:tcW w:w="935" w:type="dxa"/>
            <w:vAlign w:val="center"/>
          </w:tcPr>
          <w:p w14:paraId="00F5134C" w14:textId="77777777" w:rsidR="00F1766D" w:rsidRPr="002E3C3A" w:rsidRDefault="00F1766D" w:rsidP="00B3007D">
            <w:pPr>
              <w:pStyle w:val="TableParagraph"/>
              <w:spacing w:line="257" w:lineRule="exact"/>
              <w:ind w:left="18"/>
              <w:jc w:val="center"/>
              <w:rPr>
                <w:rFonts w:ascii="Century Gothic" w:hAnsi="Century Gothic"/>
                <w:b/>
                <w:sz w:val="20"/>
                <w:szCs w:val="20"/>
              </w:rPr>
            </w:pPr>
            <w:r w:rsidRPr="002E3C3A">
              <w:rPr>
                <w:rFonts w:ascii="Century Gothic" w:hAnsi="Century Gothic"/>
                <w:b/>
                <w:sz w:val="20"/>
                <w:szCs w:val="20"/>
              </w:rPr>
              <w:t>4</w:t>
            </w:r>
          </w:p>
        </w:tc>
        <w:tc>
          <w:tcPr>
            <w:tcW w:w="13076" w:type="dxa"/>
            <w:vAlign w:val="center"/>
          </w:tcPr>
          <w:p w14:paraId="54F1F5C4" w14:textId="6C525A07" w:rsidR="00F1766D" w:rsidRPr="00207362" w:rsidRDefault="00452269" w:rsidP="00F1766D">
            <w:pPr>
              <w:pStyle w:val="TableParagraph"/>
              <w:ind w:left="142" w:right="138"/>
              <w:rPr>
                <w:rFonts w:ascii="Century Gothic" w:hAnsi="Century Gothic" w:cstheme="minorHAnsi"/>
                <w:sz w:val="20"/>
                <w:szCs w:val="20"/>
              </w:rPr>
            </w:pPr>
            <w:r w:rsidRPr="00207362">
              <w:rPr>
                <w:rFonts w:ascii="Century Gothic" w:hAnsi="Century Gothic"/>
                <w:sz w:val="20"/>
                <w:szCs w:val="20"/>
              </w:rPr>
              <w:t>Ensure a broader experience of sports and activities are offered to all pupils</w:t>
            </w:r>
          </w:p>
        </w:tc>
      </w:tr>
      <w:tr w:rsidR="00F1766D" w:rsidRPr="002E3C3A" w14:paraId="3D377FF9" w14:textId="77777777" w:rsidTr="00694BC6">
        <w:trPr>
          <w:trHeight w:val="263"/>
        </w:trPr>
        <w:tc>
          <w:tcPr>
            <w:tcW w:w="935" w:type="dxa"/>
            <w:vAlign w:val="center"/>
          </w:tcPr>
          <w:p w14:paraId="604D6BBF" w14:textId="77777777" w:rsidR="00F1766D" w:rsidRPr="002E3C3A" w:rsidRDefault="00F1766D" w:rsidP="00B3007D">
            <w:pPr>
              <w:pStyle w:val="TableParagraph"/>
              <w:spacing w:line="257" w:lineRule="exact"/>
              <w:ind w:left="18"/>
              <w:jc w:val="center"/>
              <w:rPr>
                <w:rFonts w:ascii="Century Gothic" w:hAnsi="Century Gothic"/>
                <w:b/>
                <w:sz w:val="20"/>
                <w:szCs w:val="20"/>
              </w:rPr>
            </w:pPr>
            <w:r w:rsidRPr="002E3C3A">
              <w:rPr>
                <w:rFonts w:ascii="Century Gothic" w:hAnsi="Century Gothic"/>
                <w:b/>
                <w:sz w:val="20"/>
                <w:szCs w:val="20"/>
              </w:rPr>
              <w:t>5</w:t>
            </w:r>
          </w:p>
        </w:tc>
        <w:tc>
          <w:tcPr>
            <w:tcW w:w="13076" w:type="dxa"/>
            <w:vAlign w:val="center"/>
          </w:tcPr>
          <w:p w14:paraId="152B67BD" w14:textId="77777777" w:rsidR="00F1766D" w:rsidRPr="00207362" w:rsidRDefault="00F1766D" w:rsidP="00F1766D">
            <w:pPr>
              <w:pStyle w:val="TableParagraph"/>
              <w:ind w:left="142" w:right="138"/>
              <w:rPr>
                <w:rFonts w:ascii="Century Gothic" w:hAnsi="Century Gothic" w:cstheme="minorHAnsi"/>
                <w:sz w:val="20"/>
                <w:szCs w:val="20"/>
              </w:rPr>
            </w:pPr>
            <w:r w:rsidRPr="00207362">
              <w:rPr>
                <w:rFonts w:ascii="Century Gothic" w:hAnsi="Century Gothic" w:cstheme="minorHAnsi"/>
                <w:sz w:val="20"/>
                <w:szCs w:val="20"/>
              </w:rPr>
              <w:t>Increased participation in competitive sport</w:t>
            </w:r>
          </w:p>
        </w:tc>
      </w:tr>
    </w:tbl>
    <w:p w14:paraId="153543C8" w14:textId="77777777" w:rsidR="00B3007D" w:rsidRPr="002E3C3A" w:rsidRDefault="00B3007D">
      <w:pPr>
        <w:rPr>
          <w:rFonts w:ascii="Century Gothic" w:hAnsi="Century Gothic"/>
          <w:sz w:val="20"/>
          <w:szCs w:val="20"/>
        </w:rPr>
      </w:pPr>
    </w:p>
    <w:sectPr w:rsidR="00B3007D" w:rsidRPr="002E3C3A">
      <w:headerReference w:type="default" r:id="rId11"/>
      <w:footerReference w:type="default" r:id="rId12"/>
      <w:pgSz w:w="16840" w:h="11910" w:orient="landscape"/>
      <w:pgMar w:top="720" w:right="600" w:bottom="580" w:left="620" w:header="0"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BD363" w14:textId="77777777" w:rsidR="00B65DF5" w:rsidRDefault="00B65DF5">
      <w:r>
        <w:separator/>
      </w:r>
    </w:p>
  </w:endnote>
  <w:endnote w:type="continuationSeparator" w:id="0">
    <w:p w14:paraId="0416E957" w14:textId="77777777" w:rsidR="00B65DF5" w:rsidRDefault="00B65DF5">
      <w:r>
        <w:continuationSeparator/>
      </w:r>
    </w:p>
  </w:endnote>
  <w:endnote w:type="continuationNotice" w:id="1">
    <w:p w14:paraId="3AB365BC" w14:textId="77777777" w:rsidR="00B65DF5" w:rsidRDefault="00B65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E6849" w14:textId="77777777" w:rsidR="00C2051F" w:rsidRDefault="00C2051F">
    <w:pPr>
      <w:pStyle w:val="BodyText"/>
      <w:spacing w:line="14" w:lineRule="auto"/>
      <w:rPr>
        <w:sz w:val="20"/>
      </w:rPr>
    </w:pPr>
    <w:r>
      <w:rPr>
        <w:noProof/>
        <w:lang w:val="en-GB" w:eastAsia="en-GB"/>
      </w:rPr>
      <w:drawing>
        <wp:anchor distT="0" distB="0" distL="0" distR="0" simplePos="0" relativeHeight="251658244" behindDoc="1" locked="0" layoutInCell="1" allowOverlap="1" wp14:anchorId="31140668" wp14:editId="68469527">
          <wp:simplePos x="0" y="0"/>
          <wp:positionH relativeFrom="page">
            <wp:posOffset>5396399</wp:posOffset>
          </wp:positionH>
          <wp:positionV relativeFrom="page">
            <wp:posOffset>7118575</wp:posOffset>
          </wp:positionV>
          <wp:extent cx="269999" cy="26999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6.png"/>
                  <pic:cNvPicPr/>
                </pic:nvPicPr>
                <pic:blipFill>
                  <a:blip r:embed="rId1" cstate="print"/>
                  <a:stretch>
                    <a:fillRect/>
                  </a:stretch>
                </pic:blipFill>
                <pic:spPr>
                  <a:xfrm>
                    <a:off x="0" y="0"/>
                    <a:ext cx="269999" cy="269999"/>
                  </a:xfrm>
                  <a:prstGeom prst="rect">
                    <a:avLst/>
                  </a:prstGeom>
                </pic:spPr>
              </pic:pic>
            </a:graphicData>
          </a:graphic>
        </wp:anchor>
      </w:drawing>
    </w:r>
    <w:r w:rsidR="008F2E50">
      <w:rPr>
        <w:noProof/>
        <w:lang w:val="en-GB" w:eastAsia="en-GB"/>
      </w:rPr>
      <mc:AlternateContent>
        <mc:Choice Requires="wps">
          <w:drawing>
            <wp:anchor distT="0" distB="0" distL="114300" distR="114300" simplePos="0" relativeHeight="251658240" behindDoc="1" locked="0" layoutInCell="1" allowOverlap="1" wp14:anchorId="76D4DD0B" wp14:editId="5F30F411">
              <wp:simplePos x="0" y="0"/>
              <wp:positionH relativeFrom="page">
                <wp:posOffset>4834890</wp:posOffset>
              </wp:positionH>
              <wp:positionV relativeFrom="page">
                <wp:posOffset>7332345</wp:posOffset>
              </wp:positionV>
              <wp:extent cx="504190" cy="44450"/>
              <wp:effectExtent l="0" t="0" r="0" b="0"/>
              <wp:wrapNone/>
              <wp:docPr id="3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44450"/>
                      </a:xfrm>
                      <a:custGeom>
                        <a:avLst/>
                        <a:gdLst>
                          <a:gd name="T0" fmla="+- 0 7614 7614"/>
                          <a:gd name="T1" fmla="*/ T0 w 794"/>
                          <a:gd name="T2" fmla="+- 0 11614 11547"/>
                          <a:gd name="T3" fmla="*/ 11614 h 70"/>
                          <a:gd name="T4" fmla="+- 0 7727 7614"/>
                          <a:gd name="T5" fmla="*/ T4 w 794"/>
                          <a:gd name="T6" fmla="+- 0 11563 11547"/>
                          <a:gd name="T7" fmla="*/ 11563 h 70"/>
                          <a:gd name="T8" fmla="+- 0 7713 7614"/>
                          <a:gd name="T9" fmla="*/ T8 w 794"/>
                          <a:gd name="T10" fmla="+- 0 11550 11547"/>
                          <a:gd name="T11" fmla="*/ 11550 h 70"/>
                          <a:gd name="T12" fmla="+- 0 7710 7614"/>
                          <a:gd name="T13" fmla="*/ T12 w 794"/>
                          <a:gd name="T14" fmla="+- 0 11592 11547"/>
                          <a:gd name="T15" fmla="*/ 11592 h 70"/>
                          <a:gd name="T16" fmla="+- 0 7694 7614"/>
                          <a:gd name="T17" fmla="*/ T16 w 794"/>
                          <a:gd name="T18" fmla="+- 0 11599 11547"/>
                          <a:gd name="T19" fmla="*/ 11599 h 70"/>
                          <a:gd name="T20" fmla="+- 0 7682 7614"/>
                          <a:gd name="T21" fmla="*/ T20 w 794"/>
                          <a:gd name="T22" fmla="+- 0 11591 11547"/>
                          <a:gd name="T23" fmla="*/ 11591 h 70"/>
                          <a:gd name="T24" fmla="+- 0 7682 7614"/>
                          <a:gd name="T25" fmla="*/ T24 w 794"/>
                          <a:gd name="T26" fmla="+- 0 11572 11547"/>
                          <a:gd name="T27" fmla="*/ 11572 h 70"/>
                          <a:gd name="T28" fmla="+- 0 7694 7614"/>
                          <a:gd name="T29" fmla="*/ T28 w 794"/>
                          <a:gd name="T30" fmla="+- 0 11563 11547"/>
                          <a:gd name="T31" fmla="*/ 11563 h 70"/>
                          <a:gd name="T32" fmla="+- 0 7710 7614"/>
                          <a:gd name="T33" fmla="*/ T32 w 794"/>
                          <a:gd name="T34" fmla="+- 0 11570 11547"/>
                          <a:gd name="T35" fmla="*/ 11570 h 70"/>
                          <a:gd name="T36" fmla="+- 0 7706 7614"/>
                          <a:gd name="T37" fmla="*/ T36 w 794"/>
                          <a:gd name="T38" fmla="+- 0 11548 11547"/>
                          <a:gd name="T39" fmla="*/ 11548 h 70"/>
                          <a:gd name="T40" fmla="+- 0 7675 7614"/>
                          <a:gd name="T41" fmla="*/ T40 w 794"/>
                          <a:gd name="T42" fmla="+- 0 11553 11547"/>
                          <a:gd name="T43" fmla="*/ 11553 h 70"/>
                          <a:gd name="T44" fmla="+- 0 7662 7614"/>
                          <a:gd name="T45" fmla="*/ T44 w 794"/>
                          <a:gd name="T46" fmla="+- 0 11586 11547"/>
                          <a:gd name="T47" fmla="*/ 11586 h 70"/>
                          <a:gd name="T48" fmla="+- 0 7679 7614"/>
                          <a:gd name="T49" fmla="*/ T48 w 794"/>
                          <a:gd name="T50" fmla="+- 0 11611 11547"/>
                          <a:gd name="T51" fmla="*/ 11611 h 70"/>
                          <a:gd name="T52" fmla="+- 0 7715 7614"/>
                          <a:gd name="T53" fmla="*/ T52 w 794"/>
                          <a:gd name="T54" fmla="+- 0 11611 11547"/>
                          <a:gd name="T55" fmla="*/ 11611 h 70"/>
                          <a:gd name="T56" fmla="+- 0 7730 7614"/>
                          <a:gd name="T57" fmla="*/ T56 w 794"/>
                          <a:gd name="T58" fmla="+- 0 11591 11547"/>
                          <a:gd name="T59" fmla="*/ 11591 h 70"/>
                          <a:gd name="T60" fmla="+- 0 7731 7614"/>
                          <a:gd name="T61" fmla="*/ T60 w 794"/>
                          <a:gd name="T62" fmla="+- 0 11564 11547"/>
                          <a:gd name="T63" fmla="*/ 11564 h 70"/>
                          <a:gd name="T64" fmla="+- 0 7789 7614"/>
                          <a:gd name="T65" fmla="*/ T64 w 794"/>
                          <a:gd name="T66" fmla="+- 0 11564 11547"/>
                          <a:gd name="T67" fmla="*/ 11564 h 70"/>
                          <a:gd name="T68" fmla="+- 0 7811 7614"/>
                          <a:gd name="T69" fmla="*/ T68 w 794"/>
                          <a:gd name="T70" fmla="+- 0 11564 11547"/>
                          <a:gd name="T71" fmla="*/ 11564 h 70"/>
                          <a:gd name="T72" fmla="+- 0 7849 7614"/>
                          <a:gd name="T73" fmla="*/ T72 w 794"/>
                          <a:gd name="T74" fmla="+- 0 11548 11547"/>
                          <a:gd name="T75" fmla="*/ 11548 h 70"/>
                          <a:gd name="T76" fmla="+- 0 7895 7614"/>
                          <a:gd name="T77" fmla="*/ T76 w 794"/>
                          <a:gd name="T78" fmla="+- 0 11574 11547"/>
                          <a:gd name="T79" fmla="*/ 11574 h 70"/>
                          <a:gd name="T80" fmla="+- 0 7853 7614"/>
                          <a:gd name="T81" fmla="*/ T80 w 794"/>
                          <a:gd name="T82" fmla="+- 0 11548 11547"/>
                          <a:gd name="T83" fmla="*/ 11548 h 70"/>
                          <a:gd name="T84" fmla="+- 0 7951 7614"/>
                          <a:gd name="T85" fmla="*/ T84 w 794"/>
                          <a:gd name="T86" fmla="+- 0 11592 11547"/>
                          <a:gd name="T87" fmla="*/ 11592 h 70"/>
                          <a:gd name="T88" fmla="+- 0 7960 7614"/>
                          <a:gd name="T89" fmla="*/ T88 w 794"/>
                          <a:gd name="T90" fmla="+- 0 11575 11547"/>
                          <a:gd name="T91" fmla="*/ 11575 h 70"/>
                          <a:gd name="T92" fmla="+- 0 7955 7614"/>
                          <a:gd name="T93" fmla="*/ T92 w 794"/>
                          <a:gd name="T94" fmla="+- 0 11556 11547"/>
                          <a:gd name="T95" fmla="*/ 11556 h 70"/>
                          <a:gd name="T96" fmla="+- 0 7942 7614"/>
                          <a:gd name="T97" fmla="*/ T96 w 794"/>
                          <a:gd name="T98" fmla="+- 0 11568 11547"/>
                          <a:gd name="T99" fmla="*/ 11568 h 70"/>
                          <a:gd name="T100" fmla="+- 0 7926 7614"/>
                          <a:gd name="T101" fmla="*/ T100 w 794"/>
                          <a:gd name="T102" fmla="+- 0 11578 11547"/>
                          <a:gd name="T103" fmla="*/ 11578 h 70"/>
                          <a:gd name="T104" fmla="+- 0 7942 7614"/>
                          <a:gd name="T105" fmla="*/ T104 w 794"/>
                          <a:gd name="T106" fmla="+- 0 11568 11547"/>
                          <a:gd name="T107" fmla="*/ 11568 h 70"/>
                          <a:gd name="T108" fmla="+- 0 7926 7614"/>
                          <a:gd name="T109" fmla="*/ T108 w 794"/>
                          <a:gd name="T110" fmla="+- 0 11614 11547"/>
                          <a:gd name="T111" fmla="*/ 11614 h 70"/>
                          <a:gd name="T112" fmla="+- 0 8023 7614"/>
                          <a:gd name="T113" fmla="*/ T112 w 794"/>
                          <a:gd name="T114" fmla="+- 0 11548 11547"/>
                          <a:gd name="T115" fmla="*/ 11548 h 70"/>
                          <a:gd name="T116" fmla="+- 0 7982 7614"/>
                          <a:gd name="T117" fmla="*/ T116 w 794"/>
                          <a:gd name="T118" fmla="+- 0 11588 11547"/>
                          <a:gd name="T119" fmla="*/ 11588 h 70"/>
                          <a:gd name="T120" fmla="+- 0 8023 7614"/>
                          <a:gd name="T121" fmla="*/ T120 w 794"/>
                          <a:gd name="T122" fmla="+- 0 11548 11547"/>
                          <a:gd name="T123" fmla="*/ 11548 h 70"/>
                          <a:gd name="T124" fmla="+- 0 8058 7614"/>
                          <a:gd name="T125" fmla="*/ T124 w 794"/>
                          <a:gd name="T126" fmla="+- 0 11591 11547"/>
                          <a:gd name="T127" fmla="*/ 11591 h 70"/>
                          <a:gd name="T128" fmla="+- 0 8087 7614"/>
                          <a:gd name="T129" fmla="*/ T128 w 794"/>
                          <a:gd name="T130" fmla="+- 0 11564 11547"/>
                          <a:gd name="T131" fmla="*/ 11564 h 70"/>
                          <a:gd name="T132" fmla="+- 0 8129 7614"/>
                          <a:gd name="T133" fmla="*/ T132 w 794"/>
                          <a:gd name="T134" fmla="+- 0 11594 11547"/>
                          <a:gd name="T135" fmla="*/ 11594 h 70"/>
                          <a:gd name="T136" fmla="+- 0 8109 7614"/>
                          <a:gd name="T137" fmla="*/ T136 w 794"/>
                          <a:gd name="T138" fmla="+- 0 11594 11547"/>
                          <a:gd name="T139" fmla="*/ 11594 h 70"/>
                          <a:gd name="T140" fmla="+- 0 8091 7614"/>
                          <a:gd name="T141" fmla="*/ T140 w 794"/>
                          <a:gd name="T142" fmla="+- 0 11597 11547"/>
                          <a:gd name="T143" fmla="*/ 11597 h 70"/>
                          <a:gd name="T144" fmla="+- 0 8111 7614"/>
                          <a:gd name="T145" fmla="*/ T144 w 794"/>
                          <a:gd name="T146" fmla="+- 0 11615 11547"/>
                          <a:gd name="T147" fmla="*/ 11615 h 70"/>
                          <a:gd name="T148" fmla="+- 0 8137 7614"/>
                          <a:gd name="T149" fmla="*/ T148 w 794"/>
                          <a:gd name="T150" fmla="+- 0 11611 11547"/>
                          <a:gd name="T151" fmla="*/ 11611 h 70"/>
                          <a:gd name="T152" fmla="+- 0 8147 7614"/>
                          <a:gd name="T153" fmla="*/ T152 w 794"/>
                          <a:gd name="T154" fmla="+- 0 11594 11547"/>
                          <a:gd name="T155" fmla="*/ 11594 h 70"/>
                          <a:gd name="T156" fmla="+- 0 8191 7614"/>
                          <a:gd name="T157" fmla="*/ T156 w 794"/>
                          <a:gd name="T158" fmla="+- 0 11576 11547"/>
                          <a:gd name="T159" fmla="*/ 11576 h 70"/>
                          <a:gd name="T160" fmla="+- 0 8174 7614"/>
                          <a:gd name="T161" fmla="*/ T160 w 794"/>
                          <a:gd name="T162" fmla="+- 0 11576 11547"/>
                          <a:gd name="T163" fmla="*/ 11576 h 70"/>
                          <a:gd name="T164" fmla="+- 0 8285 7614"/>
                          <a:gd name="T165" fmla="*/ T164 w 794"/>
                          <a:gd name="T166" fmla="+- 0 11576 11547"/>
                          <a:gd name="T167" fmla="*/ 11576 h 70"/>
                          <a:gd name="T168" fmla="+- 0 8271 7614"/>
                          <a:gd name="T169" fmla="*/ T168 w 794"/>
                          <a:gd name="T170" fmla="+- 0 11554 11547"/>
                          <a:gd name="T171" fmla="*/ 11554 h 70"/>
                          <a:gd name="T172" fmla="+- 0 8265 7614"/>
                          <a:gd name="T173" fmla="*/ T172 w 794"/>
                          <a:gd name="T174" fmla="+- 0 11591 11547"/>
                          <a:gd name="T175" fmla="*/ 11591 h 70"/>
                          <a:gd name="T176" fmla="+- 0 8252 7614"/>
                          <a:gd name="T177" fmla="*/ T176 w 794"/>
                          <a:gd name="T178" fmla="+- 0 11564 11547"/>
                          <a:gd name="T179" fmla="*/ 11564 h 70"/>
                          <a:gd name="T180" fmla="+- 0 8265 7614"/>
                          <a:gd name="T181" fmla="*/ T180 w 794"/>
                          <a:gd name="T182" fmla="+- 0 11572 11547"/>
                          <a:gd name="T183" fmla="*/ 11572 h 70"/>
                          <a:gd name="T184" fmla="+- 0 8254 7614"/>
                          <a:gd name="T185" fmla="*/ T184 w 794"/>
                          <a:gd name="T186" fmla="+- 0 11548 11547"/>
                          <a:gd name="T187" fmla="*/ 11548 h 70"/>
                          <a:gd name="T188" fmla="+- 0 8267 7614"/>
                          <a:gd name="T189" fmla="*/ T188 w 794"/>
                          <a:gd name="T190" fmla="+- 0 11611 11547"/>
                          <a:gd name="T191" fmla="*/ 11611 h 70"/>
                          <a:gd name="T192" fmla="+- 0 8284 7614"/>
                          <a:gd name="T193" fmla="*/ T192 w 794"/>
                          <a:gd name="T194" fmla="+- 0 11592 11547"/>
                          <a:gd name="T195" fmla="*/ 11592 h 70"/>
                          <a:gd name="T196" fmla="+- 0 8308 7614"/>
                          <a:gd name="T197" fmla="*/ T196 w 794"/>
                          <a:gd name="T198" fmla="+- 0 11588 11547"/>
                          <a:gd name="T199" fmla="*/ 11588 h 70"/>
                          <a:gd name="T200" fmla="+- 0 8338 7614"/>
                          <a:gd name="T201" fmla="*/ T200 w 794"/>
                          <a:gd name="T202" fmla="+- 0 11564 11547"/>
                          <a:gd name="T203" fmla="*/ 11564 h 70"/>
                          <a:gd name="T204" fmla="+- 0 8340 7614"/>
                          <a:gd name="T205" fmla="*/ T204 w 794"/>
                          <a:gd name="T206" fmla="+- 0 11599 11547"/>
                          <a:gd name="T207" fmla="*/ 11599 h 70"/>
                          <a:gd name="T208" fmla="+- 0 8401 7614"/>
                          <a:gd name="T209" fmla="*/ T208 w 794"/>
                          <a:gd name="T210" fmla="+- 0 11559 11547"/>
                          <a:gd name="T211" fmla="*/ 11559 h 70"/>
                          <a:gd name="T212" fmla="+- 0 8390 7614"/>
                          <a:gd name="T213" fmla="*/ T212 w 794"/>
                          <a:gd name="T214" fmla="+- 0 11587 11547"/>
                          <a:gd name="T215" fmla="*/ 11587 h 70"/>
                          <a:gd name="T216" fmla="+- 0 8365 7614"/>
                          <a:gd name="T217" fmla="*/ T216 w 794"/>
                          <a:gd name="T218" fmla="+- 0 11564 11547"/>
                          <a:gd name="T219" fmla="*/ 11564 h 70"/>
                          <a:gd name="T220" fmla="+- 0 8387 7614"/>
                          <a:gd name="T221" fmla="*/ T220 w 794"/>
                          <a:gd name="T222" fmla="+- 0 11570 11547"/>
                          <a:gd name="T223" fmla="*/ 11570 h 70"/>
                          <a:gd name="T224" fmla="+- 0 8382 7614"/>
                          <a:gd name="T225" fmla="*/ T224 w 794"/>
                          <a:gd name="T226" fmla="+- 0 11549 11547"/>
                          <a:gd name="T227" fmla="*/ 11549 h 70"/>
                          <a:gd name="T228" fmla="+- 0 8382 7614"/>
                          <a:gd name="T229" fmla="*/ T228 w 794"/>
                          <a:gd name="T230" fmla="+- 0 11614 11547"/>
                          <a:gd name="T231" fmla="*/ 11614 h 70"/>
                          <a:gd name="T232" fmla="+- 0 8404 7614"/>
                          <a:gd name="T233" fmla="*/ T232 w 794"/>
                          <a:gd name="T234" fmla="+- 0 11599 11547"/>
                          <a:gd name="T235" fmla="*/ 11599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794" h="70">
                            <a:moveTo>
                              <a:pt x="48" y="52"/>
                            </a:moveTo>
                            <a:lnTo>
                              <a:pt x="17" y="52"/>
                            </a:lnTo>
                            <a:lnTo>
                              <a:pt x="17" y="1"/>
                            </a:lnTo>
                            <a:lnTo>
                              <a:pt x="0" y="1"/>
                            </a:lnTo>
                            <a:lnTo>
                              <a:pt x="0" y="67"/>
                            </a:lnTo>
                            <a:lnTo>
                              <a:pt x="48" y="67"/>
                            </a:lnTo>
                            <a:lnTo>
                              <a:pt x="48" y="52"/>
                            </a:lnTo>
                            <a:moveTo>
                              <a:pt x="117" y="29"/>
                            </a:moveTo>
                            <a:lnTo>
                              <a:pt x="116" y="25"/>
                            </a:lnTo>
                            <a:lnTo>
                              <a:pt x="113" y="16"/>
                            </a:lnTo>
                            <a:lnTo>
                              <a:pt x="112" y="16"/>
                            </a:lnTo>
                            <a:lnTo>
                              <a:pt x="110" y="12"/>
                            </a:lnTo>
                            <a:lnTo>
                              <a:pt x="104" y="6"/>
                            </a:lnTo>
                            <a:lnTo>
                              <a:pt x="101" y="4"/>
                            </a:lnTo>
                            <a:lnTo>
                              <a:pt x="99" y="3"/>
                            </a:lnTo>
                            <a:lnTo>
                              <a:pt x="99" y="32"/>
                            </a:lnTo>
                            <a:lnTo>
                              <a:pt x="99" y="37"/>
                            </a:lnTo>
                            <a:lnTo>
                              <a:pt x="98" y="39"/>
                            </a:lnTo>
                            <a:lnTo>
                              <a:pt x="97" y="44"/>
                            </a:lnTo>
                            <a:lnTo>
                              <a:pt x="96" y="45"/>
                            </a:lnTo>
                            <a:lnTo>
                              <a:pt x="93" y="49"/>
                            </a:lnTo>
                            <a:lnTo>
                              <a:pt x="91" y="50"/>
                            </a:lnTo>
                            <a:lnTo>
                              <a:pt x="87" y="52"/>
                            </a:lnTo>
                            <a:lnTo>
                              <a:pt x="85" y="52"/>
                            </a:lnTo>
                            <a:lnTo>
                              <a:pt x="80" y="52"/>
                            </a:lnTo>
                            <a:lnTo>
                              <a:pt x="78" y="52"/>
                            </a:lnTo>
                            <a:lnTo>
                              <a:pt x="74" y="50"/>
                            </a:lnTo>
                            <a:lnTo>
                              <a:pt x="72" y="49"/>
                            </a:lnTo>
                            <a:lnTo>
                              <a:pt x="69" y="45"/>
                            </a:lnTo>
                            <a:lnTo>
                              <a:pt x="68" y="44"/>
                            </a:lnTo>
                            <a:lnTo>
                              <a:pt x="67" y="39"/>
                            </a:lnTo>
                            <a:lnTo>
                              <a:pt x="66" y="37"/>
                            </a:lnTo>
                            <a:lnTo>
                              <a:pt x="66" y="32"/>
                            </a:lnTo>
                            <a:lnTo>
                              <a:pt x="67" y="29"/>
                            </a:lnTo>
                            <a:lnTo>
                              <a:pt x="68" y="25"/>
                            </a:lnTo>
                            <a:lnTo>
                              <a:pt x="69" y="23"/>
                            </a:lnTo>
                            <a:lnTo>
                              <a:pt x="72" y="20"/>
                            </a:lnTo>
                            <a:lnTo>
                              <a:pt x="74" y="18"/>
                            </a:lnTo>
                            <a:lnTo>
                              <a:pt x="78" y="16"/>
                            </a:lnTo>
                            <a:lnTo>
                              <a:pt x="80" y="16"/>
                            </a:lnTo>
                            <a:lnTo>
                              <a:pt x="85" y="16"/>
                            </a:lnTo>
                            <a:lnTo>
                              <a:pt x="87" y="16"/>
                            </a:lnTo>
                            <a:lnTo>
                              <a:pt x="91" y="18"/>
                            </a:lnTo>
                            <a:lnTo>
                              <a:pt x="93" y="20"/>
                            </a:lnTo>
                            <a:lnTo>
                              <a:pt x="96" y="23"/>
                            </a:lnTo>
                            <a:lnTo>
                              <a:pt x="97" y="25"/>
                            </a:lnTo>
                            <a:lnTo>
                              <a:pt x="98" y="29"/>
                            </a:lnTo>
                            <a:lnTo>
                              <a:pt x="99" y="32"/>
                            </a:lnTo>
                            <a:lnTo>
                              <a:pt x="99" y="3"/>
                            </a:lnTo>
                            <a:lnTo>
                              <a:pt x="92" y="1"/>
                            </a:lnTo>
                            <a:lnTo>
                              <a:pt x="88" y="0"/>
                            </a:lnTo>
                            <a:lnTo>
                              <a:pt x="78" y="0"/>
                            </a:lnTo>
                            <a:lnTo>
                              <a:pt x="73" y="1"/>
                            </a:lnTo>
                            <a:lnTo>
                              <a:pt x="65" y="4"/>
                            </a:lnTo>
                            <a:lnTo>
                              <a:pt x="61" y="6"/>
                            </a:lnTo>
                            <a:lnTo>
                              <a:pt x="55" y="12"/>
                            </a:lnTo>
                            <a:lnTo>
                              <a:pt x="53" y="16"/>
                            </a:lnTo>
                            <a:lnTo>
                              <a:pt x="49" y="25"/>
                            </a:lnTo>
                            <a:lnTo>
                              <a:pt x="48" y="29"/>
                            </a:lnTo>
                            <a:lnTo>
                              <a:pt x="48" y="39"/>
                            </a:lnTo>
                            <a:lnTo>
                              <a:pt x="49" y="44"/>
                            </a:lnTo>
                            <a:lnTo>
                              <a:pt x="53" y="52"/>
                            </a:lnTo>
                            <a:lnTo>
                              <a:pt x="55" y="56"/>
                            </a:lnTo>
                            <a:lnTo>
                              <a:pt x="61" y="62"/>
                            </a:lnTo>
                            <a:lnTo>
                              <a:pt x="65" y="64"/>
                            </a:lnTo>
                            <a:lnTo>
                              <a:pt x="73" y="68"/>
                            </a:lnTo>
                            <a:lnTo>
                              <a:pt x="78" y="69"/>
                            </a:lnTo>
                            <a:lnTo>
                              <a:pt x="88" y="69"/>
                            </a:lnTo>
                            <a:lnTo>
                              <a:pt x="92" y="68"/>
                            </a:lnTo>
                            <a:lnTo>
                              <a:pt x="101" y="64"/>
                            </a:lnTo>
                            <a:lnTo>
                              <a:pt x="104" y="62"/>
                            </a:lnTo>
                            <a:lnTo>
                              <a:pt x="110" y="56"/>
                            </a:lnTo>
                            <a:lnTo>
                              <a:pt x="112" y="52"/>
                            </a:lnTo>
                            <a:lnTo>
                              <a:pt x="113" y="52"/>
                            </a:lnTo>
                            <a:lnTo>
                              <a:pt x="116" y="44"/>
                            </a:lnTo>
                            <a:lnTo>
                              <a:pt x="117" y="39"/>
                            </a:lnTo>
                            <a:lnTo>
                              <a:pt x="117" y="29"/>
                            </a:lnTo>
                            <a:moveTo>
                              <a:pt x="175" y="1"/>
                            </a:moveTo>
                            <a:lnTo>
                              <a:pt x="117" y="1"/>
                            </a:lnTo>
                            <a:lnTo>
                              <a:pt x="117" y="17"/>
                            </a:lnTo>
                            <a:lnTo>
                              <a:pt x="138" y="17"/>
                            </a:lnTo>
                            <a:lnTo>
                              <a:pt x="138" y="67"/>
                            </a:lnTo>
                            <a:lnTo>
                              <a:pt x="155" y="67"/>
                            </a:lnTo>
                            <a:lnTo>
                              <a:pt x="155" y="17"/>
                            </a:lnTo>
                            <a:lnTo>
                              <a:pt x="175" y="17"/>
                            </a:lnTo>
                            <a:lnTo>
                              <a:pt x="175" y="1"/>
                            </a:lnTo>
                            <a:moveTo>
                              <a:pt x="235" y="1"/>
                            </a:moveTo>
                            <a:lnTo>
                              <a:pt x="177" y="1"/>
                            </a:lnTo>
                            <a:lnTo>
                              <a:pt x="177" y="17"/>
                            </a:lnTo>
                            <a:lnTo>
                              <a:pt x="197" y="17"/>
                            </a:lnTo>
                            <a:lnTo>
                              <a:pt x="197" y="67"/>
                            </a:lnTo>
                            <a:lnTo>
                              <a:pt x="215" y="67"/>
                            </a:lnTo>
                            <a:lnTo>
                              <a:pt x="215" y="17"/>
                            </a:lnTo>
                            <a:lnTo>
                              <a:pt x="235" y="17"/>
                            </a:lnTo>
                            <a:lnTo>
                              <a:pt x="235" y="1"/>
                            </a:lnTo>
                            <a:moveTo>
                              <a:pt x="288" y="52"/>
                            </a:moveTo>
                            <a:lnTo>
                              <a:pt x="256" y="52"/>
                            </a:lnTo>
                            <a:lnTo>
                              <a:pt x="256" y="41"/>
                            </a:lnTo>
                            <a:lnTo>
                              <a:pt x="281" y="41"/>
                            </a:lnTo>
                            <a:lnTo>
                              <a:pt x="281" y="27"/>
                            </a:lnTo>
                            <a:lnTo>
                              <a:pt x="256" y="27"/>
                            </a:lnTo>
                            <a:lnTo>
                              <a:pt x="256" y="17"/>
                            </a:lnTo>
                            <a:lnTo>
                              <a:pt x="286" y="17"/>
                            </a:lnTo>
                            <a:lnTo>
                              <a:pt x="286" y="1"/>
                            </a:lnTo>
                            <a:lnTo>
                              <a:pt x="239" y="1"/>
                            </a:lnTo>
                            <a:lnTo>
                              <a:pt x="239" y="67"/>
                            </a:lnTo>
                            <a:lnTo>
                              <a:pt x="288" y="67"/>
                            </a:lnTo>
                            <a:lnTo>
                              <a:pt x="288" y="52"/>
                            </a:lnTo>
                            <a:moveTo>
                              <a:pt x="349" y="67"/>
                            </a:moveTo>
                            <a:lnTo>
                              <a:pt x="337" y="45"/>
                            </a:lnTo>
                            <a:lnTo>
                              <a:pt x="335" y="42"/>
                            </a:lnTo>
                            <a:lnTo>
                              <a:pt x="338" y="40"/>
                            </a:lnTo>
                            <a:lnTo>
                              <a:pt x="341" y="38"/>
                            </a:lnTo>
                            <a:lnTo>
                              <a:pt x="345" y="31"/>
                            </a:lnTo>
                            <a:lnTo>
                              <a:pt x="346" y="28"/>
                            </a:lnTo>
                            <a:lnTo>
                              <a:pt x="346" y="19"/>
                            </a:lnTo>
                            <a:lnTo>
                              <a:pt x="345" y="16"/>
                            </a:lnTo>
                            <a:lnTo>
                              <a:pt x="345" y="15"/>
                            </a:lnTo>
                            <a:lnTo>
                              <a:pt x="343" y="11"/>
                            </a:lnTo>
                            <a:lnTo>
                              <a:pt x="341" y="9"/>
                            </a:lnTo>
                            <a:lnTo>
                              <a:pt x="337" y="5"/>
                            </a:lnTo>
                            <a:lnTo>
                              <a:pt x="335" y="4"/>
                            </a:lnTo>
                            <a:lnTo>
                              <a:pt x="329" y="2"/>
                            </a:lnTo>
                            <a:lnTo>
                              <a:pt x="328" y="2"/>
                            </a:lnTo>
                            <a:lnTo>
                              <a:pt x="328" y="21"/>
                            </a:lnTo>
                            <a:lnTo>
                              <a:pt x="328" y="26"/>
                            </a:lnTo>
                            <a:lnTo>
                              <a:pt x="328" y="28"/>
                            </a:lnTo>
                            <a:lnTo>
                              <a:pt x="325" y="30"/>
                            </a:lnTo>
                            <a:lnTo>
                              <a:pt x="323" y="31"/>
                            </a:lnTo>
                            <a:lnTo>
                              <a:pt x="312" y="31"/>
                            </a:lnTo>
                            <a:lnTo>
                              <a:pt x="312" y="15"/>
                            </a:lnTo>
                            <a:lnTo>
                              <a:pt x="323" y="15"/>
                            </a:lnTo>
                            <a:lnTo>
                              <a:pt x="325" y="16"/>
                            </a:lnTo>
                            <a:lnTo>
                              <a:pt x="328" y="19"/>
                            </a:lnTo>
                            <a:lnTo>
                              <a:pt x="328" y="21"/>
                            </a:lnTo>
                            <a:lnTo>
                              <a:pt x="328" y="2"/>
                            </a:lnTo>
                            <a:lnTo>
                              <a:pt x="326" y="1"/>
                            </a:lnTo>
                            <a:lnTo>
                              <a:pt x="295" y="1"/>
                            </a:lnTo>
                            <a:lnTo>
                              <a:pt x="295" y="67"/>
                            </a:lnTo>
                            <a:lnTo>
                              <a:pt x="312" y="67"/>
                            </a:lnTo>
                            <a:lnTo>
                              <a:pt x="312" y="45"/>
                            </a:lnTo>
                            <a:lnTo>
                              <a:pt x="320" y="45"/>
                            </a:lnTo>
                            <a:lnTo>
                              <a:pt x="331" y="67"/>
                            </a:lnTo>
                            <a:lnTo>
                              <a:pt x="349" y="67"/>
                            </a:lnTo>
                            <a:moveTo>
                              <a:pt x="409" y="1"/>
                            </a:moveTo>
                            <a:lnTo>
                              <a:pt x="390" y="1"/>
                            </a:lnTo>
                            <a:lnTo>
                              <a:pt x="378" y="25"/>
                            </a:lnTo>
                            <a:lnTo>
                              <a:pt x="365" y="1"/>
                            </a:lnTo>
                            <a:lnTo>
                              <a:pt x="345" y="1"/>
                            </a:lnTo>
                            <a:lnTo>
                              <a:pt x="368" y="41"/>
                            </a:lnTo>
                            <a:lnTo>
                              <a:pt x="368" y="67"/>
                            </a:lnTo>
                            <a:lnTo>
                              <a:pt x="386" y="67"/>
                            </a:lnTo>
                            <a:lnTo>
                              <a:pt x="386" y="41"/>
                            </a:lnTo>
                            <a:lnTo>
                              <a:pt x="395" y="25"/>
                            </a:lnTo>
                            <a:lnTo>
                              <a:pt x="409" y="1"/>
                            </a:lnTo>
                            <a:moveTo>
                              <a:pt x="473" y="1"/>
                            </a:moveTo>
                            <a:lnTo>
                              <a:pt x="427" y="1"/>
                            </a:lnTo>
                            <a:lnTo>
                              <a:pt x="427" y="67"/>
                            </a:lnTo>
                            <a:lnTo>
                              <a:pt x="444" y="67"/>
                            </a:lnTo>
                            <a:lnTo>
                              <a:pt x="444" y="44"/>
                            </a:lnTo>
                            <a:lnTo>
                              <a:pt x="466" y="44"/>
                            </a:lnTo>
                            <a:lnTo>
                              <a:pt x="466" y="29"/>
                            </a:lnTo>
                            <a:lnTo>
                              <a:pt x="444" y="29"/>
                            </a:lnTo>
                            <a:lnTo>
                              <a:pt x="444" y="17"/>
                            </a:lnTo>
                            <a:lnTo>
                              <a:pt x="473" y="17"/>
                            </a:lnTo>
                            <a:lnTo>
                              <a:pt x="473" y="1"/>
                            </a:lnTo>
                            <a:moveTo>
                              <a:pt x="533" y="1"/>
                            </a:moveTo>
                            <a:lnTo>
                              <a:pt x="516" y="1"/>
                            </a:lnTo>
                            <a:lnTo>
                              <a:pt x="516" y="44"/>
                            </a:lnTo>
                            <a:lnTo>
                              <a:pt x="515" y="47"/>
                            </a:lnTo>
                            <a:lnTo>
                              <a:pt x="511" y="51"/>
                            </a:lnTo>
                            <a:lnTo>
                              <a:pt x="509" y="52"/>
                            </a:lnTo>
                            <a:lnTo>
                              <a:pt x="501" y="52"/>
                            </a:lnTo>
                            <a:lnTo>
                              <a:pt x="498" y="51"/>
                            </a:lnTo>
                            <a:lnTo>
                              <a:pt x="495" y="47"/>
                            </a:lnTo>
                            <a:lnTo>
                              <a:pt x="494" y="44"/>
                            </a:lnTo>
                            <a:lnTo>
                              <a:pt x="494" y="1"/>
                            </a:lnTo>
                            <a:lnTo>
                              <a:pt x="477" y="1"/>
                            </a:lnTo>
                            <a:lnTo>
                              <a:pt x="477" y="47"/>
                            </a:lnTo>
                            <a:lnTo>
                              <a:pt x="477" y="50"/>
                            </a:lnTo>
                            <a:lnTo>
                              <a:pt x="480" y="56"/>
                            </a:lnTo>
                            <a:lnTo>
                              <a:pt x="482" y="59"/>
                            </a:lnTo>
                            <a:lnTo>
                              <a:pt x="487" y="64"/>
                            </a:lnTo>
                            <a:lnTo>
                              <a:pt x="490" y="66"/>
                            </a:lnTo>
                            <a:lnTo>
                              <a:pt x="497" y="68"/>
                            </a:lnTo>
                            <a:lnTo>
                              <a:pt x="501" y="69"/>
                            </a:lnTo>
                            <a:lnTo>
                              <a:pt x="509" y="69"/>
                            </a:lnTo>
                            <a:lnTo>
                              <a:pt x="513" y="68"/>
                            </a:lnTo>
                            <a:lnTo>
                              <a:pt x="520" y="66"/>
                            </a:lnTo>
                            <a:lnTo>
                              <a:pt x="523" y="64"/>
                            </a:lnTo>
                            <a:lnTo>
                              <a:pt x="528" y="59"/>
                            </a:lnTo>
                            <a:lnTo>
                              <a:pt x="530" y="56"/>
                            </a:lnTo>
                            <a:lnTo>
                              <a:pt x="531" y="52"/>
                            </a:lnTo>
                            <a:lnTo>
                              <a:pt x="533" y="50"/>
                            </a:lnTo>
                            <a:lnTo>
                              <a:pt x="533" y="47"/>
                            </a:lnTo>
                            <a:lnTo>
                              <a:pt x="533" y="1"/>
                            </a:lnTo>
                            <a:moveTo>
                              <a:pt x="601" y="1"/>
                            </a:moveTo>
                            <a:lnTo>
                              <a:pt x="583" y="1"/>
                            </a:lnTo>
                            <a:lnTo>
                              <a:pt x="583" y="38"/>
                            </a:lnTo>
                            <a:lnTo>
                              <a:pt x="577" y="29"/>
                            </a:lnTo>
                            <a:lnTo>
                              <a:pt x="558" y="1"/>
                            </a:lnTo>
                            <a:lnTo>
                              <a:pt x="542" y="1"/>
                            </a:lnTo>
                            <a:lnTo>
                              <a:pt x="542" y="67"/>
                            </a:lnTo>
                            <a:lnTo>
                              <a:pt x="560" y="67"/>
                            </a:lnTo>
                            <a:lnTo>
                              <a:pt x="560" y="29"/>
                            </a:lnTo>
                            <a:lnTo>
                              <a:pt x="586" y="67"/>
                            </a:lnTo>
                            <a:lnTo>
                              <a:pt x="601" y="67"/>
                            </a:lnTo>
                            <a:lnTo>
                              <a:pt x="601" y="38"/>
                            </a:lnTo>
                            <a:lnTo>
                              <a:pt x="601" y="1"/>
                            </a:lnTo>
                            <a:moveTo>
                              <a:pt x="671" y="29"/>
                            </a:moveTo>
                            <a:lnTo>
                              <a:pt x="670" y="24"/>
                            </a:lnTo>
                            <a:lnTo>
                              <a:pt x="667" y="17"/>
                            </a:lnTo>
                            <a:lnTo>
                              <a:pt x="666" y="16"/>
                            </a:lnTo>
                            <a:lnTo>
                              <a:pt x="664" y="12"/>
                            </a:lnTo>
                            <a:lnTo>
                              <a:pt x="657" y="7"/>
                            </a:lnTo>
                            <a:lnTo>
                              <a:pt x="654" y="5"/>
                            </a:lnTo>
                            <a:lnTo>
                              <a:pt x="653" y="4"/>
                            </a:lnTo>
                            <a:lnTo>
                              <a:pt x="653" y="32"/>
                            </a:lnTo>
                            <a:lnTo>
                              <a:pt x="653" y="40"/>
                            </a:lnTo>
                            <a:lnTo>
                              <a:pt x="651" y="44"/>
                            </a:lnTo>
                            <a:lnTo>
                              <a:pt x="645" y="50"/>
                            </a:lnTo>
                            <a:lnTo>
                              <a:pt x="640" y="52"/>
                            </a:lnTo>
                            <a:lnTo>
                              <a:pt x="627" y="52"/>
                            </a:lnTo>
                            <a:lnTo>
                              <a:pt x="627" y="17"/>
                            </a:lnTo>
                            <a:lnTo>
                              <a:pt x="638" y="17"/>
                            </a:lnTo>
                            <a:lnTo>
                              <a:pt x="640" y="17"/>
                            </a:lnTo>
                            <a:lnTo>
                              <a:pt x="645" y="19"/>
                            </a:lnTo>
                            <a:lnTo>
                              <a:pt x="647" y="20"/>
                            </a:lnTo>
                            <a:lnTo>
                              <a:pt x="650" y="23"/>
                            </a:lnTo>
                            <a:lnTo>
                              <a:pt x="651" y="25"/>
                            </a:lnTo>
                            <a:lnTo>
                              <a:pt x="652" y="29"/>
                            </a:lnTo>
                            <a:lnTo>
                              <a:pt x="653" y="32"/>
                            </a:lnTo>
                            <a:lnTo>
                              <a:pt x="653" y="4"/>
                            </a:lnTo>
                            <a:lnTo>
                              <a:pt x="645" y="2"/>
                            </a:lnTo>
                            <a:lnTo>
                              <a:pt x="640" y="1"/>
                            </a:lnTo>
                            <a:lnTo>
                              <a:pt x="610" y="1"/>
                            </a:lnTo>
                            <a:lnTo>
                              <a:pt x="610" y="67"/>
                            </a:lnTo>
                            <a:lnTo>
                              <a:pt x="640" y="67"/>
                            </a:lnTo>
                            <a:lnTo>
                              <a:pt x="645" y="67"/>
                            </a:lnTo>
                            <a:lnTo>
                              <a:pt x="653" y="64"/>
                            </a:lnTo>
                            <a:lnTo>
                              <a:pt x="657" y="62"/>
                            </a:lnTo>
                            <a:lnTo>
                              <a:pt x="664" y="56"/>
                            </a:lnTo>
                            <a:lnTo>
                              <a:pt x="666" y="53"/>
                            </a:lnTo>
                            <a:lnTo>
                              <a:pt x="667" y="52"/>
                            </a:lnTo>
                            <a:lnTo>
                              <a:pt x="670" y="45"/>
                            </a:lnTo>
                            <a:lnTo>
                              <a:pt x="671" y="40"/>
                            </a:lnTo>
                            <a:lnTo>
                              <a:pt x="671" y="29"/>
                            </a:lnTo>
                            <a:moveTo>
                              <a:pt x="726" y="52"/>
                            </a:moveTo>
                            <a:lnTo>
                              <a:pt x="694" y="52"/>
                            </a:lnTo>
                            <a:lnTo>
                              <a:pt x="694" y="41"/>
                            </a:lnTo>
                            <a:lnTo>
                              <a:pt x="719" y="41"/>
                            </a:lnTo>
                            <a:lnTo>
                              <a:pt x="719" y="27"/>
                            </a:lnTo>
                            <a:lnTo>
                              <a:pt x="694" y="27"/>
                            </a:lnTo>
                            <a:lnTo>
                              <a:pt x="694" y="17"/>
                            </a:lnTo>
                            <a:lnTo>
                              <a:pt x="724" y="17"/>
                            </a:lnTo>
                            <a:lnTo>
                              <a:pt x="724" y="1"/>
                            </a:lnTo>
                            <a:lnTo>
                              <a:pt x="677" y="1"/>
                            </a:lnTo>
                            <a:lnTo>
                              <a:pt x="677" y="67"/>
                            </a:lnTo>
                            <a:lnTo>
                              <a:pt x="726" y="67"/>
                            </a:lnTo>
                            <a:lnTo>
                              <a:pt x="726" y="52"/>
                            </a:lnTo>
                            <a:moveTo>
                              <a:pt x="794" y="29"/>
                            </a:moveTo>
                            <a:lnTo>
                              <a:pt x="793" y="24"/>
                            </a:lnTo>
                            <a:lnTo>
                              <a:pt x="790" y="17"/>
                            </a:lnTo>
                            <a:lnTo>
                              <a:pt x="789" y="16"/>
                            </a:lnTo>
                            <a:lnTo>
                              <a:pt x="787" y="12"/>
                            </a:lnTo>
                            <a:lnTo>
                              <a:pt x="780" y="7"/>
                            </a:lnTo>
                            <a:lnTo>
                              <a:pt x="777" y="5"/>
                            </a:lnTo>
                            <a:lnTo>
                              <a:pt x="776" y="4"/>
                            </a:lnTo>
                            <a:lnTo>
                              <a:pt x="776" y="32"/>
                            </a:lnTo>
                            <a:lnTo>
                              <a:pt x="776" y="40"/>
                            </a:lnTo>
                            <a:lnTo>
                              <a:pt x="774" y="44"/>
                            </a:lnTo>
                            <a:lnTo>
                              <a:pt x="768" y="50"/>
                            </a:lnTo>
                            <a:lnTo>
                              <a:pt x="763" y="52"/>
                            </a:lnTo>
                            <a:lnTo>
                              <a:pt x="751" y="52"/>
                            </a:lnTo>
                            <a:lnTo>
                              <a:pt x="751" y="17"/>
                            </a:lnTo>
                            <a:lnTo>
                              <a:pt x="761" y="17"/>
                            </a:lnTo>
                            <a:lnTo>
                              <a:pt x="763" y="17"/>
                            </a:lnTo>
                            <a:lnTo>
                              <a:pt x="768" y="19"/>
                            </a:lnTo>
                            <a:lnTo>
                              <a:pt x="770" y="20"/>
                            </a:lnTo>
                            <a:lnTo>
                              <a:pt x="773" y="23"/>
                            </a:lnTo>
                            <a:lnTo>
                              <a:pt x="774" y="25"/>
                            </a:lnTo>
                            <a:lnTo>
                              <a:pt x="775" y="29"/>
                            </a:lnTo>
                            <a:lnTo>
                              <a:pt x="776" y="32"/>
                            </a:lnTo>
                            <a:lnTo>
                              <a:pt x="776" y="4"/>
                            </a:lnTo>
                            <a:lnTo>
                              <a:pt x="768" y="2"/>
                            </a:lnTo>
                            <a:lnTo>
                              <a:pt x="763" y="1"/>
                            </a:lnTo>
                            <a:lnTo>
                              <a:pt x="733" y="1"/>
                            </a:lnTo>
                            <a:lnTo>
                              <a:pt x="733" y="67"/>
                            </a:lnTo>
                            <a:lnTo>
                              <a:pt x="763" y="67"/>
                            </a:lnTo>
                            <a:lnTo>
                              <a:pt x="768" y="67"/>
                            </a:lnTo>
                            <a:lnTo>
                              <a:pt x="777" y="64"/>
                            </a:lnTo>
                            <a:lnTo>
                              <a:pt x="780" y="62"/>
                            </a:lnTo>
                            <a:lnTo>
                              <a:pt x="787" y="56"/>
                            </a:lnTo>
                            <a:lnTo>
                              <a:pt x="789" y="53"/>
                            </a:lnTo>
                            <a:lnTo>
                              <a:pt x="790" y="52"/>
                            </a:lnTo>
                            <a:lnTo>
                              <a:pt x="793" y="45"/>
                            </a:lnTo>
                            <a:lnTo>
                              <a:pt x="794" y="40"/>
                            </a:lnTo>
                            <a:lnTo>
                              <a:pt x="794" y="29"/>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8BC2C" id="Freeform: Shape 34" o:spid="_x0000_s1026" style="position:absolute;margin-left:380.7pt;margin-top:577.35pt;width:39.7pt;height: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9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" path="m48,52r-31,l17,1,,1,,67r48,l48,52m117,29r-1,-4l113,16r-1,l110,12,104,6,101,4,99,3r,29l99,37r-1,2l97,44r-1,1l93,49r-2,1l87,52r-2,l80,52r-2,l74,50,72,49,69,45,68,44,67,39,66,37r,-5l67,29r1,-4l69,23r3,-3l74,18r4,-2l80,16r5,l87,16r4,2l93,20r3,3l97,25r1,4l99,32,99,3,92,1,88,,78,,73,1,65,4,61,6r-6,6l53,16r-4,9l48,29r,10l49,44r4,8l55,56r6,6l65,64r8,4l78,69r10,l92,68r9,-4l104,62r6,-6l112,52r1,l116,44r1,-5l117,29m175,1r-58,l117,17r21,l138,67r17,l155,17r20,l175,1t60,l177,1r,16l197,17r,50l215,67r,-50l235,17r,-16m288,52r-32,l256,41r25,l281,27r-25,l256,17r30,l286,1r-47,l239,67r49,l288,52t61,15l337,45r-2,-3l338,40r3,-2l345,31r1,-3l346,19r-1,-3l345,15r-2,-4l341,9,337,5,335,4,329,2r-1,l328,21r,5l328,28r-3,2l323,31r-11,l312,15r11,l325,16r3,3l328,21r,-19l326,1r-31,l295,67r17,l312,45r8,l331,67r18,m409,1r-19,l378,25,365,1r-20,l368,41r,26l386,67r,-26l395,25,409,1t64,l427,1r,66l444,67r,-23l466,44r,-15l444,29r,-12l473,17r,-16m533,1r-17,l516,44r-1,3l511,51r-2,1l501,52r-3,-1l495,47r-1,-3l494,1r-17,l477,47r,3l480,56r2,3l487,64r3,2l497,68r4,1l509,69r4,-1l520,66r3,-2l528,59r2,-3l531,52r2,-2l533,47r,-46m601,1r-18,l583,38r-6,-9l558,1r-16,l542,67r18,l560,29r26,38l601,67r,-29l601,1t70,28l670,24r-3,-7l666,16r-2,-4l657,7,654,5,653,4r,28l653,40r-2,4l645,50r-5,2l627,52r,-35l638,17r2,l645,19r2,1l650,23r1,2l652,29r1,3l653,4,645,2,640,1r-30,l610,67r30,l645,67r8,-3l657,62r7,-6l666,53r1,-1l670,45r1,-5l671,29t55,23l694,52r,-11l719,41r,-14l694,27r,-10l724,17r,-16l677,1r,66l726,67r,-15m794,29r-1,-5l790,17r-1,-1l787,12,780,7,777,5,776,4r,28l776,40r-2,4l768,50r-5,2l751,52r,-35l761,17r2,l768,19r2,1l773,23r1,2l775,29r1,3l776,4,768,2,763,1r-30,l733,67r30,l768,67r9,-3l780,62r7,-6l789,53r1,-1l793,45r1,-5l794,29e" fillcolor="#231f20" stroked="f">
              <v:path arrowok="t" o:connecttype="custom" o:connectlocs="0,7374890;71755,7342505;62865,7334250;60960,7360920;50800,7365365;43180,7360285;43180,7348220;50800,7342505;60960,7346950;58420,7332980;38735,7336155;30480,7357110;41275,7372985;64135,7372985;73660,7360285;74295,7343140;111125,7343140;125095,7343140;149225,7332980;178435,7349490;151765,7332980;213995,7360920;219710,7350125;216535,7338060;208280,7345680;198120,7352030;208280,7345680;198120,7374890;259715,7332980;233680,7358380;259715,7332980;281940,7360285;300355,7343140;327025,7362190;314325,7362190;302895,7364095;315595,7375525;332105,7372985;338455,7362190;366395,7350760;355600,7350760;426085,7350760;417195,7336790;413385,7360285;405130,7343140;413385,7348220;406400,7332980;414655,7372985;425450,7360920;440690,7358380;459740,7343140;461010,7365365;499745,7339965;492760,7357745;476885,7343140;490855,7346950;487680,7333615;487680,7374890;501650,7365365" o:connectangles="0,0,0,0,0,0,0,0,0,0,0,0,0,0,0,0,0,0,0,0,0,0,0,0,0,0,0,0,0,0,0,0,0,0,0,0,0,0,0,0,0,0,0,0,0,0,0,0,0,0,0,0,0,0,0,0,0,0,0"/>
              <w10:wrap anchorx="page" anchory="page"/>
            </v:shape>
          </w:pict>
        </mc:Fallback>
      </mc:AlternateContent>
    </w:r>
    <w:r w:rsidR="008F2E50">
      <w:rPr>
        <w:noProof/>
        <w:lang w:val="en-GB" w:eastAsia="en-GB"/>
      </w:rPr>
      <mc:AlternateContent>
        <mc:Choice Requires="wpg">
          <w:drawing>
            <wp:anchor distT="0" distB="0" distL="114300" distR="114300" simplePos="0" relativeHeight="251658245" behindDoc="1" locked="0" layoutInCell="1" allowOverlap="1" wp14:anchorId="741020CA" wp14:editId="29C6E5D0">
              <wp:simplePos x="0" y="0"/>
              <wp:positionH relativeFrom="page">
                <wp:posOffset>1198245</wp:posOffset>
              </wp:positionH>
              <wp:positionV relativeFrom="page">
                <wp:posOffset>7103110</wp:posOffset>
              </wp:positionV>
              <wp:extent cx="873125" cy="26924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3125" cy="269240"/>
                        <a:chOff x="1887" y="11186"/>
                        <a:chExt cx="1375" cy="424"/>
                      </a:xfrm>
                    </wpg:grpSpPr>
                    <wps:wsp>
                      <wps:cNvPr id="15" name="AutoShape 67"/>
                      <wps:cNvSpPr>
                        <a:spLocks/>
                      </wps:cNvSpPr>
                      <wps:spPr bwMode="auto">
                        <a:xfrm>
                          <a:off x="1886" y="11185"/>
                          <a:ext cx="519" cy="424"/>
                        </a:xfrm>
                        <a:custGeom>
                          <a:avLst/>
                          <a:gdLst>
                            <a:gd name="T0" fmla="+- 0 2032 1887"/>
                            <a:gd name="T1" fmla="*/ T0 w 519"/>
                            <a:gd name="T2" fmla="+- 0 11189 11186"/>
                            <a:gd name="T3" fmla="*/ 11189 h 424"/>
                            <a:gd name="T4" fmla="+- 0 2020 1887"/>
                            <a:gd name="T5" fmla="*/ T4 w 519"/>
                            <a:gd name="T6" fmla="+- 0 11194 11186"/>
                            <a:gd name="T7" fmla="*/ 11194 h 424"/>
                            <a:gd name="T8" fmla="+- 0 2013 1887"/>
                            <a:gd name="T9" fmla="*/ T8 w 519"/>
                            <a:gd name="T10" fmla="+- 0 11199 11186"/>
                            <a:gd name="T11" fmla="*/ 11199 h 424"/>
                            <a:gd name="T12" fmla="+- 0 1999 1887"/>
                            <a:gd name="T13" fmla="*/ T12 w 519"/>
                            <a:gd name="T14" fmla="+- 0 11207 11186"/>
                            <a:gd name="T15" fmla="*/ 11207 h 424"/>
                            <a:gd name="T16" fmla="+- 0 2053 1887"/>
                            <a:gd name="T17" fmla="*/ T16 w 519"/>
                            <a:gd name="T18" fmla="+- 0 11219 11186"/>
                            <a:gd name="T19" fmla="*/ 11219 h 424"/>
                            <a:gd name="T20" fmla="+- 0 2076 1887"/>
                            <a:gd name="T21" fmla="*/ T20 w 519"/>
                            <a:gd name="T22" fmla="+- 0 11212 11186"/>
                            <a:gd name="T23" fmla="*/ 11212 h 424"/>
                            <a:gd name="T24" fmla="+- 0 2356 1887"/>
                            <a:gd name="T25" fmla="*/ T24 w 519"/>
                            <a:gd name="T26" fmla="+- 0 11234 11186"/>
                            <a:gd name="T27" fmla="*/ 11234 h 424"/>
                            <a:gd name="T28" fmla="+- 0 2335 1887"/>
                            <a:gd name="T29" fmla="*/ T28 w 519"/>
                            <a:gd name="T30" fmla="+- 0 11214 11186"/>
                            <a:gd name="T31" fmla="*/ 11214 h 424"/>
                            <a:gd name="T32" fmla="+- 0 2399 1887"/>
                            <a:gd name="T33" fmla="*/ T32 w 519"/>
                            <a:gd name="T34" fmla="+- 0 11232 11186"/>
                            <a:gd name="T35" fmla="*/ 11232 h 424"/>
                            <a:gd name="T36" fmla="+- 0 1959 1887"/>
                            <a:gd name="T37" fmla="*/ T36 w 519"/>
                            <a:gd name="T38" fmla="+- 0 11264 11186"/>
                            <a:gd name="T39" fmla="*/ 11264 h 424"/>
                            <a:gd name="T40" fmla="+- 0 1972 1887"/>
                            <a:gd name="T41" fmla="*/ T40 w 519"/>
                            <a:gd name="T42" fmla="+- 0 11239 11186"/>
                            <a:gd name="T43" fmla="*/ 11239 h 424"/>
                            <a:gd name="T44" fmla="+- 0 2018 1887"/>
                            <a:gd name="T45" fmla="*/ T44 w 519"/>
                            <a:gd name="T46" fmla="+- 0 11257 11186"/>
                            <a:gd name="T47" fmla="*/ 11257 h 424"/>
                            <a:gd name="T48" fmla="+- 0 2392 1887"/>
                            <a:gd name="T49" fmla="*/ T48 w 519"/>
                            <a:gd name="T50" fmla="+- 0 11324 11186"/>
                            <a:gd name="T51" fmla="*/ 11324 h 424"/>
                            <a:gd name="T52" fmla="+- 0 2359 1887"/>
                            <a:gd name="T53" fmla="*/ T52 w 519"/>
                            <a:gd name="T54" fmla="+- 0 11300 11186"/>
                            <a:gd name="T55" fmla="*/ 11300 h 424"/>
                            <a:gd name="T56" fmla="+- 0 2361 1887"/>
                            <a:gd name="T57" fmla="*/ T56 w 519"/>
                            <a:gd name="T58" fmla="+- 0 11246 11186"/>
                            <a:gd name="T59" fmla="*/ 11246 h 424"/>
                            <a:gd name="T60" fmla="+- 0 2405 1887"/>
                            <a:gd name="T61" fmla="*/ T60 w 519"/>
                            <a:gd name="T62" fmla="+- 0 11249 11186"/>
                            <a:gd name="T63" fmla="*/ 11249 h 424"/>
                            <a:gd name="T64" fmla="+- 0 2399 1887"/>
                            <a:gd name="T65" fmla="*/ T64 w 519"/>
                            <a:gd name="T66" fmla="+- 0 11295 11186"/>
                            <a:gd name="T67" fmla="*/ 11295 h 424"/>
                            <a:gd name="T68" fmla="+- 0 2394 1887"/>
                            <a:gd name="T69" fmla="*/ T68 w 519"/>
                            <a:gd name="T70" fmla="+- 0 11317 11186"/>
                            <a:gd name="T71" fmla="*/ 11317 h 424"/>
                            <a:gd name="T72" fmla="+- 0 2010 1887"/>
                            <a:gd name="T73" fmla="*/ T72 w 519"/>
                            <a:gd name="T74" fmla="+- 0 11280 11186"/>
                            <a:gd name="T75" fmla="*/ 11280 h 424"/>
                            <a:gd name="T76" fmla="+- 0 1952 1887"/>
                            <a:gd name="T77" fmla="*/ T76 w 519"/>
                            <a:gd name="T78" fmla="+- 0 11297 11186"/>
                            <a:gd name="T79" fmla="*/ 11297 h 424"/>
                            <a:gd name="T80" fmla="+- 0 1950 1887"/>
                            <a:gd name="T81" fmla="*/ T80 w 519"/>
                            <a:gd name="T82" fmla="+- 0 11307 11186"/>
                            <a:gd name="T83" fmla="*/ 11307 h 424"/>
                            <a:gd name="T84" fmla="+- 0 1948 1887"/>
                            <a:gd name="T85" fmla="*/ T84 w 519"/>
                            <a:gd name="T86" fmla="+- 0 11315 11186"/>
                            <a:gd name="T87" fmla="*/ 11315 h 424"/>
                            <a:gd name="T88" fmla="+- 0 2354 1887"/>
                            <a:gd name="T89" fmla="*/ T88 w 519"/>
                            <a:gd name="T90" fmla="+- 0 11327 11186"/>
                            <a:gd name="T91" fmla="*/ 11327 h 424"/>
                            <a:gd name="T92" fmla="+- 0 1946 1887"/>
                            <a:gd name="T93" fmla="*/ T92 w 519"/>
                            <a:gd name="T94" fmla="+- 0 11329 11186"/>
                            <a:gd name="T95" fmla="*/ 11329 h 424"/>
                            <a:gd name="T96" fmla="+- 0 1998 1887"/>
                            <a:gd name="T97" fmla="*/ T96 w 519"/>
                            <a:gd name="T98" fmla="+- 0 11344 11186"/>
                            <a:gd name="T99" fmla="*/ 11344 h 424"/>
                            <a:gd name="T100" fmla="+- 0 2347 1887"/>
                            <a:gd name="T101" fmla="*/ T100 w 519"/>
                            <a:gd name="T102" fmla="+- 0 11348 11186"/>
                            <a:gd name="T103" fmla="*/ 11348 h 424"/>
                            <a:gd name="T104" fmla="+- 0 2387 1887"/>
                            <a:gd name="T105" fmla="*/ T104 w 519"/>
                            <a:gd name="T106" fmla="+- 0 11355 11186"/>
                            <a:gd name="T107" fmla="*/ 11355 h 424"/>
                            <a:gd name="T108" fmla="+- 0 1995 1887"/>
                            <a:gd name="T109" fmla="*/ T108 w 519"/>
                            <a:gd name="T110" fmla="+- 0 11358 11186"/>
                            <a:gd name="T111" fmla="*/ 11358 h 424"/>
                            <a:gd name="T112" fmla="+- 0 1995 1887"/>
                            <a:gd name="T113" fmla="*/ T112 w 519"/>
                            <a:gd name="T114" fmla="+- 0 11355 11186"/>
                            <a:gd name="T115" fmla="*/ 11355 h 424"/>
                            <a:gd name="T116" fmla="+- 0 1938 1887"/>
                            <a:gd name="T117" fmla="*/ T116 w 519"/>
                            <a:gd name="T118" fmla="+- 0 11367 11186"/>
                            <a:gd name="T119" fmla="*/ 11367 h 424"/>
                            <a:gd name="T120" fmla="+- 0 1990 1887"/>
                            <a:gd name="T121" fmla="*/ T120 w 519"/>
                            <a:gd name="T122" fmla="+- 0 11382 11186"/>
                            <a:gd name="T123" fmla="*/ 11382 h 424"/>
                            <a:gd name="T124" fmla="+- 0 2337 1887"/>
                            <a:gd name="T125" fmla="*/ T124 w 519"/>
                            <a:gd name="T126" fmla="+- 0 11393 11186"/>
                            <a:gd name="T127" fmla="*/ 11393 h 424"/>
                            <a:gd name="T128" fmla="+- 0 2382 1887"/>
                            <a:gd name="T129" fmla="*/ T128 w 519"/>
                            <a:gd name="T130" fmla="+- 0 11380 11186"/>
                            <a:gd name="T131" fmla="*/ 11380 h 424"/>
                            <a:gd name="T132" fmla="+- 0 2377 1887"/>
                            <a:gd name="T133" fmla="*/ T132 w 519"/>
                            <a:gd name="T134" fmla="+- 0 11400 11186"/>
                            <a:gd name="T135" fmla="*/ 11400 h 424"/>
                            <a:gd name="T136" fmla="+- 0 1985 1887"/>
                            <a:gd name="T137" fmla="*/ T136 w 519"/>
                            <a:gd name="T138" fmla="+- 0 11397 11186"/>
                            <a:gd name="T139" fmla="*/ 11397 h 424"/>
                            <a:gd name="T140" fmla="+- 0 2324 1887"/>
                            <a:gd name="T141" fmla="*/ T140 w 519"/>
                            <a:gd name="T142" fmla="+- 0 11425 11186"/>
                            <a:gd name="T143" fmla="*/ 11425 h 424"/>
                            <a:gd name="T144" fmla="+- 0 2375 1887"/>
                            <a:gd name="T145" fmla="*/ T144 w 519"/>
                            <a:gd name="T146" fmla="+- 0 11405 11186"/>
                            <a:gd name="T147" fmla="*/ 11405 h 424"/>
                            <a:gd name="T148" fmla="+- 0 2367 1887"/>
                            <a:gd name="T149" fmla="*/ T148 w 519"/>
                            <a:gd name="T150" fmla="+- 0 11423 11186"/>
                            <a:gd name="T151" fmla="*/ 11423 h 424"/>
                            <a:gd name="T152" fmla="+- 0 1929 1887"/>
                            <a:gd name="T153" fmla="*/ T152 w 519"/>
                            <a:gd name="T154" fmla="+- 0 11407 11186"/>
                            <a:gd name="T155" fmla="*/ 11407 h 424"/>
                            <a:gd name="T156" fmla="+- 0 1981 1887"/>
                            <a:gd name="T157" fmla="*/ T156 w 519"/>
                            <a:gd name="T158" fmla="+- 0 11421 11186"/>
                            <a:gd name="T159" fmla="*/ 11421 h 424"/>
                            <a:gd name="T160" fmla="+- 0 1980 1887"/>
                            <a:gd name="T161" fmla="*/ T160 w 519"/>
                            <a:gd name="T162" fmla="+- 0 11428 11186"/>
                            <a:gd name="T163" fmla="*/ 11428 h 424"/>
                            <a:gd name="T164" fmla="+- 0 2119 1887"/>
                            <a:gd name="T165" fmla="*/ T164 w 519"/>
                            <a:gd name="T166" fmla="+- 0 11455 11186"/>
                            <a:gd name="T167" fmla="*/ 11455 h 424"/>
                            <a:gd name="T168" fmla="+- 0 2304 1887"/>
                            <a:gd name="T169" fmla="*/ T168 w 519"/>
                            <a:gd name="T170" fmla="+- 0 11440 11186"/>
                            <a:gd name="T171" fmla="*/ 11440 h 424"/>
                            <a:gd name="T172" fmla="+- 0 2320 1887"/>
                            <a:gd name="T173" fmla="*/ T172 w 519"/>
                            <a:gd name="T174" fmla="+- 0 11468 11186"/>
                            <a:gd name="T175" fmla="*/ 11468 h 424"/>
                            <a:gd name="T176" fmla="+- 0 1918 1887"/>
                            <a:gd name="T177" fmla="*/ T176 w 519"/>
                            <a:gd name="T178" fmla="+- 0 11460 11186"/>
                            <a:gd name="T179" fmla="*/ 11460 h 424"/>
                            <a:gd name="T180" fmla="+- 0 1977 1887"/>
                            <a:gd name="T181" fmla="*/ T180 w 519"/>
                            <a:gd name="T182" fmla="+- 0 11440 11186"/>
                            <a:gd name="T183" fmla="*/ 11440 h 424"/>
                            <a:gd name="T184" fmla="+- 0 1970 1887"/>
                            <a:gd name="T185" fmla="*/ T184 w 519"/>
                            <a:gd name="T186" fmla="+- 0 11475 11186"/>
                            <a:gd name="T187" fmla="*/ 11475 h 424"/>
                            <a:gd name="T188" fmla="+- 0 2125 1887"/>
                            <a:gd name="T189" fmla="*/ T188 w 519"/>
                            <a:gd name="T190" fmla="+- 0 11450 11186"/>
                            <a:gd name="T191" fmla="*/ 11450 h 424"/>
                            <a:gd name="T192" fmla="+- 0 2323 1887"/>
                            <a:gd name="T193" fmla="*/ T192 w 519"/>
                            <a:gd name="T194" fmla="+- 0 11470 11186"/>
                            <a:gd name="T195" fmla="*/ 11470 h 424"/>
                            <a:gd name="T196" fmla="+- 0 2314 1887"/>
                            <a:gd name="T197" fmla="*/ T196 w 519"/>
                            <a:gd name="T198" fmla="+- 0 11471 11186"/>
                            <a:gd name="T199" fmla="*/ 11471 h 424"/>
                            <a:gd name="T200" fmla="+- 0 2114 1887"/>
                            <a:gd name="T201" fmla="*/ T200 w 519"/>
                            <a:gd name="T202" fmla="+- 0 11483 11186"/>
                            <a:gd name="T203" fmla="*/ 11483 h 424"/>
                            <a:gd name="T204" fmla="+- 0 1965 1887"/>
                            <a:gd name="T205" fmla="*/ T204 w 519"/>
                            <a:gd name="T206" fmla="+- 0 11489 11186"/>
                            <a:gd name="T207" fmla="*/ 11489 h 424"/>
                            <a:gd name="T208" fmla="+- 0 1908 1887"/>
                            <a:gd name="T209" fmla="*/ T208 w 519"/>
                            <a:gd name="T210" fmla="+- 0 11504 11186"/>
                            <a:gd name="T211" fmla="*/ 11504 h 424"/>
                            <a:gd name="T212" fmla="+- 0 1888 1887"/>
                            <a:gd name="T213" fmla="*/ T212 w 519"/>
                            <a:gd name="T214" fmla="+- 0 11601 11186"/>
                            <a:gd name="T215" fmla="*/ 11601 h 424"/>
                            <a:gd name="T216" fmla="+- 0 1895 1887"/>
                            <a:gd name="T217" fmla="*/ T216 w 519"/>
                            <a:gd name="T218" fmla="+- 0 11569 11186"/>
                            <a:gd name="T219" fmla="*/ 11569 h 424"/>
                            <a:gd name="T220" fmla="+- 0 1900 1887"/>
                            <a:gd name="T221" fmla="*/ T220 w 519"/>
                            <a:gd name="T222" fmla="+- 0 11544 11186"/>
                            <a:gd name="T223" fmla="*/ 11544 h 424"/>
                            <a:gd name="T224" fmla="+- 0 1960 1887"/>
                            <a:gd name="T225" fmla="*/ T224 w 519"/>
                            <a:gd name="T226" fmla="+- 0 11519 11186"/>
                            <a:gd name="T227" fmla="*/ 11519 h 424"/>
                            <a:gd name="T228" fmla="+- 0 1955 1887"/>
                            <a:gd name="T229" fmla="*/ T228 w 519"/>
                            <a:gd name="T230" fmla="+- 0 11541 11186"/>
                            <a:gd name="T231" fmla="*/ 11541 h 424"/>
                            <a:gd name="T232" fmla="+- 0 1948 1887"/>
                            <a:gd name="T233" fmla="*/ T232 w 519"/>
                            <a:gd name="T234" fmla="+- 0 11572 11186"/>
                            <a:gd name="T235" fmla="*/ 11572 h 424"/>
                            <a:gd name="T236" fmla="+- 0 1943 1887"/>
                            <a:gd name="T237" fmla="*/ T236 w 519"/>
                            <a:gd name="T238" fmla="+- 0 11597 11186"/>
                            <a:gd name="T239" fmla="*/ 11597 h 424"/>
                            <a:gd name="T240" fmla="+- 0 1902 1887"/>
                            <a:gd name="T241" fmla="*/ T240 w 519"/>
                            <a:gd name="T242" fmla="+- 0 11609 11186"/>
                            <a:gd name="T243" fmla="*/ 11609 h 4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19" h="424">
                              <a:moveTo>
                                <a:pt x="463" y="2"/>
                              </a:moveTo>
                              <a:lnTo>
                                <a:pt x="156" y="2"/>
                              </a:lnTo>
                              <a:lnTo>
                                <a:pt x="157" y="0"/>
                              </a:lnTo>
                              <a:lnTo>
                                <a:pt x="462" y="0"/>
                              </a:lnTo>
                              <a:lnTo>
                                <a:pt x="463" y="2"/>
                              </a:lnTo>
                              <a:close/>
                              <a:moveTo>
                                <a:pt x="469" y="3"/>
                              </a:moveTo>
                              <a:lnTo>
                                <a:pt x="151" y="3"/>
                              </a:lnTo>
                              <a:lnTo>
                                <a:pt x="151" y="2"/>
                              </a:lnTo>
                              <a:lnTo>
                                <a:pt x="468" y="2"/>
                              </a:lnTo>
                              <a:lnTo>
                                <a:pt x="469" y="3"/>
                              </a:lnTo>
                              <a:close/>
                              <a:moveTo>
                                <a:pt x="473" y="7"/>
                              </a:moveTo>
                              <a:lnTo>
                                <a:pt x="141" y="7"/>
                              </a:lnTo>
                              <a:lnTo>
                                <a:pt x="141" y="5"/>
                              </a:lnTo>
                              <a:lnTo>
                                <a:pt x="144" y="5"/>
                              </a:lnTo>
                              <a:lnTo>
                                <a:pt x="145" y="3"/>
                              </a:lnTo>
                              <a:lnTo>
                                <a:pt x="473" y="3"/>
                              </a:lnTo>
                              <a:lnTo>
                                <a:pt x="473" y="7"/>
                              </a:lnTo>
                              <a:close/>
                              <a:moveTo>
                                <a:pt x="477" y="7"/>
                              </a:moveTo>
                              <a:lnTo>
                                <a:pt x="473" y="7"/>
                              </a:lnTo>
                              <a:lnTo>
                                <a:pt x="475" y="5"/>
                              </a:lnTo>
                              <a:lnTo>
                                <a:pt x="477" y="5"/>
                              </a:lnTo>
                              <a:lnTo>
                                <a:pt x="477" y="7"/>
                              </a:lnTo>
                              <a:close/>
                              <a:moveTo>
                                <a:pt x="480" y="8"/>
                              </a:moveTo>
                              <a:lnTo>
                                <a:pt x="136" y="8"/>
                              </a:lnTo>
                              <a:lnTo>
                                <a:pt x="136" y="7"/>
                              </a:lnTo>
                              <a:lnTo>
                                <a:pt x="480" y="7"/>
                              </a:lnTo>
                              <a:lnTo>
                                <a:pt x="480" y="8"/>
                              </a:lnTo>
                              <a:close/>
                              <a:moveTo>
                                <a:pt x="482" y="10"/>
                              </a:moveTo>
                              <a:lnTo>
                                <a:pt x="132" y="10"/>
                              </a:lnTo>
                              <a:lnTo>
                                <a:pt x="133" y="8"/>
                              </a:lnTo>
                              <a:lnTo>
                                <a:pt x="481" y="8"/>
                              </a:lnTo>
                              <a:lnTo>
                                <a:pt x="482" y="10"/>
                              </a:lnTo>
                              <a:close/>
                              <a:moveTo>
                                <a:pt x="503" y="26"/>
                              </a:moveTo>
                              <a:lnTo>
                                <a:pt x="440" y="26"/>
                              </a:lnTo>
                              <a:lnTo>
                                <a:pt x="440" y="25"/>
                              </a:lnTo>
                              <a:lnTo>
                                <a:pt x="437" y="25"/>
                              </a:lnTo>
                              <a:lnTo>
                                <a:pt x="437" y="23"/>
                              </a:lnTo>
                              <a:lnTo>
                                <a:pt x="429" y="23"/>
                              </a:lnTo>
                              <a:lnTo>
                                <a:pt x="429" y="21"/>
                              </a:lnTo>
                              <a:lnTo>
                                <a:pt x="114" y="21"/>
                              </a:lnTo>
                              <a:lnTo>
                                <a:pt x="116" y="20"/>
                              </a:lnTo>
                              <a:lnTo>
                                <a:pt x="117" y="17"/>
                              </a:lnTo>
                              <a:lnTo>
                                <a:pt x="120" y="17"/>
                              </a:lnTo>
                              <a:lnTo>
                                <a:pt x="123" y="13"/>
                              </a:lnTo>
                              <a:lnTo>
                                <a:pt x="126" y="13"/>
                              </a:lnTo>
                              <a:lnTo>
                                <a:pt x="126" y="12"/>
                              </a:lnTo>
                              <a:lnTo>
                                <a:pt x="130" y="12"/>
                              </a:lnTo>
                              <a:lnTo>
                                <a:pt x="132" y="10"/>
                              </a:lnTo>
                              <a:lnTo>
                                <a:pt x="486" y="10"/>
                              </a:lnTo>
                              <a:lnTo>
                                <a:pt x="488" y="12"/>
                              </a:lnTo>
                              <a:lnTo>
                                <a:pt x="489" y="15"/>
                              </a:lnTo>
                              <a:lnTo>
                                <a:pt x="492" y="15"/>
                              </a:lnTo>
                              <a:lnTo>
                                <a:pt x="503" y="26"/>
                              </a:lnTo>
                              <a:close/>
                              <a:moveTo>
                                <a:pt x="146" y="51"/>
                              </a:moveTo>
                              <a:lnTo>
                                <a:pt x="86" y="51"/>
                              </a:lnTo>
                              <a:lnTo>
                                <a:pt x="86" y="48"/>
                              </a:lnTo>
                              <a:lnTo>
                                <a:pt x="88" y="48"/>
                              </a:lnTo>
                              <a:lnTo>
                                <a:pt x="89" y="46"/>
                              </a:lnTo>
                              <a:lnTo>
                                <a:pt x="90" y="45"/>
                              </a:lnTo>
                              <a:lnTo>
                                <a:pt x="112" y="21"/>
                              </a:lnTo>
                              <a:lnTo>
                                <a:pt x="197" y="21"/>
                              </a:lnTo>
                              <a:lnTo>
                                <a:pt x="197" y="23"/>
                              </a:lnTo>
                              <a:lnTo>
                                <a:pt x="190" y="23"/>
                              </a:lnTo>
                              <a:lnTo>
                                <a:pt x="189" y="25"/>
                              </a:lnTo>
                              <a:lnTo>
                                <a:pt x="184" y="25"/>
                              </a:lnTo>
                              <a:lnTo>
                                <a:pt x="184" y="26"/>
                              </a:lnTo>
                              <a:lnTo>
                                <a:pt x="182" y="26"/>
                              </a:lnTo>
                              <a:lnTo>
                                <a:pt x="180" y="28"/>
                              </a:lnTo>
                              <a:lnTo>
                                <a:pt x="177" y="28"/>
                              </a:lnTo>
                              <a:lnTo>
                                <a:pt x="176" y="30"/>
                              </a:lnTo>
                              <a:lnTo>
                                <a:pt x="175" y="30"/>
                              </a:lnTo>
                              <a:lnTo>
                                <a:pt x="173" y="31"/>
                              </a:lnTo>
                              <a:lnTo>
                                <a:pt x="169" y="31"/>
                              </a:lnTo>
                              <a:lnTo>
                                <a:pt x="169" y="33"/>
                              </a:lnTo>
                              <a:lnTo>
                                <a:pt x="166" y="33"/>
                              </a:lnTo>
                              <a:lnTo>
                                <a:pt x="166" y="35"/>
                              </a:lnTo>
                              <a:lnTo>
                                <a:pt x="163" y="35"/>
                              </a:lnTo>
                              <a:lnTo>
                                <a:pt x="162" y="36"/>
                              </a:lnTo>
                              <a:lnTo>
                                <a:pt x="161" y="38"/>
                              </a:lnTo>
                              <a:lnTo>
                                <a:pt x="158" y="40"/>
                              </a:lnTo>
                              <a:lnTo>
                                <a:pt x="157" y="40"/>
                              </a:lnTo>
                              <a:lnTo>
                                <a:pt x="156" y="41"/>
                              </a:lnTo>
                              <a:lnTo>
                                <a:pt x="153" y="43"/>
                              </a:lnTo>
                              <a:lnTo>
                                <a:pt x="153" y="45"/>
                              </a:lnTo>
                              <a:lnTo>
                                <a:pt x="152" y="45"/>
                              </a:lnTo>
                              <a:lnTo>
                                <a:pt x="151" y="46"/>
                              </a:lnTo>
                              <a:lnTo>
                                <a:pt x="150" y="46"/>
                              </a:lnTo>
                              <a:lnTo>
                                <a:pt x="146" y="50"/>
                              </a:lnTo>
                              <a:lnTo>
                                <a:pt x="146" y="51"/>
                              </a:lnTo>
                              <a:close/>
                              <a:moveTo>
                                <a:pt x="189" y="26"/>
                              </a:moveTo>
                              <a:lnTo>
                                <a:pt x="186" y="25"/>
                              </a:lnTo>
                              <a:lnTo>
                                <a:pt x="189" y="25"/>
                              </a:lnTo>
                              <a:lnTo>
                                <a:pt x="189" y="26"/>
                              </a:lnTo>
                              <a:close/>
                              <a:moveTo>
                                <a:pt x="445" y="30"/>
                              </a:moveTo>
                              <a:lnTo>
                                <a:pt x="445" y="26"/>
                              </a:lnTo>
                              <a:lnTo>
                                <a:pt x="503" y="26"/>
                              </a:lnTo>
                              <a:lnTo>
                                <a:pt x="503" y="25"/>
                              </a:lnTo>
                              <a:lnTo>
                                <a:pt x="503" y="28"/>
                              </a:lnTo>
                              <a:lnTo>
                                <a:pt x="446" y="28"/>
                              </a:lnTo>
                              <a:lnTo>
                                <a:pt x="445" y="30"/>
                              </a:lnTo>
                              <a:close/>
                              <a:moveTo>
                                <a:pt x="515" y="51"/>
                              </a:moveTo>
                              <a:lnTo>
                                <a:pt x="469" y="51"/>
                              </a:lnTo>
                              <a:lnTo>
                                <a:pt x="469" y="50"/>
                              </a:lnTo>
                              <a:lnTo>
                                <a:pt x="468" y="50"/>
                              </a:lnTo>
                              <a:lnTo>
                                <a:pt x="469" y="48"/>
                              </a:lnTo>
                              <a:lnTo>
                                <a:pt x="468" y="48"/>
                              </a:lnTo>
                              <a:lnTo>
                                <a:pt x="466" y="45"/>
                              </a:lnTo>
                              <a:lnTo>
                                <a:pt x="465" y="45"/>
                              </a:lnTo>
                              <a:lnTo>
                                <a:pt x="463" y="43"/>
                              </a:lnTo>
                              <a:lnTo>
                                <a:pt x="463" y="41"/>
                              </a:lnTo>
                              <a:lnTo>
                                <a:pt x="461" y="40"/>
                              </a:lnTo>
                              <a:lnTo>
                                <a:pt x="460" y="36"/>
                              </a:lnTo>
                              <a:lnTo>
                                <a:pt x="456" y="36"/>
                              </a:lnTo>
                              <a:lnTo>
                                <a:pt x="455" y="35"/>
                              </a:lnTo>
                              <a:lnTo>
                                <a:pt x="453" y="33"/>
                              </a:lnTo>
                              <a:lnTo>
                                <a:pt x="452" y="31"/>
                              </a:lnTo>
                              <a:lnTo>
                                <a:pt x="451" y="31"/>
                              </a:lnTo>
                              <a:lnTo>
                                <a:pt x="451" y="30"/>
                              </a:lnTo>
                              <a:lnTo>
                                <a:pt x="448" y="30"/>
                              </a:lnTo>
                              <a:lnTo>
                                <a:pt x="448" y="28"/>
                              </a:lnTo>
                              <a:lnTo>
                                <a:pt x="503" y="28"/>
                              </a:lnTo>
                              <a:lnTo>
                                <a:pt x="505" y="30"/>
                              </a:lnTo>
                              <a:lnTo>
                                <a:pt x="449" y="30"/>
                              </a:lnTo>
                              <a:lnTo>
                                <a:pt x="448" y="31"/>
                              </a:lnTo>
                              <a:lnTo>
                                <a:pt x="507" y="31"/>
                              </a:lnTo>
                              <a:lnTo>
                                <a:pt x="507" y="33"/>
                              </a:lnTo>
                              <a:lnTo>
                                <a:pt x="508" y="35"/>
                              </a:lnTo>
                              <a:lnTo>
                                <a:pt x="510" y="35"/>
                              </a:lnTo>
                              <a:lnTo>
                                <a:pt x="510" y="38"/>
                              </a:lnTo>
                              <a:lnTo>
                                <a:pt x="512" y="38"/>
                              </a:lnTo>
                              <a:lnTo>
                                <a:pt x="511" y="40"/>
                              </a:lnTo>
                              <a:lnTo>
                                <a:pt x="512" y="41"/>
                              </a:lnTo>
                              <a:lnTo>
                                <a:pt x="513" y="41"/>
                              </a:lnTo>
                              <a:lnTo>
                                <a:pt x="514" y="43"/>
                              </a:lnTo>
                              <a:lnTo>
                                <a:pt x="512" y="46"/>
                              </a:lnTo>
                              <a:lnTo>
                                <a:pt x="515" y="48"/>
                              </a:lnTo>
                              <a:lnTo>
                                <a:pt x="515" y="51"/>
                              </a:lnTo>
                              <a:close/>
                              <a:moveTo>
                                <a:pt x="124" y="94"/>
                              </a:moveTo>
                              <a:lnTo>
                                <a:pt x="70" y="94"/>
                              </a:lnTo>
                              <a:lnTo>
                                <a:pt x="70" y="93"/>
                              </a:lnTo>
                              <a:lnTo>
                                <a:pt x="69" y="91"/>
                              </a:lnTo>
                              <a:lnTo>
                                <a:pt x="70" y="89"/>
                              </a:lnTo>
                              <a:lnTo>
                                <a:pt x="72" y="88"/>
                              </a:lnTo>
                              <a:lnTo>
                                <a:pt x="71" y="86"/>
                              </a:lnTo>
                              <a:lnTo>
                                <a:pt x="72" y="83"/>
                              </a:lnTo>
                              <a:lnTo>
                                <a:pt x="70" y="81"/>
                              </a:lnTo>
                              <a:lnTo>
                                <a:pt x="73" y="80"/>
                              </a:lnTo>
                              <a:lnTo>
                                <a:pt x="72" y="78"/>
                              </a:lnTo>
                              <a:lnTo>
                                <a:pt x="73" y="76"/>
                              </a:lnTo>
                              <a:lnTo>
                                <a:pt x="75" y="76"/>
                              </a:lnTo>
                              <a:lnTo>
                                <a:pt x="75" y="70"/>
                              </a:lnTo>
                              <a:lnTo>
                                <a:pt x="76" y="70"/>
                              </a:lnTo>
                              <a:lnTo>
                                <a:pt x="76" y="68"/>
                              </a:lnTo>
                              <a:lnTo>
                                <a:pt x="78" y="66"/>
                              </a:lnTo>
                              <a:lnTo>
                                <a:pt x="78" y="65"/>
                              </a:lnTo>
                              <a:lnTo>
                                <a:pt x="79" y="63"/>
                              </a:lnTo>
                              <a:lnTo>
                                <a:pt x="80" y="61"/>
                              </a:lnTo>
                              <a:lnTo>
                                <a:pt x="79" y="60"/>
                              </a:lnTo>
                              <a:lnTo>
                                <a:pt x="81" y="60"/>
                              </a:lnTo>
                              <a:lnTo>
                                <a:pt x="81" y="56"/>
                              </a:lnTo>
                              <a:lnTo>
                                <a:pt x="83" y="56"/>
                              </a:lnTo>
                              <a:lnTo>
                                <a:pt x="84" y="55"/>
                              </a:lnTo>
                              <a:lnTo>
                                <a:pt x="85" y="53"/>
                              </a:lnTo>
                              <a:lnTo>
                                <a:pt x="84" y="51"/>
                              </a:lnTo>
                              <a:lnTo>
                                <a:pt x="145" y="51"/>
                              </a:lnTo>
                              <a:lnTo>
                                <a:pt x="145" y="53"/>
                              </a:lnTo>
                              <a:lnTo>
                                <a:pt x="143" y="53"/>
                              </a:lnTo>
                              <a:lnTo>
                                <a:pt x="142" y="56"/>
                              </a:lnTo>
                              <a:lnTo>
                                <a:pt x="140" y="58"/>
                              </a:lnTo>
                              <a:lnTo>
                                <a:pt x="138" y="60"/>
                              </a:lnTo>
                              <a:lnTo>
                                <a:pt x="138" y="61"/>
                              </a:lnTo>
                              <a:lnTo>
                                <a:pt x="134" y="65"/>
                              </a:lnTo>
                              <a:lnTo>
                                <a:pt x="134" y="66"/>
                              </a:lnTo>
                              <a:lnTo>
                                <a:pt x="133" y="68"/>
                              </a:lnTo>
                              <a:lnTo>
                                <a:pt x="132" y="68"/>
                              </a:lnTo>
                              <a:lnTo>
                                <a:pt x="133" y="70"/>
                              </a:lnTo>
                              <a:lnTo>
                                <a:pt x="131" y="71"/>
                              </a:lnTo>
                              <a:lnTo>
                                <a:pt x="131" y="73"/>
                              </a:lnTo>
                              <a:lnTo>
                                <a:pt x="130" y="73"/>
                              </a:lnTo>
                              <a:lnTo>
                                <a:pt x="130" y="75"/>
                              </a:lnTo>
                              <a:lnTo>
                                <a:pt x="129" y="75"/>
                              </a:lnTo>
                              <a:lnTo>
                                <a:pt x="130" y="76"/>
                              </a:lnTo>
                              <a:lnTo>
                                <a:pt x="128" y="78"/>
                              </a:lnTo>
                              <a:lnTo>
                                <a:pt x="128" y="80"/>
                              </a:lnTo>
                              <a:lnTo>
                                <a:pt x="128" y="81"/>
                              </a:lnTo>
                              <a:lnTo>
                                <a:pt x="126" y="81"/>
                              </a:lnTo>
                              <a:lnTo>
                                <a:pt x="126" y="86"/>
                              </a:lnTo>
                              <a:lnTo>
                                <a:pt x="124" y="88"/>
                              </a:lnTo>
                              <a:lnTo>
                                <a:pt x="124" y="94"/>
                              </a:lnTo>
                              <a:close/>
                              <a:moveTo>
                                <a:pt x="507" y="139"/>
                              </a:moveTo>
                              <a:lnTo>
                                <a:pt x="505" y="138"/>
                              </a:lnTo>
                              <a:lnTo>
                                <a:pt x="467" y="138"/>
                              </a:lnTo>
                              <a:lnTo>
                                <a:pt x="467" y="134"/>
                              </a:lnTo>
                              <a:lnTo>
                                <a:pt x="466" y="133"/>
                              </a:lnTo>
                              <a:lnTo>
                                <a:pt x="468" y="133"/>
                              </a:lnTo>
                              <a:lnTo>
                                <a:pt x="468" y="131"/>
                              </a:lnTo>
                              <a:lnTo>
                                <a:pt x="468" y="128"/>
                              </a:lnTo>
                              <a:lnTo>
                                <a:pt x="471" y="126"/>
                              </a:lnTo>
                              <a:lnTo>
                                <a:pt x="469" y="123"/>
                              </a:lnTo>
                              <a:lnTo>
                                <a:pt x="470" y="121"/>
                              </a:lnTo>
                              <a:lnTo>
                                <a:pt x="470" y="119"/>
                              </a:lnTo>
                              <a:lnTo>
                                <a:pt x="470" y="118"/>
                              </a:lnTo>
                              <a:lnTo>
                                <a:pt x="470" y="116"/>
                              </a:lnTo>
                              <a:lnTo>
                                <a:pt x="471" y="116"/>
                              </a:lnTo>
                              <a:lnTo>
                                <a:pt x="472" y="114"/>
                              </a:lnTo>
                              <a:lnTo>
                                <a:pt x="471" y="113"/>
                              </a:lnTo>
                              <a:lnTo>
                                <a:pt x="471" y="109"/>
                              </a:lnTo>
                              <a:lnTo>
                                <a:pt x="473" y="109"/>
                              </a:lnTo>
                              <a:lnTo>
                                <a:pt x="473" y="108"/>
                              </a:lnTo>
                              <a:lnTo>
                                <a:pt x="473" y="106"/>
                              </a:lnTo>
                              <a:lnTo>
                                <a:pt x="473" y="103"/>
                              </a:lnTo>
                              <a:lnTo>
                                <a:pt x="474" y="101"/>
                              </a:lnTo>
                              <a:lnTo>
                                <a:pt x="475" y="101"/>
                              </a:lnTo>
                              <a:lnTo>
                                <a:pt x="475" y="94"/>
                              </a:lnTo>
                              <a:lnTo>
                                <a:pt x="477" y="94"/>
                              </a:lnTo>
                              <a:lnTo>
                                <a:pt x="477" y="65"/>
                              </a:lnTo>
                              <a:lnTo>
                                <a:pt x="475" y="65"/>
                              </a:lnTo>
                              <a:lnTo>
                                <a:pt x="475" y="63"/>
                              </a:lnTo>
                              <a:lnTo>
                                <a:pt x="472" y="61"/>
                              </a:lnTo>
                              <a:lnTo>
                                <a:pt x="474" y="60"/>
                              </a:lnTo>
                              <a:lnTo>
                                <a:pt x="473" y="58"/>
                              </a:lnTo>
                              <a:lnTo>
                                <a:pt x="472" y="56"/>
                              </a:lnTo>
                              <a:lnTo>
                                <a:pt x="471" y="55"/>
                              </a:lnTo>
                              <a:lnTo>
                                <a:pt x="471" y="53"/>
                              </a:lnTo>
                              <a:lnTo>
                                <a:pt x="470" y="53"/>
                              </a:lnTo>
                              <a:lnTo>
                                <a:pt x="470" y="51"/>
                              </a:lnTo>
                              <a:lnTo>
                                <a:pt x="517" y="51"/>
                              </a:lnTo>
                              <a:lnTo>
                                <a:pt x="517" y="53"/>
                              </a:lnTo>
                              <a:lnTo>
                                <a:pt x="517" y="56"/>
                              </a:lnTo>
                              <a:lnTo>
                                <a:pt x="517" y="58"/>
                              </a:lnTo>
                              <a:lnTo>
                                <a:pt x="517" y="60"/>
                              </a:lnTo>
                              <a:lnTo>
                                <a:pt x="516" y="61"/>
                              </a:lnTo>
                              <a:lnTo>
                                <a:pt x="518" y="61"/>
                              </a:lnTo>
                              <a:lnTo>
                                <a:pt x="518" y="63"/>
                              </a:lnTo>
                              <a:lnTo>
                                <a:pt x="518" y="73"/>
                              </a:lnTo>
                              <a:lnTo>
                                <a:pt x="518" y="80"/>
                              </a:lnTo>
                              <a:lnTo>
                                <a:pt x="517" y="81"/>
                              </a:lnTo>
                              <a:lnTo>
                                <a:pt x="517" y="85"/>
                              </a:lnTo>
                              <a:lnTo>
                                <a:pt x="517" y="88"/>
                              </a:lnTo>
                              <a:lnTo>
                                <a:pt x="517" y="89"/>
                              </a:lnTo>
                              <a:lnTo>
                                <a:pt x="515" y="89"/>
                              </a:lnTo>
                              <a:lnTo>
                                <a:pt x="515" y="96"/>
                              </a:lnTo>
                              <a:lnTo>
                                <a:pt x="513" y="98"/>
                              </a:lnTo>
                              <a:lnTo>
                                <a:pt x="513" y="106"/>
                              </a:lnTo>
                              <a:lnTo>
                                <a:pt x="512" y="106"/>
                              </a:lnTo>
                              <a:lnTo>
                                <a:pt x="511" y="108"/>
                              </a:lnTo>
                              <a:lnTo>
                                <a:pt x="512" y="109"/>
                              </a:lnTo>
                              <a:lnTo>
                                <a:pt x="512" y="111"/>
                              </a:lnTo>
                              <a:lnTo>
                                <a:pt x="511" y="113"/>
                              </a:lnTo>
                              <a:lnTo>
                                <a:pt x="510" y="114"/>
                              </a:lnTo>
                              <a:lnTo>
                                <a:pt x="510" y="116"/>
                              </a:lnTo>
                              <a:lnTo>
                                <a:pt x="510" y="118"/>
                              </a:lnTo>
                              <a:lnTo>
                                <a:pt x="510" y="121"/>
                              </a:lnTo>
                              <a:lnTo>
                                <a:pt x="508" y="121"/>
                              </a:lnTo>
                              <a:lnTo>
                                <a:pt x="508" y="123"/>
                              </a:lnTo>
                              <a:lnTo>
                                <a:pt x="508" y="124"/>
                              </a:lnTo>
                              <a:lnTo>
                                <a:pt x="508" y="126"/>
                              </a:lnTo>
                              <a:lnTo>
                                <a:pt x="508" y="129"/>
                              </a:lnTo>
                              <a:lnTo>
                                <a:pt x="507" y="129"/>
                              </a:lnTo>
                              <a:lnTo>
                                <a:pt x="507" y="131"/>
                              </a:lnTo>
                              <a:lnTo>
                                <a:pt x="507" y="133"/>
                              </a:lnTo>
                              <a:lnTo>
                                <a:pt x="507" y="134"/>
                              </a:lnTo>
                              <a:lnTo>
                                <a:pt x="507" y="138"/>
                              </a:lnTo>
                              <a:lnTo>
                                <a:pt x="507" y="139"/>
                              </a:lnTo>
                              <a:close/>
                              <a:moveTo>
                                <a:pt x="144" y="55"/>
                              </a:moveTo>
                              <a:lnTo>
                                <a:pt x="143" y="53"/>
                              </a:lnTo>
                              <a:lnTo>
                                <a:pt x="145" y="53"/>
                              </a:lnTo>
                              <a:lnTo>
                                <a:pt x="144" y="55"/>
                              </a:lnTo>
                              <a:close/>
                              <a:moveTo>
                                <a:pt x="122" y="104"/>
                              </a:moveTo>
                              <a:lnTo>
                                <a:pt x="68" y="104"/>
                              </a:lnTo>
                              <a:lnTo>
                                <a:pt x="68" y="103"/>
                              </a:lnTo>
                              <a:lnTo>
                                <a:pt x="68" y="99"/>
                              </a:lnTo>
                              <a:lnTo>
                                <a:pt x="68" y="96"/>
                              </a:lnTo>
                              <a:lnTo>
                                <a:pt x="68" y="94"/>
                              </a:lnTo>
                              <a:lnTo>
                                <a:pt x="123" y="94"/>
                              </a:lnTo>
                              <a:lnTo>
                                <a:pt x="122" y="98"/>
                              </a:lnTo>
                              <a:lnTo>
                                <a:pt x="124" y="101"/>
                              </a:lnTo>
                              <a:lnTo>
                                <a:pt x="122" y="104"/>
                              </a:lnTo>
                              <a:close/>
                              <a:moveTo>
                                <a:pt x="121" y="109"/>
                              </a:moveTo>
                              <a:lnTo>
                                <a:pt x="66" y="109"/>
                              </a:lnTo>
                              <a:lnTo>
                                <a:pt x="66" y="108"/>
                              </a:lnTo>
                              <a:lnTo>
                                <a:pt x="66" y="106"/>
                              </a:lnTo>
                              <a:lnTo>
                                <a:pt x="66" y="104"/>
                              </a:lnTo>
                              <a:lnTo>
                                <a:pt x="121" y="104"/>
                              </a:lnTo>
                              <a:lnTo>
                                <a:pt x="121" y="109"/>
                              </a:lnTo>
                              <a:close/>
                              <a:moveTo>
                                <a:pt x="118" y="119"/>
                              </a:moveTo>
                              <a:lnTo>
                                <a:pt x="65" y="119"/>
                              </a:lnTo>
                              <a:lnTo>
                                <a:pt x="65" y="118"/>
                              </a:lnTo>
                              <a:lnTo>
                                <a:pt x="65" y="114"/>
                              </a:lnTo>
                              <a:lnTo>
                                <a:pt x="65" y="111"/>
                              </a:lnTo>
                              <a:lnTo>
                                <a:pt x="64" y="109"/>
                              </a:lnTo>
                              <a:lnTo>
                                <a:pt x="120" y="109"/>
                              </a:lnTo>
                              <a:lnTo>
                                <a:pt x="119" y="111"/>
                              </a:lnTo>
                              <a:lnTo>
                                <a:pt x="119" y="113"/>
                              </a:lnTo>
                              <a:lnTo>
                                <a:pt x="119" y="114"/>
                              </a:lnTo>
                              <a:lnTo>
                                <a:pt x="119" y="118"/>
                              </a:lnTo>
                              <a:lnTo>
                                <a:pt x="120" y="118"/>
                              </a:lnTo>
                              <a:lnTo>
                                <a:pt x="118" y="119"/>
                              </a:lnTo>
                              <a:close/>
                              <a:moveTo>
                                <a:pt x="118" y="128"/>
                              </a:moveTo>
                              <a:lnTo>
                                <a:pt x="116" y="126"/>
                              </a:lnTo>
                              <a:lnTo>
                                <a:pt x="63" y="126"/>
                              </a:lnTo>
                              <a:lnTo>
                                <a:pt x="63" y="123"/>
                              </a:lnTo>
                              <a:lnTo>
                                <a:pt x="63" y="121"/>
                              </a:lnTo>
                              <a:lnTo>
                                <a:pt x="63" y="119"/>
                              </a:lnTo>
                              <a:lnTo>
                                <a:pt x="118" y="119"/>
                              </a:lnTo>
                              <a:lnTo>
                                <a:pt x="118" y="121"/>
                              </a:lnTo>
                              <a:lnTo>
                                <a:pt x="118" y="123"/>
                              </a:lnTo>
                              <a:lnTo>
                                <a:pt x="118" y="126"/>
                              </a:lnTo>
                              <a:lnTo>
                                <a:pt x="118" y="128"/>
                              </a:lnTo>
                              <a:close/>
                              <a:moveTo>
                                <a:pt x="113" y="143"/>
                              </a:moveTo>
                              <a:lnTo>
                                <a:pt x="60" y="143"/>
                              </a:lnTo>
                              <a:lnTo>
                                <a:pt x="60" y="141"/>
                              </a:lnTo>
                              <a:lnTo>
                                <a:pt x="60" y="139"/>
                              </a:lnTo>
                              <a:lnTo>
                                <a:pt x="60" y="136"/>
                              </a:lnTo>
                              <a:lnTo>
                                <a:pt x="60" y="134"/>
                              </a:lnTo>
                              <a:lnTo>
                                <a:pt x="61" y="134"/>
                              </a:lnTo>
                              <a:lnTo>
                                <a:pt x="61" y="131"/>
                              </a:lnTo>
                              <a:lnTo>
                                <a:pt x="61" y="129"/>
                              </a:lnTo>
                              <a:lnTo>
                                <a:pt x="61" y="128"/>
                              </a:lnTo>
                              <a:lnTo>
                                <a:pt x="61" y="126"/>
                              </a:lnTo>
                              <a:lnTo>
                                <a:pt x="116" y="126"/>
                              </a:lnTo>
                              <a:lnTo>
                                <a:pt x="116" y="133"/>
                              </a:lnTo>
                              <a:lnTo>
                                <a:pt x="115" y="133"/>
                              </a:lnTo>
                              <a:lnTo>
                                <a:pt x="114" y="134"/>
                              </a:lnTo>
                              <a:lnTo>
                                <a:pt x="114" y="141"/>
                              </a:lnTo>
                              <a:lnTo>
                                <a:pt x="113" y="141"/>
                              </a:lnTo>
                              <a:lnTo>
                                <a:pt x="113" y="143"/>
                              </a:lnTo>
                              <a:close/>
                              <a:moveTo>
                                <a:pt x="502" y="156"/>
                              </a:moveTo>
                              <a:lnTo>
                                <a:pt x="463" y="156"/>
                              </a:lnTo>
                              <a:lnTo>
                                <a:pt x="463" y="148"/>
                              </a:lnTo>
                              <a:lnTo>
                                <a:pt x="465" y="146"/>
                              </a:lnTo>
                              <a:lnTo>
                                <a:pt x="465" y="141"/>
                              </a:lnTo>
                              <a:lnTo>
                                <a:pt x="467" y="141"/>
                              </a:lnTo>
                              <a:lnTo>
                                <a:pt x="467" y="138"/>
                              </a:lnTo>
                              <a:lnTo>
                                <a:pt x="505" y="138"/>
                              </a:lnTo>
                              <a:lnTo>
                                <a:pt x="505" y="146"/>
                              </a:lnTo>
                              <a:lnTo>
                                <a:pt x="503" y="148"/>
                              </a:lnTo>
                              <a:lnTo>
                                <a:pt x="503" y="154"/>
                              </a:lnTo>
                              <a:lnTo>
                                <a:pt x="502" y="154"/>
                              </a:lnTo>
                              <a:lnTo>
                                <a:pt x="502" y="156"/>
                              </a:lnTo>
                              <a:close/>
                              <a:moveTo>
                                <a:pt x="111" y="153"/>
                              </a:moveTo>
                              <a:lnTo>
                                <a:pt x="58" y="153"/>
                              </a:lnTo>
                              <a:lnTo>
                                <a:pt x="58" y="151"/>
                              </a:lnTo>
                              <a:lnTo>
                                <a:pt x="58" y="148"/>
                              </a:lnTo>
                              <a:lnTo>
                                <a:pt x="58" y="146"/>
                              </a:lnTo>
                              <a:lnTo>
                                <a:pt x="58" y="144"/>
                              </a:lnTo>
                              <a:lnTo>
                                <a:pt x="59" y="144"/>
                              </a:lnTo>
                              <a:lnTo>
                                <a:pt x="59" y="143"/>
                              </a:lnTo>
                              <a:lnTo>
                                <a:pt x="113" y="143"/>
                              </a:lnTo>
                              <a:lnTo>
                                <a:pt x="113" y="144"/>
                              </a:lnTo>
                              <a:lnTo>
                                <a:pt x="113" y="146"/>
                              </a:lnTo>
                              <a:lnTo>
                                <a:pt x="113" y="149"/>
                              </a:lnTo>
                              <a:lnTo>
                                <a:pt x="112" y="149"/>
                              </a:lnTo>
                              <a:lnTo>
                                <a:pt x="111" y="151"/>
                              </a:lnTo>
                              <a:lnTo>
                                <a:pt x="111" y="153"/>
                              </a:lnTo>
                              <a:close/>
                              <a:moveTo>
                                <a:pt x="111" y="158"/>
                              </a:moveTo>
                              <a:lnTo>
                                <a:pt x="56" y="158"/>
                              </a:lnTo>
                              <a:lnTo>
                                <a:pt x="56" y="151"/>
                              </a:lnTo>
                              <a:lnTo>
                                <a:pt x="58" y="153"/>
                              </a:lnTo>
                              <a:lnTo>
                                <a:pt x="111" y="153"/>
                              </a:lnTo>
                              <a:lnTo>
                                <a:pt x="111" y="154"/>
                              </a:lnTo>
                              <a:lnTo>
                                <a:pt x="111" y="158"/>
                              </a:lnTo>
                              <a:close/>
                              <a:moveTo>
                                <a:pt x="495" y="187"/>
                              </a:moveTo>
                              <a:lnTo>
                                <a:pt x="457" y="187"/>
                              </a:lnTo>
                              <a:lnTo>
                                <a:pt x="457" y="186"/>
                              </a:lnTo>
                              <a:lnTo>
                                <a:pt x="457" y="182"/>
                              </a:lnTo>
                              <a:lnTo>
                                <a:pt x="457" y="181"/>
                              </a:lnTo>
                              <a:lnTo>
                                <a:pt x="457" y="177"/>
                              </a:lnTo>
                              <a:lnTo>
                                <a:pt x="456" y="176"/>
                              </a:lnTo>
                              <a:lnTo>
                                <a:pt x="458" y="176"/>
                              </a:lnTo>
                              <a:lnTo>
                                <a:pt x="458" y="174"/>
                              </a:lnTo>
                              <a:lnTo>
                                <a:pt x="458" y="172"/>
                              </a:lnTo>
                              <a:lnTo>
                                <a:pt x="458" y="171"/>
                              </a:lnTo>
                              <a:lnTo>
                                <a:pt x="460" y="171"/>
                              </a:lnTo>
                              <a:lnTo>
                                <a:pt x="460" y="167"/>
                              </a:lnTo>
                              <a:lnTo>
                                <a:pt x="460" y="166"/>
                              </a:lnTo>
                              <a:lnTo>
                                <a:pt x="460" y="162"/>
                              </a:lnTo>
                              <a:lnTo>
                                <a:pt x="462" y="161"/>
                              </a:lnTo>
                              <a:lnTo>
                                <a:pt x="462" y="159"/>
                              </a:lnTo>
                              <a:lnTo>
                                <a:pt x="461" y="158"/>
                              </a:lnTo>
                              <a:lnTo>
                                <a:pt x="462" y="156"/>
                              </a:lnTo>
                              <a:lnTo>
                                <a:pt x="501" y="156"/>
                              </a:lnTo>
                              <a:lnTo>
                                <a:pt x="501" y="159"/>
                              </a:lnTo>
                              <a:lnTo>
                                <a:pt x="501" y="161"/>
                              </a:lnTo>
                              <a:lnTo>
                                <a:pt x="499" y="162"/>
                              </a:lnTo>
                              <a:lnTo>
                                <a:pt x="500" y="164"/>
                              </a:lnTo>
                              <a:lnTo>
                                <a:pt x="500" y="166"/>
                              </a:lnTo>
                              <a:lnTo>
                                <a:pt x="500" y="167"/>
                              </a:lnTo>
                              <a:lnTo>
                                <a:pt x="500" y="169"/>
                              </a:lnTo>
                              <a:lnTo>
                                <a:pt x="497" y="171"/>
                              </a:lnTo>
                              <a:lnTo>
                                <a:pt x="499" y="174"/>
                              </a:lnTo>
                              <a:lnTo>
                                <a:pt x="498" y="176"/>
                              </a:lnTo>
                              <a:lnTo>
                                <a:pt x="499" y="177"/>
                              </a:lnTo>
                              <a:lnTo>
                                <a:pt x="497" y="179"/>
                              </a:lnTo>
                              <a:lnTo>
                                <a:pt x="497" y="182"/>
                              </a:lnTo>
                              <a:lnTo>
                                <a:pt x="497" y="186"/>
                              </a:lnTo>
                              <a:lnTo>
                                <a:pt x="495" y="187"/>
                              </a:lnTo>
                              <a:close/>
                              <a:moveTo>
                                <a:pt x="110" y="159"/>
                              </a:moveTo>
                              <a:lnTo>
                                <a:pt x="55" y="159"/>
                              </a:lnTo>
                              <a:lnTo>
                                <a:pt x="56" y="158"/>
                              </a:lnTo>
                              <a:lnTo>
                                <a:pt x="112" y="158"/>
                              </a:lnTo>
                              <a:lnTo>
                                <a:pt x="110" y="159"/>
                              </a:lnTo>
                              <a:close/>
                              <a:moveTo>
                                <a:pt x="108" y="172"/>
                              </a:moveTo>
                              <a:lnTo>
                                <a:pt x="53" y="172"/>
                              </a:lnTo>
                              <a:lnTo>
                                <a:pt x="53" y="167"/>
                              </a:lnTo>
                              <a:lnTo>
                                <a:pt x="55" y="166"/>
                              </a:lnTo>
                              <a:lnTo>
                                <a:pt x="55" y="164"/>
                              </a:lnTo>
                              <a:lnTo>
                                <a:pt x="54" y="162"/>
                              </a:lnTo>
                              <a:lnTo>
                                <a:pt x="55" y="161"/>
                              </a:lnTo>
                              <a:lnTo>
                                <a:pt x="55" y="159"/>
                              </a:lnTo>
                              <a:lnTo>
                                <a:pt x="109" y="159"/>
                              </a:lnTo>
                              <a:lnTo>
                                <a:pt x="109" y="161"/>
                              </a:lnTo>
                              <a:lnTo>
                                <a:pt x="110" y="162"/>
                              </a:lnTo>
                              <a:lnTo>
                                <a:pt x="109" y="164"/>
                              </a:lnTo>
                              <a:lnTo>
                                <a:pt x="108" y="166"/>
                              </a:lnTo>
                              <a:lnTo>
                                <a:pt x="108" y="169"/>
                              </a:lnTo>
                              <a:lnTo>
                                <a:pt x="108" y="171"/>
                              </a:lnTo>
                              <a:lnTo>
                                <a:pt x="108" y="172"/>
                              </a:lnTo>
                              <a:close/>
                              <a:moveTo>
                                <a:pt x="101" y="204"/>
                              </a:moveTo>
                              <a:lnTo>
                                <a:pt x="46" y="204"/>
                              </a:lnTo>
                              <a:lnTo>
                                <a:pt x="46" y="199"/>
                              </a:lnTo>
                              <a:lnTo>
                                <a:pt x="48" y="199"/>
                              </a:lnTo>
                              <a:lnTo>
                                <a:pt x="48" y="191"/>
                              </a:lnTo>
                              <a:lnTo>
                                <a:pt x="48" y="189"/>
                              </a:lnTo>
                              <a:lnTo>
                                <a:pt x="50" y="187"/>
                              </a:lnTo>
                              <a:lnTo>
                                <a:pt x="50" y="186"/>
                              </a:lnTo>
                              <a:lnTo>
                                <a:pt x="50" y="184"/>
                              </a:lnTo>
                              <a:lnTo>
                                <a:pt x="50" y="182"/>
                              </a:lnTo>
                              <a:lnTo>
                                <a:pt x="51" y="182"/>
                              </a:lnTo>
                              <a:lnTo>
                                <a:pt x="51" y="181"/>
                              </a:lnTo>
                              <a:lnTo>
                                <a:pt x="51" y="177"/>
                              </a:lnTo>
                              <a:lnTo>
                                <a:pt x="51" y="174"/>
                              </a:lnTo>
                              <a:lnTo>
                                <a:pt x="52" y="174"/>
                              </a:lnTo>
                              <a:lnTo>
                                <a:pt x="52" y="172"/>
                              </a:lnTo>
                              <a:lnTo>
                                <a:pt x="106" y="172"/>
                              </a:lnTo>
                              <a:lnTo>
                                <a:pt x="105" y="176"/>
                              </a:lnTo>
                              <a:lnTo>
                                <a:pt x="107" y="177"/>
                              </a:lnTo>
                              <a:lnTo>
                                <a:pt x="104" y="181"/>
                              </a:lnTo>
                              <a:lnTo>
                                <a:pt x="104" y="187"/>
                              </a:lnTo>
                              <a:lnTo>
                                <a:pt x="103" y="187"/>
                              </a:lnTo>
                              <a:lnTo>
                                <a:pt x="103" y="189"/>
                              </a:lnTo>
                              <a:lnTo>
                                <a:pt x="103" y="191"/>
                              </a:lnTo>
                              <a:lnTo>
                                <a:pt x="103" y="192"/>
                              </a:lnTo>
                              <a:lnTo>
                                <a:pt x="103" y="196"/>
                              </a:lnTo>
                              <a:lnTo>
                                <a:pt x="101" y="197"/>
                              </a:lnTo>
                              <a:lnTo>
                                <a:pt x="101" y="199"/>
                              </a:lnTo>
                              <a:lnTo>
                                <a:pt x="101" y="201"/>
                              </a:lnTo>
                              <a:lnTo>
                                <a:pt x="101" y="204"/>
                              </a:lnTo>
                              <a:close/>
                              <a:moveTo>
                                <a:pt x="489" y="217"/>
                              </a:moveTo>
                              <a:lnTo>
                                <a:pt x="446" y="217"/>
                              </a:lnTo>
                              <a:lnTo>
                                <a:pt x="448" y="216"/>
                              </a:lnTo>
                              <a:lnTo>
                                <a:pt x="448" y="214"/>
                              </a:lnTo>
                              <a:lnTo>
                                <a:pt x="449" y="214"/>
                              </a:lnTo>
                              <a:lnTo>
                                <a:pt x="449" y="212"/>
                              </a:lnTo>
                              <a:lnTo>
                                <a:pt x="450" y="212"/>
                              </a:lnTo>
                              <a:lnTo>
                                <a:pt x="450" y="211"/>
                              </a:lnTo>
                              <a:lnTo>
                                <a:pt x="450" y="209"/>
                              </a:lnTo>
                              <a:lnTo>
                                <a:pt x="450" y="207"/>
                              </a:lnTo>
                              <a:lnTo>
                                <a:pt x="453" y="206"/>
                              </a:lnTo>
                              <a:lnTo>
                                <a:pt x="451" y="204"/>
                              </a:lnTo>
                              <a:lnTo>
                                <a:pt x="452" y="201"/>
                              </a:lnTo>
                              <a:lnTo>
                                <a:pt x="453" y="201"/>
                              </a:lnTo>
                              <a:lnTo>
                                <a:pt x="453" y="194"/>
                              </a:lnTo>
                              <a:lnTo>
                                <a:pt x="453" y="192"/>
                              </a:lnTo>
                              <a:lnTo>
                                <a:pt x="453" y="191"/>
                              </a:lnTo>
                              <a:lnTo>
                                <a:pt x="455" y="191"/>
                              </a:lnTo>
                              <a:lnTo>
                                <a:pt x="455" y="189"/>
                              </a:lnTo>
                              <a:lnTo>
                                <a:pt x="455" y="187"/>
                              </a:lnTo>
                              <a:lnTo>
                                <a:pt x="455" y="186"/>
                              </a:lnTo>
                              <a:lnTo>
                                <a:pt x="457" y="187"/>
                              </a:lnTo>
                              <a:lnTo>
                                <a:pt x="495" y="187"/>
                              </a:lnTo>
                              <a:lnTo>
                                <a:pt x="495" y="194"/>
                              </a:lnTo>
                              <a:lnTo>
                                <a:pt x="494" y="194"/>
                              </a:lnTo>
                              <a:lnTo>
                                <a:pt x="494" y="196"/>
                              </a:lnTo>
                              <a:lnTo>
                                <a:pt x="493" y="196"/>
                              </a:lnTo>
                              <a:lnTo>
                                <a:pt x="493" y="199"/>
                              </a:lnTo>
                              <a:lnTo>
                                <a:pt x="493" y="201"/>
                              </a:lnTo>
                              <a:lnTo>
                                <a:pt x="493" y="202"/>
                              </a:lnTo>
                              <a:lnTo>
                                <a:pt x="492" y="202"/>
                              </a:lnTo>
                              <a:lnTo>
                                <a:pt x="492" y="204"/>
                              </a:lnTo>
                              <a:lnTo>
                                <a:pt x="492" y="207"/>
                              </a:lnTo>
                              <a:lnTo>
                                <a:pt x="491" y="209"/>
                              </a:lnTo>
                              <a:lnTo>
                                <a:pt x="492" y="209"/>
                              </a:lnTo>
                              <a:lnTo>
                                <a:pt x="489" y="211"/>
                              </a:lnTo>
                              <a:lnTo>
                                <a:pt x="490" y="212"/>
                              </a:lnTo>
                              <a:lnTo>
                                <a:pt x="490" y="214"/>
                              </a:lnTo>
                              <a:lnTo>
                                <a:pt x="491" y="216"/>
                              </a:lnTo>
                              <a:lnTo>
                                <a:pt x="489" y="217"/>
                              </a:lnTo>
                              <a:close/>
                              <a:moveTo>
                                <a:pt x="98" y="221"/>
                              </a:moveTo>
                              <a:lnTo>
                                <a:pt x="96" y="219"/>
                              </a:lnTo>
                              <a:lnTo>
                                <a:pt x="43" y="219"/>
                              </a:lnTo>
                              <a:lnTo>
                                <a:pt x="43" y="217"/>
                              </a:lnTo>
                              <a:lnTo>
                                <a:pt x="43" y="216"/>
                              </a:lnTo>
                              <a:lnTo>
                                <a:pt x="43" y="214"/>
                              </a:lnTo>
                              <a:lnTo>
                                <a:pt x="45" y="214"/>
                              </a:lnTo>
                              <a:lnTo>
                                <a:pt x="45" y="204"/>
                              </a:lnTo>
                              <a:lnTo>
                                <a:pt x="99" y="204"/>
                              </a:lnTo>
                              <a:lnTo>
                                <a:pt x="99" y="206"/>
                              </a:lnTo>
                              <a:lnTo>
                                <a:pt x="99" y="207"/>
                              </a:lnTo>
                              <a:lnTo>
                                <a:pt x="99" y="211"/>
                              </a:lnTo>
                              <a:lnTo>
                                <a:pt x="98" y="211"/>
                              </a:lnTo>
                              <a:lnTo>
                                <a:pt x="98" y="212"/>
                              </a:lnTo>
                              <a:lnTo>
                                <a:pt x="98" y="214"/>
                              </a:lnTo>
                              <a:lnTo>
                                <a:pt x="98" y="216"/>
                              </a:lnTo>
                              <a:lnTo>
                                <a:pt x="98" y="219"/>
                              </a:lnTo>
                              <a:lnTo>
                                <a:pt x="98" y="221"/>
                              </a:lnTo>
                              <a:close/>
                              <a:moveTo>
                                <a:pt x="472" y="250"/>
                              </a:moveTo>
                              <a:lnTo>
                                <a:pt x="426" y="250"/>
                              </a:lnTo>
                              <a:lnTo>
                                <a:pt x="427" y="247"/>
                              </a:lnTo>
                              <a:lnTo>
                                <a:pt x="430" y="245"/>
                              </a:lnTo>
                              <a:lnTo>
                                <a:pt x="431" y="244"/>
                              </a:lnTo>
                              <a:lnTo>
                                <a:pt x="433" y="242"/>
                              </a:lnTo>
                              <a:lnTo>
                                <a:pt x="434" y="240"/>
                              </a:lnTo>
                              <a:lnTo>
                                <a:pt x="436" y="240"/>
                              </a:lnTo>
                              <a:lnTo>
                                <a:pt x="436" y="239"/>
                              </a:lnTo>
                              <a:lnTo>
                                <a:pt x="437" y="239"/>
                              </a:lnTo>
                              <a:lnTo>
                                <a:pt x="436" y="237"/>
                              </a:lnTo>
                              <a:lnTo>
                                <a:pt x="438" y="235"/>
                              </a:lnTo>
                              <a:lnTo>
                                <a:pt x="440" y="234"/>
                              </a:lnTo>
                              <a:lnTo>
                                <a:pt x="440" y="232"/>
                              </a:lnTo>
                              <a:lnTo>
                                <a:pt x="439" y="230"/>
                              </a:lnTo>
                              <a:lnTo>
                                <a:pt x="442" y="230"/>
                              </a:lnTo>
                              <a:lnTo>
                                <a:pt x="442" y="227"/>
                              </a:lnTo>
                              <a:lnTo>
                                <a:pt x="443" y="227"/>
                              </a:lnTo>
                              <a:lnTo>
                                <a:pt x="443" y="226"/>
                              </a:lnTo>
                              <a:lnTo>
                                <a:pt x="447" y="222"/>
                              </a:lnTo>
                              <a:lnTo>
                                <a:pt x="447" y="221"/>
                              </a:lnTo>
                              <a:lnTo>
                                <a:pt x="447" y="217"/>
                              </a:lnTo>
                              <a:lnTo>
                                <a:pt x="488" y="217"/>
                              </a:lnTo>
                              <a:lnTo>
                                <a:pt x="488" y="219"/>
                              </a:lnTo>
                              <a:lnTo>
                                <a:pt x="489" y="221"/>
                              </a:lnTo>
                              <a:lnTo>
                                <a:pt x="487" y="222"/>
                              </a:lnTo>
                              <a:lnTo>
                                <a:pt x="487" y="224"/>
                              </a:lnTo>
                              <a:lnTo>
                                <a:pt x="485" y="224"/>
                              </a:lnTo>
                              <a:lnTo>
                                <a:pt x="485" y="227"/>
                              </a:lnTo>
                              <a:lnTo>
                                <a:pt x="482" y="229"/>
                              </a:lnTo>
                              <a:lnTo>
                                <a:pt x="484" y="230"/>
                              </a:lnTo>
                              <a:lnTo>
                                <a:pt x="483" y="232"/>
                              </a:lnTo>
                              <a:lnTo>
                                <a:pt x="482" y="232"/>
                              </a:lnTo>
                              <a:lnTo>
                                <a:pt x="482" y="234"/>
                              </a:lnTo>
                              <a:lnTo>
                                <a:pt x="481" y="235"/>
                              </a:lnTo>
                              <a:lnTo>
                                <a:pt x="482" y="235"/>
                              </a:lnTo>
                              <a:lnTo>
                                <a:pt x="480" y="237"/>
                              </a:lnTo>
                              <a:lnTo>
                                <a:pt x="480" y="239"/>
                              </a:lnTo>
                              <a:lnTo>
                                <a:pt x="478" y="240"/>
                              </a:lnTo>
                              <a:lnTo>
                                <a:pt x="477" y="242"/>
                              </a:lnTo>
                              <a:lnTo>
                                <a:pt x="477" y="244"/>
                              </a:lnTo>
                              <a:lnTo>
                                <a:pt x="473" y="247"/>
                              </a:lnTo>
                              <a:lnTo>
                                <a:pt x="473" y="249"/>
                              </a:lnTo>
                              <a:lnTo>
                                <a:pt x="472" y="250"/>
                              </a:lnTo>
                              <a:close/>
                              <a:moveTo>
                                <a:pt x="95" y="229"/>
                              </a:moveTo>
                              <a:lnTo>
                                <a:pt x="42" y="229"/>
                              </a:lnTo>
                              <a:lnTo>
                                <a:pt x="41" y="227"/>
                              </a:lnTo>
                              <a:lnTo>
                                <a:pt x="41" y="226"/>
                              </a:lnTo>
                              <a:lnTo>
                                <a:pt x="41" y="222"/>
                              </a:lnTo>
                              <a:lnTo>
                                <a:pt x="41" y="221"/>
                              </a:lnTo>
                              <a:lnTo>
                                <a:pt x="42" y="221"/>
                              </a:lnTo>
                              <a:lnTo>
                                <a:pt x="42" y="219"/>
                              </a:lnTo>
                              <a:lnTo>
                                <a:pt x="96" y="219"/>
                              </a:lnTo>
                              <a:lnTo>
                                <a:pt x="96" y="227"/>
                              </a:lnTo>
                              <a:lnTo>
                                <a:pt x="95" y="227"/>
                              </a:lnTo>
                              <a:lnTo>
                                <a:pt x="95" y="229"/>
                              </a:lnTo>
                              <a:close/>
                              <a:moveTo>
                                <a:pt x="94" y="235"/>
                              </a:moveTo>
                              <a:lnTo>
                                <a:pt x="39" y="235"/>
                              </a:lnTo>
                              <a:lnTo>
                                <a:pt x="40" y="234"/>
                              </a:lnTo>
                              <a:lnTo>
                                <a:pt x="40" y="232"/>
                              </a:lnTo>
                              <a:lnTo>
                                <a:pt x="40" y="230"/>
                              </a:lnTo>
                              <a:lnTo>
                                <a:pt x="40" y="229"/>
                              </a:lnTo>
                              <a:lnTo>
                                <a:pt x="95" y="229"/>
                              </a:lnTo>
                              <a:lnTo>
                                <a:pt x="94" y="232"/>
                              </a:lnTo>
                              <a:lnTo>
                                <a:pt x="94" y="234"/>
                              </a:lnTo>
                              <a:lnTo>
                                <a:pt x="94" y="235"/>
                              </a:lnTo>
                              <a:close/>
                              <a:moveTo>
                                <a:pt x="91" y="250"/>
                              </a:moveTo>
                              <a:lnTo>
                                <a:pt x="36" y="250"/>
                              </a:lnTo>
                              <a:lnTo>
                                <a:pt x="36" y="247"/>
                              </a:lnTo>
                              <a:lnTo>
                                <a:pt x="38" y="245"/>
                              </a:lnTo>
                              <a:lnTo>
                                <a:pt x="38" y="242"/>
                              </a:lnTo>
                              <a:lnTo>
                                <a:pt x="38" y="240"/>
                              </a:lnTo>
                              <a:lnTo>
                                <a:pt x="38" y="237"/>
                              </a:lnTo>
                              <a:lnTo>
                                <a:pt x="39" y="235"/>
                              </a:lnTo>
                              <a:lnTo>
                                <a:pt x="93" y="235"/>
                              </a:lnTo>
                              <a:lnTo>
                                <a:pt x="93" y="237"/>
                              </a:lnTo>
                              <a:lnTo>
                                <a:pt x="93" y="239"/>
                              </a:lnTo>
                              <a:lnTo>
                                <a:pt x="93" y="240"/>
                              </a:lnTo>
                              <a:lnTo>
                                <a:pt x="93" y="242"/>
                              </a:lnTo>
                              <a:lnTo>
                                <a:pt x="91" y="242"/>
                              </a:lnTo>
                              <a:lnTo>
                                <a:pt x="91" y="250"/>
                              </a:lnTo>
                              <a:close/>
                              <a:moveTo>
                                <a:pt x="92" y="244"/>
                              </a:moveTo>
                              <a:lnTo>
                                <a:pt x="91" y="242"/>
                              </a:lnTo>
                              <a:lnTo>
                                <a:pt x="92" y="242"/>
                              </a:lnTo>
                              <a:lnTo>
                                <a:pt x="92" y="244"/>
                              </a:lnTo>
                              <a:close/>
                              <a:moveTo>
                                <a:pt x="433" y="284"/>
                              </a:moveTo>
                              <a:lnTo>
                                <a:pt x="228" y="284"/>
                              </a:lnTo>
                              <a:lnTo>
                                <a:pt x="227" y="280"/>
                              </a:lnTo>
                              <a:lnTo>
                                <a:pt x="228" y="277"/>
                              </a:lnTo>
                              <a:lnTo>
                                <a:pt x="230" y="274"/>
                              </a:lnTo>
                              <a:lnTo>
                                <a:pt x="231" y="274"/>
                              </a:lnTo>
                              <a:lnTo>
                                <a:pt x="231" y="272"/>
                              </a:lnTo>
                              <a:lnTo>
                                <a:pt x="230" y="270"/>
                              </a:lnTo>
                              <a:lnTo>
                                <a:pt x="232" y="269"/>
                              </a:lnTo>
                              <a:lnTo>
                                <a:pt x="234" y="267"/>
                              </a:lnTo>
                              <a:lnTo>
                                <a:pt x="234" y="265"/>
                              </a:lnTo>
                              <a:lnTo>
                                <a:pt x="377" y="265"/>
                              </a:lnTo>
                              <a:lnTo>
                                <a:pt x="377" y="264"/>
                              </a:lnTo>
                              <a:lnTo>
                                <a:pt x="392" y="264"/>
                              </a:lnTo>
                              <a:lnTo>
                                <a:pt x="393" y="262"/>
                              </a:lnTo>
                              <a:lnTo>
                                <a:pt x="400" y="262"/>
                              </a:lnTo>
                              <a:lnTo>
                                <a:pt x="400" y="260"/>
                              </a:lnTo>
                              <a:lnTo>
                                <a:pt x="410" y="260"/>
                              </a:lnTo>
                              <a:lnTo>
                                <a:pt x="411" y="257"/>
                              </a:lnTo>
                              <a:lnTo>
                                <a:pt x="415" y="257"/>
                              </a:lnTo>
                              <a:lnTo>
                                <a:pt x="416" y="255"/>
                              </a:lnTo>
                              <a:lnTo>
                                <a:pt x="417" y="255"/>
                              </a:lnTo>
                              <a:lnTo>
                                <a:pt x="417" y="254"/>
                              </a:lnTo>
                              <a:lnTo>
                                <a:pt x="419" y="254"/>
                              </a:lnTo>
                              <a:lnTo>
                                <a:pt x="424" y="249"/>
                              </a:lnTo>
                              <a:lnTo>
                                <a:pt x="426" y="250"/>
                              </a:lnTo>
                              <a:lnTo>
                                <a:pt x="472" y="250"/>
                              </a:lnTo>
                              <a:lnTo>
                                <a:pt x="468" y="254"/>
                              </a:lnTo>
                              <a:lnTo>
                                <a:pt x="468" y="255"/>
                              </a:lnTo>
                              <a:lnTo>
                                <a:pt x="451" y="272"/>
                              </a:lnTo>
                              <a:lnTo>
                                <a:pt x="449" y="272"/>
                              </a:lnTo>
                              <a:lnTo>
                                <a:pt x="446" y="275"/>
                              </a:lnTo>
                              <a:lnTo>
                                <a:pt x="444" y="275"/>
                              </a:lnTo>
                              <a:lnTo>
                                <a:pt x="442" y="277"/>
                              </a:lnTo>
                              <a:lnTo>
                                <a:pt x="441" y="280"/>
                              </a:lnTo>
                              <a:lnTo>
                                <a:pt x="437" y="280"/>
                              </a:lnTo>
                              <a:lnTo>
                                <a:pt x="437" y="282"/>
                              </a:lnTo>
                              <a:lnTo>
                                <a:pt x="433" y="282"/>
                              </a:lnTo>
                              <a:lnTo>
                                <a:pt x="433" y="284"/>
                              </a:lnTo>
                              <a:close/>
                              <a:moveTo>
                                <a:pt x="80" y="299"/>
                              </a:moveTo>
                              <a:lnTo>
                                <a:pt x="26" y="299"/>
                              </a:lnTo>
                              <a:lnTo>
                                <a:pt x="26" y="292"/>
                              </a:lnTo>
                              <a:lnTo>
                                <a:pt x="28" y="292"/>
                              </a:lnTo>
                              <a:lnTo>
                                <a:pt x="28" y="289"/>
                              </a:lnTo>
                              <a:lnTo>
                                <a:pt x="28" y="287"/>
                              </a:lnTo>
                              <a:lnTo>
                                <a:pt x="28" y="284"/>
                              </a:lnTo>
                              <a:lnTo>
                                <a:pt x="28" y="282"/>
                              </a:lnTo>
                              <a:lnTo>
                                <a:pt x="30" y="282"/>
                              </a:lnTo>
                              <a:lnTo>
                                <a:pt x="30" y="280"/>
                              </a:lnTo>
                              <a:lnTo>
                                <a:pt x="30" y="279"/>
                              </a:lnTo>
                              <a:lnTo>
                                <a:pt x="32" y="277"/>
                              </a:lnTo>
                              <a:lnTo>
                                <a:pt x="31" y="277"/>
                              </a:lnTo>
                              <a:lnTo>
                                <a:pt x="31" y="274"/>
                              </a:lnTo>
                              <a:lnTo>
                                <a:pt x="31" y="272"/>
                              </a:lnTo>
                              <a:lnTo>
                                <a:pt x="31" y="269"/>
                              </a:lnTo>
                              <a:lnTo>
                                <a:pt x="31" y="267"/>
                              </a:lnTo>
                              <a:lnTo>
                                <a:pt x="33" y="267"/>
                              </a:lnTo>
                              <a:lnTo>
                                <a:pt x="33" y="264"/>
                              </a:lnTo>
                              <a:lnTo>
                                <a:pt x="33" y="262"/>
                              </a:lnTo>
                              <a:lnTo>
                                <a:pt x="33" y="260"/>
                              </a:lnTo>
                              <a:lnTo>
                                <a:pt x="35" y="260"/>
                              </a:lnTo>
                              <a:lnTo>
                                <a:pt x="35" y="259"/>
                              </a:lnTo>
                              <a:lnTo>
                                <a:pt x="35" y="255"/>
                              </a:lnTo>
                              <a:lnTo>
                                <a:pt x="35" y="252"/>
                              </a:lnTo>
                              <a:lnTo>
                                <a:pt x="35" y="250"/>
                              </a:lnTo>
                              <a:lnTo>
                                <a:pt x="91" y="250"/>
                              </a:lnTo>
                              <a:lnTo>
                                <a:pt x="88" y="252"/>
                              </a:lnTo>
                              <a:lnTo>
                                <a:pt x="90" y="254"/>
                              </a:lnTo>
                              <a:lnTo>
                                <a:pt x="89" y="255"/>
                              </a:lnTo>
                              <a:lnTo>
                                <a:pt x="90" y="257"/>
                              </a:lnTo>
                              <a:lnTo>
                                <a:pt x="88" y="259"/>
                              </a:lnTo>
                              <a:lnTo>
                                <a:pt x="88" y="262"/>
                              </a:lnTo>
                              <a:lnTo>
                                <a:pt x="88" y="264"/>
                              </a:lnTo>
                              <a:lnTo>
                                <a:pt x="88" y="265"/>
                              </a:lnTo>
                              <a:lnTo>
                                <a:pt x="86" y="267"/>
                              </a:lnTo>
                              <a:lnTo>
                                <a:pt x="85" y="269"/>
                              </a:lnTo>
                              <a:lnTo>
                                <a:pt x="87" y="270"/>
                              </a:lnTo>
                              <a:lnTo>
                                <a:pt x="85" y="274"/>
                              </a:lnTo>
                              <a:lnTo>
                                <a:pt x="85" y="282"/>
                              </a:lnTo>
                              <a:lnTo>
                                <a:pt x="83" y="284"/>
                              </a:lnTo>
                              <a:lnTo>
                                <a:pt x="83" y="285"/>
                              </a:lnTo>
                              <a:lnTo>
                                <a:pt x="83" y="289"/>
                              </a:lnTo>
                              <a:lnTo>
                                <a:pt x="81" y="289"/>
                              </a:lnTo>
                              <a:lnTo>
                                <a:pt x="81" y="290"/>
                              </a:lnTo>
                              <a:lnTo>
                                <a:pt x="81" y="292"/>
                              </a:lnTo>
                              <a:lnTo>
                                <a:pt x="81" y="294"/>
                              </a:lnTo>
                              <a:lnTo>
                                <a:pt x="81" y="297"/>
                              </a:lnTo>
                              <a:lnTo>
                                <a:pt x="82" y="297"/>
                              </a:lnTo>
                              <a:lnTo>
                                <a:pt x="80" y="299"/>
                              </a:lnTo>
                              <a:close/>
                              <a:moveTo>
                                <a:pt x="410" y="260"/>
                              </a:moveTo>
                              <a:lnTo>
                                <a:pt x="405" y="260"/>
                              </a:lnTo>
                              <a:lnTo>
                                <a:pt x="405" y="259"/>
                              </a:lnTo>
                              <a:lnTo>
                                <a:pt x="408" y="259"/>
                              </a:lnTo>
                              <a:lnTo>
                                <a:pt x="410" y="260"/>
                              </a:lnTo>
                              <a:close/>
                              <a:moveTo>
                                <a:pt x="240" y="265"/>
                              </a:moveTo>
                              <a:lnTo>
                                <a:pt x="237" y="265"/>
                              </a:lnTo>
                              <a:lnTo>
                                <a:pt x="238" y="264"/>
                              </a:lnTo>
                              <a:lnTo>
                                <a:pt x="240" y="265"/>
                              </a:lnTo>
                              <a:close/>
                              <a:moveTo>
                                <a:pt x="254" y="265"/>
                              </a:moveTo>
                              <a:lnTo>
                                <a:pt x="251" y="265"/>
                              </a:lnTo>
                              <a:lnTo>
                                <a:pt x="251" y="264"/>
                              </a:lnTo>
                              <a:lnTo>
                                <a:pt x="254" y="264"/>
                              </a:lnTo>
                              <a:lnTo>
                                <a:pt x="254" y="265"/>
                              </a:lnTo>
                              <a:close/>
                              <a:moveTo>
                                <a:pt x="375" y="265"/>
                              </a:moveTo>
                              <a:lnTo>
                                <a:pt x="373" y="265"/>
                              </a:lnTo>
                              <a:lnTo>
                                <a:pt x="374" y="264"/>
                              </a:lnTo>
                              <a:lnTo>
                                <a:pt x="375" y="265"/>
                              </a:lnTo>
                              <a:close/>
                              <a:moveTo>
                                <a:pt x="441" y="282"/>
                              </a:moveTo>
                              <a:lnTo>
                                <a:pt x="437" y="280"/>
                              </a:lnTo>
                              <a:lnTo>
                                <a:pt x="441" y="280"/>
                              </a:lnTo>
                              <a:lnTo>
                                <a:pt x="441" y="282"/>
                              </a:lnTo>
                              <a:close/>
                              <a:moveTo>
                                <a:pt x="436" y="284"/>
                              </a:moveTo>
                              <a:lnTo>
                                <a:pt x="433" y="282"/>
                              </a:lnTo>
                              <a:lnTo>
                                <a:pt x="437" y="282"/>
                              </a:lnTo>
                              <a:lnTo>
                                <a:pt x="436" y="284"/>
                              </a:lnTo>
                              <a:close/>
                              <a:moveTo>
                                <a:pt x="424" y="290"/>
                              </a:moveTo>
                              <a:lnTo>
                                <a:pt x="421" y="289"/>
                              </a:lnTo>
                              <a:lnTo>
                                <a:pt x="226" y="289"/>
                              </a:lnTo>
                              <a:lnTo>
                                <a:pt x="226" y="284"/>
                              </a:lnTo>
                              <a:lnTo>
                                <a:pt x="430" y="284"/>
                              </a:lnTo>
                              <a:lnTo>
                                <a:pt x="430" y="285"/>
                              </a:lnTo>
                              <a:lnTo>
                                <a:pt x="427" y="285"/>
                              </a:lnTo>
                              <a:lnTo>
                                <a:pt x="426" y="287"/>
                              </a:lnTo>
                              <a:lnTo>
                                <a:pt x="424" y="287"/>
                              </a:lnTo>
                              <a:lnTo>
                                <a:pt x="424" y="290"/>
                              </a:lnTo>
                              <a:close/>
                              <a:moveTo>
                                <a:pt x="429" y="287"/>
                              </a:moveTo>
                              <a:lnTo>
                                <a:pt x="427" y="285"/>
                              </a:lnTo>
                              <a:lnTo>
                                <a:pt x="430" y="285"/>
                              </a:lnTo>
                              <a:lnTo>
                                <a:pt x="429" y="287"/>
                              </a:lnTo>
                              <a:close/>
                              <a:moveTo>
                                <a:pt x="227" y="297"/>
                              </a:moveTo>
                              <a:lnTo>
                                <a:pt x="224" y="297"/>
                              </a:lnTo>
                              <a:lnTo>
                                <a:pt x="224" y="289"/>
                              </a:lnTo>
                              <a:lnTo>
                                <a:pt x="421" y="289"/>
                              </a:lnTo>
                              <a:lnTo>
                                <a:pt x="419" y="290"/>
                              </a:lnTo>
                              <a:lnTo>
                                <a:pt x="417" y="290"/>
                              </a:lnTo>
                              <a:lnTo>
                                <a:pt x="415" y="292"/>
                              </a:lnTo>
                              <a:lnTo>
                                <a:pt x="410" y="292"/>
                              </a:lnTo>
                              <a:lnTo>
                                <a:pt x="410" y="294"/>
                              </a:lnTo>
                              <a:lnTo>
                                <a:pt x="402" y="294"/>
                              </a:lnTo>
                              <a:lnTo>
                                <a:pt x="402" y="295"/>
                              </a:lnTo>
                              <a:lnTo>
                                <a:pt x="228" y="295"/>
                              </a:lnTo>
                              <a:lnTo>
                                <a:pt x="227" y="297"/>
                              </a:lnTo>
                              <a:close/>
                              <a:moveTo>
                                <a:pt x="402" y="297"/>
                              </a:moveTo>
                              <a:lnTo>
                                <a:pt x="401" y="295"/>
                              </a:lnTo>
                              <a:lnTo>
                                <a:pt x="402" y="295"/>
                              </a:lnTo>
                              <a:lnTo>
                                <a:pt x="402" y="297"/>
                              </a:lnTo>
                              <a:close/>
                              <a:moveTo>
                                <a:pt x="76" y="313"/>
                              </a:moveTo>
                              <a:lnTo>
                                <a:pt x="22" y="313"/>
                              </a:lnTo>
                              <a:lnTo>
                                <a:pt x="24" y="312"/>
                              </a:lnTo>
                              <a:lnTo>
                                <a:pt x="21" y="308"/>
                              </a:lnTo>
                              <a:lnTo>
                                <a:pt x="25" y="307"/>
                              </a:lnTo>
                              <a:lnTo>
                                <a:pt x="25" y="299"/>
                              </a:lnTo>
                              <a:lnTo>
                                <a:pt x="80" y="299"/>
                              </a:lnTo>
                              <a:lnTo>
                                <a:pt x="80" y="300"/>
                              </a:lnTo>
                              <a:lnTo>
                                <a:pt x="80" y="302"/>
                              </a:lnTo>
                              <a:lnTo>
                                <a:pt x="79" y="303"/>
                              </a:lnTo>
                              <a:lnTo>
                                <a:pt x="78" y="303"/>
                              </a:lnTo>
                              <a:lnTo>
                                <a:pt x="78" y="312"/>
                              </a:lnTo>
                              <a:lnTo>
                                <a:pt x="76" y="312"/>
                              </a:lnTo>
                              <a:lnTo>
                                <a:pt x="76" y="313"/>
                              </a:lnTo>
                              <a:close/>
                              <a:moveTo>
                                <a:pt x="79" y="305"/>
                              </a:moveTo>
                              <a:lnTo>
                                <a:pt x="78" y="303"/>
                              </a:lnTo>
                              <a:lnTo>
                                <a:pt x="79" y="303"/>
                              </a:lnTo>
                              <a:lnTo>
                                <a:pt x="79" y="305"/>
                              </a:lnTo>
                              <a:close/>
                              <a:moveTo>
                                <a:pt x="75" y="328"/>
                              </a:moveTo>
                              <a:lnTo>
                                <a:pt x="20" y="328"/>
                              </a:lnTo>
                              <a:lnTo>
                                <a:pt x="19" y="327"/>
                              </a:lnTo>
                              <a:lnTo>
                                <a:pt x="20" y="325"/>
                              </a:lnTo>
                              <a:lnTo>
                                <a:pt x="20" y="323"/>
                              </a:lnTo>
                              <a:lnTo>
                                <a:pt x="21" y="323"/>
                              </a:lnTo>
                              <a:lnTo>
                                <a:pt x="21" y="320"/>
                              </a:lnTo>
                              <a:lnTo>
                                <a:pt x="21" y="318"/>
                              </a:lnTo>
                              <a:lnTo>
                                <a:pt x="21" y="315"/>
                              </a:lnTo>
                              <a:lnTo>
                                <a:pt x="22" y="313"/>
                              </a:lnTo>
                              <a:lnTo>
                                <a:pt x="76" y="313"/>
                              </a:lnTo>
                              <a:lnTo>
                                <a:pt x="76" y="315"/>
                              </a:lnTo>
                              <a:lnTo>
                                <a:pt x="76" y="317"/>
                              </a:lnTo>
                              <a:lnTo>
                                <a:pt x="76" y="320"/>
                              </a:lnTo>
                              <a:lnTo>
                                <a:pt x="75" y="320"/>
                              </a:lnTo>
                              <a:lnTo>
                                <a:pt x="75" y="322"/>
                              </a:lnTo>
                              <a:lnTo>
                                <a:pt x="75" y="323"/>
                              </a:lnTo>
                              <a:lnTo>
                                <a:pt x="75" y="325"/>
                              </a:lnTo>
                              <a:lnTo>
                                <a:pt x="75" y="328"/>
                              </a:lnTo>
                              <a:close/>
                              <a:moveTo>
                                <a:pt x="31" y="420"/>
                              </a:moveTo>
                              <a:lnTo>
                                <a:pt x="1" y="420"/>
                              </a:lnTo>
                              <a:lnTo>
                                <a:pt x="1" y="418"/>
                              </a:lnTo>
                              <a:lnTo>
                                <a:pt x="1" y="415"/>
                              </a:lnTo>
                              <a:lnTo>
                                <a:pt x="1" y="413"/>
                              </a:lnTo>
                              <a:lnTo>
                                <a:pt x="1" y="410"/>
                              </a:lnTo>
                              <a:lnTo>
                                <a:pt x="1" y="408"/>
                              </a:lnTo>
                              <a:lnTo>
                                <a:pt x="4" y="408"/>
                              </a:lnTo>
                              <a:lnTo>
                                <a:pt x="3" y="406"/>
                              </a:lnTo>
                              <a:lnTo>
                                <a:pt x="3" y="405"/>
                              </a:lnTo>
                              <a:lnTo>
                                <a:pt x="3" y="403"/>
                              </a:lnTo>
                              <a:lnTo>
                                <a:pt x="3" y="401"/>
                              </a:lnTo>
                              <a:lnTo>
                                <a:pt x="5" y="401"/>
                              </a:lnTo>
                              <a:lnTo>
                                <a:pt x="5" y="393"/>
                              </a:lnTo>
                              <a:lnTo>
                                <a:pt x="8" y="390"/>
                              </a:lnTo>
                              <a:lnTo>
                                <a:pt x="6" y="388"/>
                              </a:lnTo>
                              <a:lnTo>
                                <a:pt x="7" y="385"/>
                              </a:lnTo>
                              <a:lnTo>
                                <a:pt x="8" y="385"/>
                              </a:lnTo>
                              <a:lnTo>
                                <a:pt x="8" y="383"/>
                              </a:lnTo>
                              <a:lnTo>
                                <a:pt x="8" y="381"/>
                              </a:lnTo>
                              <a:lnTo>
                                <a:pt x="8" y="378"/>
                              </a:lnTo>
                              <a:lnTo>
                                <a:pt x="8" y="376"/>
                              </a:lnTo>
                              <a:lnTo>
                                <a:pt x="10" y="376"/>
                              </a:lnTo>
                              <a:lnTo>
                                <a:pt x="9" y="375"/>
                              </a:lnTo>
                              <a:lnTo>
                                <a:pt x="10" y="373"/>
                              </a:lnTo>
                              <a:lnTo>
                                <a:pt x="9" y="371"/>
                              </a:lnTo>
                              <a:lnTo>
                                <a:pt x="11" y="370"/>
                              </a:lnTo>
                              <a:lnTo>
                                <a:pt x="11" y="367"/>
                              </a:lnTo>
                              <a:lnTo>
                                <a:pt x="11" y="365"/>
                              </a:lnTo>
                              <a:lnTo>
                                <a:pt x="11" y="362"/>
                              </a:lnTo>
                              <a:lnTo>
                                <a:pt x="11" y="360"/>
                              </a:lnTo>
                              <a:lnTo>
                                <a:pt x="14" y="360"/>
                              </a:lnTo>
                              <a:lnTo>
                                <a:pt x="13" y="358"/>
                              </a:lnTo>
                              <a:lnTo>
                                <a:pt x="13" y="357"/>
                              </a:lnTo>
                              <a:lnTo>
                                <a:pt x="13" y="355"/>
                              </a:lnTo>
                              <a:lnTo>
                                <a:pt x="15" y="355"/>
                              </a:lnTo>
                              <a:lnTo>
                                <a:pt x="15" y="347"/>
                              </a:lnTo>
                              <a:lnTo>
                                <a:pt x="16" y="345"/>
                              </a:lnTo>
                              <a:lnTo>
                                <a:pt x="16" y="338"/>
                              </a:lnTo>
                              <a:lnTo>
                                <a:pt x="18" y="338"/>
                              </a:lnTo>
                              <a:lnTo>
                                <a:pt x="18" y="335"/>
                              </a:lnTo>
                              <a:lnTo>
                                <a:pt x="18" y="333"/>
                              </a:lnTo>
                              <a:lnTo>
                                <a:pt x="18" y="330"/>
                              </a:lnTo>
                              <a:lnTo>
                                <a:pt x="18" y="328"/>
                              </a:lnTo>
                              <a:lnTo>
                                <a:pt x="73" y="328"/>
                              </a:lnTo>
                              <a:lnTo>
                                <a:pt x="73" y="330"/>
                              </a:lnTo>
                              <a:lnTo>
                                <a:pt x="73" y="332"/>
                              </a:lnTo>
                              <a:lnTo>
                                <a:pt x="73" y="333"/>
                              </a:lnTo>
                              <a:lnTo>
                                <a:pt x="73" y="335"/>
                              </a:lnTo>
                              <a:lnTo>
                                <a:pt x="70" y="337"/>
                              </a:lnTo>
                              <a:lnTo>
                                <a:pt x="72" y="338"/>
                              </a:lnTo>
                              <a:lnTo>
                                <a:pt x="71" y="340"/>
                              </a:lnTo>
                              <a:lnTo>
                                <a:pt x="71" y="342"/>
                              </a:lnTo>
                              <a:lnTo>
                                <a:pt x="71" y="343"/>
                              </a:lnTo>
                              <a:lnTo>
                                <a:pt x="70" y="345"/>
                              </a:lnTo>
                              <a:lnTo>
                                <a:pt x="70" y="347"/>
                              </a:lnTo>
                              <a:lnTo>
                                <a:pt x="70" y="350"/>
                              </a:lnTo>
                              <a:lnTo>
                                <a:pt x="68" y="350"/>
                              </a:lnTo>
                              <a:lnTo>
                                <a:pt x="68" y="352"/>
                              </a:lnTo>
                              <a:lnTo>
                                <a:pt x="68" y="355"/>
                              </a:lnTo>
                              <a:lnTo>
                                <a:pt x="68" y="357"/>
                              </a:lnTo>
                              <a:lnTo>
                                <a:pt x="68" y="358"/>
                              </a:lnTo>
                              <a:lnTo>
                                <a:pt x="66" y="358"/>
                              </a:lnTo>
                              <a:lnTo>
                                <a:pt x="66" y="365"/>
                              </a:lnTo>
                              <a:lnTo>
                                <a:pt x="65" y="367"/>
                              </a:lnTo>
                              <a:lnTo>
                                <a:pt x="65" y="373"/>
                              </a:lnTo>
                              <a:lnTo>
                                <a:pt x="63" y="373"/>
                              </a:lnTo>
                              <a:lnTo>
                                <a:pt x="63" y="376"/>
                              </a:lnTo>
                              <a:lnTo>
                                <a:pt x="63" y="378"/>
                              </a:lnTo>
                              <a:lnTo>
                                <a:pt x="63" y="381"/>
                              </a:lnTo>
                              <a:lnTo>
                                <a:pt x="62" y="381"/>
                              </a:lnTo>
                              <a:lnTo>
                                <a:pt x="62" y="383"/>
                              </a:lnTo>
                              <a:lnTo>
                                <a:pt x="61" y="383"/>
                              </a:lnTo>
                              <a:lnTo>
                                <a:pt x="61" y="385"/>
                              </a:lnTo>
                              <a:lnTo>
                                <a:pt x="61" y="386"/>
                              </a:lnTo>
                              <a:lnTo>
                                <a:pt x="61" y="388"/>
                              </a:lnTo>
                              <a:lnTo>
                                <a:pt x="62" y="390"/>
                              </a:lnTo>
                              <a:lnTo>
                                <a:pt x="60" y="390"/>
                              </a:lnTo>
                              <a:lnTo>
                                <a:pt x="60" y="391"/>
                              </a:lnTo>
                              <a:lnTo>
                                <a:pt x="60" y="393"/>
                              </a:lnTo>
                              <a:lnTo>
                                <a:pt x="60" y="395"/>
                              </a:lnTo>
                              <a:lnTo>
                                <a:pt x="59" y="396"/>
                              </a:lnTo>
                              <a:lnTo>
                                <a:pt x="58" y="398"/>
                              </a:lnTo>
                              <a:lnTo>
                                <a:pt x="58" y="401"/>
                              </a:lnTo>
                              <a:lnTo>
                                <a:pt x="58" y="405"/>
                              </a:lnTo>
                              <a:lnTo>
                                <a:pt x="58" y="406"/>
                              </a:lnTo>
                              <a:lnTo>
                                <a:pt x="56" y="408"/>
                              </a:lnTo>
                              <a:lnTo>
                                <a:pt x="56" y="411"/>
                              </a:lnTo>
                              <a:lnTo>
                                <a:pt x="53" y="411"/>
                              </a:lnTo>
                              <a:lnTo>
                                <a:pt x="53" y="413"/>
                              </a:lnTo>
                              <a:lnTo>
                                <a:pt x="50" y="413"/>
                              </a:lnTo>
                              <a:lnTo>
                                <a:pt x="49" y="415"/>
                              </a:lnTo>
                              <a:lnTo>
                                <a:pt x="45" y="415"/>
                              </a:lnTo>
                              <a:lnTo>
                                <a:pt x="45" y="416"/>
                              </a:lnTo>
                              <a:lnTo>
                                <a:pt x="41" y="416"/>
                              </a:lnTo>
                              <a:lnTo>
                                <a:pt x="39" y="418"/>
                              </a:lnTo>
                              <a:lnTo>
                                <a:pt x="31" y="418"/>
                              </a:lnTo>
                              <a:lnTo>
                                <a:pt x="31" y="420"/>
                              </a:lnTo>
                              <a:close/>
                              <a:moveTo>
                                <a:pt x="53" y="415"/>
                              </a:moveTo>
                              <a:lnTo>
                                <a:pt x="51" y="413"/>
                              </a:lnTo>
                              <a:lnTo>
                                <a:pt x="53" y="413"/>
                              </a:lnTo>
                              <a:lnTo>
                                <a:pt x="53" y="415"/>
                              </a:lnTo>
                              <a:close/>
                              <a:moveTo>
                                <a:pt x="15" y="423"/>
                              </a:moveTo>
                              <a:lnTo>
                                <a:pt x="0" y="423"/>
                              </a:lnTo>
                              <a:lnTo>
                                <a:pt x="0" y="418"/>
                              </a:lnTo>
                              <a:lnTo>
                                <a:pt x="1" y="420"/>
                              </a:lnTo>
                              <a:lnTo>
                                <a:pt x="25" y="420"/>
                              </a:lnTo>
                              <a:lnTo>
                                <a:pt x="25" y="421"/>
                              </a:lnTo>
                              <a:lnTo>
                                <a:pt x="15" y="421"/>
                              </a:lnTo>
                              <a:lnTo>
                                <a:pt x="15" y="423"/>
                              </a:lnTo>
                              <a:close/>
                            </a:path>
                          </a:pathLst>
                        </a:custGeom>
                        <a:solidFill>
                          <a:srgbClr val="6F34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Line 68"/>
                      <wps:cNvCnPr>
                        <a:cxnSpLocks/>
                      </wps:cNvCnPr>
                      <wps:spPr bwMode="auto">
                        <a:xfrm>
                          <a:off x="2051" y="11186"/>
                          <a:ext cx="289" cy="0"/>
                        </a:xfrm>
                        <a:prstGeom prst="line">
                          <a:avLst/>
                        </a:prstGeom>
                        <a:noFill/>
                        <a:ln w="275">
                          <a:solidFill>
                            <a:srgbClr val="B385BB"/>
                          </a:solidFill>
                          <a:round/>
                          <a:headEnd/>
                          <a:tailEnd/>
                        </a:ln>
                        <a:extLst>
                          <a:ext uri="{909E8E84-426E-40DD-AFC4-6F175D3DCCD1}">
                            <a14:hiddenFill xmlns:a14="http://schemas.microsoft.com/office/drawing/2010/main">
                              <a:noFill/>
                            </a14:hiddenFill>
                          </a:ext>
                        </a:extLst>
                      </wps:spPr>
                      <wps:bodyPr/>
                    </wps:wsp>
                    <wps:wsp>
                      <wps:cNvPr id="19" name="Line 69"/>
                      <wps:cNvCnPr>
                        <a:cxnSpLocks/>
                      </wps:cNvCnPr>
                      <wps:spPr bwMode="auto">
                        <a:xfrm>
                          <a:off x="2339" y="11186"/>
                          <a:ext cx="1" cy="0"/>
                        </a:xfrm>
                        <a:prstGeom prst="line">
                          <a:avLst/>
                        </a:prstGeom>
                        <a:noFill/>
                        <a:ln w="22">
                          <a:solidFill>
                            <a:srgbClr val="B385BB"/>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 name="Picture 70"/>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021" y="11248"/>
                          <a:ext cx="297" cy="2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71"/>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1951" y="11214"/>
                          <a:ext cx="406" cy="3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72"/>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2067" y="11276"/>
                          <a:ext cx="215" cy="2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7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3147" y="11459"/>
                          <a:ext cx="114" cy="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74"/>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2400" y="11217"/>
                          <a:ext cx="782" cy="32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92174CE" id="Group 13" o:spid="_x0000_s1026" style="position:absolute;margin-left:94.35pt;margin-top:559.3pt;width:68.75pt;height:21.2pt;z-index:-251658235;mso-position-horizontal-relative:page;mso-position-vertical-relative:page" coordorigin="1887,11186" coordsize="1375,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">
              <v:shape id="AutoShape 67" o:spid="_x0000_s1027" style="position:absolute;left:1886;top:11185;width:519;height:424;visibility:visible;mso-wrap-style:square;v-text-anchor:top" coordsize="519,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" path="m463,2l156,2,157,,462,r1,2xm469,3l151,3r,-1l468,2r1,1xm473,7l141,7r,-2l144,5r1,-2l473,3r,4xm477,7r-4,l475,5r2,l477,7xm480,8l136,8r,-1l480,7r,1xm482,10r-350,l133,8r348,l482,10xm503,26r-63,l440,25r-3,l437,23r-8,l429,21r-315,l116,20r1,-3l120,17r3,-4l126,13r,-1l130,12r2,-2l486,10r2,2l489,15r3,l503,26xm146,51r-60,l86,48r2,l89,46r1,-1l112,21r85,l197,23r-7,l189,25r-5,l184,26r-2,l180,28r-3,l176,30r-1,l173,31r-4,l169,33r-3,l166,35r-3,l162,36r-1,2l158,40r-1,l156,41r-3,2l153,45r-1,l151,46r-1,l146,50r,1xm189,26r-3,-1l189,25r,1xm445,30r,-4l503,26r,-1l503,28r-57,l445,30xm515,51r-46,l469,50r-1,l469,48r-1,l466,45r-1,l463,43r,-2l461,40r-1,-4l456,36r-1,-1l453,33r-1,-2l451,31r,-1l448,30r,-2l503,28r2,2l449,30r-1,1l507,31r,2l508,35r2,l510,38r2,l511,40r1,1l513,41r1,2l512,46r3,2l515,51xm124,94r-54,l70,93,69,91r1,-2l72,88,71,86r1,-3l70,81r3,-1l72,78r1,-2l75,76r,-6l76,70r,-2l78,66r,-1l79,63r1,-2l79,60r2,l81,56r2,l84,55r1,-2l84,51r61,l145,53r-2,l142,56r-2,2l138,60r,1l134,65r,1l133,68r-1,l133,70r-2,1l131,73r-1,l130,75r-1,l130,76r-2,2l128,80r,1l126,81r,5l124,88r,6xm507,139r-2,-1l467,138r,-4l466,133r2,l468,131r,-3l471,126r-2,-3l470,121r,-2l470,118r,-2l471,116r1,-2l471,113r,-4l473,109r,-1l473,106r,-3l474,101r1,l475,94r2,l477,65r-2,l475,63r-3,-2l474,60r-1,-2l472,56r-1,-1l471,53r-1,l470,51r47,l517,53r,3l517,58r,2l516,61r2,l518,63r,10l518,80r-1,1l517,85r,3l517,89r-2,l515,96r-2,2l513,106r-1,l511,108r1,1l512,111r-1,2l510,114r,2l510,118r,3l508,121r,2l508,124r,2l508,129r-1,l507,131r,2l507,134r,4l507,139xm144,55r-1,-2l145,53r-1,2xm122,104r-54,l68,103r,-4l68,96r,-2l123,94r-1,4l124,101r-2,3xm121,109r-55,l66,108r,-2l66,104r55,l121,109xm118,119r-53,l65,118r,-4l65,111r-1,-2l120,109r-1,2l119,113r,1l119,118r1,l118,119xm118,128r-2,-2l63,126r,-3l63,121r,-2l118,119r,2l118,123r,3l118,128xm113,143r-53,l60,141r,-2l60,136r,-2l61,134r,-3l61,129r,-1l61,126r55,l116,133r-1,l114,134r,7l113,141r,2xm502,156r-39,l463,148r2,-2l465,141r2,l467,138r38,l505,146r-2,2l503,154r-1,l502,156xm111,153r-53,l58,151r,-3l58,146r,-2l59,144r,-1l113,143r,1l113,146r,3l112,149r-1,2l111,153xm111,158r-55,l56,151r2,2l111,153r,1l111,158xm495,187r-38,l457,186r,-4l457,181r,-4l456,176r2,l458,174r,-2l458,171r2,l460,167r,-1l460,162r2,-1l462,159r-1,-1l462,156r39,l501,159r,2l499,162r1,2l500,166r,1l500,169r-3,2l499,174r-1,2l499,177r-2,2l497,182r,4l495,187xm110,159r-55,l56,158r56,l110,159xm108,172r-55,l53,167r2,-1l55,164r-1,-2l55,161r,-2l109,159r,2l110,162r-1,2l108,166r,3l108,171r,1xm101,204r-55,l46,199r2,l48,191r,-2l50,187r,-1l50,184r,-2l51,182r,-1l51,177r,-3l52,174r,-2l106,172r-1,4l107,177r-3,4l104,187r-1,l103,189r,2l103,192r,4l101,197r,2l101,201r,3xm489,217r-43,l448,216r,-2l449,214r,-2l450,212r,-1l450,209r,-2l453,206r-2,-2l452,201r1,l453,194r,-2l453,191r2,l455,189r,-2l455,186r2,1l495,187r,7l494,194r,2l493,196r,3l493,201r,1l492,202r,2l492,207r-1,2l492,209r-3,2l490,212r,2l491,216r-2,1xm98,221r-2,-2l43,219r,-2l43,216r,-2l45,214r,-10l99,204r,2l99,207r,4l98,211r,1l98,214r,2l98,219r,2xm472,250r-46,l427,247r3,-2l431,244r2,-2l434,240r2,l436,239r1,l436,237r2,-2l440,234r,-2l439,230r3,l442,227r1,l443,226r4,-4l447,221r,-4l488,217r,2l489,221r-2,1l487,224r-2,l485,227r-3,2l484,230r-1,2l482,232r,2l481,235r1,l480,237r,2l478,240r-1,2l477,244r-4,3l473,249r-1,1xm95,229r-53,l41,227r,-1l41,222r,-1l42,221r,-2l96,219r,8l95,227r,2xm94,235r-55,l40,234r,-2l40,230r,-1l95,229r-1,3l94,234r,1xm91,250r-55,l36,247r2,-2l38,242r,-2l38,237r1,-2l93,235r,2l93,239r,1l93,242r-2,l91,250xm92,244r-1,-2l92,242r,2xm433,284r-205,l227,280r1,-3l230,274r1,l231,272r-1,-2l232,269r2,-2l234,265r143,l377,264r15,l393,262r7,l400,260r10,l411,257r4,l416,255r1,l417,254r2,l424,249r2,1l472,250r-4,4l468,255r-17,17l449,272r-3,3l444,275r-2,2l441,280r-4,l437,282r-4,l433,284xm80,299r-54,l26,292r2,l28,289r,-2l28,284r,-2l30,282r,-2l30,279r2,-2l31,277r,-3l31,272r,-3l31,267r2,l33,264r,-2l33,260r2,l35,259r,-4l35,252r,-2l91,250r-3,2l90,254r-1,1l90,257r-2,2l88,262r,2l88,265r-2,2l85,269r2,1l85,274r,8l83,284r,1l83,289r-2,l81,290r,2l81,294r,3l82,297r-2,2xm410,260r-5,l405,259r3,l410,260xm240,265r-3,l238,264r2,1xm254,265r-3,l251,264r3,l254,265xm375,265r-2,l374,264r1,1xm441,282r-4,-2l441,280r,2xm436,284r-3,-2l437,282r-1,2xm424,290r-3,-1l226,289r,-5l430,284r,1l427,285r-1,2l424,287r,3xm429,287r-2,-2l430,285r-1,2xm227,297r-3,l224,289r197,l419,290r-2,l415,292r-5,l410,294r-8,l402,295r-174,l227,297xm402,297r-1,-2l402,295r,2xm76,313r-54,l24,312r-3,-4l25,307r,-8l80,299r,1l80,302r-1,1l78,303r,9l76,312r,1xm79,305r-1,-2l79,303r,2xm75,328r-55,l19,327r1,-2l20,323r1,l21,320r,-2l21,315r1,-2l76,313r,2l76,317r,3l75,320r,2l75,323r,2l75,328xm31,420r-30,l1,418r,-3l1,413r,-3l1,408r3,l3,406r,-1l3,403r,-2l5,401r,-8l8,390,6,388r1,-3l8,385r,-2l8,381r,-3l8,376r2,l9,375r1,-2l9,371r2,-1l11,367r,-2l11,362r,-2l14,360r-1,-2l13,357r,-2l15,355r,-8l16,345r,-7l18,338r,-3l18,333r,-3l18,328r55,l73,330r,2l73,333r,2l70,337r2,1l71,340r,2l71,343r-1,2l70,347r,3l68,350r,2l68,355r,2l68,358r-2,l66,365r-1,2l65,373r-2,l63,376r,2l63,381r-1,l62,383r-1,l61,385r,1l61,388r1,2l60,390r,1l60,393r,2l59,396r-1,2l58,401r,4l58,406r-2,2l56,411r-3,l53,413r-3,l49,415r-4,l45,416r-4,l39,418r-8,l31,420xm53,415r-2,-2l53,413r,2xm15,423l,423r,-5l1,420r24,l25,421r-10,l15,423xe" fillcolor="#6f3485" stroked="f">
                <v:path arrowok="t" o:connecttype="custom" o:connectlocs="145,11189;133,11194;126,11199;112,11207;166,11219;189,11212;469,11234;448,11214;512,11232;72,11264;85,11239;131,11257;505,11324;472,11300;474,11246;518,11249;512,11295;507,11317;123,11280;65,11297;63,11307;61,11315;467,11327;59,11329;111,11344;460,11348;500,11355;108,11358;108,11355;51,11367;103,11382;450,11393;495,11380;490,11400;98,11397;437,11425;488,11405;480,11423;42,11407;94,11421;93,11428;232,11455;417,11440;433,11468;31,11460;90,11440;83,11475;238,11450;436,11470;427,11471;227,11483;78,11489;21,11504;1,11601;8,11569;13,11544;73,11519;68,11541;61,11572;56,11597;15,11609" o:connectangles="0,0,0,0,0,0,0,0,0,0,0,0,0,0,0,0,0,0,0,0,0,0,0,0,0,0,0,0,0,0,0,0,0,0,0,0,0,0,0,0,0,0,0,0,0,0,0,0,0,0,0,0,0,0,0,0,0,0,0,0,0"/>
              </v:shape>
              <v:line id="Line 68" o:spid="_x0000_s1028" style="position:absolute;visibility:visible;mso-wrap-style:square" from="2051,11186" to="234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" strokecolor="#b385bb" strokeweight=".00764mm">
                <o:lock v:ext="edit" shapetype="f"/>
              </v:line>
              <v:line id="Line 69" o:spid="_x0000_s1029" style="position:absolute;visibility:visible;mso-wrap-style:square" from="2339,11186" to="2340,11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" strokecolor="#b385bb" strokeweight="61e-5mm">
                <o:lock v:ext="edit" shapetype="f"/>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30" type="#_x0000_t75" style="position:absolute;left:2021;top:11248;width:297;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">
                <v:imagedata r:id="rId7" o:title=""/>
                <o:lock v:ext="edit" aspectratio="f"/>
              </v:shape>
              <v:shape id="Picture 71" o:spid="_x0000_s1031" type="#_x0000_t75" style="position:absolute;left:1951;top:11214;width:406;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">
                <v:imagedata r:id="rId8" o:title=""/>
                <o:lock v:ext="edit" aspectratio="f"/>
              </v:shape>
              <v:shape id="Picture 72" o:spid="_x0000_s1032" type="#_x0000_t75" style="position:absolute;left:2067;top:11276;width:215;height: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">
                <v:imagedata r:id="rId9" o:title=""/>
                <o:lock v:ext="edit" aspectratio="f"/>
              </v:shape>
              <v:shape id="Picture 73" o:spid="_x0000_s1033" type="#_x0000_t75" style="position:absolute;left:3147;top:11459;width:114;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">
                <v:imagedata r:id="rId10" o:title=""/>
                <o:lock v:ext="edit" aspectratio="f"/>
              </v:shape>
              <v:shape id="Picture 74" o:spid="_x0000_s1034" type="#_x0000_t75" style="position:absolute;left:2400;top:11217;width:782;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">
                <v:imagedata r:id="rId11" o:title=""/>
                <o:lock v:ext="edit" aspectratio="f"/>
              </v:shape>
              <w10:wrap anchorx="page" anchory="page"/>
            </v:group>
          </w:pict>
        </mc:Fallback>
      </mc:AlternateContent>
    </w:r>
    <w:r>
      <w:rPr>
        <w:noProof/>
        <w:lang w:val="en-GB" w:eastAsia="en-GB"/>
      </w:rPr>
      <w:drawing>
        <wp:anchor distT="0" distB="0" distL="0" distR="0" simplePos="0" relativeHeight="251658246" behindDoc="1" locked="0" layoutInCell="1" allowOverlap="1" wp14:anchorId="4E6B1CED" wp14:editId="7E418B0F">
          <wp:simplePos x="0" y="0"/>
          <wp:positionH relativeFrom="page">
            <wp:posOffset>2138535</wp:posOffset>
          </wp:positionH>
          <wp:positionV relativeFrom="page">
            <wp:posOffset>7107713</wp:posOffset>
          </wp:positionV>
          <wp:extent cx="688267" cy="25848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4.png"/>
                  <pic:cNvPicPr/>
                </pic:nvPicPr>
                <pic:blipFill>
                  <a:blip r:embed="rId12" cstate="print"/>
                  <a:stretch>
                    <a:fillRect/>
                  </a:stretch>
                </pic:blipFill>
                <pic:spPr>
                  <a:xfrm>
                    <a:off x="0" y="0"/>
                    <a:ext cx="688267" cy="258484"/>
                  </a:xfrm>
                  <a:prstGeom prst="rect">
                    <a:avLst/>
                  </a:prstGeom>
                </pic:spPr>
              </pic:pic>
            </a:graphicData>
          </a:graphic>
        </wp:anchor>
      </w:drawing>
    </w:r>
    <w:r>
      <w:rPr>
        <w:noProof/>
        <w:lang w:val="en-GB" w:eastAsia="en-GB"/>
      </w:rPr>
      <w:drawing>
        <wp:anchor distT="0" distB="0" distL="0" distR="0" simplePos="0" relativeHeight="251658247" behindDoc="1" locked="0" layoutInCell="1" allowOverlap="1" wp14:anchorId="3380ABEC" wp14:editId="6A503EBE">
          <wp:simplePos x="0" y="0"/>
          <wp:positionH relativeFrom="page">
            <wp:posOffset>6252044</wp:posOffset>
          </wp:positionH>
          <wp:positionV relativeFrom="page">
            <wp:posOffset>7143775</wp:posOffset>
          </wp:positionV>
          <wp:extent cx="461955" cy="212394"/>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2.jpeg"/>
                  <pic:cNvPicPr/>
                </pic:nvPicPr>
                <pic:blipFill>
                  <a:blip r:embed="rId13" cstate="print"/>
                  <a:stretch>
                    <a:fillRect/>
                  </a:stretch>
                </pic:blipFill>
                <pic:spPr>
                  <a:xfrm>
                    <a:off x="0" y="0"/>
                    <a:ext cx="461955" cy="212394"/>
                  </a:xfrm>
                  <a:prstGeom prst="rect">
                    <a:avLst/>
                  </a:prstGeom>
                </pic:spPr>
              </pic:pic>
            </a:graphicData>
          </a:graphic>
        </wp:anchor>
      </w:drawing>
    </w:r>
    <w:r>
      <w:rPr>
        <w:noProof/>
        <w:lang w:val="en-GB" w:eastAsia="en-GB"/>
      </w:rPr>
      <w:drawing>
        <wp:anchor distT="0" distB="0" distL="0" distR="0" simplePos="0" relativeHeight="251658248" behindDoc="1" locked="0" layoutInCell="1" allowOverlap="1" wp14:anchorId="23840034" wp14:editId="1A088410">
          <wp:simplePos x="0" y="0"/>
          <wp:positionH relativeFrom="page">
            <wp:posOffset>5823308</wp:posOffset>
          </wp:positionH>
          <wp:positionV relativeFrom="page">
            <wp:posOffset>7191244</wp:posOffset>
          </wp:positionV>
          <wp:extent cx="401238" cy="11813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8.png"/>
                  <pic:cNvPicPr/>
                </pic:nvPicPr>
                <pic:blipFill>
                  <a:blip r:embed="rId14" cstate="print"/>
                  <a:stretch>
                    <a:fillRect/>
                  </a:stretch>
                </pic:blipFill>
                <pic:spPr>
                  <a:xfrm>
                    <a:off x="0" y="0"/>
                    <a:ext cx="401238" cy="118130"/>
                  </a:xfrm>
                  <a:prstGeom prst="rect">
                    <a:avLst/>
                  </a:prstGeom>
                </pic:spPr>
              </pic:pic>
            </a:graphicData>
          </a:graphic>
        </wp:anchor>
      </w:drawing>
    </w:r>
    <w:r>
      <w:rPr>
        <w:noProof/>
        <w:lang w:val="en-GB" w:eastAsia="en-GB"/>
      </w:rPr>
      <w:drawing>
        <wp:anchor distT="0" distB="0" distL="0" distR="0" simplePos="0" relativeHeight="251658249" behindDoc="1" locked="0" layoutInCell="1" allowOverlap="1" wp14:anchorId="53BF23FE" wp14:editId="66D49A5E">
          <wp:simplePos x="0" y="0"/>
          <wp:positionH relativeFrom="page">
            <wp:posOffset>5706054</wp:posOffset>
          </wp:positionH>
          <wp:positionV relativeFrom="page">
            <wp:posOffset>7179774</wp:posOffset>
          </wp:positionV>
          <wp:extent cx="86100" cy="12845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0.png"/>
                  <pic:cNvPicPr/>
                </pic:nvPicPr>
                <pic:blipFill>
                  <a:blip r:embed="rId15" cstate="print"/>
                  <a:stretch>
                    <a:fillRect/>
                  </a:stretch>
                </pic:blipFill>
                <pic:spPr>
                  <a:xfrm>
                    <a:off x="0" y="0"/>
                    <a:ext cx="86100" cy="128452"/>
                  </a:xfrm>
                  <a:prstGeom prst="rect">
                    <a:avLst/>
                  </a:prstGeom>
                </pic:spPr>
              </pic:pic>
            </a:graphicData>
          </a:graphic>
        </wp:anchor>
      </w:drawing>
    </w:r>
    <w:r>
      <w:rPr>
        <w:noProof/>
        <w:lang w:val="en-GB" w:eastAsia="en-GB"/>
      </w:rPr>
      <w:drawing>
        <wp:anchor distT="0" distB="0" distL="0" distR="0" simplePos="0" relativeHeight="251658250" behindDoc="1" locked="0" layoutInCell="1" allowOverlap="1" wp14:anchorId="0532F2DA" wp14:editId="0E9B3B7D">
          <wp:simplePos x="0" y="0"/>
          <wp:positionH relativeFrom="page">
            <wp:posOffset>4834992</wp:posOffset>
          </wp:positionH>
          <wp:positionV relativeFrom="page">
            <wp:posOffset>7125780</wp:posOffset>
          </wp:positionV>
          <wp:extent cx="130417" cy="163106"/>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5.png"/>
                  <pic:cNvPicPr/>
                </pic:nvPicPr>
                <pic:blipFill>
                  <a:blip r:embed="rId16" cstate="print"/>
                  <a:stretch>
                    <a:fillRect/>
                  </a:stretch>
                </pic:blipFill>
                <pic:spPr>
                  <a:xfrm>
                    <a:off x="0" y="0"/>
                    <a:ext cx="130417" cy="163106"/>
                  </a:xfrm>
                  <a:prstGeom prst="rect">
                    <a:avLst/>
                  </a:prstGeom>
                </pic:spPr>
              </pic:pic>
            </a:graphicData>
          </a:graphic>
        </wp:anchor>
      </w:drawing>
    </w:r>
    <w:r>
      <w:rPr>
        <w:noProof/>
        <w:lang w:val="en-GB" w:eastAsia="en-GB"/>
      </w:rPr>
      <w:drawing>
        <wp:anchor distT="0" distB="0" distL="0" distR="0" simplePos="0" relativeHeight="251658251" behindDoc="1" locked="0" layoutInCell="1" allowOverlap="1" wp14:anchorId="7445D6EA" wp14:editId="3652CB2A">
          <wp:simplePos x="0" y="0"/>
          <wp:positionH relativeFrom="page">
            <wp:posOffset>5008512</wp:posOffset>
          </wp:positionH>
          <wp:positionV relativeFrom="page">
            <wp:posOffset>7158015</wp:posOffset>
          </wp:positionV>
          <wp:extent cx="97807" cy="97802"/>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7.png"/>
                  <pic:cNvPicPr/>
                </pic:nvPicPr>
                <pic:blipFill>
                  <a:blip r:embed="rId17" cstate="print"/>
                  <a:stretch>
                    <a:fillRect/>
                  </a:stretch>
                </pic:blipFill>
                <pic:spPr>
                  <a:xfrm>
                    <a:off x="0" y="0"/>
                    <a:ext cx="97807" cy="97802"/>
                  </a:xfrm>
                  <a:prstGeom prst="rect">
                    <a:avLst/>
                  </a:prstGeom>
                </pic:spPr>
              </pic:pic>
            </a:graphicData>
          </a:graphic>
        </wp:anchor>
      </w:drawing>
    </w:r>
    <w:r>
      <w:rPr>
        <w:noProof/>
        <w:lang w:val="en-GB" w:eastAsia="en-GB"/>
      </w:rPr>
      <w:drawing>
        <wp:anchor distT="0" distB="0" distL="0" distR="0" simplePos="0" relativeHeight="251658252" behindDoc="1" locked="0" layoutInCell="1" allowOverlap="1" wp14:anchorId="2148E35A" wp14:editId="0446A60D">
          <wp:simplePos x="0" y="0"/>
          <wp:positionH relativeFrom="page">
            <wp:posOffset>5127804</wp:posOffset>
          </wp:positionH>
          <wp:positionV relativeFrom="page">
            <wp:posOffset>7170468</wp:posOffset>
          </wp:positionV>
          <wp:extent cx="210920" cy="73634"/>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6.png"/>
                  <pic:cNvPicPr/>
                </pic:nvPicPr>
                <pic:blipFill>
                  <a:blip r:embed="rId18" cstate="print"/>
                  <a:stretch>
                    <a:fillRect/>
                  </a:stretch>
                </pic:blipFill>
                <pic:spPr>
                  <a:xfrm>
                    <a:off x="0" y="0"/>
                    <a:ext cx="210920" cy="73634"/>
                  </a:xfrm>
                  <a:prstGeom prst="rect">
                    <a:avLst/>
                  </a:prstGeom>
                </pic:spPr>
              </pic:pic>
            </a:graphicData>
          </a:graphic>
        </wp:anchor>
      </w:drawing>
    </w:r>
    <w:r w:rsidR="008F2E50">
      <w:rPr>
        <w:noProof/>
        <w:lang w:val="en-GB" w:eastAsia="en-GB"/>
      </w:rPr>
      <mc:AlternateContent>
        <mc:Choice Requires="wps">
          <w:drawing>
            <wp:anchor distT="0" distB="0" distL="114300" distR="114300" simplePos="0" relativeHeight="251658241" behindDoc="1" locked="0" layoutInCell="1" allowOverlap="1" wp14:anchorId="255CF699" wp14:editId="7A6D160F">
              <wp:simplePos x="0" y="0"/>
              <wp:positionH relativeFrom="page">
                <wp:posOffset>444500</wp:posOffset>
              </wp:positionH>
              <wp:positionV relativeFrom="page">
                <wp:posOffset>7091680</wp:posOffset>
              </wp:positionV>
              <wp:extent cx="734695" cy="177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C5097" w14:textId="77777777" w:rsidR="00C2051F" w:rsidRDefault="00C2051F">
                          <w:pPr>
                            <w:pStyle w:val="BodyText"/>
                            <w:spacing w:line="264" w:lineRule="exact"/>
                            <w:ind w:left="20"/>
                          </w:pPr>
                          <w:r>
                            <w:rPr>
                              <w:color w:val="231F20"/>
                            </w:rPr>
                            <w:t>Created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CF699" id="_x0000_t202" coordsize="21600,21600" o:spt="202" path="m,l,21600r21600,l21600,xe">
              <v:stroke joinstyle="miter"/>
              <v:path gradientshapeok="t" o:connecttype="rect"/>
            </v:shapetype>
            <v:shape id="Text Box 11" o:spid="_x0000_s1027" type="#_x0000_t202" style="position:absolute;margin-left:35pt;margin-top:558.4pt;width:57.85pt;height:1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" filled="f" stroked="f">
              <v:path arrowok="t"/>
              <v:textbox inset="0,0,0,0">
                <w:txbxContent>
                  <w:p w14:paraId="454C5097" w14:textId="77777777" w:rsidR="00C2051F" w:rsidRDefault="00C2051F">
                    <w:pPr>
                      <w:pStyle w:val="BodyText"/>
                      <w:spacing w:line="264" w:lineRule="exact"/>
                      <w:ind w:left="20"/>
                    </w:pPr>
                    <w:r>
                      <w:rPr>
                        <w:color w:val="231F20"/>
                      </w:rPr>
                      <w:t>Created by:</w:t>
                    </w:r>
                  </w:p>
                </w:txbxContent>
              </v:textbox>
              <w10:wrap anchorx="page" anchory="page"/>
            </v:shape>
          </w:pict>
        </mc:Fallback>
      </mc:AlternateContent>
    </w:r>
    <w:r w:rsidR="008F2E50">
      <w:rPr>
        <w:noProof/>
        <w:lang w:val="en-GB" w:eastAsia="en-GB"/>
      </w:rPr>
      <mc:AlternateContent>
        <mc:Choice Requires="wps">
          <w:drawing>
            <wp:anchor distT="0" distB="0" distL="114300" distR="114300" simplePos="0" relativeHeight="251658242" behindDoc="1" locked="0" layoutInCell="1" allowOverlap="1" wp14:anchorId="45F42C6B" wp14:editId="4358DF29">
              <wp:simplePos x="0" y="0"/>
              <wp:positionH relativeFrom="page">
                <wp:posOffset>3853815</wp:posOffset>
              </wp:positionH>
              <wp:positionV relativeFrom="page">
                <wp:posOffset>7102475</wp:posOffset>
              </wp:positionV>
              <wp:extent cx="898525" cy="1778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E39AF" w14:textId="77777777" w:rsidR="00C2051F" w:rsidRDefault="00C2051F">
                          <w:pPr>
                            <w:pStyle w:val="BodyText"/>
                            <w:spacing w:line="264" w:lineRule="exact"/>
                            <w:ind w:left="20"/>
                          </w:pPr>
                          <w:r>
                            <w:rPr>
                              <w:color w:val="231F20"/>
                            </w:rPr>
                            <w:t>Supported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42C6B" id="Text Box 9" o:spid="_x0000_s1028" type="#_x0000_t202" style="position:absolute;margin-left:303.45pt;margin-top:559.25pt;width:70.75pt;height:14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" filled="f" stroked="f">
              <v:path arrowok="t"/>
              <v:textbox inset="0,0,0,0">
                <w:txbxContent>
                  <w:p w14:paraId="28EE39AF" w14:textId="77777777" w:rsidR="00C2051F" w:rsidRDefault="00C2051F">
                    <w:pPr>
                      <w:pStyle w:val="BodyText"/>
                      <w:spacing w:line="264" w:lineRule="exact"/>
                      <w:ind w:left="20"/>
                    </w:pPr>
                    <w:r>
                      <w:rPr>
                        <w:color w:val="231F20"/>
                      </w:rPr>
                      <w:t>Supported 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E8527" w14:textId="77777777" w:rsidR="00B65DF5" w:rsidRDefault="00B65DF5">
      <w:r>
        <w:separator/>
      </w:r>
    </w:p>
  </w:footnote>
  <w:footnote w:type="continuationSeparator" w:id="0">
    <w:p w14:paraId="1F7E0ADE" w14:textId="77777777" w:rsidR="00B65DF5" w:rsidRDefault="00B65DF5">
      <w:r>
        <w:continuationSeparator/>
      </w:r>
    </w:p>
  </w:footnote>
  <w:footnote w:type="continuationNotice" w:id="1">
    <w:p w14:paraId="0FA3D8FC" w14:textId="77777777" w:rsidR="00B65DF5" w:rsidRDefault="00B65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3BC6C" w14:textId="31917E64" w:rsidR="00AD2F8E" w:rsidRDefault="00D32611">
    <w:pPr>
      <w:pStyle w:val="Header"/>
    </w:pPr>
    <w:r>
      <w:rPr>
        <w:noProof/>
      </w:rPr>
      <w:drawing>
        <wp:anchor distT="0" distB="0" distL="114300" distR="114300" simplePos="0" relativeHeight="251658253" behindDoc="0" locked="0" layoutInCell="1" allowOverlap="1" wp14:anchorId="35AA91D4" wp14:editId="331542F3">
          <wp:simplePos x="0" y="0"/>
          <wp:positionH relativeFrom="column">
            <wp:posOffset>-316788</wp:posOffset>
          </wp:positionH>
          <wp:positionV relativeFrom="paragraph">
            <wp:posOffset>76911</wp:posOffset>
          </wp:positionV>
          <wp:extent cx="572568" cy="609141"/>
          <wp:effectExtent l="0" t="0" r="0" b="635"/>
          <wp:wrapNone/>
          <wp:docPr id="1057774350" name="Picture 10" descr="A logo with a house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74350" name="Picture 10" descr="A logo with a house and tre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89026" cy="626651"/>
                  </a:xfrm>
                  <a:prstGeom prst="rect">
                    <a:avLst/>
                  </a:prstGeom>
                </pic:spPr>
              </pic:pic>
            </a:graphicData>
          </a:graphic>
          <wp14:sizeRelH relativeFrom="page">
            <wp14:pctWidth>0</wp14:pctWidth>
          </wp14:sizeRelH>
          <wp14:sizeRelV relativeFrom="page">
            <wp14:pctHeight>0</wp14:pctHeight>
          </wp14:sizeRelV>
        </wp:anchor>
      </w:drawing>
    </w:r>
    <w:r w:rsidR="00AD2F8E">
      <w:rPr>
        <w:noProof/>
      </w:rPr>
      <w:drawing>
        <wp:anchor distT="0" distB="0" distL="114300" distR="114300" simplePos="0" relativeHeight="251658243" behindDoc="0" locked="0" layoutInCell="1" allowOverlap="1" wp14:anchorId="4239A44B" wp14:editId="708C6126">
          <wp:simplePos x="0" y="0"/>
          <wp:positionH relativeFrom="column">
            <wp:posOffset>8770620</wp:posOffset>
          </wp:positionH>
          <wp:positionV relativeFrom="paragraph">
            <wp:posOffset>79375</wp:posOffset>
          </wp:positionV>
          <wp:extent cx="1455420" cy="5194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t="15666" b="13316"/>
                  <a:stretch>
                    <a:fillRect/>
                  </a:stretch>
                </pic:blipFill>
                <pic:spPr bwMode="auto">
                  <a:xfrm>
                    <a:off x="0" y="0"/>
                    <a:ext cx="1455420" cy="5194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06CDB"/>
    <w:multiLevelType w:val="hybridMultilevel"/>
    <w:tmpl w:val="79567774"/>
    <w:lvl w:ilvl="0" w:tplc="57C46322">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87F92"/>
    <w:multiLevelType w:val="hybridMultilevel"/>
    <w:tmpl w:val="A16C3B0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3B804EDA"/>
    <w:multiLevelType w:val="hybridMultilevel"/>
    <w:tmpl w:val="DAFEC1B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D634BB"/>
    <w:multiLevelType w:val="hybridMultilevel"/>
    <w:tmpl w:val="57B40B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6E5BC8"/>
    <w:multiLevelType w:val="hybridMultilevel"/>
    <w:tmpl w:val="AFC8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8428FC"/>
    <w:multiLevelType w:val="hybridMultilevel"/>
    <w:tmpl w:val="A4888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E4B7BF7"/>
    <w:multiLevelType w:val="hybridMultilevel"/>
    <w:tmpl w:val="F89864AC"/>
    <w:lvl w:ilvl="0" w:tplc="846EF3BA">
      <w:numFmt w:val="bullet"/>
      <w:lvlText w:val="•"/>
      <w:lvlJc w:val="left"/>
      <w:pPr>
        <w:ind w:left="460" w:hanging="360"/>
      </w:pPr>
      <w:rPr>
        <w:rFonts w:ascii="Calibri" w:eastAsia="Calibri" w:hAnsi="Calibri" w:cs="Calibri" w:hint="default"/>
        <w:color w:val="231F20"/>
        <w:spacing w:val="-6"/>
        <w:w w:val="97"/>
        <w:sz w:val="24"/>
        <w:szCs w:val="24"/>
      </w:rPr>
    </w:lvl>
    <w:lvl w:ilvl="1" w:tplc="B5B8DF7E">
      <w:numFmt w:val="bullet"/>
      <w:lvlText w:val="•"/>
      <w:lvlJc w:val="left"/>
      <w:pPr>
        <w:ind w:left="1961" w:hanging="360"/>
      </w:pPr>
      <w:rPr>
        <w:rFonts w:hint="default"/>
      </w:rPr>
    </w:lvl>
    <w:lvl w:ilvl="2" w:tplc="9152A3C4">
      <w:numFmt w:val="bullet"/>
      <w:lvlText w:val="•"/>
      <w:lvlJc w:val="left"/>
      <w:pPr>
        <w:ind w:left="3463" w:hanging="360"/>
      </w:pPr>
      <w:rPr>
        <w:rFonts w:hint="default"/>
      </w:rPr>
    </w:lvl>
    <w:lvl w:ilvl="3" w:tplc="18EC56EC">
      <w:numFmt w:val="bullet"/>
      <w:lvlText w:val="•"/>
      <w:lvlJc w:val="left"/>
      <w:pPr>
        <w:ind w:left="4965" w:hanging="360"/>
      </w:pPr>
      <w:rPr>
        <w:rFonts w:hint="default"/>
      </w:rPr>
    </w:lvl>
    <w:lvl w:ilvl="4" w:tplc="2A3ED0F2">
      <w:numFmt w:val="bullet"/>
      <w:lvlText w:val="•"/>
      <w:lvlJc w:val="left"/>
      <w:pPr>
        <w:ind w:left="6467" w:hanging="360"/>
      </w:pPr>
      <w:rPr>
        <w:rFonts w:hint="default"/>
      </w:rPr>
    </w:lvl>
    <w:lvl w:ilvl="5" w:tplc="6DF26896">
      <w:numFmt w:val="bullet"/>
      <w:lvlText w:val="•"/>
      <w:lvlJc w:val="left"/>
      <w:pPr>
        <w:ind w:left="7968" w:hanging="360"/>
      </w:pPr>
      <w:rPr>
        <w:rFonts w:hint="default"/>
      </w:rPr>
    </w:lvl>
    <w:lvl w:ilvl="6" w:tplc="A724920C">
      <w:numFmt w:val="bullet"/>
      <w:lvlText w:val="•"/>
      <w:lvlJc w:val="left"/>
      <w:pPr>
        <w:ind w:left="9470" w:hanging="360"/>
      </w:pPr>
      <w:rPr>
        <w:rFonts w:hint="default"/>
      </w:rPr>
    </w:lvl>
    <w:lvl w:ilvl="7" w:tplc="704474F2">
      <w:numFmt w:val="bullet"/>
      <w:lvlText w:val="•"/>
      <w:lvlJc w:val="left"/>
      <w:pPr>
        <w:ind w:left="10972" w:hanging="360"/>
      </w:pPr>
      <w:rPr>
        <w:rFonts w:hint="default"/>
      </w:rPr>
    </w:lvl>
    <w:lvl w:ilvl="8" w:tplc="C6AAFA48">
      <w:numFmt w:val="bullet"/>
      <w:lvlText w:val="•"/>
      <w:lvlJc w:val="left"/>
      <w:pPr>
        <w:ind w:left="12474" w:hanging="360"/>
      </w:pPr>
      <w:rPr>
        <w:rFonts w:hint="default"/>
      </w:rPr>
    </w:lvl>
  </w:abstractNum>
  <w:abstractNum w:abstractNumId="7" w15:restartNumberingAfterBreak="0">
    <w:nsid w:val="732179CE"/>
    <w:multiLevelType w:val="hybridMultilevel"/>
    <w:tmpl w:val="2B9EA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4B1DB8"/>
    <w:multiLevelType w:val="hybridMultilevel"/>
    <w:tmpl w:val="C1A8D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849603">
    <w:abstractNumId w:val="6"/>
  </w:num>
  <w:num w:numId="2" w16cid:durableId="1626234509">
    <w:abstractNumId w:val="0"/>
  </w:num>
  <w:num w:numId="3" w16cid:durableId="116680964">
    <w:abstractNumId w:val="5"/>
  </w:num>
  <w:num w:numId="4" w16cid:durableId="1770809383">
    <w:abstractNumId w:val="8"/>
  </w:num>
  <w:num w:numId="5" w16cid:durableId="798063212">
    <w:abstractNumId w:val="4"/>
  </w:num>
  <w:num w:numId="6" w16cid:durableId="1964001405">
    <w:abstractNumId w:val="1"/>
  </w:num>
  <w:num w:numId="7" w16cid:durableId="1431664243">
    <w:abstractNumId w:val="7"/>
  </w:num>
  <w:num w:numId="8" w16cid:durableId="1646201844">
    <w:abstractNumId w:val="3"/>
  </w:num>
  <w:num w:numId="9" w16cid:durableId="1185754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40A"/>
    <w:rsid w:val="00012F90"/>
    <w:rsid w:val="0002693A"/>
    <w:rsid w:val="000340FD"/>
    <w:rsid w:val="00034C6A"/>
    <w:rsid w:val="000549E6"/>
    <w:rsid w:val="00057695"/>
    <w:rsid w:val="00061F2E"/>
    <w:rsid w:val="0008290E"/>
    <w:rsid w:val="00086CD0"/>
    <w:rsid w:val="000905E0"/>
    <w:rsid w:val="000E472E"/>
    <w:rsid w:val="000F4C70"/>
    <w:rsid w:val="00106586"/>
    <w:rsid w:val="00107C9B"/>
    <w:rsid w:val="00125ADA"/>
    <w:rsid w:val="00142D0E"/>
    <w:rsid w:val="00150243"/>
    <w:rsid w:val="00150720"/>
    <w:rsid w:val="00163B06"/>
    <w:rsid w:val="00164DC0"/>
    <w:rsid w:val="001661EB"/>
    <w:rsid w:val="00181083"/>
    <w:rsid w:val="0018740A"/>
    <w:rsid w:val="00190BBE"/>
    <w:rsid w:val="001933C4"/>
    <w:rsid w:val="001B1534"/>
    <w:rsid w:val="001E10F5"/>
    <w:rsid w:val="001F4450"/>
    <w:rsid w:val="001F4717"/>
    <w:rsid w:val="002006C4"/>
    <w:rsid w:val="00207362"/>
    <w:rsid w:val="00210973"/>
    <w:rsid w:val="00213832"/>
    <w:rsid w:val="0023145C"/>
    <w:rsid w:val="00244532"/>
    <w:rsid w:val="00254A8A"/>
    <w:rsid w:val="00275816"/>
    <w:rsid w:val="00293136"/>
    <w:rsid w:val="002A17D3"/>
    <w:rsid w:val="002A2857"/>
    <w:rsid w:val="002A3D9C"/>
    <w:rsid w:val="002A594A"/>
    <w:rsid w:val="002A601A"/>
    <w:rsid w:val="002C58B9"/>
    <w:rsid w:val="002C7972"/>
    <w:rsid w:val="002C7F2A"/>
    <w:rsid w:val="002D3AC2"/>
    <w:rsid w:val="002E3C3A"/>
    <w:rsid w:val="002F6C38"/>
    <w:rsid w:val="00301440"/>
    <w:rsid w:val="003074D1"/>
    <w:rsid w:val="00321794"/>
    <w:rsid w:val="003240EA"/>
    <w:rsid w:val="003354C9"/>
    <w:rsid w:val="0035098B"/>
    <w:rsid w:val="00364537"/>
    <w:rsid w:val="0037397D"/>
    <w:rsid w:val="003A4524"/>
    <w:rsid w:val="003E7E98"/>
    <w:rsid w:val="00434D0D"/>
    <w:rsid w:val="00435FF9"/>
    <w:rsid w:val="00452269"/>
    <w:rsid w:val="004712EE"/>
    <w:rsid w:val="0047437F"/>
    <w:rsid w:val="004B6408"/>
    <w:rsid w:val="004D4AB4"/>
    <w:rsid w:val="004D500F"/>
    <w:rsid w:val="004E1660"/>
    <w:rsid w:val="00507740"/>
    <w:rsid w:val="00524EDF"/>
    <w:rsid w:val="005252DD"/>
    <w:rsid w:val="00531594"/>
    <w:rsid w:val="00536EFD"/>
    <w:rsid w:val="0057317B"/>
    <w:rsid w:val="00592C71"/>
    <w:rsid w:val="005D3DB6"/>
    <w:rsid w:val="005D6B31"/>
    <w:rsid w:val="005E4292"/>
    <w:rsid w:val="005F54F3"/>
    <w:rsid w:val="006017E6"/>
    <w:rsid w:val="00603656"/>
    <w:rsid w:val="006051AE"/>
    <w:rsid w:val="00607E86"/>
    <w:rsid w:val="00613D39"/>
    <w:rsid w:val="0063014A"/>
    <w:rsid w:val="00634C1B"/>
    <w:rsid w:val="00640A10"/>
    <w:rsid w:val="00667EFB"/>
    <w:rsid w:val="006738D4"/>
    <w:rsid w:val="00694BC6"/>
    <w:rsid w:val="00697679"/>
    <w:rsid w:val="006A15F2"/>
    <w:rsid w:val="006A22AF"/>
    <w:rsid w:val="006B150C"/>
    <w:rsid w:val="006B75E2"/>
    <w:rsid w:val="006C4F72"/>
    <w:rsid w:val="006D0907"/>
    <w:rsid w:val="006E6BCD"/>
    <w:rsid w:val="006F5FEB"/>
    <w:rsid w:val="00724E4E"/>
    <w:rsid w:val="00736478"/>
    <w:rsid w:val="0075065A"/>
    <w:rsid w:val="00750D9E"/>
    <w:rsid w:val="00791B79"/>
    <w:rsid w:val="007A35D7"/>
    <w:rsid w:val="007C29BA"/>
    <w:rsid w:val="007C56CC"/>
    <w:rsid w:val="007D4633"/>
    <w:rsid w:val="007E48D3"/>
    <w:rsid w:val="00800E21"/>
    <w:rsid w:val="00815DBF"/>
    <w:rsid w:val="00816E54"/>
    <w:rsid w:val="00826FDC"/>
    <w:rsid w:val="00841529"/>
    <w:rsid w:val="00843C1A"/>
    <w:rsid w:val="00860A10"/>
    <w:rsid w:val="008834A4"/>
    <w:rsid w:val="00893F88"/>
    <w:rsid w:val="008B48BB"/>
    <w:rsid w:val="008C2B44"/>
    <w:rsid w:val="008F2E50"/>
    <w:rsid w:val="009033A7"/>
    <w:rsid w:val="00910CF3"/>
    <w:rsid w:val="009179C1"/>
    <w:rsid w:val="0092501D"/>
    <w:rsid w:val="009533EA"/>
    <w:rsid w:val="00961296"/>
    <w:rsid w:val="00961A96"/>
    <w:rsid w:val="00964AE5"/>
    <w:rsid w:val="009B78E7"/>
    <w:rsid w:val="009C3754"/>
    <w:rsid w:val="009D4B0D"/>
    <w:rsid w:val="009D5642"/>
    <w:rsid w:val="009E0A0F"/>
    <w:rsid w:val="009F5C19"/>
    <w:rsid w:val="009F6E84"/>
    <w:rsid w:val="009F7E54"/>
    <w:rsid w:val="00A014BE"/>
    <w:rsid w:val="00A06A76"/>
    <w:rsid w:val="00A3108D"/>
    <w:rsid w:val="00A32B25"/>
    <w:rsid w:val="00A638CF"/>
    <w:rsid w:val="00A91A72"/>
    <w:rsid w:val="00AA621F"/>
    <w:rsid w:val="00AC3185"/>
    <w:rsid w:val="00AC3A30"/>
    <w:rsid w:val="00AC7BA5"/>
    <w:rsid w:val="00AD2F8E"/>
    <w:rsid w:val="00AD3AFD"/>
    <w:rsid w:val="00AF7140"/>
    <w:rsid w:val="00B20102"/>
    <w:rsid w:val="00B3007D"/>
    <w:rsid w:val="00B42811"/>
    <w:rsid w:val="00B50CE4"/>
    <w:rsid w:val="00B521B4"/>
    <w:rsid w:val="00B57DF9"/>
    <w:rsid w:val="00B65DF5"/>
    <w:rsid w:val="00B76D09"/>
    <w:rsid w:val="00B83B01"/>
    <w:rsid w:val="00BA237B"/>
    <w:rsid w:val="00BA6D5B"/>
    <w:rsid w:val="00BB3C74"/>
    <w:rsid w:val="00BB581C"/>
    <w:rsid w:val="00BF6E6C"/>
    <w:rsid w:val="00C05953"/>
    <w:rsid w:val="00C2051F"/>
    <w:rsid w:val="00C40A0C"/>
    <w:rsid w:val="00C41A91"/>
    <w:rsid w:val="00C52AFC"/>
    <w:rsid w:val="00C563A4"/>
    <w:rsid w:val="00C66DF9"/>
    <w:rsid w:val="00C7240A"/>
    <w:rsid w:val="00C9544B"/>
    <w:rsid w:val="00CA62A6"/>
    <w:rsid w:val="00CB5114"/>
    <w:rsid w:val="00CE026A"/>
    <w:rsid w:val="00D02CBD"/>
    <w:rsid w:val="00D1286D"/>
    <w:rsid w:val="00D225C0"/>
    <w:rsid w:val="00D23F39"/>
    <w:rsid w:val="00D32611"/>
    <w:rsid w:val="00D42998"/>
    <w:rsid w:val="00D450CD"/>
    <w:rsid w:val="00D47A63"/>
    <w:rsid w:val="00D50096"/>
    <w:rsid w:val="00D50C56"/>
    <w:rsid w:val="00D56185"/>
    <w:rsid w:val="00D61D48"/>
    <w:rsid w:val="00D63E07"/>
    <w:rsid w:val="00D70EE6"/>
    <w:rsid w:val="00D92530"/>
    <w:rsid w:val="00D97707"/>
    <w:rsid w:val="00DA30EE"/>
    <w:rsid w:val="00DB126A"/>
    <w:rsid w:val="00DC1278"/>
    <w:rsid w:val="00DE1029"/>
    <w:rsid w:val="00DE6755"/>
    <w:rsid w:val="00DE7D6A"/>
    <w:rsid w:val="00DF2EF3"/>
    <w:rsid w:val="00E1090F"/>
    <w:rsid w:val="00E252C6"/>
    <w:rsid w:val="00E25966"/>
    <w:rsid w:val="00E51CAF"/>
    <w:rsid w:val="00E57BE3"/>
    <w:rsid w:val="00E57F14"/>
    <w:rsid w:val="00E6525E"/>
    <w:rsid w:val="00E7698B"/>
    <w:rsid w:val="00E963C9"/>
    <w:rsid w:val="00EB5915"/>
    <w:rsid w:val="00EC1BCF"/>
    <w:rsid w:val="00EF5A2F"/>
    <w:rsid w:val="00EF7967"/>
    <w:rsid w:val="00F01460"/>
    <w:rsid w:val="00F04BC9"/>
    <w:rsid w:val="00F148E0"/>
    <w:rsid w:val="00F1766D"/>
    <w:rsid w:val="00F2302A"/>
    <w:rsid w:val="00F231D6"/>
    <w:rsid w:val="00F25E0C"/>
    <w:rsid w:val="00F27407"/>
    <w:rsid w:val="00F350DF"/>
    <w:rsid w:val="00F4430E"/>
    <w:rsid w:val="00F54C16"/>
    <w:rsid w:val="00F60A46"/>
    <w:rsid w:val="00F71EDF"/>
    <w:rsid w:val="00F95262"/>
    <w:rsid w:val="00FD11D8"/>
    <w:rsid w:val="00FE0653"/>
    <w:rsid w:val="00FE3DFF"/>
    <w:rsid w:val="00FF15CB"/>
    <w:rsid w:val="045D2EF8"/>
    <w:rsid w:val="63EB7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3DA23"/>
  <w15:docId w15:val="{EFFAD15A-1999-4FA1-9EA3-7CC12AAF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23"/>
      <w:ind w:right="117"/>
      <w:jc w:val="right"/>
      <w:outlineLvl w:val="0"/>
    </w:pPr>
    <w:rPr>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4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32B25"/>
    <w:pPr>
      <w:tabs>
        <w:tab w:val="center" w:pos="4513"/>
        <w:tab w:val="right" w:pos="9026"/>
      </w:tabs>
    </w:pPr>
  </w:style>
  <w:style w:type="character" w:customStyle="1" w:styleId="HeaderChar">
    <w:name w:val="Header Char"/>
    <w:basedOn w:val="DefaultParagraphFont"/>
    <w:link w:val="Header"/>
    <w:uiPriority w:val="99"/>
    <w:rsid w:val="00A32B25"/>
    <w:rPr>
      <w:rFonts w:ascii="Calibri" w:eastAsia="Calibri" w:hAnsi="Calibri" w:cs="Calibri"/>
    </w:rPr>
  </w:style>
  <w:style w:type="paragraph" w:styleId="Footer">
    <w:name w:val="footer"/>
    <w:basedOn w:val="Normal"/>
    <w:link w:val="FooterChar"/>
    <w:uiPriority w:val="99"/>
    <w:unhideWhenUsed/>
    <w:rsid w:val="00A32B25"/>
    <w:pPr>
      <w:tabs>
        <w:tab w:val="center" w:pos="4513"/>
        <w:tab w:val="right" w:pos="9026"/>
      </w:tabs>
    </w:pPr>
  </w:style>
  <w:style w:type="character" w:customStyle="1" w:styleId="FooterChar">
    <w:name w:val="Footer Char"/>
    <w:basedOn w:val="DefaultParagraphFont"/>
    <w:link w:val="Footer"/>
    <w:uiPriority w:val="99"/>
    <w:rsid w:val="00A32B25"/>
    <w:rPr>
      <w:rFonts w:ascii="Calibri" w:eastAsia="Calibri" w:hAnsi="Calibri" w:cs="Calibri"/>
    </w:rPr>
  </w:style>
  <w:style w:type="character" w:styleId="Hyperlink">
    <w:name w:val="Hyperlink"/>
    <w:basedOn w:val="DefaultParagraphFont"/>
    <w:uiPriority w:val="99"/>
    <w:unhideWhenUsed/>
    <w:rsid w:val="005252DD"/>
    <w:rPr>
      <w:color w:val="0000FF" w:themeColor="hyperlink"/>
      <w:u w:val="single"/>
    </w:rPr>
  </w:style>
  <w:style w:type="character" w:styleId="FollowedHyperlink">
    <w:name w:val="FollowedHyperlink"/>
    <w:basedOn w:val="DefaultParagraphFont"/>
    <w:uiPriority w:val="99"/>
    <w:semiHidden/>
    <w:unhideWhenUsed/>
    <w:rsid w:val="008F2E50"/>
    <w:rPr>
      <w:color w:val="800080" w:themeColor="followedHyperlink"/>
      <w:u w:val="single"/>
    </w:rPr>
  </w:style>
  <w:style w:type="character" w:styleId="PageNumber">
    <w:name w:val="page number"/>
    <w:basedOn w:val="DefaultParagraphFont"/>
    <w:uiPriority w:val="99"/>
    <w:semiHidden/>
    <w:unhideWhenUsed/>
    <w:rsid w:val="002D3AC2"/>
  </w:style>
  <w:style w:type="paragraph" w:styleId="BalloonText">
    <w:name w:val="Balloon Text"/>
    <w:basedOn w:val="Normal"/>
    <w:link w:val="BalloonTextChar"/>
    <w:uiPriority w:val="99"/>
    <w:semiHidden/>
    <w:unhideWhenUsed/>
    <w:rsid w:val="00961296"/>
    <w:rPr>
      <w:rFonts w:ascii="Tahoma" w:hAnsi="Tahoma" w:cs="Tahoma"/>
      <w:sz w:val="16"/>
      <w:szCs w:val="16"/>
    </w:rPr>
  </w:style>
  <w:style w:type="character" w:customStyle="1" w:styleId="BalloonTextChar">
    <w:name w:val="Balloon Text Char"/>
    <w:basedOn w:val="DefaultParagraphFont"/>
    <w:link w:val="BalloonText"/>
    <w:uiPriority w:val="99"/>
    <w:semiHidden/>
    <w:rsid w:val="00961296"/>
    <w:rPr>
      <w:rFonts w:ascii="Tahoma" w:eastAsia="Calibri" w:hAnsi="Tahoma" w:cs="Tahoma"/>
      <w:sz w:val="16"/>
      <w:szCs w:val="16"/>
    </w:rPr>
  </w:style>
  <w:style w:type="table" w:styleId="TableGrid">
    <w:name w:val="Table Grid"/>
    <w:basedOn w:val="TableNormal"/>
    <w:uiPriority w:val="39"/>
    <w:rsid w:val="00B30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4430E"/>
    <w:rPr>
      <w:b/>
      <w:bCs/>
    </w:rPr>
  </w:style>
  <w:style w:type="paragraph" w:styleId="NormalWeb">
    <w:name w:val="Normal (Web)"/>
    <w:basedOn w:val="Normal"/>
    <w:uiPriority w:val="99"/>
    <w:semiHidden/>
    <w:unhideWhenUsed/>
    <w:rsid w:val="001E10F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2104">
      <w:bodyDiv w:val="1"/>
      <w:marLeft w:val="0"/>
      <w:marRight w:val="0"/>
      <w:marTop w:val="0"/>
      <w:marBottom w:val="0"/>
      <w:divBdr>
        <w:top w:val="none" w:sz="0" w:space="0" w:color="auto"/>
        <w:left w:val="none" w:sz="0" w:space="0" w:color="auto"/>
        <w:bottom w:val="none" w:sz="0" w:space="0" w:color="auto"/>
        <w:right w:val="none" w:sz="0" w:space="0" w:color="auto"/>
      </w:divBdr>
    </w:div>
    <w:div w:id="1074857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jpeg"/><Relationship Id="rId18" Type="http://schemas.openxmlformats.org/officeDocument/2006/relationships/image" Target="media/image20.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17" Type="http://schemas.openxmlformats.org/officeDocument/2006/relationships/image" Target="media/image19.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b7dc50-e427-481a-811e-c4583d5a6224" xsi:nil="true"/>
    <lcf76f155ced4ddcb4097134ff3c332f xmlns="f96bf798-e793-4e85-90ce-58697ddc098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37E37EF1BA5E41B1CFFD09CDAF9173" ma:contentTypeVersion="16" ma:contentTypeDescription="Create a new document." ma:contentTypeScope="" ma:versionID="f93ae9e7d20559465198aa77b09fe192">
  <xsd:schema xmlns:xsd="http://www.w3.org/2001/XMLSchema" xmlns:xs="http://www.w3.org/2001/XMLSchema" xmlns:p="http://schemas.microsoft.com/office/2006/metadata/properties" xmlns:ns2="f96bf798-e793-4e85-90ce-58697ddc0981" xmlns:ns3="dbb7dc50-e427-481a-811e-c4583d5a6224" targetNamespace="http://schemas.microsoft.com/office/2006/metadata/properties" ma:root="true" ma:fieldsID="d8d691fa8ab615fa2a25031d0ac47864" ns2:_="" ns3:_="">
    <xsd:import namespace="f96bf798-e793-4e85-90ce-58697ddc0981"/>
    <xsd:import namespace="dbb7dc50-e427-481a-811e-c4583d5a62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bf798-e793-4e85-90ce-58697ddc0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b7dc50-e427-481a-811e-c4583d5a622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ab9dac8-7de3-4eb5-835a-b8a8240a76ea}" ma:internalName="TaxCatchAll" ma:showField="CatchAllData" ma:web="dbb7dc50-e427-481a-811e-c4583d5a622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89966-FE5A-42C5-9EE3-A7989E6AF508}">
  <ds:schemaRefs>
    <ds:schemaRef ds:uri="http://schemas.openxmlformats.org/officeDocument/2006/bibliography"/>
  </ds:schemaRefs>
</ds:datastoreItem>
</file>

<file path=customXml/itemProps2.xml><?xml version="1.0" encoding="utf-8"?>
<ds:datastoreItem xmlns:ds="http://schemas.openxmlformats.org/officeDocument/2006/customXml" ds:itemID="{0638D8BE-F52A-449B-B295-63D313B3C63B}">
  <ds:schemaRefs>
    <ds:schemaRef ds:uri="http://schemas.microsoft.com/sharepoint/v3/contenttype/forms"/>
  </ds:schemaRefs>
</ds:datastoreItem>
</file>

<file path=customXml/itemProps3.xml><?xml version="1.0" encoding="utf-8"?>
<ds:datastoreItem xmlns:ds="http://schemas.openxmlformats.org/officeDocument/2006/customXml" ds:itemID="{C0822CA7-20B0-4FD8-9756-60BF9E98F048}">
  <ds:schemaRefs>
    <ds:schemaRef ds:uri="http://schemas.microsoft.com/office/2006/metadata/properties"/>
    <ds:schemaRef ds:uri="http://schemas.microsoft.com/office/infopath/2007/PartnerControls"/>
    <ds:schemaRef ds:uri="dbb7dc50-e427-481a-811e-c4583d5a6224"/>
    <ds:schemaRef ds:uri="f96bf798-e793-4e85-90ce-58697ddc0981"/>
  </ds:schemaRefs>
</ds:datastoreItem>
</file>

<file path=customXml/itemProps4.xml><?xml version="1.0" encoding="utf-8"?>
<ds:datastoreItem xmlns:ds="http://schemas.openxmlformats.org/officeDocument/2006/customXml" ds:itemID="{E840D749-F298-4BE3-8BB0-9D08A6287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bf798-e793-4e85-90ce-58697ddc0981"/>
    <ds:schemaRef ds:uri="dbb7dc50-e427-481a-811e-c4583d5a6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1397</Words>
  <Characters>7963</Characters>
  <Application>Microsoft Office Word</Application>
  <DocSecurity>0</DocSecurity>
  <Lines>66</Lines>
  <Paragraphs>18</Paragraphs>
  <ScaleCrop>false</ScaleCrop>
  <Company>Hewlett-Packard Company</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Coffey</dc:creator>
  <cp:keywords/>
  <cp:lastModifiedBy>Hannah Birks</cp:lastModifiedBy>
  <cp:revision>25</cp:revision>
  <cp:lastPrinted>2019-10-21T02:39:00Z</cp:lastPrinted>
  <dcterms:created xsi:type="dcterms:W3CDTF">2026-09-29T10:50:00Z</dcterms:created>
  <dcterms:modified xsi:type="dcterms:W3CDTF">2026-09-29T11:27:00Z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Creator">
    <vt:lpwstr>Adobe InDesign CC 2017 (Windows)</vt:lpwstr>
  </property>
  <property fmtid="{D5CDD505-2E9C-101B-9397-08002B2CF9AE}" pid="4" name="LastSaved">
    <vt:filetime>2017-10-20T00:00:00Z</vt:filetime>
  </property>
  <property fmtid="{D5CDD505-2E9C-101B-9397-08002B2CF9AE}" pid="5" name="ContentTypeId">
    <vt:lpwstr>0x0101006337E37EF1BA5E41B1CFFD09CDAF9173</vt:lpwstr>
  </property>
  <property fmtid="{D5CDD505-2E9C-101B-9397-08002B2CF9AE}" pid="6" name="MediaServiceImageTags">
    <vt:lpwstr/>
  </property>
</Properties>
</file>