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9B1" w14:textId="77777777" w:rsidR="00E13BF8" w:rsidRDefault="00E13BF8" w:rsidP="00E13BF8">
      <w:pPr>
        <w:ind w:right="-23"/>
        <w:jc w:val="right"/>
        <w:rPr>
          <w:rFonts w:ascii="FS Me" w:hAnsi="FS Me"/>
          <w:sz w:val="22"/>
        </w:rPr>
      </w:pPr>
    </w:p>
    <w:p w14:paraId="26C13B37" w14:textId="77777777" w:rsidR="00205881" w:rsidRPr="00C740CA" w:rsidRDefault="00205881" w:rsidP="00E13BF8">
      <w:pPr>
        <w:ind w:right="-23"/>
        <w:jc w:val="right"/>
        <w:rPr>
          <w:rFonts w:ascii="FS Me" w:hAnsi="FS Me"/>
          <w:sz w:val="22"/>
        </w:rPr>
      </w:pPr>
    </w:p>
    <w:p w14:paraId="6C995666" w14:textId="1E70F305" w:rsidR="00BC4D9B" w:rsidRPr="00C740CA" w:rsidRDefault="00BC4D9B" w:rsidP="005B62F9">
      <w:pPr>
        <w:ind w:right="-23" w:firstLine="720"/>
        <w:rPr>
          <w:rFonts w:ascii="FS Me" w:hAnsi="FS Me"/>
          <w:sz w:val="22"/>
        </w:rPr>
      </w:pPr>
    </w:p>
    <w:p w14:paraId="16A3AD39" w14:textId="149755FD" w:rsidR="005F1A3F" w:rsidRDefault="005F1A3F" w:rsidP="00C740CA">
      <w:pPr>
        <w:ind w:right="-23"/>
        <w:rPr>
          <w:rFonts w:ascii="FS Me" w:hAnsi="FS Me" w:cs="Arial"/>
          <w:sz w:val="20"/>
          <w:szCs w:val="20"/>
        </w:rPr>
      </w:pPr>
    </w:p>
    <w:p w14:paraId="4C320911" w14:textId="77777777" w:rsidR="00776790" w:rsidRPr="00776790" w:rsidRDefault="00776790" w:rsidP="00776790">
      <w:pPr>
        <w:rPr>
          <w:rFonts w:ascii="FS Me" w:hAnsi="FS Me" w:cs="Arial"/>
          <w:sz w:val="20"/>
          <w:szCs w:val="20"/>
        </w:rPr>
      </w:pPr>
    </w:p>
    <w:p w14:paraId="32925751" w14:textId="77777777" w:rsidR="00776790" w:rsidRPr="00776790" w:rsidRDefault="00776790" w:rsidP="00776790">
      <w:pPr>
        <w:rPr>
          <w:rFonts w:ascii="FS Me" w:hAnsi="FS Me" w:cs="Arial"/>
          <w:sz w:val="20"/>
          <w:szCs w:val="20"/>
        </w:rPr>
      </w:pPr>
    </w:p>
    <w:p w14:paraId="5089BDFF" w14:textId="2B092231" w:rsidR="00776790" w:rsidRPr="004F1D71" w:rsidRDefault="00B97E4B" w:rsidP="002664ED">
      <w:pPr>
        <w:jc w:val="right"/>
        <w:rPr>
          <w:rFonts w:ascii="FS Me" w:hAnsi="FS Me" w:cs="Arial"/>
          <w:sz w:val="22"/>
        </w:rPr>
      </w:pPr>
      <w:r>
        <w:rPr>
          <w:rFonts w:ascii="FS Me" w:hAnsi="FS Me" w:cs="Arial"/>
          <w:sz w:val="22"/>
        </w:rPr>
        <w:t>Thurs</w:t>
      </w:r>
      <w:r w:rsidR="003A0CD9" w:rsidRPr="004F1D71">
        <w:rPr>
          <w:rFonts w:ascii="FS Me" w:hAnsi="FS Me" w:cs="Arial"/>
          <w:sz w:val="22"/>
        </w:rPr>
        <w:t xml:space="preserve">day </w:t>
      </w:r>
      <w:r>
        <w:rPr>
          <w:rFonts w:ascii="FS Me" w:hAnsi="FS Me" w:cs="Arial"/>
          <w:sz w:val="22"/>
        </w:rPr>
        <w:t>12</w:t>
      </w:r>
      <w:r w:rsidRPr="00B97E4B">
        <w:rPr>
          <w:rFonts w:ascii="FS Me" w:hAnsi="FS Me" w:cs="Arial"/>
          <w:sz w:val="22"/>
          <w:vertAlign w:val="superscript"/>
        </w:rPr>
        <w:t>th</w:t>
      </w:r>
      <w:r>
        <w:rPr>
          <w:rFonts w:ascii="FS Me" w:hAnsi="FS Me" w:cs="Arial"/>
          <w:sz w:val="22"/>
        </w:rPr>
        <w:t xml:space="preserve"> June </w:t>
      </w:r>
      <w:r w:rsidR="00FB7DE9" w:rsidRPr="004F1D71">
        <w:rPr>
          <w:rFonts w:ascii="FS Me" w:hAnsi="FS Me" w:cs="Arial"/>
          <w:sz w:val="22"/>
        </w:rPr>
        <w:t xml:space="preserve"> </w:t>
      </w:r>
    </w:p>
    <w:p w14:paraId="66CBA593" w14:textId="77777777" w:rsidR="00E105F2" w:rsidRDefault="00776790" w:rsidP="00E105F2">
      <w:pPr>
        <w:rPr>
          <w:rFonts w:ascii="FS Me" w:hAnsi="FS Me"/>
        </w:rPr>
      </w:pPr>
      <w:r>
        <w:rPr>
          <w:rFonts w:ascii="FS Me" w:hAnsi="FS Me" w:cs="Arial"/>
          <w:sz w:val="20"/>
          <w:szCs w:val="20"/>
        </w:rPr>
        <w:tab/>
      </w:r>
      <w:r w:rsidR="00E105F2" w:rsidRPr="00E105F2">
        <w:rPr>
          <w:rFonts w:ascii="FS Me" w:hAnsi="FS Me"/>
        </w:rPr>
        <w:t>RE: Transition Sessions</w:t>
      </w:r>
    </w:p>
    <w:p w14:paraId="50082BC2" w14:textId="77777777" w:rsidR="00E105F2" w:rsidRPr="00E105F2" w:rsidRDefault="00E105F2" w:rsidP="00E105F2">
      <w:pPr>
        <w:rPr>
          <w:rFonts w:ascii="FS Me" w:hAnsi="FS Me"/>
        </w:rPr>
      </w:pPr>
    </w:p>
    <w:p w14:paraId="2D9BDDC8" w14:textId="77777777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Dear Families, </w:t>
      </w:r>
    </w:p>
    <w:p w14:paraId="28D74DD2" w14:textId="77777777" w:rsidR="00E105F2" w:rsidRPr="00E105F2" w:rsidRDefault="00E105F2" w:rsidP="00E105F2">
      <w:pPr>
        <w:rPr>
          <w:rFonts w:ascii="FS Me" w:hAnsi="FS Me"/>
        </w:rPr>
      </w:pPr>
    </w:p>
    <w:p w14:paraId="180218B8" w14:textId="2322E319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We are excited to inform you about our upcoming transition sessions during th</w:t>
      </w:r>
      <w:r w:rsidR="006D52C1">
        <w:rPr>
          <w:rFonts w:ascii="FS Me" w:hAnsi="FS Me"/>
        </w:rPr>
        <w:t>is half term</w:t>
      </w:r>
      <w:r w:rsidRPr="00E105F2">
        <w:rPr>
          <w:rFonts w:ascii="FS Me" w:hAnsi="FS Me"/>
        </w:rPr>
        <w:t>.</w:t>
      </w:r>
      <w:r w:rsidR="00CF1C35">
        <w:rPr>
          <w:rFonts w:ascii="FS Me" w:hAnsi="FS Me"/>
        </w:rPr>
        <w:t xml:space="preserve"> </w:t>
      </w:r>
      <w:r w:rsidRPr="00E105F2">
        <w:rPr>
          <w:rFonts w:ascii="FS Me" w:hAnsi="FS Me"/>
        </w:rPr>
        <w:t xml:space="preserve">Over the past few years, we have found that spreading these sessions </w:t>
      </w:r>
    </w:p>
    <w:p w14:paraId="237B060A" w14:textId="77777777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over a longer period provides an excellent opportunity for students to familiarise themselves </w:t>
      </w:r>
    </w:p>
    <w:p w14:paraId="41A37424" w14:textId="77777777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with their new classroom, teacher, and teaching assistants.</w:t>
      </w:r>
    </w:p>
    <w:p w14:paraId="0195F835" w14:textId="77777777" w:rsidR="00E105F2" w:rsidRPr="00E105F2" w:rsidRDefault="00E105F2" w:rsidP="00E105F2">
      <w:pPr>
        <w:rPr>
          <w:rFonts w:ascii="FS Me" w:hAnsi="FS Me"/>
        </w:rPr>
      </w:pPr>
    </w:p>
    <w:p w14:paraId="36AB5FFF" w14:textId="77777777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Starting in a new class can be daunting for both parents and children. We believe these </w:t>
      </w:r>
    </w:p>
    <w:p w14:paraId="678E8816" w14:textId="77777777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transition sessions will help ease any anxieties you or your child may have. Throughout the </w:t>
      </w:r>
    </w:p>
    <w:p w14:paraId="620794A6" w14:textId="77777777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Summer Term, students will have opportunities to visit their new classrooms and meet </w:t>
      </w:r>
      <w:proofErr w:type="gramStart"/>
      <w:r w:rsidRPr="00E105F2">
        <w:rPr>
          <w:rFonts w:ascii="FS Me" w:hAnsi="FS Me"/>
        </w:rPr>
        <w:t>their</w:t>
      </w:r>
      <w:proofErr w:type="gramEnd"/>
      <w:r w:rsidRPr="00E105F2">
        <w:rPr>
          <w:rFonts w:ascii="FS Me" w:hAnsi="FS Me"/>
        </w:rPr>
        <w:t xml:space="preserve"> </w:t>
      </w:r>
    </w:p>
    <w:p w14:paraId="57DE8A48" w14:textId="582531B3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new teams, helping them feel more comfortable with the transition.</w:t>
      </w:r>
      <w:r w:rsidR="005B244C">
        <w:rPr>
          <w:rFonts w:ascii="FS Me" w:hAnsi="FS Me"/>
        </w:rPr>
        <w:t xml:space="preserve"> </w:t>
      </w:r>
      <w:r w:rsidRPr="00E105F2">
        <w:rPr>
          <w:rFonts w:ascii="FS Me" w:hAnsi="FS Me"/>
        </w:rPr>
        <w:t xml:space="preserve">As in previous years, we </w:t>
      </w:r>
    </w:p>
    <w:p w14:paraId="0F6BCE2A" w14:textId="77777777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will provide ‘Transition Booklets’ for all students. These booklets will include photographs of </w:t>
      </w:r>
    </w:p>
    <w:p w14:paraId="35D0EB37" w14:textId="77777777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their new classroom and the staff who will be working with them, supporting your </w:t>
      </w:r>
    </w:p>
    <w:p w14:paraId="2ADC5B2C" w14:textId="09CFBCA5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conversations at home.</w:t>
      </w:r>
      <w:r w:rsidR="0056458B">
        <w:rPr>
          <w:rFonts w:ascii="FS Me" w:hAnsi="FS Me"/>
        </w:rPr>
        <w:t xml:space="preserve"> We are inviting all parents to the last transition session on Wednesday 16</w:t>
      </w:r>
      <w:r w:rsidR="0056458B" w:rsidRPr="0056458B">
        <w:rPr>
          <w:rFonts w:ascii="FS Me" w:hAnsi="FS Me"/>
          <w:vertAlign w:val="superscript"/>
        </w:rPr>
        <w:t>th</w:t>
      </w:r>
      <w:r w:rsidR="0056458B">
        <w:rPr>
          <w:rFonts w:ascii="FS Me" w:hAnsi="FS Me"/>
        </w:rPr>
        <w:t xml:space="preserve"> July so that you </w:t>
      </w:r>
      <w:proofErr w:type="gramStart"/>
      <w:r w:rsidR="0056458B">
        <w:rPr>
          <w:rFonts w:ascii="FS Me" w:hAnsi="FS Me"/>
        </w:rPr>
        <w:t>are able to</w:t>
      </w:r>
      <w:proofErr w:type="gramEnd"/>
      <w:r w:rsidR="0056458B">
        <w:rPr>
          <w:rFonts w:ascii="FS Me" w:hAnsi="FS Me"/>
        </w:rPr>
        <w:t xml:space="preserve"> meet your child’s new class teacher and team. </w:t>
      </w:r>
    </w:p>
    <w:p w14:paraId="18EFA3C0" w14:textId="77777777" w:rsidR="005B244C" w:rsidRPr="00E105F2" w:rsidRDefault="005B244C" w:rsidP="00E105F2">
      <w:pPr>
        <w:rPr>
          <w:rFonts w:ascii="FS Me" w:hAnsi="FS Me"/>
        </w:rPr>
      </w:pPr>
    </w:p>
    <w:p w14:paraId="0DD6401B" w14:textId="296DBE4B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We will notify you of your child’s new class </w:t>
      </w:r>
      <w:r w:rsidR="00A67F4F">
        <w:rPr>
          <w:rFonts w:ascii="FS Me" w:hAnsi="FS Me"/>
        </w:rPr>
        <w:t xml:space="preserve">and teacher </w:t>
      </w:r>
      <w:r w:rsidRPr="00E105F2">
        <w:rPr>
          <w:rFonts w:ascii="FS Me" w:hAnsi="FS Me"/>
        </w:rPr>
        <w:t xml:space="preserve">by </w:t>
      </w:r>
      <w:r w:rsidR="00B137F3" w:rsidRPr="00CF1C35">
        <w:rPr>
          <w:rFonts w:ascii="FS Me" w:hAnsi="FS Me"/>
        </w:rPr>
        <w:t>Friday 13</w:t>
      </w:r>
      <w:r w:rsidRPr="00CF1C35">
        <w:rPr>
          <w:rFonts w:ascii="FS Me" w:hAnsi="FS Me"/>
        </w:rPr>
        <w:t>th June</w:t>
      </w:r>
      <w:r w:rsidR="00B97E4B">
        <w:rPr>
          <w:rFonts w:ascii="FS Me" w:hAnsi="FS Me"/>
        </w:rPr>
        <w:t xml:space="preserve"> via text message</w:t>
      </w:r>
      <w:r w:rsidRPr="00E105F2">
        <w:rPr>
          <w:rFonts w:ascii="FS Me" w:hAnsi="FS Me"/>
        </w:rPr>
        <w:t xml:space="preserve">, so you and your child can prepare for the first session on </w:t>
      </w:r>
      <w:r w:rsidRPr="00CF1C35">
        <w:rPr>
          <w:rFonts w:ascii="FS Me" w:hAnsi="FS Me"/>
        </w:rPr>
        <w:t>T</w:t>
      </w:r>
      <w:r w:rsidR="00CF1C35" w:rsidRPr="00CF1C35">
        <w:rPr>
          <w:rFonts w:ascii="FS Me" w:hAnsi="FS Me"/>
        </w:rPr>
        <w:t>uesday 17</w:t>
      </w:r>
      <w:r w:rsidR="00CF1C35" w:rsidRPr="00CF1C35">
        <w:rPr>
          <w:rFonts w:ascii="FS Me" w:hAnsi="FS Me"/>
          <w:vertAlign w:val="superscript"/>
        </w:rPr>
        <w:t>th</w:t>
      </w:r>
      <w:r w:rsidR="00CF1C35" w:rsidRPr="00CF1C35">
        <w:rPr>
          <w:rFonts w:ascii="FS Me" w:hAnsi="FS Me"/>
        </w:rPr>
        <w:t xml:space="preserve"> June</w:t>
      </w:r>
      <w:r w:rsidRPr="00CF1C35">
        <w:rPr>
          <w:rFonts w:ascii="FS Me" w:hAnsi="FS Me"/>
        </w:rPr>
        <w:t>.</w:t>
      </w:r>
    </w:p>
    <w:p w14:paraId="1C1E6C93" w14:textId="77777777" w:rsidR="0056458B" w:rsidRPr="00E105F2" w:rsidRDefault="0056458B" w:rsidP="00E105F2">
      <w:pPr>
        <w:rPr>
          <w:rFonts w:ascii="FS Me" w:hAnsi="FS Me"/>
        </w:rPr>
      </w:pPr>
    </w:p>
    <w:p w14:paraId="6F6602E1" w14:textId="77777777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Here is the schedule for the transition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5B244C" w14:paraId="2AF30884" w14:textId="77777777" w:rsidTr="005B244C">
        <w:tc>
          <w:tcPr>
            <w:tcW w:w="3446" w:type="dxa"/>
          </w:tcPr>
          <w:p w14:paraId="34BE2F53" w14:textId="29FDD0BA" w:rsidR="005B244C" w:rsidRDefault="005B244C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Event</w:t>
            </w:r>
          </w:p>
        </w:tc>
        <w:tc>
          <w:tcPr>
            <w:tcW w:w="3446" w:type="dxa"/>
          </w:tcPr>
          <w:p w14:paraId="7F2A5618" w14:textId="518F4397" w:rsidR="005B244C" w:rsidRDefault="005B244C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Date</w:t>
            </w:r>
          </w:p>
        </w:tc>
        <w:tc>
          <w:tcPr>
            <w:tcW w:w="3446" w:type="dxa"/>
          </w:tcPr>
          <w:p w14:paraId="1635D9D9" w14:textId="5B13954F" w:rsidR="005B244C" w:rsidRDefault="005B244C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Time</w:t>
            </w:r>
          </w:p>
        </w:tc>
      </w:tr>
      <w:tr w:rsidR="005B244C" w14:paraId="0C471D95" w14:textId="77777777" w:rsidTr="005B244C">
        <w:tc>
          <w:tcPr>
            <w:tcW w:w="3446" w:type="dxa"/>
          </w:tcPr>
          <w:p w14:paraId="489A69A6" w14:textId="66296F09" w:rsidR="005B244C" w:rsidRDefault="005B244C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Transition session</w:t>
            </w:r>
          </w:p>
        </w:tc>
        <w:tc>
          <w:tcPr>
            <w:tcW w:w="3446" w:type="dxa"/>
          </w:tcPr>
          <w:p w14:paraId="66D3D9E6" w14:textId="2CB9A2B4" w:rsidR="005B244C" w:rsidRDefault="00FE20F5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Tuesday 17</w:t>
            </w:r>
            <w:r w:rsidRPr="00FE20F5">
              <w:rPr>
                <w:rFonts w:ascii="FS Me" w:hAnsi="FS Me"/>
                <w:vertAlign w:val="superscript"/>
              </w:rPr>
              <w:t>th</w:t>
            </w:r>
            <w:r>
              <w:rPr>
                <w:rFonts w:ascii="FS Me" w:hAnsi="FS Me"/>
              </w:rPr>
              <w:t xml:space="preserve"> June</w:t>
            </w:r>
          </w:p>
        </w:tc>
        <w:tc>
          <w:tcPr>
            <w:tcW w:w="3446" w:type="dxa"/>
          </w:tcPr>
          <w:p w14:paraId="685B292A" w14:textId="633F15DE" w:rsidR="005B244C" w:rsidRDefault="002217EF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13:45-15:00</w:t>
            </w:r>
          </w:p>
        </w:tc>
      </w:tr>
      <w:tr w:rsidR="005B244C" w14:paraId="1E5E580D" w14:textId="77777777" w:rsidTr="005B244C">
        <w:tc>
          <w:tcPr>
            <w:tcW w:w="3446" w:type="dxa"/>
          </w:tcPr>
          <w:p w14:paraId="1F469122" w14:textId="6E92262F" w:rsidR="005B244C" w:rsidRDefault="00B37300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Reading Picnic</w:t>
            </w:r>
          </w:p>
        </w:tc>
        <w:tc>
          <w:tcPr>
            <w:tcW w:w="3446" w:type="dxa"/>
          </w:tcPr>
          <w:p w14:paraId="713A7B13" w14:textId="35AE28FE" w:rsidR="005B244C" w:rsidRDefault="00FE20F5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Thursday 26</w:t>
            </w:r>
            <w:r w:rsidRPr="00FE20F5">
              <w:rPr>
                <w:rFonts w:ascii="FS Me" w:hAnsi="FS Me"/>
                <w:vertAlign w:val="superscript"/>
              </w:rPr>
              <w:t>th</w:t>
            </w:r>
            <w:r>
              <w:rPr>
                <w:rFonts w:ascii="FS Me" w:hAnsi="FS Me"/>
              </w:rPr>
              <w:t xml:space="preserve"> June</w:t>
            </w:r>
          </w:p>
        </w:tc>
        <w:tc>
          <w:tcPr>
            <w:tcW w:w="3446" w:type="dxa"/>
          </w:tcPr>
          <w:p w14:paraId="6B906ACE" w14:textId="2D4F2D6B" w:rsidR="005B244C" w:rsidRDefault="002217EF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1</w:t>
            </w:r>
            <w:r w:rsidR="00B37300">
              <w:rPr>
                <w:rFonts w:ascii="FS Me" w:hAnsi="FS Me"/>
              </w:rPr>
              <w:t>3:45-15:00</w:t>
            </w:r>
          </w:p>
        </w:tc>
      </w:tr>
      <w:tr w:rsidR="005B244C" w14:paraId="6293E9C9" w14:textId="77777777" w:rsidTr="005B244C">
        <w:tc>
          <w:tcPr>
            <w:tcW w:w="3446" w:type="dxa"/>
          </w:tcPr>
          <w:p w14:paraId="24649DE7" w14:textId="1FD6C7F3" w:rsidR="005B244C" w:rsidRDefault="00FA3F04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Transition session</w:t>
            </w:r>
          </w:p>
        </w:tc>
        <w:tc>
          <w:tcPr>
            <w:tcW w:w="3446" w:type="dxa"/>
          </w:tcPr>
          <w:p w14:paraId="430A5CB7" w14:textId="6C87770B" w:rsidR="005B244C" w:rsidRDefault="00FE20F5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Tuesday 1</w:t>
            </w:r>
            <w:r w:rsidRPr="00FE20F5">
              <w:rPr>
                <w:rFonts w:ascii="FS Me" w:hAnsi="FS Me"/>
                <w:vertAlign w:val="superscript"/>
              </w:rPr>
              <w:t>st</w:t>
            </w:r>
            <w:r>
              <w:rPr>
                <w:rFonts w:ascii="FS Me" w:hAnsi="FS Me"/>
              </w:rPr>
              <w:t xml:space="preserve"> July </w:t>
            </w:r>
          </w:p>
        </w:tc>
        <w:tc>
          <w:tcPr>
            <w:tcW w:w="3446" w:type="dxa"/>
          </w:tcPr>
          <w:p w14:paraId="7F93C25A" w14:textId="1A6D4A44" w:rsidR="005B244C" w:rsidRDefault="00C933AF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10:00-11:00</w:t>
            </w:r>
          </w:p>
        </w:tc>
      </w:tr>
      <w:tr w:rsidR="00FE20F5" w14:paraId="7F302294" w14:textId="77777777" w:rsidTr="005B244C">
        <w:tc>
          <w:tcPr>
            <w:tcW w:w="3446" w:type="dxa"/>
          </w:tcPr>
          <w:p w14:paraId="379125E2" w14:textId="2FA6A4EF" w:rsidR="00FE20F5" w:rsidRDefault="00FA3F04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Transition session</w:t>
            </w:r>
          </w:p>
        </w:tc>
        <w:tc>
          <w:tcPr>
            <w:tcW w:w="3446" w:type="dxa"/>
          </w:tcPr>
          <w:p w14:paraId="56672AAA" w14:textId="5692255E" w:rsidR="00FE20F5" w:rsidRDefault="00FA3F04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Monday 7</w:t>
            </w:r>
            <w:r w:rsidRPr="00FA3F04">
              <w:rPr>
                <w:rFonts w:ascii="FS Me" w:hAnsi="FS Me"/>
                <w:vertAlign w:val="superscript"/>
              </w:rPr>
              <w:t>th</w:t>
            </w:r>
            <w:r>
              <w:rPr>
                <w:rFonts w:ascii="FS Me" w:hAnsi="FS Me"/>
              </w:rPr>
              <w:t xml:space="preserve"> July</w:t>
            </w:r>
          </w:p>
        </w:tc>
        <w:tc>
          <w:tcPr>
            <w:tcW w:w="3446" w:type="dxa"/>
          </w:tcPr>
          <w:p w14:paraId="4EDC943F" w14:textId="3CB5487A" w:rsidR="00FE20F5" w:rsidRDefault="00C933AF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13:45-15:00</w:t>
            </w:r>
          </w:p>
        </w:tc>
      </w:tr>
      <w:tr w:rsidR="00FA3F04" w14:paraId="42066237" w14:textId="77777777" w:rsidTr="005B244C">
        <w:tc>
          <w:tcPr>
            <w:tcW w:w="3446" w:type="dxa"/>
          </w:tcPr>
          <w:p w14:paraId="1BA2C709" w14:textId="08010E96" w:rsidR="00FA3F04" w:rsidRDefault="00FA3F04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Transition session</w:t>
            </w:r>
            <w:r w:rsidR="00C933AF">
              <w:rPr>
                <w:rFonts w:ascii="FS Me" w:hAnsi="FS Me"/>
              </w:rPr>
              <w:t xml:space="preserve"> - Inspire</w:t>
            </w:r>
          </w:p>
        </w:tc>
        <w:tc>
          <w:tcPr>
            <w:tcW w:w="3446" w:type="dxa"/>
          </w:tcPr>
          <w:p w14:paraId="4EBA598B" w14:textId="6F685411" w:rsidR="00FA3F04" w:rsidRDefault="00FA3F04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Wednesday 16</w:t>
            </w:r>
            <w:r w:rsidRPr="00FA3F04">
              <w:rPr>
                <w:rFonts w:ascii="FS Me" w:hAnsi="FS Me"/>
                <w:vertAlign w:val="superscript"/>
              </w:rPr>
              <w:t>th</w:t>
            </w:r>
            <w:r>
              <w:rPr>
                <w:rFonts w:ascii="FS Me" w:hAnsi="FS Me"/>
              </w:rPr>
              <w:t xml:space="preserve"> July</w:t>
            </w:r>
          </w:p>
        </w:tc>
        <w:tc>
          <w:tcPr>
            <w:tcW w:w="3446" w:type="dxa"/>
          </w:tcPr>
          <w:p w14:paraId="5E0A08F4" w14:textId="22572907" w:rsidR="00FA3F04" w:rsidRDefault="00C933AF" w:rsidP="00E105F2">
            <w:pPr>
              <w:rPr>
                <w:rFonts w:ascii="FS Me" w:hAnsi="FS Me"/>
              </w:rPr>
            </w:pPr>
            <w:r>
              <w:rPr>
                <w:rFonts w:ascii="FS Me" w:hAnsi="FS Me"/>
              </w:rPr>
              <w:t>13:45-15:00</w:t>
            </w:r>
          </w:p>
        </w:tc>
      </w:tr>
    </w:tbl>
    <w:p w14:paraId="639A9B4F" w14:textId="77777777" w:rsidR="005B244C" w:rsidRPr="00E105F2" w:rsidRDefault="005B244C" w:rsidP="00E105F2">
      <w:pPr>
        <w:rPr>
          <w:rFonts w:ascii="FS Me" w:hAnsi="FS Me"/>
        </w:rPr>
      </w:pPr>
    </w:p>
    <w:p w14:paraId="70529783" w14:textId="62C241FA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 xml:space="preserve">We also invite families to attend </w:t>
      </w:r>
      <w:r w:rsidR="00316D98">
        <w:rPr>
          <w:rFonts w:ascii="FS Me" w:hAnsi="FS Me"/>
        </w:rPr>
        <w:t xml:space="preserve">our Summer Fair on </w:t>
      </w:r>
      <w:r w:rsidR="000B6A88">
        <w:rPr>
          <w:rFonts w:ascii="FS Me" w:hAnsi="FS Me"/>
        </w:rPr>
        <w:t>Saturday 12</w:t>
      </w:r>
      <w:r w:rsidR="000B6A88" w:rsidRPr="000B6A88">
        <w:rPr>
          <w:rFonts w:ascii="FS Me" w:hAnsi="FS Me"/>
          <w:vertAlign w:val="superscript"/>
        </w:rPr>
        <w:t>th</w:t>
      </w:r>
      <w:r w:rsidR="000B6A88">
        <w:rPr>
          <w:rFonts w:ascii="FS Me" w:hAnsi="FS Me"/>
        </w:rPr>
        <w:t xml:space="preserve"> July from 11:00-15:00</w:t>
      </w:r>
      <w:r w:rsidRPr="00E105F2">
        <w:rPr>
          <w:rFonts w:ascii="FS Me" w:hAnsi="FS Me"/>
        </w:rPr>
        <w:t>. We hope many of you will be able to join us for t</w:t>
      </w:r>
      <w:r w:rsidR="00290BBD">
        <w:rPr>
          <w:rFonts w:ascii="FS Me" w:hAnsi="FS Me"/>
        </w:rPr>
        <w:t>his wonderful event.</w:t>
      </w:r>
    </w:p>
    <w:p w14:paraId="29E68C8A" w14:textId="77777777" w:rsidR="00290BBD" w:rsidRPr="00E105F2" w:rsidRDefault="00290BBD" w:rsidP="00E105F2">
      <w:pPr>
        <w:rPr>
          <w:rFonts w:ascii="FS Me" w:hAnsi="FS Me"/>
        </w:rPr>
      </w:pPr>
    </w:p>
    <w:p w14:paraId="2B80A68A" w14:textId="57E2172D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If you have any questions or would like to discuss this further please contact</w:t>
      </w:r>
      <w:r w:rsidR="00793E91">
        <w:rPr>
          <w:rFonts w:ascii="FS Me" w:hAnsi="FS Me"/>
        </w:rPr>
        <w:t xml:space="preserve"> Hannah Birks or Tara Gaskin </w:t>
      </w:r>
      <w:r w:rsidRPr="00E105F2">
        <w:rPr>
          <w:rFonts w:ascii="FS Me" w:hAnsi="FS Me"/>
        </w:rPr>
        <w:t xml:space="preserve">either by calling the school office or email </w:t>
      </w:r>
      <w:hyperlink r:id="rId11" w:history="1">
        <w:r w:rsidR="00B97E4B" w:rsidRPr="008A4CF0">
          <w:rPr>
            <w:rStyle w:val="Hyperlink"/>
            <w:rFonts w:ascii="FS Me" w:hAnsi="FS Me"/>
          </w:rPr>
          <w:t>Hannah.Birks@ivy.set.org</w:t>
        </w:r>
      </w:hyperlink>
      <w:r w:rsidR="00B97E4B">
        <w:rPr>
          <w:rFonts w:ascii="FS Me" w:hAnsi="FS Me"/>
        </w:rPr>
        <w:t xml:space="preserve"> and </w:t>
      </w:r>
      <w:hyperlink r:id="rId12" w:history="1">
        <w:r w:rsidR="00B97E4B" w:rsidRPr="008A4CF0">
          <w:rPr>
            <w:rStyle w:val="Hyperlink"/>
            <w:rFonts w:ascii="FS Me" w:hAnsi="FS Me"/>
          </w:rPr>
          <w:t>Tara.Gaskin@ivy.set.org</w:t>
        </w:r>
      </w:hyperlink>
      <w:r w:rsidR="00B97E4B">
        <w:rPr>
          <w:rFonts w:ascii="FS Me" w:hAnsi="FS Me"/>
        </w:rPr>
        <w:t xml:space="preserve"> </w:t>
      </w:r>
      <w:r w:rsidR="00290BBD">
        <w:rPr>
          <w:rFonts w:ascii="FS Me" w:hAnsi="FS Me"/>
        </w:rPr>
        <w:t xml:space="preserve"> </w:t>
      </w:r>
    </w:p>
    <w:p w14:paraId="48C2942C" w14:textId="77777777" w:rsidR="00290BBD" w:rsidRPr="00E105F2" w:rsidRDefault="00290BBD" w:rsidP="00E105F2">
      <w:pPr>
        <w:rPr>
          <w:rFonts w:ascii="FS Me" w:hAnsi="FS Me"/>
        </w:rPr>
      </w:pPr>
    </w:p>
    <w:p w14:paraId="0181D5FA" w14:textId="77777777" w:rsid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Kind regards,</w:t>
      </w:r>
    </w:p>
    <w:p w14:paraId="1450AF7C" w14:textId="0230E8AD" w:rsidR="00290FE9" w:rsidRPr="00E105F2" w:rsidRDefault="004F1D71" w:rsidP="00E105F2">
      <w:pPr>
        <w:rPr>
          <w:rFonts w:ascii="FS Me" w:hAnsi="FS Me"/>
        </w:rPr>
      </w:pPr>
      <w:r>
        <w:rPr>
          <w:noProof/>
        </w:rPr>
        <w:drawing>
          <wp:inline distT="0" distB="0" distL="0" distR="0" wp14:anchorId="295AEA6C" wp14:editId="1FE00635">
            <wp:extent cx="1076960" cy="342900"/>
            <wp:effectExtent l="0" t="0" r="8890" b="0"/>
            <wp:docPr id="5" name="Picture 1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ine char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8320" w14:textId="77777777" w:rsidR="00E105F2" w:rsidRPr="00E105F2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George Turner</w:t>
      </w:r>
    </w:p>
    <w:p w14:paraId="244FD9CD" w14:textId="6142E732" w:rsidR="00776790" w:rsidRDefault="00E105F2" w:rsidP="00E105F2">
      <w:pPr>
        <w:rPr>
          <w:rFonts w:ascii="FS Me" w:hAnsi="FS Me"/>
        </w:rPr>
      </w:pPr>
      <w:r w:rsidRPr="00E105F2">
        <w:rPr>
          <w:rFonts w:ascii="FS Me" w:hAnsi="FS Me"/>
        </w:rPr>
        <w:t>Headteacher</w:t>
      </w:r>
    </w:p>
    <w:p w14:paraId="00B48F41" w14:textId="2663461F" w:rsidR="00776790" w:rsidRPr="00776790" w:rsidRDefault="00776790" w:rsidP="00776790">
      <w:pPr>
        <w:tabs>
          <w:tab w:val="left" w:pos="2160"/>
        </w:tabs>
        <w:rPr>
          <w:rFonts w:ascii="FS Me" w:hAnsi="FS Me" w:cs="Arial"/>
          <w:sz w:val="20"/>
          <w:szCs w:val="20"/>
        </w:rPr>
      </w:pPr>
    </w:p>
    <w:sectPr w:rsidR="00776790" w:rsidRPr="00776790" w:rsidSect="007F071A">
      <w:headerReference w:type="default" r:id="rId14"/>
      <w:pgSz w:w="11906" w:h="16838"/>
      <w:pgMar w:top="1440" w:right="828" w:bottom="1520" w:left="7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FD27" w14:textId="77777777" w:rsidR="00D758CA" w:rsidRDefault="00D758CA" w:rsidP="00616D3D">
      <w:r>
        <w:separator/>
      </w:r>
    </w:p>
  </w:endnote>
  <w:endnote w:type="continuationSeparator" w:id="0">
    <w:p w14:paraId="39765C04" w14:textId="77777777" w:rsidR="00D758CA" w:rsidRDefault="00D758CA" w:rsidP="00616D3D">
      <w:r>
        <w:continuationSeparator/>
      </w:r>
    </w:p>
  </w:endnote>
  <w:endnote w:type="continuationNotice" w:id="1">
    <w:p w14:paraId="131AA415" w14:textId="77777777" w:rsidR="00D758CA" w:rsidRDefault="00D75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5080" w14:textId="77777777" w:rsidR="00D758CA" w:rsidRDefault="00D758CA" w:rsidP="00616D3D">
      <w:r>
        <w:separator/>
      </w:r>
    </w:p>
  </w:footnote>
  <w:footnote w:type="continuationSeparator" w:id="0">
    <w:p w14:paraId="1C81C647" w14:textId="77777777" w:rsidR="00D758CA" w:rsidRDefault="00D758CA" w:rsidP="00616D3D">
      <w:r>
        <w:continuationSeparator/>
      </w:r>
    </w:p>
  </w:footnote>
  <w:footnote w:type="continuationNotice" w:id="1">
    <w:p w14:paraId="5565D00A" w14:textId="77777777" w:rsidR="00D758CA" w:rsidRDefault="00D75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F4A5" w14:textId="7A0C62F0" w:rsidR="00616D3D" w:rsidRDefault="005222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3C7F1B" wp14:editId="585F2709">
          <wp:simplePos x="0" y="0"/>
          <wp:positionH relativeFrom="column">
            <wp:posOffset>-472694</wp:posOffset>
          </wp:positionH>
          <wp:positionV relativeFrom="paragraph">
            <wp:posOffset>-545008</wp:posOffset>
          </wp:positionV>
          <wp:extent cx="7616952" cy="10778676"/>
          <wp:effectExtent l="0" t="0" r="3175" b="3810"/>
          <wp:wrapNone/>
          <wp:docPr id="774277146" name="Picture 1" descr="A white background with red and green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277146" name="Picture 1" descr="A white background with red and green fla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066" cy="10784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909"/>
    <w:multiLevelType w:val="hybridMultilevel"/>
    <w:tmpl w:val="6258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35E"/>
    <w:multiLevelType w:val="hybridMultilevel"/>
    <w:tmpl w:val="A34E5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F9153A"/>
    <w:multiLevelType w:val="hybridMultilevel"/>
    <w:tmpl w:val="27B4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F0AD1"/>
    <w:multiLevelType w:val="hybridMultilevel"/>
    <w:tmpl w:val="2ED4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051E"/>
    <w:multiLevelType w:val="multilevel"/>
    <w:tmpl w:val="2442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452490">
    <w:abstractNumId w:val="0"/>
  </w:num>
  <w:num w:numId="2" w16cid:durableId="1386022319">
    <w:abstractNumId w:val="4"/>
  </w:num>
  <w:num w:numId="3" w16cid:durableId="726417193">
    <w:abstractNumId w:val="2"/>
  </w:num>
  <w:num w:numId="4" w16cid:durableId="48110878">
    <w:abstractNumId w:val="1"/>
  </w:num>
  <w:num w:numId="5" w16cid:durableId="153107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3D"/>
    <w:rsid w:val="00004607"/>
    <w:rsid w:val="00007331"/>
    <w:rsid w:val="00011FCA"/>
    <w:rsid w:val="000139F9"/>
    <w:rsid w:val="000210A2"/>
    <w:rsid w:val="00030F65"/>
    <w:rsid w:val="00033D28"/>
    <w:rsid w:val="00037096"/>
    <w:rsid w:val="00041E25"/>
    <w:rsid w:val="0004692A"/>
    <w:rsid w:val="00052100"/>
    <w:rsid w:val="00056562"/>
    <w:rsid w:val="000617F0"/>
    <w:rsid w:val="00076DAC"/>
    <w:rsid w:val="00080009"/>
    <w:rsid w:val="00082E5D"/>
    <w:rsid w:val="00096DCE"/>
    <w:rsid w:val="000A4D6D"/>
    <w:rsid w:val="000B6A88"/>
    <w:rsid w:val="000C201F"/>
    <w:rsid w:val="000C331D"/>
    <w:rsid w:val="000E13D4"/>
    <w:rsid w:val="000E2B1F"/>
    <w:rsid w:val="000E3DD5"/>
    <w:rsid w:val="00100B6C"/>
    <w:rsid w:val="00105B26"/>
    <w:rsid w:val="00117B1E"/>
    <w:rsid w:val="00124A62"/>
    <w:rsid w:val="001273EC"/>
    <w:rsid w:val="00136088"/>
    <w:rsid w:val="00137EB9"/>
    <w:rsid w:val="00147AB0"/>
    <w:rsid w:val="001559AF"/>
    <w:rsid w:val="001613D8"/>
    <w:rsid w:val="00190BB5"/>
    <w:rsid w:val="001B4EFB"/>
    <w:rsid w:val="001C0CD5"/>
    <w:rsid w:val="001E7122"/>
    <w:rsid w:val="00205583"/>
    <w:rsid w:val="00205881"/>
    <w:rsid w:val="002217EF"/>
    <w:rsid w:val="00225CAA"/>
    <w:rsid w:val="00230D01"/>
    <w:rsid w:val="002664ED"/>
    <w:rsid w:val="00270E06"/>
    <w:rsid w:val="00271365"/>
    <w:rsid w:val="002805C2"/>
    <w:rsid w:val="00281C8F"/>
    <w:rsid w:val="00283B07"/>
    <w:rsid w:val="002853B4"/>
    <w:rsid w:val="00285887"/>
    <w:rsid w:val="00290BBD"/>
    <w:rsid w:val="00290FE9"/>
    <w:rsid w:val="002A5F3A"/>
    <w:rsid w:val="002B07BE"/>
    <w:rsid w:val="002B0D2E"/>
    <w:rsid w:val="002B15D6"/>
    <w:rsid w:val="002B19AD"/>
    <w:rsid w:val="002E1F07"/>
    <w:rsid w:val="002E3FB1"/>
    <w:rsid w:val="002F24ED"/>
    <w:rsid w:val="002F761A"/>
    <w:rsid w:val="00301617"/>
    <w:rsid w:val="00302EA0"/>
    <w:rsid w:val="00305347"/>
    <w:rsid w:val="00307FFD"/>
    <w:rsid w:val="003131A6"/>
    <w:rsid w:val="00316D98"/>
    <w:rsid w:val="003320E2"/>
    <w:rsid w:val="00356754"/>
    <w:rsid w:val="003646C9"/>
    <w:rsid w:val="003736C2"/>
    <w:rsid w:val="00387B2A"/>
    <w:rsid w:val="00396A63"/>
    <w:rsid w:val="003A0CD9"/>
    <w:rsid w:val="003B0AD4"/>
    <w:rsid w:val="003B0DEA"/>
    <w:rsid w:val="003B1F99"/>
    <w:rsid w:val="003B6BDB"/>
    <w:rsid w:val="003C2E38"/>
    <w:rsid w:val="003D48E5"/>
    <w:rsid w:val="003D6C30"/>
    <w:rsid w:val="003D6CAB"/>
    <w:rsid w:val="003E02E4"/>
    <w:rsid w:val="003E4377"/>
    <w:rsid w:val="003E7CE9"/>
    <w:rsid w:val="003E7D11"/>
    <w:rsid w:val="004025F3"/>
    <w:rsid w:val="00406F19"/>
    <w:rsid w:val="0041244F"/>
    <w:rsid w:val="00430F25"/>
    <w:rsid w:val="00431942"/>
    <w:rsid w:val="00446C23"/>
    <w:rsid w:val="0045155E"/>
    <w:rsid w:val="00451B55"/>
    <w:rsid w:val="00454C72"/>
    <w:rsid w:val="00467CA2"/>
    <w:rsid w:val="00470405"/>
    <w:rsid w:val="00481008"/>
    <w:rsid w:val="00484076"/>
    <w:rsid w:val="00485B76"/>
    <w:rsid w:val="004962B2"/>
    <w:rsid w:val="00496D3C"/>
    <w:rsid w:val="004A5AE9"/>
    <w:rsid w:val="004B59E0"/>
    <w:rsid w:val="004C6532"/>
    <w:rsid w:val="004E41D7"/>
    <w:rsid w:val="004F1D71"/>
    <w:rsid w:val="004F204C"/>
    <w:rsid w:val="004F6C97"/>
    <w:rsid w:val="00501D30"/>
    <w:rsid w:val="00511280"/>
    <w:rsid w:val="0051385B"/>
    <w:rsid w:val="005210BE"/>
    <w:rsid w:val="005222F8"/>
    <w:rsid w:val="005274CC"/>
    <w:rsid w:val="0054496A"/>
    <w:rsid w:val="0055087F"/>
    <w:rsid w:val="00551A9B"/>
    <w:rsid w:val="00554BB5"/>
    <w:rsid w:val="00560A7B"/>
    <w:rsid w:val="0056458B"/>
    <w:rsid w:val="00575740"/>
    <w:rsid w:val="005757AC"/>
    <w:rsid w:val="00576844"/>
    <w:rsid w:val="00586ABC"/>
    <w:rsid w:val="00587A9C"/>
    <w:rsid w:val="00590C84"/>
    <w:rsid w:val="00592379"/>
    <w:rsid w:val="005A3321"/>
    <w:rsid w:val="005B244C"/>
    <w:rsid w:val="005B5D9A"/>
    <w:rsid w:val="005B61E7"/>
    <w:rsid w:val="005B62F9"/>
    <w:rsid w:val="005C364B"/>
    <w:rsid w:val="005C4D2A"/>
    <w:rsid w:val="005C5EF2"/>
    <w:rsid w:val="005C6D48"/>
    <w:rsid w:val="005D6D8A"/>
    <w:rsid w:val="005E1028"/>
    <w:rsid w:val="005E17DE"/>
    <w:rsid w:val="005E1B2A"/>
    <w:rsid w:val="005E23F5"/>
    <w:rsid w:val="005F1A3F"/>
    <w:rsid w:val="005F7307"/>
    <w:rsid w:val="00616D3D"/>
    <w:rsid w:val="006247DC"/>
    <w:rsid w:val="00624E2D"/>
    <w:rsid w:val="0062617F"/>
    <w:rsid w:val="006300A9"/>
    <w:rsid w:val="0063496B"/>
    <w:rsid w:val="00644801"/>
    <w:rsid w:val="00650024"/>
    <w:rsid w:val="00652415"/>
    <w:rsid w:val="00653FC0"/>
    <w:rsid w:val="00664121"/>
    <w:rsid w:val="0068257A"/>
    <w:rsid w:val="006858D2"/>
    <w:rsid w:val="00691523"/>
    <w:rsid w:val="006954E9"/>
    <w:rsid w:val="006A37F4"/>
    <w:rsid w:val="006C5A37"/>
    <w:rsid w:val="006C5F2F"/>
    <w:rsid w:val="006D0942"/>
    <w:rsid w:val="006D4F88"/>
    <w:rsid w:val="006D52C1"/>
    <w:rsid w:val="006F2267"/>
    <w:rsid w:val="006F5B6C"/>
    <w:rsid w:val="006F653D"/>
    <w:rsid w:val="00703698"/>
    <w:rsid w:val="00731FCC"/>
    <w:rsid w:val="00740B86"/>
    <w:rsid w:val="00742FDA"/>
    <w:rsid w:val="00756606"/>
    <w:rsid w:val="00763C6D"/>
    <w:rsid w:val="0077481F"/>
    <w:rsid w:val="00776790"/>
    <w:rsid w:val="007866F2"/>
    <w:rsid w:val="00793E91"/>
    <w:rsid w:val="007C34A0"/>
    <w:rsid w:val="007D4C7F"/>
    <w:rsid w:val="007F071A"/>
    <w:rsid w:val="007F4874"/>
    <w:rsid w:val="007F763E"/>
    <w:rsid w:val="00822CE2"/>
    <w:rsid w:val="0084326C"/>
    <w:rsid w:val="00864087"/>
    <w:rsid w:val="00874929"/>
    <w:rsid w:val="00877BB6"/>
    <w:rsid w:val="00883374"/>
    <w:rsid w:val="008A0C60"/>
    <w:rsid w:val="008A7934"/>
    <w:rsid w:val="008D0A58"/>
    <w:rsid w:val="008D10C7"/>
    <w:rsid w:val="008D7DA0"/>
    <w:rsid w:val="008E430E"/>
    <w:rsid w:val="008E520C"/>
    <w:rsid w:val="0091035E"/>
    <w:rsid w:val="009151ED"/>
    <w:rsid w:val="00924308"/>
    <w:rsid w:val="00935E30"/>
    <w:rsid w:val="0096044A"/>
    <w:rsid w:val="00967E75"/>
    <w:rsid w:val="00972FFC"/>
    <w:rsid w:val="009845DE"/>
    <w:rsid w:val="0098545D"/>
    <w:rsid w:val="00996559"/>
    <w:rsid w:val="009B4B5E"/>
    <w:rsid w:val="009C1630"/>
    <w:rsid w:val="009C601E"/>
    <w:rsid w:val="009D1105"/>
    <w:rsid w:val="009E0604"/>
    <w:rsid w:val="009E14A0"/>
    <w:rsid w:val="009E26D9"/>
    <w:rsid w:val="009E304B"/>
    <w:rsid w:val="009F51EE"/>
    <w:rsid w:val="009F60F4"/>
    <w:rsid w:val="00A01DCA"/>
    <w:rsid w:val="00A03E4F"/>
    <w:rsid w:val="00A13737"/>
    <w:rsid w:val="00A1602F"/>
    <w:rsid w:val="00A375E7"/>
    <w:rsid w:val="00A646E7"/>
    <w:rsid w:val="00A65A7D"/>
    <w:rsid w:val="00A67D2B"/>
    <w:rsid w:val="00A67F4F"/>
    <w:rsid w:val="00A71ADD"/>
    <w:rsid w:val="00A745CD"/>
    <w:rsid w:val="00A8672C"/>
    <w:rsid w:val="00A90D24"/>
    <w:rsid w:val="00AB33A3"/>
    <w:rsid w:val="00AB64B5"/>
    <w:rsid w:val="00AD21AD"/>
    <w:rsid w:val="00AF1A89"/>
    <w:rsid w:val="00B00904"/>
    <w:rsid w:val="00B02328"/>
    <w:rsid w:val="00B07C55"/>
    <w:rsid w:val="00B11A29"/>
    <w:rsid w:val="00B137F3"/>
    <w:rsid w:val="00B37300"/>
    <w:rsid w:val="00B400CA"/>
    <w:rsid w:val="00B50058"/>
    <w:rsid w:val="00B82F09"/>
    <w:rsid w:val="00B86D68"/>
    <w:rsid w:val="00B9077D"/>
    <w:rsid w:val="00B95EB6"/>
    <w:rsid w:val="00B97E4B"/>
    <w:rsid w:val="00BA51C1"/>
    <w:rsid w:val="00BA6692"/>
    <w:rsid w:val="00BB1964"/>
    <w:rsid w:val="00BB45F1"/>
    <w:rsid w:val="00BC4D9B"/>
    <w:rsid w:val="00BD6AFD"/>
    <w:rsid w:val="00BE24C9"/>
    <w:rsid w:val="00BF38E4"/>
    <w:rsid w:val="00BF3D75"/>
    <w:rsid w:val="00C00FF9"/>
    <w:rsid w:val="00C06136"/>
    <w:rsid w:val="00C07549"/>
    <w:rsid w:val="00C2129A"/>
    <w:rsid w:val="00C2296B"/>
    <w:rsid w:val="00C358EB"/>
    <w:rsid w:val="00C36081"/>
    <w:rsid w:val="00C740CA"/>
    <w:rsid w:val="00C933AF"/>
    <w:rsid w:val="00C949A7"/>
    <w:rsid w:val="00CA1081"/>
    <w:rsid w:val="00CB3788"/>
    <w:rsid w:val="00CB5433"/>
    <w:rsid w:val="00CD4CCE"/>
    <w:rsid w:val="00CF143C"/>
    <w:rsid w:val="00CF1C35"/>
    <w:rsid w:val="00CF2084"/>
    <w:rsid w:val="00CF20B2"/>
    <w:rsid w:val="00D00B1F"/>
    <w:rsid w:val="00D016AC"/>
    <w:rsid w:val="00D171B5"/>
    <w:rsid w:val="00D26791"/>
    <w:rsid w:val="00D31964"/>
    <w:rsid w:val="00D73BB1"/>
    <w:rsid w:val="00D758CA"/>
    <w:rsid w:val="00D76891"/>
    <w:rsid w:val="00D83524"/>
    <w:rsid w:val="00DA75AA"/>
    <w:rsid w:val="00DB0A5B"/>
    <w:rsid w:val="00DB26AB"/>
    <w:rsid w:val="00DB331F"/>
    <w:rsid w:val="00DB7790"/>
    <w:rsid w:val="00DE1A4B"/>
    <w:rsid w:val="00DE6DC0"/>
    <w:rsid w:val="00DF6F82"/>
    <w:rsid w:val="00DF743F"/>
    <w:rsid w:val="00E105F2"/>
    <w:rsid w:val="00E13BF8"/>
    <w:rsid w:val="00E14BCE"/>
    <w:rsid w:val="00E1530F"/>
    <w:rsid w:val="00E16131"/>
    <w:rsid w:val="00E17249"/>
    <w:rsid w:val="00E3034F"/>
    <w:rsid w:val="00E4135A"/>
    <w:rsid w:val="00E45854"/>
    <w:rsid w:val="00E5769F"/>
    <w:rsid w:val="00E577FB"/>
    <w:rsid w:val="00E7342F"/>
    <w:rsid w:val="00EB060E"/>
    <w:rsid w:val="00EB3238"/>
    <w:rsid w:val="00EC2554"/>
    <w:rsid w:val="00ED3E24"/>
    <w:rsid w:val="00ED67EF"/>
    <w:rsid w:val="00EE04BB"/>
    <w:rsid w:val="00EE278E"/>
    <w:rsid w:val="00EE6781"/>
    <w:rsid w:val="00F231BE"/>
    <w:rsid w:val="00F23707"/>
    <w:rsid w:val="00F30780"/>
    <w:rsid w:val="00F454A2"/>
    <w:rsid w:val="00F60D5B"/>
    <w:rsid w:val="00F63992"/>
    <w:rsid w:val="00F63A5F"/>
    <w:rsid w:val="00F642FA"/>
    <w:rsid w:val="00F7330F"/>
    <w:rsid w:val="00F8384E"/>
    <w:rsid w:val="00F865E0"/>
    <w:rsid w:val="00F959DF"/>
    <w:rsid w:val="00FA3F04"/>
    <w:rsid w:val="00FA4367"/>
    <w:rsid w:val="00FA4ED3"/>
    <w:rsid w:val="00FB23E0"/>
    <w:rsid w:val="00FB7DE9"/>
    <w:rsid w:val="00FD4E2D"/>
    <w:rsid w:val="00FD61E4"/>
    <w:rsid w:val="00FE20F5"/>
    <w:rsid w:val="00FE7E2E"/>
    <w:rsid w:val="00FF4316"/>
    <w:rsid w:val="00FF6F7E"/>
    <w:rsid w:val="01619E5B"/>
    <w:rsid w:val="028BFF5C"/>
    <w:rsid w:val="044E8381"/>
    <w:rsid w:val="04F2EF7A"/>
    <w:rsid w:val="05E772DB"/>
    <w:rsid w:val="06F545B2"/>
    <w:rsid w:val="07932352"/>
    <w:rsid w:val="097C0E83"/>
    <w:rsid w:val="0B86F62B"/>
    <w:rsid w:val="0BAE3C65"/>
    <w:rsid w:val="0E7E787D"/>
    <w:rsid w:val="12FC2B46"/>
    <w:rsid w:val="14A3C097"/>
    <w:rsid w:val="151B1B68"/>
    <w:rsid w:val="1842C6D9"/>
    <w:rsid w:val="18E1B3D7"/>
    <w:rsid w:val="1933CCE3"/>
    <w:rsid w:val="1A951B15"/>
    <w:rsid w:val="1AB1F035"/>
    <w:rsid w:val="1ED63B1F"/>
    <w:rsid w:val="20F6FD22"/>
    <w:rsid w:val="23A75DED"/>
    <w:rsid w:val="23A8AC48"/>
    <w:rsid w:val="23F4DEA6"/>
    <w:rsid w:val="24FB07BF"/>
    <w:rsid w:val="264BA7CC"/>
    <w:rsid w:val="293CF80C"/>
    <w:rsid w:val="2E64F4AA"/>
    <w:rsid w:val="2E930A91"/>
    <w:rsid w:val="3008A645"/>
    <w:rsid w:val="3052E1F6"/>
    <w:rsid w:val="3076C8DF"/>
    <w:rsid w:val="317BE460"/>
    <w:rsid w:val="31AFD4BC"/>
    <w:rsid w:val="33DDDE22"/>
    <w:rsid w:val="37070D38"/>
    <w:rsid w:val="384FCC2D"/>
    <w:rsid w:val="3B6F10AB"/>
    <w:rsid w:val="3D62D713"/>
    <w:rsid w:val="3E644F6E"/>
    <w:rsid w:val="41648881"/>
    <w:rsid w:val="42731C2C"/>
    <w:rsid w:val="43B9CFBE"/>
    <w:rsid w:val="44E0343D"/>
    <w:rsid w:val="48FC2ABE"/>
    <w:rsid w:val="49AF8888"/>
    <w:rsid w:val="4A229109"/>
    <w:rsid w:val="4B9C70AE"/>
    <w:rsid w:val="4C0FA9C9"/>
    <w:rsid w:val="4DC9DA99"/>
    <w:rsid w:val="4F815F42"/>
    <w:rsid w:val="50907C1E"/>
    <w:rsid w:val="518220CD"/>
    <w:rsid w:val="51DD231B"/>
    <w:rsid w:val="520CC677"/>
    <w:rsid w:val="5330A36F"/>
    <w:rsid w:val="54E326D3"/>
    <w:rsid w:val="55F7F625"/>
    <w:rsid w:val="57641BC3"/>
    <w:rsid w:val="58D4BB68"/>
    <w:rsid w:val="5A0E135C"/>
    <w:rsid w:val="5AE7F429"/>
    <w:rsid w:val="5B4BE669"/>
    <w:rsid w:val="5F66061B"/>
    <w:rsid w:val="61F161BC"/>
    <w:rsid w:val="66D6A2B8"/>
    <w:rsid w:val="66E2C617"/>
    <w:rsid w:val="67FD3F74"/>
    <w:rsid w:val="69A3DFBA"/>
    <w:rsid w:val="7007D1A7"/>
    <w:rsid w:val="700919A0"/>
    <w:rsid w:val="76823042"/>
    <w:rsid w:val="76DF3A9B"/>
    <w:rsid w:val="795EB1BD"/>
    <w:rsid w:val="798D4C8B"/>
    <w:rsid w:val="7A0F83AB"/>
    <w:rsid w:val="7BC4C454"/>
    <w:rsid w:val="7C425BA4"/>
    <w:rsid w:val="7D046A47"/>
    <w:rsid w:val="7F17E29C"/>
    <w:rsid w:val="7F7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3CDFA"/>
  <w15:chartTrackingRefBased/>
  <w15:docId w15:val="{EFDF0149-29E2-4F15-8E5F-0B92706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9B"/>
    <w:rPr>
      <w:rFonts w:ascii="Arial" w:eastAsia="Times New Roman" w:hAnsi="Arial" w:cs="Times New Roman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6D3D"/>
  </w:style>
  <w:style w:type="paragraph" w:styleId="Footer">
    <w:name w:val="footer"/>
    <w:basedOn w:val="Normal"/>
    <w:link w:val="FooterChar"/>
    <w:uiPriority w:val="99"/>
    <w:unhideWhenUsed/>
    <w:rsid w:val="00616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6D3D"/>
  </w:style>
  <w:style w:type="paragraph" w:styleId="ListParagraph">
    <w:name w:val="List Paragraph"/>
    <w:basedOn w:val="Normal"/>
    <w:uiPriority w:val="34"/>
    <w:qFormat/>
    <w:rsid w:val="00BC4D9B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590C84"/>
  </w:style>
  <w:style w:type="character" w:styleId="Hyperlink">
    <w:name w:val="Hyperlink"/>
    <w:basedOn w:val="DefaultParagraphFont"/>
    <w:uiPriority w:val="99"/>
    <w:unhideWhenUsed/>
    <w:rsid w:val="00650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0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ra.Gaskin@ivy.se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nah.Birks@ivy.se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7dc50-e427-481a-811e-c4583d5a6224" xsi:nil="true"/>
    <lcf76f155ced4ddcb4097134ff3c332f xmlns="f96bf798-e793-4e85-90ce-58697ddc0981">
      <Terms xmlns="http://schemas.microsoft.com/office/infopath/2007/PartnerControls"/>
    </lcf76f155ced4ddcb4097134ff3c332f>
    <SharedWithUsers xmlns="dbb7dc50-e427-481a-811e-c4583d5a6224">
      <UserInfo>
        <DisplayName>Claire Porter</DisplayName>
        <AccountId>15</AccountId>
        <AccountType/>
      </UserInfo>
      <UserInfo>
        <DisplayName>Ian Armstrong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7E37EF1BA5E41B1CFFD09CDAF9173" ma:contentTypeVersion="15" ma:contentTypeDescription="Create a new document." ma:contentTypeScope="" ma:versionID="b030df72d8099b1f604f3ff5ac77a3c5">
  <xsd:schema xmlns:xsd="http://www.w3.org/2001/XMLSchema" xmlns:xs="http://www.w3.org/2001/XMLSchema" xmlns:p="http://schemas.microsoft.com/office/2006/metadata/properties" xmlns:ns2="f96bf798-e793-4e85-90ce-58697ddc0981" xmlns:ns3="dbb7dc50-e427-481a-811e-c4583d5a6224" targetNamespace="http://schemas.microsoft.com/office/2006/metadata/properties" ma:root="true" ma:fieldsID="fc085f2961cc116c3d791ed214afaa54" ns2:_="" ns3:_="">
    <xsd:import namespace="f96bf798-e793-4e85-90ce-58697ddc0981"/>
    <xsd:import namespace="dbb7dc50-e427-481a-811e-c4583d5a6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bf798-e793-4e85-90ce-58697ddc0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7dc50-e427-481a-811e-c4583d5a622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ab9dac8-7de3-4eb5-835a-b8a8240a76ea}" ma:internalName="TaxCatchAll" ma:showField="CatchAllData" ma:web="dbb7dc50-e427-481a-811e-c4583d5a6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BFFB7-9FBC-4936-8EE0-26F5C96CE7D4}">
  <ds:schemaRefs>
    <ds:schemaRef ds:uri="http://schemas.microsoft.com/office/2006/metadata/properties"/>
    <ds:schemaRef ds:uri="http://schemas.microsoft.com/office/infopath/2007/PartnerControls"/>
    <ds:schemaRef ds:uri="dbb7dc50-e427-481a-811e-c4583d5a6224"/>
    <ds:schemaRef ds:uri="f96bf798-e793-4e85-90ce-58697ddc0981"/>
  </ds:schemaRefs>
</ds:datastoreItem>
</file>

<file path=customXml/itemProps2.xml><?xml version="1.0" encoding="utf-8"?>
<ds:datastoreItem xmlns:ds="http://schemas.openxmlformats.org/officeDocument/2006/customXml" ds:itemID="{D70F6F23-4307-AF4B-A164-91484422AF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C6C70-66F0-45C7-A207-41B5E7F93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DD3F5-2638-4476-8ADF-0C00A0AB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bf798-e793-4e85-90ce-58697ddc0981"/>
    <ds:schemaRef ds:uri="dbb7dc50-e427-481a-811e-c4583d5a6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Links>
    <vt:vector size="6" baseType="variant">
      <vt:variant>
        <vt:i4>2031718</vt:i4>
      </vt:variant>
      <vt:variant>
        <vt:i4>0</vt:i4>
      </vt:variant>
      <vt:variant>
        <vt:i4>0</vt:i4>
      </vt:variant>
      <vt:variant>
        <vt:i4>5</vt:i4>
      </vt:variant>
      <vt:variant>
        <vt:lpwstr>mailto:admin@ivy.set.org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Turner</dc:creator>
  <cp:keywords/>
  <dc:description/>
  <cp:lastModifiedBy>Hannah Birks</cp:lastModifiedBy>
  <cp:revision>21</cp:revision>
  <cp:lastPrinted>2024-09-09T22:02:00Z</cp:lastPrinted>
  <dcterms:created xsi:type="dcterms:W3CDTF">2025-04-29T15:04:00Z</dcterms:created>
  <dcterms:modified xsi:type="dcterms:W3CDTF">2025-06-12T12:31:00Z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0x0101006337E37EF1BA5E41B1CFFD09CDAF9173</vt:lpwstr>
  </property>
  <property fmtid="{D5CDD505-2E9C-101B-9397-08002B2CF9AE}" pid="3" name="MediaServiceImageTags">
    <vt:lpwstr/>
  </property>
</Properties>
</file>