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ECFE26" w14:textId="216C1819" w:rsidR="00867C0D" w:rsidRDefault="00E71005" w:rsidP="00867C0D">
      <w:pPr>
        <w:jc w:val="center"/>
        <w:rPr>
          <w:b/>
          <w:sz w:val="20"/>
        </w:rPr>
      </w:pPr>
      <w:r>
        <w:rPr>
          <w:rFonts w:ascii="Droid Sans" w:hAnsi="Droid Sans" w:cs="Arial"/>
          <w:noProof/>
          <w:color w:val="666666"/>
          <w:sz w:val="18"/>
          <w:szCs w:val="18"/>
          <w:lang w:eastAsia="en-GB"/>
        </w:rPr>
        <w:drawing>
          <wp:anchor distT="0" distB="0" distL="114300" distR="114300" simplePos="0" relativeHeight="251664384" behindDoc="0" locked="0" layoutInCell="1" allowOverlap="1" wp14:anchorId="545672A6" wp14:editId="048D9B18">
            <wp:simplePos x="0" y="0"/>
            <wp:positionH relativeFrom="column">
              <wp:posOffset>-196481</wp:posOffset>
            </wp:positionH>
            <wp:positionV relativeFrom="paragraph">
              <wp:posOffset>-568945</wp:posOffset>
            </wp:positionV>
            <wp:extent cx="1695450" cy="393613"/>
            <wp:effectExtent l="0" t="0" r="0" b="0"/>
            <wp:wrapNone/>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 r="64676" b="-11134"/>
                    <a:stretch/>
                  </pic:blipFill>
                  <pic:spPr bwMode="auto">
                    <a:xfrm>
                      <a:off x="0" y="0"/>
                      <a:ext cx="1695450" cy="3936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1005">
        <w:rPr>
          <w:noProof/>
          <w:lang w:eastAsia="en-GB"/>
        </w:rPr>
        <mc:AlternateContent>
          <mc:Choice Requires="wps">
            <w:drawing>
              <wp:anchor distT="0" distB="0" distL="114300" distR="114300" simplePos="0" relativeHeight="251666432" behindDoc="0" locked="0" layoutInCell="1" allowOverlap="1" wp14:anchorId="2838DEF4" wp14:editId="28CDFCA0">
                <wp:simplePos x="0" y="0"/>
                <wp:positionH relativeFrom="column">
                  <wp:posOffset>2133600</wp:posOffset>
                </wp:positionH>
                <wp:positionV relativeFrom="paragraph">
                  <wp:posOffset>152400</wp:posOffset>
                </wp:positionV>
                <wp:extent cx="1378226" cy="251791"/>
                <wp:effectExtent l="0" t="0" r="0" b="0"/>
                <wp:wrapNone/>
                <wp:docPr id="201" name="Text Box 201"/>
                <wp:cNvGraphicFramePr/>
                <a:graphic xmlns:a="http://schemas.openxmlformats.org/drawingml/2006/main">
                  <a:graphicData uri="http://schemas.microsoft.com/office/word/2010/wordprocessingShape">
                    <wps:wsp>
                      <wps:cNvSpPr txBox="1"/>
                      <wps:spPr>
                        <a:xfrm>
                          <a:off x="0" y="0"/>
                          <a:ext cx="1378226" cy="251791"/>
                        </a:xfrm>
                        <a:prstGeom prst="rect">
                          <a:avLst/>
                        </a:prstGeom>
                        <a:solidFill>
                          <a:srgbClr val="70AD47"/>
                        </a:solidFill>
                        <a:ln w="12700" cap="flat" cmpd="sng" algn="ctr">
                          <a:noFill/>
                          <a:prstDash val="solid"/>
                          <a:miter lim="800000"/>
                        </a:ln>
                        <a:effectLst/>
                      </wps:spPr>
                      <wps:txbx>
                        <w:txbxContent>
                          <w:p w14:paraId="520BD8C5" w14:textId="5B831A24" w:rsidR="00E71005" w:rsidRPr="00E71005" w:rsidRDefault="00E71005" w:rsidP="00E71005">
                            <w:pPr>
                              <w:jc w:val="center"/>
                              <w:rPr>
                                <w:color w:val="FFFFFF" w:themeColor="background1"/>
                              </w:rPr>
                            </w:pPr>
                            <w:r>
                              <w:rPr>
                                <w:color w:val="FFFFFF" w:themeColor="background1"/>
                              </w:rPr>
                              <w:t xml:space="preserve">Issue number: </w:t>
                            </w:r>
                            <w:r w:rsidR="00706CF2">
                              <w:rPr>
                                <w:color w:val="FFFFFF" w:themeColor="background1"/>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38DEF4" id="_x0000_t202" coordsize="21600,21600" o:spt="202" path="m,l,21600r21600,l21600,xe">
                <v:stroke joinstyle="miter"/>
                <v:path gradientshapeok="t" o:connecttype="rect"/>
              </v:shapetype>
              <v:shape id="Text Box 201" o:spid="_x0000_s1026" type="#_x0000_t202" style="position:absolute;left:0;text-align:left;margin-left:168pt;margin-top:12pt;width:108.5pt;height:19.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XCMdwIAAN4EAAAOAAAAZHJzL2Uyb0RvYy54bWysVFtP2zAYfZ+0/2D5fSTNCi0VKeqomCYh&#13;&#10;QIKJZ9dxWku+zXabsF+/YycFxvY0rQ/ud/N3OT5fLi57rchB+CCtqenkpKREGG4babY1/f54/WlO&#13;&#10;SYjMNExZI2r6LAK9XH78cNG5hajszqpGeIIkJiw6V9NdjG5RFIHvhGbhxDph4Gyt1yxC9dui8axD&#13;&#10;dq2KqizPis76xnnLRQiwrgcnXeb8bSt4vGvbICJRNUVvMZ8+n5t0FssLtth65naSj22wf+hCM2lQ&#13;&#10;9CXVmkVG9l7+kUpL7m2wbTzhVhe2bSUXeQZMMynfTfOwY07kWQBOcC8whf+Xlt8e7j2RTU1RnxLD&#13;&#10;NB7pUfSRfLE9STYg1LmwQOCDQ2js4cBLH+0BxjR433qd/jESgR9YP7/gm9LxdOnzbF5VZ5Rw+KrT&#13;&#10;yew8pylebzsf4ldhNUlCTT3eL8PKDjchohOEHkNSsWCVbK6lUlnx282V8uTA8NazcrWezlKTuPJb&#13;&#10;mDKkQyvVrESPnIFzrWIRonZAIZgtJUxtQWYefa5tbKqQiZJqr1nYDTVy2oFBWkbQWEld03mZfmNl&#13;&#10;ZVJnIhNxnCCBOYCWpNhv+hHhjW2eAbC3A0mD49cS9W5YiPfMg5XoF5sW73C0ymIIO0qU7Kz/+Td7&#13;&#10;igdZ4KWkA8sx4I8984IS9c2ARueT6TStRVamp7MKin/r2bz1mL2+sgAXREF3WUzxUR3F1lv9hIVc&#13;&#10;papwMcNRu6aAdxCv4rB7WGguVqschEVwLN6YB8dT6gRYwvmxf2LejUSIoNCtPe4DW7zjwxCbbhq7&#13;&#10;2kfbykyWBPCAKmiQFCxRJsS48GlL3+o56vWztPwFAAD//wMAUEsDBBQABgAIAAAAIQBnK/KO4wAA&#13;&#10;AA4BAAAPAAAAZHJzL2Rvd25yZXYueG1sTI9NS8NAEIbvgv9hGcGb3djYVNJMilQDQSrYaO/bZExC&#13;&#10;9yNkt238944nvcwHM/PO+2TryWhxptH3ziLczyIQZGvX9LZF+Pwo7h5B+KBso7SzhPBNHtb59VWm&#13;&#10;0sZd7I7OVWgFi1ifKoQuhCGV0tcdGeVnbiDLsy83GhW4HVvZjOrC4kbLeRQl0qje8odODbTpqD5W&#13;&#10;J4NQvm2r97J+OerN1u+LUu/L/rVAvL2ZnlccnlYgAk3h7wJ+Gdg/5Gzs4E628UIjxHHCQAFh/sCZ&#13;&#10;FxaLmIsDQhIvQeaZ/I+R/wAAAP//AwBQSwECLQAUAAYACAAAACEAtoM4kv4AAADhAQAAEwAAAAAA&#13;&#10;AAAAAAAAAAAAAAAAW0NvbnRlbnRfVHlwZXNdLnhtbFBLAQItABQABgAIAAAAIQA4/SH/1gAAAJQB&#13;&#10;AAALAAAAAAAAAAAAAAAAAC8BAABfcmVscy8ucmVsc1BLAQItABQABgAIAAAAIQDkYXCMdwIAAN4E&#13;&#10;AAAOAAAAAAAAAAAAAAAAAC4CAABkcnMvZTJvRG9jLnhtbFBLAQItABQABgAIAAAAIQBnK/KO4wAA&#13;&#10;AA4BAAAPAAAAAAAAAAAAAAAAANEEAABkcnMvZG93bnJldi54bWxQSwUGAAAAAAQABADzAAAA4QUA&#13;&#10;AAAA&#13;&#10;" fillcolor="#70ad47" stroked="f" strokeweight="1pt">
                <v:textbox>
                  <w:txbxContent>
                    <w:p w14:paraId="520BD8C5" w14:textId="5B831A24" w:rsidR="00E71005" w:rsidRPr="00E71005" w:rsidRDefault="00E71005" w:rsidP="00E71005">
                      <w:pPr>
                        <w:jc w:val="center"/>
                        <w:rPr>
                          <w:color w:val="FFFFFF" w:themeColor="background1"/>
                        </w:rPr>
                      </w:pPr>
                      <w:r>
                        <w:rPr>
                          <w:color w:val="FFFFFF" w:themeColor="background1"/>
                        </w:rPr>
                        <w:t xml:space="preserve">Issue number: </w:t>
                      </w:r>
                      <w:r w:rsidR="00706CF2">
                        <w:rPr>
                          <w:color w:val="FFFFFF" w:themeColor="background1"/>
                        </w:rPr>
                        <w:t>6</w:t>
                      </w:r>
                    </w:p>
                  </w:txbxContent>
                </v:textbox>
              </v:shape>
            </w:pict>
          </mc:Fallback>
        </mc:AlternateContent>
      </w:r>
      <w:r w:rsidR="00867C0D" w:rsidRPr="00867C0D">
        <w:rPr>
          <w:noProof/>
          <w:lang w:eastAsia="en-GB"/>
        </w:rPr>
        <mc:AlternateContent>
          <mc:Choice Requires="wps">
            <w:drawing>
              <wp:anchor distT="0" distB="0" distL="114300" distR="114300" simplePos="0" relativeHeight="251663360" behindDoc="0" locked="0" layoutInCell="1" allowOverlap="1" wp14:anchorId="016152A2" wp14:editId="0DABAF6D">
                <wp:simplePos x="0" y="0"/>
                <wp:positionH relativeFrom="margin">
                  <wp:align>center</wp:align>
                </wp:positionH>
                <wp:positionV relativeFrom="paragraph">
                  <wp:posOffset>-570865</wp:posOffset>
                </wp:positionV>
                <wp:extent cx="3863975" cy="571500"/>
                <wp:effectExtent l="0" t="0" r="3175" b="0"/>
                <wp:wrapNone/>
                <wp:docPr id="20" name="Text Box 20"/>
                <wp:cNvGraphicFramePr/>
                <a:graphic xmlns:a="http://schemas.openxmlformats.org/drawingml/2006/main">
                  <a:graphicData uri="http://schemas.microsoft.com/office/word/2010/wordprocessingShape">
                    <wps:wsp>
                      <wps:cNvSpPr txBox="1"/>
                      <wps:spPr>
                        <a:xfrm>
                          <a:off x="0" y="0"/>
                          <a:ext cx="3863975" cy="571500"/>
                        </a:xfrm>
                        <a:prstGeom prst="rect">
                          <a:avLst/>
                        </a:prstGeom>
                        <a:solidFill>
                          <a:srgbClr val="70AD47"/>
                        </a:solidFill>
                        <a:ln w="6350">
                          <a:noFill/>
                        </a:ln>
                      </wps:spPr>
                      <wps:txbx>
                        <w:txbxContent>
                          <w:p w14:paraId="18FA38F1" w14:textId="77777777" w:rsidR="00867C0D" w:rsidRPr="00867C0D" w:rsidRDefault="00867C0D" w:rsidP="00867C0D">
                            <w:pPr>
                              <w:pStyle w:val="NoSpacing"/>
                              <w:jc w:val="center"/>
                              <w:rPr>
                                <w:b/>
                                <w:color w:val="FFFFFF" w:themeColor="background1"/>
                                <w:sz w:val="36"/>
                                <w:szCs w:val="40"/>
                              </w:rPr>
                            </w:pPr>
                            <w:r w:rsidRPr="00867C0D">
                              <w:rPr>
                                <w:b/>
                                <w:color w:val="FFFFFF" w:themeColor="background1"/>
                                <w:sz w:val="36"/>
                                <w:szCs w:val="40"/>
                              </w:rPr>
                              <w:t>Weekly Primary Newsletter</w:t>
                            </w:r>
                          </w:p>
                          <w:p w14:paraId="52673C6F" w14:textId="15490361" w:rsidR="00E71005" w:rsidRDefault="00706CF2" w:rsidP="00867C0D">
                            <w:pPr>
                              <w:jc w:val="center"/>
                              <w:rPr>
                                <w:color w:val="FFFFFF" w:themeColor="background1"/>
                                <w:sz w:val="20"/>
                              </w:rPr>
                            </w:pPr>
                            <w:r>
                              <w:rPr>
                                <w:color w:val="FFFFFF" w:themeColor="background1"/>
                                <w:sz w:val="20"/>
                              </w:rPr>
                              <w:t>Friday 23</w:t>
                            </w:r>
                            <w:r w:rsidRPr="00706CF2">
                              <w:rPr>
                                <w:color w:val="FFFFFF" w:themeColor="background1"/>
                                <w:sz w:val="20"/>
                                <w:vertAlign w:val="superscript"/>
                              </w:rPr>
                              <w:t>rd</w:t>
                            </w:r>
                            <w:r>
                              <w:rPr>
                                <w:color w:val="FFFFFF" w:themeColor="background1"/>
                                <w:sz w:val="20"/>
                              </w:rPr>
                              <w:t xml:space="preserve"> October </w:t>
                            </w:r>
                            <w:r w:rsidR="00E71005">
                              <w:rPr>
                                <w:color w:val="FFFFFF" w:themeColor="background1"/>
                                <w:sz w:val="20"/>
                              </w:rPr>
                              <w:t>2020</w:t>
                            </w:r>
                          </w:p>
                          <w:p w14:paraId="5D8641B8" w14:textId="77777777" w:rsidR="00867C0D" w:rsidRPr="00867C0D" w:rsidRDefault="00867C0D" w:rsidP="00E71005">
                            <w:pPr>
                              <w:rPr>
                                <w:color w:val="FFFFFF" w:themeColor="background1"/>
                                <w:sz w:val="20"/>
                              </w:rPr>
                            </w:pPr>
                            <w:r w:rsidRPr="00867C0D">
                              <w:rPr>
                                <w:color w:val="FFFFFF" w:themeColor="background1"/>
                                <w:sz w:val="20"/>
                              </w:rPr>
                              <w:t>2020</w:t>
                            </w:r>
                          </w:p>
                          <w:p w14:paraId="0294100E" w14:textId="77777777" w:rsidR="00867C0D" w:rsidRDefault="00867C0D" w:rsidP="00867C0D">
                            <w:pPr>
                              <w:shd w:val="clear" w:color="auto" w:fill="70AD47" w:themeFill="accent6"/>
                              <w:jc w:val="center"/>
                              <w:rPr>
                                <w:color w:val="FFFFFF" w:themeColor="background1"/>
                              </w:rPr>
                            </w:pPr>
                          </w:p>
                          <w:p w14:paraId="0538A542" w14:textId="77777777" w:rsidR="00867C0D" w:rsidRDefault="00867C0D" w:rsidP="00867C0D">
                            <w:pPr>
                              <w:shd w:val="clear" w:color="auto" w:fill="70AD47" w:themeFill="accent6"/>
                              <w:jc w:val="center"/>
                              <w:rPr>
                                <w:color w:val="FFFFFF" w:themeColor="background1"/>
                              </w:rPr>
                            </w:pPr>
                          </w:p>
                          <w:p w14:paraId="692882FC" w14:textId="77777777" w:rsidR="00867C0D" w:rsidRDefault="00867C0D" w:rsidP="00867C0D">
                            <w:pPr>
                              <w:shd w:val="clear" w:color="auto" w:fill="70AD47" w:themeFill="accent6"/>
                              <w:jc w:val="center"/>
                              <w:rPr>
                                <w:color w:val="FFFFFF" w:themeColor="background1"/>
                              </w:rPr>
                            </w:pPr>
                          </w:p>
                          <w:p w14:paraId="5235DC3F" w14:textId="77777777" w:rsidR="00867C0D" w:rsidRPr="000F0F0F" w:rsidRDefault="00867C0D" w:rsidP="00867C0D">
                            <w:pPr>
                              <w:shd w:val="clear" w:color="auto" w:fill="70AD47" w:themeFill="accent6"/>
                              <w:jc w:val="center"/>
                              <w:rPr>
                                <w:color w:val="FFFFFF" w:themeColor="background1"/>
                              </w:rPr>
                            </w:pPr>
                            <w:r w:rsidRPr="000F0F0F">
                              <w:rPr>
                                <w:color w:val="FFFFFF" w:themeColor="background1"/>
                              </w:rPr>
                              <w:t>Issue number: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152A2" id="Text Box 20" o:spid="_x0000_s1027" type="#_x0000_t202" style="position:absolute;left:0;text-align:left;margin-left:0;margin-top:-44.95pt;width:304.25pt;height:4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FFiySQIAAIMEAAAOAAAAZHJzL2Uyb0RvYy54bWysVE1v2zAMvQ/YfxB0X+y0SdMGdYqsQYYB&#13;&#10;RVugGXpWZDkxIIuapMTufv2e5CT92E7DLrJEPlHke6Svb7pGs71yviZT8OEg50wZSWVtNgX/sVp+&#13;&#10;ueTMB2FKocmogr8oz29mnz9dt3aqzmhLulSOIYjx09YWfBuCnWaZl1vVCD8gqwycFblGBBzdJiud&#13;&#10;aBG90dlZnl9kLbnSOpLKe1gXvZPPUvyqUjI8VJVXgemCI7eQVpfWdVyz2bWYbpyw21oe0hD/kEUj&#13;&#10;aoNHT6EWIgi2c/UfoZpaOvJUhYGkJqOqqqVKNaCaYf6hmqetsCrVAnK8PdHk/19Yeb9/dKwuC34G&#13;&#10;eoxooNFKdYF9pY7BBH5a66eAPVkAQwc7dD7aPYyx7K5yTfyiIAY/Qr2c2I3RJIznlxfnV5MxZxK+&#13;&#10;8WQ4zlP47PW2dT58U9SwuCm4g3qJVLG/8wGZAHqExMc86bpc1lqng9usb7VjewGlJ/l8MZrEJHHl&#13;&#10;HUwb1hb84nycp8iG4v0epw3gsdi+qLgL3bpL5JwKXlP5Ah4c9Z3krVzWSPZO+PAoHFoHpWMcwgOW&#13;&#10;ShPeosOOsy25X3+zRzwUhZezFq1YcP9zJ5ziTH830PpqOBrF3k2H0XgSlXJvPeu3HrNrbgkcDDF4&#13;&#10;VqZtxAd93FaOmmdMzTy+CpcwEm8XPBy3t6EfEEydVPN5AqFbrQh35snKGDoyHqVYdc/C2YNeAUrf&#13;&#10;07FpxfSDbD023jQ03wWq6qRp5Lln9UA/Oj3pdpjKOEpvzwn1+u+Y/QYAAP//AwBQSwMEFAAGAAgA&#13;&#10;AAAhAGQScxbjAAAACgEAAA8AAABkcnMvZG93bnJldi54bWxMj0tPwzAQhO9I/Adrkbig1imFNk3j&#13;&#10;VLx6glZq4cDRjTcPEa9D7Dbh37M9wWWl1czOzpeuBtuIE3a+dqRgMo5AIOXO1FQq+Hhfj2IQPmgy&#13;&#10;unGECn7Qwyq7vEh1YlxPOzztQyk4hHyiFVQhtImUPq/Qaj92LRJrheusDrx2pTSd7jncNvI2imbS&#13;&#10;6pr4Q6VbfKow/9ofrYLpS3/zNn+d1vPtbpB3k+9i8/hZKHV9NTwveTwsQQQcwt8FnBm4P2Rc7OCO&#13;&#10;ZLxoFDBNUDCKFwsQLM+i+B7E4eyTWSr/I2S/AAAA//8DAFBLAQItABQABgAIAAAAIQC2gziS/gAA&#13;&#10;AOEBAAATAAAAAAAAAAAAAAAAAAAAAABbQ29udGVudF9UeXBlc10ueG1sUEsBAi0AFAAGAAgAAAAh&#13;&#10;ADj9If/WAAAAlAEAAAsAAAAAAAAAAAAAAAAALwEAAF9yZWxzLy5yZWxzUEsBAi0AFAAGAAgAAAAh&#13;&#10;AFUUWLJJAgAAgwQAAA4AAAAAAAAAAAAAAAAALgIAAGRycy9lMm9Eb2MueG1sUEsBAi0AFAAGAAgA&#13;&#10;AAAhAGQScxbjAAAACgEAAA8AAAAAAAAAAAAAAAAAowQAAGRycy9kb3ducmV2LnhtbFBLBQYAAAAA&#13;&#10;BAAEAPMAAACzBQAAAAA=&#13;&#10;" fillcolor="#70ad47" stroked="f" strokeweight=".5pt">
                <v:textbox>
                  <w:txbxContent>
                    <w:p w14:paraId="18FA38F1" w14:textId="77777777" w:rsidR="00867C0D" w:rsidRPr="00867C0D" w:rsidRDefault="00867C0D" w:rsidP="00867C0D">
                      <w:pPr>
                        <w:pStyle w:val="NoSpacing"/>
                        <w:jc w:val="center"/>
                        <w:rPr>
                          <w:b/>
                          <w:color w:val="FFFFFF" w:themeColor="background1"/>
                          <w:sz w:val="36"/>
                          <w:szCs w:val="40"/>
                        </w:rPr>
                      </w:pPr>
                      <w:r w:rsidRPr="00867C0D">
                        <w:rPr>
                          <w:b/>
                          <w:color w:val="FFFFFF" w:themeColor="background1"/>
                          <w:sz w:val="36"/>
                          <w:szCs w:val="40"/>
                        </w:rPr>
                        <w:t>Weekly Primary Newsletter</w:t>
                      </w:r>
                    </w:p>
                    <w:p w14:paraId="52673C6F" w14:textId="15490361" w:rsidR="00E71005" w:rsidRDefault="00706CF2" w:rsidP="00867C0D">
                      <w:pPr>
                        <w:jc w:val="center"/>
                        <w:rPr>
                          <w:color w:val="FFFFFF" w:themeColor="background1"/>
                          <w:sz w:val="20"/>
                        </w:rPr>
                      </w:pPr>
                      <w:r>
                        <w:rPr>
                          <w:color w:val="FFFFFF" w:themeColor="background1"/>
                          <w:sz w:val="20"/>
                        </w:rPr>
                        <w:t>Friday 23</w:t>
                      </w:r>
                      <w:r w:rsidRPr="00706CF2">
                        <w:rPr>
                          <w:color w:val="FFFFFF" w:themeColor="background1"/>
                          <w:sz w:val="20"/>
                          <w:vertAlign w:val="superscript"/>
                        </w:rPr>
                        <w:t>rd</w:t>
                      </w:r>
                      <w:r>
                        <w:rPr>
                          <w:color w:val="FFFFFF" w:themeColor="background1"/>
                          <w:sz w:val="20"/>
                        </w:rPr>
                        <w:t xml:space="preserve"> </w:t>
                      </w:r>
                      <w:r>
                        <w:rPr>
                          <w:color w:val="FFFFFF" w:themeColor="background1"/>
                          <w:sz w:val="20"/>
                        </w:rPr>
                        <w:t xml:space="preserve">October </w:t>
                      </w:r>
                      <w:r w:rsidR="00E71005">
                        <w:rPr>
                          <w:color w:val="FFFFFF" w:themeColor="background1"/>
                          <w:sz w:val="20"/>
                        </w:rPr>
                        <w:t>2020</w:t>
                      </w:r>
                    </w:p>
                    <w:p w14:paraId="5D8641B8" w14:textId="77777777" w:rsidR="00867C0D" w:rsidRPr="00867C0D" w:rsidRDefault="00867C0D" w:rsidP="00E71005">
                      <w:pPr>
                        <w:rPr>
                          <w:color w:val="FFFFFF" w:themeColor="background1"/>
                          <w:sz w:val="20"/>
                        </w:rPr>
                      </w:pPr>
                      <w:r w:rsidRPr="00867C0D">
                        <w:rPr>
                          <w:color w:val="FFFFFF" w:themeColor="background1"/>
                          <w:sz w:val="20"/>
                        </w:rPr>
                        <w:t>2020</w:t>
                      </w:r>
                    </w:p>
                    <w:p w14:paraId="0294100E" w14:textId="77777777" w:rsidR="00867C0D" w:rsidRDefault="00867C0D" w:rsidP="00867C0D">
                      <w:pPr>
                        <w:shd w:val="clear" w:color="auto" w:fill="70AD47" w:themeFill="accent6"/>
                        <w:jc w:val="center"/>
                        <w:rPr>
                          <w:color w:val="FFFFFF" w:themeColor="background1"/>
                        </w:rPr>
                      </w:pPr>
                    </w:p>
                    <w:p w14:paraId="0538A542" w14:textId="77777777" w:rsidR="00867C0D" w:rsidRDefault="00867C0D" w:rsidP="00867C0D">
                      <w:pPr>
                        <w:shd w:val="clear" w:color="auto" w:fill="70AD47" w:themeFill="accent6"/>
                        <w:jc w:val="center"/>
                        <w:rPr>
                          <w:color w:val="FFFFFF" w:themeColor="background1"/>
                        </w:rPr>
                      </w:pPr>
                    </w:p>
                    <w:p w14:paraId="692882FC" w14:textId="77777777" w:rsidR="00867C0D" w:rsidRDefault="00867C0D" w:rsidP="00867C0D">
                      <w:pPr>
                        <w:shd w:val="clear" w:color="auto" w:fill="70AD47" w:themeFill="accent6"/>
                        <w:jc w:val="center"/>
                        <w:rPr>
                          <w:color w:val="FFFFFF" w:themeColor="background1"/>
                        </w:rPr>
                      </w:pPr>
                    </w:p>
                    <w:p w14:paraId="5235DC3F" w14:textId="77777777" w:rsidR="00867C0D" w:rsidRPr="000F0F0F" w:rsidRDefault="00867C0D" w:rsidP="00867C0D">
                      <w:pPr>
                        <w:shd w:val="clear" w:color="auto" w:fill="70AD47" w:themeFill="accent6"/>
                        <w:jc w:val="center"/>
                        <w:rPr>
                          <w:color w:val="FFFFFF" w:themeColor="background1"/>
                        </w:rPr>
                      </w:pPr>
                      <w:r w:rsidRPr="000F0F0F">
                        <w:rPr>
                          <w:color w:val="FFFFFF" w:themeColor="background1"/>
                        </w:rPr>
                        <w:t>Issue number: 1</w:t>
                      </w:r>
                    </w:p>
                  </w:txbxContent>
                </v:textbox>
                <w10:wrap anchorx="margin"/>
              </v:shape>
            </w:pict>
          </mc:Fallback>
        </mc:AlternateContent>
      </w:r>
      <w:r w:rsidR="00867C0D">
        <w:rPr>
          <w:noProof/>
          <w:lang w:eastAsia="en-GB"/>
        </w:rPr>
        <mc:AlternateContent>
          <mc:Choice Requires="wps">
            <w:drawing>
              <wp:anchor distT="0" distB="0" distL="114300" distR="114300" simplePos="0" relativeHeight="251659264" behindDoc="0" locked="0" layoutInCell="1" allowOverlap="1" wp14:anchorId="0E75A046" wp14:editId="51925AD5">
                <wp:simplePos x="0" y="0"/>
                <wp:positionH relativeFrom="margin">
                  <wp:align>center</wp:align>
                </wp:positionH>
                <wp:positionV relativeFrom="paragraph">
                  <wp:posOffset>-704850</wp:posOffset>
                </wp:positionV>
                <wp:extent cx="6867525" cy="1362075"/>
                <wp:effectExtent l="19050" t="19050" r="28575" b="28575"/>
                <wp:wrapNone/>
                <wp:docPr id="2" name="Flowchart: Alternate Process 2"/>
                <wp:cNvGraphicFramePr/>
                <a:graphic xmlns:a="http://schemas.openxmlformats.org/drawingml/2006/main">
                  <a:graphicData uri="http://schemas.microsoft.com/office/word/2010/wordprocessingShape">
                    <wps:wsp>
                      <wps:cNvSpPr/>
                      <wps:spPr>
                        <a:xfrm>
                          <a:off x="0" y="0"/>
                          <a:ext cx="6867525" cy="1362075"/>
                        </a:xfrm>
                        <a:prstGeom prst="flowChartAlternateProcess">
                          <a:avLst/>
                        </a:prstGeom>
                        <a:solidFill>
                          <a:srgbClr val="70AD47"/>
                        </a:solidFill>
                        <a:ln w="38100" cap="flat" cmpd="sng" algn="ctr">
                          <a:solidFill>
                            <a:sysClr val="windowText" lastClr="000000">
                              <a:lumMod val="85000"/>
                              <a:lumOff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D5615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 o:spid="_x0000_s1026" type="#_x0000_t176" style="position:absolute;margin-left:0;margin-top:-55.5pt;width:540.75pt;height:107.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I+5rAIAAGYFAAAOAAAAZHJzL2Uyb0RvYy54bWysVMlu2zAQvRfoPxC8N5IdbxEiB4YNFwXS&#10;xEBS5DymKEsAt5K0ZffrOyRlZ2lPRX2QZ+Fsb5bbu6MU5MCta7Uq6eAqp4QrpqtW7Ur643n9ZUaJ&#10;86AqEFrxkp64o3fzz59uO1PwoW60qLgl6ES5ojMlbbw3RZY51nAJ7kobrlBZayvBI2t3WWWhQ+9S&#10;ZMM8n2SdtpWxmnHnULpKSjqP/uuaM/9Y1457IkqKufn4tfG7Dd9sfgvFzoJpWtanAf+QhYRWYdCL&#10;qxV4IHvb/uFKtsxqp2t/xbTMdF23jMcasJpB/qGapwYMj7UgOM5cYHL/zy17OGwsaauSDilRILFF&#10;a6E71oD1BVkIz60Cz8kmQUyGAbHOuAINn8zG9pxDMpR/rK0M/1gYOUaUTxeU+dEThsLJbDIdD8eU&#10;MNQNrifDfDoOXrNXc2Od/8q1JIEoaY0ZLUNGl3z6dCLkcLh3Ptmf7UIKTou2WrdCRMbutkthyQFw&#10;Dqb5YjWa9iHfPROKdCW9ng1ynBUGOI+1AI+kNIiQUztKQOxw0Jm3MfY7a3dylxg4opXunrFmSgQ4&#10;jwoEIv6iodjL77pK+czGKA/pQIFinNckHpzFCExyHTF6FzIUvALXJIuoSo5ki50jopUlnaWoCSGh&#10;QhgeN6OHLXQz9S9QW12dcCKsTqviDFu3GOQea9iAxd1AZHDf/SN+Ql9KqnuKkkbbX3+Th/c4sqil&#10;pMNdQyh/7sFyhOabwmG+GYxGYTkjMxpPh8jYt5rtW43ay6XGNg7wshgWyfDeizNZWy1f8CwsQlRU&#10;gWIYOzWtZ5Y+3QA8LIwvFvEZLqQBf6+eDAvOA04B3ufjC1jTT6LHhj7o815C8WH20ttgqfRi73Xd&#10;xsF8xRU7GBhc5tjL/vCEa/GWj69ez+P8NwAAAP//AwBQSwMEFAAGAAgAAAAhAK/MlsvfAAAACgEA&#10;AA8AAABkcnMvZG93bnJldi54bWxMj81OwzAQhO9IvIO1SNxax0BQCHEqxM8FFURLpV6deEmixuvI&#10;dpv07XFOcJvVjGa/KVaT6dkJne8sSRDLBBhSbXVHjYTd99siA+aDIq16SyjhjB5W5eVFoXJtR9rg&#10;aRsaFkvI50pCG8KQc+7rFo3ySzsgRe/HOqNCPF3DtVNjLDc9v0mSe25UR/FDqwZ8brE+bI9Gwvp1&#10;/3D3/rEZu7P7/KrWB56lL1zK66vp6RFYwCn8hWHGj+hQRqbKHkl71kuIQ4KEhRAiqtlPMpECq2Z1&#10;mwIvC/5/QvkLAAD//wMAUEsBAi0AFAAGAAgAAAAhALaDOJL+AAAA4QEAABMAAAAAAAAAAAAAAAAA&#10;AAAAAFtDb250ZW50X1R5cGVzXS54bWxQSwECLQAUAAYACAAAACEAOP0h/9YAAACUAQAACwAAAAAA&#10;AAAAAAAAAAAvAQAAX3JlbHMvLnJlbHNQSwECLQAUAAYACAAAACEABnCPuawCAABmBQAADgAAAAAA&#10;AAAAAAAAAAAuAgAAZHJzL2Uyb0RvYy54bWxQSwECLQAUAAYACAAAACEAr8yWy98AAAAKAQAADwAA&#10;AAAAAAAAAAAAAAAGBQAAZHJzL2Rvd25yZXYueG1sUEsFBgAAAAAEAAQA8wAAABIGAAAAAA==&#10;" fillcolor="#70ad47" strokecolor="#262626" strokeweight="3pt">
                <w10:wrap anchorx="margin"/>
              </v:shape>
            </w:pict>
          </mc:Fallback>
        </mc:AlternateContent>
      </w:r>
    </w:p>
    <w:p w14:paraId="25DECF79" w14:textId="77777777" w:rsidR="00867C0D" w:rsidRDefault="00867C0D" w:rsidP="00867C0D">
      <w:pPr>
        <w:jc w:val="center"/>
        <w:rPr>
          <w:b/>
          <w:sz w:val="20"/>
        </w:rPr>
      </w:pPr>
      <w:r w:rsidRPr="00867C0D">
        <w:rPr>
          <w:noProof/>
          <w:lang w:eastAsia="en-GB"/>
        </w:rPr>
        <mc:AlternateContent>
          <mc:Choice Requires="wps">
            <w:drawing>
              <wp:anchor distT="0" distB="0" distL="114300" distR="114300" simplePos="0" relativeHeight="251661312" behindDoc="0" locked="0" layoutInCell="1" allowOverlap="1" wp14:anchorId="76B384D0" wp14:editId="5FFB2994">
                <wp:simplePos x="0" y="0"/>
                <wp:positionH relativeFrom="margin">
                  <wp:align>center</wp:align>
                </wp:positionH>
                <wp:positionV relativeFrom="paragraph">
                  <wp:posOffset>87630</wp:posOffset>
                </wp:positionV>
                <wp:extent cx="5260975" cy="278296"/>
                <wp:effectExtent l="0" t="0" r="0" b="7620"/>
                <wp:wrapNone/>
                <wp:docPr id="17" name="Text Box 17"/>
                <wp:cNvGraphicFramePr/>
                <a:graphic xmlns:a="http://schemas.openxmlformats.org/drawingml/2006/main">
                  <a:graphicData uri="http://schemas.microsoft.com/office/word/2010/wordprocessingShape">
                    <wps:wsp>
                      <wps:cNvSpPr txBox="1"/>
                      <wps:spPr>
                        <a:xfrm>
                          <a:off x="0" y="0"/>
                          <a:ext cx="5260975" cy="278296"/>
                        </a:xfrm>
                        <a:prstGeom prst="rect">
                          <a:avLst/>
                        </a:prstGeom>
                        <a:solidFill>
                          <a:srgbClr val="70AD47"/>
                        </a:solidFill>
                        <a:ln w="6350">
                          <a:noFill/>
                        </a:ln>
                      </wps:spPr>
                      <wps:txbx>
                        <w:txbxContent>
                          <w:p w14:paraId="3612C24F" w14:textId="77777777" w:rsidR="00867C0D" w:rsidRPr="004B4F68" w:rsidRDefault="00867C0D" w:rsidP="00867C0D">
                            <w:pPr>
                              <w:rPr>
                                <w:b/>
                                <w:color w:val="FFFFFF" w:themeColor="background1"/>
                                <w:sz w:val="24"/>
                                <w:szCs w:val="24"/>
                              </w:rPr>
                            </w:pPr>
                            <w:r w:rsidRPr="004B4F68">
                              <w:rPr>
                                <w:b/>
                                <w:color w:val="FFFFFF" w:themeColor="background1"/>
                                <w:sz w:val="24"/>
                                <w:szCs w:val="24"/>
                              </w:rPr>
                              <w:t xml:space="preserve">Our school values: </w:t>
                            </w:r>
                            <w:r w:rsidRPr="004B4F68">
                              <w:rPr>
                                <w:b/>
                                <w:color w:val="FF0000"/>
                                <w:sz w:val="24"/>
                                <w:szCs w:val="24"/>
                              </w:rPr>
                              <w:t>R</w:t>
                            </w:r>
                            <w:r>
                              <w:rPr>
                                <w:b/>
                                <w:color w:val="FFFFFF" w:themeColor="background1"/>
                                <w:sz w:val="24"/>
                                <w:szCs w:val="24"/>
                              </w:rPr>
                              <w:t xml:space="preserve">espect. </w:t>
                            </w:r>
                            <w:r w:rsidRPr="004B4F68">
                              <w:rPr>
                                <w:b/>
                                <w:color w:val="FF0000"/>
                                <w:sz w:val="24"/>
                                <w:szCs w:val="24"/>
                              </w:rPr>
                              <w:t>H</w:t>
                            </w:r>
                            <w:r w:rsidRPr="004B4F68">
                              <w:rPr>
                                <w:b/>
                                <w:color w:val="FFFFFF" w:themeColor="background1"/>
                                <w:sz w:val="24"/>
                                <w:szCs w:val="24"/>
                              </w:rPr>
                              <w:t>onesty</w:t>
                            </w:r>
                            <w:r>
                              <w:rPr>
                                <w:b/>
                                <w:color w:val="FFFFFF" w:themeColor="background1"/>
                                <w:sz w:val="24"/>
                                <w:szCs w:val="24"/>
                              </w:rPr>
                              <w:t xml:space="preserve">. </w:t>
                            </w:r>
                            <w:r w:rsidRPr="004B4F68">
                              <w:rPr>
                                <w:b/>
                                <w:color w:val="FFFFFF" w:themeColor="background1"/>
                                <w:sz w:val="24"/>
                                <w:szCs w:val="24"/>
                              </w:rPr>
                              <w:t xml:space="preserve"> </w:t>
                            </w:r>
                            <w:r w:rsidRPr="004B4F68">
                              <w:rPr>
                                <w:b/>
                                <w:color w:val="FF0000"/>
                                <w:sz w:val="24"/>
                                <w:szCs w:val="24"/>
                              </w:rPr>
                              <w:t>R</w:t>
                            </w:r>
                            <w:r w:rsidRPr="004B4F68">
                              <w:rPr>
                                <w:b/>
                                <w:color w:val="FFFFFF" w:themeColor="background1"/>
                                <w:sz w:val="24"/>
                                <w:szCs w:val="24"/>
                              </w:rPr>
                              <w:t>esponsibility</w:t>
                            </w:r>
                            <w:r>
                              <w:rPr>
                                <w:b/>
                                <w:color w:val="FFFFFF" w:themeColor="background1"/>
                                <w:sz w:val="24"/>
                                <w:szCs w:val="24"/>
                              </w:rPr>
                              <w:t xml:space="preserve">.  </w:t>
                            </w:r>
                            <w:r w:rsidRPr="004B4F68">
                              <w:rPr>
                                <w:b/>
                                <w:color w:val="FF0000"/>
                                <w:sz w:val="24"/>
                                <w:szCs w:val="24"/>
                              </w:rPr>
                              <w:t>E</w:t>
                            </w:r>
                            <w:r w:rsidRPr="004B4F68">
                              <w:rPr>
                                <w:b/>
                                <w:color w:val="FFFFFF" w:themeColor="background1"/>
                                <w:sz w:val="24"/>
                                <w:szCs w:val="24"/>
                              </w:rPr>
                              <w:t>quality</w:t>
                            </w:r>
                            <w:r>
                              <w:rPr>
                                <w:b/>
                                <w:color w:val="FFFFFF" w:themeColor="background1"/>
                                <w:sz w:val="24"/>
                                <w:szCs w:val="24"/>
                              </w:rPr>
                              <w:t xml:space="preserve">. </w:t>
                            </w:r>
                            <w:r w:rsidRPr="004B4F68">
                              <w:rPr>
                                <w:b/>
                                <w:color w:val="FFFFFF" w:themeColor="background1"/>
                                <w:sz w:val="24"/>
                                <w:szCs w:val="24"/>
                              </w:rPr>
                              <w:t xml:space="preserve"> </w:t>
                            </w:r>
                            <w:r w:rsidRPr="004B4F68">
                              <w:rPr>
                                <w:b/>
                                <w:color w:val="FF0000"/>
                                <w:sz w:val="24"/>
                                <w:szCs w:val="24"/>
                              </w:rPr>
                              <w:t>R</w:t>
                            </w:r>
                            <w:r w:rsidRPr="004B4F68">
                              <w:rPr>
                                <w:b/>
                                <w:color w:val="FFFFFF" w:themeColor="background1"/>
                                <w:sz w:val="24"/>
                                <w:szCs w:val="24"/>
                              </w:rPr>
                              <w:t>esilience</w:t>
                            </w:r>
                            <w:r>
                              <w:rPr>
                                <w:b/>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B384D0" id="Text Box 17" o:spid="_x0000_s1028" type="#_x0000_t202" style="position:absolute;left:0;text-align:left;margin-left:0;margin-top:6.9pt;width:414.25pt;height:21.9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iCISAIAAIMEAAAOAAAAZHJzL2Uyb0RvYy54bWysVE2P2jAQvVfqf7B8LwkpH0tEWFEQVSW0&#13;&#10;uxJUezaOQyI5Htc2JPTXd+wQlm57qnox45mX55k3M8wf21qSszC2ApXR4SCmRCgOeaWOGf2+33x6&#13;&#10;oMQ6pnImQYmMXoSlj4uPH+aNTkUCJchcGIIkyqaNzmjpnE6jyPJS1MwOQAuFwQJMzRxezTHKDWuQ&#13;&#10;vZZREseTqAGTawNcWIvedReki8BfFIK756KwwhGZUczNhdOE8+DPaDFn6dEwXVb8mgb7hyxqVil8&#13;&#10;9Ea1Zo6Rk6n+oKorbsBC4QYc6giKouIi1IDVDON31exKpkWoBcWx+iaT/X+0/On8YkiVY++mlChW&#13;&#10;Y4/2onXkC7QEXahPo22KsJ1GoGvRj9jeb9Hpy24LU/tfLIhgHJW+3NT1bByd42QSz6ZjSjjGkulD&#13;&#10;Mpt4mujta22s+yqgJt7IqMHuBVHZeWtdB+0h/jELsso3lZThYo6HlTTkzLDT03i5HoXkkf03mFSk&#13;&#10;yejk8zgOzAr89x21VJiML7YryluuPbRBnKQv+AD5BXUw0E2S1XxTYbJbZt0LMzg6WDqug3vGo5CA&#13;&#10;b8HVoqQE8/Nvfo/HjmKUkgZHMaP2x4kZQYn8prDXs+Fo5Gc3XEbjaYIXcx853EfUqV4BajDExdM8&#13;&#10;mB7vZG8WBupX3JqlfxVDTHF8O6OuN1euWxDcOi6WywDCadXMbdVOc0/tFfet2LevzOhrvxx2+gn6&#13;&#10;oWXpu7Z1WP+lguXJQVGFnnqdO1Wv8uOkh6m4bqVfpft7QL39dyx+AQAA//8DAFBLAwQUAAYACAAA&#13;&#10;ACEAn+80I+IAAAALAQAADwAAAGRycy9kb3ducmV2LnhtbEyPS0/DMBCE70j8B2uRuCDqtKFNlMap&#13;&#10;eJ4KSC0cOLrx5iHidYjdJvx7lhNcVtodzex8+WaynTjh4FtHCuazCARS6UxLtYL3t6frFIQPmozu&#13;&#10;HKGCb/SwKc7Pcp0ZN9IOT/tQCw4hn2kFTQh9JqUvG7Taz1yPxFrlBqsDr0MtzaBHDredXETRSlrd&#13;&#10;En9odI/3DZaf+6NVED+OV8/JNm6T190kb+Zf1cvdR6XU5cX0sOZxuwYRcAp/Dvhl4P5QcLGDO5Lx&#13;&#10;olPANIGvMUOwmi7SJYiDgmWyAlnk8j9D8QMAAP//AwBQSwECLQAUAAYACAAAACEAtoM4kv4AAADh&#13;&#10;AQAAEwAAAAAAAAAAAAAAAAAAAAAAW0NvbnRlbnRfVHlwZXNdLnhtbFBLAQItABQABgAIAAAAIQA4&#13;&#10;/SH/1gAAAJQBAAALAAAAAAAAAAAAAAAAAC8BAABfcmVscy8ucmVsc1BLAQItABQABgAIAAAAIQDz&#13;&#10;PiCISAIAAIMEAAAOAAAAAAAAAAAAAAAAAC4CAABkcnMvZTJvRG9jLnhtbFBLAQItABQABgAIAAAA&#13;&#10;IQCf7zQj4gAAAAsBAAAPAAAAAAAAAAAAAAAAAKIEAABkcnMvZG93bnJldi54bWxQSwUGAAAAAAQA&#13;&#10;BADzAAAAsQUAAAAA&#13;&#10;" fillcolor="#70ad47" stroked="f" strokeweight=".5pt">
                <v:textbox>
                  <w:txbxContent>
                    <w:p w14:paraId="3612C24F" w14:textId="77777777" w:rsidR="00867C0D" w:rsidRPr="004B4F68" w:rsidRDefault="00867C0D" w:rsidP="00867C0D">
                      <w:pPr>
                        <w:rPr>
                          <w:b/>
                          <w:color w:val="FFFFFF" w:themeColor="background1"/>
                          <w:sz w:val="24"/>
                          <w:szCs w:val="24"/>
                        </w:rPr>
                      </w:pPr>
                      <w:r w:rsidRPr="004B4F68">
                        <w:rPr>
                          <w:b/>
                          <w:color w:val="FFFFFF" w:themeColor="background1"/>
                          <w:sz w:val="24"/>
                          <w:szCs w:val="24"/>
                        </w:rPr>
                        <w:t xml:space="preserve">Our school values: </w:t>
                      </w:r>
                      <w:r w:rsidRPr="004B4F68">
                        <w:rPr>
                          <w:b/>
                          <w:color w:val="FF0000"/>
                          <w:sz w:val="24"/>
                          <w:szCs w:val="24"/>
                        </w:rPr>
                        <w:t>R</w:t>
                      </w:r>
                      <w:r>
                        <w:rPr>
                          <w:b/>
                          <w:color w:val="FFFFFF" w:themeColor="background1"/>
                          <w:sz w:val="24"/>
                          <w:szCs w:val="24"/>
                        </w:rPr>
                        <w:t xml:space="preserve">espect. </w:t>
                      </w:r>
                      <w:r w:rsidRPr="004B4F68">
                        <w:rPr>
                          <w:b/>
                          <w:color w:val="FF0000"/>
                          <w:sz w:val="24"/>
                          <w:szCs w:val="24"/>
                        </w:rPr>
                        <w:t>H</w:t>
                      </w:r>
                      <w:r w:rsidRPr="004B4F68">
                        <w:rPr>
                          <w:b/>
                          <w:color w:val="FFFFFF" w:themeColor="background1"/>
                          <w:sz w:val="24"/>
                          <w:szCs w:val="24"/>
                        </w:rPr>
                        <w:t>onesty</w:t>
                      </w:r>
                      <w:r>
                        <w:rPr>
                          <w:b/>
                          <w:color w:val="FFFFFF" w:themeColor="background1"/>
                          <w:sz w:val="24"/>
                          <w:szCs w:val="24"/>
                        </w:rPr>
                        <w:t xml:space="preserve">. </w:t>
                      </w:r>
                      <w:r w:rsidRPr="004B4F68">
                        <w:rPr>
                          <w:b/>
                          <w:color w:val="FFFFFF" w:themeColor="background1"/>
                          <w:sz w:val="24"/>
                          <w:szCs w:val="24"/>
                        </w:rPr>
                        <w:t xml:space="preserve"> </w:t>
                      </w:r>
                      <w:r w:rsidRPr="004B4F68">
                        <w:rPr>
                          <w:b/>
                          <w:color w:val="FF0000"/>
                          <w:sz w:val="24"/>
                          <w:szCs w:val="24"/>
                        </w:rPr>
                        <w:t>R</w:t>
                      </w:r>
                      <w:r w:rsidRPr="004B4F68">
                        <w:rPr>
                          <w:b/>
                          <w:color w:val="FFFFFF" w:themeColor="background1"/>
                          <w:sz w:val="24"/>
                          <w:szCs w:val="24"/>
                        </w:rPr>
                        <w:t>esponsibility</w:t>
                      </w:r>
                      <w:r>
                        <w:rPr>
                          <w:b/>
                          <w:color w:val="FFFFFF" w:themeColor="background1"/>
                          <w:sz w:val="24"/>
                          <w:szCs w:val="24"/>
                        </w:rPr>
                        <w:t xml:space="preserve">.  </w:t>
                      </w:r>
                      <w:r w:rsidRPr="004B4F68">
                        <w:rPr>
                          <w:b/>
                          <w:color w:val="FF0000"/>
                          <w:sz w:val="24"/>
                          <w:szCs w:val="24"/>
                        </w:rPr>
                        <w:t>E</w:t>
                      </w:r>
                      <w:r w:rsidRPr="004B4F68">
                        <w:rPr>
                          <w:b/>
                          <w:color w:val="FFFFFF" w:themeColor="background1"/>
                          <w:sz w:val="24"/>
                          <w:szCs w:val="24"/>
                        </w:rPr>
                        <w:t>quality</w:t>
                      </w:r>
                      <w:r>
                        <w:rPr>
                          <w:b/>
                          <w:color w:val="FFFFFF" w:themeColor="background1"/>
                          <w:sz w:val="24"/>
                          <w:szCs w:val="24"/>
                        </w:rPr>
                        <w:t xml:space="preserve">. </w:t>
                      </w:r>
                      <w:r w:rsidRPr="004B4F68">
                        <w:rPr>
                          <w:b/>
                          <w:color w:val="FFFFFF" w:themeColor="background1"/>
                          <w:sz w:val="24"/>
                          <w:szCs w:val="24"/>
                        </w:rPr>
                        <w:t xml:space="preserve"> </w:t>
                      </w:r>
                      <w:r w:rsidRPr="004B4F68">
                        <w:rPr>
                          <w:b/>
                          <w:color w:val="FF0000"/>
                          <w:sz w:val="24"/>
                          <w:szCs w:val="24"/>
                        </w:rPr>
                        <w:t>R</w:t>
                      </w:r>
                      <w:r w:rsidRPr="004B4F68">
                        <w:rPr>
                          <w:b/>
                          <w:color w:val="FFFFFF" w:themeColor="background1"/>
                          <w:sz w:val="24"/>
                          <w:szCs w:val="24"/>
                        </w:rPr>
                        <w:t>esilience</w:t>
                      </w:r>
                      <w:r>
                        <w:rPr>
                          <w:b/>
                          <w:color w:val="FFFFFF" w:themeColor="background1"/>
                          <w:sz w:val="24"/>
                          <w:szCs w:val="24"/>
                        </w:rPr>
                        <w:t>.</w:t>
                      </w:r>
                    </w:p>
                  </w:txbxContent>
                </v:textbox>
                <w10:wrap anchorx="margin"/>
              </v:shape>
            </w:pict>
          </mc:Fallback>
        </mc:AlternateContent>
      </w:r>
    </w:p>
    <w:p w14:paraId="6FCA1C5C" w14:textId="77777777" w:rsidR="00867C0D" w:rsidRPr="00666A9B" w:rsidRDefault="00867C0D" w:rsidP="00867C0D">
      <w:pPr>
        <w:jc w:val="center"/>
        <w:rPr>
          <w:b/>
          <w:sz w:val="20"/>
          <w:u w:val="single"/>
        </w:rPr>
      </w:pPr>
    </w:p>
    <w:p w14:paraId="575A7F78" w14:textId="77777777" w:rsidR="00E41617" w:rsidRDefault="00E71005" w:rsidP="00E41617">
      <w:pPr>
        <w:jc w:val="both"/>
        <w:rPr>
          <w:b/>
          <w:sz w:val="24"/>
          <w:szCs w:val="24"/>
          <w:u w:val="single"/>
        </w:rPr>
      </w:pPr>
      <w:r w:rsidRPr="00E41617">
        <w:rPr>
          <w:b/>
          <w:sz w:val="24"/>
          <w:szCs w:val="24"/>
          <w:u w:val="single"/>
        </w:rPr>
        <w:t>M</w:t>
      </w:r>
      <w:r w:rsidR="003F5187" w:rsidRPr="00E41617">
        <w:rPr>
          <w:b/>
          <w:sz w:val="24"/>
          <w:szCs w:val="24"/>
          <w:u w:val="single"/>
        </w:rPr>
        <w:t>essage from the Headteacher</w:t>
      </w:r>
    </w:p>
    <w:p w14:paraId="24B55949" w14:textId="6152EC0E" w:rsidR="00706CF2" w:rsidRPr="00E41617" w:rsidRDefault="00706CF2" w:rsidP="00E41617">
      <w:pPr>
        <w:jc w:val="both"/>
        <w:rPr>
          <w:b/>
          <w:sz w:val="24"/>
          <w:szCs w:val="24"/>
          <w:u w:val="single"/>
        </w:rPr>
      </w:pPr>
      <w:r w:rsidRPr="00706CF2">
        <w:rPr>
          <w:rFonts w:ascii="Calibri" w:eastAsia="Times New Roman" w:hAnsi="Calibri" w:cs="Calibri"/>
          <w:color w:val="212121"/>
          <w:sz w:val="20"/>
          <w:szCs w:val="20"/>
          <w:lang w:eastAsia="en-GB"/>
        </w:rPr>
        <w:t>I know that this has been an extremely challenging half-term for children, parents and staff, and I would like to say a huge thank you for all your help in settling the children back into school.  The children have been amazing: they have shown fantastic resilience in making up for the lost learning time and are making great progress in every subject.</w:t>
      </w:r>
    </w:p>
    <w:p w14:paraId="5C2F1504" w14:textId="54BBD80E" w:rsidR="00706CF2" w:rsidRPr="00706CF2" w:rsidRDefault="00706CF2" w:rsidP="00706CF2">
      <w:pPr>
        <w:shd w:val="clear" w:color="auto" w:fill="FFFFFF"/>
        <w:spacing w:after="0" w:line="240" w:lineRule="auto"/>
        <w:jc w:val="both"/>
        <w:rPr>
          <w:rFonts w:ascii="Calibri" w:eastAsia="Times New Roman" w:hAnsi="Calibri" w:cs="Calibri"/>
          <w:color w:val="212121"/>
          <w:sz w:val="20"/>
          <w:szCs w:val="20"/>
          <w:lang w:eastAsia="en-GB"/>
        </w:rPr>
      </w:pPr>
      <w:r w:rsidRPr="00706CF2">
        <w:rPr>
          <w:rFonts w:ascii="Calibri" w:eastAsia="Times New Roman" w:hAnsi="Calibri" w:cs="Calibri"/>
          <w:color w:val="212121"/>
          <w:sz w:val="20"/>
          <w:szCs w:val="20"/>
          <w:lang w:eastAsia="en-GB"/>
        </w:rPr>
        <w:t xml:space="preserve">Like many schools across Barking and Dagenham – and the country as a whole – we have seen our first positive cases of Covid-19 this half-term.  While I know this is worrying for us all, I have been so impressed by how the children in year 3 – encouraged by their parents - kept working while in isolation at home.  </w:t>
      </w:r>
    </w:p>
    <w:p w14:paraId="15462FF2" w14:textId="5BF9AA76" w:rsidR="00706CF2" w:rsidRPr="00706CF2" w:rsidRDefault="00706CF2" w:rsidP="00706CF2">
      <w:pPr>
        <w:shd w:val="clear" w:color="auto" w:fill="FFFFFF"/>
        <w:spacing w:after="0" w:line="240" w:lineRule="auto"/>
        <w:jc w:val="both"/>
        <w:rPr>
          <w:rFonts w:ascii="Calibri" w:eastAsia="Times New Roman" w:hAnsi="Calibri" w:cs="Calibri"/>
          <w:color w:val="212121"/>
          <w:sz w:val="20"/>
          <w:szCs w:val="20"/>
          <w:lang w:eastAsia="en-GB"/>
        </w:rPr>
      </w:pPr>
    </w:p>
    <w:p w14:paraId="40AA0332" w14:textId="2F52C005" w:rsidR="00706CF2" w:rsidRPr="00706CF2" w:rsidRDefault="00706CF2" w:rsidP="00706CF2">
      <w:pPr>
        <w:shd w:val="clear" w:color="auto" w:fill="FFFFFF"/>
        <w:spacing w:after="0" w:line="240" w:lineRule="auto"/>
        <w:jc w:val="both"/>
        <w:rPr>
          <w:rFonts w:ascii="Calibri" w:eastAsia="Times New Roman" w:hAnsi="Calibri" w:cs="Calibri"/>
          <w:color w:val="212121"/>
          <w:sz w:val="20"/>
          <w:szCs w:val="20"/>
          <w:lang w:eastAsia="en-GB"/>
        </w:rPr>
      </w:pPr>
      <w:r w:rsidRPr="00706CF2">
        <w:rPr>
          <w:rFonts w:ascii="Calibri" w:eastAsia="Times New Roman" w:hAnsi="Calibri" w:cs="Calibri"/>
          <w:color w:val="212121"/>
          <w:sz w:val="20"/>
          <w:szCs w:val="20"/>
          <w:lang w:eastAsia="en-GB"/>
        </w:rPr>
        <w:t xml:space="preserve">The year 3 teachers used </w:t>
      </w:r>
      <w:r w:rsidRPr="00706CF2">
        <w:rPr>
          <w:rFonts w:ascii="Calibri" w:eastAsia="Times New Roman" w:hAnsi="Calibri" w:cs="Calibri"/>
          <w:b/>
          <w:color w:val="212121"/>
          <w:sz w:val="20"/>
          <w:szCs w:val="20"/>
          <w:lang w:eastAsia="en-GB"/>
        </w:rPr>
        <w:t>Class Dojo</w:t>
      </w:r>
      <w:r w:rsidRPr="00706CF2">
        <w:rPr>
          <w:rFonts w:ascii="Calibri" w:eastAsia="Times New Roman" w:hAnsi="Calibri" w:cs="Calibri"/>
          <w:color w:val="212121"/>
          <w:sz w:val="20"/>
          <w:szCs w:val="20"/>
          <w:lang w:eastAsia="en-GB"/>
        </w:rPr>
        <w:t xml:space="preserve"> to set work and to communicate with parents and children during the self-isolation.  This fabulous tool is available to parents across the school to send and receive messages from their teacher.  If you haven’t yet used Class Dojo, please ensure that you activate the link and set this up.  Please let your class teacher or the school office know if you’re not sure how to do this.  </w:t>
      </w:r>
    </w:p>
    <w:p w14:paraId="55497C6A" w14:textId="77777777" w:rsidR="00706CF2" w:rsidRPr="00706CF2" w:rsidRDefault="00706CF2" w:rsidP="00706CF2">
      <w:pPr>
        <w:shd w:val="clear" w:color="auto" w:fill="FFFFFF"/>
        <w:spacing w:after="0" w:line="240" w:lineRule="auto"/>
        <w:jc w:val="both"/>
        <w:rPr>
          <w:rFonts w:ascii="Calibri" w:eastAsia="Times New Roman" w:hAnsi="Calibri" w:cs="Calibri"/>
          <w:color w:val="212121"/>
          <w:sz w:val="20"/>
          <w:szCs w:val="20"/>
          <w:lang w:eastAsia="en-GB"/>
        </w:rPr>
      </w:pPr>
    </w:p>
    <w:p w14:paraId="7F36D3E2" w14:textId="33CE953D" w:rsidR="00706CF2" w:rsidRPr="00706CF2" w:rsidRDefault="00706CF2" w:rsidP="00706CF2">
      <w:pPr>
        <w:shd w:val="clear" w:color="auto" w:fill="FFFFFF"/>
        <w:spacing w:after="0" w:line="240" w:lineRule="auto"/>
        <w:jc w:val="both"/>
        <w:rPr>
          <w:rFonts w:ascii="Calibri" w:eastAsia="Times New Roman" w:hAnsi="Calibri" w:cs="Calibri"/>
          <w:color w:val="212121"/>
          <w:sz w:val="20"/>
          <w:szCs w:val="20"/>
          <w:lang w:eastAsia="en-GB"/>
        </w:rPr>
      </w:pPr>
      <w:r w:rsidRPr="00706CF2">
        <w:rPr>
          <w:rFonts w:ascii="Calibri" w:eastAsia="Times New Roman" w:hAnsi="Calibri" w:cs="Calibri"/>
          <w:color w:val="212121"/>
          <w:sz w:val="20"/>
          <w:szCs w:val="20"/>
          <w:lang w:eastAsia="en-GB"/>
        </w:rPr>
        <w:t>I strongly believe that good communication with parents and carers is vital to children’s education at all times, and even more so with the current social distancing.  We have therefore made improvements to the school website, launched a school Facebook</w:t>
      </w:r>
      <w:r>
        <w:rPr>
          <w:rFonts w:ascii="Calibri" w:eastAsia="Times New Roman" w:hAnsi="Calibri" w:cs="Calibri"/>
          <w:color w:val="212121"/>
          <w:sz w:val="20"/>
          <w:szCs w:val="20"/>
          <w:lang w:eastAsia="en-GB"/>
        </w:rPr>
        <w:t xml:space="preserve"> and Twitter</w:t>
      </w:r>
      <w:r w:rsidRPr="00706CF2">
        <w:rPr>
          <w:rFonts w:ascii="Calibri" w:eastAsia="Times New Roman" w:hAnsi="Calibri" w:cs="Calibri"/>
          <w:color w:val="212121"/>
          <w:sz w:val="20"/>
          <w:szCs w:val="20"/>
          <w:lang w:eastAsia="en-GB"/>
        </w:rPr>
        <w:t xml:space="preserve"> account</w:t>
      </w:r>
      <w:r>
        <w:rPr>
          <w:rFonts w:ascii="Calibri" w:eastAsia="Times New Roman" w:hAnsi="Calibri" w:cs="Calibri"/>
          <w:color w:val="212121"/>
          <w:sz w:val="20"/>
          <w:szCs w:val="20"/>
          <w:lang w:eastAsia="en-GB"/>
        </w:rPr>
        <w:t xml:space="preserve">, </w:t>
      </w:r>
      <w:r w:rsidRPr="00706CF2">
        <w:rPr>
          <w:rFonts w:ascii="Calibri" w:eastAsia="Times New Roman" w:hAnsi="Calibri" w:cs="Calibri"/>
          <w:color w:val="212121"/>
          <w:sz w:val="20"/>
          <w:szCs w:val="20"/>
          <w:lang w:eastAsia="en-GB"/>
        </w:rPr>
        <w:t xml:space="preserve">and also introduced </w:t>
      </w:r>
      <w:r w:rsidRPr="00706CF2">
        <w:rPr>
          <w:rFonts w:ascii="Calibri" w:eastAsia="Times New Roman" w:hAnsi="Calibri" w:cs="Calibri"/>
          <w:b/>
          <w:color w:val="212121"/>
          <w:sz w:val="20"/>
          <w:szCs w:val="20"/>
          <w:lang w:eastAsia="en-GB"/>
        </w:rPr>
        <w:t xml:space="preserve">MySchoolApp </w:t>
      </w:r>
      <w:r w:rsidRPr="00706CF2">
        <w:rPr>
          <w:rFonts w:ascii="Calibri" w:eastAsia="Times New Roman" w:hAnsi="Calibri" w:cs="Calibri"/>
          <w:color w:val="212121"/>
          <w:sz w:val="20"/>
          <w:szCs w:val="20"/>
          <w:lang w:eastAsia="en-GB"/>
        </w:rPr>
        <w:t>so you can get regular updates on your phone on the news from the school.  You can also talk to a member of the school’s senior leadership team at the school gates either before or after school.</w:t>
      </w:r>
    </w:p>
    <w:p w14:paraId="756B7C16" w14:textId="77777777" w:rsidR="00706CF2" w:rsidRPr="00706CF2" w:rsidRDefault="00706CF2" w:rsidP="00706CF2">
      <w:pPr>
        <w:shd w:val="clear" w:color="auto" w:fill="FFFFFF"/>
        <w:spacing w:after="0" w:line="240" w:lineRule="auto"/>
        <w:rPr>
          <w:rFonts w:ascii="Calibri" w:eastAsia="Times New Roman" w:hAnsi="Calibri" w:cs="Calibri"/>
          <w:color w:val="212121"/>
          <w:sz w:val="20"/>
          <w:szCs w:val="20"/>
          <w:lang w:eastAsia="en-GB"/>
        </w:rPr>
      </w:pPr>
    </w:p>
    <w:p w14:paraId="6807ECA3" w14:textId="317794C7" w:rsidR="00706CF2" w:rsidRDefault="00706CF2" w:rsidP="004C6D24">
      <w:pPr>
        <w:shd w:val="clear" w:color="auto" w:fill="FFFFFF"/>
        <w:spacing w:after="0" w:line="240" w:lineRule="auto"/>
        <w:jc w:val="both"/>
        <w:rPr>
          <w:rFonts w:ascii="Calibri" w:eastAsia="Times New Roman" w:hAnsi="Calibri" w:cs="Calibri"/>
          <w:color w:val="212121"/>
          <w:sz w:val="20"/>
          <w:szCs w:val="20"/>
          <w:lang w:eastAsia="en-GB"/>
        </w:rPr>
      </w:pPr>
      <w:r w:rsidRPr="00706CF2">
        <w:rPr>
          <w:rFonts w:ascii="Calibri" w:eastAsia="Times New Roman" w:hAnsi="Calibri" w:cs="Calibri"/>
          <w:color w:val="212121"/>
          <w:sz w:val="20"/>
          <w:szCs w:val="20"/>
          <w:lang w:eastAsia="en-GB"/>
        </w:rPr>
        <w:t>Although we sadly won’t be able to invite you into the school for Parents’ Evening this term, class teachers will be contacting all of you during the week beginning 9</w:t>
      </w:r>
      <w:r w:rsidRPr="00706CF2">
        <w:rPr>
          <w:rFonts w:ascii="Calibri" w:eastAsia="Times New Roman" w:hAnsi="Calibri" w:cs="Calibri"/>
          <w:color w:val="212121"/>
          <w:sz w:val="20"/>
          <w:szCs w:val="20"/>
          <w:vertAlign w:val="superscript"/>
          <w:lang w:eastAsia="en-GB"/>
        </w:rPr>
        <w:t>th</w:t>
      </w:r>
      <w:r w:rsidRPr="00706CF2">
        <w:rPr>
          <w:rFonts w:ascii="Calibri" w:eastAsia="Times New Roman" w:hAnsi="Calibri" w:cs="Calibri"/>
          <w:color w:val="212121"/>
          <w:sz w:val="20"/>
          <w:szCs w:val="20"/>
          <w:lang w:eastAsia="en-GB"/>
        </w:rPr>
        <w:t xml:space="preserve"> November to discuss your children’s progress.</w:t>
      </w:r>
    </w:p>
    <w:p w14:paraId="5393657E" w14:textId="77777777" w:rsidR="00E41617" w:rsidRPr="00706CF2" w:rsidRDefault="00E41617" w:rsidP="00706CF2">
      <w:pPr>
        <w:shd w:val="clear" w:color="auto" w:fill="FFFFFF"/>
        <w:spacing w:after="0" w:line="240" w:lineRule="auto"/>
        <w:rPr>
          <w:rFonts w:ascii="Calibri" w:eastAsia="Times New Roman" w:hAnsi="Calibri" w:cs="Calibri"/>
          <w:color w:val="212121"/>
          <w:sz w:val="20"/>
          <w:szCs w:val="20"/>
          <w:lang w:eastAsia="en-GB"/>
        </w:rPr>
      </w:pPr>
    </w:p>
    <w:p w14:paraId="130E1D0F" w14:textId="451E3C27" w:rsidR="00706CF2" w:rsidRPr="00A6772D" w:rsidRDefault="00706CF2" w:rsidP="004C6D24">
      <w:pPr>
        <w:shd w:val="clear" w:color="auto" w:fill="FFFFFF"/>
        <w:spacing w:after="0" w:line="240" w:lineRule="auto"/>
        <w:jc w:val="both"/>
        <w:rPr>
          <w:rFonts w:ascii="Segoe UI" w:eastAsia="Times New Roman" w:hAnsi="Segoe UI" w:cs="Segoe UI"/>
          <w:color w:val="212121"/>
          <w:sz w:val="24"/>
          <w:szCs w:val="24"/>
          <w:lang w:eastAsia="en-GB"/>
        </w:rPr>
      </w:pPr>
      <w:r w:rsidRPr="00706CF2">
        <w:rPr>
          <w:rFonts w:ascii="Calibri" w:eastAsia="Times New Roman" w:hAnsi="Calibri" w:cs="Calibri"/>
          <w:color w:val="212121"/>
          <w:sz w:val="20"/>
          <w:szCs w:val="20"/>
          <w:lang w:eastAsia="en-GB"/>
        </w:rPr>
        <w:t>Despite the challenge of Covid-19, you can see from this newsletter that there has still been lots going on across the school this half-term.  The staff here are determined that your children should</w:t>
      </w:r>
      <w:r w:rsidRPr="00A6772D">
        <w:rPr>
          <w:rFonts w:ascii="Segoe UI" w:eastAsia="Times New Roman" w:hAnsi="Segoe UI" w:cs="Segoe UI"/>
          <w:color w:val="212121"/>
          <w:sz w:val="24"/>
          <w:szCs w:val="24"/>
          <w:lang w:eastAsia="en-GB"/>
        </w:rPr>
        <w:t xml:space="preserve"> </w:t>
      </w:r>
      <w:r w:rsidRPr="00706CF2">
        <w:rPr>
          <w:rFonts w:ascii="Calibri" w:eastAsia="Times New Roman" w:hAnsi="Calibri" w:cs="Calibri"/>
          <w:color w:val="212121"/>
          <w:sz w:val="20"/>
          <w:szCs w:val="20"/>
          <w:lang w:eastAsia="en-GB"/>
        </w:rPr>
        <w:t>continue to have a range of exciting and engaging educational experiences.</w:t>
      </w:r>
    </w:p>
    <w:p w14:paraId="2E665696" w14:textId="5EE8F7F9" w:rsidR="00706CF2" w:rsidRDefault="00706CF2" w:rsidP="00706CF2">
      <w:pPr>
        <w:shd w:val="clear" w:color="auto" w:fill="FFFFFF"/>
        <w:spacing w:after="0" w:line="240" w:lineRule="auto"/>
        <w:rPr>
          <w:rFonts w:ascii="Calibri" w:eastAsia="Times New Roman" w:hAnsi="Calibri" w:cs="Calibri"/>
          <w:color w:val="212121"/>
          <w:sz w:val="20"/>
          <w:szCs w:val="20"/>
          <w:lang w:eastAsia="en-GB"/>
        </w:rPr>
      </w:pPr>
    </w:p>
    <w:p w14:paraId="7CB9C01D" w14:textId="55F826FE" w:rsidR="004C6D24" w:rsidRDefault="00706CF2" w:rsidP="004C6D24">
      <w:pPr>
        <w:shd w:val="clear" w:color="auto" w:fill="FFFFFF"/>
        <w:spacing w:after="0" w:line="240" w:lineRule="auto"/>
        <w:jc w:val="both"/>
        <w:rPr>
          <w:rFonts w:ascii="Calibri" w:eastAsia="Times New Roman" w:hAnsi="Calibri" w:cs="Calibri"/>
          <w:color w:val="212121"/>
          <w:sz w:val="20"/>
          <w:szCs w:val="20"/>
          <w:lang w:eastAsia="en-GB"/>
        </w:rPr>
      </w:pPr>
      <w:r w:rsidRPr="00706CF2">
        <w:rPr>
          <w:rFonts w:ascii="Calibri" w:eastAsia="Times New Roman" w:hAnsi="Calibri" w:cs="Calibri"/>
          <w:color w:val="212121"/>
          <w:sz w:val="20"/>
          <w:szCs w:val="20"/>
          <w:lang w:eastAsia="en-GB"/>
        </w:rPr>
        <w:t xml:space="preserve">Please note that the children return after half-term on </w:t>
      </w:r>
      <w:r w:rsidRPr="00E41617">
        <w:rPr>
          <w:rFonts w:ascii="Calibri" w:eastAsia="Times New Roman" w:hAnsi="Calibri" w:cs="Calibri"/>
          <w:b/>
          <w:color w:val="212121"/>
          <w:sz w:val="20"/>
          <w:szCs w:val="20"/>
          <w:u w:val="single"/>
          <w:lang w:eastAsia="en-GB"/>
        </w:rPr>
        <w:t>Tuesday 3</w:t>
      </w:r>
      <w:r w:rsidRPr="00E41617">
        <w:rPr>
          <w:rFonts w:ascii="Calibri" w:eastAsia="Times New Roman" w:hAnsi="Calibri" w:cs="Calibri"/>
          <w:b/>
          <w:color w:val="212121"/>
          <w:sz w:val="20"/>
          <w:szCs w:val="20"/>
          <w:u w:val="single"/>
          <w:vertAlign w:val="superscript"/>
          <w:lang w:eastAsia="en-GB"/>
        </w:rPr>
        <w:t>rd</w:t>
      </w:r>
      <w:r w:rsidRPr="00E41617">
        <w:rPr>
          <w:rFonts w:ascii="Calibri" w:eastAsia="Times New Roman" w:hAnsi="Calibri" w:cs="Calibri"/>
          <w:b/>
          <w:color w:val="212121"/>
          <w:sz w:val="20"/>
          <w:szCs w:val="20"/>
          <w:u w:val="single"/>
          <w:lang w:eastAsia="en-GB"/>
        </w:rPr>
        <w:t xml:space="preserve"> November</w:t>
      </w:r>
      <w:r w:rsidRPr="00706CF2">
        <w:rPr>
          <w:rFonts w:ascii="Calibri" w:eastAsia="Times New Roman" w:hAnsi="Calibri" w:cs="Calibri"/>
          <w:color w:val="212121"/>
          <w:sz w:val="20"/>
          <w:szCs w:val="20"/>
          <w:lang w:eastAsia="en-GB"/>
        </w:rPr>
        <w:t xml:space="preserve"> (Monday 2</w:t>
      </w:r>
      <w:r w:rsidRPr="00706CF2">
        <w:rPr>
          <w:rFonts w:ascii="Calibri" w:eastAsia="Times New Roman" w:hAnsi="Calibri" w:cs="Calibri"/>
          <w:color w:val="212121"/>
          <w:sz w:val="20"/>
          <w:szCs w:val="20"/>
          <w:vertAlign w:val="superscript"/>
          <w:lang w:eastAsia="en-GB"/>
        </w:rPr>
        <w:t>nd</w:t>
      </w:r>
      <w:r w:rsidRPr="00706CF2">
        <w:rPr>
          <w:rFonts w:ascii="Calibri" w:eastAsia="Times New Roman" w:hAnsi="Calibri" w:cs="Calibri"/>
          <w:color w:val="212121"/>
          <w:sz w:val="20"/>
          <w:szCs w:val="20"/>
          <w:lang w:eastAsia="en-GB"/>
        </w:rPr>
        <w:t xml:space="preserve"> November is a teacher training day).</w:t>
      </w:r>
      <w:r w:rsidR="0085537E">
        <w:rPr>
          <w:rFonts w:ascii="Calibri" w:eastAsia="Times New Roman" w:hAnsi="Calibri" w:cs="Calibri"/>
          <w:color w:val="212121"/>
          <w:sz w:val="20"/>
          <w:szCs w:val="20"/>
          <w:lang w:eastAsia="en-GB"/>
        </w:rPr>
        <w:t xml:space="preserve"> </w:t>
      </w:r>
      <w:r w:rsidRPr="00706CF2">
        <w:rPr>
          <w:rFonts w:ascii="Calibri" w:eastAsia="Times New Roman" w:hAnsi="Calibri" w:cs="Calibri"/>
          <w:color w:val="212121"/>
          <w:sz w:val="20"/>
          <w:szCs w:val="20"/>
          <w:lang w:eastAsia="en-GB"/>
        </w:rPr>
        <w:t xml:space="preserve">In the meantime, I wish you all a relaxing half-term holiday – and look forward to a time when the current restrictions will be behind us. </w:t>
      </w:r>
    </w:p>
    <w:p w14:paraId="2BFCC24E" w14:textId="77777777" w:rsidR="004C6D24" w:rsidRDefault="004C6D24" w:rsidP="0085537E">
      <w:pPr>
        <w:shd w:val="clear" w:color="auto" w:fill="FFFFFF"/>
        <w:spacing w:after="0" w:line="240" w:lineRule="auto"/>
        <w:rPr>
          <w:rFonts w:ascii="Calibri" w:eastAsia="Times New Roman" w:hAnsi="Calibri" w:cs="Calibri"/>
          <w:color w:val="212121"/>
          <w:sz w:val="20"/>
          <w:szCs w:val="20"/>
          <w:lang w:eastAsia="en-GB"/>
        </w:rPr>
      </w:pPr>
    </w:p>
    <w:p w14:paraId="06C35C2C" w14:textId="2FD8C9B6" w:rsidR="00706CF2" w:rsidRPr="00706CF2" w:rsidRDefault="00706CF2" w:rsidP="0085537E">
      <w:pPr>
        <w:shd w:val="clear" w:color="auto" w:fill="FFFFFF"/>
        <w:spacing w:after="0" w:line="240" w:lineRule="auto"/>
        <w:rPr>
          <w:rFonts w:ascii="Calibri" w:eastAsia="Times New Roman" w:hAnsi="Calibri" w:cs="Calibri"/>
          <w:color w:val="212121"/>
          <w:sz w:val="20"/>
          <w:szCs w:val="20"/>
          <w:lang w:eastAsia="en-GB"/>
        </w:rPr>
      </w:pPr>
      <w:r w:rsidRPr="00706CF2">
        <w:rPr>
          <w:rFonts w:ascii="Calibri" w:eastAsia="Times New Roman" w:hAnsi="Calibri" w:cs="Calibri"/>
          <w:color w:val="212121"/>
          <w:sz w:val="20"/>
          <w:szCs w:val="20"/>
          <w:lang w:eastAsia="en-GB"/>
        </w:rPr>
        <w:t xml:space="preserve"> </w:t>
      </w:r>
      <w:r w:rsidR="00E41617">
        <w:rPr>
          <w:rFonts w:ascii="Calibri" w:eastAsia="Times New Roman" w:hAnsi="Calibri" w:cs="Calibri"/>
          <w:color w:val="212121"/>
          <w:sz w:val="20"/>
          <w:szCs w:val="20"/>
          <w:lang w:eastAsia="en-GB"/>
        </w:rPr>
        <w:t>Best wishes, Joe Wilson.</w:t>
      </w:r>
    </w:p>
    <w:p w14:paraId="0FB3C181" w14:textId="23B5868F" w:rsidR="00706CF2" w:rsidRPr="00706CF2" w:rsidRDefault="00706CF2" w:rsidP="00706CF2">
      <w:pPr>
        <w:shd w:val="clear" w:color="auto" w:fill="FFFFFF"/>
        <w:spacing w:after="0" w:line="240" w:lineRule="auto"/>
        <w:jc w:val="both"/>
        <w:rPr>
          <w:rFonts w:ascii="Calibri" w:eastAsia="Times New Roman" w:hAnsi="Calibri" w:cs="Calibri"/>
          <w:color w:val="212121"/>
          <w:sz w:val="20"/>
          <w:szCs w:val="20"/>
          <w:lang w:eastAsia="en-GB"/>
        </w:rPr>
      </w:pPr>
    </w:p>
    <w:p w14:paraId="5326685D" w14:textId="1159B9AE" w:rsidR="00E41617" w:rsidRDefault="00E41617" w:rsidP="00706CF2">
      <w:pPr>
        <w:shd w:val="clear" w:color="auto" w:fill="FFFFFF"/>
        <w:spacing w:after="0" w:line="240" w:lineRule="auto"/>
        <w:jc w:val="both"/>
        <w:rPr>
          <w:rFonts w:ascii="Calibri" w:eastAsia="Times New Roman" w:hAnsi="Calibri" w:cs="Calibri"/>
          <w:color w:val="212121"/>
          <w:sz w:val="20"/>
          <w:szCs w:val="20"/>
          <w:lang w:eastAsia="en-GB"/>
        </w:rPr>
      </w:pPr>
    </w:p>
    <w:p w14:paraId="29D6569A" w14:textId="4AE52EAE" w:rsidR="00E41617" w:rsidRDefault="0085537E" w:rsidP="00706CF2">
      <w:pPr>
        <w:shd w:val="clear" w:color="auto" w:fill="FFFFFF"/>
        <w:spacing w:after="0" w:line="240" w:lineRule="auto"/>
        <w:jc w:val="both"/>
        <w:rPr>
          <w:rFonts w:ascii="Calibri" w:eastAsia="Times New Roman" w:hAnsi="Calibri" w:cs="Calibri"/>
          <w:color w:val="212121"/>
          <w:sz w:val="20"/>
          <w:szCs w:val="20"/>
          <w:lang w:eastAsia="en-GB"/>
        </w:rPr>
      </w:pPr>
      <w:r>
        <w:rPr>
          <w:noProof/>
          <w:lang w:eastAsia="en-GB"/>
        </w:rPr>
        <w:drawing>
          <wp:anchor distT="0" distB="0" distL="114300" distR="114300" simplePos="0" relativeHeight="251697152" behindDoc="0" locked="0" layoutInCell="1" allowOverlap="1" wp14:anchorId="4C666999" wp14:editId="1D886C56">
            <wp:simplePos x="0" y="0"/>
            <wp:positionH relativeFrom="column">
              <wp:posOffset>2052084</wp:posOffset>
            </wp:positionH>
            <wp:positionV relativeFrom="paragraph">
              <wp:posOffset>-574084</wp:posOffset>
            </wp:positionV>
            <wp:extent cx="805180" cy="466725"/>
            <wp:effectExtent l="0" t="0" r="0" b="0"/>
            <wp:wrapNone/>
            <wp:docPr id="15" name="Picture 15" descr="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ompany nam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805180" cy="466725"/>
                    </a:xfrm>
                    <a:prstGeom prst="rect">
                      <a:avLst/>
                    </a:prstGeom>
                  </pic:spPr>
                </pic:pic>
              </a:graphicData>
            </a:graphic>
            <wp14:sizeRelH relativeFrom="page">
              <wp14:pctWidth>0</wp14:pctWidth>
            </wp14:sizeRelH>
            <wp14:sizeRelV relativeFrom="page">
              <wp14:pctHeight>0</wp14:pctHeight>
            </wp14:sizeRelV>
          </wp:anchor>
        </w:drawing>
      </w:r>
    </w:p>
    <w:p w14:paraId="085C672D" w14:textId="77777777" w:rsidR="00E41617" w:rsidRDefault="00E41617" w:rsidP="00706CF2">
      <w:pPr>
        <w:shd w:val="clear" w:color="auto" w:fill="FFFFFF"/>
        <w:spacing w:after="0" w:line="240" w:lineRule="auto"/>
        <w:jc w:val="both"/>
        <w:rPr>
          <w:rFonts w:ascii="Calibri" w:eastAsia="Times New Roman" w:hAnsi="Calibri" w:cs="Calibri"/>
          <w:color w:val="212121"/>
          <w:sz w:val="20"/>
          <w:szCs w:val="20"/>
          <w:lang w:eastAsia="en-GB"/>
        </w:rPr>
      </w:pPr>
    </w:p>
    <w:p w14:paraId="7E132A35" w14:textId="18D8C964" w:rsidR="00706CF2" w:rsidRPr="00706CF2" w:rsidRDefault="00706CF2" w:rsidP="00706CF2">
      <w:pPr>
        <w:shd w:val="clear" w:color="auto" w:fill="FFFFFF"/>
        <w:spacing w:after="0" w:line="240" w:lineRule="auto"/>
        <w:jc w:val="both"/>
        <w:rPr>
          <w:rFonts w:ascii="Calibri" w:eastAsia="Times New Roman" w:hAnsi="Calibri" w:cs="Calibri"/>
          <w:color w:val="212121"/>
          <w:sz w:val="20"/>
          <w:szCs w:val="20"/>
          <w:lang w:eastAsia="en-GB"/>
        </w:rPr>
      </w:pPr>
      <w:r w:rsidRPr="00706CF2">
        <w:rPr>
          <w:rFonts w:ascii="Calibri" w:eastAsia="Times New Roman" w:hAnsi="Calibri" w:cs="Calibri"/>
          <w:color w:val="212121"/>
          <w:sz w:val="20"/>
          <w:szCs w:val="20"/>
          <w:lang w:eastAsia="en-GB"/>
        </w:rPr>
        <w:t xml:space="preserve">Thank you again for your great support for the school.  </w:t>
      </w:r>
    </w:p>
    <w:p w14:paraId="101A1E94" w14:textId="647C6BF4" w:rsidR="00706CF2" w:rsidRPr="00706CF2" w:rsidRDefault="003F5187" w:rsidP="00706CF2">
      <w:pPr>
        <w:jc w:val="both"/>
        <w:rPr>
          <w:rFonts w:ascii="Calibri" w:hAnsi="Calibri" w:cs="Calibri"/>
          <w:sz w:val="20"/>
          <w:szCs w:val="20"/>
        </w:rPr>
      </w:pPr>
      <w:r w:rsidRPr="00706CF2">
        <w:rPr>
          <w:rFonts w:ascii="Calibri" w:hAnsi="Calibri" w:cs="Calibri"/>
          <w:sz w:val="20"/>
          <w:szCs w:val="20"/>
        </w:rPr>
        <w:t xml:space="preserve"> </w:t>
      </w:r>
    </w:p>
    <w:p w14:paraId="66C4C52C" w14:textId="14464AE8" w:rsidR="0085537E" w:rsidRDefault="0085537E" w:rsidP="00706CF2">
      <w:pPr>
        <w:shd w:val="clear" w:color="auto" w:fill="FFFFFF"/>
        <w:spacing w:after="0" w:line="240" w:lineRule="auto"/>
        <w:jc w:val="both"/>
        <w:rPr>
          <w:rFonts w:eastAsia="Times New Roman" w:cstheme="minorHAnsi"/>
          <w:b/>
          <w:color w:val="212121"/>
          <w:sz w:val="24"/>
          <w:szCs w:val="24"/>
          <w:u w:val="single"/>
          <w:lang w:eastAsia="en-GB"/>
        </w:rPr>
      </w:pPr>
      <w:r>
        <w:rPr>
          <w:rFonts w:ascii="Calibri" w:eastAsia="Times New Roman" w:hAnsi="Calibri" w:cs="Calibri"/>
          <w:noProof/>
          <w:color w:val="212121"/>
          <w:sz w:val="20"/>
          <w:szCs w:val="20"/>
          <w:lang w:eastAsia="en-GB"/>
        </w:rPr>
        <mc:AlternateContent>
          <mc:Choice Requires="wps">
            <w:drawing>
              <wp:anchor distT="0" distB="0" distL="114300" distR="114300" simplePos="0" relativeHeight="251685888" behindDoc="0" locked="0" layoutInCell="1" allowOverlap="1" wp14:anchorId="77A48D6D" wp14:editId="72A7DD37">
                <wp:simplePos x="0" y="0"/>
                <wp:positionH relativeFrom="column">
                  <wp:posOffset>990600</wp:posOffset>
                </wp:positionH>
                <wp:positionV relativeFrom="paragraph">
                  <wp:posOffset>126557</wp:posOffset>
                </wp:positionV>
                <wp:extent cx="914400" cy="3744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914400" cy="374400"/>
                        </a:xfrm>
                        <a:prstGeom prst="rect">
                          <a:avLst/>
                        </a:prstGeom>
                        <a:solidFill>
                          <a:schemeClr val="lt1"/>
                        </a:solidFill>
                        <a:ln w="6350">
                          <a:noFill/>
                        </a:ln>
                      </wps:spPr>
                      <wps:txbx>
                        <w:txbxContent>
                          <w:p w14:paraId="79BC4607" w14:textId="2132554E" w:rsidR="003C6C08" w:rsidRDefault="003C6C08" w:rsidP="003C6C08">
                            <w:r>
                              <w:rPr>
                                <w:rFonts w:eastAsia="Times New Roman" w:cstheme="minorHAnsi"/>
                                <w:noProof/>
                                <w:color w:val="212121"/>
                                <w:sz w:val="20"/>
                                <w:szCs w:val="20"/>
                                <w:lang w:eastAsia="en-GB"/>
                              </w:rPr>
                              <w:drawing>
                                <wp:inline distT="0" distB="0" distL="0" distR="0" wp14:anchorId="22FF6003" wp14:editId="677172DF">
                                  <wp:extent cx="410265" cy="297711"/>
                                  <wp:effectExtent l="0" t="0" r="0" b="0"/>
                                  <wp:docPr id="39" name="Picture 39" descr="A stop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top sig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22593" cy="306657"/>
                                          </a:xfrm>
                                          <a:prstGeom prst="rect">
                                            <a:avLst/>
                                          </a:prstGeom>
                                        </pic:spPr>
                                      </pic:pic>
                                    </a:graphicData>
                                  </a:graphic>
                                </wp:inline>
                              </w:drawing>
                            </w:r>
                            <w:r>
                              <w:rPr>
                                <w:noProof/>
                              </w:rPr>
                              <w:drawing>
                                <wp:inline distT="0" distB="0" distL="0" distR="0" wp14:anchorId="53D77FC5" wp14:editId="0D4D90DF">
                                  <wp:extent cx="545465" cy="327025"/>
                                  <wp:effectExtent l="0" t="0" r="635" b="3175"/>
                                  <wp:docPr id="38" name="Picture 3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45465" cy="3270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A48D6D" id="_x0000_t202" coordsize="21600,21600" o:spt="202" path="m,l,21600r21600,l21600,xe">
                <v:stroke joinstyle="miter"/>
                <v:path gradientshapeok="t" o:connecttype="rect"/>
              </v:shapetype>
              <v:shape id="Text Box 37" o:spid="_x0000_s1029" type="#_x0000_t202" style="position:absolute;left:0;text-align:left;margin-left:78pt;margin-top:9.95pt;width:1in;height:2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d3hLQAIAAIEEAAAOAAAAZHJzL2Uyb0RvYy54bWysVE1v2zAMvQ/YfxB0X52vfiyIU2QtMgwo&#13;&#10;2gLN0LMiy7EBWdQkJXb36/ckx2nX7TTsIlMk9Ug+kl5cd41mB+V8TSbn47MRZ8pIKmqzy/n3zfrT&#13;&#10;FWc+CFMITUbl/EV5fr38+GHR2rmaUEW6UI4BxPh5a3NehWDnWeZlpRrhz8gqA2NJrhEBV7fLCida&#13;&#10;oDc6m4xGF1lLrrCOpPIe2tveyJcJvyyVDA9l6VVgOufILaTTpXMbz2y5EPOdE7aq5TEN8Q9ZNKI2&#13;&#10;CHqCuhVBsL2r/4BqaunIUxnOJDUZlWUtVaoB1YxH76p5qoRVqRaQ4+2JJv//YOX94dGxusj59JIz&#13;&#10;Ixr0aKO6wL5Qx6ACP631c7g9WTiGDnr0edB7KGPZXema+EVBDHYw/XJiN6JJKD+PZ7MRLBKm6WWS&#13;&#10;gZ69PrbOh6+KGhaFnDs0L3EqDnc+9K6DS4zlSdfFutY6XeLAqBvt2EGg1TqkFAH+m5c2rM35xfR8&#13;&#10;lIANxec9sjbIJZbalxSl0G27npqh3C0VL2DBUT9H3sp1jVzvhA+PwmFwUB6WITzgKDUhFh0lzipy&#13;&#10;P/+mj/7oJ6yctRjEnPsfe+EUZ/qbQacTbZjcdJmdX04Qw721bN9azL65IRAwxtpZmcToH/Qglo6a&#13;&#10;Z+zMKkaFSRiJ2DkPg3gT+vXAzkm1WiUnzKoV4c48WRmhI+GxE5vuWTh7bFdAn+9pGFkxf9e13je+&#13;&#10;NLTaByrr1NLIc8/qkX7MeRqK407GRXp7T16vf47lLwAAAP//AwBQSwMEFAAGAAgAAAAhAPD5JZfi&#13;&#10;AAAADgEAAA8AAABkcnMvZG93bnJldi54bWxMT8lOwzAQvSPxD9YgcUGtA1GXpHEqxFaJG00BcXPj&#13;&#10;IYmIx1HsJuHvGU5wGc2b5S3ZdrKtGLD3jSMF1/MIBFLpTEOVgkPxOFuD8EGT0a0jVPCNHrb5+Vmm&#13;&#10;U+NGesFhHyrBJORTraAOoUul9GWNVvu565B49+l6qwPDvpKm1yOT21beRNFSWt0QK9S6w7say6/9&#13;&#10;ySr4uKren/309DrGi7h72A3F6s0USl1eTPcbLrcbEAGn8PcBvxnYP+Rs7OhOZLxoGS+WHChwkyQg&#13;&#10;+CCOIh4cFazWCcg8k/9j5D8AAAD//wMAUEsBAi0AFAAGAAgAAAAhALaDOJL+AAAA4QEAABMAAAAA&#13;&#10;AAAAAAAAAAAAAAAAAFtDb250ZW50X1R5cGVzXS54bWxQSwECLQAUAAYACAAAACEAOP0h/9YAAACU&#13;&#10;AQAACwAAAAAAAAAAAAAAAAAvAQAAX3JlbHMvLnJlbHNQSwECLQAUAAYACAAAACEAKHd4S0ACAACB&#13;&#10;BAAADgAAAAAAAAAAAAAAAAAuAgAAZHJzL2Uyb0RvYy54bWxQSwECLQAUAAYACAAAACEA8Pkll+IA&#13;&#10;AAAOAQAADwAAAAAAAAAAAAAAAACaBAAAZHJzL2Rvd25yZXYueG1sUEsFBgAAAAAEAAQA8wAAAKkF&#13;&#10;AAAAAA==&#13;&#10;" fillcolor="white [3201]" stroked="f" strokeweight=".5pt">
                <v:textbox>
                  <w:txbxContent>
                    <w:p w14:paraId="79BC4607" w14:textId="2132554E" w:rsidR="003C6C08" w:rsidRDefault="003C6C08" w:rsidP="003C6C08">
                      <w:r>
                        <w:rPr>
                          <w:rFonts w:eastAsia="Times New Roman" w:cstheme="minorHAnsi"/>
                          <w:noProof/>
                          <w:color w:val="212121"/>
                          <w:sz w:val="20"/>
                          <w:szCs w:val="20"/>
                          <w:lang w:eastAsia="en-GB"/>
                        </w:rPr>
                        <w:drawing>
                          <wp:inline distT="0" distB="0" distL="0" distR="0" wp14:anchorId="22FF6003" wp14:editId="677172DF">
                            <wp:extent cx="410265" cy="297711"/>
                            <wp:effectExtent l="0" t="0" r="0" b="0"/>
                            <wp:docPr id="39" name="Picture 39" descr="A stop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top sig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22593" cy="306657"/>
                                    </a:xfrm>
                                    <a:prstGeom prst="rect">
                                      <a:avLst/>
                                    </a:prstGeom>
                                  </pic:spPr>
                                </pic:pic>
                              </a:graphicData>
                            </a:graphic>
                          </wp:inline>
                        </w:drawing>
                      </w:r>
                      <w:r>
                        <w:rPr>
                          <w:noProof/>
                        </w:rPr>
                        <w:drawing>
                          <wp:inline distT="0" distB="0" distL="0" distR="0" wp14:anchorId="53D77FC5" wp14:editId="0D4D90DF">
                            <wp:extent cx="545465" cy="327025"/>
                            <wp:effectExtent l="0" t="0" r="635" b="3175"/>
                            <wp:docPr id="38" name="Picture 3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45465" cy="327025"/>
                                    </a:xfrm>
                                    <a:prstGeom prst="rect">
                                      <a:avLst/>
                                    </a:prstGeom>
                                  </pic:spPr>
                                </pic:pic>
                              </a:graphicData>
                            </a:graphic>
                          </wp:inline>
                        </w:drawing>
                      </w:r>
                    </w:p>
                  </w:txbxContent>
                </v:textbox>
              </v:shape>
            </w:pict>
          </mc:Fallback>
        </mc:AlternateContent>
      </w:r>
    </w:p>
    <w:p w14:paraId="487BA196" w14:textId="77777777" w:rsidR="0085537E" w:rsidRDefault="0085537E" w:rsidP="00706CF2">
      <w:pPr>
        <w:shd w:val="clear" w:color="auto" w:fill="FFFFFF"/>
        <w:spacing w:after="0" w:line="240" w:lineRule="auto"/>
        <w:jc w:val="both"/>
        <w:rPr>
          <w:rFonts w:eastAsia="Times New Roman" w:cstheme="minorHAnsi"/>
          <w:b/>
          <w:color w:val="212121"/>
          <w:sz w:val="24"/>
          <w:szCs w:val="24"/>
          <w:u w:val="single"/>
          <w:lang w:eastAsia="en-GB"/>
        </w:rPr>
      </w:pPr>
    </w:p>
    <w:p w14:paraId="57E832C4" w14:textId="25CD1A6D" w:rsidR="00706CF2" w:rsidRPr="00E41617" w:rsidRDefault="00706CF2" w:rsidP="00706CF2">
      <w:pPr>
        <w:shd w:val="clear" w:color="auto" w:fill="FFFFFF"/>
        <w:spacing w:after="0" w:line="240" w:lineRule="auto"/>
        <w:jc w:val="both"/>
        <w:rPr>
          <w:rFonts w:eastAsia="Times New Roman" w:cstheme="minorHAnsi"/>
          <w:b/>
          <w:color w:val="212121"/>
          <w:sz w:val="24"/>
          <w:szCs w:val="24"/>
          <w:u w:val="single"/>
          <w:lang w:eastAsia="en-GB"/>
        </w:rPr>
      </w:pPr>
      <w:r w:rsidRPr="00E41617">
        <w:rPr>
          <w:rFonts w:eastAsia="Times New Roman" w:cstheme="minorHAnsi"/>
          <w:b/>
          <w:color w:val="212121"/>
          <w:sz w:val="24"/>
          <w:szCs w:val="24"/>
          <w:u w:val="single"/>
          <w:lang w:eastAsia="en-GB"/>
        </w:rPr>
        <w:t>Hot Dinners</w:t>
      </w:r>
    </w:p>
    <w:p w14:paraId="01F06D63" w14:textId="577E3E8C" w:rsidR="00706CF2" w:rsidRPr="00706CF2" w:rsidRDefault="00706CF2" w:rsidP="00706CF2">
      <w:pPr>
        <w:shd w:val="clear" w:color="auto" w:fill="FFFFFF"/>
        <w:spacing w:after="0" w:line="240" w:lineRule="auto"/>
        <w:jc w:val="both"/>
        <w:rPr>
          <w:rFonts w:eastAsia="Times New Roman" w:cstheme="minorHAnsi"/>
          <w:color w:val="212121"/>
          <w:sz w:val="20"/>
          <w:szCs w:val="20"/>
          <w:lang w:eastAsia="en-GB"/>
        </w:rPr>
      </w:pPr>
      <w:r w:rsidRPr="00706CF2">
        <w:rPr>
          <w:rFonts w:eastAsia="Times New Roman" w:cstheme="minorHAnsi"/>
          <w:color w:val="212121"/>
          <w:sz w:val="20"/>
          <w:szCs w:val="20"/>
          <w:lang w:eastAsia="en-GB"/>
        </w:rPr>
        <w:t>After half-term we will be starting to re-introduce hot dinners.  Reception children will have a hot dinner every day, while the other year groups will have a hot dinner on alternating weeks.  The dining hall will be cleaned after each year group has had its lunch.</w:t>
      </w:r>
    </w:p>
    <w:p w14:paraId="7FA11CD1" w14:textId="44BD55EC" w:rsidR="00706CF2" w:rsidRPr="00706CF2" w:rsidRDefault="00706CF2" w:rsidP="00706CF2">
      <w:pPr>
        <w:shd w:val="clear" w:color="auto" w:fill="FFFFFF"/>
        <w:spacing w:after="0" w:line="240" w:lineRule="auto"/>
        <w:jc w:val="both"/>
        <w:rPr>
          <w:rFonts w:eastAsia="Times New Roman" w:cstheme="minorHAnsi"/>
          <w:color w:val="212121"/>
          <w:sz w:val="20"/>
          <w:szCs w:val="20"/>
          <w:lang w:eastAsia="en-GB"/>
        </w:rPr>
      </w:pPr>
    </w:p>
    <w:p w14:paraId="691B8F60" w14:textId="77777777" w:rsidR="00706CF2" w:rsidRPr="00706CF2" w:rsidRDefault="00706CF2" w:rsidP="00706CF2">
      <w:pPr>
        <w:shd w:val="clear" w:color="auto" w:fill="FFFFFF"/>
        <w:spacing w:after="0" w:line="240" w:lineRule="auto"/>
        <w:jc w:val="both"/>
        <w:rPr>
          <w:rFonts w:ascii="Calibri" w:eastAsia="Times New Roman" w:hAnsi="Calibri" w:cs="Calibri"/>
          <w:color w:val="212121"/>
          <w:sz w:val="20"/>
          <w:szCs w:val="20"/>
          <w:lang w:eastAsia="en-GB"/>
        </w:rPr>
      </w:pPr>
      <w:r w:rsidRPr="00706CF2">
        <w:rPr>
          <w:rFonts w:ascii="Calibri" w:eastAsia="Times New Roman" w:hAnsi="Calibri" w:cs="Calibri"/>
          <w:color w:val="212121"/>
          <w:sz w:val="20"/>
          <w:szCs w:val="20"/>
          <w:lang w:eastAsia="en-GB"/>
        </w:rPr>
        <w:t>The dates for next half-term are set out below:</w:t>
      </w:r>
    </w:p>
    <w:p w14:paraId="61584CEF" w14:textId="77777777" w:rsidR="00706CF2" w:rsidRPr="00A6772D" w:rsidRDefault="00706CF2" w:rsidP="00706CF2">
      <w:pPr>
        <w:shd w:val="clear" w:color="auto" w:fill="FFFFFF"/>
        <w:spacing w:after="0" w:line="240" w:lineRule="auto"/>
        <w:rPr>
          <w:rFonts w:ascii="Segoe UI" w:eastAsia="Times New Roman" w:hAnsi="Segoe UI" w:cs="Segoe UI"/>
          <w:color w:val="212121"/>
          <w:sz w:val="24"/>
          <w:szCs w:val="24"/>
          <w:lang w:eastAsia="en-GB"/>
        </w:rPr>
      </w:pPr>
    </w:p>
    <w:tbl>
      <w:tblPr>
        <w:tblStyle w:val="TableGrid"/>
        <w:tblW w:w="4673" w:type="dxa"/>
        <w:tblLook w:val="04A0" w:firstRow="1" w:lastRow="0" w:firstColumn="1" w:lastColumn="0" w:noHBand="0" w:noVBand="1"/>
      </w:tblPr>
      <w:tblGrid>
        <w:gridCol w:w="2122"/>
        <w:gridCol w:w="1275"/>
        <w:gridCol w:w="1276"/>
      </w:tblGrid>
      <w:tr w:rsidR="00706CF2" w:rsidRPr="00A6772D" w14:paraId="27EDFE03" w14:textId="77777777" w:rsidTr="000D5F78">
        <w:tc>
          <w:tcPr>
            <w:tcW w:w="2122" w:type="dxa"/>
            <w:shd w:val="clear" w:color="auto" w:fill="C5E0B3" w:themeFill="accent6" w:themeFillTint="66"/>
          </w:tcPr>
          <w:p w14:paraId="138C5EB8" w14:textId="77777777" w:rsidR="00706CF2" w:rsidRPr="00A6772D" w:rsidRDefault="00706CF2" w:rsidP="00470F4A">
            <w:pPr>
              <w:rPr>
                <w:rFonts w:ascii="Segoe UI" w:eastAsia="Times New Roman" w:hAnsi="Segoe UI" w:cs="Segoe UI"/>
                <w:b/>
                <w:color w:val="212121"/>
                <w:sz w:val="24"/>
                <w:szCs w:val="24"/>
                <w:lang w:eastAsia="en-GB"/>
              </w:rPr>
            </w:pPr>
            <w:r w:rsidRPr="00A6772D">
              <w:rPr>
                <w:rFonts w:ascii="Segoe UI" w:eastAsia="Times New Roman" w:hAnsi="Segoe UI" w:cs="Segoe UI"/>
                <w:b/>
                <w:color w:val="212121"/>
                <w:sz w:val="24"/>
                <w:szCs w:val="24"/>
                <w:lang w:eastAsia="en-GB"/>
              </w:rPr>
              <w:t>Week commencing</w:t>
            </w:r>
          </w:p>
        </w:tc>
        <w:tc>
          <w:tcPr>
            <w:tcW w:w="1275" w:type="dxa"/>
            <w:shd w:val="clear" w:color="auto" w:fill="C5E0B3" w:themeFill="accent6" w:themeFillTint="66"/>
          </w:tcPr>
          <w:p w14:paraId="0B1A6FEB" w14:textId="77777777" w:rsidR="00706CF2" w:rsidRPr="00A6772D" w:rsidRDefault="00706CF2" w:rsidP="00470F4A">
            <w:pPr>
              <w:rPr>
                <w:rFonts w:ascii="Segoe UI" w:eastAsia="Times New Roman" w:hAnsi="Segoe UI" w:cs="Segoe UI"/>
                <w:b/>
                <w:color w:val="212121"/>
                <w:sz w:val="24"/>
                <w:szCs w:val="24"/>
                <w:lang w:eastAsia="en-GB"/>
              </w:rPr>
            </w:pPr>
            <w:r w:rsidRPr="00A6772D">
              <w:rPr>
                <w:rFonts w:ascii="Segoe UI" w:eastAsia="Times New Roman" w:hAnsi="Segoe UI" w:cs="Segoe UI"/>
                <w:b/>
                <w:color w:val="212121"/>
                <w:sz w:val="24"/>
                <w:szCs w:val="24"/>
                <w:lang w:eastAsia="en-GB"/>
              </w:rPr>
              <w:t>Hot Dinners</w:t>
            </w:r>
          </w:p>
        </w:tc>
        <w:tc>
          <w:tcPr>
            <w:tcW w:w="1276" w:type="dxa"/>
            <w:shd w:val="clear" w:color="auto" w:fill="C5E0B3" w:themeFill="accent6" w:themeFillTint="66"/>
          </w:tcPr>
          <w:p w14:paraId="10445142" w14:textId="77777777" w:rsidR="00706CF2" w:rsidRPr="00A6772D" w:rsidRDefault="00706CF2" w:rsidP="00470F4A">
            <w:pPr>
              <w:rPr>
                <w:rFonts w:ascii="Segoe UI" w:eastAsia="Times New Roman" w:hAnsi="Segoe UI" w:cs="Segoe UI"/>
                <w:b/>
                <w:color w:val="212121"/>
                <w:sz w:val="24"/>
                <w:szCs w:val="24"/>
                <w:lang w:eastAsia="en-GB"/>
              </w:rPr>
            </w:pPr>
            <w:r w:rsidRPr="00A6772D">
              <w:rPr>
                <w:rFonts w:ascii="Segoe UI" w:eastAsia="Times New Roman" w:hAnsi="Segoe UI" w:cs="Segoe UI"/>
                <w:b/>
                <w:color w:val="212121"/>
                <w:sz w:val="24"/>
                <w:szCs w:val="24"/>
                <w:lang w:eastAsia="en-GB"/>
              </w:rPr>
              <w:t>Packed lunch</w:t>
            </w:r>
          </w:p>
        </w:tc>
      </w:tr>
      <w:tr w:rsidR="00706CF2" w:rsidRPr="00A6772D" w14:paraId="6BEB239C" w14:textId="77777777" w:rsidTr="00706CF2">
        <w:tc>
          <w:tcPr>
            <w:tcW w:w="2122" w:type="dxa"/>
          </w:tcPr>
          <w:p w14:paraId="703672EF" w14:textId="78FE7CD6" w:rsidR="00706CF2" w:rsidRPr="00706CF2" w:rsidRDefault="00706CF2" w:rsidP="00470F4A">
            <w:pPr>
              <w:rPr>
                <w:rFonts w:ascii="Calibri" w:eastAsia="Times New Roman" w:hAnsi="Calibri" w:cs="Calibri"/>
                <w:color w:val="212121"/>
                <w:sz w:val="20"/>
                <w:szCs w:val="20"/>
                <w:lang w:eastAsia="en-GB"/>
              </w:rPr>
            </w:pPr>
            <w:r w:rsidRPr="00706CF2">
              <w:rPr>
                <w:rFonts w:ascii="Calibri" w:eastAsia="Times New Roman" w:hAnsi="Calibri" w:cs="Calibri"/>
                <w:color w:val="212121"/>
                <w:sz w:val="20"/>
                <w:szCs w:val="20"/>
                <w:lang w:eastAsia="en-GB"/>
              </w:rPr>
              <w:t>3</w:t>
            </w:r>
            <w:r w:rsidRPr="00706CF2">
              <w:rPr>
                <w:rFonts w:ascii="Calibri" w:eastAsia="Times New Roman" w:hAnsi="Calibri" w:cs="Calibri"/>
                <w:color w:val="212121"/>
                <w:sz w:val="20"/>
                <w:szCs w:val="20"/>
                <w:vertAlign w:val="superscript"/>
                <w:lang w:eastAsia="en-GB"/>
              </w:rPr>
              <w:t>rd</w:t>
            </w:r>
            <w:r w:rsidRPr="00706CF2">
              <w:rPr>
                <w:rFonts w:ascii="Calibri" w:eastAsia="Times New Roman" w:hAnsi="Calibri" w:cs="Calibri"/>
                <w:color w:val="212121"/>
                <w:sz w:val="20"/>
                <w:szCs w:val="20"/>
                <w:lang w:eastAsia="en-GB"/>
              </w:rPr>
              <w:t xml:space="preserve"> to 6</w:t>
            </w:r>
            <w:r w:rsidRPr="00706CF2">
              <w:rPr>
                <w:rFonts w:ascii="Calibri" w:eastAsia="Times New Roman" w:hAnsi="Calibri" w:cs="Calibri"/>
                <w:color w:val="212121"/>
                <w:sz w:val="20"/>
                <w:szCs w:val="20"/>
                <w:vertAlign w:val="superscript"/>
                <w:lang w:eastAsia="en-GB"/>
              </w:rPr>
              <w:t>th</w:t>
            </w:r>
            <w:r w:rsidRPr="00706CF2">
              <w:rPr>
                <w:rFonts w:ascii="Calibri" w:eastAsia="Times New Roman" w:hAnsi="Calibri" w:cs="Calibri"/>
                <w:color w:val="212121"/>
                <w:sz w:val="20"/>
                <w:szCs w:val="20"/>
                <w:lang w:eastAsia="en-GB"/>
              </w:rPr>
              <w:t xml:space="preserve"> November</w:t>
            </w:r>
          </w:p>
        </w:tc>
        <w:tc>
          <w:tcPr>
            <w:tcW w:w="1275" w:type="dxa"/>
          </w:tcPr>
          <w:p w14:paraId="73E41D5A" w14:textId="77777777" w:rsidR="00706CF2" w:rsidRPr="00706CF2" w:rsidRDefault="00706CF2" w:rsidP="00470F4A">
            <w:pPr>
              <w:rPr>
                <w:rFonts w:ascii="Calibri" w:eastAsia="Times New Roman" w:hAnsi="Calibri" w:cs="Calibri"/>
                <w:color w:val="212121"/>
                <w:sz w:val="20"/>
                <w:szCs w:val="20"/>
                <w:lang w:eastAsia="en-GB"/>
              </w:rPr>
            </w:pPr>
            <w:r w:rsidRPr="00706CF2">
              <w:rPr>
                <w:rFonts w:ascii="Calibri" w:eastAsia="Times New Roman" w:hAnsi="Calibri" w:cs="Calibri"/>
                <w:color w:val="212121"/>
                <w:sz w:val="20"/>
                <w:szCs w:val="20"/>
                <w:lang w:eastAsia="en-GB"/>
              </w:rPr>
              <w:t>Years 1, 3 and 5</w:t>
            </w:r>
          </w:p>
        </w:tc>
        <w:tc>
          <w:tcPr>
            <w:tcW w:w="1276" w:type="dxa"/>
          </w:tcPr>
          <w:p w14:paraId="11470082" w14:textId="77777777" w:rsidR="00706CF2" w:rsidRPr="00706CF2" w:rsidRDefault="00706CF2" w:rsidP="00470F4A">
            <w:pPr>
              <w:rPr>
                <w:rFonts w:ascii="Calibri" w:eastAsia="Times New Roman" w:hAnsi="Calibri" w:cs="Calibri"/>
                <w:color w:val="212121"/>
                <w:sz w:val="20"/>
                <w:szCs w:val="20"/>
                <w:lang w:eastAsia="en-GB"/>
              </w:rPr>
            </w:pPr>
            <w:r w:rsidRPr="00706CF2">
              <w:rPr>
                <w:rFonts w:ascii="Calibri" w:eastAsia="Times New Roman" w:hAnsi="Calibri" w:cs="Calibri"/>
                <w:color w:val="212121"/>
                <w:sz w:val="20"/>
                <w:szCs w:val="20"/>
                <w:lang w:eastAsia="en-GB"/>
              </w:rPr>
              <w:t>Years 2, 4 and 6</w:t>
            </w:r>
          </w:p>
        </w:tc>
      </w:tr>
      <w:tr w:rsidR="00706CF2" w:rsidRPr="00A6772D" w14:paraId="73302CD1" w14:textId="77777777" w:rsidTr="00706CF2">
        <w:tc>
          <w:tcPr>
            <w:tcW w:w="2122" w:type="dxa"/>
          </w:tcPr>
          <w:p w14:paraId="36C21434" w14:textId="77777777" w:rsidR="00706CF2" w:rsidRPr="00706CF2" w:rsidRDefault="00706CF2" w:rsidP="00470F4A">
            <w:pPr>
              <w:rPr>
                <w:rFonts w:ascii="Calibri" w:eastAsia="Times New Roman" w:hAnsi="Calibri" w:cs="Calibri"/>
                <w:color w:val="212121"/>
                <w:sz w:val="20"/>
                <w:szCs w:val="20"/>
                <w:lang w:eastAsia="en-GB"/>
              </w:rPr>
            </w:pPr>
            <w:r w:rsidRPr="00706CF2">
              <w:rPr>
                <w:rFonts w:ascii="Calibri" w:eastAsia="Times New Roman" w:hAnsi="Calibri" w:cs="Calibri"/>
                <w:color w:val="212121"/>
                <w:sz w:val="20"/>
                <w:szCs w:val="20"/>
                <w:lang w:eastAsia="en-GB"/>
              </w:rPr>
              <w:t>9</w:t>
            </w:r>
            <w:r w:rsidRPr="00706CF2">
              <w:rPr>
                <w:rFonts w:ascii="Calibri" w:eastAsia="Times New Roman" w:hAnsi="Calibri" w:cs="Calibri"/>
                <w:color w:val="212121"/>
                <w:sz w:val="20"/>
                <w:szCs w:val="20"/>
                <w:vertAlign w:val="superscript"/>
                <w:lang w:eastAsia="en-GB"/>
              </w:rPr>
              <w:t>th</w:t>
            </w:r>
            <w:r w:rsidRPr="00706CF2">
              <w:rPr>
                <w:rFonts w:ascii="Calibri" w:eastAsia="Times New Roman" w:hAnsi="Calibri" w:cs="Calibri"/>
                <w:color w:val="212121"/>
                <w:sz w:val="20"/>
                <w:szCs w:val="20"/>
                <w:lang w:eastAsia="en-GB"/>
              </w:rPr>
              <w:t xml:space="preserve"> to 13</w:t>
            </w:r>
            <w:r w:rsidRPr="00706CF2">
              <w:rPr>
                <w:rFonts w:ascii="Calibri" w:eastAsia="Times New Roman" w:hAnsi="Calibri" w:cs="Calibri"/>
                <w:color w:val="212121"/>
                <w:sz w:val="20"/>
                <w:szCs w:val="20"/>
                <w:vertAlign w:val="superscript"/>
                <w:lang w:eastAsia="en-GB"/>
              </w:rPr>
              <w:t>th</w:t>
            </w:r>
            <w:r w:rsidRPr="00706CF2">
              <w:rPr>
                <w:rFonts w:ascii="Calibri" w:eastAsia="Times New Roman" w:hAnsi="Calibri" w:cs="Calibri"/>
                <w:color w:val="212121"/>
                <w:sz w:val="20"/>
                <w:szCs w:val="20"/>
                <w:lang w:eastAsia="en-GB"/>
              </w:rPr>
              <w:t xml:space="preserve"> November</w:t>
            </w:r>
          </w:p>
        </w:tc>
        <w:tc>
          <w:tcPr>
            <w:tcW w:w="1275" w:type="dxa"/>
          </w:tcPr>
          <w:p w14:paraId="4E8DE488" w14:textId="77777777" w:rsidR="00706CF2" w:rsidRPr="00706CF2" w:rsidRDefault="00706CF2" w:rsidP="00470F4A">
            <w:pPr>
              <w:rPr>
                <w:rFonts w:ascii="Calibri" w:eastAsia="Times New Roman" w:hAnsi="Calibri" w:cs="Calibri"/>
                <w:color w:val="212121"/>
                <w:sz w:val="20"/>
                <w:szCs w:val="20"/>
                <w:lang w:eastAsia="en-GB"/>
              </w:rPr>
            </w:pPr>
            <w:r w:rsidRPr="00706CF2">
              <w:rPr>
                <w:rFonts w:ascii="Calibri" w:eastAsia="Times New Roman" w:hAnsi="Calibri" w:cs="Calibri"/>
                <w:color w:val="212121"/>
                <w:sz w:val="20"/>
                <w:szCs w:val="20"/>
                <w:lang w:eastAsia="en-GB"/>
              </w:rPr>
              <w:t>Years 2, 4 and 6</w:t>
            </w:r>
          </w:p>
        </w:tc>
        <w:tc>
          <w:tcPr>
            <w:tcW w:w="1276" w:type="dxa"/>
          </w:tcPr>
          <w:p w14:paraId="348526D9" w14:textId="77777777" w:rsidR="00706CF2" w:rsidRPr="00706CF2" w:rsidRDefault="00706CF2" w:rsidP="00470F4A">
            <w:pPr>
              <w:rPr>
                <w:rFonts w:ascii="Calibri" w:eastAsia="Times New Roman" w:hAnsi="Calibri" w:cs="Calibri"/>
                <w:color w:val="212121"/>
                <w:sz w:val="20"/>
                <w:szCs w:val="20"/>
                <w:lang w:eastAsia="en-GB"/>
              </w:rPr>
            </w:pPr>
            <w:r w:rsidRPr="00706CF2">
              <w:rPr>
                <w:rFonts w:ascii="Calibri" w:eastAsia="Times New Roman" w:hAnsi="Calibri" w:cs="Calibri"/>
                <w:color w:val="212121"/>
                <w:sz w:val="20"/>
                <w:szCs w:val="20"/>
                <w:lang w:eastAsia="en-GB"/>
              </w:rPr>
              <w:t>Years 1, 3 and 5</w:t>
            </w:r>
          </w:p>
        </w:tc>
      </w:tr>
      <w:tr w:rsidR="00706CF2" w:rsidRPr="00A6772D" w14:paraId="2563A9DC" w14:textId="77777777" w:rsidTr="00706CF2">
        <w:tc>
          <w:tcPr>
            <w:tcW w:w="2122" w:type="dxa"/>
          </w:tcPr>
          <w:p w14:paraId="1A3453E6" w14:textId="77777777" w:rsidR="00706CF2" w:rsidRPr="00706CF2" w:rsidRDefault="00706CF2" w:rsidP="00470F4A">
            <w:pPr>
              <w:rPr>
                <w:rFonts w:ascii="Calibri" w:eastAsia="Times New Roman" w:hAnsi="Calibri" w:cs="Calibri"/>
                <w:color w:val="212121"/>
                <w:sz w:val="20"/>
                <w:szCs w:val="20"/>
                <w:lang w:eastAsia="en-GB"/>
              </w:rPr>
            </w:pPr>
            <w:r w:rsidRPr="00706CF2">
              <w:rPr>
                <w:rFonts w:ascii="Calibri" w:eastAsia="Times New Roman" w:hAnsi="Calibri" w:cs="Calibri"/>
                <w:color w:val="212121"/>
                <w:sz w:val="20"/>
                <w:szCs w:val="20"/>
                <w:lang w:eastAsia="en-GB"/>
              </w:rPr>
              <w:t>16</w:t>
            </w:r>
            <w:r w:rsidRPr="00706CF2">
              <w:rPr>
                <w:rFonts w:ascii="Calibri" w:eastAsia="Times New Roman" w:hAnsi="Calibri" w:cs="Calibri"/>
                <w:color w:val="212121"/>
                <w:sz w:val="20"/>
                <w:szCs w:val="20"/>
                <w:vertAlign w:val="superscript"/>
                <w:lang w:eastAsia="en-GB"/>
              </w:rPr>
              <w:t>th</w:t>
            </w:r>
            <w:r w:rsidRPr="00706CF2">
              <w:rPr>
                <w:rFonts w:ascii="Calibri" w:eastAsia="Times New Roman" w:hAnsi="Calibri" w:cs="Calibri"/>
                <w:color w:val="212121"/>
                <w:sz w:val="20"/>
                <w:szCs w:val="20"/>
                <w:lang w:eastAsia="en-GB"/>
              </w:rPr>
              <w:t xml:space="preserve"> to 20</w:t>
            </w:r>
            <w:r w:rsidRPr="00706CF2">
              <w:rPr>
                <w:rFonts w:ascii="Calibri" w:eastAsia="Times New Roman" w:hAnsi="Calibri" w:cs="Calibri"/>
                <w:color w:val="212121"/>
                <w:sz w:val="20"/>
                <w:szCs w:val="20"/>
                <w:vertAlign w:val="superscript"/>
                <w:lang w:eastAsia="en-GB"/>
              </w:rPr>
              <w:t>th</w:t>
            </w:r>
            <w:r w:rsidRPr="00706CF2">
              <w:rPr>
                <w:rFonts w:ascii="Calibri" w:eastAsia="Times New Roman" w:hAnsi="Calibri" w:cs="Calibri"/>
                <w:color w:val="212121"/>
                <w:sz w:val="20"/>
                <w:szCs w:val="20"/>
                <w:lang w:eastAsia="en-GB"/>
              </w:rPr>
              <w:t xml:space="preserve"> November</w:t>
            </w:r>
          </w:p>
        </w:tc>
        <w:tc>
          <w:tcPr>
            <w:tcW w:w="1275" w:type="dxa"/>
          </w:tcPr>
          <w:p w14:paraId="64836FB3" w14:textId="000920AA" w:rsidR="00706CF2" w:rsidRPr="00706CF2" w:rsidRDefault="00706CF2" w:rsidP="00470F4A">
            <w:pPr>
              <w:rPr>
                <w:rFonts w:ascii="Calibri" w:eastAsia="Times New Roman" w:hAnsi="Calibri" w:cs="Calibri"/>
                <w:color w:val="212121"/>
                <w:sz w:val="20"/>
                <w:szCs w:val="20"/>
                <w:lang w:eastAsia="en-GB"/>
              </w:rPr>
            </w:pPr>
            <w:r w:rsidRPr="00706CF2">
              <w:rPr>
                <w:rFonts w:ascii="Calibri" w:eastAsia="Times New Roman" w:hAnsi="Calibri" w:cs="Calibri"/>
                <w:color w:val="212121"/>
                <w:sz w:val="20"/>
                <w:szCs w:val="20"/>
                <w:lang w:eastAsia="en-GB"/>
              </w:rPr>
              <w:t>Years 1, 3 and 5</w:t>
            </w:r>
          </w:p>
        </w:tc>
        <w:tc>
          <w:tcPr>
            <w:tcW w:w="1276" w:type="dxa"/>
          </w:tcPr>
          <w:p w14:paraId="21611B5E" w14:textId="77777777" w:rsidR="00706CF2" w:rsidRPr="00706CF2" w:rsidRDefault="00706CF2" w:rsidP="00470F4A">
            <w:pPr>
              <w:rPr>
                <w:rFonts w:ascii="Calibri" w:eastAsia="Times New Roman" w:hAnsi="Calibri" w:cs="Calibri"/>
                <w:color w:val="212121"/>
                <w:sz w:val="20"/>
                <w:szCs w:val="20"/>
                <w:lang w:eastAsia="en-GB"/>
              </w:rPr>
            </w:pPr>
            <w:r w:rsidRPr="00706CF2">
              <w:rPr>
                <w:rFonts w:ascii="Calibri" w:eastAsia="Times New Roman" w:hAnsi="Calibri" w:cs="Calibri"/>
                <w:color w:val="212121"/>
                <w:sz w:val="20"/>
                <w:szCs w:val="20"/>
                <w:lang w:eastAsia="en-GB"/>
              </w:rPr>
              <w:t>Years 2, 4 and 6</w:t>
            </w:r>
          </w:p>
        </w:tc>
      </w:tr>
      <w:tr w:rsidR="00706CF2" w:rsidRPr="00A6772D" w14:paraId="1190A811" w14:textId="77777777" w:rsidTr="00706CF2">
        <w:tc>
          <w:tcPr>
            <w:tcW w:w="2122" w:type="dxa"/>
          </w:tcPr>
          <w:p w14:paraId="7B78260C" w14:textId="3503AEDA" w:rsidR="00706CF2" w:rsidRPr="00706CF2" w:rsidRDefault="00706CF2" w:rsidP="00470F4A">
            <w:pPr>
              <w:rPr>
                <w:rFonts w:ascii="Calibri" w:eastAsia="Times New Roman" w:hAnsi="Calibri" w:cs="Calibri"/>
                <w:color w:val="212121"/>
                <w:sz w:val="20"/>
                <w:szCs w:val="20"/>
                <w:lang w:eastAsia="en-GB"/>
              </w:rPr>
            </w:pPr>
            <w:r w:rsidRPr="00706CF2">
              <w:rPr>
                <w:rFonts w:ascii="Calibri" w:eastAsia="Times New Roman" w:hAnsi="Calibri" w:cs="Calibri"/>
                <w:color w:val="212121"/>
                <w:sz w:val="20"/>
                <w:szCs w:val="20"/>
                <w:lang w:eastAsia="en-GB"/>
              </w:rPr>
              <w:t>23</w:t>
            </w:r>
            <w:r w:rsidRPr="00706CF2">
              <w:rPr>
                <w:rFonts w:ascii="Calibri" w:eastAsia="Times New Roman" w:hAnsi="Calibri" w:cs="Calibri"/>
                <w:color w:val="212121"/>
                <w:sz w:val="20"/>
                <w:szCs w:val="20"/>
                <w:vertAlign w:val="superscript"/>
                <w:lang w:eastAsia="en-GB"/>
              </w:rPr>
              <w:t>rd</w:t>
            </w:r>
            <w:r w:rsidRPr="00706CF2">
              <w:rPr>
                <w:rFonts w:ascii="Calibri" w:eastAsia="Times New Roman" w:hAnsi="Calibri" w:cs="Calibri"/>
                <w:color w:val="212121"/>
                <w:sz w:val="20"/>
                <w:szCs w:val="20"/>
                <w:lang w:eastAsia="en-GB"/>
              </w:rPr>
              <w:t xml:space="preserve"> to 27</w:t>
            </w:r>
            <w:r w:rsidRPr="00706CF2">
              <w:rPr>
                <w:rFonts w:ascii="Calibri" w:eastAsia="Times New Roman" w:hAnsi="Calibri" w:cs="Calibri"/>
                <w:color w:val="212121"/>
                <w:sz w:val="20"/>
                <w:szCs w:val="20"/>
                <w:vertAlign w:val="superscript"/>
                <w:lang w:eastAsia="en-GB"/>
              </w:rPr>
              <w:t>th</w:t>
            </w:r>
            <w:r w:rsidRPr="00706CF2">
              <w:rPr>
                <w:rFonts w:ascii="Calibri" w:eastAsia="Times New Roman" w:hAnsi="Calibri" w:cs="Calibri"/>
                <w:color w:val="212121"/>
                <w:sz w:val="20"/>
                <w:szCs w:val="20"/>
                <w:lang w:eastAsia="en-GB"/>
              </w:rPr>
              <w:t xml:space="preserve"> November</w:t>
            </w:r>
          </w:p>
        </w:tc>
        <w:tc>
          <w:tcPr>
            <w:tcW w:w="1275" w:type="dxa"/>
          </w:tcPr>
          <w:p w14:paraId="4B58A55A" w14:textId="77777777" w:rsidR="00706CF2" w:rsidRPr="00706CF2" w:rsidRDefault="00706CF2" w:rsidP="00470F4A">
            <w:pPr>
              <w:rPr>
                <w:rFonts w:ascii="Calibri" w:eastAsia="Times New Roman" w:hAnsi="Calibri" w:cs="Calibri"/>
                <w:color w:val="212121"/>
                <w:sz w:val="20"/>
                <w:szCs w:val="20"/>
                <w:lang w:eastAsia="en-GB"/>
              </w:rPr>
            </w:pPr>
            <w:r w:rsidRPr="00706CF2">
              <w:rPr>
                <w:rFonts w:ascii="Calibri" w:eastAsia="Times New Roman" w:hAnsi="Calibri" w:cs="Calibri"/>
                <w:color w:val="212121"/>
                <w:sz w:val="20"/>
                <w:szCs w:val="20"/>
                <w:lang w:eastAsia="en-GB"/>
              </w:rPr>
              <w:t>Years 2, 4 and 6</w:t>
            </w:r>
          </w:p>
        </w:tc>
        <w:tc>
          <w:tcPr>
            <w:tcW w:w="1276" w:type="dxa"/>
          </w:tcPr>
          <w:p w14:paraId="22CC4570" w14:textId="77777777" w:rsidR="00706CF2" w:rsidRPr="00706CF2" w:rsidRDefault="00706CF2" w:rsidP="00470F4A">
            <w:pPr>
              <w:rPr>
                <w:rFonts w:ascii="Calibri" w:eastAsia="Times New Roman" w:hAnsi="Calibri" w:cs="Calibri"/>
                <w:color w:val="212121"/>
                <w:sz w:val="20"/>
                <w:szCs w:val="20"/>
                <w:lang w:eastAsia="en-GB"/>
              </w:rPr>
            </w:pPr>
            <w:r w:rsidRPr="00706CF2">
              <w:rPr>
                <w:rFonts w:ascii="Calibri" w:eastAsia="Times New Roman" w:hAnsi="Calibri" w:cs="Calibri"/>
                <w:color w:val="212121"/>
                <w:sz w:val="20"/>
                <w:szCs w:val="20"/>
                <w:lang w:eastAsia="en-GB"/>
              </w:rPr>
              <w:t>Years 1, 3 and 5</w:t>
            </w:r>
          </w:p>
        </w:tc>
      </w:tr>
      <w:tr w:rsidR="00706CF2" w:rsidRPr="00A6772D" w14:paraId="15F17976" w14:textId="77777777" w:rsidTr="00706CF2">
        <w:tc>
          <w:tcPr>
            <w:tcW w:w="2122" w:type="dxa"/>
          </w:tcPr>
          <w:p w14:paraId="758C4780" w14:textId="7806C5B6" w:rsidR="00706CF2" w:rsidRPr="00706CF2" w:rsidRDefault="00706CF2" w:rsidP="00470F4A">
            <w:pPr>
              <w:rPr>
                <w:rFonts w:ascii="Calibri" w:eastAsia="Times New Roman" w:hAnsi="Calibri" w:cs="Calibri"/>
                <w:color w:val="212121"/>
                <w:sz w:val="20"/>
                <w:szCs w:val="20"/>
                <w:lang w:eastAsia="en-GB"/>
              </w:rPr>
            </w:pPr>
            <w:r w:rsidRPr="00706CF2">
              <w:rPr>
                <w:rFonts w:ascii="Calibri" w:eastAsia="Times New Roman" w:hAnsi="Calibri" w:cs="Calibri"/>
                <w:color w:val="212121"/>
                <w:sz w:val="20"/>
                <w:szCs w:val="20"/>
                <w:lang w:eastAsia="en-GB"/>
              </w:rPr>
              <w:t>30</w:t>
            </w:r>
            <w:r w:rsidRPr="00706CF2">
              <w:rPr>
                <w:rFonts w:ascii="Calibri" w:eastAsia="Times New Roman" w:hAnsi="Calibri" w:cs="Calibri"/>
                <w:color w:val="212121"/>
                <w:sz w:val="20"/>
                <w:szCs w:val="20"/>
                <w:vertAlign w:val="superscript"/>
                <w:lang w:eastAsia="en-GB"/>
              </w:rPr>
              <w:t>th</w:t>
            </w:r>
            <w:r w:rsidRPr="00706CF2">
              <w:rPr>
                <w:rFonts w:ascii="Calibri" w:eastAsia="Times New Roman" w:hAnsi="Calibri" w:cs="Calibri"/>
                <w:color w:val="212121"/>
                <w:sz w:val="20"/>
                <w:szCs w:val="20"/>
                <w:lang w:eastAsia="en-GB"/>
              </w:rPr>
              <w:t xml:space="preserve"> November to 4</w:t>
            </w:r>
            <w:r w:rsidRPr="00706CF2">
              <w:rPr>
                <w:rFonts w:ascii="Calibri" w:eastAsia="Times New Roman" w:hAnsi="Calibri" w:cs="Calibri"/>
                <w:color w:val="212121"/>
                <w:sz w:val="20"/>
                <w:szCs w:val="20"/>
                <w:vertAlign w:val="superscript"/>
                <w:lang w:eastAsia="en-GB"/>
              </w:rPr>
              <w:t>th</w:t>
            </w:r>
            <w:r w:rsidRPr="00706CF2">
              <w:rPr>
                <w:rFonts w:ascii="Calibri" w:eastAsia="Times New Roman" w:hAnsi="Calibri" w:cs="Calibri"/>
                <w:color w:val="212121"/>
                <w:sz w:val="20"/>
                <w:szCs w:val="20"/>
                <w:lang w:eastAsia="en-GB"/>
              </w:rPr>
              <w:t xml:space="preserve"> December</w:t>
            </w:r>
          </w:p>
        </w:tc>
        <w:tc>
          <w:tcPr>
            <w:tcW w:w="1275" w:type="dxa"/>
          </w:tcPr>
          <w:p w14:paraId="219FE39A" w14:textId="77777777" w:rsidR="00706CF2" w:rsidRPr="00706CF2" w:rsidRDefault="00706CF2" w:rsidP="00470F4A">
            <w:pPr>
              <w:rPr>
                <w:rFonts w:ascii="Calibri" w:eastAsia="Times New Roman" w:hAnsi="Calibri" w:cs="Calibri"/>
                <w:color w:val="212121"/>
                <w:sz w:val="20"/>
                <w:szCs w:val="20"/>
                <w:lang w:eastAsia="en-GB"/>
              </w:rPr>
            </w:pPr>
            <w:r w:rsidRPr="00706CF2">
              <w:rPr>
                <w:rFonts w:ascii="Calibri" w:eastAsia="Times New Roman" w:hAnsi="Calibri" w:cs="Calibri"/>
                <w:color w:val="212121"/>
                <w:sz w:val="20"/>
                <w:szCs w:val="20"/>
                <w:lang w:eastAsia="en-GB"/>
              </w:rPr>
              <w:t>Years 1, 3 and 5</w:t>
            </w:r>
          </w:p>
        </w:tc>
        <w:tc>
          <w:tcPr>
            <w:tcW w:w="1276" w:type="dxa"/>
          </w:tcPr>
          <w:p w14:paraId="0DEB4638" w14:textId="77777777" w:rsidR="00706CF2" w:rsidRPr="00706CF2" w:rsidRDefault="00706CF2" w:rsidP="00470F4A">
            <w:pPr>
              <w:rPr>
                <w:rFonts w:ascii="Calibri" w:eastAsia="Times New Roman" w:hAnsi="Calibri" w:cs="Calibri"/>
                <w:color w:val="212121"/>
                <w:sz w:val="20"/>
                <w:szCs w:val="20"/>
                <w:lang w:eastAsia="en-GB"/>
              </w:rPr>
            </w:pPr>
            <w:r w:rsidRPr="00706CF2">
              <w:rPr>
                <w:rFonts w:ascii="Calibri" w:eastAsia="Times New Roman" w:hAnsi="Calibri" w:cs="Calibri"/>
                <w:color w:val="212121"/>
                <w:sz w:val="20"/>
                <w:szCs w:val="20"/>
                <w:lang w:eastAsia="en-GB"/>
              </w:rPr>
              <w:t>Years 2, 4 and 6</w:t>
            </w:r>
          </w:p>
        </w:tc>
      </w:tr>
      <w:tr w:rsidR="00706CF2" w:rsidRPr="00A6772D" w14:paraId="44EF3D42" w14:textId="77777777" w:rsidTr="00706CF2">
        <w:tc>
          <w:tcPr>
            <w:tcW w:w="2122" w:type="dxa"/>
          </w:tcPr>
          <w:p w14:paraId="6BCD504C" w14:textId="77777777" w:rsidR="00706CF2" w:rsidRPr="00706CF2" w:rsidRDefault="00706CF2" w:rsidP="00470F4A">
            <w:pPr>
              <w:rPr>
                <w:rFonts w:ascii="Calibri" w:eastAsia="Times New Roman" w:hAnsi="Calibri" w:cs="Calibri"/>
                <w:color w:val="212121"/>
                <w:sz w:val="20"/>
                <w:szCs w:val="20"/>
                <w:lang w:eastAsia="en-GB"/>
              </w:rPr>
            </w:pPr>
            <w:r w:rsidRPr="00706CF2">
              <w:rPr>
                <w:rFonts w:ascii="Calibri" w:eastAsia="Times New Roman" w:hAnsi="Calibri" w:cs="Calibri"/>
                <w:color w:val="212121"/>
                <w:sz w:val="20"/>
                <w:szCs w:val="20"/>
                <w:lang w:eastAsia="en-GB"/>
              </w:rPr>
              <w:t>7</w:t>
            </w:r>
            <w:r w:rsidRPr="00706CF2">
              <w:rPr>
                <w:rFonts w:ascii="Calibri" w:eastAsia="Times New Roman" w:hAnsi="Calibri" w:cs="Calibri"/>
                <w:color w:val="212121"/>
                <w:sz w:val="20"/>
                <w:szCs w:val="20"/>
                <w:vertAlign w:val="superscript"/>
                <w:lang w:eastAsia="en-GB"/>
              </w:rPr>
              <w:t>th</w:t>
            </w:r>
            <w:r w:rsidRPr="00706CF2">
              <w:rPr>
                <w:rFonts w:ascii="Calibri" w:eastAsia="Times New Roman" w:hAnsi="Calibri" w:cs="Calibri"/>
                <w:color w:val="212121"/>
                <w:sz w:val="20"/>
                <w:szCs w:val="20"/>
                <w:lang w:eastAsia="en-GB"/>
              </w:rPr>
              <w:t xml:space="preserve"> to 11</w:t>
            </w:r>
            <w:r w:rsidRPr="00706CF2">
              <w:rPr>
                <w:rFonts w:ascii="Calibri" w:eastAsia="Times New Roman" w:hAnsi="Calibri" w:cs="Calibri"/>
                <w:color w:val="212121"/>
                <w:sz w:val="20"/>
                <w:szCs w:val="20"/>
                <w:vertAlign w:val="superscript"/>
                <w:lang w:eastAsia="en-GB"/>
              </w:rPr>
              <w:t>th</w:t>
            </w:r>
            <w:r w:rsidRPr="00706CF2">
              <w:rPr>
                <w:rFonts w:ascii="Calibri" w:eastAsia="Times New Roman" w:hAnsi="Calibri" w:cs="Calibri"/>
                <w:color w:val="212121"/>
                <w:sz w:val="20"/>
                <w:szCs w:val="20"/>
                <w:lang w:eastAsia="en-GB"/>
              </w:rPr>
              <w:t xml:space="preserve"> December</w:t>
            </w:r>
          </w:p>
        </w:tc>
        <w:tc>
          <w:tcPr>
            <w:tcW w:w="1275" w:type="dxa"/>
          </w:tcPr>
          <w:p w14:paraId="3E8E68CC" w14:textId="77777777" w:rsidR="00706CF2" w:rsidRPr="00706CF2" w:rsidRDefault="00706CF2" w:rsidP="00470F4A">
            <w:pPr>
              <w:rPr>
                <w:rFonts w:ascii="Calibri" w:eastAsia="Times New Roman" w:hAnsi="Calibri" w:cs="Calibri"/>
                <w:color w:val="212121"/>
                <w:sz w:val="20"/>
                <w:szCs w:val="20"/>
                <w:lang w:eastAsia="en-GB"/>
              </w:rPr>
            </w:pPr>
            <w:r w:rsidRPr="00706CF2">
              <w:rPr>
                <w:rFonts w:ascii="Calibri" w:eastAsia="Times New Roman" w:hAnsi="Calibri" w:cs="Calibri"/>
                <w:color w:val="212121"/>
                <w:sz w:val="20"/>
                <w:szCs w:val="20"/>
                <w:lang w:eastAsia="en-GB"/>
              </w:rPr>
              <w:t>Years 2, 4 and 6</w:t>
            </w:r>
          </w:p>
        </w:tc>
        <w:tc>
          <w:tcPr>
            <w:tcW w:w="1276" w:type="dxa"/>
          </w:tcPr>
          <w:p w14:paraId="7857373E" w14:textId="77777777" w:rsidR="00706CF2" w:rsidRPr="00706CF2" w:rsidRDefault="00706CF2" w:rsidP="00470F4A">
            <w:pPr>
              <w:rPr>
                <w:rFonts w:ascii="Calibri" w:eastAsia="Times New Roman" w:hAnsi="Calibri" w:cs="Calibri"/>
                <w:color w:val="212121"/>
                <w:sz w:val="20"/>
                <w:szCs w:val="20"/>
                <w:lang w:eastAsia="en-GB"/>
              </w:rPr>
            </w:pPr>
            <w:r w:rsidRPr="00706CF2">
              <w:rPr>
                <w:rFonts w:ascii="Calibri" w:eastAsia="Times New Roman" w:hAnsi="Calibri" w:cs="Calibri"/>
                <w:color w:val="212121"/>
                <w:sz w:val="20"/>
                <w:szCs w:val="20"/>
                <w:lang w:eastAsia="en-GB"/>
              </w:rPr>
              <w:t>Years 1, 3 and 5</w:t>
            </w:r>
          </w:p>
        </w:tc>
      </w:tr>
      <w:tr w:rsidR="00706CF2" w:rsidRPr="00A6772D" w14:paraId="4A93A142" w14:textId="77777777" w:rsidTr="00706CF2">
        <w:tc>
          <w:tcPr>
            <w:tcW w:w="2122" w:type="dxa"/>
          </w:tcPr>
          <w:p w14:paraId="290DF102" w14:textId="77777777" w:rsidR="00706CF2" w:rsidRPr="00706CF2" w:rsidRDefault="00706CF2" w:rsidP="00470F4A">
            <w:pPr>
              <w:rPr>
                <w:rFonts w:ascii="Calibri" w:eastAsia="Times New Roman" w:hAnsi="Calibri" w:cs="Calibri"/>
                <w:color w:val="212121"/>
                <w:sz w:val="20"/>
                <w:szCs w:val="20"/>
                <w:lang w:eastAsia="en-GB"/>
              </w:rPr>
            </w:pPr>
            <w:r w:rsidRPr="00706CF2">
              <w:rPr>
                <w:rFonts w:ascii="Calibri" w:eastAsia="Times New Roman" w:hAnsi="Calibri" w:cs="Calibri"/>
                <w:color w:val="212121"/>
                <w:sz w:val="20"/>
                <w:szCs w:val="20"/>
                <w:lang w:eastAsia="en-GB"/>
              </w:rPr>
              <w:t>14</w:t>
            </w:r>
            <w:r w:rsidRPr="00706CF2">
              <w:rPr>
                <w:rFonts w:ascii="Calibri" w:eastAsia="Times New Roman" w:hAnsi="Calibri" w:cs="Calibri"/>
                <w:color w:val="212121"/>
                <w:sz w:val="20"/>
                <w:szCs w:val="20"/>
                <w:vertAlign w:val="superscript"/>
                <w:lang w:eastAsia="en-GB"/>
              </w:rPr>
              <w:t>th</w:t>
            </w:r>
            <w:r w:rsidRPr="00706CF2">
              <w:rPr>
                <w:rFonts w:ascii="Calibri" w:eastAsia="Times New Roman" w:hAnsi="Calibri" w:cs="Calibri"/>
                <w:color w:val="212121"/>
                <w:sz w:val="20"/>
                <w:szCs w:val="20"/>
                <w:lang w:eastAsia="en-GB"/>
              </w:rPr>
              <w:t xml:space="preserve"> to 18</w:t>
            </w:r>
            <w:r w:rsidRPr="00706CF2">
              <w:rPr>
                <w:rFonts w:ascii="Calibri" w:eastAsia="Times New Roman" w:hAnsi="Calibri" w:cs="Calibri"/>
                <w:color w:val="212121"/>
                <w:sz w:val="20"/>
                <w:szCs w:val="20"/>
                <w:vertAlign w:val="superscript"/>
                <w:lang w:eastAsia="en-GB"/>
              </w:rPr>
              <w:t>th</w:t>
            </w:r>
            <w:r w:rsidRPr="00706CF2">
              <w:rPr>
                <w:rFonts w:ascii="Calibri" w:eastAsia="Times New Roman" w:hAnsi="Calibri" w:cs="Calibri"/>
                <w:color w:val="212121"/>
                <w:sz w:val="20"/>
                <w:szCs w:val="20"/>
                <w:lang w:eastAsia="en-GB"/>
              </w:rPr>
              <w:t xml:space="preserve"> December</w:t>
            </w:r>
          </w:p>
        </w:tc>
        <w:tc>
          <w:tcPr>
            <w:tcW w:w="1275" w:type="dxa"/>
          </w:tcPr>
          <w:p w14:paraId="16E3A003" w14:textId="77777777" w:rsidR="00706CF2" w:rsidRPr="00706CF2" w:rsidRDefault="00706CF2" w:rsidP="00470F4A">
            <w:pPr>
              <w:rPr>
                <w:rFonts w:ascii="Calibri" w:eastAsia="Times New Roman" w:hAnsi="Calibri" w:cs="Calibri"/>
                <w:color w:val="212121"/>
                <w:sz w:val="20"/>
                <w:szCs w:val="20"/>
                <w:lang w:eastAsia="en-GB"/>
              </w:rPr>
            </w:pPr>
            <w:r w:rsidRPr="00706CF2">
              <w:rPr>
                <w:rFonts w:ascii="Calibri" w:eastAsia="Times New Roman" w:hAnsi="Calibri" w:cs="Calibri"/>
                <w:color w:val="212121"/>
                <w:sz w:val="20"/>
                <w:szCs w:val="20"/>
                <w:lang w:eastAsia="en-GB"/>
              </w:rPr>
              <w:t>Years 1, 3 and 5</w:t>
            </w:r>
          </w:p>
        </w:tc>
        <w:tc>
          <w:tcPr>
            <w:tcW w:w="1276" w:type="dxa"/>
          </w:tcPr>
          <w:p w14:paraId="357E551A" w14:textId="77777777" w:rsidR="00706CF2" w:rsidRPr="00706CF2" w:rsidRDefault="00706CF2" w:rsidP="00470F4A">
            <w:pPr>
              <w:rPr>
                <w:rFonts w:ascii="Calibri" w:eastAsia="Times New Roman" w:hAnsi="Calibri" w:cs="Calibri"/>
                <w:color w:val="212121"/>
                <w:sz w:val="20"/>
                <w:szCs w:val="20"/>
                <w:lang w:eastAsia="en-GB"/>
              </w:rPr>
            </w:pPr>
            <w:r w:rsidRPr="00706CF2">
              <w:rPr>
                <w:rFonts w:ascii="Calibri" w:eastAsia="Times New Roman" w:hAnsi="Calibri" w:cs="Calibri"/>
                <w:color w:val="212121"/>
                <w:sz w:val="20"/>
                <w:szCs w:val="20"/>
                <w:lang w:eastAsia="en-GB"/>
              </w:rPr>
              <w:t>Years 2, 4 and 6</w:t>
            </w:r>
          </w:p>
        </w:tc>
      </w:tr>
    </w:tbl>
    <w:p w14:paraId="1C9E4083" w14:textId="77777777" w:rsidR="00706CF2" w:rsidRPr="00A6772D" w:rsidRDefault="00706CF2" w:rsidP="00706CF2">
      <w:pPr>
        <w:shd w:val="clear" w:color="auto" w:fill="FFFFFF"/>
        <w:spacing w:after="0" w:line="240" w:lineRule="auto"/>
        <w:rPr>
          <w:rFonts w:ascii="Segoe UI" w:eastAsia="Times New Roman" w:hAnsi="Segoe UI" w:cs="Segoe UI"/>
          <w:color w:val="212121"/>
          <w:sz w:val="24"/>
          <w:szCs w:val="24"/>
          <w:lang w:eastAsia="en-GB"/>
        </w:rPr>
      </w:pPr>
    </w:p>
    <w:p w14:paraId="76945415" w14:textId="25BCC37B" w:rsidR="00706CF2" w:rsidRDefault="00706CF2" w:rsidP="00706CF2">
      <w:pPr>
        <w:shd w:val="clear" w:color="auto" w:fill="FFFFFF"/>
        <w:spacing w:after="0" w:line="240" w:lineRule="auto"/>
        <w:jc w:val="both"/>
        <w:rPr>
          <w:rFonts w:ascii="Calibri" w:eastAsia="Times New Roman" w:hAnsi="Calibri" w:cs="Calibri"/>
          <w:color w:val="212121"/>
          <w:sz w:val="20"/>
          <w:szCs w:val="20"/>
          <w:lang w:eastAsia="en-GB"/>
        </w:rPr>
      </w:pPr>
      <w:r w:rsidRPr="00706CF2">
        <w:rPr>
          <w:rFonts w:ascii="Calibri" w:eastAsia="Times New Roman" w:hAnsi="Calibri" w:cs="Calibri"/>
          <w:color w:val="212121"/>
          <w:sz w:val="20"/>
          <w:szCs w:val="20"/>
          <w:lang w:eastAsia="en-GB"/>
        </w:rPr>
        <w:t>The arrangements for free school meals and school dinner payment through ParentPay remain the same.</w:t>
      </w:r>
    </w:p>
    <w:p w14:paraId="4F8BF9A8" w14:textId="491249B1" w:rsidR="00333F9D" w:rsidRDefault="00333F9D" w:rsidP="00706CF2">
      <w:pPr>
        <w:shd w:val="clear" w:color="auto" w:fill="FFFFFF"/>
        <w:spacing w:after="0" w:line="240" w:lineRule="auto"/>
        <w:jc w:val="both"/>
        <w:rPr>
          <w:rFonts w:ascii="Calibri" w:eastAsia="Times New Roman" w:hAnsi="Calibri" w:cs="Calibri"/>
          <w:color w:val="212121"/>
          <w:sz w:val="20"/>
          <w:szCs w:val="20"/>
          <w:lang w:eastAsia="en-GB"/>
        </w:rPr>
      </w:pPr>
    </w:p>
    <w:p w14:paraId="3EBA58F3" w14:textId="55A41089" w:rsidR="00E41617" w:rsidRDefault="00E41617" w:rsidP="00706CF2">
      <w:pPr>
        <w:shd w:val="clear" w:color="auto" w:fill="FFFFFF"/>
        <w:spacing w:after="0" w:line="240" w:lineRule="auto"/>
        <w:jc w:val="both"/>
        <w:rPr>
          <w:rFonts w:ascii="Calibri" w:eastAsia="Times New Roman" w:hAnsi="Calibri" w:cs="Calibri"/>
          <w:color w:val="212121"/>
          <w:sz w:val="20"/>
          <w:szCs w:val="20"/>
          <w:lang w:eastAsia="en-GB"/>
        </w:rPr>
      </w:pPr>
      <w:r>
        <w:rPr>
          <w:rFonts w:ascii="Calibri" w:eastAsia="Times New Roman" w:hAnsi="Calibri" w:cs="Calibri"/>
          <w:noProof/>
          <w:color w:val="212121"/>
          <w:sz w:val="20"/>
          <w:szCs w:val="20"/>
          <w:lang w:eastAsia="en-GB"/>
        </w:rPr>
        <mc:AlternateContent>
          <mc:Choice Requires="wps">
            <w:drawing>
              <wp:anchor distT="0" distB="0" distL="114300" distR="114300" simplePos="0" relativeHeight="251683840" behindDoc="0" locked="0" layoutInCell="1" allowOverlap="1" wp14:anchorId="50E02942" wp14:editId="3B333504">
                <wp:simplePos x="0" y="0"/>
                <wp:positionH relativeFrom="column">
                  <wp:posOffset>1172816</wp:posOffset>
                </wp:positionH>
                <wp:positionV relativeFrom="paragraph">
                  <wp:posOffset>72951</wp:posOffset>
                </wp:positionV>
                <wp:extent cx="988828" cy="425302"/>
                <wp:effectExtent l="0" t="0" r="1905" b="0"/>
                <wp:wrapNone/>
                <wp:docPr id="35" name="Text Box 35"/>
                <wp:cNvGraphicFramePr/>
                <a:graphic xmlns:a="http://schemas.openxmlformats.org/drawingml/2006/main">
                  <a:graphicData uri="http://schemas.microsoft.com/office/word/2010/wordprocessingShape">
                    <wps:wsp>
                      <wps:cNvSpPr txBox="1"/>
                      <wps:spPr>
                        <a:xfrm>
                          <a:off x="0" y="0"/>
                          <a:ext cx="988828" cy="425302"/>
                        </a:xfrm>
                        <a:prstGeom prst="rect">
                          <a:avLst/>
                        </a:prstGeom>
                        <a:solidFill>
                          <a:schemeClr val="lt1"/>
                        </a:solidFill>
                        <a:ln w="6350">
                          <a:noFill/>
                        </a:ln>
                      </wps:spPr>
                      <wps:txbx>
                        <w:txbxContent>
                          <w:p w14:paraId="58A1AD93" w14:textId="2D4B98EB" w:rsidR="003C6C08" w:rsidRDefault="003C6C08">
                            <w:r>
                              <w:rPr>
                                <w:noProof/>
                              </w:rPr>
                              <w:drawing>
                                <wp:inline distT="0" distB="0" distL="0" distR="0" wp14:anchorId="48363415" wp14:editId="0AB3048C">
                                  <wp:extent cx="545465" cy="327025"/>
                                  <wp:effectExtent l="0" t="0" r="635" b="3175"/>
                                  <wp:docPr id="36" name="Picture 3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53541" cy="3318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E02942" id="Text Box 35" o:spid="_x0000_s1030" type="#_x0000_t202" style="position:absolute;left:0;text-align:left;margin-left:92.35pt;margin-top:5.75pt;width:77.85pt;height:33.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yIJJRQIAAIEEAAAOAAAAZHJzL2Uyb0RvYy54bWysVMGO2jAQvVfqP1i+l4QAWzYirCgrqkpo&#13;&#10;dyWo9mwcm0RyPK5tSOjXd+wAS7c9Vb2Y8czkeea9GWYPXaPIUVhXgy7ocJBSIjSHstb7gn7frj5N&#13;&#10;KXGe6ZIp0KKgJ+How/zjh1lrcpFBBaoUliCIdnlrClp5b/IkcbwSDXMDMEJjUIJtmMer3SelZS2i&#13;&#10;NyrJ0vQuacGWxgIXzqH3sQ/SecSXUnD/LKUTnqiCYm0+njaeu3Am8xnL95aZqubnMtg/VNGwWuOj&#13;&#10;V6hH5hk52PoPqKbmFhxIP+DQJCBlzUXsAbsZpu+62VTMiNgLkuPMlSb3/2D50/HFkros6GhCiWYN&#13;&#10;arQVnSdfoCPoQn5a43JM2xhM9B36UeeL36EztN1J24RfbIhgHJk+XdkNaByd99PpNMNx4BgaZ5NR&#13;&#10;mgWU5O1jY53/KqAhwSioRfEip+y4dr5PvaSEtxyoulzVSsVLGBixVJYcGUqtfCwRwX/LUpq0Bb0b&#13;&#10;TdIIrCF83iMrjbWEVvuWguW7XRepGV/a3UF5QhYs9HPkDF/VWOuaOf/CLA4ONo7L4J/xkArwLThb&#13;&#10;lFRgf/7NH/JRT4xS0uIgFtT9ODArKFHfNCp9PxyPw+TGy3jyOcOLvY3sbiP60CwBCRji2hkezZDv&#13;&#10;1cWUFppX3JlFeBVDTHN8u6D+Yi59vx64c1wsFjEJZ9Uwv9YbwwN0IDwose1emTVnuTzq/ASXkWX5&#13;&#10;O9X63PClhsXBg6yjpIHnntUz/TjncSjOOxkW6fYes97+Oea/AAAA//8DAFBLAwQUAAYACAAAACEA&#13;&#10;t3ggjOMAAAAOAQAADwAAAGRycy9kb3ducmV2LnhtbExPyW6DMBC9V8o/WBOpl6oxKVAQwURVt0i9&#13;&#10;NXRRbw52AAWPEXaA/n2np/Yymqd585Z8O5uOjXpwrUUB61UATGNlVYu1gLfy6ToF5rxEJTuLWsC3&#13;&#10;drAtFhe5zJSd8FWPe18zEkGXSQGN933GuasabaRb2V4j3Y52MNITHGquBjmRuOn4TRDcciNbJIdG&#13;&#10;9vq+0dVpfzYCvq7qzxc3P79PYRz2j7uxTD5UKcTlcn7Y0LjbAPN69n8f8NuB8kNBwQ72jMqxjnAa&#13;&#10;JUSlZR0DI0IYBRGwg4AkjYEXOf9fo/gBAAD//wMAUEsBAi0AFAAGAAgAAAAhALaDOJL+AAAA4QEA&#13;&#10;ABMAAAAAAAAAAAAAAAAAAAAAAFtDb250ZW50X1R5cGVzXS54bWxQSwECLQAUAAYACAAAACEAOP0h&#13;&#10;/9YAAACUAQAACwAAAAAAAAAAAAAAAAAvAQAAX3JlbHMvLnJlbHNQSwECLQAUAAYACAAAACEAasiC&#13;&#10;SUUCAACBBAAADgAAAAAAAAAAAAAAAAAuAgAAZHJzL2Uyb0RvYy54bWxQSwECLQAUAAYACAAAACEA&#13;&#10;t3ggjOMAAAAOAQAADwAAAAAAAAAAAAAAAACfBAAAZHJzL2Rvd25yZXYueG1sUEsFBgAAAAAEAAQA&#13;&#10;8wAAAK8FAAAAAA==&#13;&#10;" fillcolor="white [3201]" stroked="f" strokeweight=".5pt">
                <v:textbox>
                  <w:txbxContent>
                    <w:p w14:paraId="58A1AD93" w14:textId="2D4B98EB" w:rsidR="003C6C08" w:rsidRDefault="003C6C08">
                      <w:r>
                        <w:rPr>
                          <w:noProof/>
                        </w:rPr>
                        <w:drawing>
                          <wp:inline distT="0" distB="0" distL="0" distR="0" wp14:anchorId="48363415" wp14:editId="0AB3048C">
                            <wp:extent cx="545465" cy="327025"/>
                            <wp:effectExtent l="0" t="0" r="635" b="3175"/>
                            <wp:docPr id="36" name="Picture 3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53541" cy="331867"/>
                                    </a:xfrm>
                                    <a:prstGeom prst="rect">
                                      <a:avLst/>
                                    </a:prstGeom>
                                  </pic:spPr>
                                </pic:pic>
                              </a:graphicData>
                            </a:graphic>
                          </wp:inline>
                        </w:drawing>
                      </w:r>
                    </w:p>
                  </w:txbxContent>
                </v:textbox>
              </v:shape>
            </w:pict>
          </mc:Fallback>
        </mc:AlternateContent>
      </w:r>
    </w:p>
    <w:p w14:paraId="44B29AF6" w14:textId="77777777" w:rsidR="00E41617" w:rsidRPr="00706CF2" w:rsidRDefault="00E41617" w:rsidP="00706CF2">
      <w:pPr>
        <w:shd w:val="clear" w:color="auto" w:fill="FFFFFF"/>
        <w:spacing w:after="0" w:line="240" w:lineRule="auto"/>
        <w:jc w:val="both"/>
        <w:rPr>
          <w:rFonts w:ascii="Calibri" w:eastAsia="Times New Roman" w:hAnsi="Calibri" w:cs="Calibri"/>
          <w:color w:val="212121"/>
          <w:sz w:val="20"/>
          <w:szCs w:val="20"/>
          <w:lang w:eastAsia="en-GB"/>
        </w:rPr>
      </w:pPr>
    </w:p>
    <w:p w14:paraId="3D871903" w14:textId="77777777" w:rsidR="00706CF2" w:rsidRPr="00E41617" w:rsidRDefault="00706CF2" w:rsidP="00706CF2">
      <w:pPr>
        <w:shd w:val="clear" w:color="auto" w:fill="FFFFFF"/>
        <w:spacing w:after="0" w:line="240" w:lineRule="auto"/>
        <w:rPr>
          <w:rFonts w:eastAsia="Times New Roman" w:cstheme="minorHAnsi"/>
          <w:b/>
          <w:color w:val="212121"/>
          <w:sz w:val="24"/>
          <w:szCs w:val="24"/>
          <w:u w:val="single"/>
          <w:lang w:eastAsia="en-GB"/>
        </w:rPr>
      </w:pPr>
      <w:r w:rsidRPr="00E41617">
        <w:rPr>
          <w:rFonts w:eastAsia="Times New Roman" w:cstheme="minorHAnsi"/>
          <w:b/>
          <w:color w:val="212121"/>
          <w:sz w:val="24"/>
          <w:szCs w:val="24"/>
          <w:u w:val="single"/>
          <w:lang w:eastAsia="en-GB"/>
        </w:rPr>
        <w:t>Road Safety Week</w:t>
      </w:r>
    </w:p>
    <w:p w14:paraId="02D756C5" w14:textId="7FEEB160" w:rsidR="00706CF2" w:rsidRPr="00706CF2" w:rsidRDefault="00706CF2" w:rsidP="00706CF2">
      <w:pPr>
        <w:jc w:val="both"/>
        <w:rPr>
          <w:rFonts w:cstheme="minorHAnsi"/>
          <w:color w:val="000000"/>
          <w:sz w:val="20"/>
          <w:szCs w:val="20"/>
          <w:bdr w:val="none" w:sz="0" w:space="0" w:color="auto" w:frame="1"/>
          <w:shd w:val="clear" w:color="auto" w:fill="FFFFFF"/>
        </w:rPr>
      </w:pPr>
      <w:r w:rsidRPr="00706CF2">
        <w:rPr>
          <w:rFonts w:cstheme="minorHAnsi"/>
          <w:color w:val="000000"/>
          <w:sz w:val="20"/>
          <w:szCs w:val="20"/>
          <w:bdr w:val="none" w:sz="0" w:space="0" w:color="auto" w:frame="1"/>
          <w:shd w:val="clear" w:color="auto" w:fill="FFFFFF"/>
        </w:rPr>
        <w:t xml:space="preserve">Next Saturday night we will be setting the clocks back an hour as </w:t>
      </w:r>
      <w:r w:rsidR="00666A9B" w:rsidRPr="00706CF2">
        <w:rPr>
          <w:rFonts w:cstheme="minorHAnsi"/>
          <w:color w:val="000000"/>
          <w:sz w:val="20"/>
          <w:szCs w:val="20"/>
          <w:bdr w:val="none" w:sz="0" w:space="0" w:color="auto" w:frame="1"/>
          <w:shd w:val="clear" w:color="auto" w:fill="FFFFFF"/>
        </w:rPr>
        <w:t>summertime</w:t>
      </w:r>
      <w:r w:rsidRPr="00706CF2">
        <w:rPr>
          <w:rFonts w:cstheme="minorHAnsi"/>
          <w:color w:val="000000"/>
          <w:sz w:val="20"/>
          <w:szCs w:val="20"/>
          <w:bdr w:val="none" w:sz="0" w:space="0" w:color="auto" w:frame="1"/>
          <w:shd w:val="clear" w:color="auto" w:fill="FFFFFF"/>
        </w:rPr>
        <w:t xml:space="preserve"> ends. </w:t>
      </w:r>
      <w:r w:rsidRPr="00706CF2">
        <w:rPr>
          <w:rStyle w:val="mark1o6lxdk8i"/>
          <w:rFonts w:cstheme="minorHAnsi"/>
          <w:color w:val="000000"/>
          <w:sz w:val="20"/>
          <w:szCs w:val="20"/>
          <w:bdr w:val="none" w:sz="0" w:space="0" w:color="auto" w:frame="1"/>
          <w:shd w:val="clear" w:color="auto" w:fill="FFFFFF"/>
        </w:rPr>
        <w:t>Road</w:t>
      </w:r>
      <w:r w:rsidRPr="00706CF2">
        <w:rPr>
          <w:rFonts w:cstheme="minorHAnsi"/>
          <w:color w:val="000000"/>
          <w:sz w:val="20"/>
          <w:szCs w:val="20"/>
          <w:bdr w:val="none" w:sz="0" w:space="0" w:color="auto" w:frame="1"/>
          <w:shd w:val="clear" w:color="auto" w:fill="FFFFFF"/>
        </w:rPr>
        <w:t> traffic collisions increase by 20% in the fortnight after the time change. Sadly, some of those collisions will involve child pedestrians and cyclists. Children under 16 are one of the most vulnerable groups of </w:t>
      </w:r>
      <w:r w:rsidRPr="00706CF2">
        <w:rPr>
          <w:rStyle w:val="mark1o6lxdk8i"/>
          <w:rFonts w:cstheme="minorHAnsi"/>
          <w:color w:val="000000"/>
          <w:sz w:val="20"/>
          <w:szCs w:val="20"/>
          <w:bdr w:val="none" w:sz="0" w:space="0" w:color="auto" w:frame="1"/>
          <w:shd w:val="clear" w:color="auto" w:fill="FFFFFF"/>
        </w:rPr>
        <w:t>road</w:t>
      </w:r>
      <w:r w:rsidRPr="00706CF2">
        <w:rPr>
          <w:rFonts w:cstheme="minorHAnsi"/>
          <w:color w:val="000000"/>
          <w:sz w:val="20"/>
          <w:szCs w:val="20"/>
          <w:bdr w:val="none" w:sz="0" w:space="0" w:color="auto" w:frame="1"/>
          <w:shd w:val="clear" w:color="auto" w:fill="FFFFFF"/>
        </w:rPr>
        <w:t> users.</w:t>
      </w:r>
      <w:r w:rsidRPr="00706CF2">
        <w:rPr>
          <w:rFonts w:cstheme="minorHAnsi"/>
          <w:color w:val="000000"/>
          <w:sz w:val="20"/>
          <w:szCs w:val="20"/>
        </w:rPr>
        <w:br/>
      </w:r>
      <w:r w:rsidRPr="00706CF2">
        <w:rPr>
          <w:rFonts w:cstheme="minorHAnsi"/>
          <w:color w:val="000000"/>
          <w:sz w:val="20"/>
          <w:szCs w:val="20"/>
        </w:rPr>
        <w:br/>
      </w:r>
      <w:r w:rsidRPr="00706CF2">
        <w:rPr>
          <w:rFonts w:cstheme="minorHAnsi"/>
          <w:color w:val="000000"/>
          <w:sz w:val="20"/>
          <w:szCs w:val="20"/>
          <w:bdr w:val="none" w:sz="0" w:space="0" w:color="auto" w:frame="1"/>
          <w:shd w:val="clear" w:color="auto" w:fill="FFFFFF"/>
        </w:rPr>
        <w:t>The latest available government statistics show that 58% of children who die or are seriously injured in a </w:t>
      </w:r>
      <w:r w:rsidRPr="00706CF2">
        <w:rPr>
          <w:rStyle w:val="mark1o6lxdk8i"/>
          <w:rFonts w:cstheme="minorHAnsi"/>
          <w:color w:val="000000"/>
          <w:sz w:val="20"/>
          <w:szCs w:val="20"/>
          <w:bdr w:val="none" w:sz="0" w:space="0" w:color="auto" w:frame="1"/>
          <w:shd w:val="clear" w:color="auto" w:fill="FFFFFF"/>
        </w:rPr>
        <w:t>road</w:t>
      </w:r>
      <w:r w:rsidRPr="00706CF2">
        <w:rPr>
          <w:rFonts w:cstheme="minorHAnsi"/>
          <w:color w:val="000000"/>
          <w:sz w:val="20"/>
          <w:szCs w:val="20"/>
          <w:bdr w:val="none" w:sz="0" w:space="0" w:color="auto" w:frame="1"/>
          <w:shd w:val="clear" w:color="auto" w:fill="FFFFFF"/>
        </w:rPr>
        <w:t> collision are involved in incidents between 3 and 7pm. From next Sunday, much of those will happen in darkness.</w:t>
      </w:r>
    </w:p>
    <w:p w14:paraId="62E1BD4F" w14:textId="7739C5C5" w:rsidR="00E41617" w:rsidRDefault="00FE4B49" w:rsidP="00706CF2">
      <w:pPr>
        <w:jc w:val="both"/>
        <w:rPr>
          <w:rFonts w:cstheme="minorHAnsi"/>
          <w:sz w:val="20"/>
          <w:szCs w:val="20"/>
        </w:rPr>
      </w:pPr>
      <w:r>
        <w:rPr>
          <w:rFonts w:cstheme="minorHAnsi"/>
          <w:noProof/>
          <w:color w:val="000000"/>
          <w:sz w:val="20"/>
          <w:szCs w:val="20"/>
        </w:rPr>
        <mc:AlternateContent>
          <mc:Choice Requires="wps">
            <w:drawing>
              <wp:anchor distT="0" distB="0" distL="114300" distR="114300" simplePos="0" relativeHeight="251671552" behindDoc="0" locked="0" layoutInCell="1" allowOverlap="1" wp14:anchorId="094E4CD4" wp14:editId="524314EB">
                <wp:simplePos x="0" y="0"/>
                <wp:positionH relativeFrom="column">
                  <wp:posOffset>1212112</wp:posOffset>
                </wp:positionH>
                <wp:positionV relativeFrom="paragraph">
                  <wp:posOffset>922803</wp:posOffset>
                </wp:positionV>
                <wp:extent cx="935665" cy="393404"/>
                <wp:effectExtent l="0" t="0" r="4445" b="635"/>
                <wp:wrapNone/>
                <wp:docPr id="10" name="Text Box 10"/>
                <wp:cNvGraphicFramePr/>
                <a:graphic xmlns:a="http://schemas.openxmlformats.org/drawingml/2006/main">
                  <a:graphicData uri="http://schemas.microsoft.com/office/word/2010/wordprocessingShape">
                    <wps:wsp>
                      <wps:cNvSpPr txBox="1"/>
                      <wps:spPr>
                        <a:xfrm>
                          <a:off x="0" y="0"/>
                          <a:ext cx="935665" cy="393404"/>
                        </a:xfrm>
                        <a:prstGeom prst="rect">
                          <a:avLst/>
                        </a:prstGeom>
                        <a:solidFill>
                          <a:schemeClr val="lt1"/>
                        </a:solidFill>
                        <a:ln w="6350">
                          <a:noFill/>
                        </a:ln>
                      </wps:spPr>
                      <wps:txbx>
                        <w:txbxContent>
                          <w:p w14:paraId="640BFEB0" w14:textId="1F586730" w:rsidR="00FE4B49" w:rsidRDefault="00FE4B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4E4CD4" id="Text Box 10" o:spid="_x0000_s1031" type="#_x0000_t202" style="position:absolute;left:0;text-align:left;margin-left:95.45pt;margin-top:72.65pt;width:73.65pt;height:31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2xdRQIAAIEEAAAOAAAAZHJzL2Uyb0RvYy54bWysVE1v2zAMvQ/YfxB0X5w0H2uMOkXWosOA&#13;&#10;oi2QDj0rstwYkEVNUmJ3v35Pcpx23U7DLgpFPj+Rj2QuLrtGs4NyviZT8MlozJkyksraPBf8++PN&#13;&#10;p3POfBCmFJqMKviL8vxy9fHDRWtzdUY70qVyDCTG560t+C4Em2eZlzvVCD8iqwyCFblGBFzdc1Y6&#13;&#10;0YK90dnZeLzIWnKldSSV9/Be90G+SvxVpWS4ryqvAtMFR24hnS6d23hmqwuRPzthd7U8piH+IYtG&#13;&#10;1AaPnqiuRRBs7+o/qJpaOvJUhZGkJqOqqqVKNaCayfhdNZudsCrVAnG8Pcnk/x+tvDs8OFaX6B3k&#13;&#10;MaJBjx5VF9gX6hhc0Ke1PgdsYwEMHfzADn4PZyy7q1wTf1EQQxxULyd1I5uEczmdLxZzziRC0+V0&#13;&#10;Np5Fluz1Y+t8+KqoYdEouEPzkqbicOtDDx0g8S1Pui5vaq3TJQ6MutKOHQRarUNKEeS/obRhbcEX&#13;&#10;0/k4ERuKn/fM2iCXWGpfUrRCt+2SNPOh3C2VL1DBUT9H3sqbGrneCh8ehMPgoHAsQ7jHUWnCW3S0&#13;&#10;ONuR+/k3f8Sjn4hy1mIQC+5/7IVTnOlvBp1eTmazOLnpMpt/PsPFvY1s30bMvrkiCDDB2lmZzIgP&#13;&#10;ejArR80TdmYdX0VIGIm3Cx4G8yr064Gdk2q9TiDMqhXh1mysjNRR8NiJx+5JOHtsV0Cf72gYWZG/&#13;&#10;61qPjV8aWu8DVXVqadS5V/UoP+Y8DcVxJ+Mivb0n1Os/x+oXAAAA//8DAFBLAwQUAAYACAAAACEA&#13;&#10;w0Md/+QAAAAQAQAADwAAAGRycy9kb3ducmV2LnhtbExPy07DMBC8I/EP1iJxQa1NTGmbxqkQT4kb&#13;&#10;TQFxc2OTRMTrKHaT8PcsJ7isdrSz88i2k2vZYPvQeFRwORfALJbeNFgp2BcPsxWwEDUa3Xq0Cr5t&#13;&#10;gG1+epLp1PgRX+ywixUjEQypVlDH2KWch7K2Toe57yzS7dP3TkeCfcVNr0cSdy1PhLjmTjdIDrXu&#13;&#10;7G1ty6/d0Sn4uKjen8P0+DrKhezun4Zi+WYKpc7PprsNjZsNsGin+PcBvx0oP+QU7OCPaAJrCa/F&#13;&#10;mqi0XC0kMGJIuUqAHRQkYimB5xn/XyT/AQAA//8DAFBLAQItABQABgAIAAAAIQC2gziS/gAAAOEB&#13;&#10;AAATAAAAAAAAAAAAAAAAAAAAAABbQ29udGVudF9UeXBlc10ueG1sUEsBAi0AFAAGAAgAAAAhADj9&#13;&#10;If/WAAAAlAEAAAsAAAAAAAAAAAAAAAAALwEAAF9yZWxzLy5yZWxzUEsBAi0AFAAGAAgAAAAhABGL&#13;&#10;bF1FAgAAgQQAAA4AAAAAAAAAAAAAAAAALgIAAGRycy9lMm9Eb2MueG1sUEsBAi0AFAAGAAgAAAAh&#13;&#10;AMNDHf/kAAAAEAEAAA8AAAAAAAAAAAAAAAAAnwQAAGRycy9kb3ducmV2LnhtbFBLBQYAAAAABAAE&#13;&#10;APMAAACwBQAAAAA=&#13;&#10;" fillcolor="white [3201]" stroked="f" strokeweight=".5pt">
                <v:textbox>
                  <w:txbxContent>
                    <w:p w14:paraId="640BFEB0" w14:textId="1F586730" w:rsidR="00FE4B49" w:rsidRDefault="00FE4B49"/>
                  </w:txbxContent>
                </v:textbox>
              </v:shape>
            </w:pict>
          </mc:Fallback>
        </mc:AlternateContent>
      </w:r>
      <w:r w:rsidR="00706CF2" w:rsidRPr="00706CF2">
        <w:rPr>
          <w:rFonts w:cstheme="minorHAnsi"/>
          <w:color w:val="000000"/>
          <w:sz w:val="20"/>
          <w:szCs w:val="20"/>
          <w:bdr w:val="none" w:sz="0" w:space="0" w:color="auto" w:frame="1"/>
          <w:shd w:val="clear" w:color="auto" w:fill="FFFFFF"/>
        </w:rPr>
        <w:t xml:space="preserve">This week has therefore been Road Safety Week at James Cambell, </w:t>
      </w:r>
      <w:r w:rsidR="00706CF2" w:rsidRPr="00706CF2">
        <w:rPr>
          <w:rFonts w:cstheme="minorHAnsi"/>
          <w:sz w:val="20"/>
          <w:szCs w:val="20"/>
        </w:rPr>
        <w:t xml:space="preserve">the children have been learning how to travel to school safely and how to cross the road safely. They have also been designing posters reminding adults to park carefully outside our school. </w:t>
      </w:r>
    </w:p>
    <w:p w14:paraId="24913F35" w14:textId="77777777" w:rsidR="004C6D24" w:rsidRDefault="004C6D24" w:rsidP="00706CF2">
      <w:pPr>
        <w:jc w:val="both"/>
        <w:rPr>
          <w:rFonts w:cstheme="minorHAnsi"/>
          <w:b/>
          <w:sz w:val="24"/>
          <w:szCs w:val="24"/>
          <w:u w:val="single"/>
        </w:rPr>
      </w:pPr>
    </w:p>
    <w:p w14:paraId="683B04EA" w14:textId="77777777" w:rsidR="004C6D24" w:rsidRDefault="004C6D24" w:rsidP="00706CF2">
      <w:pPr>
        <w:jc w:val="both"/>
        <w:rPr>
          <w:rFonts w:cstheme="minorHAnsi"/>
          <w:b/>
          <w:sz w:val="24"/>
          <w:szCs w:val="24"/>
          <w:u w:val="single"/>
        </w:rPr>
      </w:pPr>
    </w:p>
    <w:p w14:paraId="746EA780" w14:textId="5BCD2616" w:rsidR="00706CF2" w:rsidRPr="00E41617" w:rsidRDefault="00706CF2" w:rsidP="00706CF2">
      <w:pPr>
        <w:jc w:val="both"/>
        <w:rPr>
          <w:rFonts w:cstheme="minorHAnsi"/>
          <w:b/>
          <w:sz w:val="24"/>
          <w:szCs w:val="24"/>
          <w:u w:val="single"/>
        </w:rPr>
      </w:pPr>
      <w:r w:rsidRPr="00E41617">
        <w:rPr>
          <w:rFonts w:cstheme="minorHAnsi"/>
          <w:b/>
          <w:sz w:val="24"/>
          <w:szCs w:val="24"/>
          <w:u w:val="single"/>
        </w:rPr>
        <w:t>Please park safely</w:t>
      </w:r>
      <w:r w:rsidR="00E41617">
        <w:rPr>
          <w:rFonts w:cstheme="minorHAnsi"/>
          <w:b/>
          <w:sz w:val="24"/>
          <w:szCs w:val="24"/>
          <w:u w:val="single"/>
        </w:rPr>
        <w:t xml:space="preserve"> </w:t>
      </w:r>
      <w:r w:rsidR="00E41617">
        <w:rPr>
          <w:noProof/>
        </w:rPr>
        <w:drawing>
          <wp:inline distT="0" distB="0" distL="0" distR="0" wp14:anchorId="204AE372" wp14:editId="7404602E">
            <wp:extent cx="518160" cy="295275"/>
            <wp:effectExtent l="0" t="0" r="2540" b="0"/>
            <wp:docPr id="11" name="Picture 1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raw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8160" cy="295275"/>
                    </a:xfrm>
                    <a:prstGeom prst="rect">
                      <a:avLst/>
                    </a:prstGeom>
                  </pic:spPr>
                </pic:pic>
              </a:graphicData>
            </a:graphic>
          </wp:inline>
        </w:drawing>
      </w:r>
    </w:p>
    <w:p w14:paraId="541CE278" w14:textId="77777777" w:rsidR="00706CF2" w:rsidRPr="00706CF2" w:rsidRDefault="00706CF2" w:rsidP="00706CF2">
      <w:pPr>
        <w:shd w:val="clear" w:color="auto" w:fill="FFFFFF"/>
        <w:spacing w:after="0" w:line="240" w:lineRule="auto"/>
        <w:jc w:val="both"/>
        <w:rPr>
          <w:rFonts w:cstheme="minorHAnsi"/>
          <w:sz w:val="20"/>
          <w:szCs w:val="20"/>
        </w:rPr>
      </w:pPr>
      <w:r w:rsidRPr="00706CF2">
        <w:rPr>
          <w:rFonts w:cstheme="minorHAnsi"/>
          <w:sz w:val="20"/>
          <w:szCs w:val="20"/>
        </w:rPr>
        <w:t xml:space="preserve">We would kindly ask parents to avoid parking on corners, double yellow lines and the white zig zags to protect our children. Park and stride instead –park a couple of streets away and walk your child to school. </w:t>
      </w:r>
    </w:p>
    <w:p w14:paraId="7328F0EE" w14:textId="08922F4E" w:rsidR="00706CF2" w:rsidRPr="00706CF2" w:rsidRDefault="00706CF2" w:rsidP="00706CF2">
      <w:pPr>
        <w:shd w:val="clear" w:color="auto" w:fill="FFFFFF"/>
        <w:spacing w:after="0" w:line="240" w:lineRule="auto"/>
        <w:jc w:val="both"/>
        <w:rPr>
          <w:rFonts w:cstheme="minorHAnsi"/>
          <w:sz w:val="20"/>
          <w:szCs w:val="20"/>
        </w:rPr>
      </w:pPr>
    </w:p>
    <w:p w14:paraId="04AFC46A" w14:textId="6209E649" w:rsidR="00706CF2" w:rsidRPr="00E64324" w:rsidRDefault="00706CF2" w:rsidP="00706CF2">
      <w:pPr>
        <w:shd w:val="clear" w:color="auto" w:fill="FFFFFF"/>
        <w:spacing w:after="0" w:line="240" w:lineRule="auto"/>
        <w:jc w:val="both"/>
        <w:rPr>
          <w:rFonts w:eastAsia="Times New Roman" w:cstheme="minorHAnsi"/>
          <w:color w:val="000000" w:themeColor="text1"/>
          <w:sz w:val="20"/>
          <w:szCs w:val="20"/>
          <w:lang w:eastAsia="en-GB"/>
        </w:rPr>
      </w:pPr>
      <w:r w:rsidRPr="00E64324">
        <w:rPr>
          <w:rFonts w:eastAsia="Times New Roman" w:cstheme="minorHAnsi"/>
          <w:color w:val="000000" w:themeColor="text1"/>
          <w:sz w:val="20"/>
          <w:szCs w:val="20"/>
          <w:lang w:eastAsia="en-GB"/>
        </w:rPr>
        <w:t>This is important to keep our children safe – and to stop you from getting a parking ticket (parking enforcement officers will be making regular checks before and after school).</w:t>
      </w:r>
    </w:p>
    <w:p w14:paraId="649648AB" w14:textId="77777777" w:rsidR="00706CF2" w:rsidRDefault="00706CF2" w:rsidP="000F4A3B">
      <w:pPr>
        <w:jc w:val="both"/>
        <w:rPr>
          <w:b/>
          <w:sz w:val="20"/>
        </w:rPr>
      </w:pPr>
    </w:p>
    <w:p w14:paraId="70D1757F" w14:textId="77777777" w:rsidR="00706CF2" w:rsidRPr="00E41617" w:rsidRDefault="00706CF2" w:rsidP="00706CF2">
      <w:pPr>
        <w:shd w:val="clear" w:color="auto" w:fill="FFFFFF"/>
        <w:spacing w:after="0" w:line="240" w:lineRule="auto"/>
        <w:jc w:val="both"/>
        <w:rPr>
          <w:rFonts w:ascii="Calibri" w:eastAsia="Times New Roman" w:hAnsi="Calibri" w:cs="Calibri"/>
          <w:b/>
          <w:color w:val="212121"/>
          <w:sz w:val="24"/>
          <w:szCs w:val="24"/>
          <w:u w:val="single"/>
          <w:lang w:eastAsia="en-GB"/>
        </w:rPr>
      </w:pPr>
      <w:r w:rsidRPr="00E41617">
        <w:rPr>
          <w:rFonts w:ascii="Calibri" w:eastAsia="Times New Roman" w:hAnsi="Calibri" w:cs="Calibri"/>
          <w:b/>
          <w:color w:val="212121"/>
          <w:sz w:val="24"/>
          <w:szCs w:val="24"/>
          <w:u w:val="single"/>
          <w:lang w:eastAsia="en-GB"/>
        </w:rPr>
        <w:t>Year 5 children develop their cycling skills</w:t>
      </w:r>
    </w:p>
    <w:p w14:paraId="2E95793B" w14:textId="77777777" w:rsidR="00706CF2" w:rsidRPr="00E64324" w:rsidRDefault="00706CF2" w:rsidP="00706CF2">
      <w:pPr>
        <w:shd w:val="clear" w:color="auto" w:fill="FFFFFF"/>
        <w:spacing w:after="0" w:line="240" w:lineRule="auto"/>
        <w:jc w:val="both"/>
        <w:rPr>
          <w:rFonts w:eastAsia="Times New Roman" w:cs="Calibri"/>
          <w:color w:val="000000" w:themeColor="text1"/>
          <w:sz w:val="20"/>
          <w:szCs w:val="20"/>
          <w:lang w:eastAsia="en-GB"/>
        </w:rPr>
      </w:pPr>
      <w:r w:rsidRPr="00E64324">
        <w:rPr>
          <w:rFonts w:eastAsia="Times New Roman" w:cs="Calibri"/>
          <w:color w:val="000000" w:themeColor="text1"/>
          <w:sz w:val="20"/>
          <w:szCs w:val="20"/>
          <w:lang w:eastAsia="en-GB"/>
        </w:rPr>
        <w:t>A group of year 5 children participated in the Bikeability programme, run by Van Dome Cycles, on Thursday 1</w:t>
      </w:r>
      <w:r w:rsidRPr="00E64324">
        <w:rPr>
          <w:rFonts w:eastAsia="Times New Roman" w:cs="Calibri"/>
          <w:color w:val="000000" w:themeColor="text1"/>
          <w:sz w:val="20"/>
          <w:szCs w:val="20"/>
          <w:vertAlign w:val="superscript"/>
          <w:lang w:eastAsia="en-GB"/>
        </w:rPr>
        <w:t>st</w:t>
      </w:r>
      <w:r w:rsidRPr="00E64324">
        <w:rPr>
          <w:rFonts w:eastAsia="Times New Roman" w:cs="Calibri"/>
          <w:color w:val="000000" w:themeColor="text1"/>
          <w:sz w:val="20"/>
          <w:szCs w:val="20"/>
          <w:lang w:eastAsia="en-GB"/>
        </w:rPr>
        <w:t xml:space="preserve"> October.  The children enjoyed gaining practical skills in bike handling and understanding how to ride safely on the roads.</w:t>
      </w:r>
    </w:p>
    <w:p w14:paraId="37589C15" w14:textId="77777777" w:rsidR="00706CF2" w:rsidRPr="00E64324" w:rsidRDefault="00706CF2" w:rsidP="00706CF2">
      <w:pPr>
        <w:shd w:val="clear" w:color="auto" w:fill="FFFFFF"/>
        <w:spacing w:after="0" w:line="240" w:lineRule="auto"/>
        <w:jc w:val="both"/>
        <w:rPr>
          <w:rFonts w:eastAsia="Times New Roman" w:cs="Calibri"/>
          <w:color w:val="000000" w:themeColor="text1"/>
          <w:sz w:val="20"/>
          <w:szCs w:val="20"/>
          <w:lang w:eastAsia="en-GB"/>
        </w:rPr>
      </w:pPr>
    </w:p>
    <w:p w14:paraId="5D68AEB0" w14:textId="70E7CDA9" w:rsidR="00706CF2" w:rsidRPr="00E64324" w:rsidRDefault="00706CF2" w:rsidP="00706CF2">
      <w:pPr>
        <w:shd w:val="clear" w:color="auto" w:fill="FFFFFF"/>
        <w:spacing w:after="0" w:line="240" w:lineRule="auto"/>
        <w:jc w:val="both"/>
        <w:rPr>
          <w:rFonts w:eastAsia="Times New Roman" w:cs="Calibri"/>
          <w:color w:val="000000" w:themeColor="text1"/>
          <w:sz w:val="20"/>
          <w:szCs w:val="20"/>
          <w:lang w:eastAsia="en-GB"/>
        </w:rPr>
      </w:pPr>
      <w:r w:rsidRPr="00E64324">
        <w:rPr>
          <w:rFonts w:eastAsia="Times New Roman" w:cs="Calibri"/>
          <w:color w:val="000000" w:themeColor="text1"/>
          <w:sz w:val="20"/>
          <w:szCs w:val="20"/>
          <w:lang w:eastAsia="en-GB"/>
        </w:rPr>
        <w:t>Unfortunately, the second day of the programme had to be postponed because of heavy rain, but we will be re-organising it for later this year.</w:t>
      </w:r>
    </w:p>
    <w:p w14:paraId="6D9F0B47" w14:textId="74968237" w:rsidR="00C7596E" w:rsidRDefault="004C6D24" w:rsidP="000F4A3B">
      <w:pPr>
        <w:jc w:val="both"/>
        <w:rPr>
          <w:b/>
          <w:sz w:val="20"/>
        </w:rPr>
      </w:pPr>
      <w:r>
        <w:rPr>
          <w:b/>
          <w:noProof/>
          <w:sz w:val="20"/>
        </w:rPr>
        <mc:AlternateContent>
          <mc:Choice Requires="wps">
            <w:drawing>
              <wp:anchor distT="0" distB="0" distL="114300" distR="114300" simplePos="0" relativeHeight="251698176" behindDoc="0" locked="0" layoutInCell="1" allowOverlap="1" wp14:anchorId="4D0E6B72" wp14:editId="347085E3">
                <wp:simplePos x="0" y="0"/>
                <wp:positionH relativeFrom="column">
                  <wp:posOffset>1169581</wp:posOffset>
                </wp:positionH>
                <wp:positionV relativeFrom="paragraph">
                  <wp:posOffset>137486</wp:posOffset>
                </wp:positionV>
                <wp:extent cx="1339703" cy="648586"/>
                <wp:effectExtent l="0" t="0" r="0" b="0"/>
                <wp:wrapNone/>
                <wp:docPr id="3" name="Text Box 3"/>
                <wp:cNvGraphicFramePr/>
                <a:graphic xmlns:a="http://schemas.openxmlformats.org/drawingml/2006/main">
                  <a:graphicData uri="http://schemas.microsoft.com/office/word/2010/wordprocessingShape">
                    <wps:wsp>
                      <wps:cNvSpPr txBox="1"/>
                      <wps:spPr>
                        <a:xfrm>
                          <a:off x="0" y="0"/>
                          <a:ext cx="1339703" cy="648586"/>
                        </a:xfrm>
                        <a:prstGeom prst="rect">
                          <a:avLst/>
                        </a:prstGeom>
                        <a:solidFill>
                          <a:schemeClr val="lt1"/>
                        </a:solidFill>
                        <a:ln w="6350">
                          <a:noFill/>
                        </a:ln>
                      </wps:spPr>
                      <wps:txbx>
                        <w:txbxContent>
                          <w:p w14:paraId="25B073F1" w14:textId="4AF2BBEA" w:rsidR="004C6D24" w:rsidRDefault="004C6D24">
                            <w:r>
                              <w:rPr>
                                <w:noProof/>
                              </w:rPr>
                              <w:drawing>
                                <wp:inline distT="0" distB="0" distL="0" distR="0" wp14:anchorId="5D1FDB32" wp14:editId="2D072533">
                                  <wp:extent cx="1084521" cy="571398"/>
                                  <wp:effectExtent l="0" t="0" r="0" b="635"/>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093959" cy="5763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E6B72" id="Text Box 3" o:spid="_x0000_s1032" type="#_x0000_t202" style="position:absolute;left:0;text-align:left;margin-left:92.1pt;margin-top:10.85pt;width:105.5pt;height:51.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zj2aQgIAAIAEAAAOAAAAZHJzL2Uyb0RvYy54bWysVE1v2zAMvQ/YfxB0X+x8NjXiFFmKDAOC&#13;&#10;tkAy9KzIcixAFjVJiZ39+lFykqbdTsMuMkVSj+Qj6dlDWytyFNZJ0Dnt91JKhOZQSL3P6Y/t6suU&#13;&#10;EueZLpgCLXJ6Eo4+zD9/mjUmEwOoQBXCEgTRLmtMTivvTZYkjleiZq4HRmg0lmBr5vFq90lhWYPo&#13;&#10;tUoGaTpJGrCFscCFc6h97Ix0HvHLUnD/XJZOeKJyirn5eNp47sKZzGcs21tmKsnPabB/yKJmUmPQ&#13;&#10;K9Qj84wcrPwDqpbcgoPS9zjUCZSl5CLWgNX00w/VbCpmRKwFyXHmSpP7f7D86fhiiSxyOqREsxpb&#13;&#10;tBWtJ1+hJcPATmNchk4bg26+RTV2+aJ3qAxFt6WtwxfLIWhHnk9XbgMYD4+Gw/u7FINwtE1G0/F0&#13;&#10;EmCSt9fGOv9NQE2CkFOLvYuUsuPa+c714hKCOVCyWEml4iXMi1gqS44MO618zBHB33kpTRoMPhyn&#13;&#10;EVhDeN4hK425hFq7moLk210bmYmJBs0OihPSYKEbI2f4SmKua+b8C7M4N1g57oJ/xqNUgLHgLFFS&#13;&#10;gf31N33wx3ailZIG5zCn7ueBWUGJ+q6x0ff90SgMbryMxncDvNhby+7Wog/1EpCAPm6d4VEM/l5d&#13;&#10;xNJC/YorswhR0cQ0x9g59Rdx6bvtwJXjYrGITjiqhvm13hgeoAPhoRPb9pVZc26Xx0Y/wWViWfah&#13;&#10;a51veKlhcfBQytjSN1bP9OOYx6E4r2TYo9t79Hr7ccx/AwAA//8DAFBLAwQUAAYACAAAACEAp1WE&#13;&#10;/uQAAAAPAQAADwAAAGRycy9kb3ducmV2LnhtbExPy07DMBC8I/EP1iJxQdRpQmlI41SIp8SNhoe4&#13;&#10;ufGSRMTrKHaT8PcsJ7isNDuzszP5dradGHHwrSMFy0UEAqlypqVawUt5f56C8EGT0Z0jVPCNHrbF&#13;&#10;8VGuM+MmesZxF2rBJuQzraAJoc+k9FWDVvuF65GY+3SD1YHhUEsz6InNbSfjKLqUVrfEHxrd402D&#13;&#10;1dfuYBV8nNXvT35+eJ2SVdLfPY7l+s2USp2ezLcbHtcbEAHn8HcBvx04PxQcbO8OZLzoGKcXMUsV&#13;&#10;xMs1CBYkVyte7JmJkxRkkcv/PYofAAAA//8DAFBLAQItABQABgAIAAAAIQC2gziS/gAAAOEBAAAT&#13;&#10;AAAAAAAAAAAAAAAAAAAAAABbQ29udGVudF9UeXBlc10ueG1sUEsBAi0AFAAGAAgAAAAhADj9If/W&#13;&#10;AAAAlAEAAAsAAAAAAAAAAAAAAAAALwEAAF9yZWxzLy5yZWxzUEsBAi0AFAAGAAgAAAAhAGDOPZpC&#13;&#10;AgAAgAQAAA4AAAAAAAAAAAAAAAAALgIAAGRycy9lMm9Eb2MueG1sUEsBAi0AFAAGAAgAAAAhAKdV&#13;&#10;hP7kAAAADwEAAA8AAAAAAAAAAAAAAAAAnAQAAGRycy9kb3ducmV2LnhtbFBLBQYAAAAABAAEAPMA&#13;&#10;AACtBQAAAAA=&#13;&#10;" fillcolor="white [3201]" stroked="f" strokeweight=".5pt">
                <v:textbox>
                  <w:txbxContent>
                    <w:p w14:paraId="25B073F1" w14:textId="4AF2BBEA" w:rsidR="004C6D24" w:rsidRDefault="004C6D24">
                      <w:r>
                        <w:rPr>
                          <w:noProof/>
                        </w:rPr>
                        <w:drawing>
                          <wp:inline distT="0" distB="0" distL="0" distR="0" wp14:anchorId="5D1FDB32" wp14:editId="2D072533">
                            <wp:extent cx="1084521" cy="571398"/>
                            <wp:effectExtent l="0" t="0" r="0" b="635"/>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093959" cy="576371"/>
                                    </a:xfrm>
                                    <a:prstGeom prst="rect">
                                      <a:avLst/>
                                    </a:prstGeom>
                                  </pic:spPr>
                                </pic:pic>
                              </a:graphicData>
                            </a:graphic>
                          </wp:inline>
                        </w:drawing>
                      </w:r>
                    </w:p>
                  </w:txbxContent>
                </v:textbox>
              </v:shape>
            </w:pict>
          </mc:Fallback>
        </mc:AlternateContent>
      </w:r>
    </w:p>
    <w:p w14:paraId="370F6027" w14:textId="77777777" w:rsidR="0085537E" w:rsidRDefault="0085537E" w:rsidP="00E41617">
      <w:pPr>
        <w:shd w:val="clear" w:color="auto" w:fill="FFFFFF"/>
        <w:spacing w:after="0" w:line="240" w:lineRule="auto"/>
        <w:rPr>
          <w:rFonts w:ascii="Calibri" w:eastAsia="Times New Roman" w:hAnsi="Calibri" w:cs="Calibri"/>
          <w:b/>
          <w:color w:val="212121"/>
          <w:sz w:val="24"/>
          <w:szCs w:val="24"/>
          <w:u w:val="single"/>
          <w:lang w:eastAsia="en-GB"/>
        </w:rPr>
      </w:pPr>
    </w:p>
    <w:p w14:paraId="680E983F" w14:textId="77777777" w:rsidR="0085537E" w:rsidRDefault="0085537E" w:rsidP="00E41617">
      <w:pPr>
        <w:shd w:val="clear" w:color="auto" w:fill="FFFFFF"/>
        <w:spacing w:after="0" w:line="240" w:lineRule="auto"/>
        <w:rPr>
          <w:rFonts w:ascii="Calibri" w:eastAsia="Times New Roman" w:hAnsi="Calibri" w:cs="Calibri"/>
          <w:b/>
          <w:color w:val="212121"/>
          <w:sz w:val="24"/>
          <w:szCs w:val="24"/>
          <w:u w:val="single"/>
          <w:lang w:eastAsia="en-GB"/>
        </w:rPr>
      </w:pPr>
    </w:p>
    <w:p w14:paraId="78057655" w14:textId="63E87648" w:rsidR="00E41617" w:rsidRPr="00E41617" w:rsidRDefault="00706CF2" w:rsidP="00E41617">
      <w:pPr>
        <w:shd w:val="clear" w:color="auto" w:fill="FFFFFF"/>
        <w:spacing w:after="0" w:line="240" w:lineRule="auto"/>
        <w:rPr>
          <w:rFonts w:ascii="Calibri" w:eastAsia="Times New Roman" w:hAnsi="Calibri" w:cs="Calibri"/>
          <w:b/>
          <w:color w:val="212121"/>
          <w:sz w:val="24"/>
          <w:szCs w:val="24"/>
          <w:u w:val="single"/>
          <w:lang w:eastAsia="en-GB"/>
        </w:rPr>
      </w:pPr>
      <w:r w:rsidRPr="00E41617">
        <w:rPr>
          <w:rFonts w:ascii="Calibri" w:eastAsia="Times New Roman" w:hAnsi="Calibri" w:cs="Calibri"/>
          <w:b/>
          <w:color w:val="212121"/>
          <w:sz w:val="24"/>
          <w:szCs w:val="24"/>
          <w:u w:val="single"/>
          <w:lang w:eastAsia="en-GB"/>
        </w:rPr>
        <w:t>Rainbow Day</w:t>
      </w:r>
    </w:p>
    <w:p w14:paraId="38E3F5AF" w14:textId="77777777" w:rsidR="0085537E" w:rsidRPr="0085537E" w:rsidRDefault="0085537E" w:rsidP="0085537E">
      <w:pPr>
        <w:shd w:val="clear" w:color="auto" w:fill="FFFFFF"/>
        <w:spacing w:after="0" w:line="240" w:lineRule="auto"/>
        <w:jc w:val="both"/>
        <w:textAlignment w:val="baseline"/>
        <w:rPr>
          <w:rFonts w:ascii="Calibri" w:eastAsia="Times New Roman" w:hAnsi="Calibri" w:cs="Times New Roman"/>
          <w:color w:val="000000"/>
          <w:sz w:val="20"/>
          <w:szCs w:val="20"/>
          <w:lang w:eastAsia="en-GB"/>
        </w:rPr>
      </w:pPr>
      <w:r w:rsidRPr="0085537E">
        <w:rPr>
          <w:rFonts w:ascii="Calibri" w:eastAsia="Times New Roman" w:hAnsi="Calibri" w:cs="Times New Roman"/>
          <w:color w:val="000000"/>
          <w:sz w:val="20"/>
          <w:szCs w:val="20"/>
          <w:lang w:eastAsia="en-GB"/>
        </w:rPr>
        <w:t>The children said a big thank you to the NHS and key workers by wearing bright rainbow colours to school on 1st October.  They enjoyed a special rainbow menu for lunch and received a surprise rainbow gift.  A fun day was had by all!</w:t>
      </w:r>
    </w:p>
    <w:p w14:paraId="1C54FCF7" w14:textId="77777777" w:rsidR="0085537E" w:rsidRPr="0085537E" w:rsidRDefault="0085537E" w:rsidP="0085537E">
      <w:pPr>
        <w:shd w:val="clear" w:color="auto" w:fill="FFFFFF"/>
        <w:spacing w:after="0" w:line="240" w:lineRule="auto"/>
        <w:jc w:val="both"/>
        <w:textAlignment w:val="baseline"/>
        <w:rPr>
          <w:rFonts w:ascii="Calibri" w:eastAsia="Times New Roman" w:hAnsi="Calibri" w:cs="Times New Roman"/>
          <w:color w:val="000000"/>
          <w:sz w:val="20"/>
          <w:szCs w:val="20"/>
          <w:lang w:eastAsia="en-GB"/>
        </w:rPr>
      </w:pPr>
      <w:r w:rsidRPr="0085537E">
        <w:rPr>
          <w:rFonts w:ascii="Calibri" w:eastAsia="Times New Roman" w:hAnsi="Calibri" w:cs="Times New Roman"/>
          <w:color w:val="000000"/>
          <w:sz w:val="20"/>
          <w:szCs w:val="20"/>
          <w:lang w:eastAsia="en-GB"/>
        </w:rPr>
        <w:t> </w:t>
      </w:r>
    </w:p>
    <w:p w14:paraId="037940AA" w14:textId="1ED96235" w:rsidR="0085537E" w:rsidRPr="0085537E" w:rsidRDefault="0085537E" w:rsidP="0085537E">
      <w:pPr>
        <w:shd w:val="clear" w:color="auto" w:fill="FFFFFF"/>
        <w:spacing w:after="0" w:line="240" w:lineRule="auto"/>
        <w:jc w:val="both"/>
        <w:textAlignment w:val="baseline"/>
        <w:rPr>
          <w:rFonts w:ascii="Calibri" w:eastAsia="Times New Roman" w:hAnsi="Calibri" w:cs="Times New Roman"/>
          <w:color w:val="000000"/>
          <w:sz w:val="20"/>
          <w:szCs w:val="20"/>
          <w:lang w:eastAsia="en-GB"/>
        </w:rPr>
      </w:pPr>
      <w:r w:rsidRPr="0085537E">
        <w:rPr>
          <w:rFonts w:ascii="Calibri" w:eastAsia="Times New Roman" w:hAnsi="Calibri" w:cs="Times New Roman"/>
          <w:color w:val="000000"/>
          <w:sz w:val="20"/>
          <w:szCs w:val="20"/>
          <w:lang w:eastAsia="en-GB"/>
        </w:rPr>
        <w:t>The school received extra money from the Government for every child who ha</w:t>
      </w:r>
      <w:r>
        <w:rPr>
          <w:rFonts w:ascii="Calibri" w:eastAsia="Times New Roman" w:hAnsi="Calibri" w:cs="Times New Roman"/>
          <w:color w:val="000000"/>
          <w:sz w:val="20"/>
          <w:szCs w:val="20"/>
          <w:lang w:eastAsia="en-GB"/>
        </w:rPr>
        <w:t>d</w:t>
      </w:r>
      <w:r w:rsidRPr="0085537E">
        <w:rPr>
          <w:rFonts w:ascii="Calibri" w:eastAsia="Times New Roman" w:hAnsi="Calibri" w:cs="Times New Roman"/>
          <w:color w:val="000000"/>
          <w:sz w:val="20"/>
          <w:szCs w:val="20"/>
          <w:lang w:eastAsia="en-GB"/>
        </w:rPr>
        <w:t xml:space="preserve"> a school meal on that day.  We are using this money to improve your child's education.</w:t>
      </w:r>
    </w:p>
    <w:p w14:paraId="1C7B7E66" w14:textId="77777777" w:rsidR="00706CF2" w:rsidRPr="0085537E" w:rsidRDefault="00706CF2" w:rsidP="00333F9D">
      <w:pPr>
        <w:shd w:val="clear" w:color="auto" w:fill="FFFFFF"/>
        <w:spacing w:after="0" w:line="240" w:lineRule="auto"/>
        <w:jc w:val="both"/>
        <w:rPr>
          <w:rStyle w:val="Strong"/>
          <w:rFonts w:ascii="Calibri" w:hAnsi="Calibri" w:cs="Calibri"/>
          <w:b w:val="0"/>
          <w:color w:val="FF0000"/>
          <w:sz w:val="20"/>
          <w:szCs w:val="20"/>
        </w:rPr>
      </w:pPr>
    </w:p>
    <w:p w14:paraId="20BB09CE" w14:textId="77777777" w:rsidR="0085537E" w:rsidRDefault="00706CF2" w:rsidP="0085537E">
      <w:pPr>
        <w:shd w:val="clear" w:color="auto" w:fill="FFFFFF"/>
        <w:spacing w:after="0" w:line="240" w:lineRule="auto"/>
        <w:rPr>
          <w:rStyle w:val="Strong"/>
          <w:rFonts w:ascii="Calibri" w:hAnsi="Calibri" w:cs="Calibri"/>
          <w:b w:val="0"/>
          <w:color w:val="FF0000"/>
          <w:sz w:val="20"/>
          <w:szCs w:val="20"/>
        </w:rPr>
      </w:pPr>
      <w:r w:rsidRPr="0085537E">
        <w:rPr>
          <w:rFonts w:ascii="Calibri" w:hAnsi="Calibri" w:cs="Calibri"/>
          <w:color w:val="FF0000"/>
          <w:sz w:val="20"/>
          <w:szCs w:val="20"/>
        </w:rPr>
        <w:br/>
      </w:r>
    </w:p>
    <w:p w14:paraId="5821E56C" w14:textId="2723BA9E" w:rsidR="0085537E" w:rsidRPr="0085537E" w:rsidRDefault="0085537E" w:rsidP="0085537E">
      <w:pPr>
        <w:shd w:val="clear" w:color="auto" w:fill="FFFFFF"/>
        <w:spacing w:after="0" w:line="240" w:lineRule="auto"/>
        <w:rPr>
          <w:rFonts w:ascii="Calibri" w:hAnsi="Calibri" w:cs="Calibri"/>
          <w:bCs/>
          <w:color w:val="FF0000"/>
          <w:sz w:val="20"/>
          <w:szCs w:val="20"/>
        </w:rPr>
      </w:pPr>
      <w:r w:rsidRPr="0085537E">
        <w:rPr>
          <w:b/>
          <w:noProof/>
          <w:color w:val="FF0000"/>
          <w:sz w:val="20"/>
        </w:rPr>
        <mc:AlternateContent>
          <mc:Choice Requires="wps">
            <w:drawing>
              <wp:anchor distT="0" distB="0" distL="114300" distR="114300" simplePos="0" relativeHeight="251688960" behindDoc="0" locked="0" layoutInCell="1" allowOverlap="1" wp14:anchorId="2F0EA7E5" wp14:editId="7AD3D6CA">
                <wp:simplePos x="0" y="0"/>
                <wp:positionH relativeFrom="column">
                  <wp:posOffset>2754217</wp:posOffset>
                </wp:positionH>
                <wp:positionV relativeFrom="paragraph">
                  <wp:posOffset>85917</wp:posOffset>
                </wp:positionV>
                <wp:extent cx="2881423" cy="2647507"/>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881423" cy="2647507"/>
                        </a:xfrm>
                        <a:prstGeom prst="rect">
                          <a:avLst/>
                        </a:prstGeom>
                        <a:noFill/>
                        <a:ln w="6350">
                          <a:noFill/>
                        </a:ln>
                      </wps:spPr>
                      <wps:txbx>
                        <w:txbxContent>
                          <w:p w14:paraId="57730D2F" w14:textId="0222086A" w:rsidR="00E21C06" w:rsidRDefault="00E21C06" w:rsidP="00E21C06">
                            <w:pPr>
                              <w:jc w:val="both"/>
                            </w:pPr>
                            <w:r w:rsidRPr="00A6772D">
                              <w:rPr>
                                <w:rFonts w:ascii="Segoe UI" w:hAnsi="Segoe UI" w:cs="Segoe UI"/>
                                <w:noProof/>
                                <w:sz w:val="24"/>
                                <w:szCs w:val="24"/>
                                <w:lang w:eastAsia="en-GB"/>
                              </w:rPr>
                              <w:drawing>
                                <wp:inline distT="0" distB="0" distL="0" distR="0" wp14:anchorId="6EA97AFC" wp14:editId="5B83166E">
                                  <wp:extent cx="1605734" cy="2126512"/>
                                  <wp:effectExtent l="0" t="0" r="0" b="0"/>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rotWithShape="1">
                                          <a:blip r:embed="rId15"/>
                                          <a:srcRect l="30246" t="15954" r="39010" b="11660"/>
                                          <a:stretch/>
                                        </pic:blipFill>
                                        <pic:spPr bwMode="auto">
                                          <a:xfrm>
                                            <a:off x="0" y="0"/>
                                            <a:ext cx="1608709" cy="2130452"/>
                                          </a:xfrm>
                                          <a:prstGeom prst="rect">
                                            <a:avLst/>
                                          </a:prstGeom>
                                          <a:ln>
                                            <a:noFill/>
                                          </a:ln>
                                          <a:effectLst>
                                            <a:softEdge rad="63500"/>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0EA7E5" id="Text Box 16" o:spid="_x0000_s1033" type="#_x0000_t202" style="position:absolute;margin-left:216.85pt;margin-top:6.75pt;width:226.9pt;height:208.4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rNUNAIAAF0EAAAOAAAAZHJzL2Uyb0RvYy54bWysVEuP2jAQvlfqf7B8LwlZYGlEWNFdUVVC&#13;&#10;uytBu2fj2CSS43FtQ0J/fccOL217qnpxxjPjeX3fZPbQNYochHU16IIOByklQnMoa70r6PfN8tOU&#13;&#10;EueZLpkCLQp6FI4+zD9+mLUmFxlUoEphCQbRLm9NQSvvTZ4kjleiYW4ARmg0SrAN83i1u6S0rMXo&#13;&#10;jUqyNJ0kLdjSWODCOdQ+9UY6j/GlFNy/SOmEJ6qgWJuPp43nNpzJfMbynWWmqvmpDPYPVTSs1pj0&#13;&#10;EuqJeUb2tv4jVFNzCw6kH3BoEpCy5iL2gN0M03fdrCtmROwFh+PMZUzu/4Xlz4dXS+oSsZtQolmD&#13;&#10;GG1E58kX6AiqcD6tcTm6rQ06+g716HvWO1SGtjtpm/DFhgjacdLHy3RDNI7KbDodjrI7Sjjassno&#13;&#10;fpzehzjJ9bmxzn8V0JAgFNQifHGq7LByvnc9u4RsGpa1UhFCpUlb0MndOI0PLhYMrjTmCE30xQbJ&#13;&#10;d9suNh0LCJotlEfsz0LPEGf4ssYaVsz5V2aREtgS0ty/4CEVYC44SZRUYH/9TR/8CyrYD/xS0iLJ&#13;&#10;Cup+7pkVlKhvGlH8PByNAivjZTS+z/Biby3bW4veN4+APB7iShkexeDv1VmUFpo33IdFyIsmpjnW&#13;&#10;VlDM3ouPvqc+7hMXi0V0Qh4a5ld6bXgIHeYaZrzp3pg1JyA8YvgMZzqy/B0evW+PyGLvQdYRrOtc&#13;&#10;TwAghyPcp30LS3J7j17Xv8L8NwAAAP//AwBQSwMEFAAGAAgAAAAhAAIZXt3iAAAADwEAAA8AAABk&#13;&#10;cnMvZG93bnJldi54bWxMT01rwkAQvRf6H5YReqsbTawxZiNS8So0FUpvm+w0Ce5HyG407a/veGov&#13;&#10;wwzvzfvId5PR7IqD75wVsJhHwNDWTnW2EXB+Pz6nwHyQVkntLAr4Rg+74vEhl5lyN/uG1zI0jESs&#13;&#10;z6SANoQ+49zXLRrp565HS9iXG4wMdA4NV4O8kbjRfBlFL9zIzpJDK3t8bbG+lKMRMH1sTsdqc9rr&#13;&#10;8fOwSpY/59KNFyGeZtNhS2O/BRZwCn8fcO9A+aGgYJUbrfJMC0jieE1UAuIVMCKk6ZqW6o5ECfAi&#13;&#10;5/97FL8AAAD//wMAUEsBAi0AFAAGAAgAAAAhALaDOJL+AAAA4QEAABMAAAAAAAAAAAAAAAAAAAAA&#13;&#10;AFtDb250ZW50X1R5cGVzXS54bWxQSwECLQAUAAYACAAAACEAOP0h/9YAAACUAQAACwAAAAAAAAAA&#13;&#10;AAAAAAAvAQAAX3JlbHMvLnJlbHNQSwECLQAUAAYACAAAACEA6C6zVDQCAABdBAAADgAAAAAAAAAA&#13;&#10;AAAAAAAuAgAAZHJzL2Uyb0RvYy54bWxQSwECLQAUAAYACAAAACEAAhle3eIAAAAPAQAADwAAAAAA&#13;&#10;AAAAAAAAAACOBAAAZHJzL2Rvd25yZXYueG1sUEsFBgAAAAAEAAQA8wAAAJ0FAAAAAA==&#13;&#10;" filled="f" stroked="f" strokeweight=".5pt">
                <v:textbox style="layout-flow:vertical-ideographic">
                  <w:txbxContent>
                    <w:p w14:paraId="57730D2F" w14:textId="0222086A" w:rsidR="00E21C06" w:rsidRDefault="00E21C06" w:rsidP="00E21C06">
                      <w:pPr>
                        <w:jc w:val="both"/>
                      </w:pPr>
                      <w:r w:rsidRPr="00A6772D">
                        <w:rPr>
                          <w:rFonts w:ascii="Segoe UI" w:hAnsi="Segoe UI" w:cs="Segoe UI"/>
                          <w:noProof/>
                          <w:sz w:val="24"/>
                          <w:szCs w:val="24"/>
                          <w:lang w:eastAsia="en-GB"/>
                        </w:rPr>
                        <w:drawing>
                          <wp:inline distT="0" distB="0" distL="0" distR="0" wp14:anchorId="6EA97AFC" wp14:editId="5B83166E">
                            <wp:extent cx="1605734" cy="2126512"/>
                            <wp:effectExtent l="0" t="0" r="0" b="0"/>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rotWithShape="1">
                                    <a:blip r:embed="rId16"/>
                                    <a:srcRect l="30246" t="15954" r="39010" b="11660"/>
                                    <a:stretch/>
                                  </pic:blipFill>
                                  <pic:spPr bwMode="auto">
                                    <a:xfrm>
                                      <a:off x="0" y="0"/>
                                      <a:ext cx="1608709" cy="2130452"/>
                                    </a:xfrm>
                                    <a:prstGeom prst="rect">
                                      <a:avLst/>
                                    </a:prstGeom>
                                    <a:ln>
                                      <a:noFill/>
                                    </a:ln>
                                    <a:effectLst>
                                      <a:softEdge rad="63500"/>
                                    </a:effectLst>
                                    <a:extLst>
                                      <a:ext uri="{53640926-AAD7-44D8-BBD7-CCE9431645EC}">
                                        <a14:shadowObscured xmlns:a14="http://schemas.microsoft.com/office/drawing/2010/main"/>
                                      </a:ext>
                                    </a:extLst>
                                  </pic:spPr>
                                </pic:pic>
                              </a:graphicData>
                            </a:graphic>
                          </wp:inline>
                        </w:drawing>
                      </w:r>
                    </w:p>
                  </w:txbxContent>
                </v:textbox>
              </v:shape>
            </w:pict>
          </mc:Fallback>
        </mc:AlternateContent>
      </w:r>
    </w:p>
    <w:p w14:paraId="5A2CB771" w14:textId="39818742" w:rsidR="008B2A34" w:rsidRPr="00333F9D" w:rsidRDefault="008B2A34" w:rsidP="008B2A34">
      <w:pPr>
        <w:rPr>
          <w:rFonts w:cstheme="minorHAnsi"/>
          <w:b/>
          <w:sz w:val="20"/>
          <w:szCs w:val="20"/>
        </w:rPr>
      </w:pPr>
      <w:r w:rsidRPr="00333F9D">
        <w:rPr>
          <w:rFonts w:cstheme="minorHAnsi"/>
          <w:b/>
          <w:sz w:val="20"/>
          <w:szCs w:val="20"/>
        </w:rPr>
        <w:t>Times Table Rockstars!</w:t>
      </w:r>
      <w:r w:rsidRPr="008B2A34">
        <w:rPr>
          <w:noProof/>
        </w:rPr>
        <w:t xml:space="preserve"> </w:t>
      </w:r>
      <w:r>
        <w:rPr>
          <w:noProof/>
        </w:rPr>
        <w:drawing>
          <wp:inline distT="0" distB="0" distL="0" distR="0" wp14:anchorId="7425CC9F" wp14:editId="0604BA9F">
            <wp:extent cx="808074" cy="399213"/>
            <wp:effectExtent l="0" t="0" r="5080" b="0"/>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15446" cy="402855"/>
                    </a:xfrm>
                    <a:prstGeom prst="rect">
                      <a:avLst/>
                    </a:prstGeom>
                  </pic:spPr>
                </pic:pic>
              </a:graphicData>
            </a:graphic>
          </wp:inline>
        </w:drawing>
      </w:r>
    </w:p>
    <w:p w14:paraId="00865D5F" w14:textId="77777777" w:rsidR="008B2A34" w:rsidRPr="00333F9D" w:rsidRDefault="008B2A34" w:rsidP="008B2A34">
      <w:pPr>
        <w:jc w:val="both"/>
        <w:rPr>
          <w:rFonts w:cstheme="minorHAnsi"/>
          <w:sz w:val="20"/>
          <w:szCs w:val="20"/>
        </w:rPr>
      </w:pPr>
      <w:r w:rsidRPr="00333F9D">
        <w:rPr>
          <w:rFonts w:cstheme="minorHAnsi"/>
          <w:sz w:val="20"/>
          <w:szCs w:val="20"/>
        </w:rPr>
        <w:t>This week the children in KS2 battled against each other on the Times Table Rockstars website. The winning class was able to come to school in non-uniform this Friday and earn some extra playtime.</w:t>
      </w:r>
    </w:p>
    <w:p w14:paraId="3DB8A788" w14:textId="77777777" w:rsidR="008B2A34" w:rsidRPr="00333F9D" w:rsidRDefault="008B2A34" w:rsidP="008B2A34">
      <w:pPr>
        <w:jc w:val="both"/>
        <w:rPr>
          <w:rFonts w:cstheme="minorHAnsi"/>
          <w:sz w:val="20"/>
          <w:szCs w:val="20"/>
        </w:rPr>
      </w:pPr>
      <w:r w:rsidRPr="00333F9D">
        <w:rPr>
          <w:rFonts w:cstheme="minorHAnsi"/>
          <w:sz w:val="20"/>
          <w:szCs w:val="20"/>
        </w:rPr>
        <w:t>Please encourage your child to keep practising times tables at home.  Next time they could be part of the winning class!</w:t>
      </w:r>
    </w:p>
    <w:p w14:paraId="6A13B227" w14:textId="27EECEF4" w:rsidR="00E41617" w:rsidRDefault="00E41617" w:rsidP="000F4A3B">
      <w:pPr>
        <w:jc w:val="both"/>
        <w:rPr>
          <w:b/>
          <w:sz w:val="20"/>
        </w:rPr>
      </w:pPr>
    </w:p>
    <w:p w14:paraId="5A7A9B02" w14:textId="77777777" w:rsidR="00E41617" w:rsidRDefault="00E41617" w:rsidP="000F4A3B">
      <w:pPr>
        <w:jc w:val="both"/>
        <w:rPr>
          <w:b/>
          <w:sz w:val="20"/>
        </w:rPr>
      </w:pPr>
    </w:p>
    <w:p w14:paraId="176DDFC5" w14:textId="77777777" w:rsidR="00E41617" w:rsidRDefault="00E41617" w:rsidP="000F4A3B">
      <w:pPr>
        <w:jc w:val="both"/>
        <w:rPr>
          <w:b/>
          <w:sz w:val="20"/>
        </w:rPr>
      </w:pPr>
    </w:p>
    <w:p w14:paraId="3F166537" w14:textId="77777777" w:rsidR="00E13377" w:rsidRDefault="00333F9D" w:rsidP="00E13377">
      <w:pPr>
        <w:jc w:val="both"/>
        <w:rPr>
          <w:b/>
          <w:sz w:val="20"/>
        </w:rPr>
      </w:pPr>
      <w:r w:rsidRPr="00E41617">
        <w:rPr>
          <w:rFonts w:ascii="Calibri" w:hAnsi="Calibri" w:cs="Calibri"/>
          <w:b/>
          <w:color w:val="000000" w:themeColor="text1"/>
          <w:sz w:val="24"/>
          <w:szCs w:val="24"/>
          <w:u w:val="single"/>
        </w:rPr>
        <w:t>Reception’s Rainbow Fish Storyteller</w:t>
      </w:r>
      <w:r w:rsidR="00E41617">
        <w:rPr>
          <w:rFonts w:ascii="Calibri" w:hAnsi="Calibri" w:cs="Calibri"/>
          <w:noProof/>
          <w:color w:val="000000" w:themeColor="text1"/>
          <w:sz w:val="20"/>
          <w:szCs w:val="20"/>
        </w:rPr>
        <w:drawing>
          <wp:inline distT="0" distB="0" distL="0" distR="0" wp14:anchorId="4428C602" wp14:editId="6B411397">
            <wp:extent cx="318977" cy="312423"/>
            <wp:effectExtent l="0" t="0" r="0" b="5080"/>
            <wp:docPr id="14" name="Picture 14" descr="A close up of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 up of a blue backgroun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565" cy="317896"/>
                    </a:xfrm>
                    <a:prstGeom prst="rect">
                      <a:avLst/>
                    </a:prstGeom>
                  </pic:spPr>
                </pic:pic>
              </a:graphicData>
            </a:graphic>
          </wp:inline>
        </w:drawing>
      </w:r>
    </w:p>
    <w:p w14:paraId="0C64853D" w14:textId="48BE141D" w:rsidR="00333F9D" w:rsidRPr="00E13377" w:rsidRDefault="00333F9D" w:rsidP="00E13377">
      <w:pPr>
        <w:jc w:val="both"/>
        <w:rPr>
          <w:b/>
          <w:sz w:val="20"/>
        </w:rPr>
      </w:pPr>
      <w:r w:rsidRPr="00E64324">
        <w:rPr>
          <w:rFonts w:eastAsia="Times New Roman" w:cs="Calibri"/>
          <w:color w:val="000000" w:themeColor="text1"/>
          <w:sz w:val="20"/>
          <w:szCs w:val="20"/>
          <w:lang w:eastAsia="en-GB"/>
        </w:rPr>
        <w:t>An amazing storyteller visited Reception on 6</w:t>
      </w:r>
      <w:r w:rsidRPr="00E64324">
        <w:rPr>
          <w:rFonts w:eastAsia="Times New Roman" w:cs="Calibri"/>
          <w:color w:val="000000" w:themeColor="text1"/>
          <w:sz w:val="20"/>
          <w:szCs w:val="20"/>
          <w:vertAlign w:val="superscript"/>
          <w:lang w:eastAsia="en-GB"/>
        </w:rPr>
        <w:t>th</w:t>
      </w:r>
      <w:r w:rsidRPr="00E64324">
        <w:rPr>
          <w:rFonts w:eastAsia="Times New Roman" w:cs="Calibri"/>
          <w:color w:val="000000" w:themeColor="text1"/>
          <w:sz w:val="20"/>
          <w:szCs w:val="20"/>
          <w:lang w:eastAsia="en-GB"/>
        </w:rPr>
        <w:t xml:space="preserve"> October and took the children on an imaginary trip below the sea to find the rainbow fish.  The children loved listening to the storyteller telling the story of how the rainbow fish learnt to share.</w:t>
      </w:r>
    </w:p>
    <w:p w14:paraId="0758323B" w14:textId="25348992" w:rsidR="00333F9D" w:rsidRPr="00E41617" w:rsidRDefault="005F07CB" w:rsidP="00333F9D">
      <w:pPr>
        <w:spacing w:after="0" w:line="300" w:lineRule="atLeast"/>
        <w:jc w:val="both"/>
        <w:rPr>
          <w:rFonts w:ascii="Calibri" w:eastAsia="Times New Roman" w:hAnsi="Calibri" w:cs="Calibri"/>
          <w:color w:val="000000" w:themeColor="text1"/>
          <w:sz w:val="20"/>
          <w:szCs w:val="20"/>
          <w:lang w:eastAsia="en-GB"/>
        </w:rPr>
      </w:pPr>
      <w:r>
        <w:rPr>
          <w:noProof/>
          <w:color w:val="FF0000"/>
        </w:rPr>
        <mc:AlternateContent>
          <mc:Choice Requires="wps">
            <w:drawing>
              <wp:anchor distT="0" distB="0" distL="114300" distR="114300" simplePos="0" relativeHeight="251687936" behindDoc="0" locked="0" layoutInCell="1" allowOverlap="1" wp14:anchorId="29240B7B" wp14:editId="4A690B3D">
                <wp:simplePos x="0" y="0"/>
                <wp:positionH relativeFrom="column">
                  <wp:posOffset>1554451</wp:posOffset>
                </wp:positionH>
                <wp:positionV relativeFrom="paragraph">
                  <wp:posOffset>191002</wp:posOffset>
                </wp:positionV>
                <wp:extent cx="1332068" cy="1382233"/>
                <wp:effectExtent l="0" t="0" r="1905" b="2540"/>
                <wp:wrapNone/>
                <wp:docPr id="13" name="Text Box 13"/>
                <wp:cNvGraphicFramePr/>
                <a:graphic xmlns:a="http://schemas.openxmlformats.org/drawingml/2006/main">
                  <a:graphicData uri="http://schemas.microsoft.com/office/word/2010/wordprocessingShape">
                    <wps:wsp>
                      <wps:cNvSpPr txBox="1"/>
                      <wps:spPr>
                        <a:xfrm>
                          <a:off x="0" y="0"/>
                          <a:ext cx="1332068" cy="1382233"/>
                        </a:xfrm>
                        <a:prstGeom prst="rect">
                          <a:avLst/>
                        </a:prstGeom>
                        <a:solidFill>
                          <a:schemeClr val="lt1"/>
                        </a:solidFill>
                        <a:ln w="6350">
                          <a:noFill/>
                        </a:ln>
                      </wps:spPr>
                      <wps:txbx>
                        <w:txbxContent>
                          <w:p w14:paraId="1ADB072E" w14:textId="28018203" w:rsidR="00E41617" w:rsidRDefault="00E41617">
                            <w:r w:rsidRPr="00DB29B1">
                              <w:rPr>
                                <w:rFonts w:ascii="Segoe UI" w:hAnsi="Segoe UI" w:cs="Segoe UI"/>
                                <w:noProof/>
                                <w:color w:val="FF0000"/>
                                <w:sz w:val="24"/>
                                <w:szCs w:val="24"/>
                                <w:lang w:eastAsia="en-GB"/>
                              </w:rPr>
                              <w:drawing>
                                <wp:inline distT="0" distB="0" distL="0" distR="0" wp14:anchorId="5CE57A1D" wp14:editId="08515CE8">
                                  <wp:extent cx="1142365" cy="2033195"/>
                                  <wp:effectExtent l="0" t="0" r="635" b="0"/>
                                  <wp:docPr id="5" name="Picture 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 screen&#10;&#10;Description automatically generated"/>
                                          <pic:cNvPicPr/>
                                        </pic:nvPicPr>
                                        <pic:blipFill rotWithShape="1">
                                          <a:blip r:embed="rId19"/>
                                          <a:srcRect l="58331" t="35454" r="30368" b="28797"/>
                                          <a:stretch/>
                                        </pic:blipFill>
                                        <pic:spPr bwMode="auto">
                                          <a:xfrm>
                                            <a:off x="0" y="0"/>
                                            <a:ext cx="1142365" cy="2033195"/>
                                          </a:xfrm>
                                          <a:prstGeom prst="rect">
                                            <a:avLst/>
                                          </a:prstGeom>
                                          <a:ln>
                                            <a:noFill/>
                                          </a:ln>
                                          <a:effectLst>
                                            <a:softEdge rad="177800"/>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240B7B" id="Text Box 13" o:spid="_x0000_s1033" type="#_x0000_t202" style="position:absolute;left:0;text-align:left;margin-left:122.4pt;margin-top:15.05pt;width:104.9pt;height:108.8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zkJRgIAAIMEAAAOAAAAZHJzL2Uyb0RvYy54bWysVN9v2jAQfp+0/8Hy+wiElnaooWJUTJOq&#13;&#10;thJMfTaOUyI5Ps82JOyv32cHaNftadqLc74734/vu8vNbddotlfO12QKPhoMOVNGUlmbl4J/Xy8/&#13;&#10;XXPmgzCl0GRUwQ/K89vZxw83rZ2qnLakS+UYghg/bW3BtyHYaZZ5uVWN8AOyysBYkWtEwNW9ZKUT&#13;&#10;LaI3OsuHw0nWkiutI6m8h/auN/JZil9VSobHqvIqMF1w1BbS6dK5iWc2uxHTFyfstpbHMsQ/VNGI&#13;&#10;2iDpOdSdCILtXP1HqKaWjjxVYSCpyaiqaqlSD+hmNHzXzWorrEq9ABxvzzD5/xdWPuyfHKtLcDfm&#13;&#10;zIgGHK1VF9gX6hhUwKe1fgq3lYVj6KCH70nvoYxtd5Vr4hcNMdiB9OGMbowm46PxOB9OMA8SttH4&#13;&#10;Os/HKX72+tw6H74qalgUCu5AX0JV7O99QClwPbnEbJ50XS5rrdMljoxaaMf2AmTrkIrEi9+8tGFt&#13;&#10;wSfjy2EKbCg+7yNrgwSx2b6pKIVu0yVwrk4Nb6g8AAdH/SR5K5c1ar0XPjwJh9FB61iH8Iij0oRc&#13;&#10;dJQ425L7+Td99AejsHLWYhQL7n/shFOc6W8GXH8eXVzE2U2Xi8urHBf31rJ5azG7ZkEAYITFszKJ&#13;&#10;0T/ok1g5ap6xNfOYFSZhJHIXPJzERegXBFsn1XyenDCtVoR7s7Iyho6ARybW3bNw9khXANMPdBpa&#13;&#10;MX3HWu8bXxqa7wJVdaI04tyjeoQfk56YPm5lXKW39+T1+u+Y/QIAAP//AwBQSwMEFAAGAAgAAAAh&#13;&#10;AND1q8nmAAAADwEAAA8AAABkcnMvZG93bnJldi54bWxMj0tPwzAQhO9I/Adrkbgg6rRJH0rjVIin&#13;&#10;xI2Gh7i58ZJExOsodpPw79me4LLSamZnv8l2k23FgL1vHCmYzyIQSKUzDVUKXouH6w0IHzQZ3TpC&#13;&#10;BT/oYZefn2U6NW6kFxz2oRIcQj7VCuoQulRKX9ZotZ+5Dom1L9dbHXjtK2l6PXK4beUiilbS6ob4&#13;&#10;Q607vK2x/N4frYLPq+rj2U+Pb2O8jLv7p6FYv5tCqcuL6W7L42YLIuAU/i7g1IH5IWewgzuS8aJV&#13;&#10;sEgS5g8K4mgOgg3JMlmBOJyU9QZknsn/PfJfAAAA//8DAFBLAQItABQABgAIAAAAIQC2gziS/gAA&#13;&#10;AOEBAAATAAAAAAAAAAAAAAAAAAAAAABbQ29udGVudF9UeXBlc10ueG1sUEsBAi0AFAAGAAgAAAAh&#13;&#10;ADj9If/WAAAAlAEAAAsAAAAAAAAAAAAAAAAALwEAAF9yZWxzLy5yZWxzUEsBAi0AFAAGAAgAAAAh&#13;&#10;AFX/OQlGAgAAgwQAAA4AAAAAAAAAAAAAAAAALgIAAGRycy9lMm9Eb2MueG1sUEsBAi0AFAAGAAgA&#13;&#10;AAAhAND1q8nmAAAADwEAAA8AAAAAAAAAAAAAAAAAoAQAAGRycy9kb3ducmV2LnhtbFBLBQYAAAAA&#13;&#10;BAAEAPMAAACzBQAAAAA=&#13;&#10;" fillcolor="white [3201]" stroked="f" strokeweight=".5pt">
                <v:textbox>
                  <w:txbxContent>
                    <w:p w14:paraId="1ADB072E" w14:textId="28018203" w:rsidR="00E41617" w:rsidRDefault="00E41617">
                      <w:r w:rsidRPr="00DB29B1">
                        <w:rPr>
                          <w:rFonts w:ascii="Segoe UI" w:hAnsi="Segoe UI" w:cs="Segoe UI"/>
                          <w:noProof/>
                          <w:color w:val="FF0000"/>
                          <w:sz w:val="24"/>
                          <w:szCs w:val="24"/>
                          <w:lang w:eastAsia="en-GB"/>
                        </w:rPr>
                        <w:drawing>
                          <wp:inline distT="0" distB="0" distL="0" distR="0" wp14:anchorId="5CE57A1D" wp14:editId="08515CE8">
                            <wp:extent cx="1142365" cy="2033195"/>
                            <wp:effectExtent l="0" t="0" r="635" b="0"/>
                            <wp:docPr id="5" name="Picture 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 screen&#10;&#10;Description automatically generated"/>
                                    <pic:cNvPicPr/>
                                  </pic:nvPicPr>
                                  <pic:blipFill rotWithShape="1">
                                    <a:blip r:embed="rId20"/>
                                    <a:srcRect l="58331" t="35454" r="30368" b="28797"/>
                                    <a:stretch/>
                                  </pic:blipFill>
                                  <pic:spPr bwMode="auto">
                                    <a:xfrm>
                                      <a:off x="0" y="0"/>
                                      <a:ext cx="1142365" cy="2033195"/>
                                    </a:xfrm>
                                    <a:prstGeom prst="rect">
                                      <a:avLst/>
                                    </a:prstGeom>
                                    <a:ln>
                                      <a:noFill/>
                                    </a:ln>
                                    <a:effectLst>
                                      <a:softEdge rad="177800"/>
                                    </a:effectLst>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color w:val="FF0000"/>
        </w:rPr>
        <mc:AlternateContent>
          <mc:Choice Requires="wps">
            <w:drawing>
              <wp:anchor distT="0" distB="0" distL="114300" distR="114300" simplePos="0" relativeHeight="251686912" behindDoc="0" locked="0" layoutInCell="1" allowOverlap="1" wp14:anchorId="03A2921E" wp14:editId="1C8FE9F3">
                <wp:simplePos x="0" y="0"/>
                <wp:positionH relativeFrom="column">
                  <wp:posOffset>-40581</wp:posOffset>
                </wp:positionH>
                <wp:positionV relativeFrom="paragraph">
                  <wp:posOffset>190057</wp:posOffset>
                </wp:positionV>
                <wp:extent cx="1521401" cy="1286540"/>
                <wp:effectExtent l="0" t="0" r="3175" b="0"/>
                <wp:wrapNone/>
                <wp:docPr id="8" name="Text Box 8"/>
                <wp:cNvGraphicFramePr/>
                <a:graphic xmlns:a="http://schemas.openxmlformats.org/drawingml/2006/main">
                  <a:graphicData uri="http://schemas.microsoft.com/office/word/2010/wordprocessingShape">
                    <wps:wsp>
                      <wps:cNvSpPr txBox="1"/>
                      <wps:spPr>
                        <a:xfrm>
                          <a:off x="0" y="0"/>
                          <a:ext cx="1521401" cy="1286540"/>
                        </a:xfrm>
                        <a:prstGeom prst="rect">
                          <a:avLst/>
                        </a:prstGeom>
                        <a:solidFill>
                          <a:schemeClr val="lt1"/>
                        </a:solidFill>
                        <a:ln w="6350">
                          <a:noFill/>
                        </a:ln>
                      </wps:spPr>
                      <wps:txbx>
                        <w:txbxContent>
                          <w:p w14:paraId="7393693D" w14:textId="77E12D65" w:rsidR="00E41617" w:rsidRDefault="00E41617">
                            <w:r w:rsidRPr="00DB29B1">
                              <w:rPr>
                                <w:rFonts w:ascii="Segoe UI" w:hAnsi="Segoe UI" w:cs="Segoe UI"/>
                                <w:noProof/>
                                <w:color w:val="FF0000"/>
                                <w:sz w:val="24"/>
                                <w:szCs w:val="24"/>
                                <w:lang w:eastAsia="en-GB"/>
                              </w:rPr>
                              <w:drawing>
                                <wp:inline distT="0" distB="0" distL="0" distR="0" wp14:anchorId="149786B0" wp14:editId="47624DE8">
                                  <wp:extent cx="1331595" cy="1676383"/>
                                  <wp:effectExtent l="0" t="0" r="1905" b="635"/>
                                  <wp:docPr id="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rotWithShape="1">
                                          <a:blip r:embed="rId21"/>
                                          <a:srcRect l="23765" t="27477" r="40173" b="24955"/>
                                          <a:stretch/>
                                        </pic:blipFill>
                                        <pic:spPr bwMode="auto">
                                          <a:xfrm>
                                            <a:off x="0" y="0"/>
                                            <a:ext cx="1331595" cy="1676383"/>
                                          </a:xfrm>
                                          <a:prstGeom prst="rect">
                                            <a:avLst/>
                                          </a:prstGeom>
                                          <a:ln>
                                            <a:noFill/>
                                          </a:ln>
                                          <a:effectLst>
                                            <a:softEdge rad="165100"/>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A2921E" id="Text Box 8" o:spid="_x0000_s1034" type="#_x0000_t202" style="position:absolute;left:0;text-align:left;margin-left:-3.2pt;margin-top:14.95pt;width:119.8pt;height:101.3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UM1JRAIAAIEEAAAOAAAAZHJzL2Uyb0RvYy54bWysVN9v2jAQfp+0/8Hy+wgwYAw1VKwV06Sq&#13;&#10;rQRTn43jlEiOz7MNCfvr99kJLev2NO3FufOd78f33eXquq01OyrnKzI5Hw2GnCkjqajMc86/b9cf&#13;&#10;5pz5IEwhNBmV85Py/Hr5/t1VYxdqTHvShXIMQYxfNDbn+xDsIsu83Kta+AFZZWAsydUiQHXPWeFE&#13;&#10;g+i1zsbD4SxryBXWkVTe4/a2M/Jlil+WSoaHsvQqMJ1z1BbS6dK5i2e2vBKLZyfsvpJ9GeIfqqhF&#13;&#10;ZZD0JdStCIIdXPVHqLqSjjyVYSCpzqgsK6lSD+hmNHzTzWYvrEq9ABxvX2Dy/y+svD8+OlYVOQdR&#13;&#10;RtSgaKvawL5Qy+YRncb6BZw2Fm6hxTVYPt97XMam29LV8Yt2GOzA+fSCbQwm46PpeDQZjjiTsI3G&#13;&#10;89l0ktDPXp9b58NXRTWLQs4dyEuYiuOdDygFrmeXmM2Trop1pXVS4sCoG+3YUYBqHVKRePGblzas&#13;&#10;yfns43SYAhuKz7vI2iBBbLZrKkqh3bU9ND0QOypOwMFRN0feynWFWu+ED4/CYXDQOpYhPOAoNSEX&#13;&#10;9RJne3I//3Yf/cEnrJw1GMSc+x8H4RRn+psB059HEyDFQlIm009jKO7Ssru0mEN9QwAAQKO6JEb/&#13;&#10;oM9i6ah+ws6sYlaYhJHInfNwFm9Ctx7YOalWq+SEWbUi3JmNlTF0BDwysW2fhLM9XQFM39N5ZMXi&#13;&#10;DWudb3xpaHUIVFaJ0ohzh2oPP+Y8Md3vZFykSz15vf45lr8AAAD//wMAUEsDBBQABgAIAAAAIQDQ&#13;&#10;45sL5AAAAA4BAAAPAAAAZHJzL2Rvd25yZXYueG1sTE/JTsMwEL0j8Q/WIHFBrUNCC03jVIilSNxo&#13;&#10;WMTNjYckIh5HsZuEv2d6gstoRu/NW7LNZFsxYO8bRwou5xEIpNKZhioFr8Xj7AaED5qMbh2hgh/0&#13;&#10;sMlPTzKdGjfSCw67UAkWIZ9qBXUIXSqlL2u02s9dh8TYl+utDnz2lTS9HlnctjKOoqW0uiF2qHWH&#13;&#10;dzWW37uDVfB5UX08+2n7NiaLpHt4Gorrd1ModX423a953K5BBJzC3wccO3B+yDnY3h3IeNEqmC2v&#13;&#10;mKkgXq1AMB4nSQxif1ziBcg8k/9r5L8AAAD//wMAUEsBAi0AFAAGAAgAAAAhALaDOJL+AAAA4QEA&#13;&#10;ABMAAAAAAAAAAAAAAAAAAAAAAFtDb250ZW50X1R5cGVzXS54bWxQSwECLQAUAAYACAAAACEAOP0h&#13;&#10;/9YAAACUAQAACwAAAAAAAAAAAAAAAAAvAQAAX3JlbHMvLnJlbHNQSwECLQAUAAYACAAAACEAzlDN&#13;&#10;SUQCAACBBAAADgAAAAAAAAAAAAAAAAAuAgAAZHJzL2Uyb0RvYy54bWxQSwECLQAUAAYACAAAACEA&#13;&#10;0OObC+QAAAAOAQAADwAAAAAAAAAAAAAAAACeBAAAZHJzL2Rvd25yZXYueG1sUEsFBgAAAAAEAAQA&#13;&#10;8wAAAK8FAAAAAA==&#13;&#10;" fillcolor="white [3201]" stroked="f" strokeweight=".5pt">
                <v:textbox>
                  <w:txbxContent>
                    <w:p w14:paraId="7393693D" w14:textId="77E12D65" w:rsidR="00E41617" w:rsidRDefault="00E41617">
                      <w:r w:rsidRPr="00DB29B1">
                        <w:rPr>
                          <w:rFonts w:ascii="Segoe UI" w:hAnsi="Segoe UI" w:cs="Segoe UI"/>
                          <w:noProof/>
                          <w:color w:val="FF0000"/>
                          <w:sz w:val="24"/>
                          <w:szCs w:val="24"/>
                          <w:lang w:eastAsia="en-GB"/>
                        </w:rPr>
                        <w:drawing>
                          <wp:inline distT="0" distB="0" distL="0" distR="0" wp14:anchorId="149786B0" wp14:editId="47624DE8">
                            <wp:extent cx="1331595" cy="1676383"/>
                            <wp:effectExtent l="0" t="0" r="1905" b="635"/>
                            <wp:docPr id="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rotWithShape="1">
                                    <a:blip r:embed="rId22"/>
                                    <a:srcRect l="23765" t="27477" r="40173" b="24955"/>
                                    <a:stretch/>
                                  </pic:blipFill>
                                  <pic:spPr bwMode="auto">
                                    <a:xfrm>
                                      <a:off x="0" y="0"/>
                                      <a:ext cx="1331595" cy="1676383"/>
                                    </a:xfrm>
                                    <a:prstGeom prst="rect">
                                      <a:avLst/>
                                    </a:prstGeom>
                                    <a:ln>
                                      <a:noFill/>
                                    </a:ln>
                                    <a:effectLst>
                                      <a:softEdge rad="165100"/>
                                    </a:effectLst>
                                    <a:extLst>
                                      <a:ext uri="{53640926-AAD7-44D8-BBD7-CCE9431645EC}">
                                        <a14:shadowObscured xmlns:a14="http://schemas.microsoft.com/office/drawing/2010/main"/>
                                      </a:ext>
                                    </a:extLst>
                                  </pic:spPr>
                                </pic:pic>
                              </a:graphicData>
                            </a:graphic>
                          </wp:inline>
                        </w:drawing>
                      </w:r>
                    </w:p>
                  </w:txbxContent>
                </v:textbox>
              </v:shape>
            </w:pict>
          </mc:Fallback>
        </mc:AlternateContent>
      </w:r>
    </w:p>
    <w:p w14:paraId="317AD4CE" w14:textId="1367F926" w:rsidR="005F07CB" w:rsidRDefault="005F07CB" w:rsidP="00333F9D">
      <w:pPr>
        <w:spacing w:after="0" w:line="300" w:lineRule="atLeast"/>
        <w:jc w:val="both"/>
        <w:rPr>
          <w:rFonts w:ascii="Calibri" w:eastAsia="Times New Roman" w:hAnsi="Calibri" w:cs="Calibri"/>
          <w:color w:val="000000" w:themeColor="text1"/>
          <w:sz w:val="20"/>
          <w:szCs w:val="20"/>
          <w:lang w:eastAsia="en-GB"/>
        </w:rPr>
      </w:pPr>
    </w:p>
    <w:p w14:paraId="29110442" w14:textId="453DF6B6" w:rsidR="005F07CB" w:rsidRDefault="005F07CB" w:rsidP="00333F9D">
      <w:pPr>
        <w:spacing w:after="0" w:line="300" w:lineRule="atLeast"/>
        <w:jc w:val="both"/>
        <w:rPr>
          <w:rFonts w:ascii="Calibri" w:eastAsia="Times New Roman" w:hAnsi="Calibri" w:cs="Calibri"/>
          <w:color w:val="000000" w:themeColor="text1"/>
          <w:sz w:val="20"/>
          <w:szCs w:val="20"/>
          <w:lang w:eastAsia="en-GB"/>
        </w:rPr>
      </w:pPr>
    </w:p>
    <w:p w14:paraId="1926BAA2" w14:textId="44C1A7FA" w:rsidR="005F07CB" w:rsidRDefault="005F07CB" w:rsidP="00333F9D">
      <w:pPr>
        <w:spacing w:after="0" w:line="300" w:lineRule="atLeast"/>
        <w:jc w:val="both"/>
        <w:rPr>
          <w:rFonts w:ascii="Calibri" w:eastAsia="Times New Roman" w:hAnsi="Calibri" w:cs="Calibri"/>
          <w:color w:val="000000" w:themeColor="text1"/>
          <w:sz w:val="20"/>
          <w:szCs w:val="20"/>
          <w:lang w:eastAsia="en-GB"/>
        </w:rPr>
      </w:pPr>
    </w:p>
    <w:p w14:paraId="3E8FFD8D" w14:textId="222ED962" w:rsidR="005F07CB" w:rsidRDefault="005F07CB" w:rsidP="00333F9D">
      <w:pPr>
        <w:spacing w:after="0" w:line="300" w:lineRule="atLeast"/>
        <w:jc w:val="both"/>
        <w:rPr>
          <w:rFonts w:ascii="Calibri" w:eastAsia="Times New Roman" w:hAnsi="Calibri" w:cs="Calibri"/>
          <w:color w:val="000000" w:themeColor="text1"/>
          <w:sz w:val="20"/>
          <w:szCs w:val="20"/>
          <w:lang w:eastAsia="en-GB"/>
        </w:rPr>
      </w:pPr>
    </w:p>
    <w:p w14:paraId="03FE3452" w14:textId="4A29D25B" w:rsidR="005F07CB" w:rsidRDefault="005F07CB" w:rsidP="00333F9D">
      <w:pPr>
        <w:spacing w:after="0" w:line="300" w:lineRule="atLeast"/>
        <w:jc w:val="both"/>
        <w:rPr>
          <w:rFonts w:ascii="Calibri" w:eastAsia="Times New Roman" w:hAnsi="Calibri" w:cs="Calibri"/>
          <w:color w:val="000000" w:themeColor="text1"/>
          <w:sz w:val="20"/>
          <w:szCs w:val="20"/>
          <w:lang w:eastAsia="en-GB"/>
        </w:rPr>
      </w:pPr>
    </w:p>
    <w:p w14:paraId="4177C49C" w14:textId="77777777" w:rsidR="005F07CB" w:rsidRDefault="005F07CB" w:rsidP="00333F9D">
      <w:pPr>
        <w:spacing w:after="0" w:line="300" w:lineRule="atLeast"/>
        <w:jc w:val="both"/>
        <w:rPr>
          <w:rFonts w:ascii="Calibri" w:eastAsia="Times New Roman" w:hAnsi="Calibri" w:cs="Calibri"/>
          <w:color w:val="000000" w:themeColor="text1"/>
          <w:sz w:val="20"/>
          <w:szCs w:val="20"/>
          <w:lang w:eastAsia="en-GB"/>
        </w:rPr>
      </w:pPr>
    </w:p>
    <w:p w14:paraId="10CBAAC9" w14:textId="7E6F2EE1" w:rsidR="005F07CB" w:rsidRDefault="005F07CB" w:rsidP="00333F9D">
      <w:pPr>
        <w:spacing w:after="0" w:line="300" w:lineRule="atLeast"/>
        <w:jc w:val="both"/>
        <w:rPr>
          <w:rFonts w:ascii="Calibri" w:eastAsia="Times New Roman" w:hAnsi="Calibri" w:cs="Calibri"/>
          <w:color w:val="000000" w:themeColor="text1"/>
          <w:sz w:val="20"/>
          <w:szCs w:val="20"/>
          <w:lang w:eastAsia="en-GB"/>
        </w:rPr>
      </w:pPr>
    </w:p>
    <w:p w14:paraId="39F67EC5" w14:textId="77777777" w:rsidR="005F07CB" w:rsidRDefault="005F07CB" w:rsidP="00333F9D">
      <w:pPr>
        <w:spacing w:after="0" w:line="300" w:lineRule="atLeast"/>
        <w:jc w:val="both"/>
        <w:rPr>
          <w:rFonts w:ascii="Calibri" w:eastAsia="Times New Roman" w:hAnsi="Calibri" w:cs="Calibri"/>
          <w:color w:val="000000" w:themeColor="text1"/>
          <w:sz w:val="20"/>
          <w:szCs w:val="20"/>
          <w:lang w:eastAsia="en-GB"/>
        </w:rPr>
      </w:pPr>
    </w:p>
    <w:p w14:paraId="1E630C88" w14:textId="3E97D471" w:rsidR="005F07CB" w:rsidRPr="00E64324" w:rsidRDefault="00333F9D" w:rsidP="005F07CB">
      <w:pPr>
        <w:spacing w:after="0" w:line="300" w:lineRule="atLeast"/>
        <w:jc w:val="both"/>
        <w:rPr>
          <w:rFonts w:eastAsia="Times New Roman" w:cs="Calibri"/>
          <w:color w:val="000000" w:themeColor="text1"/>
          <w:sz w:val="20"/>
          <w:szCs w:val="20"/>
          <w:lang w:eastAsia="en-GB"/>
        </w:rPr>
      </w:pPr>
      <w:r w:rsidRPr="00E64324">
        <w:rPr>
          <w:rFonts w:eastAsia="Times New Roman" w:cs="Calibri"/>
          <w:color w:val="000000" w:themeColor="text1"/>
          <w:sz w:val="20"/>
          <w:szCs w:val="20"/>
          <w:lang w:eastAsia="en-GB"/>
        </w:rPr>
        <w:t>The children were also given a special rainbow fish shiny scale to take home with them.</w:t>
      </w:r>
      <w:r w:rsidR="005F07CB" w:rsidRPr="00E64324">
        <w:rPr>
          <w:rFonts w:eastAsia="Times New Roman" w:cs="Calibri"/>
          <w:color w:val="000000" w:themeColor="text1"/>
          <w:sz w:val="20"/>
          <w:szCs w:val="20"/>
          <w:lang w:eastAsia="en-GB"/>
        </w:rPr>
        <w:t xml:space="preserve"> Later in the week, the Reception children had a visit from Mrs Rainbow Fish herself - also known as Mrs Mulqueen!</w:t>
      </w:r>
    </w:p>
    <w:p w14:paraId="1D612CB5" w14:textId="10AF172A" w:rsidR="00333F9D" w:rsidRPr="00E21C06" w:rsidRDefault="00E21C06" w:rsidP="00E21C06">
      <w:pPr>
        <w:rPr>
          <w:rFonts w:ascii="Segoe UI" w:hAnsi="Segoe UI" w:cs="Segoe UI"/>
          <w:noProof/>
          <w:color w:val="FF0000"/>
          <w:sz w:val="24"/>
          <w:szCs w:val="24"/>
          <w:lang w:eastAsia="en-GB"/>
        </w:rPr>
      </w:pPr>
      <w:r w:rsidRPr="00E41617">
        <w:rPr>
          <w:rFonts w:ascii="Calibri" w:eastAsia="Times New Roman" w:hAnsi="Calibri" w:cs="Calibri"/>
          <w:noProof/>
          <w:color w:val="000000" w:themeColor="text1"/>
          <w:sz w:val="20"/>
          <w:szCs w:val="20"/>
          <w:lang w:eastAsia="en-GB"/>
        </w:rPr>
        <mc:AlternateContent>
          <mc:Choice Requires="wps">
            <w:drawing>
              <wp:anchor distT="0" distB="0" distL="114300" distR="114300" simplePos="0" relativeHeight="251674624" behindDoc="0" locked="0" layoutInCell="1" allowOverlap="1" wp14:anchorId="56805784" wp14:editId="24A0758B">
                <wp:simplePos x="0" y="0"/>
                <wp:positionH relativeFrom="column">
                  <wp:posOffset>919318</wp:posOffset>
                </wp:positionH>
                <wp:positionV relativeFrom="paragraph">
                  <wp:posOffset>48142</wp:posOffset>
                </wp:positionV>
                <wp:extent cx="1371600" cy="4572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371600" cy="457200"/>
                        </a:xfrm>
                        <a:prstGeom prst="rect">
                          <a:avLst/>
                        </a:prstGeom>
                        <a:solidFill>
                          <a:schemeClr val="lt1"/>
                        </a:solidFill>
                        <a:ln w="6350">
                          <a:noFill/>
                        </a:ln>
                      </wps:spPr>
                      <wps:txbx>
                        <w:txbxContent>
                          <w:p w14:paraId="01219253" w14:textId="281867AC" w:rsidR="00FE4B49" w:rsidRDefault="00E21C06">
                            <w:r>
                              <w:rPr>
                                <w:noProof/>
                              </w:rPr>
                              <w:drawing>
                                <wp:inline distT="0" distB="0" distL="0" distR="0" wp14:anchorId="4B4DFAEA" wp14:editId="099FBD26">
                                  <wp:extent cx="547370" cy="359410"/>
                                  <wp:effectExtent l="0" t="0" r="0" b="0"/>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47370" cy="3594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805784" id="Text Box 18" o:spid="_x0000_s1035" type="#_x0000_t202" style="position:absolute;margin-left:72.4pt;margin-top:3.8pt;width:108pt;height:3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oNgyQQIAAIIEAAAOAAAAZHJzL2Uyb0RvYy54bWysVMFuGjEQvVfqP1i+l4WEkAaxRJSIqlKU&#13;&#10;RIIqZ+P1wkpej2sbdunX99kLhKY9Vb147Znx88x7Mzu5b2vN9sr5ikzOB70+Z8pIKiqzyfn31eLT&#13;&#10;Z858EKYQmozK+UF5fj/9+GHS2LG6oi3pQjkGEOPHjc35NgQ7zjIvt6oWvkdWGThLcrUIOLpNVjjR&#13;&#10;AL3W2VW/P8oacoV1JJX3sD50Tj5N+GWpZHguS68C0zlHbiGtLq3ruGbTiRhvnLDbSh7TEP+QRS0q&#13;&#10;g0fPUA8iCLZz1R9QdSUdeSpDT1KdUVlWUqUaUM2g/66a5VZYlWoBOd6eafL/D1Y+7V8cqwpoB6WM&#13;&#10;qKHRSrWBfaGWwQR+GuvHCFtaBIYWdsSe7B7GWHZbujp+URCDH0wfzuxGNBkvXd8ORn24JHzDm1vI&#13;&#10;F2Gyt9vW+fBVUc3iJucO6iVSxf7Rhy70FBIf86SrYlFpnQ6xY9RcO7YX0FqHlCPAf4vShjU5H13f&#13;&#10;9BOwoXi9Q9YGucRau5riLrTrNnFzd6p3TcUBNDjqGslbuaiQ66Pw4UU4dA7KwzSEZyylJrxFxx1n&#13;&#10;W3I//2aP8RAUXs4adGLO/Y+dcIoz/c1A6rvBcBhbNx0Sb5y5S8/60mN29ZxAwABzZ2Xa4rIL+rQt&#13;&#10;HdWvGJpZfBUuYSTeznk4beehmw8MnVSzWQpCs1oRHs3SyggdCY9KrNpX4exRrgChn+jUs2L8TrUu&#13;&#10;Nt40NNsFKqskaeS5Y/VIPxo9NcVxKOMkXZ5T1NuvY/oLAAD//wMAUEsDBBQABgAIAAAAIQCCZX1G&#13;&#10;4gAAAA0BAAAPAAAAZHJzL2Rvd25yZXYueG1sTI/NTsMwEITvSLyDtUhcEHVKSgppnArxK3GjgVbc&#13;&#10;3HibRMTrKHaT8PYsJ7is9Gk0szPZerKtGLD3jSMF81kEAql0pqFKwXvxdHkDwgdNRreOUME3eljn&#13;&#10;pyeZTo0b6Q2HTagEh5BPtYI6hC6V0pc1Wu1nrkNi7eB6qwNjX0nT65HDbSuvoiiRVjfEH2rd4X2N&#13;&#10;5dfmaBV8XlS7Vz89f4zxddw9vgzFcmsKpc7PpocVn7sViIBT+HPA7wbuDzkX27sjGS9a5sWC+wcF&#13;&#10;ywQE63ESMe+ZbxOQeSb/r8h/AAAA//8DAFBLAQItABQABgAIAAAAIQC2gziS/gAAAOEBAAATAAAA&#13;&#10;AAAAAAAAAAAAAAAAAABbQ29udGVudF9UeXBlc10ueG1sUEsBAi0AFAAGAAgAAAAhADj9If/WAAAA&#13;&#10;lAEAAAsAAAAAAAAAAAAAAAAALwEAAF9yZWxzLy5yZWxzUEsBAi0AFAAGAAgAAAAhALug2DJBAgAA&#13;&#10;ggQAAA4AAAAAAAAAAAAAAAAALgIAAGRycy9lMm9Eb2MueG1sUEsBAi0AFAAGAAgAAAAhAIJlfUbi&#13;&#10;AAAADQEAAA8AAAAAAAAAAAAAAAAAmwQAAGRycy9kb3ducmV2LnhtbFBLBQYAAAAABAAEAPMAAACq&#13;&#10;BQAAAAA=&#13;&#10;" fillcolor="white [3201]" stroked="f" strokeweight=".5pt">
                <v:textbox>
                  <w:txbxContent>
                    <w:p w14:paraId="01219253" w14:textId="281867AC" w:rsidR="00FE4B49" w:rsidRDefault="00E21C06">
                      <w:r>
                        <w:rPr>
                          <w:noProof/>
                        </w:rPr>
                        <w:drawing>
                          <wp:inline distT="0" distB="0" distL="0" distR="0" wp14:anchorId="4B4DFAEA" wp14:editId="099FBD26">
                            <wp:extent cx="547370" cy="359410"/>
                            <wp:effectExtent l="0" t="0" r="0" b="0"/>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47370" cy="359410"/>
                                    </a:xfrm>
                                    <a:prstGeom prst="rect">
                                      <a:avLst/>
                                    </a:prstGeom>
                                  </pic:spPr>
                                </pic:pic>
                              </a:graphicData>
                            </a:graphic>
                          </wp:inline>
                        </w:drawing>
                      </w:r>
                    </w:p>
                  </w:txbxContent>
                </v:textbox>
              </v:shape>
            </w:pict>
          </mc:Fallback>
        </mc:AlternateContent>
      </w:r>
    </w:p>
    <w:p w14:paraId="04509FFD" w14:textId="557C2AB4" w:rsidR="00333F9D" w:rsidRPr="00E21C06" w:rsidRDefault="00333F9D" w:rsidP="00333F9D">
      <w:pPr>
        <w:spacing w:after="0" w:line="300" w:lineRule="atLeast"/>
        <w:jc w:val="both"/>
        <w:rPr>
          <w:rFonts w:ascii="Calibri" w:eastAsia="Times New Roman" w:hAnsi="Calibri" w:cs="Calibri"/>
          <w:b/>
          <w:color w:val="000000"/>
          <w:sz w:val="24"/>
          <w:szCs w:val="24"/>
          <w:u w:val="single"/>
          <w:lang w:eastAsia="en-GB"/>
        </w:rPr>
      </w:pPr>
      <w:r w:rsidRPr="00E21C06">
        <w:rPr>
          <w:rFonts w:ascii="Calibri" w:eastAsia="Times New Roman" w:hAnsi="Calibri" w:cs="Calibri"/>
          <w:b/>
          <w:color w:val="000000"/>
          <w:sz w:val="24"/>
          <w:szCs w:val="24"/>
          <w:u w:val="single"/>
          <w:lang w:eastAsia="en-GB"/>
        </w:rPr>
        <w:t xml:space="preserve">Black History </w:t>
      </w:r>
    </w:p>
    <w:p w14:paraId="2416687B" w14:textId="77777777" w:rsidR="00333F9D" w:rsidRPr="00E64324" w:rsidRDefault="00333F9D" w:rsidP="00333F9D">
      <w:pPr>
        <w:spacing w:after="0" w:line="300" w:lineRule="atLeast"/>
        <w:jc w:val="both"/>
        <w:rPr>
          <w:rFonts w:eastAsia="Times New Roman" w:cs="Calibri"/>
          <w:color w:val="000000"/>
          <w:sz w:val="20"/>
          <w:szCs w:val="20"/>
          <w:lang w:eastAsia="en-GB"/>
        </w:rPr>
      </w:pPr>
      <w:r w:rsidRPr="00E64324">
        <w:rPr>
          <w:rFonts w:eastAsia="Times New Roman" w:cs="Calibri"/>
          <w:color w:val="000000"/>
          <w:sz w:val="20"/>
          <w:szCs w:val="20"/>
          <w:lang w:eastAsia="en-GB"/>
        </w:rPr>
        <w:t>October is Black History month.  This is an annual celebration of achievements by black people and is an opportunity for children to learn more about important themes and events in black history.</w:t>
      </w:r>
    </w:p>
    <w:p w14:paraId="0AB2F9AC" w14:textId="77777777" w:rsidR="00333F9D" w:rsidRPr="00E64324" w:rsidRDefault="00333F9D" w:rsidP="00333F9D">
      <w:pPr>
        <w:spacing w:after="0" w:line="300" w:lineRule="atLeast"/>
        <w:jc w:val="both"/>
        <w:rPr>
          <w:rFonts w:eastAsia="Times New Roman" w:cs="Calibri"/>
          <w:color w:val="000000"/>
          <w:sz w:val="20"/>
          <w:szCs w:val="20"/>
          <w:lang w:eastAsia="en-GB"/>
        </w:rPr>
      </w:pPr>
    </w:p>
    <w:p w14:paraId="0F20FDCD" w14:textId="5DAF53A0" w:rsidR="00333F9D" w:rsidRPr="00E64324" w:rsidRDefault="00333F9D" w:rsidP="00333F9D">
      <w:pPr>
        <w:spacing w:after="0" w:line="300" w:lineRule="atLeast"/>
        <w:jc w:val="both"/>
        <w:rPr>
          <w:rFonts w:eastAsia="Times New Roman" w:cs="Calibri"/>
          <w:color w:val="000000"/>
          <w:sz w:val="20"/>
          <w:szCs w:val="20"/>
          <w:lang w:eastAsia="en-GB"/>
        </w:rPr>
      </w:pPr>
      <w:r w:rsidRPr="00E64324">
        <w:rPr>
          <w:rFonts w:eastAsia="Times New Roman" w:cs="Calibri"/>
          <w:color w:val="000000"/>
          <w:sz w:val="20"/>
          <w:szCs w:val="20"/>
          <w:lang w:eastAsia="en-GB"/>
        </w:rPr>
        <w:t>Children across the school learnt about different aspects of Black History.  In years 1 and 2 children found out all about the life of Barack Obama, while years 3 and 4 learnt about The Windrush.  The theme in years 5 and 6 was the Transatlantic slave route and the children produced some very thoughtful writing on the life of slaves.</w:t>
      </w:r>
    </w:p>
    <w:p w14:paraId="2D780119" w14:textId="5CB6C967" w:rsidR="00333F9D" w:rsidRDefault="00333F9D"/>
    <w:p w14:paraId="788CB32A" w14:textId="4BF17DCA" w:rsidR="00E21C06" w:rsidRDefault="00E21C06"/>
    <w:p w14:paraId="098D068C" w14:textId="0240DA9E" w:rsidR="00E21C06" w:rsidRDefault="00E21C06"/>
    <w:p w14:paraId="0D0F83E4" w14:textId="2EE6D686" w:rsidR="00E21C06" w:rsidRDefault="00E21C06"/>
    <w:p w14:paraId="76B64E05" w14:textId="744829F0" w:rsidR="00E21C06" w:rsidRDefault="00E21C06"/>
    <w:p w14:paraId="0CD28BC7" w14:textId="2626B779" w:rsidR="00E21C06" w:rsidRDefault="00E21C06"/>
    <w:p w14:paraId="7F26784C" w14:textId="47C77701" w:rsidR="00E21C06" w:rsidRDefault="00E21C06"/>
    <w:p w14:paraId="549796F8" w14:textId="35F2055B" w:rsidR="00E21C06" w:rsidRDefault="00E21C06"/>
    <w:p w14:paraId="2703BCD6" w14:textId="28F0929B" w:rsidR="00E21C06" w:rsidRDefault="00E21C06">
      <w:r>
        <w:rPr>
          <w:noProof/>
        </w:rPr>
        <mc:AlternateContent>
          <mc:Choice Requires="wps">
            <w:drawing>
              <wp:anchor distT="0" distB="0" distL="114300" distR="114300" simplePos="0" relativeHeight="251689984" behindDoc="0" locked="0" layoutInCell="1" allowOverlap="1" wp14:anchorId="55C4734B" wp14:editId="79D2473C">
                <wp:simplePos x="0" y="0"/>
                <wp:positionH relativeFrom="column">
                  <wp:posOffset>257190</wp:posOffset>
                </wp:positionH>
                <wp:positionV relativeFrom="paragraph">
                  <wp:posOffset>12065</wp:posOffset>
                </wp:positionV>
                <wp:extent cx="2381250" cy="488950"/>
                <wp:effectExtent l="0" t="0" r="6350" b="6350"/>
                <wp:wrapNone/>
                <wp:docPr id="19" name="Text Box 19"/>
                <wp:cNvGraphicFramePr/>
                <a:graphic xmlns:a="http://schemas.openxmlformats.org/drawingml/2006/main">
                  <a:graphicData uri="http://schemas.microsoft.com/office/word/2010/wordprocessingShape">
                    <wps:wsp>
                      <wps:cNvSpPr txBox="1"/>
                      <wps:spPr>
                        <a:xfrm>
                          <a:off x="0" y="0"/>
                          <a:ext cx="2381250" cy="488950"/>
                        </a:xfrm>
                        <a:prstGeom prst="rect">
                          <a:avLst/>
                        </a:prstGeom>
                        <a:solidFill>
                          <a:schemeClr val="lt1"/>
                        </a:solidFill>
                        <a:ln w="6350">
                          <a:noFill/>
                        </a:ln>
                      </wps:spPr>
                      <wps:txbx>
                        <w:txbxContent>
                          <w:p w14:paraId="27100CFE" w14:textId="03659C59" w:rsidR="00E21C06" w:rsidRPr="00E21C06" w:rsidRDefault="00E21C06" w:rsidP="00E21C06">
                            <w:pPr>
                              <w:spacing w:after="0" w:line="300" w:lineRule="atLeast"/>
                              <w:jc w:val="both"/>
                              <w:rPr>
                                <w:rFonts w:ascii="Calibri" w:eastAsia="Times New Roman" w:hAnsi="Calibri" w:cs="Calibri"/>
                                <w:i/>
                                <w:color w:val="000000"/>
                                <w:sz w:val="16"/>
                                <w:szCs w:val="16"/>
                                <w:lang w:eastAsia="en-GB"/>
                              </w:rPr>
                            </w:pPr>
                            <w:r w:rsidRPr="00E21C06">
                              <w:rPr>
                                <w:rFonts w:ascii="Calibri" w:eastAsia="Times New Roman" w:hAnsi="Calibri" w:cs="Calibri"/>
                                <w:i/>
                                <w:color w:val="000000"/>
                                <w:sz w:val="16"/>
                                <w:szCs w:val="16"/>
                                <w:lang w:eastAsia="en-GB"/>
                              </w:rPr>
                              <w:t>A diary of a captured slave as imagined by a child in Key Stage 2</w:t>
                            </w:r>
                          </w:p>
                          <w:p w14:paraId="12F31521" w14:textId="77777777" w:rsidR="00E21C06" w:rsidRDefault="00E21C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4734B" id="Text Box 19" o:spid="_x0000_s1036" type="#_x0000_t202" style="position:absolute;margin-left:20.25pt;margin-top:.95pt;width:187.5pt;height:3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uwH7QgIAAIMEAAAOAAAAZHJzL2Uyb0RvYy54bWysVE1v2zAMvQ/YfxB0X52kaZcacYqsRYcB&#13;&#10;RVsgHXpWZDk2IIuapMTufv2e5KTJup2GXWSKfOLHI+n5dd9qtlPON2QKPj4bcaaMpLIxm4J/f777&#13;&#10;NOPMB2FKocmogr8qz68XHz/MO5urCdWkS+UYnBifd7bgdQg2zzIva9UKf0ZWGRgrcq0IuLpNVjrR&#13;&#10;wXurs8lodJl15ErrSCrvob0djHyR/FeVkuGxqrwKTBccuYV0unSu45kt5iLfOGHrRu7TEP+QRSsa&#13;&#10;g6Bvrm5FEGzrmj9ctY105KkKZ5LajKqqkSrVgGrGo3fVrGphVaoF5Hj7RpP/f27lw+7JsaZE7644&#13;&#10;M6JFj55VH9gX6hlU4KezPgdsZQEMPfTAHvQeylh2X7k2flEQgx1Mv76xG71JKCfns/HkAiYJ23Q2&#13;&#10;u4IM99nxtXU+fFXUsigU3KF7iVSxu/dhgB4gMZgn3ZR3jdbpEidG3WjHdgK91iHlCOe/obRhXcEv&#13;&#10;zxE6PjIUnw+etUEusdahpiiFft0P3KRMo2pN5St4cDRMkrfyrkGy98KHJ+EwOqgP6xAecVSaEIz2&#13;&#10;Emc1uZ9/00c8OgorZx1GseD+x1Y4xZn+ZtDrq/F0Gmc3XaYXnye4uFPL+tRitu0NgYExFs/KJEZ8&#13;&#10;0AexctS+YGuWMSpMwkjELng4iDdhWBBsnVTLZQJhWq0I92ZlZXQdyYuteO5fhLP7fgV0+oEOQyvy&#13;&#10;d20bsAPty22gqkk9PbK65x+TnqZiv5VxlU7vCXX8dyx+AQAA//8DAFBLAwQUAAYACAAAACEA1hUy&#13;&#10;5uIAAAAMAQAADwAAAGRycy9kb3ducmV2LnhtbExPyU7DMBC9I/EP1iBxQa1T2nRJ41SIpUjcaFjE&#13;&#10;zY2HJCIeR7GbhL9nOMFlpDdv5i3pbrSN6LHztSMFs2kEAqlwpqZSwUv+MFmD8EGT0Y0jVPCNHnbZ&#13;&#10;+VmqE+MGesb+EErBIuQTraAKoU2k9EWFVvupa5GY+3Sd1YFhV0rT6YHFbSOvo2gpra6JHSrd4m2F&#13;&#10;xdfhZBV8XJXvT37cvw7zeN7eP/b56s3kSl1ejHdbHjdbEAHH8PcBvx04P2Qc7OhOZLxoFCyimC95&#13;&#10;vwHB9GIWMz4qWK03ILNU/i+R/QAAAP//AwBQSwECLQAUAAYACAAAACEAtoM4kv4AAADhAQAAEwAA&#13;&#10;AAAAAAAAAAAAAAAAAAAAW0NvbnRlbnRfVHlwZXNdLnhtbFBLAQItABQABgAIAAAAIQA4/SH/1gAA&#13;&#10;AJQBAAALAAAAAAAAAAAAAAAAAC8BAABfcmVscy8ucmVsc1BLAQItABQABgAIAAAAIQA0uwH7QgIA&#13;&#10;AIMEAAAOAAAAAAAAAAAAAAAAAC4CAABkcnMvZTJvRG9jLnhtbFBLAQItABQABgAIAAAAIQDWFTLm&#13;&#10;4gAAAAwBAAAPAAAAAAAAAAAAAAAAAJwEAABkcnMvZG93bnJldi54bWxQSwUGAAAAAAQABADzAAAA&#13;&#10;qwUAAAAA&#13;&#10;" fillcolor="white [3201]" stroked="f" strokeweight=".5pt">
                <v:textbox>
                  <w:txbxContent>
                    <w:p w14:paraId="27100CFE" w14:textId="03659C59" w:rsidR="00E21C06" w:rsidRPr="00E21C06" w:rsidRDefault="00E21C06" w:rsidP="00E21C06">
                      <w:pPr>
                        <w:spacing w:after="0" w:line="300" w:lineRule="atLeast"/>
                        <w:jc w:val="both"/>
                        <w:rPr>
                          <w:rFonts w:ascii="Calibri" w:eastAsia="Times New Roman" w:hAnsi="Calibri" w:cs="Calibri"/>
                          <w:i/>
                          <w:color w:val="000000"/>
                          <w:sz w:val="16"/>
                          <w:szCs w:val="16"/>
                          <w:lang w:eastAsia="en-GB"/>
                        </w:rPr>
                      </w:pPr>
                      <w:r w:rsidRPr="00E21C06">
                        <w:rPr>
                          <w:rFonts w:ascii="Calibri" w:eastAsia="Times New Roman" w:hAnsi="Calibri" w:cs="Calibri"/>
                          <w:i/>
                          <w:color w:val="000000"/>
                          <w:sz w:val="16"/>
                          <w:szCs w:val="16"/>
                          <w:lang w:eastAsia="en-GB"/>
                        </w:rPr>
                        <w:t>A diary of a captured slave</w:t>
                      </w:r>
                      <w:r w:rsidRPr="00E21C06">
                        <w:rPr>
                          <w:rFonts w:ascii="Calibri" w:eastAsia="Times New Roman" w:hAnsi="Calibri" w:cs="Calibri"/>
                          <w:i/>
                          <w:color w:val="000000"/>
                          <w:sz w:val="16"/>
                          <w:szCs w:val="16"/>
                          <w:lang w:eastAsia="en-GB"/>
                        </w:rPr>
                        <w:t xml:space="preserve"> </w:t>
                      </w:r>
                      <w:r w:rsidRPr="00E21C06">
                        <w:rPr>
                          <w:rFonts w:ascii="Calibri" w:eastAsia="Times New Roman" w:hAnsi="Calibri" w:cs="Calibri"/>
                          <w:i/>
                          <w:color w:val="000000"/>
                          <w:sz w:val="16"/>
                          <w:szCs w:val="16"/>
                          <w:lang w:eastAsia="en-GB"/>
                        </w:rPr>
                        <w:t>as imagined by a child in Key Stage 2</w:t>
                      </w:r>
                    </w:p>
                    <w:p w14:paraId="12F31521" w14:textId="77777777" w:rsidR="00E21C06" w:rsidRDefault="00E21C06"/>
                  </w:txbxContent>
                </v:textbox>
              </v:shape>
            </w:pict>
          </mc:Fallback>
        </mc:AlternateContent>
      </w:r>
    </w:p>
    <w:p w14:paraId="5CE8001C" w14:textId="2F198C24" w:rsidR="00333F9D" w:rsidRDefault="00333F9D"/>
    <w:p w14:paraId="398ECC58" w14:textId="77777777" w:rsidR="008B2A34" w:rsidRDefault="008B2A34" w:rsidP="008B2A34">
      <w:pPr>
        <w:pStyle w:val="NormalWeb"/>
        <w:shd w:val="clear" w:color="auto" w:fill="FFFFFF"/>
        <w:spacing w:before="0" w:beforeAutospacing="0" w:after="160" w:afterAutospacing="0"/>
        <w:jc w:val="both"/>
        <w:rPr>
          <w:rStyle w:val="Emphasis"/>
          <w:rFonts w:asciiTheme="minorHAnsi" w:hAnsiTheme="minorHAnsi" w:cstheme="minorHAnsi"/>
          <w:b/>
          <w:bCs/>
          <w:i w:val="0"/>
          <w:iCs w:val="0"/>
          <w:color w:val="000000"/>
          <w:sz w:val="20"/>
          <w:szCs w:val="20"/>
          <w:u w:val="single"/>
        </w:rPr>
      </w:pPr>
    </w:p>
    <w:p w14:paraId="6C1B2435" w14:textId="190F72F7" w:rsidR="008B2A34" w:rsidRPr="00437725" w:rsidRDefault="00E64324" w:rsidP="008B2A34">
      <w:pPr>
        <w:pStyle w:val="NormalWeb"/>
        <w:shd w:val="clear" w:color="auto" w:fill="FFFFFF"/>
        <w:spacing w:before="0" w:beforeAutospacing="0" w:after="160" w:afterAutospacing="0"/>
        <w:jc w:val="both"/>
        <w:rPr>
          <w:rFonts w:asciiTheme="minorHAnsi" w:hAnsiTheme="minorHAnsi" w:cstheme="minorHAnsi"/>
          <w:i/>
          <w:iCs/>
          <w:color w:val="000000"/>
          <w:sz w:val="20"/>
          <w:szCs w:val="20"/>
          <w:u w:val="single"/>
        </w:rPr>
      </w:pPr>
      <w:r>
        <w:rPr>
          <w:rFonts w:asciiTheme="minorHAnsi" w:hAnsiTheme="minorHAnsi" w:cstheme="minorHAnsi"/>
          <w:b/>
          <w:bCs/>
          <w:noProof/>
          <w:color w:val="000000"/>
          <w:u w:val="single"/>
        </w:rPr>
        <w:lastRenderedPageBreak/>
        <mc:AlternateContent>
          <mc:Choice Requires="wps">
            <w:drawing>
              <wp:anchor distT="0" distB="0" distL="114300" distR="114300" simplePos="0" relativeHeight="251695104" behindDoc="0" locked="0" layoutInCell="1" allowOverlap="1" wp14:anchorId="6F870633" wp14:editId="13CA14D5">
                <wp:simplePos x="0" y="0"/>
                <wp:positionH relativeFrom="column">
                  <wp:posOffset>-74428</wp:posOffset>
                </wp:positionH>
                <wp:positionV relativeFrom="paragraph">
                  <wp:posOffset>-614769</wp:posOffset>
                </wp:positionV>
                <wp:extent cx="6060558" cy="563526"/>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060558" cy="563526"/>
                        </a:xfrm>
                        <a:prstGeom prst="rect">
                          <a:avLst/>
                        </a:prstGeom>
                        <a:solidFill>
                          <a:schemeClr val="lt1"/>
                        </a:solidFill>
                        <a:ln w="6350">
                          <a:noFill/>
                        </a:ln>
                      </wps:spPr>
                      <wps:txbx>
                        <w:txbxContent>
                          <w:p w14:paraId="3D2A1967" w14:textId="00BA1C1E" w:rsidR="00E64324" w:rsidRDefault="00E64324" w:rsidP="00E64324">
                            <w:pPr>
                              <w:jc w:val="center"/>
                            </w:pPr>
                            <w:r w:rsidRPr="00A6772D">
                              <w:rPr>
                                <w:rFonts w:ascii="Segoe UI" w:hAnsi="Segoe UI" w:cs="Segoe UI"/>
                                <w:noProof/>
                                <w:sz w:val="24"/>
                                <w:szCs w:val="24"/>
                                <w:lang w:eastAsia="en-GB"/>
                              </w:rPr>
                              <w:drawing>
                                <wp:inline distT="0" distB="0" distL="0" distR="0" wp14:anchorId="7ED548B7" wp14:editId="7904E4F6">
                                  <wp:extent cx="2413183" cy="1297172"/>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rotWithShape="1">
                                          <a:blip r:embed="rId25"/>
                                          <a:srcRect l="16287" t="27182" r="33027" b="24365"/>
                                          <a:stretch/>
                                        </pic:blipFill>
                                        <pic:spPr bwMode="auto">
                                          <a:xfrm>
                                            <a:off x="0" y="0"/>
                                            <a:ext cx="2462116" cy="1323475"/>
                                          </a:xfrm>
                                          <a:prstGeom prst="rect">
                                            <a:avLst/>
                                          </a:prstGeom>
                                          <a:ln>
                                            <a:noFill/>
                                          </a:ln>
                                          <a:effectLst>
                                            <a:softEdge rad="88900"/>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870633" id="Text Box 42" o:spid="_x0000_s1037" type="#_x0000_t202" style="position:absolute;left:0;text-align:left;margin-left:-5.85pt;margin-top:-48.4pt;width:477.2pt;height:44.3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iScPRQIAAIMEAAAOAAAAZHJzL2Uyb0RvYy54bWysVMFuGjEQvVfqP1i+l10I0BZliWgiqkoo&#13;&#10;iUSqnI3XG1byelzbsEu/vs9eIDTtqerFjGdmn2fem+H6pms02yvnazIFHw5yzpSRVNbmpeDfn5Yf&#13;&#10;PnHmgzCl0GRUwQ/K85v5+3fXrZ2pEW1Jl8oxgBg/a23BtyHYWZZ5uVWN8AOyyiBYkWtEwNW9ZKUT&#13;&#10;LdAbnY3yfJq15ErrSCrv4b3rg3ye8KtKyfBQVV4FpguO2kI6XTo38czm12L24oTd1vJYhviHKhpR&#13;&#10;Gzx6hroTQbCdq/+AamrpyFMVBpKajKqqlir1gG6G+Ztu1lthVeoF5Hh7psn/P1h5v390rC4LPh5x&#13;&#10;ZkQDjZ5UF9gX6hhc4Ke1foa0tUVi6OCHzie/hzO23VWuib9oiCEOpg9ndiOahHOaT/PJBPMgEZtM&#13;&#10;ryajaYTJXr+2zoevihoWjYI7qJdIFfuVD33qKSU+5knX5bLWOl3ixKhb7dheQGsdUo0A/y1LG9ai&#13;&#10;kqtJnoANxc97ZG1QS+y17ylaodt0iZvhueENlQfw4KifJG/lskaxK+HDo3AYHbSOdQgPOCpNeIyO&#13;&#10;Fmdbcj//5o/5UBRRzlqMYsH9j51wijP9zUDrz8PxOM5uuownH0e4uMvI5jJids0tgYEhFs/KZMb8&#13;&#10;oE9m5ah5xtYs4qsICSPxdsHDybwN/YJg66RaLFISptWKsDJrKyN0ZDxK8dQ9C2ePegUofU+noRWz&#13;&#10;N7L1ufFLQ4tdoKpOmkaie1aP/GPS01QctzKu0uU9Zb3+d8x/AQAA//8DAFBLAwQUAAYACAAAACEA&#13;&#10;pcUiDOQAAAAPAQAADwAAAGRycy9kb3ducmV2LnhtbExPy07DQAy8I/EPKyNxQe0mLfSRZlMhnhI3&#13;&#10;mhbEbZs1SUTWG2W3Sfh7zAkulj0ej2fS7Wgb0WPna0cK4mkEAqlwpqZSwT5/nKxA+KDJ6MYRKvhG&#13;&#10;D9vs/CzViXEDvWK/C6VgEfKJVlCF0CZS+qJCq/3UtUi8+3Sd1YHHrpSm0wOL20bOomghra6JP1S6&#13;&#10;xbsKi6/dySr4uCrfX/z4dBjmN/P24bnPl28mV+ryYrzfcLndgAg4hr8L+M3A/iFjY0d3IuNFo2AS&#13;&#10;x0umcrNecBBmrK9njBwZWcUgs1T+z5H9AAAA//8DAFBLAQItABQABgAIAAAAIQC2gziS/gAAAOEB&#13;&#10;AAATAAAAAAAAAAAAAAAAAAAAAABbQ29udGVudF9UeXBlc10ueG1sUEsBAi0AFAAGAAgAAAAhADj9&#13;&#10;If/WAAAAlAEAAAsAAAAAAAAAAAAAAAAALwEAAF9yZWxzLy5yZWxzUEsBAi0AFAAGAAgAAAAhANmJ&#13;&#10;Jw9FAgAAgwQAAA4AAAAAAAAAAAAAAAAALgIAAGRycy9lMm9Eb2MueG1sUEsBAi0AFAAGAAgAAAAh&#13;&#10;AKXFIgzkAAAADwEAAA8AAAAAAAAAAAAAAAAAnwQAAGRycy9kb3ducmV2LnhtbFBLBQYAAAAABAAE&#13;&#10;APMAAACwBQAAAAA=&#13;&#10;" fillcolor="white [3201]" stroked="f" strokeweight=".5pt">
                <v:textbox>
                  <w:txbxContent>
                    <w:p w14:paraId="3D2A1967" w14:textId="00BA1C1E" w:rsidR="00E64324" w:rsidRDefault="00E64324" w:rsidP="00E64324">
                      <w:pPr>
                        <w:jc w:val="center"/>
                      </w:pPr>
                      <w:r w:rsidRPr="00A6772D">
                        <w:rPr>
                          <w:rFonts w:ascii="Segoe UI" w:hAnsi="Segoe UI" w:cs="Segoe UI"/>
                          <w:noProof/>
                          <w:sz w:val="24"/>
                          <w:szCs w:val="24"/>
                          <w:lang w:eastAsia="en-GB"/>
                        </w:rPr>
                        <w:drawing>
                          <wp:inline distT="0" distB="0" distL="0" distR="0" wp14:anchorId="7ED548B7" wp14:editId="7904E4F6">
                            <wp:extent cx="2413183" cy="1297172"/>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rotWithShape="1">
                                    <a:blip r:embed="rId26"/>
                                    <a:srcRect l="16287" t="27182" r="33027" b="24365"/>
                                    <a:stretch/>
                                  </pic:blipFill>
                                  <pic:spPr bwMode="auto">
                                    <a:xfrm>
                                      <a:off x="0" y="0"/>
                                      <a:ext cx="2462116" cy="1323475"/>
                                    </a:xfrm>
                                    <a:prstGeom prst="rect">
                                      <a:avLst/>
                                    </a:prstGeom>
                                    <a:ln>
                                      <a:noFill/>
                                    </a:ln>
                                    <a:effectLst>
                                      <a:softEdge rad="88900"/>
                                    </a:effectLst>
                                    <a:extLst>
                                      <a:ext uri="{53640926-AAD7-44D8-BBD7-CCE9431645EC}">
                                        <a14:shadowObscured xmlns:a14="http://schemas.microsoft.com/office/drawing/2010/main"/>
                                      </a:ext>
                                    </a:extLst>
                                  </pic:spPr>
                                </pic:pic>
                              </a:graphicData>
                            </a:graphic>
                          </wp:inline>
                        </w:drawing>
                      </w:r>
                    </w:p>
                  </w:txbxContent>
                </v:textbox>
              </v:shape>
            </w:pict>
          </mc:Fallback>
        </mc:AlternateContent>
      </w:r>
      <w:r w:rsidR="008B2A34" w:rsidRPr="008B2A34">
        <w:rPr>
          <w:rStyle w:val="Emphasis"/>
          <w:rFonts w:asciiTheme="minorHAnsi" w:hAnsiTheme="minorHAnsi" w:cstheme="minorHAnsi"/>
          <w:b/>
          <w:bCs/>
          <w:i w:val="0"/>
          <w:iCs w:val="0"/>
          <w:color w:val="000000"/>
          <w:u w:val="single"/>
        </w:rPr>
        <w:t>Lost Property</w:t>
      </w:r>
      <w:r w:rsidR="008B2A34" w:rsidRPr="008B2A34">
        <w:rPr>
          <w:rFonts w:cstheme="minorHAnsi"/>
          <w:noProof/>
          <w:sz w:val="20"/>
          <w:szCs w:val="20"/>
        </w:rPr>
        <w:t xml:space="preserve"> </w:t>
      </w:r>
      <w:r w:rsidR="008B2A34">
        <w:rPr>
          <w:rFonts w:cstheme="minorHAnsi"/>
          <w:noProof/>
          <w:sz w:val="20"/>
          <w:szCs w:val="20"/>
        </w:rPr>
        <w:drawing>
          <wp:inline distT="0" distB="0" distL="0" distR="0" wp14:anchorId="354A24FD" wp14:editId="7879CEAE">
            <wp:extent cx="385930" cy="254812"/>
            <wp:effectExtent l="0" t="0" r="0" b="0"/>
            <wp:docPr id="32" name="Picture 3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close up of a sig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6373" cy="268309"/>
                    </a:xfrm>
                    <a:prstGeom prst="rect">
                      <a:avLst/>
                    </a:prstGeom>
                  </pic:spPr>
                </pic:pic>
              </a:graphicData>
            </a:graphic>
          </wp:inline>
        </w:drawing>
      </w:r>
    </w:p>
    <w:p w14:paraId="6848F006" w14:textId="77777777" w:rsidR="008B2A34" w:rsidRPr="00333F9D" w:rsidRDefault="008B2A34" w:rsidP="00E64324">
      <w:pPr>
        <w:pStyle w:val="NormalWeb"/>
        <w:shd w:val="clear" w:color="auto" w:fill="FFFFFF"/>
        <w:spacing w:before="0" w:beforeAutospacing="0" w:after="160" w:afterAutospacing="0"/>
        <w:jc w:val="both"/>
        <w:rPr>
          <w:rFonts w:asciiTheme="minorHAnsi" w:hAnsiTheme="minorHAnsi" w:cstheme="minorHAnsi"/>
          <w:i/>
          <w:iCs/>
          <w:color w:val="000000"/>
          <w:sz w:val="20"/>
          <w:szCs w:val="20"/>
        </w:rPr>
      </w:pPr>
      <w:r w:rsidRPr="00333F9D">
        <w:rPr>
          <w:rStyle w:val="Emphasis"/>
          <w:rFonts w:asciiTheme="minorHAnsi" w:hAnsiTheme="minorHAnsi" w:cstheme="minorHAnsi"/>
          <w:i w:val="0"/>
          <w:iCs w:val="0"/>
          <w:color w:val="000000"/>
          <w:sz w:val="20"/>
          <w:szCs w:val="20"/>
        </w:rPr>
        <w:t>Please could you put name tags in your children’s uniform, coats and PE kits – or mark them clearly with a pen.  We will then be able to return any lost clothes to your child easily.</w:t>
      </w:r>
    </w:p>
    <w:p w14:paraId="512D103D" w14:textId="77777777" w:rsidR="008B2A34" w:rsidRPr="00333F9D" w:rsidRDefault="008B2A34" w:rsidP="008B2A34">
      <w:pPr>
        <w:pStyle w:val="NormalWeb"/>
        <w:shd w:val="clear" w:color="auto" w:fill="FFFFFF"/>
        <w:spacing w:before="0" w:beforeAutospacing="0" w:after="160" w:afterAutospacing="0"/>
        <w:jc w:val="both"/>
        <w:rPr>
          <w:rFonts w:asciiTheme="minorHAnsi" w:hAnsiTheme="minorHAnsi" w:cstheme="minorHAnsi"/>
          <w:i/>
          <w:iCs/>
          <w:color w:val="000000"/>
          <w:sz w:val="20"/>
          <w:szCs w:val="20"/>
        </w:rPr>
      </w:pPr>
      <w:r>
        <w:rPr>
          <w:rFonts w:asciiTheme="minorHAnsi" w:hAnsiTheme="minorHAnsi" w:cstheme="minorHAnsi"/>
          <w:noProof/>
          <w:color w:val="000000"/>
          <w:sz w:val="20"/>
          <w:szCs w:val="20"/>
        </w:rPr>
        <mc:AlternateContent>
          <mc:Choice Requires="wps">
            <w:drawing>
              <wp:anchor distT="0" distB="0" distL="114300" distR="114300" simplePos="0" relativeHeight="251692032" behindDoc="0" locked="0" layoutInCell="1" allowOverlap="1" wp14:anchorId="1F6DA980" wp14:editId="4D0C60E7">
                <wp:simplePos x="0" y="0"/>
                <wp:positionH relativeFrom="column">
                  <wp:posOffset>1041991</wp:posOffset>
                </wp:positionH>
                <wp:positionV relativeFrom="paragraph">
                  <wp:posOffset>680410</wp:posOffset>
                </wp:positionV>
                <wp:extent cx="808074" cy="308344"/>
                <wp:effectExtent l="0" t="0" r="5080" b="0"/>
                <wp:wrapNone/>
                <wp:docPr id="25" name="Text Box 25"/>
                <wp:cNvGraphicFramePr/>
                <a:graphic xmlns:a="http://schemas.openxmlformats.org/drawingml/2006/main">
                  <a:graphicData uri="http://schemas.microsoft.com/office/word/2010/wordprocessingShape">
                    <wps:wsp>
                      <wps:cNvSpPr txBox="1"/>
                      <wps:spPr>
                        <a:xfrm>
                          <a:off x="0" y="0"/>
                          <a:ext cx="808074" cy="308344"/>
                        </a:xfrm>
                        <a:prstGeom prst="rect">
                          <a:avLst/>
                        </a:prstGeom>
                        <a:solidFill>
                          <a:schemeClr val="lt1"/>
                        </a:solidFill>
                        <a:ln w="6350">
                          <a:noFill/>
                        </a:ln>
                      </wps:spPr>
                      <wps:txbx>
                        <w:txbxContent>
                          <w:p w14:paraId="1F73298F" w14:textId="77777777" w:rsidR="008B2A34" w:rsidRDefault="008B2A34" w:rsidP="008B2A34">
                            <w:r>
                              <w:rPr>
                                <w:noProof/>
                              </w:rPr>
                              <w:drawing>
                                <wp:inline distT="0" distB="0" distL="0" distR="0" wp14:anchorId="200E1E41" wp14:editId="58AB6C25">
                                  <wp:extent cx="361507" cy="416930"/>
                                  <wp:effectExtent l="0" t="0" r="0" b="2540"/>
                                  <wp:docPr id="41" name="Picture 41" descr="A plastic container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lastic container of food&#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367649" cy="4240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6DA980" id="Text Box 25" o:spid="_x0000_s1038" type="#_x0000_t202" style="position:absolute;left:0;text-align:left;margin-left:82.05pt;margin-top:53.6pt;width:63.65pt;height:24.3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uNYJRgIAAIIEAAAOAAAAZHJzL2Uyb0RvYy54bWysVMGO2jAQvVfqP1i+lwQIuzQirCgrqkpo&#13;&#10;dyWo9mwcm0RyPK5tSOjXd+wAS7c9Vb2Y8czkeea9GWYPXaPIUVhXgy7ocJBSIjSHstb7gn7frj5N&#13;&#10;KXGe6ZIp0KKgJ+How/zjh1lrcjGCClQpLEEQ7fLWFLTy3uRJ4nglGuYGYITGoATbMI9Xu09Ky1pE&#13;&#10;b1QyStO7pAVbGgtcOIfexz5I5xFfSsH9s5ROeKIKirX5eNp47sKZzGcs31tmqpqfy2D/UEXDao2P&#13;&#10;XqEemWfkYOs/oJqaW3Ag/YBDk4CUNRexB+xmmL7rZlMxI2IvSI4zV5rc/4PlT8cXS+qyoKMJJZo1&#13;&#10;qNFWdJ58gY6gC/lpjcsxbWMw0XfoR50vfofO0HYnbRN+sSGCcWT6dGU3oHF0TtNpep9RwjE0Tqfj&#13;&#10;LAsoydvHxjr/VUBDglFQi+JFTtlx7XyfekkJbzlQdbmqlYqXMDBiqSw5MpRa+Vgigv+WpTRpC3o3&#13;&#10;nqQRWEP4vEdWGmsJrfYtBct3uy5SMxxd+t1BeUIaLPSD5Axf1Vjsmjn/wixODnaO2+Cf8ZAK8DE4&#13;&#10;W5RUYH/+zR/yUVCMUtLiJBbU/TgwKyhR3zRK/XmYZWF04yWb3I/wYm8ju9uIPjRLQAaGuHeGRzPk&#13;&#10;e3UxpYXmFZdmEV7FENMc3y6ov5hL3+8HLh0Xi0VMwmE1zK/1xvAAHRgPUmy7V2bNWS+PQj/BZWZZ&#13;&#10;/k62Pjd8qWFx8CDrqGkgumf1zD8OepyK81KGTbq9x6y3v475LwAAAP//AwBQSwMEFAAGAAgAAAAh&#13;&#10;AAt5XbzlAAAAEAEAAA8AAABkcnMvZG93bnJldi54bWxMT8tOw0AMvCPxDysjcUF0k7ZpS5pNhXhK&#13;&#10;3Gh4iNs2a5KIrDfKbpPw95gTXCyPPR7PZLvJtmLA3jeOFMSzCARS6UxDlYKX4v5yA8IHTUa3jlDB&#13;&#10;N3rY5acnmU6NG+kZh32oBIuQT7WCOoQuldKXNVrtZ65D4t2n660ODPtKml6PLG5bOY+ilbS6If5Q&#13;&#10;6w5vaiy/9ker4OOien/y08PruEgW3d3jUKzfTKHU+dl0u+VyvQURcAp/F/Cbgf1DzsYO7kjGi5bx&#13;&#10;ahkzlZtoPQfBjPlVvARx4EmSbEDmmfwfJP8BAAD//wMAUEsBAi0AFAAGAAgAAAAhALaDOJL+AAAA&#13;&#10;4QEAABMAAAAAAAAAAAAAAAAAAAAAAFtDb250ZW50X1R5cGVzXS54bWxQSwECLQAUAAYACAAAACEA&#13;&#10;OP0h/9YAAACUAQAACwAAAAAAAAAAAAAAAAAvAQAAX3JlbHMvLnJlbHNQSwECLQAUAAYACAAAACEA&#13;&#10;qbjWCUYCAACCBAAADgAAAAAAAAAAAAAAAAAuAgAAZHJzL2Uyb0RvYy54bWxQSwECLQAUAAYACAAA&#13;&#10;ACEAC3ldvOUAAAAQAQAADwAAAAAAAAAAAAAAAACgBAAAZHJzL2Rvd25yZXYueG1sUEsFBgAAAAAE&#13;&#10;AAQA8wAAALIFAAAAAA==&#13;&#10;" fillcolor="white [3201]" stroked="f" strokeweight=".5pt">
                <v:textbox>
                  <w:txbxContent>
                    <w:p w14:paraId="1F73298F" w14:textId="77777777" w:rsidR="008B2A34" w:rsidRDefault="008B2A34" w:rsidP="008B2A34">
                      <w:r>
                        <w:rPr>
                          <w:noProof/>
                        </w:rPr>
                        <w:drawing>
                          <wp:inline distT="0" distB="0" distL="0" distR="0" wp14:anchorId="200E1E41" wp14:editId="58AB6C25">
                            <wp:extent cx="361507" cy="416930"/>
                            <wp:effectExtent l="0" t="0" r="0" b="2540"/>
                            <wp:docPr id="41" name="Picture 41" descr="A plastic container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lastic container of food&#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67649" cy="424013"/>
                                    </a:xfrm>
                                    <a:prstGeom prst="rect">
                                      <a:avLst/>
                                    </a:prstGeom>
                                  </pic:spPr>
                                </pic:pic>
                              </a:graphicData>
                            </a:graphic>
                          </wp:inline>
                        </w:drawing>
                      </w:r>
                    </w:p>
                  </w:txbxContent>
                </v:textbox>
              </v:shape>
            </w:pict>
          </mc:Fallback>
        </mc:AlternateContent>
      </w:r>
      <w:r w:rsidRPr="00333F9D">
        <w:rPr>
          <w:rStyle w:val="Emphasis"/>
          <w:rFonts w:asciiTheme="minorHAnsi" w:hAnsiTheme="minorHAnsi" w:cstheme="minorHAnsi"/>
          <w:i w:val="0"/>
          <w:iCs w:val="0"/>
          <w:color w:val="000000"/>
          <w:sz w:val="20"/>
          <w:szCs w:val="20"/>
        </w:rPr>
        <w:t>If there is no name tag, then please ask at the main reception whether it has been found.  We keep lost property for three weeks, after which it will be either reused or disposed of.</w:t>
      </w:r>
    </w:p>
    <w:p w14:paraId="48D4C9E1" w14:textId="77777777" w:rsidR="008B2A34" w:rsidRPr="008B2A34" w:rsidRDefault="008B2A34" w:rsidP="008B2A34">
      <w:pPr>
        <w:jc w:val="both"/>
        <w:rPr>
          <w:rFonts w:cstheme="minorHAnsi"/>
          <w:b/>
          <w:sz w:val="24"/>
          <w:szCs w:val="24"/>
          <w:u w:val="single"/>
        </w:rPr>
      </w:pPr>
      <w:r w:rsidRPr="008B2A34">
        <w:rPr>
          <w:rFonts w:cstheme="minorHAnsi"/>
          <w:b/>
          <w:sz w:val="24"/>
          <w:szCs w:val="24"/>
          <w:u w:val="single"/>
        </w:rPr>
        <w:t>Packed Lunches</w:t>
      </w:r>
    </w:p>
    <w:p w14:paraId="26518EC9" w14:textId="77777777" w:rsidR="008B2A34" w:rsidRPr="00333F9D" w:rsidRDefault="008B2A34" w:rsidP="008B2A34">
      <w:pPr>
        <w:jc w:val="both"/>
        <w:rPr>
          <w:rFonts w:cstheme="minorHAnsi"/>
          <w:sz w:val="20"/>
          <w:szCs w:val="20"/>
        </w:rPr>
      </w:pPr>
      <w:r w:rsidRPr="00333F9D">
        <w:rPr>
          <w:rFonts w:cstheme="minorHAnsi"/>
          <w:sz w:val="20"/>
          <w:szCs w:val="20"/>
        </w:rPr>
        <w:t xml:space="preserve">School dinners are available to all children.  However, you may also choose to provide your child with a packed lunch.  </w:t>
      </w:r>
    </w:p>
    <w:p w14:paraId="21DF8AE4" w14:textId="77777777" w:rsidR="008B2A34" w:rsidRPr="00333F9D" w:rsidRDefault="008B2A34" w:rsidP="008B2A34">
      <w:pPr>
        <w:jc w:val="both"/>
        <w:rPr>
          <w:rFonts w:cstheme="minorHAnsi"/>
          <w:sz w:val="20"/>
          <w:szCs w:val="20"/>
        </w:rPr>
      </w:pPr>
      <w:r w:rsidRPr="00333F9D">
        <w:rPr>
          <w:rFonts w:cstheme="minorHAnsi"/>
          <w:sz w:val="20"/>
          <w:szCs w:val="20"/>
        </w:rPr>
        <w:t xml:space="preserve">If you do provide your child with a packed lunch, please make sure it’s healthy and balanced.  </w:t>
      </w:r>
    </w:p>
    <w:p w14:paraId="17E00673" w14:textId="77777777" w:rsidR="008B2A34" w:rsidRPr="00333F9D" w:rsidRDefault="008B2A34" w:rsidP="008B2A34">
      <w:pPr>
        <w:rPr>
          <w:rFonts w:cstheme="minorHAnsi"/>
          <w:sz w:val="20"/>
          <w:szCs w:val="20"/>
        </w:rPr>
      </w:pPr>
      <w:r w:rsidRPr="00333F9D">
        <w:rPr>
          <w:rFonts w:cstheme="minorHAnsi"/>
          <w:sz w:val="20"/>
          <w:szCs w:val="20"/>
        </w:rPr>
        <w:t>A healthy balanced packed lunch should contain all the major food groups:</w:t>
      </w:r>
    </w:p>
    <w:p w14:paraId="08643768" w14:textId="77777777" w:rsidR="008B2A34" w:rsidRPr="00333F9D" w:rsidRDefault="008B2A34" w:rsidP="008B2A34">
      <w:pPr>
        <w:pStyle w:val="ListParagraph"/>
        <w:numPr>
          <w:ilvl w:val="0"/>
          <w:numId w:val="3"/>
        </w:numPr>
        <w:rPr>
          <w:rFonts w:cstheme="minorHAnsi"/>
          <w:sz w:val="20"/>
          <w:szCs w:val="20"/>
        </w:rPr>
      </w:pPr>
      <w:r w:rsidRPr="00333F9D">
        <w:rPr>
          <w:rFonts w:cstheme="minorHAnsi"/>
          <w:sz w:val="20"/>
          <w:szCs w:val="20"/>
        </w:rPr>
        <w:t>A starchy carbohydrate (e.g bread, pitta or wrap)</w:t>
      </w:r>
    </w:p>
    <w:p w14:paraId="07AE4B27" w14:textId="77777777" w:rsidR="008B2A34" w:rsidRPr="00333F9D" w:rsidRDefault="008B2A34" w:rsidP="008B2A34">
      <w:pPr>
        <w:pStyle w:val="ListParagraph"/>
        <w:numPr>
          <w:ilvl w:val="0"/>
          <w:numId w:val="3"/>
        </w:numPr>
        <w:rPr>
          <w:rFonts w:cstheme="minorHAnsi"/>
          <w:sz w:val="20"/>
          <w:szCs w:val="20"/>
        </w:rPr>
      </w:pPr>
      <w:r w:rsidRPr="00333F9D">
        <w:rPr>
          <w:rFonts w:cstheme="minorHAnsi"/>
          <w:sz w:val="20"/>
          <w:szCs w:val="20"/>
        </w:rPr>
        <w:t>A portion of meat or dairy (e.g chicken, egg or cheese)</w:t>
      </w:r>
    </w:p>
    <w:p w14:paraId="4485DDC0" w14:textId="77777777" w:rsidR="008B2A34" w:rsidRPr="00333F9D" w:rsidRDefault="008B2A34" w:rsidP="008B2A34">
      <w:pPr>
        <w:pStyle w:val="ListParagraph"/>
        <w:numPr>
          <w:ilvl w:val="0"/>
          <w:numId w:val="3"/>
        </w:numPr>
        <w:rPr>
          <w:rFonts w:cstheme="minorHAnsi"/>
          <w:sz w:val="20"/>
          <w:szCs w:val="20"/>
        </w:rPr>
      </w:pPr>
      <w:r w:rsidRPr="00333F9D">
        <w:rPr>
          <w:rFonts w:cstheme="minorHAnsi"/>
          <w:sz w:val="20"/>
          <w:szCs w:val="20"/>
        </w:rPr>
        <w:t>A portion of vegetables (e.g carrot sticks, lettuce, sweetcorn)</w:t>
      </w:r>
    </w:p>
    <w:p w14:paraId="5E98ECA2" w14:textId="77777777" w:rsidR="008B2A34" w:rsidRPr="00333F9D" w:rsidRDefault="008B2A34" w:rsidP="008B2A34">
      <w:pPr>
        <w:pStyle w:val="ListParagraph"/>
        <w:numPr>
          <w:ilvl w:val="0"/>
          <w:numId w:val="3"/>
        </w:numPr>
        <w:rPr>
          <w:rFonts w:cstheme="minorHAnsi"/>
          <w:sz w:val="20"/>
          <w:szCs w:val="20"/>
        </w:rPr>
      </w:pPr>
      <w:r w:rsidRPr="00333F9D">
        <w:rPr>
          <w:rFonts w:cstheme="minorHAnsi"/>
          <w:sz w:val="20"/>
          <w:szCs w:val="20"/>
        </w:rPr>
        <w:t>Fruit (e.g apple, banana, orange)</w:t>
      </w:r>
    </w:p>
    <w:p w14:paraId="2BBAF38C" w14:textId="77777777" w:rsidR="008B2A34" w:rsidRPr="00333F9D" w:rsidRDefault="008B2A34" w:rsidP="008B2A34">
      <w:pPr>
        <w:pStyle w:val="ListParagraph"/>
        <w:numPr>
          <w:ilvl w:val="0"/>
          <w:numId w:val="3"/>
        </w:numPr>
        <w:rPr>
          <w:rFonts w:cstheme="minorHAnsi"/>
          <w:sz w:val="20"/>
          <w:szCs w:val="20"/>
        </w:rPr>
      </w:pPr>
      <w:r w:rsidRPr="00333F9D">
        <w:rPr>
          <w:rFonts w:cstheme="minorHAnsi"/>
          <w:sz w:val="20"/>
          <w:szCs w:val="20"/>
        </w:rPr>
        <w:t xml:space="preserve">A drink of water </w:t>
      </w:r>
    </w:p>
    <w:p w14:paraId="3E1DFC87" w14:textId="5DF9606A" w:rsidR="008B2A34" w:rsidRPr="00333F9D" w:rsidRDefault="008B2A34" w:rsidP="008B2A34">
      <w:pPr>
        <w:rPr>
          <w:rFonts w:cstheme="minorHAnsi"/>
          <w:sz w:val="20"/>
          <w:szCs w:val="20"/>
        </w:rPr>
      </w:pPr>
      <w:r w:rsidRPr="00333F9D">
        <w:rPr>
          <w:rFonts w:cstheme="minorHAnsi"/>
          <w:sz w:val="20"/>
          <w:szCs w:val="20"/>
        </w:rPr>
        <w:t>Please avoid sweets, lollies and sugary drinks.  You should also avoid nuts because some children may have allergies.</w:t>
      </w:r>
    </w:p>
    <w:p w14:paraId="3C2FFF65" w14:textId="77777777" w:rsidR="008B2A34" w:rsidRPr="008B2A34" w:rsidRDefault="008B2A34" w:rsidP="008B2A34">
      <w:pPr>
        <w:spacing w:after="0" w:line="300" w:lineRule="atLeast"/>
        <w:jc w:val="both"/>
        <w:rPr>
          <w:rFonts w:eastAsia="Times New Roman" w:cstheme="minorHAnsi"/>
          <w:b/>
          <w:color w:val="000000"/>
          <w:sz w:val="24"/>
          <w:szCs w:val="24"/>
          <w:lang w:eastAsia="en-GB"/>
        </w:rPr>
      </w:pPr>
      <w:r w:rsidRPr="008B2A34">
        <w:rPr>
          <w:rFonts w:eastAsia="Times New Roman" w:cstheme="minorHAnsi"/>
          <w:b/>
          <w:color w:val="000000"/>
          <w:sz w:val="24"/>
          <w:szCs w:val="24"/>
          <w:lang w:eastAsia="en-GB"/>
        </w:rPr>
        <w:t>‘</w:t>
      </w:r>
      <w:r w:rsidRPr="008B2A34">
        <w:rPr>
          <w:rFonts w:eastAsia="Times New Roman" w:cstheme="minorHAnsi"/>
          <w:b/>
          <w:color w:val="000000"/>
          <w:sz w:val="24"/>
          <w:szCs w:val="24"/>
          <w:u w:val="single"/>
          <w:lang w:eastAsia="en-GB"/>
        </w:rPr>
        <w:t>Barkingbash’ Family Cricket Programme</w:t>
      </w:r>
    </w:p>
    <w:p w14:paraId="1865AB99" w14:textId="77777777" w:rsidR="008B2A34" w:rsidRPr="00333F9D" w:rsidRDefault="008B2A34" w:rsidP="008B2A34">
      <w:pPr>
        <w:spacing w:after="0" w:line="300" w:lineRule="atLeast"/>
        <w:jc w:val="both"/>
        <w:rPr>
          <w:rFonts w:eastAsia="Times New Roman" w:cstheme="minorHAnsi"/>
          <w:b/>
          <w:color w:val="000000"/>
          <w:sz w:val="20"/>
          <w:szCs w:val="20"/>
          <w:lang w:eastAsia="en-GB"/>
        </w:rPr>
      </w:pPr>
    </w:p>
    <w:p w14:paraId="0F74C143" w14:textId="77777777" w:rsidR="008B2A34" w:rsidRPr="00333F9D" w:rsidRDefault="008B2A34" w:rsidP="008B2A34">
      <w:pPr>
        <w:jc w:val="both"/>
        <w:rPr>
          <w:rFonts w:cstheme="minorHAnsi"/>
          <w:sz w:val="20"/>
          <w:szCs w:val="20"/>
        </w:rPr>
      </w:pPr>
      <w:r w:rsidRPr="00333F9D">
        <w:rPr>
          <w:rFonts w:cstheme="minorHAnsi"/>
          <w:sz w:val="20"/>
          <w:szCs w:val="20"/>
        </w:rPr>
        <w:t>James Cambell Primary School has been lucky enough to receive funding from Essex Cricket for year groups 3 and 5. This funding is to inspire and promote more children in Barking and Dagenham to play Cricket. With this, we are inviting all families to join the #BARKINGBASH ‘Family Cricket Program’</w:t>
      </w:r>
    </w:p>
    <w:p w14:paraId="0D26CF0E" w14:textId="77777777" w:rsidR="008B2A34" w:rsidRPr="00437725" w:rsidRDefault="008B2A34" w:rsidP="008B2A34">
      <w:pPr>
        <w:jc w:val="both"/>
        <w:rPr>
          <w:rFonts w:cstheme="minorHAnsi"/>
          <w:b/>
          <w:sz w:val="20"/>
          <w:szCs w:val="20"/>
          <w:u w:val="single"/>
        </w:rPr>
      </w:pPr>
      <w:r w:rsidRPr="008B2A34">
        <w:rPr>
          <w:rFonts w:cstheme="minorHAnsi"/>
          <w:b/>
          <w:sz w:val="20"/>
          <w:szCs w:val="20"/>
          <w:u w:val="single"/>
        </w:rPr>
        <w:t>What will you get for taking part in the programme?</w:t>
      </w:r>
    </w:p>
    <w:p w14:paraId="24E209E7" w14:textId="77777777" w:rsidR="008B2A34" w:rsidRPr="00333F9D" w:rsidRDefault="008B2A34" w:rsidP="008B2A34">
      <w:pPr>
        <w:jc w:val="both"/>
        <w:rPr>
          <w:rFonts w:cstheme="minorHAnsi"/>
          <w:sz w:val="20"/>
          <w:szCs w:val="20"/>
        </w:rPr>
      </w:pPr>
      <w:r w:rsidRPr="00333F9D">
        <w:rPr>
          <w:rFonts w:cstheme="minorHAnsi"/>
          <w:sz w:val="20"/>
          <w:szCs w:val="20"/>
        </w:rPr>
        <w:t>1: A free cricket bat and ball for your family to keep (you should already have this)</w:t>
      </w:r>
    </w:p>
    <w:p w14:paraId="0EA2B724" w14:textId="77777777" w:rsidR="008B2A34" w:rsidRPr="00333F9D" w:rsidRDefault="008B2A34" w:rsidP="008B2A34">
      <w:pPr>
        <w:jc w:val="both"/>
        <w:rPr>
          <w:rFonts w:cstheme="minorHAnsi"/>
          <w:sz w:val="20"/>
          <w:szCs w:val="20"/>
        </w:rPr>
      </w:pPr>
      <w:r w:rsidRPr="00333F9D">
        <w:rPr>
          <w:rFonts w:cstheme="minorHAnsi"/>
          <w:sz w:val="20"/>
          <w:szCs w:val="20"/>
        </w:rPr>
        <w:t>2: 8 weekly online cricket activity sessions for your family, you will join in at home using your smart phone, tablet, or laptop</w:t>
      </w:r>
    </w:p>
    <w:p w14:paraId="135899DA" w14:textId="77777777" w:rsidR="008B2A34" w:rsidRPr="00333F9D" w:rsidRDefault="008B2A34" w:rsidP="008B2A34">
      <w:pPr>
        <w:jc w:val="both"/>
        <w:rPr>
          <w:rFonts w:cstheme="minorHAnsi"/>
          <w:sz w:val="20"/>
          <w:szCs w:val="20"/>
        </w:rPr>
      </w:pPr>
      <w:r w:rsidRPr="00333F9D">
        <w:rPr>
          <w:rFonts w:cstheme="minorHAnsi"/>
          <w:sz w:val="20"/>
          <w:szCs w:val="20"/>
        </w:rPr>
        <w:t>3: A cricket activity booklet to give you ideas of games to play with your new equipment</w:t>
      </w:r>
    </w:p>
    <w:p w14:paraId="4912F565" w14:textId="77777777" w:rsidR="008B2A34" w:rsidRPr="00333F9D" w:rsidRDefault="008B2A34" w:rsidP="008B2A34">
      <w:pPr>
        <w:jc w:val="both"/>
        <w:rPr>
          <w:rFonts w:cstheme="minorHAnsi"/>
          <w:sz w:val="20"/>
          <w:szCs w:val="20"/>
        </w:rPr>
      </w:pPr>
      <w:r w:rsidRPr="00333F9D">
        <w:rPr>
          <w:rFonts w:cstheme="minorHAnsi"/>
          <w:sz w:val="20"/>
          <w:szCs w:val="20"/>
        </w:rPr>
        <w:t>4: 8 weekly online wellbeing sessions for your family, on topics such as healthy eating and keeping active, you will join in at home using your smart phone, tablet, or laptop</w:t>
      </w:r>
    </w:p>
    <w:p w14:paraId="775CFC2E" w14:textId="4B87842F" w:rsidR="008B2A34" w:rsidRPr="00333F9D" w:rsidRDefault="008B2A34" w:rsidP="008B2A34">
      <w:pPr>
        <w:jc w:val="both"/>
        <w:rPr>
          <w:rFonts w:cstheme="minorHAnsi"/>
          <w:sz w:val="20"/>
          <w:szCs w:val="20"/>
        </w:rPr>
      </w:pPr>
      <w:r w:rsidRPr="00333F9D">
        <w:rPr>
          <w:rFonts w:cstheme="minorHAnsi"/>
          <w:sz w:val="20"/>
          <w:szCs w:val="20"/>
        </w:rPr>
        <w:t>5: A certificate to show you have completed the programme</w:t>
      </w:r>
    </w:p>
    <w:p w14:paraId="45435E68" w14:textId="77777777" w:rsidR="008B2A34" w:rsidRPr="00333F9D" w:rsidRDefault="008B2A34" w:rsidP="008B2A34">
      <w:pPr>
        <w:jc w:val="both"/>
        <w:rPr>
          <w:rFonts w:cstheme="minorHAnsi"/>
          <w:sz w:val="20"/>
          <w:szCs w:val="20"/>
        </w:rPr>
      </w:pPr>
      <w:r w:rsidRPr="00333F9D">
        <w:rPr>
          <w:rFonts w:cstheme="minorHAnsi"/>
          <w:sz w:val="20"/>
          <w:szCs w:val="20"/>
        </w:rPr>
        <w:t>6: The chance to win cricket goodies if you take part in the whole programme</w:t>
      </w:r>
    </w:p>
    <w:p w14:paraId="448992A0" w14:textId="77777777" w:rsidR="008B2A34" w:rsidRPr="00437725" w:rsidRDefault="008B2A34" w:rsidP="008B2A34">
      <w:pPr>
        <w:jc w:val="both"/>
        <w:rPr>
          <w:rFonts w:cstheme="minorHAnsi"/>
          <w:b/>
          <w:sz w:val="20"/>
          <w:szCs w:val="20"/>
          <w:u w:val="single"/>
        </w:rPr>
      </w:pPr>
      <w:r w:rsidRPr="00E21C06">
        <w:rPr>
          <w:rFonts w:cstheme="minorHAnsi"/>
          <w:b/>
          <w:sz w:val="20"/>
          <w:szCs w:val="20"/>
          <w:u w:val="single"/>
        </w:rPr>
        <w:t>How do I join?</w:t>
      </w:r>
    </w:p>
    <w:p w14:paraId="6CCACB9B" w14:textId="77777777" w:rsidR="008B2A34" w:rsidRPr="00333F9D" w:rsidRDefault="008B2A34" w:rsidP="00E27184">
      <w:pPr>
        <w:rPr>
          <w:rFonts w:cstheme="minorHAnsi"/>
          <w:sz w:val="20"/>
          <w:szCs w:val="20"/>
        </w:rPr>
      </w:pPr>
      <w:r w:rsidRPr="00333F9D">
        <w:rPr>
          <w:rFonts w:cstheme="minorHAnsi"/>
          <w:sz w:val="20"/>
          <w:szCs w:val="20"/>
        </w:rPr>
        <w:t>You must make sure that you register with us to take part in the programme.</w:t>
      </w:r>
    </w:p>
    <w:p w14:paraId="3AF1DE16" w14:textId="77777777" w:rsidR="008B2A34" w:rsidRPr="00333F9D" w:rsidRDefault="008B2A34" w:rsidP="00E27184">
      <w:pPr>
        <w:rPr>
          <w:rFonts w:cstheme="minorHAnsi"/>
          <w:sz w:val="20"/>
          <w:szCs w:val="20"/>
        </w:rPr>
      </w:pPr>
      <w:r w:rsidRPr="00333F9D">
        <w:rPr>
          <w:rFonts w:cstheme="minorHAnsi"/>
          <w:sz w:val="20"/>
          <w:szCs w:val="20"/>
        </w:rPr>
        <w:t>You can join in three ways, either:</w:t>
      </w:r>
    </w:p>
    <w:p w14:paraId="6BE1D7AB" w14:textId="77777777" w:rsidR="008B2A34" w:rsidRPr="00333F9D" w:rsidRDefault="008B2A34" w:rsidP="00E27184">
      <w:pPr>
        <w:rPr>
          <w:rFonts w:cstheme="minorHAnsi"/>
          <w:sz w:val="20"/>
          <w:szCs w:val="20"/>
        </w:rPr>
      </w:pPr>
      <w:r w:rsidRPr="00333F9D">
        <w:rPr>
          <w:rFonts w:cstheme="minorHAnsi"/>
          <w:sz w:val="20"/>
          <w:szCs w:val="20"/>
        </w:rPr>
        <w:t>1: Preferred way: Go online to this link www.surveymonkey.co.uk/r/BarkingBash and complete the quick questionnaire, OR</w:t>
      </w:r>
    </w:p>
    <w:p w14:paraId="521BA79E" w14:textId="77777777" w:rsidR="008B2A34" w:rsidRPr="00333F9D" w:rsidRDefault="008B2A34" w:rsidP="00E27184">
      <w:pPr>
        <w:rPr>
          <w:rFonts w:cstheme="minorHAnsi"/>
          <w:sz w:val="20"/>
          <w:szCs w:val="20"/>
        </w:rPr>
      </w:pPr>
      <w:r w:rsidRPr="00333F9D">
        <w:rPr>
          <w:rFonts w:cstheme="minorHAnsi"/>
          <w:sz w:val="20"/>
          <w:szCs w:val="20"/>
        </w:rPr>
        <w:t>2: Fill in the answers on the back of this letter, take a photo of it and email to Claire.smith@essexcricket.org.uk, OR</w:t>
      </w:r>
    </w:p>
    <w:p w14:paraId="148723C0" w14:textId="3C896632" w:rsidR="008B2A34" w:rsidRPr="008B2A34" w:rsidRDefault="008B2A34" w:rsidP="00E27184">
      <w:pPr>
        <w:rPr>
          <w:rFonts w:cstheme="minorHAnsi"/>
          <w:sz w:val="20"/>
          <w:szCs w:val="20"/>
        </w:rPr>
      </w:pPr>
      <w:r w:rsidRPr="00333F9D">
        <w:rPr>
          <w:rFonts w:cstheme="minorHAnsi"/>
          <w:sz w:val="20"/>
          <w:szCs w:val="20"/>
        </w:rPr>
        <w:t>3: Send an email to Claire.smith@essexcricket.org.uk and she will email you back with the questionnaire to complete online</w:t>
      </w:r>
      <w:r>
        <w:rPr>
          <w:rFonts w:cstheme="minorHAnsi"/>
          <w:sz w:val="20"/>
          <w:szCs w:val="20"/>
        </w:rPr>
        <w:t>.</w:t>
      </w:r>
    </w:p>
    <w:p w14:paraId="346A5556" w14:textId="4251AA63" w:rsidR="008B6B09" w:rsidRPr="00E21C06" w:rsidRDefault="00333F9D" w:rsidP="00333F9D">
      <w:pPr>
        <w:pStyle w:val="NormalWeb"/>
        <w:jc w:val="both"/>
        <w:rPr>
          <w:rFonts w:ascii="Calibri" w:hAnsi="Calibri" w:cs="Calibri"/>
          <w:b/>
          <w:u w:val="single"/>
        </w:rPr>
      </w:pPr>
      <w:r w:rsidRPr="00E21C06">
        <w:rPr>
          <w:rFonts w:ascii="Calibri" w:hAnsi="Calibri" w:cs="Calibri"/>
          <w:b/>
          <w:u w:val="single"/>
        </w:rPr>
        <w:t xml:space="preserve">Keep our school community safe </w:t>
      </w:r>
    </w:p>
    <w:p w14:paraId="2AD08EAE" w14:textId="302E2CB7" w:rsidR="00333F9D" w:rsidRPr="00333F9D" w:rsidRDefault="00A62FFF" w:rsidP="00333F9D">
      <w:pPr>
        <w:pStyle w:val="NormalWeb"/>
        <w:jc w:val="both"/>
        <w:rPr>
          <w:rFonts w:ascii="Calibri" w:hAnsi="Calibri" w:cs="Calibri"/>
          <w:sz w:val="20"/>
          <w:szCs w:val="20"/>
        </w:rPr>
      </w:pPr>
      <w:r>
        <w:rPr>
          <w:rFonts w:ascii="Calibri" w:hAnsi="Calibri" w:cs="Calibri"/>
          <w:noProof/>
          <w:sz w:val="20"/>
          <w:szCs w:val="20"/>
        </w:rPr>
        <mc:AlternateContent>
          <mc:Choice Requires="wps">
            <w:drawing>
              <wp:anchor distT="0" distB="0" distL="114300" distR="114300" simplePos="0" relativeHeight="251682816" behindDoc="0" locked="0" layoutInCell="1" allowOverlap="1" wp14:anchorId="7676294A" wp14:editId="1DF4C169">
                <wp:simplePos x="0" y="0"/>
                <wp:positionH relativeFrom="column">
                  <wp:posOffset>1753782</wp:posOffset>
                </wp:positionH>
                <wp:positionV relativeFrom="paragraph">
                  <wp:posOffset>704082</wp:posOffset>
                </wp:positionV>
                <wp:extent cx="1233376" cy="552893"/>
                <wp:effectExtent l="0" t="0" r="0" b="6350"/>
                <wp:wrapNone/>
                <wp:docPr id="33" name="Text Box 33"/>
                <wp:cNvGraphicFramePr/>
                <a:graphic xmlns:a="http://schemas.openxmlformats.org/drawingml/2006/main">
                  <a:graphicData uri="http://schemas.microsoft.com/office/word/2010/wordprocessingShape">
                    <wps:wsp>
                      <wps:cNvSpPr txBox="1"/>
                      <wps:spPr>
                        <a:xfrm>
                          <a:off x="0" y="0"/>
                          <a:ext cx="1233376" cy="552893"/>
                        </a:xfrm>
                        <a:prstGeom prst="rect">
                          <a:avLst/>
                        </a:prstGeom>
                        <a:solidFill>
                          <a:schemeClr val="lt1"/>
                        </a:solidFill>
                        <a:ln w="6350">
                          <a:noFill/>
                        </a:ln>
                      </wps:spPr>
                      <wps:txbx>
                        <w:txbxContent>
                          <w:p w14:paraId="3E51F37A" w14:textId="5E4E3679" w:rsidR="00A62FFF" w:rsidRDefault="00735622">
                            <w:r>
                              <w:rPr>
                                <w:rFonts w:ascii="Calibri" w:hAnsi="Calibri" w:cs="Calibri"/>
                                <w:b/>
                                <w:iCs/>
                                <w:noProof/>
                                <w:sz w:val="20"/>
                                <w:szCs w:val="20"/>
                                <w:u w:val="single"/>
                              </w:rPr>
                              <w:drawing>
                                <wp:inline distT="0" distB="0" distL="0" distR="0" wp14:anchorId="798CB870" wp14:editId="44482618">
                                  <wp:extent cx="489098" cy="449518"/>
                                  <wp:effectExtent l="0" t="0" r="0" b="0"/>
                                  <wp:docPr id="43" name="Picture 4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Logo&#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01575" cy="4609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76294A" id="Text Box 33" o:spid="_x0000_s1039" type="#_x0000_t202" style="position:absolute;left:0;text-align:left;margin-left:138.1pt;margin-top:55.45pt;width:97.1pt;height:43.5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zanRgIAAIMEAAAOAAAAZHJzL2Uyb0RvYy54bWysVN9v2jAQfp+0/8Hy+wgQoC0iVIyKaRJq&#13;&#10;K9Gpz8axSSTb59mGhP31OztAabenaS/O+e58P77vLrP7VityEM7XYAo66PUpEYZDWZtdQX+8rL7c&#13;&#10;UuIDMyVTYERBj8LT+/nnT7PGTsUQKlClcASDGD9tbEGrEOw0yzyvhGa+B1YYNEpwmgW8ul1WOtZg&#13;&#10;dK2yYb8/yRpwpXXAhfeofeiMdJ7iSyl4eJLSi0BUQbG2kE6Xzm08s/mMTXeO2armpzLYP1ShWW0w&#13;&#10;6SXUAwuM7F39RyhdcwceZOhx0BlIWXOResBuBv0P3WwqZkXqBcHx9gKT/39h+ePh2ZG6LGieU2KY&#13;&#10;Ro5eRBvIV2gJqhCfxvopum0sOoYW9cjzWe9RGdtupdPxiw0RtCPSxwu6MRqPj4Z5nt9MKOFoG4+H&#13;&#10;t3cpfPb22jofvgnQJAoFdcheApUd1j5gJeh6donJPKi6XNVKpUucGLFUjhwYcq1CqhFfvPNShjQF&#13;&#10;neTjfgpsID7vIiuDCWKvXU9RCu22TdgMLkBsoTwiDg66SfKWr2osds18eGYORwdbx3UIT3hIBZgM&#13;&#10;ThIlFbhff9NHf2QUrZQ0OIoF9T/3zAlK1HeDXN8NRqM4u+kyGt8M8eKuLdtri9nrJSACA1w8y5MY&#13;&#10;/YM6i9KBfsWtWcSsaGKGY+6ChrO4DN2C4NZxsVgkJ5xWy8LabCyPoSPikYqX9pU5e+IrINOPcB5a&#13;&#10;Nv1AW+cbXxpY7APIOnEage5QPeGPk56oPm1lXKXre/J6+3fMfwMAAP//AwBQSwMEFAAGAAgAAAAh&#13;&#10;AFHVUzvlAAAAEAEAAA8AAABkcnMvZG93bnJldi54bWxMT8lOwzAQvSPxD9YgcUHUbrqkTeNUiFXq&#13;&#10;jYZF3Nx4mkSN7Sh2k/D3DCe4jDTz3rwl3Y6mYT12vnZWwnQigKEtnK5tKeEtf7pdAfNBWa0aZ1HC&#13;&#10;N3rYZpcXqUq0G+wr9vtQMhKxPlESqhDahHNfVGiUn7gWLWFH1xkVaO1Krjs1kLhpeCTEkhtVW3Ko&#13;&#10;VIv3FRan/dlI+LopP3d+fH4fZotZ+/jS5/GHzqW8vhofNjTuNsACjuHvA347UH7IKNjBna32rJEQ&#13;&#10;xcuIqARMxRoYMeaxmAM70GW9EsCzlP8vkv0AAAD//wMAUEsBAi0AFAAGAAgAAAAhALaDOJL+AAAA&#13;&#10;4QEAABMAAAAAAAAAAAAAAAAAAAAAAFtDb250ZW50X1R5cGVzXS54bWxQSwECLQAUAAYACAAAACEA&#13;&#10;OP0h/9YAAACUAQAACwAAAAAAAAAAAAAAAAAvAQAAX3JlbHMvLnJlbHNQSwECLQAUAAYACAAAACEA&#13;&#10;/082p0YCAACDBAAADgAAAAAAAAAAAAAAAAAuAgAAZHJzL2Uyb0RvYy54bWxQSwECLQAUAAYACAAA&#13;&#10;ACEAUdVTO+UAAAAQAQAADwAAAAAAAAAAAAAAAACgBAAAZHJzL2Rvd25yZXYueG1sUEsFBgAAAAAE&#13;&#10;AAQA8wAAALIFAAAAAA==&#13;&#10;" fillcolor="white [3201]" stroked="f" strokeweight=".5pt">
                <v:textbox>
                  <w:txbxContent>
                    <w:p w14:paraId="3E51F37A" w14:textId="5E4E3679" w:rsidR="00A62FFF" w:rsidRDefault="00735622">
                      <w:r>
                        <w:rPr>
                          <w:rFonts w:ascii="Calibri" w:hAnsi="Calibri" w:cs="Calibri"/>
                          <w:b/>
                          <w:iCs/>
                          <w:noProof/>
                          <w:sz w:val="20"/>
                          <w:szCs w:val="20"/>
                          <w:u w:val="single"/>
                        </w:rPr>
                        <w:drawing>
                          <wp:inline distT="0" distB="0" distL="0" distR="0" wp14:anchorId="798CB870" wp14:editId="44482618">
                            <wp:extent cx="489098" cy="449518"/>
                            <wp:effectExtent l="0" t="0" r="0" b="0"/>
                            <wp:docPr id="43" name="Picture 4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Logo&#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01575" cy="460986"/>
                                    </a:xfrm>
                                    <a:prstGeom prst="rect">
                                      <a:avLst/>
                                    </a:prstGeom>
                                  </pic:spPr>
                                </pic:pic>
                              </a:graphicData>
                            </a:graphic>
                          </wp:inline>
                        </w:drawing>
                      </w:r>
                    </w:p>
                  </w:txbxContent>
                </v:textbox>
              </v:shape>
            </w:pict>
          </mc:Fallback>
        </mc:AlternateContent>
      </w:r>
      <w:r w:rsidR="00333F9D" w:rsidRPr="00333F9D">
        <w:rPr>
          <w:rFonts w:ascii="Calibri" w:hAnsi="Calibri" w:cs="Calibri"/>
          <w:sz w:val="20"/>
          <w:szCs w:val="20"/>
        </w:rPr>
        <w:t>Thank you for supporting the safety measures we have in place at James Cambell. We must all work together to stop the spread of coronavirus, keep each other safe and avoid another lockdown.</w:t>
      </w:r>
    </w:p>
    <w:p w14:paraId="681157D5" w14:textId="6373433E" w:rsidR="00333F9D" w:rsidRPr="00E21C06" w:rsidRDefault="00333F9D" w:rsidP="00333F9D">
      <w:pPr>
        <w:pStyle w:val="NormalWeb"/>
        <w:jc w:val="both"/>
        <w:rPr>
          <w:rFonts w:ascii="Calibri" w:hAnsi="Calibri" w:cs="Calibri"/>
          <w:b/>
          <w:bCs/>
          <w:u w:val="single"/>
        </w:rPr>
      </w:pPr>
      <w:r w:rsidRPr="00E21C06">
        <w:rPr>
          <w:rFonts w:ascii="Calibri" w:hAnsi="Calibri" w:cs="Calibri"/>
          <w:b/>
          <w:bCs/>
          <w:u w:val="single"/>
        </w:rPr>
        <w:t>Here are a few reminde</w:t>
      </w:r>
      <w:r w:rsidR="00E21C06">
        <w:rPr>
          <w:rFonts w:ascii="Calibri" w:hAnsi="Calibri" w:cs="Calibri"/>
          <w:b/>
          <w:bCs/>
          <w:u w:val="single"/>
        </w:rPr>
        <w:t>rs</w:t>
      </w:r>
      <w:r w:rsidRPr="00E21C06">
        <w:rPr>
          <w:rFonts w:ascii="Calibri" w:hAnsi="Calibri" w:cs="Calibri"/>
          <w:b/>
          <w:bCs/>
          <w:u w:val="single"/>
        </w:rPr>
        <w:t>:</w:t>
      </w:r>
    </w:p>
    <w:p w14:paraId="43C06BE4" w14:textId="61C50498" w:rsidR="00333F9D" w:rsidRPr="00E21C06" w:rsidRDefault="00333F9D" w:rsidP="00333F9D">
      <w:pPr>
        <w:pStyle w:val="NormalWeb"/>
        <w:jc w:val="both"/>
        <w:rPr>
          <w:rFonts w:ascii="Calibri" w:hAnsi="Calibri" w:cs="Calibri"/>
          <w:b/>
          <w:iCs/>
          <w:sz w:val="20"/>
          <w:szCs w:val="20"/>
          <w:u w:val="single"/>
        </w:rPr>
      </w:pPr>
      <w:r w:rsidRPr="00E21C06">
        <w:rPr>
          <w:rFonts w:ascii="Calibri" w:hAnsi="Calibri" w:cs="Calibri"/>
          <w:b/>
          <w:iCs/>
          <w:sz w:val="20"/>
          <w:szCs w:val="20"/>
          <w:u w:val="single"/>
        </w:rPr>
        <w:t xml:space="preserve">Visiting our school site </w:t>
      </w:r>
    </w:p>
    <w:p w14:paraId="47F7EE15" w14:textId="0FE7228C" w:rsidR="00333F9D" w:rsidRPr="00333F9D" w:rsidRDefault="00333F9D" w:rsidP="00333F9D">
      <w:pPr>
        <w:pStyle w:val="NormalWeb"/>
        <w:jc w:val="both"/>
        <w:rPr>
          <w:rFonts w:ascii="Calibri" w:hAnsi="Calibri" w:cs="Calibri"/>
          <w:sz w:val="20"/>
          <w:szCs w:val="20"/>
        </w:rPr>
      </w:pPr>
      <w:r w:rsidRPr="00333F9D">
        <w:rPr>
          <w:rFonts w:ascii="Calibri" w:hAnsi="Calibri" w:cs="Calibri"/>
          <w:sz w:val="20"/>
          <w:szCs w:val="20"/>
        </w:rPr>
        <w:t>When dropping your child off, or waiting to pick them up, yo</w:t>
      </w:r>
      <w:r>
        <w:rPr>
          <w:rFonts w:ascii="Calibri" w:hAnsi="Calibri" w:cs="Calibri"/>
          <w:sz w:val="20"/>
          <w:szCs w:val="20"/>
        </w:rPr>
        <w:t>u</w:t>
      </w:r>
      <w:r w:rsidRPr="00333F9D">
        <w:rPr>
          <w:rFonts w:ascii="Calibri" w:hAnsi="Calibri" w:cs="Calibri"/>
          <w:sz w:val="20"/>
          <w:szCs w:val="20"/>
        </w:rPr>
        <w:t xml:space="preserve"> must: </w:t>
      </w:r>
    </w:p>
    <w:p w14:paraId="0D7576D2" w14:textId="77777777" w:rsidR="00333F9D" w:rsidRPr="008B6B09" w:rsidRDefault="00333F9D" w:rsidP="008B6B09">
      <w:pPr>
        <w:pStyle w:val="NoSpacing"/>
        <w:rPr>
          <w:sz w:val="20"/>
          <w:szCs w:val="20"/>
        </w:rPr>
      </w:pPr>
      <w:r w:rsidRPr="008B6B09">
        <w:rPr>
          <w:sz w:val="20"/>
          <w:szCs w:val="20"/>
        </w:rPr>
        <w:t xml:space="preserve">· wear a face mask (unless you are exempt from wearing one) </w:t>
      </w:r>
    </w:p>
    <w:p w14:paraId="6E5C0BEF" w14:textId="77777777" w:rsidR="00333F9D" w:rsidRPr="008B6B09" w:rsidRDefault="00333F9D" w:rsidP="008B6B09">
      <w:pPr>
        <w:pStyle w:val="NoSpacing"/>
        <w:rPr>
          <w:sz w:val="20"/>
          <w:szCs w:val="20"/>
        </w:rPr>
      </w:pPr>
      <w:r w:rsidRPr="008B6B09">
        <w:rPr>
          <w:sz w:val="20"/>
          <w:szCs w:val="20"/>
        </w:rPr>
        <w:t xml:space="preserve">· keep a safe distance (ideally 2 metres) away from others  </w:t>
      </w:r>
    </w:p>
    <w:p w14:paraId="3D4B8150" w14:textId="77777777" w:rsidR="008B6B09" w:rsidRDefault="00333F9D" w:rsidP="00333F9D">
      <w:pPr>
        <w:pStyle w:val="NormalWeb"/>
        <w:jc w:val="both"/>
        <w:rPr>
          <w:rFonts w:asciiTheme="minorHAnsi" w:hAnsiTheme="minorHAnsi" w:cstheme="minorHAnsi"/>
          <w:b/>
          <w:iCs/>
          <w:sz w:val="20"/>
          <w:szCs w:val="20"/>
          <w:u w:val="single"/>
        </w:rPr>
      </w:pPr>
      <w:r w:rsidRPr="00437725">
        <w:rPr>
          <w:rFonts w:asciiTheme="minorHAnsi" w:hAnsiTheme="minorHAnsi" w:cstheme="minorHAnsi"/>
          <w:b/>
          <w:iCs/>
          <w:sz w:val="20"/>
          <w:szCs w:val="20"/>
          <w:u w:val="single"/>
        </w:rPr>
        <w:t xml:space="preserve">Self-isolation </w:t>
      </w:r>
    </w:p>
    <w:p w14:paraId="0A83EAAC" w14:textId="06887DB7" w:rsidR="00333F9D" w:rsidRPr="008B6B09" w:rsidRDefault="00333F9D" w:rsidP="00333F9D">
      <w:pPr>
        <w:pStyle w:val="NormalWeb"/>
        <w:jc w:val="both"/>
        <w:rPr>
          <w:rFonts w:asciiTheme="minorHAnsi" w:hAnsiTheme="minorHAnsi" w:cstheme="minorHAnsi"/>
          <w:b/>
          <w:iCs/>
          <w:sz w:val="20"/>
          <w:szCs w:val="20"/>
          <w:u w:val="single"/>
        </w:rPr>
      </w:pPr>
      <w:r w:rsidRPr="00437725">
        <w:rPr>
          <w:rFonts w:asciiTheme="minorHAnsi" w:hAnsiTheme="minorHAnsi" w:cstheme="minorHAnsi"/>
          <w:b/>
          <w:bCs/>
          <w:sz w:val="20"/>
          <w:szCs w:val="20"/>
        </w:rPr>
        <w:t xml:space="preserve">Do not send your child to school if: </w:t>
      </w:r>
    </w:p>
    <w:p w14:paraId="01CE822F" w14:textId="77777777" w:rsidR="00333F9D" w:rsidRPr="008B6B09" w:rsidRDefault="00333F9D" w:rsidP="008B6B09">
      <w:pPr>
        <w:pStyle w:val="NoSpacing"/>
        <w:jc w:val="both"/>
        <w:rPr>
          <w:sz w:val="20"/>
          <w:szCs w:val="20"/>
        </w:rPr>
      </w:pPr>
      <w:r w:rsidRPr="008B6B09">
        <w:rPr>
          <w:sz w:val="20"/>
          <w:szCs w:val="20"/>
        </w:rPr>
        <w:t xml:space="preserve">· they are showing coronavirus (COVID-19) symptoms </w:t>
      </w:r>
    </w:p>
    <w:p w14:paraId="6A64F34D" w14:textId="77777777" w:rsidR="00333F9D" w:rsidRPr="008B6B09" w:rsidRDefault="00333F9D" w:rsidP="008B6B09">
      <w:pPr>
        <w:pStyle w:val="NoSpacing"/>
        <w:jc w:val="both"/>
        <w:rPr>
          <w:sz w:val="20"/>
          <w:szCs w:val="20"/>
        </w:rPr>
      </w:pPr>
      <w:r w:rsidRPr="008B6B09">
        <w:rPr>
          <w:sz w:val="20"/>
          <w:szCs w:val="20"/>
        </w:rPr>
        <w:t xml:space="preserve">· someone in their household is showing symptoms </w:t>
      </w:r>
    </w:p>
    <w:p w14:paraId="3DD6D3F3" w14:textId="3F915CAD" w:rsidR="00333F9D" w:rsidRPr="00333F9D" w:rsidRDefault="00333F9D" w:rsidP="00333F9D">
      <w:pPr>
        <w:pStyle w:val="NormalWeb"/>
        <w:jc w:val="both"/>
        <w:rPr>
          <w:rFonts w:asciiTheme="minorHAnsi" w:hAnsiTheme="minorHAnsi" w:cstheme="minorHAnsi"/>
          <w:sz w:val="20"/>
          <w:szCs w:val="20"/>
        </w:rPr>
      </w:pPr>
      <w:r w:rsidRPr="00333F9D">
        <w:rPr>
          <w:rFonts w:asciiTheme="minorHAnsi" w:hAnsiTheme="minorHAnsi" w:cstheme="minorHAnsi"/>
          <w:sz w:val="20"/>
          <w:szCs w:val="20"/>
        </w:rPr>
        <w:t xml:space="preserve">Please also self-isolate yourself and your family for the advised amount of time if you have just returned from a country on the Government’s quarantine list.  </w:t>
      </w:r>
    </w:p>
    <w:p w14:paraId="5A3B3947" w14:textId="74EB39C2" w:rsidR="00333F9D" w:rsidRPr="00437725" w:rsidRDefault="00333F9D" w:rsidP="00333F9D">
      <w:pPr>
        <w:pStyle w:val="NormalWeb"/>
        <w:rPr>
          <w:rFonts w:ascii="Calibri" w:hAnsi="Calibri" w:cs="Calibri"/>
          <w:b/>
          <w:iCs/>
          <w:sz w:val="20"/>
          <w:szCs w:val="20"/>
          <w:u w:val="single"/>
        </w:rPr>
      </w:pPr>
      <w:r w:rsidRPr="00E64324">
        <w:rPr>
          <w:rFonts w:ascii="Calibri" w:hAnsi="Calibri" w:cs="Calibri"/>
          <w:b/>
          <w:iCs/>
          <w:u w:val="single"/>
        </w:rPr>
        <w:t>Tests</w:t>
      </w:r>
      <w:r w:rsidR="008B6B09" w:rsidRPr="00E64324">
        <w:rPr>
          <w:rFonts w:ascii="Calibri" w:hAnsi="Calibri" w:cs="Calibri"/>
          <w:b/>
          <w:iCs/>
          <w:u w:val="single"/>
        </w:rPr>
        <w:t xml:space="preserve"> </w:t>
      </w:r>
      <w:r w:rsidR="008B6B09">
        <w:rPr>
          <w:rFonts w:ascii="Calibri" w:hAnsi="Calibri" w:cs="Calibri"/>
          <w:b/>
          <w:iCs/>
          <w:sz w:val="20"/>
          <w:szCs w:val="20"/>
          <w:u w:val="single"/>
        </w:rPr>
        <w:t xml:space="preserve">  </w:t>
      </w:r>
      <w:r w:rsidRPr="00437725">
        <w:rPr>
          <w:rFonts w:ascii="Calibri" w:hAnsi="Calibri" w:cs="Calibri"/>
          <w:b/>
          <w:iCs/>
          <w:sz w:val="20"/>
          <w:szCs w:val="20"/>
          <w:u w:val="single"/>
        </w:rPr>
        <w:t xml:space="preserve"> </w:t>
      </w:r>
      <w:r w:rsidR="008B6B09">
        <w:rPr>
          <w:noProof/>
        </w:rPr>
        <w:drawing>
          <wp:inline distT="0" distB="0" distL="0" distR="0" wp14:anchorId="3013196C" wp14:editId="67C30485">
            <wp:extent cx="1182370" cy="260985"/>
            <wp:effectExtent l="0" t="0" r="0" b="5715"/>
            <wp:docPr id="24" name="Picture 2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drawing&#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82370" cy="260985"/>
                    </a:xfrm>
                    <a:prstGeom prst="rect">
                      <a:avLst/>
                    </a:prstGeom>
                  </pic:spPr>
                </pic:pic>
              </a:graphicData>
            </a:graphic>
          </wp:inline>
        </w:drawing>
      </w:r>
    </w:p>
    <w:p w14:paraId="5F011348" w14:textId="4A8DF67C" w:rsidR="00333F9D" w:rsidRPr="00E64324" w:rsidRDefault="00333F9D" w:rsidP="00E64324">
      <w:pPr>
        <w:pStyle w:val="NormalWeb"/>
        <w:rPr>
          <w:rFonts w:ascii="Calibri" w:hAnsi="Calibri" w:cs="Calibri"/>
          <w:sz w:val="20"/>
          <w:szCs w:val="20"/>
        </w:rPr>
      </w:pPr>
      <w:r w:rsidRPr="00437725">
        <w:rPr>
          <w:rFonts w:ascii="Calibri" w:hAnsi="Calibri" w:cs="Calibri"/>
          <w:sz w:val="20"/>
          <w:szCs w:val="20"/>
        </w:rPr>
        <w:t xml:space="preserve">Arrange a test only if you or your child develops symptoms and please inform us of the results. </w:t>
      </w:r>
    </w:p>
    <w:sectPr w:rsidR="00333F9D" w:rsidRPr="00E64324" w:rsidSect="00E64324">
      <w:pgSz w:w="11906" w:h="16838"/>
      <w:pgMar w:top="1370" w:right="731" w:bottom="136"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Droid Sans">
    <w:altName w:val="Segoe UI"/>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A0B82"/>
    <w:multiLevelType w:val="hybridMultilevel"/>
    <w:tmpl w:val="3A727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F1647A"/>
    <w:multiLevelType w:val="hybridMultilevel"/>
    <w:tmpl w:val="1798A3B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1BC1723"/>
    <w:multiLevelType w:val="hybridMultilevel"/>
    <w:tmpl w:val="B2BA3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7C0D"/>
    <w:rsid w:val="000D5F78"/>
    <w:rsid w:val="000F4A3B"/>
    <w:rsid w:val="00145164"/>
    <w:rsid w:val="001D01B1"/>
    <w:rsid w:val="002133D8"/>
    <w:rsid w:val="0022163E"/>
    <w:rsid w:val="00333F9D"/>
    <w:rsid w:val="003C6C08"/>
    <w:rsid w:val="003F5187"/>
    <w:rsid w:val="00437725"/>
    <w:rsid w:val="004C6D24"/>
    <w:rsid w:val="005F07CB"/>
    <w:rsid w:val="00666A9B"/>
    <w:rsid w:val="00706CF2"/>
    <w:rsid w:val="00735622"/>
    <w:rsid w:val="0085537E"/>
    <w:rsid w:val="0086619E"/>
    <w:rsid w:val="00867C0D"/>
    <w:rsid w:val="008B2A34"/>
    <w:rsid w:val="008B6B09"/>
    <w:rsid w:val="009F1EC9"/>
    <w:rsid w:val="00A40760"/>
    <w:rsid w:val="00A62FFF"/>
    <w:rsid w:val="00C7596E"/>
    <w:rsid w:val="00CF046F"/>
    <w:rsid w:val="00DB29B1"/>
    <w:rsid w:val="00DB403A"/>
    <w:rsid w:val="00DE18F1"/>
    <w:rsid w:val="00E13377"/>
    <w:rsid w:val="00E21C06"/>
    <w:rsid w:val="00E27184"/>
    <w:rsid w:val="00E41617"/>
    <w:rsid w:val="00E64324"/>
    <w:rsid w:val="00E71005"/>
    <w:rsid w:val="00FE4B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8FA40"/>
  <w15:chartTrackingRefBased/>
  <w15:docId w15:val="{0C69395F-6766-4C28-A01F-3C19E6CAA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7C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7C0D"/>
    <w:pPr>
      <w:ind w:left="720"/>
      <w:contextualSpacing/>
    </w:pPr>
  </w:style>
  <w:style w:type="character" w:styleId="Hyperlink">
    <w:name w:val="Hyperlink"/>
    <w:basedOn w:val="DefaultParagraphFont"/>
    <w:unhideWhenUsed/>
    <w:rsid w:val="00867C0D"/>
    <w:rPr>
      <w:color w:val="0000FF"/>
      <w:u w:val="single"/>
    </w:rPr>
  </w:style>
  <w:style w:type="paragraph" w:styleId="NoSpacing">
    <w:name w:val="No Spacing"/>
    <w:uiPriority w:val="1"/>
    <w:qFormat/>
    <w:rsid w:val="00867C0D"/>
    <w:pPr>
      <w:spacing w:after="0" w:line="240" w:lineRule="auto"/>
    </w:pPr>
  </w:style>
  <w:style w:type="table" w:styleId="TableGrid">
    <w:name w:val="Table Grid"/>
    <w:basedOn w:val="TableNormal"/>
    <w:uiPriority w:val="39"/>
    <w:rsid w:val="00706C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1o6lxdk8i">
    <w:name w:val="mark1o6lxdk8i"/>
    <w:basedOn w:val="DefaultParagraphFont"/>
    <w:rsid w:val="00706CF2"/>
  </w:style>
  <w:style w:type="character" w:styleId="Strong">
    <w:name w:val="Strong"/>
    <w:basedOn w:val="DefaultParagraphFont"/>
    <w:uiPriority w:val="22"/>
    <w:qFormat/>
    <w:rsid w:val="00706CF2"/>
    <w:rPr>
      <w:b/>
      <w:bCs/>
    </w:rPr>
  </w:style>
  <w:style w:type="paragraph" w:styleId="NormalWeb">
    <w:name w:val="Normal (Web)"/>
    <w:basedOn w:val="Normal"/>
    <w:uiPriority w:val="99"/>
    <w:unhideWhenUsed/>
    <w:rsid w:val="00333F9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333F9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139887">
      <w:bodyDiv w:val="1"/>
      <w:marLeft w:val="0"/>
      <w:marRight w:val="0"/>
      <w:marTop w:val="0"/>
      <w:marBottom w:val="0"/>
      <w:divBdr>
        <w:top w:val="none" w:sz="0" w:space="0" w:color="auto"/>
        <w:left w:val="none" w:sz="0" w:space="0" w:color="auto"/>
        <w:bottom w:val="none" w:sz="0" w:space="0" w:color="auto"/>
        <w:right w:val="none" w:sz="0" w:space="0" w:color="auto"/>
      </w:divBdr>
      <w:divsChild>
        <w:div w:id="96222400">
          <w:marLeft w:val="0"/>
          <w:marRight w:val="0"/>
          <w:marTop w:val="0"/>
          <w:marBottom w:val="0"/>
          <w:divBdr>
            <w:top w:val="none" w:sz="0" w:space="0" w:color="auto"/>
            <w:left w:val="none" w:sz="0" w:space="0" w:color="auto"/>
            <w:bottom w:val="none" w:sz="0" w:space="0" w:color="auto"/>
            <w:right w:val="none" w:sz="0" w:space="0" w:color="auto"/>
          </w:divBdr>
        </w:div>
        <w:div w:id="468059640">
          <w:marLeft w:val="0"/>
          <w:marRight w:val="0"/>
          <w:marTop w:val="0"/>
          <w:marBottom w:val="0"/>
          <w:divBdr>
            <w:top w:val="none" w:sz="0" w:space="0" w:color="auto"/>
            <w:left w:val="none" w:sz="0" w:space="0" w:color="auto"/>
            <w:bottom w:val="none" w:sz="0" w:space="0" w:color="auto"/>
            <w:right w:val="none" w:sz="0" w:space="0" w:color="auto"/>
          </w:divBdr>
        </w:div>
        <w:div w:id="119617927">
          <w:marLeft w:val="0"/>
          <w:marRight w:val="0"/>
          <w:marTop w:val="0"/>
          <w:marBottom w:val="0"/>
          <w:divBdr>
            <w:top w:val="none" w:sz="0" w:space="0" w:color="auto"/>
            <w:left w:val="none" w:sz="0" w:space="0" w:color="auto"/>
            <w:bottom w:val="none" w:sz="0" w:space="0" w:color="auto"/>
            <w:right w:val="none" w:sz="0" w:space="0" w:color="auto"/>
          </w:divBdr>
        </w:div>
      </w:divsChild>
    </w:div>
    <w:div w:id="536091058">
      <w:bodyDiv w:val="1"/>
      <w:marLeft w:val="0"/>
      <w:marRight w:val="0"/>
      <w:marTop w:val="0"/>
      <w:marBottom w:val="0"/>
      <w:divBdr>
        <w:top w:val="none" w:sz="0" w:space="0" w:color="auto"/>
        <w:left w:val="none" w:sz="0" w:space="0" w:color="auto"/>
        <w:bottom w:val="none" w:sz="0" w:space="0" w:color="auto"/>
        <w:right w:val="none" w:sz="0" w:space="0" w:color="auto"/>
      </w:divBdr>
      <w:divsChild>
        <w:div w:id="231888874">
          <w:marLeft w:val="0"/>
          <w:marRight w:val="0"/>
          <w:marTop w:val="0"/>
          <w:marBottom w:val="0"/>
          <w:divBdr>
            <w:top w:val="none" w:sz="0" w:space="0" w:color="auto"/>
            <w:left w:val="none" w:sz="0" w:space="0" w:color="auto"/>
            <w:bottom w:val="none" w:sz="0" w:space="0" w:color="auto"/>
            <w:right w:val="none" w:sz="0" w:space="0" w:color="auto"/>
          </w:divBdr>
        </w:div>
        <w:div w:id="1417364187">
          <w:marLeft w:val="0"/>
          <w:marRight w:val="0"/>
          <w:marTop w:val="0"/>
          <w:marBottom w:val="0"/>
          <w:divBdr>
            <w:top w:val="none" w:sz="0" w:space="0" w:color="auto"/>
            <w:left w:val="none" w:sz="0" w:space="0" w:color="auto"/>
            <w:bottom w:val="none" w:sz="0" w:space="0" w:color="auto"/>
            <w:right w:val="none" w:sz="0" w:space="0" w:color="auto"/>
          </w:divBdr>
        </w:div>
        <w:div w:id="1610775435">
          <w:marLeft w:val="0"/>
          <w:marRight w:val="0"/>
          <w:marTop w:val="0"/>
          <w:marBottom w:val="0"/>
          <w:divBdr>
            <w:top w:val="none" w:sz="0" w:space="0" w:color="auto"/>
            <w:left w:val="none" w:sz="0" w:space="0" w:color="auto"/>
            <w:bottom w:val="none" w:sz="0" w:space="0" w:color="auto"/>
            <w:right w:val="none" w:sz="0" w:space="0" w:color="auto"/>
          </w:divBdr>
        </w:div>
        <w:div w:id="571040776">
          <w:marLeft w:val="0"/>
          <w:marRight w:val="0"/>
          <w:marTop w:val="0"/>
          <w:marBottom w:val="0"/>
          <w:divBdr>
            <w:top w:val="none" w:sz="0" w:space="0" w:color="auto"/>
            <w:left w:val="none" w:sz="0" w:space="0" w:color="auto"/>
            <w:bottom w:val="none" w:sz="0" w:space="0" w:color="auto"/>
            <w:right w:val="none" w:sz="0" w:space="0" w:color="auto"/>
          </w:divBdr>
        </w:div>
      </w:divsChild>
    </w:div>
    <w:div w:id="1852059333">
      <w:bodyDiv w:val="1"/>
      <w:marLeft w:val="0"/>
      <w:marRight w:val="0"/>
      <w:marTop w:val="0"/>
      <w:marBottom w:val="0"/>
      <w:divBdr>
        <w:top w:val="none" w:sz="0" w:space="0" w:color="auto"/>
        <w:left w:val="none" w:sz="0" w:space="0" w:color="auto"/>
        <w:bottom w:val="none" w:sz="0" w:space="0" w:color="auto"/>
        <w:right w:val="none" w:sz="0" w:space="0" w:color="auto"/>
      </w:divBdr>
      <w:divsChild>
        <w:div w:id="1910723919">
          <w:marLeft w:val="0"/>
          <w:marRight w:val="0"/>
          <w:marTop w:val="0"/>
          <w:marBottom w:val="0"/>
          <w:divBdr>
            <w:top w:val="none" w:sz="0" w:space="0" w:color="auto"/>
            <w:left w:val="none" w:sz="0" w:space="0" w:color="auto"/>
            <w:bottom w:val="none" w:sz="0" w:space="0" w:color="auto"/>
            <w:right w:val="none" w:sz="0" w:space="0" w:color="auto"/>
          </w:divBdr>
        </w:div>
        <w:div w:id="1324624765">
          <w:marLeft w:val="0"/>
          <w:marRight w:val="0"/>
          <w:marTop w:val="0"/>
          <w:marBottom w:val="0"/>
          <w:divBdr>
            <w:top w:val="none" w:sz="0" w:space="0" w:color="auto"/>
            <w:left w:val="none" w:sz="0" w:space="0" w:color="auto"/>
            <w:bottom w:val="none" w:sz="0" w:space="0" w:color="auto"/>
            <w:right w:val="none" w:sz="0" w:space="0" w:color="auto"/>
          </w:divBdr>
        </w:div>
        <w:div w:id="15844118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20.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0.png"/><Relationship Id="rId20" Type="http://schemas.openxmlformats.org/officeDocument/2006/relationships/image" Target="media/image90.png"/><Relationship Id="rId29" Type="http://schemas.openxmlformats.org/officeDocument/2006/relationships/image" Target="media/image14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0.png"/><Relationship Id="rId24" Type="http://schemas.openxmlformats.org/officeDocument/2006/relationships/image" Target="media/image110.png"/><Relationship Id="rId32" Type="http://schemas.openxmlformats.org/officeDocument/2006/relationships/image" Target="media/image17.png"/><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5.png"/><Relationship Id="rId10" Type="http://schemas.openxmlformats.org/officeDocument/2006/relationships/image" Target="media/image41.png"/><Relationship Id="rId19" Type="http://schemas.openxmlformats.org/officeDocument/2006/relationships/image" Target="media/image10.png"/><Relationship Id="rId31" Type="http://schemas.openxmlformats.org/officeDocument/2006/relationships/image" Target="media/image150.png"/><Relationship Id="rId4" Type="http://schemas.openxmlformats.org/officeDocument/2006/relationships/webSettings" Target="webSettings.xml"/><Relationship Id="rId9" Type="http://schemas.openxmlformats.org/officeDocument/2006/relationships/image" Target="media/image30.png"/><Relationship Id="rId14" Type="http://schemas.openxmlformats.org/officeDocument/2006/relationships/image" Target="media/image60.png"/><Relationship Id="rId22" Type="http://schemas.openxmlformats.org/officeDocument/2006/relationships/image" Target="media/image100.png"/><Relationship Id="rId27" Type="http://schemas.openxmlformats.org/officeDocument/2006/relationships/image" Target="media/image14.png"/><Relationship Id="rId30" Type="http://schemas.openxmlformats.org/officeDocument/2006/relationships/image" Target="media/image16.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1529</Words>
  <Characters>8719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Molly</dc:creator>
  <cp:keywords/>
  <dc:description/>
  <cp:lastModifiedBy>1</cp:lastModifiedBy>
  <cp:revision>3</cp:revision>
  <dcterms:created xsi:type="dcterms:W3CDTF">2020-10-22T19:28:00Z</dcterms:created>
  <dcterms:modified xsi:type="dcterms:W3CDTF">2020-10-22T19:28:00Z</dcterms:modified>
</cp:coreProperties>
</file>