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A5A26" w14:textId="637A3835" w:rsidR="0088612A" w:rsidRPr="0088612A" w:rsidRDefault="00F27550" w:rsidP="0088612A">
      <w:pPr>
        <w:spacing w:before="100" w:beforeAutospacing="1" w:after="100" w:afterAutospacing="1"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Secr</w:t>
      </w:r>
      <w:r w:rsidR="0098126A">
        <w:rPr>
          <w:rFonts w:asciiTheme="minorHAnsi" w:hAnsiTheme="minorHAnsi" w:cstheme="minorHAnsi"/>
          <w:b/>
          <w:bCs/>
        </w:rPr>
        <w:t>e</w:t>
      </w:r>
      <w:r>
        <w:rPr>
          <w:rFonts w:asciiTheme="minorHAnsi" w:hAnsiTheme="minorHAnsi" w:cstheme="minorHAnsi"/>
          <w:b/>
          <w:bCs/>
        </w:rPr>
        <w:t>tarial</w:t>
      </w:r>
      <w:r w:rsidR="0088612A" w:rsidRPr="0088612A">
        <w:rPr>
          <w:rFonts w:asciiTheme="minorHAnsi" w:hAnsiTheme="minorHAnsi" w:cstheme="minorHAnsi"/>
          <w:b/>
          <w:bCs/>
        </w:rPr>
        <w:t xml:space="preserve"> A</w:t>
      </w:r>
      <w:r>
        <w:rPr>
          <w:rFonts w:asciiTheme="minorHAnsi" w:hAnsiTheme="minorHAnsi" w:cstheme="minorHAnsi"/>
          <w:b/>
          <w:bCs/>
        </w:rPr>
        <w:t>ssistant</w:t>
      </w:r>
      <w:r w:rsidR="0088612A" w:rsidRPr="0088612A">
        <w:rPr>
          <w:rFonts w:asciiTheme="minorHAnsi" w:hAnsiTheme="minorHAnsi" w:cstheme="minorHAnsi"/>
          <w:b/>
          <w:bCs/>
        </w:rPr>
        <w:t xml:space="preserve"> – Scale D £2</w:t>
      </w:r>
      <w:r>
        <w:rPr>
          <w:rFonts w:asciiTheme="minorHAnsi" w:hAnsiTheme="minorHAnsi" w:cstheme="minorHAnsi"/>
          <w:b/>
          <w:bCs/>
        </w:rPr>
        <w:t>5</w:t>
      </w:r>
      <w:r w:rsidR="0088612A" w:rsidRPr="0088612A">
        <w:rPr>
          <w:rFonts w:asciiTheme="minorHAnsi" w:hAnsiTheme="minorHAnsi" w:cstheme="minorHAnsi"/>
          <w:b/>
          <w:bCs/>
        </w:rPr>
        <w:t>,</w:t>
      </w:r>
      <w:r>
        <w:rPr>
          <w:rFonts w:asciiTheme="minorHAnsi" w:hAnsiTheme="minorHAnsi" w:cstheme="minorHAnsi"/>
          <w:b/>
          <w:bCs/>
        </w:rPr>
        <w:t>989</w:t>
      </w:r>
      <w:r w:rsidR="0088612A" w:rsidRPr="0088612A">
        <w:rPr>
          <w:rFonts w:asciiTheme="minorHAnsi" w:hAnsiTheme="minorHAnsi" w:cstheme="minorHAnsi"/>
          <w:b/>
          <w:bCs/>
        </w:rPr>
        <w:t xml:space="preserve"> - £2</w:t>
      </w:r>
      <w:r>
        <w:rPr>
          <w:rFonts w:asciiTheme="minorHAnsi" w:hAnsiTheme="minorHAnsi" w:cstheme="minorHAnsi"/>
          <w:b/>
          <w:bCs/>
        </w:rPr>
        <w:t>6</w:t>
      </w:r>
      <w:r w:rsidR="0088612A" w:rsidRPr="0088612A">
        <w:rPr>
          <w:rFonts w:asciiTheme="minorHAnsi" w:hAnsiTheme="minorHAnsi" w:cstheme="minorHAnsi"/>
          <w:b/>
          <w:bCs/>
        </w:rPr>
        <w:t>,</w:t>
      </w:r>
      <w:r>
        <w:rPr>
          <w:rFonts w:asciiTheme="minorHAnsi" w:hAnsiTheme="minorHAnsi" w:cstheme="minorHAnsi"/>
          <w:b/>
          <w:bCs/>
        </w:rPr>
        <w:t>403</w:t>
      </w:r>
      <w:r w:rsidR="0088612A" w:rsidRPr="0088612A">
        <w:rPr>
          <w:rFonts w:asciiTheme="minorHAnsi" w:hAnsiTheme="minorHAnsi" w:cstheme="minorHAnsi"/>
          <w:b/>
          <w:bCs/>
        </w:rPr>
        <w:t xml:space="preserve"> full-time equivalent</w:t>
      </w:r>
      <w:r>
        <w:rPr>
          <w:rFonts w:asciiTheme="minorHAnsi" w:hAnsiTheme="minorHAnsi" w:cstheme="minorHAnsi"/>
          <w:b/>
          <w:bCs/>
        </w:rPr>
        <w:t xml:space="preserve"> - </w:t>
      </w:r>
      <w:r w:rsidR="0088612A" w:rsidRPr="0088612A">
        <w:rPr>
          <w:rFonts w:asciiTheme="minorHAnsi" w:hAnsiTheme="minorHAnsi" w:cstheme="minorHAnsi"/>
          <w:b/>
          <w:bCs/>
        </w:rPr>
        <w:t xml:space="preserve">Part-time post: </w:t>
      </w:r>
      <w:r>
        <w:rPr>
          <w:rFonts w:asciiTheme="minorHAnsi" w:hAnsiTheme="minorHAnsi" w:cstheme="minorHAnsi"/>
          <w:b/>
          <w:bCs/>
        </w:rPr>
        <w:t>32.5</w:t>
      </w:r>
      <w:r w:rsidR="0088612A" w:rsidRPr="0088612A">
        <w:rPr>
          <w:rFonts w:asciiTheme="minorHAnsi" w:hAnsiTheme="minorHAnsi" w:cstheme="minorHAnsi"/>
          <w:b/>
          <w:bCs/>
        </w:rPr>
        <w:t xml:space="preserve"> hours per week, term time + </w:t>
      </w:r>
      <w:r>
        <w:rPr>
          <w:rFonts w:asciiTheme="minorHAnsi" w:hAnsiTheme="minorHAnsi" w:cstheme="minorHAnsi"/>
          <w:b/>
          <w:bCs/>
        </w:rPr>
        <w:t>1</w:t>
      </w:r>
      <w:r w:rsidR="0088612A" w:rsidRPr="0088612A">
        <w:rPr>
          <w:rFonts w:asciiTheme="minorHAnsi" w:hAnsiTheme="minorHAnsi" w:cstheme="minorHAnsi"/>
          <w:b/>
          <w:bCs/>
        </w:rPr>
        <w:t xml:space="preserve"> week</w:t>
      </w:r>
      <w:r w:rsidR="00AF1D45" w:rsidRPr="00AF1D45">
        <w:t xml:space="preserve"> </w:t>
      </w:r>
    </w:p>
    <w:p w14:paraId="0629DFA0" w14:textId="0FA961C7" w:rsidR="003011B6" w:rsidRPr="007E10CC" w:rsidRDefault="00F27550" w:rsidP="003011B6">
      <w:pPr>
        <w:spacing w:after="160" w:line="278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Secretarial Assistant</w:t>
      </w:r>
      <w:r w:rsidR="003011B6" w:rsidRPr="007E10CC">
        <w:rPr>
          <w:rFonts w:ascii="Calibri" w:hAnsi="Calibri" w:cs="Calibri"/>
        </w:rPr>
        <w:br/>
      </w:r>
      <w:r w:rsidR="003011B6" w:rsidRPr="007E10CC">
        <w:rPr>
          <w:rFonts w:ascii="Calibri" w:hAnsi="Calibri" w:cs="Calibri"/>
          <w:i/>
          <w:iCs/>
        </w:rPr>
        <w:t>Location: John Grant School</w:t>
      </w:r>
      <w:r w:rsidR="003011B6" w:rsidRPr="007E10CC">
        <w:rPr>
          <w:rFonts w:ascii="Calibri" w:hAnsi="Calibri" w:cs="Calibri"/>
        </w:rPr>
        <w:br/>
      </w:r>
      <w:r w:rsidR="003011B6" w:rsidRPr="00BA0EB5">
        <w:rPr>
          <w:rFonts w:ascii="Calibri" w:hAnsi="Calibri" w:cs="Calibri"/>
        </w:rPr>
        <w:t xml:space="preserve">Closing date: </w:t>
      </w:r>
      <w:r w:rsidR="00AF1D45">
        <w:rPr>
          <w:rFonts w:ascii="Calibri" w:hAnsi="Calibri" w:cs="Calibri"/>
        </w:rPr>
        <w:t>16</w:t>
      </w:r>
      <w:r w:rsidR="00BA0EB5" w:rsidRPr="00BA0EB5">
        <w:rPr>
          <w:rFonts w:ascii="Calibri" w:hAnsi="Calibri" w:cs="Calibri"/>
        </w:rPr>
        <w:t>.</w:t>
      </w:r>
      <w:r w:rsidR="00AF1D45">
        <w:rPr>
          <w:rFonts w:ascii="Calibri" w:hAnsi="Calibri" w:cs="Calibri"/>
        </w:rPr>
        <w:t>09</w:t>
      </w:r>
      <w:r w:rsidR="00BA0EB5" w:rsidRPr="00BA0EB5">
        <w:rPr>
          <w:rFonts w:ascii="Calibri" w:hAnsi="Calibri" w:cs="Calibri"/>
        </w:rPr>
        <w:t>.2</w:t>
      </w:r>
      <w:r w:rsidR="00AF1D45">
        <w:rPr>
          <w:rFonts w:ascii="Calibri" w:hAnsi="Calibri" w:cs="Calibri"/>
        </w:rPr>
        <w:t>6</w:t>
      </w:r>
      <w:r w:rsidR="003011B6" w:rsidRPr="00BA0EB5">
        <w:rPr>
          <w:rFonts w:ascii="Calibri" w:hAnsi="Calibri" w:cs="Calibri"/>
        </w:rPr>
        <w:t xml:space="preserve">| Interview date: </w:t>
      </w:r>
      <w:r w:rsidR="00BA0EB5" w:rsidRPr="00BA0EB5">
        <w:rPr>
          <w:rFonts w:ascii="Calibri" w:hAnsi="Calibri" w:cs="Calibri"/>
        </w:rPr>
        <w:t>1.</w:t>
      </w:r>
      <w:r w:rsidR="00AF1D45">
        <w:rPr>
          <w:rFonts w:ascii="Calibri" w:hAnsi="Calibri" w:cs="Calibri"/>
        </w:rPr>
        <w:t>10</w:t>
      </w:r>
      <w:r w:rsidR="00BA0EB5" w:rsidRPr="00BA0EB5">
        <w:rPr>
          <w:rFonts w:ascii="Calibri" w:hAnsi="Calibri" w:cs="Calibri"/>
        </w:rPr>
        <w:t>.2</w:t>
      </w:r>
      <w:r w:rsidR="00AF1D45">
        <w:rPr>
          <w:rFonts w:ascii="Calibri" w:hAnsi="Calibri" w:cs="Calibri"/>
        </w:rPr>
        <w:t>6</w:t>
      </w:r>
    </w:p>
    <w:p w14:paraId="07FE9445" w14:textId="665F537F" w:rsidR="003011B6" w:rsidRPr="007E10CC" w:rsidRDefault="003011B6" w:rsidP="003011B6">
      <w:pPr>
        <w:spacing w:after="160" w:line="278" w:lineRule="auto"/>
        <w:rPr>
          <w:rFonts w:ascii="Calibri" w:hAnsi="Calibri" w:cs="Calibri"/>
        </w:rPr>
      </w:pPr>
      <w:r w:rsidRPr="007E10CC">
        <w:rPr>
          <w:rFonts w:ascii="Calibri" w:hAnsi="Calibri" w:cs="Calibri"/>
        </w:rPr>
        <w:t>We are looking for a</w:t>
      </w:r>
      <w:r w:rsidR="00AF1D45">
        <w:rPr>
          <w:rFonts w:ascii="Calibri" w:hAnsi="Calibri" w:cs="Calibri"/>
        </w:rPr>
        <w:t xml:space="preserve"> Secretarial Assistant</w:t>
      </w:r>
      <w:r w:rsidRPr="007E10CC">
        <w:rPr>
          <w:rFonts w:ascii="Calibri" w:hAnsi="Calibri" w:cs="Calibri"/>
        </w:rPr>
        <w:t xml:space="preserve"> to join our friendly team and help keep things running smoothly. This is a great opportunity for someone with strong administrative skills</w:t>
      </w:r>
      <w:r w:rsidR="00910395">
        <w:rPr>
          <w:rFonts w:ascii="Calibri" w:hAnsi="Calibri" w:cs="Calibri"/>
        </w:rPr>
        <w:t xml:space="preserve"> with general Finance knowledge.</w:t>
      </w:r>
    </w:p>
    <w:p w14:paraId="4C8ADFB3" w14:textId="77777777" w:rsidR="003011B6" w:rsidRDefault="003011B6" w:rsidP="008A59A5">
      <w:pPr>
        <w:spacing w:after="0" w:line="240" w:lineRule="auto"/>
        <w:rPr>
          <w:rFonts w:ascii="Calibri" w:hAnsi="Calibri" w:cs="Calibri"/>
          <w:b/>
          <w:bCs/>
        </w:rPr>
      </w:pPr>
      <w:r w:rsidRPr="007E10CC">
        <w:rPr>
          <w:rFonts w:ascii="Calibri" w:hAnsi="Calibri" w:cs="Calibri"/>
          <w:b/>
          <w:bCs/>
        </w:rPr>
        <w:t>What you’ll be doing:</w:t>
      </w:r>
    </w:p>
    <w:p w14:paraId="61BAB926" w14:textId="77777777" w:rsidR="00910395" w:rsidRPr="00910395" w:rsidRDefault="00910395" w:rsidP="00910395">
      <w:pPr>
        <w:spacing w:before="40" w:after="40"/>
        <w:rPr>
          <w:rFonts w:asciiTheme="minorHAnsi" w:hAnsiTheme="minorHAnsi" w:cstheme="minorHAnsi"/>
        </w:rPr>
      </w:pPr>
      <w:r w:rsidRPr="00910395">
        <w:rPr>
          <w:rFonts w:asciiTheme="minorHAnsi" w:hAnsiTheme="minorHAnsi" w:cstheme="minorHAnsi"/>
        </w:rPr>
        <w:t>General administrative duties including;</w:t>
      </w:r>
    </w:p>
    <w:p w14:paraId="535DC24B" w14:textId="154806EA" w:rsidR="00910395" w:rsidRPr="00910395" w:rsidRDefault="00910395" w:rsidP="00910395">
      <w:pPr>
        <w:pStyle w:val="ListParagraph"/>
        <w:numPr>
          <w:ilvl w:val="0"/>
          <w:numId w:val="10"/>
        </w:numPr>
        <w:spacing w:before="40" w:after="40" w:line="240" w:lineRule="auto"/>
        <w:rPr>
          <w:rFonts w:asciiTheme="minorHAnsi" w:hAnsiTheme="minorHAnsi" w:cstheme="minorHAnsi"/>
        </w:rPr>
      </w:pPr>
      <w:r w:rsidRPr="00910395">
        <w:rPr>
          <w:rFonts w:asciiTheme="minorHAnsi" w:hAnsiTheme="minorHAnsi" w:cstheme="minorHAnsi"/>
        </w:rPr>
        <w:t>Processing routine orders, invoices and other processing data</w:t>
      </w:r>
    </w:p>
    <w:p w14:paraId="4EF388C4" w14:textId="77777777" w:rsidR="00910395" w:rsidRPr="00910395" w:rsidRDefault="00910395" w:rsidP="00910395">
      <w:pPr>
        <w:pStyle w:val="ListParagraph"/>
        <w:numPr>
          <w:ilvl w:val="0"/>
          <w:numId w:val="10"/>
        </w:numPr>
        <w:spacing w:before="40" w:after="40" w:line="240" w:lineRule="auto"/>
        <w:rPr>
          <w:rFonts w:asciiTheme="minorHAnsi" w:hAnsiTheme="minorHAnsi" w:cstheme="minorHAnsi"/>
        </w:rPr>
      </w:pPr>
      <w:r w:rsidRPr="00910395">
        <w:rPr>
          <w:rFonts w:asciiTheme="minorHAnsi" w:hAnsiTheme="minorHAnsi" w:cstheme="minorHAnsi"/>
        </w:rPr>
        <w:t>Bank reconciliations</w:t>
      </w:r>
    </w:p>
    <w:p w14:paraId="6FD2B904" w14:textId="77777777" w:rsidR="00910395" w:rsidRPr="00910395" w:rsidRDefault="00910395" w:rsidP="00910395">
      <w:pPr>
        <w:pStyle w:val="ListParagraph"/>
        <w:numPr>
          <w:ilvl w:val="0"/>
          <w:numId w:val="10"/>
        </w:numPr>
        <w:spacing w:before="40" w:after="40" w:line="240" w:lineRule="auto"/>
        <w:rPr>
          <w:rFonts w:asciiTheme="minorHAnsi" w:hAnsiTheme="minorHAnsi" w:cstheme="minorHAnsi"/>
        </w:rPr>
      </w:pPr>
      <w:r w:rsidRPr="00910395">
        <w:rPr>
          <w:rFonts w:asciiTheme="minorHAnsi" w:hAnsiTheme="minorHAnsi" w:cstheme="minorHAnsi"/>
        </w:rPr>
        <w:t>Collect, receive, record and bank money</w:t>
      </w:r>
    </w:p>
    <w:p w14:paraId="625FCD0E" w14:textId="0210CB4A" w:rsidR="00910395" w:rsidRPr="00910395" w:rsidRDefault="00910395" w:rsidP="00910395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</w:rPr>
      </w:pPr>
      <w:r w:rsidRPr="00910395">
        <w:rPr>
          <w:rFonts w:asciiTheme="minorHAnsi" w:hAnsiTheme="minorHAnsi" w:cstheme="minorHAnsi"/>
        </w:rPr>
        <w:t>Assist with maintenance and administration of free school meals records</w:t>
      </w:r>
    </w:p>
    <w:p w14:paraId="13176792" w14:textId="77777777" w:rsidR="00910395" w:rsidRPr="00EA2A22" w:rsidRDefault="00910395" w:rsidP="00910395">
      <w:pPr>
        <w:pStyle w:val="ListParagraph"/>
        <w:numPr>
          <w:ilvl w:val="0"/>
          <w:numId w:val="10"/>
        </w:numPr>
        <w:spacing w:before="40" w:after="40" w:line="240" w:lineRule="auto"/>
        <w:rPr>
          <w:rFonts w:asciiTheme="minorHAnsi" w:hAnsiTheme="minorHAnsi" w:cstheme="minorHAnsi"/>
        </w:rPr>
      </w:pPr>
      <w:r w:rsidRPr="00EA2A22">
        <w:rPr>
          <w:rFonts w:asciiTheme="minorHAnsi" w:hAnsiTheme="minorHAnsi" w:cstheme="minorHAnsi"/>
        </w:rPr>
        <w:t>Assist with courteous reception of visitors and receipt of calls to staff in the school</w:t>
      </w:r>
    </w:p>
    <w:p w14:paraId="03ECF9F9" w14:textId="77777777" w:rsidR="00910395" w:rsidRPr="00EA2A22" w:rsidRDefault="00910395" w:rsidP="00910395">
      <w:pPr>
        <w:pStyle w:val="ListParagraph"/>
        <w:numPr>
          <w:ilvl w:val="0"/>
          <w:numId w:val="10"/>
        </w:numPr>
        <w:tabs>
          <w:tab w:val="left" w:pos="567"/>
        </w:tabs>
        <w:spacing w:before="40" w:after="40" w:line="240" w:lineRule="auto"/>
        <w:rPr>
          <w:rFonts w:asciiTheme="minorHAnsi" w:hAnsiTheme="minorHAnsi" w:cstheme="minorHAnsi"/>
        </w:rPr>
      </w:pPr>
      <w:r w:rsidRPr="00EA2A22">
        <w:rPr>
          <w:rFonts w:asciiTheme="minorHAnsi" w:hAnsiTheme="minorHAnsi" w:cstheme="minorHAnsi"/>
        </w:rPr>
        <w:t>Assist with arrangements for school trips;</w:t>
      </w:r>
    </w:p>
    <w:p w14:paraId="353E8632" w14:textId="77777777" w:rsidR="00910395" w:rsidRPr="00EA2A22" w:rsidRDefault="00910395" w:rsidP="00910395">
      <w:pPr>
        <w:pStyle w:val="ListParagraph"/>
        <w:numPr>
          <w:ilvl w:val="0"/>
          <w:numId w:val="10"/>
        </w:numPr>
        <w:spacing w:before="40" w:after="40" w:line="240" w:lineRule="auto"/>
        <w:rPr>
          <w:rFonts w:asciiTheme="minorHAnsi" w:hAnsiTheme="minorHAnsi" w:cstheme="minorHAnsi"/>
        </w:rPr>
      </w:pPr>
      <w:r w:rsidRPr="00EA2A22">
        <w:rPr>
          <w:rFonts w:asciiTheme="minorHAnsi" w:hAnsiTheme="minorHAnsi" w:cstheme="minorHAnsi"/>
        </w:rPr>
        <w:t>General office activities such as e-mailing, photocopying and filing;</w:t>
      </w:r>
    </w:p>
    <w:p w14:paraId="3AAF039B" w14:textId="77777777" w:rsidR="00910395" w:rsidRPr="00EA2A22" w:rsidRDefault="00910395" w:rsidP="00910395">
      <w:pPr>
        <w:pStyle w:val="ListParagraph"/>
        <w:numPr>
          <w:ilvl w:val="0"/>
          <w:numId w:val="10"/>
        </w:numPr>
        <w:tabs>
          <w:tab w:val="left" w:pos="567"/>
        </w:tabs>
        <w:spacing w:before="40" w:after="40" w:line="240" w:lineRule="auto"/>
        <w:rPr>
          <w:rFonts w:asciiTheme="minorHAnsi" w:hAnsiTheme="minorHAnsi" w:cstheme="minorHAnsi"/>
        </w:rPr>
      </w:pPr>
      <w:r w:rsidRPr="00EA2A22">
        <w:rPr>
          <w:rFonts w:asciiTheme="minorHAnsi" w:hAnsiTheme="minorHAnsi" w:cstheme="minorHAnsi"/>
        </w:rPr>
        <w:t>Assist with the maintenance and administration of pupil records;</w:t>
      </w:r>
    </w:p>
    <w:p w14:paraId="672A2A2C" w14:textId="2C344AD1" w:rsidR="00910395" w:rsidRPr="00EA2A22" w:rsidRDefault="00910395" w:rsidP="00910395">
      <w:pPr>
        <w:pStyle w:val="ListParagraph"/>
        <w:numPr>
          <w:ilvl w:val="0"/>
          <w:numId w:val="10"/>
        </w:numPr>
        <w:spacing w:before="40" w:after="40" w:line="240" w:lineRule="auto"/>
        <w:rPr>
          <w:rFonts w:asciiTheme="minorHAnsi" w:hAnsiTheme="minorHAnsi" w:cstheme="minorHAnsi"/>
        </w:rPr>
      </w:pPr>
      <w:r w:rsidRPr="00EA2A22">
        <w:rPr>
          <w:rFonts w:asciiTheme="minorHAnsi" w:hAnsiTheme="minorHAnsi" w:cstheme="minorHAnsi"/>
        </w:rPr>
        <w:t>Assist with the management of stock, supplies and other school resources;</w:t>
      </w:r>
    </w:p>
    <w:p w14:paraId="154B900B" w14:textId="57A0C428" w:rsidR="00910395" w:rsidRPr="00EA2A22" w:rsidRDefault="00910395" w:rsidP="00910395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EA2A22">
        <w:rPr>
          <w:rFonts w:asciiTheme="minorHAnsi" w:hAnsiTheme="minorHAnsi" w:cstheme="minorHAnsi"/>
        </w:rPr>
        <w:t>Maintaining pupil records/registers/data;</w:t>
      </w:r>
    </w:p>
    <w:p w14:paraId="04F278D2" w14:textId="77777777" w:rsidR="00910395" w:rsidRPr="007E10CC" w:rsidRDefault="00910395" w:rsidP="008A59A5">
      <w:pPr>
        <w:spacing w:after="0" w:line="240" w:lineRule="auto"/>
        <w:rPr>
          <w:rFonts w:ascii="Calibri" w:hAnsi="Calibri" w:cs="Calibri"/>
          <w:b/>
          <w:bCs/>
        </w:rPr>
      </w:pPr>
    </w:p>
    <w:p w14:paraId="18F90731" w14:textId="77777777" w:rsidR="003011B6" w:rsidRPr="007E10CC" w:rsidRDefault="003011B6" w:rsidP="008A59A5">
      <w:pPr>
        <w:spacing w:after="0" w:line="240" w:lineRule="auto"/>
        <w:rPr>
          <w:rFonts w:ascii="Calibri" w:hAnsi="Calibri" w:cs="Calibri"/>
          <w:b/>
          <w:bCs/>
        </w:rPr>
      </w:pPr>
      <w:r w:rsidRPr="007E10CC">
        <w:rPr>
          <w:rFonts w:ascii="Calibri" w:hAnsi="Calibri" w:cs="Calibri"/>
          <w:b/>
          <w:bCs/>
        </w:rPr>
        <w:t>What we’re looking for:</w:t>
      </w:r>
    </w:p>
    <w:p w14:paraId="2495B333" w14:textId="77777777" w:rsidR="003011B6" w:rsidRPr="007E10CC" w:rsidRDefault="003011B6" w:rsidP="008A59A5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E10CC">
        <w:rPr>
          <w:rFonts w:ascii="Calibri" w:hAnsi="Calibri" w:cs="Calibri"/>
        </w:rPr>
        <w:t xml:space="preserve">A confident administrator with </w:t>
      </w:r>
      <w:r w:rsidRPr="00B71540">
        <w:rPr>
          <w:rFonts w:ascii="Calibri" w:hAnsi="Calibri" w:cs="Calibri"/>
        </w:rPr>
        <w:t>experience using a variety of software packages and online platforms.</w:t>
      </w:r>
    </w:p>
    <w:p w14:paraId="1E08818C" w14:textId="77777777" w:rsidR="003011B6" w:rsidRPr="007E10CC" w:rsidRDefault="003011B6" w:rsidP="008A59A5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E10CC">
        <w:rPr>
          <w:rFonts w:ascii="Calibri" w:hAnsi="Calibri" w:cs="Calibri"/>
        </w:rPr>
        <w:t>Someone organised and reliable, who can manage tasks and prioritise well</w:t>
      </w:r>
    </w:p>
    <w:p w14:paraId="475E9F6A" w14:textId="77777777" w:rsidR="003011B6" w:rsidRPr="007E10CC" w:rsidRDefault="003011B6" w:rsidP="008A59A5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E10CC">
        <w:rPr>
          <w:rFonts w:ascii="Calibri" w:hAnsi="Calibri" w:cs="Calibri"/>
        </w:rPr>
        <w:t>A positive, “can-do” attitude and an interest in technology</w:t>
      </w:r>
    </w:p>
    <w:p w14:paraId="14169142" w14:textId="77777777" w:rsidR="003011B6" w:rsidRPr="007E10CC" w:rsidRDefault="003011B6" w:rsidP="008A59A5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E10CC">
        <w:rPr>
          <w:rFonts w:ascii="Calibri" w:hAnsi="Calibri" w:cs="Calibri"/>
        </w:rPr>
        <w:t>Good communication skills and a helpful nature</w:t>
      </w:r>
    </w:p>
    <w:p w14:paraId="40CF4C18" w14:textId="77777777" w:rsidR="003011B6" w:rsidRPr="007E10CC" w:rsidRDefault="003011B6" w:rsidP="008A59A5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E10CC">
        <w:rPr>
          <w:rFonts w:ascii="Calibri" w:hAnsi="Calibri" w:cs="Calibri"/>
        </w:rPr>
        <w:t>Experience working in a school environment is a bonus, but not essential</w:t>
      </w:r>
    </w:p>
    <w:p w14:paraId="6BA71A9E" w14:textId="77777777" w:rsidR="003011B6" w:rsidRPr="007E10CC" w:rsidRDefault="003011B6" w:rsidP="008A59A5">
      <w:pPr>
        <w:spacing w:after="0" w:line="240" w:lineRule="auto"/>
        <w:rPr>
          <w:rFonts w:ascii="Calibri" w:hAnsi="Calibri" w:cs="Calibri"/>
          <w:b/>
          <w:bCs/>
        </w:rPr>
      </w:pPr>
      <w:r w:rsidRPr="007E10CC">
        <w:rPr>
          <w:rFonts w:ascii="Calibri" w:hAnsi="Calibri" w:cs="Calibri"/>
          <w:b/>
          <w:bCs/>
        </w:rPr>
        <w:t>Qualifications:</w:t>
      </w:r>
    </w:p>
    <w:p w14:paraId="04B520CE" w14:textId="527162D9" w:rsidR="003011B6" w:rsidRPr="007E10CC" w:rsidRDefault="003011B6" w:rsidP="008A59A5">
      <w:pPr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7E10CC">
        <w:rPr>
          <w:rFonts w:ascii="Calibri" w:hAnsi="Calibri" w:cs="Calibri"/>
          <w:b/>
          <w:bCs/>
        </w:rPr>
        <w:t>Essential:</w:t>
      </w:r>
      <w:r w:rsidRPr="007E10CC">
        <w:rPr>
          <w:rFonts w:ascii="Calibri" w:hAnsi="Calibri" w:cs="Calibri"/>
        </w:rPr>
        <w:t xml:space="preserve"> NVQ Level 1 or equivalent experience in admin</w:t>
      </w:r>
      <w:r w:rsidR="00910395">
        <w:rPr>
          <w:rFonts w:ascii="Calibri" w:hAnsi="Calibri" w:cs="Calibri"/>
        </w:rPr>
        <w:t>.</w:t>
      </w:r>
    </w:p>
    <w:p w14:paraId="33B826A0" w14:textId="4562EB3E" w:rsidR="003011B6" w:rsidRPr="007E10CC" w:rsidRDefault="003011B6" w:rsidP="00910395">
      <w:pPr>
        <w:spacing w:after="0" w:line="240" w:lineRule="auto"/>
        <w:ind w:left="720"/>
        <w:rPr>
          <w:rFonts w:ascii="Calibri" w:hAnsi="Calibri" w:cs="Calibri"/>
        </w:rPr>
      </w:pPr>
    </w:p>
    <w:p w14:paraId="3AAE8CE9" w14:textId="77777777" w:rsidR="003011B6" w:rsidRPr="007E10CC" w:rsidRDefault="0098126A" w:rsidP="003011B6">
      <w:pPr>
        <w:spacing w:after="160"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6893B8EA">
          <v:rect id="_x0000_i1025" style="width:0;height:1.5pt" o:hralign="center" o:hrstd="t" o:hr="t" fillcolor="#a0a0a0" stroked="f"/>
        </w:pict>
      </w:r>
    </w:p>
    <w:p w14:paraId="39F61154" w14:textId="77165813" w:rsidR="007B61CF" w:rsidRPr="007B61CF" w:rsidRDefault="007B61CF" w:rsidP="007B61CF">
      <w:pPr>
        <w:spacing w:after="0" w:line="240" w:lineRule="auto"/>
        <w:contextualSpacing/>
        <w:rPr>
          <w:rFonts w:asciiTheme="minorHAnsi" w:hAnsiTheme="minorHAnsi" w:cstheme="minorHAnsi"/>
        </w:rPr>
      </w:pPr>
      <w:r w:rsidRPr="007B61CF">
        <w:rPr>
          <w:rFonts w:asciiTheme="minorHAnsi" w:hAnsiTheme="minorHAnsi" w:cstheme="minorHAnsi"/>
        </w:rPr>
        <w:t>The successful candidates will be subject to a satisfactory enhanced DBS check and a Childcare (Disqualification) Regulations 2009 check.   We welcome applications regardless of age, gender, ethnicity or religion.  John Grant is committed to the protection and safety of its pupils.</w:t>
      </w:r>
    </w:p>
    <w:p w14:paraId="3003848E" w14:textId="77777777" w:rsidR="007B61CF" w:rsidRPr="007B61CF" w:rsidRDefault="007B61CF" w:rsidP="007B61CF">
      <w:pPr>
        <w:spacing w:after="0" w:line="240" w:lineRule="auto"/>
        <w:contextualSpacing/>
        <w:rPr>
          <w:rFonts w:asciiTheme="minorHAnsi" w:hAnsiTheme="minorHAnsi" w:cstheme="minorHAnsi"/>
        </w:rPr>
      </w:pPr>
    </w:p>
    <w:p w14:paraId="1201088A" w14:textId="54411D34" w:rsidR="007B61CF" w:rsidRPr="007B61CF" w:rsidRDefault="001F5452" w:rsidP="007B61CF">
      <w:p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Closing date:  </w:t>
      </w:r>
      <w:r w:rsidR="007B61CF" w:rsidRPr="007B61CF">
        <w:rPr>
          <w:rFonts w:asciiTheme="minorHAnsi" w:hAnsiTheme="minorHAnsi" w:cstheme="minorHAnsi"/>
        </w:rPr>
        <w:t>     </w:t>
      </w:r>
      <w:r w:rsidR="00BA0EB5">
        <w:rPr>
          <w:rFonts w:asciiTheme="minorHAnsi" w:hAnsiTheme="minorHAnsi" w:cstheme="minorHAnsi"/>
        </w:rPr>
        <w:t xml:space="preserve"> </w:t>
      </w:r>
      <w:r w:rsidR="008F738B">
        <w:rPr>
          <w:rFonts w:asciiTheme="minorHAnsi" w:hAnsiTheme="minorHAnsi" w:cstheme="minorHAnsi"/>
        </w:rPr>
        <w:t>1</w:t>
      </w:r>
      <w:r w:rsidR="00910395">
        <w:rPr>
          <w:rFonts w:asciiTheme="minorHAnsi" w:hAnsiTheme="minorHAnsi" w:cstheme="minorHAnsi"/>
        </w:rPr>
        <w:t>6</w:t>
      </w:r>
      <w:r w:rsidR="008F738B">
        <w:rPr>
          <w:rFonts w:asciiTheme="minorHAnsi" w:hAnsiTheme="minorHAnsi" w:cstheme="minorHAnsi"/>
        </w:rPr>
        <w:t>th</w:t>
      </w:r>
      <w:r w:rsidR="00BA0EB5">
        <w:rPr>
          <w:rFonts w:asciiTheme="minorHAnsi" w:hAnsiTheme="minorHAnsi" w:cstheme="minorHAnsi"/>
        </w:rPr>
        <w:t xml:space="preserve"> </w:t>
      </w:r>
      <w:r w:rsidR="00910395">
        <w:rPr>
          <w:rFonts w:asciiTheme="minorHAnsi" w:hAnsiTheme="minorHAnsi" w:cstheme="minorHAnsi"/>
        </w:rPr>
        <w:t>September</w:t>
      </w:r>
      <w:r w:rsidR="00BA0EB5">
        <w:rPr>
          <w:rFonts w:asciiTheme="minorHAnsi" w:hAnsiTheme="minorHAnsi" w:cstheme="minorHAnsi"/>
        </w:rPr>
        <w:t xml:space="preserve"> 202</w:t>
      </w:r>
      <w:r w:rsidR="00910395">
        <w:rPr>
          <w:rFonts w:asciiTheme="minorHAnsi" w:hAnsiTheme="minorHAnsi" w:cstheme="minorHAnsi"/>
        </w:rPr>
        <w:t>6</w:t>
      </w:r>
      <w:r w:rsidR="007B61CF" w:rsidRPr="007B61CF">
        <w:rPr>
          <w:rFonts w:asciiTheme="minorHAnsi" w:hAnsiTheme="minorHAnsi" w:cstheme="minorHAnsi"/>
        </w:rPr>
        <w:t xml:space="preserve">       </w:t>
      </w:r>
    </w:p>
    <w:p w14:paraId="1680EBDB" w14:textId="0A2A87CE" w:rsidR="00AD3502" w:rsidRPr="00AD3502" w:rsidRDefault="007B61CF" w:rsidP="00AD3502">
      <w:pPr>
        <w:spacing w:after="0" w:line="240" w:lineRule="auto"/>
        <w:contextualSpacing/>
        <w:rPr>
          <w:rFonts w:asciiTheme="minorHAnsi" w:hAnsiTheme="minorHAnsi" w:cstheme="minorHAnsi"/>
          <w:lang w:val="en-US"/>
        </w:rPr>
      </w:pPr>
      <w:r w:rsidRPr="007B61CF">
        <w:rPr>
          <w:rFonts w:asciiTheme="minorHAnsi" w:hAnsiTheme="minorHAnsi" w:cstheme="minorHAnsi"/>
        </w:rPr>
        <w:t>Interview date:  </w:t>
      </w:r>
      <w:r w:rsidR="0088612A">
        <w:rPr>
          <w:rFonts w:asciiTheme="minorHAnsi" w:hAnsiTheme="minorHAnsi" w:cstheme="minorHAnsi"/>
        </w:rPr>
        <w:t xml:space="preserve">  </w:t>
      </w:r>
      <w:r w:rsidR="008F738B">
        <w:rPr>
          <w:rFonts w:asciiTheme="minorHAnsi" w:hAnsiTheme="minorHAnsi" w:cstheme="minorHAnsi"/>
        </w:rPr>
        <w:t>1</w:t>
      </w:r>
      <w:r w:rsidR="00910395" w:rsidRPr="00910395">
        <w:rPr>
          <w:rFonts w:asciiTheme="minorHAnsi" w:hAnsiTheme="minorHAnsi" w:cstheme="minorHAnsi"/>
          <w:vertAlign w:val="superscript"/>
        </w:rPr>
        <w:t>st</w:t>
      </w:r>
      <w:r w:rsidR="00910395">
        <w:rPr>
          <w:rFonts w:asciiTheme="minorHAnsi" w:hAnsiTheme="minorHAnsi" w:cstheme="minorHAnsi"/>
        </w:rPr>
        <w:t xml:space="preserve"> October</w:t>
      </w:r>
      <w:r w:rsidR="008F738B">
        <w:rPr>
          <w:rFonts w:asciiTheme="minorHAnsi" w:hAnsiTheme="minorHAnsi" w:cstheme="minorHAnsi"/>
        </w:rPr>
        <w:t xml:space="preserve"> </w:t>
      </w:r>
      <w:r w:rsidR="00BA0EB5">
        <w:rPr>
          <w:rFonts w:asciiTheme="minorHAnsi" w:hAnsiTheme="minorHAnsi" w:cstheme="minorHAnsi"/>
        </w:rPr>
        <w:t>202</w:t>
      </w:r>
      <w:r w:rsidR="00910395">
        <w:rPr>
          <w:rFonts w:asciiTheme="minorHAnsi" w:hAnsiTheme="minorHAnsi" w:cstheme="minorHAnsi"/>
        </w:rPr>
        <w:t>6</w:t>
      </w:r>
    </w:p>
    <w:sectPr w:rsidR="00AD3502" w:rsidRPr="00AD3502" w:rsidSect="0098126A">
      <w:headerReference w:type="default" r:id="rId8"/>
      <w:footerReference w:type="default" r:id="rId9"/>
      <w:pgSz w:w="11906" w:h="16838"/>
      <w:pgMar w:top="1565" w:right="851" w:bottom="2410" w:left="851" w:header="284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78466" w14:textId="77777777" w:rsidR="007B61CF" w:rsidRDefault="007B61CF" w:rsidP="005E50C6">
      <w:pPr>
        <w:spacing w:after="0" w:line="240" w:lineRule="auto"/>
      </w:pPr>
      <w:r>
        <w:separator/>
      </w:r>
    </w:p>
  </w:endnote>
  <w:endnote w:type="continuationSeparator" w:id="0">
    <w:p w14:paraId="2431BD6E" w14:textId="77777777" w:rsidR="007B61CF" w:rsidRDefault="007B61CF" w:rsidP="005E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A1B06" w14:textId="77777777" w:rsidR="007275EC" w:rsidRDefault="00D05CD1" w:rsidP="001D093E">
    <w:pPr>
      <w:pStyle w:val="Footer"/>
    </w:pPr>
    <w:r>
      <w:rPr>
        <w:noProof/>
        <w:lang w:eastAsia="en-GB"/>
      </w:rPr>
      <w:t xml:space="preserve">                     </w:t>
    </w:r>
    <w:r w:rsidR="00AD3502">
      <w:rPr>
        <w:noProof/>
        <w:lang w:eastAsia="en-GB"/>
      </w:rPr>
      <w:t xml:space="preserve">  </w:t>
    </w:r>
    <w:r>
      <w:rPr>
        <w:noProof/>
        <w:lang w:eastAsia="en-GB"/>
      </w:rPr>
      <w:t xml:space="preserve">     </w:t>
    </w:r>
    <w:r w:rsidR="002B2283">
      <w:rPr>
        <w:noProof/>
        <w:lang w:eastAsia="en-GB"/>
      </w:rPr>
      <w:t xml:space="preserve">   </w:t>
    </w:r>
    <w:r w:rsidR="00245809" w:rsidRPr="009B7CB9">
      <w:rPr>
        <w:noProof/>
        <w:lang w:eastAsia="en-GB"/>
      </w:rPr>
      <w:drawing>
        <wp:inline distT="0" distB="0" distL="0" distR="0" wp14:anchorId="52921548" wp14:editId="49474F8F">
          <wp:extent cx="609600" cy="609600"/>
          <wp:effectExtent l="0" t="0" r="0" b="0"/>
          <wp:docPr id="68" name="Picture 68" descr="trusts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usts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4B3B">
      <w:rPr>
        <w:noProof/>
        <w:lang w:eastAsia="en-GB"/>
      </w:rPr>
      <w:t xml:space="preserve">          </w:t>
    </w:r>
    <w:r w:rsidR="009B7CB9">
      <w:rPr>
        <w:noProof/>
        <w:lang w:eastAsia="en-GB"/>
      </w:rPr>
      <w:t xml:space="preserve"> </w:t>
    </w:r>
    <w:r w:rsidR="00245809" w:rsidRPr="006C055E">
      <w:rPr>
        <w:noProof/>
        <w:lang w:eastAsia="en-GB"/>
      </w:rPr>
      <w:drawing>
        <wp:inline distT="0" distB="0" distL="0" distR="0" wp14:anchorId="4FC40A13" wp14:editId="2EC34EAC">
          <wp:extent cx="581025" cy="609600"/>
          <wp:effectExtent l="0" t="0" r="0" b="0"/>
          <wp:docPr id="69" name="Picture 7" descr="Description: H:\For Chris\Logos\eco-schools_web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escription: H:\For Chris\Logos\eco-schools_web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4B3B">
      <w:rPr>
        <w:noProof/>
        <w:lang w:eastAsia="en-GB"/>
      </w:rPr>
      <w:t xml:space="preserve">   </w:t>
    </w:r>
    <w:r w:rsidR="009B7CB9">
      <w:rPr>
        <w:noProof/>
        <w:lang w:eastAsia="en-GB"/>
      </w:rPr>
      <w:t xml:space="preserve">    </w:t>
    </w:r>
    <w:r w:rsidR="00245809" w:rsidRPr="006C055E">
      <w:rPr>
        <w:noProof/>
        <w:lang w:eastAsia="en-GB"/>
      </w:rPr>
      <w:drawing>
        <wp:inline distT="0" distB="0" distL="0" distR="0" wp14:anchorId="15ADF92C" wp14:editId="4E3CDAE9">
          <wp:extent cx="866775" cy="533400"/>
          <wp:effectExtent l="0" t="0" r="0" b="0"/>
          <wp:docPr id="70" name="Picture 3" descr="Description: H:\For Chris\Logos\Healthy-Schoo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H:\For Chris\Logos\Healthy-School-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4B3B">
      <w:rPr>
        <w:noProof/>
        <w:lang w:eastAsia="en-GB"/>
      </w:rPr>
      <w:t xml:space="preserve">         </w:t>
    </w:r>
    <w:r w:rsidR="00AD3502">
      <w:rPr>
        <w:noProof/>
        <w:lang w:eastAsia="en-GB"/>
      </w:rPr>
      <w:drawing>
        <wp:inline distT="0" distB="0" distL="0" distR="0" wp14:anchorId="0FA6F2E4" wp14:editId="12C0CAEE">
          <wp:extent cx="666750" cy="671195"/>
          <wp:effectExtent l="0" t="0" r="0" b="0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PN-0013 Partners Badge_Style1_Bronze(1) - Copy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466" cy="704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B3B">
      <w:rPr>
        <w:noProof/>
        <w:lang w:eastAsia="en-GB"/>
      </w:rPr>
      <w:t xml:space="preserve"> </w:t>
    </w:r>
    <w:r w:rsidR="001D093E">
      <w:rPr>
        <w:noProof/>
        <w:lang w:eastAsia="en-GB"/>
      </w:rPr>
      <w:t xml:space="preserve">  </w:t>
    </w:r>
  </w:p>
  <w:p w14:paraId="584B9A8E" w14:textId="77777777" w:rsidR="007275EC" w:rsidRPr="00602F48" w:rsidRDefault="0098126A" w:rsidP="008F3893">
    <w:pPr>
      <w:pStyle w:val="Footer"/>
      <w:spacing w:line="360" w:lineRule="auto"/>
      <w:jc w:val="center"/>
      <w:rPr>
        <w:sz w:val="12"/>
      </w:rPr>
    </w:pPr>
    <w:r>
      <w:rPr>
        <w:color w:val="2F5496" w:themeColor="accent1" w:themeShade="BF"/>
        <w:sz w:val="12"/>
      </w:rPr>
      <w:pict w14:anchorId="0935C57C">
        <v:rect id="_x0000_i1060" style="width:510.2pt;height:2pt" o:hralign="center" o:hrstd="t" o:hrnoshade="t" o:hr="t" fillcolor="#00008d" stroked="f"/>
      </w:pict>
    </w:r>
  </w:p>
  <w:p w14:paraId="67753092" w14:textId="5B42F533" w:rsidR="00D4080B" w:rsidRPr="0083521B" w:rsidRDefault="00D4080B" w:rsidP="00D4080B">
    <w:pPr>
      <w:pStyle w:val="Header"/>
      <w:jc w:val="center"/>
      <w:rPr>
        <w:rFonts w:asciiTheme="minorHAnsi" w:hAnsiTheme="minorHAnsi" w:cstheme="minorHAnsi"/>
        <w:b/>
        <w:color w:val="00008D"/>
        <w:sz w:val="24"/>
        <w:szCs w:val="24"/>
      </w:rPr>
    </w:pPr>
    <w:r w:rsidRPr="0083521B">
      <w:rPr>
        <w:rFonts w:asciiTheme="minorHAnsi" w:hAnsiTheme="minorHAnsi" w:cstheme="minorHAnsi"/>
        <w:b/>
        <w:color w:val="00008D"/>
        <w:sz w:val="24"/>
        <w:szCs w:val="24"/>
      </w:rPr>
      <w:t xml:space="preserve">Headteacher:  Mrs </w:t>
    </w:r>
    <w:r w:rsidR="0088612A">
      <w:rPr>
        <w:rFonts w:asciiTheme="minorHAnsi" w:hAnsiTheme="minorHAnsi" w:cstheme="minorHAnsi"/>
        <w:b/>
        <w:color w:val="00008D"/>
        <w:sz w:val="24"/>
        <w:szCs w:val="24"/>
      </w:rPr>
      <w:t>Belinda Brookes</w:t>
    </w:r>
  </w:p>
  <w:p w14:paraId="15D53BF7" w14:textId="77777777" w:rsidR="007275EC" w:rsidRPr="0083521B" w:rsidRDefault="002B2283" w:rsidP="002B2283">
    <w:pPr>
      <w:pStyle w:val="Footer"/>
      <w:rPr>
        <w:rFonts w:asciiTheme="minorHAnsi" w:hAnsiTheme="minorHAnsi" w:cstheme="minorHAnsi"/>
        <w:color w:val="00008D"/>
        <w:sz w:val="24"/>
        <w:szCs w:val="24"/>
      </w:rPr>
    </w:pPr>
    <w:r w:rsidRPr="0083521B">
      <w:rPr>
        <w:rFonts w:asciiTheme="minorHAnsi" w:hAnsiTheme="minorHAnsi" w:cstheme="minorHAnsi"/>
        <w:color w:val="00008D"/>
        <w:sz w:val="24"/>
        <w:szCs w:val="24"/>
      </w:rPr>
      <w:t xml:space="preserve">    </w:t>
    </w:r>
    <w:r w:rsidR="007275EC" w:rsidRPr="0083521B">
      <w:rPr>
        <w:rFonts w:asciiTheme="minorHAnsi" w:hAnsiTheme="minorHAnsi" w:cstheme="minorHAnsi"/>
        <w:color w:val="00008D"/>
        <w:sz w:val="24"/>
        <w:szCs w:val="24"/>
      </w:rPr>
      <w:t xml:space="preserve">T – 01493 720158   </w:t>
    </w:r>
    <w:r w:rsidR="00274C88" w:rsidRPr="0083521B">
      <w:rPr>
        <w:rFonts w:asciiTheme="minorHAnsi" w:hAnsiTheme="minorHAnsi" w:cstheme="minorHAnsi"/>
        <w:color w:val="00008D"/>
        <w:sz w:val="24"/>
        <w:szCs w:val="24"/>
      </w:rPr>
      <w:t>E</w:t>
    </w:r>
    <w:r w:rsidR="007275EC" w:rsidRPr="0083521B">
      <w:rPr>
        <w:rFonts w:asciiTheme="minorHAnsi" w:hAnsiTheme="minorHAnsi" w:cstheme="minorHAnsi"/>
        <w:color w:val="00008D"/>
        <w:sz w:val="24"/>
        <w:szCs w:val="24"/>
      </w:rPr>
      <w:t xml:space="preserve"> – </w:t>
    </w:r>
    <w:hyperlink r:id="rId5" w:history="1">
      <w:r w:rsidR="00171424" w:rsidRPr="0083521B">
        <w:rPr>
          <w:rStyle w:val="Hyperlink"/>
          <w:rFonts w:asciiTheme="minorHAnsi" w:hAnsiTheme="minorHAnsi" w:cstheme="minorHAnsi"/>
          <w:color w:val="00008D"/>
          <w:sz w:val="24"/>
          <w:szCs w:val="24"/>
        </w:rPr>
        <w:t>office@johngrant.norfolk.sch.uk</w:t>
      </w:r>
    </w:hyperlink>
    <w:r w:rsidR="00171424" w:rsidRPr="0083521B">
      <w:rPr>
        <w:rFonts w:asciiTheme="minorHAnsi" w:hAnsiTheme="minorHAnsi" w:cstheme="minorHAnsi"/>
        <w:color w:val="00008D"/>
        <w:sz w:val="24"/>
        <w:szCs w:val="24"/>
      </w:rPr>
      <w:t xml:space="preserve">  </w:t>
    </w:r>
    <w:r w:rsidR="00604236" w:rsidRPr="0083521B">
      <w:rPr>
        <w:rFonts w:asciiTheme="minorHAnsi" w:hAnsiTheme="minorHAnsi" w:cstheme="minorHAnsi"/>
        <w:color w:val="00008D"/>
        <w:sz w:val="24"/>
        <w:szCs w:val="24"/>
      </w:rPr>
      <w:t xml:space="preserve"> </w:t>
    </w:r>
    <w:r w:rsidR="00171424" w:rsidRPr="0083521B">
      <w:rPr>
        <w:rFonts w:asciiTheme="minorHAnsi" w:hAnsiTheme="minorHAnsi" w:cstheme="minorHAnsi"/>
        <w:color w:val="00008D"/>
        <w:sz w:val="24"/>
        <w:szCs w:val="24"/>
      </w:rPr>
      <w:t>W – www.johngrant.norfolk.sch.uk</w:t>
    </w:r>
  </w:p>
  <w:p w14:paraId="306A2DED" w14:textId="77777777" w:rsidR="00D040C7" w:rsidRPr="0083521B" w:rsidRDefault="007275EC" w:rsidP="007275EC">
    <w:pPr>
      <w:pStyle w:val="Footer"/>
      <w:spacing w:line="360" w:lineRule="auto"/>
      <w:jc w:val="center"/>
      <w:rPr>
        <w:rFonts w:asciiTheme="minorHAnsi" w:hAnsiTheme="minorHAnsi" w:cstheme="minorHAnsi"/>
        <w:color w:val="00008D"/>
        <w:sz w:val="24"/>
        <w:szCs w:val="24"/>
      </w:rPr>
    </w:pPr>
    <w:r w:rsidRPr="0083521B">
      <w:rPr>
        <w:rFonts w:asciiTheme="minorHAnsi" w:hAnsiTheme="minorHAnsi" w:cstheme="minorHAnsi"/>
        <w:color w:val="00008D"/>
        <w:sz w:val="24"/>
        <w:szCs w:val="24"/>
      </w:rPr>
      <w:t>A – St Georges’ Driv</w:t>
    </w:r>
    <w:r w:rsidR="00D040C7" w:rsidRPr="0083521B">
      <w:rPr>
        <w:rFonts w:asciiTheme="minorHAnsi" w:hAnsiTheme="minorHAnsi" w:cstheme="minorHAnsi"/>
        <w:color w:val="00008D"/>
        <w:sz w:val="24"/>
        <w:szCs w:val="24"/>
      </w:rPr>
      <w:t>e     Caister-on-Sea     Great Yarmouth     Norfolk</w:t>
    </w:r>
    <w:r w:rsidR="00DF0ADE" w:rsidRPr="0083521B">
      <w:rPr>
        <w:rFonts w:asciiTheme="minorHAnsi" w:hAnsiTheme="minorHAnsi" w:cstheme="minorHAnsi"/>
        <w:color w:val="00008D"/>
        <w:sz w:val="24"/>
        <w:szCs w:val="24"/>
      </w:rPr>
      <w:t xml:space="preserve">     NR30 5Q</w:t>
    </w:r>
    <w:r w:rsidRPr="0083521B">
      <w:rPr>
        <w:rFonts w:asciiTheme="minorHAnsi" w:hAnsiTheme="minorHAnsi" w:cstheme="minorHAnsi"/>
        <w:color w:val="00008D"/>
        <w:sz w:val="24"/>
        <w:szCs w:val="24"/>
      </w:rPr>
      <w:t>W</w:t>
    </w:r>
  </w:p>
  <w:p w14:paraId="7470A39A" w14:textId="77777777" w:rsidR="005E50C6" w:rsidRPr="007275EC" w:rsidRDefault="00245809" w:rsidP="007275EC">
    <w:pPr>
      <w:pStyle w:val="Footer"/>
      <w:spacing w:line="360" w:lineRule="auto"/>
      <w:jc w:val="center"/>
    </w:pPr>
    <w:r w:rsidRPr="006C055E">
      <w:rPr>
        <w:noProof/>
        <w:lang w:eastAsia="en-GB"/>
      </w:rPr>
      <w:drawing>
        <wp:inline distT="0" distB="0" distL="0" distR="0" wp14:anchorId="6EE5E249" wp14:editId="04270C39">
          <wp:extent cx="2381250" cy="266700"/>
          <wp:effectExtent l="0" t="0" r="0" b="0"/>
          <wp:docPr id="72" name="Picture 12" descr="Description: H:\For Chris\Logos\NCC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escription: H:\For Chris\Logos\NCCLogo.gif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4F437" w14:textId="77777777" w:rsidR="007B61CF" w:rsidRDefault="007B61CF" w:rsidP="005E50C6">
      <w:pPr>
        <w:spacing w:after="0" w:line="240" w:lineRule="auto"/>
      </w:pPr>
      <w:r>
        <w:separator/>
      </w:r>
    </w:p>
  </w:footnote>
  <w:footnote w:type="continuationSeparator" w:id="0">
    <w:p w14:paraId="1B06957A" w14:textId="77777777" w:rsidR="007B61CF" w:rsidRDefault="007B61CF" w:rsidP="005E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86DA1" w14:textId="6C2DBE23" w:rsidR="00E74459" w:rsidRDefault="0098126A" w:rsidP="00E74459">
    <w:pPr>
      <w:pStyle w:val="Header"/>
      <w:tabs>
        <w:tab w:val="clear" w:pos="4513"/>
        <w:tab w:val="center" w:pos="5103"/>
      </w:tabs>
      <w:ind w:left="1440"/>
      <w:rPr>
        <w:noProof/>
        <w:sz w:val="24"/>
        <w:szCs w:val="24"/>
        <w:lang w:eastAsia="en-GB"/>
      </w:rPr>
    </w:pPr>
    <w:r>
      <w:rPr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401E2355" wp14:editId="7DA41C4F">
          <wp:simplePos x="0" y="0"/>
          <wp:positionH relativeFrom="column">
            <wp:posOffset>2298065</wp:posOffset>
          </wp:positionH>
          <wp:positionV relativeFrom="paragraph">
            <wp:posOffset>133985</wp:posOffset>
          </wp:positionV>
          <wp:extent cx="1743075" cy="1103630"/>
          <wp:effectExtent l="0" t="0" r="9525" b="1270"/>
          <wp:wrapThrough wrapText="bothSides">
            <wp:wrapPolygon edited="0">
              <wp:start x="0" y="0"/>
              <wp:lineTo x="0" y="21252"/>
              <wp:lineTo x="21482" y="21252"/>
              <wp:lineTo x="21482" y="0"/>
              <wp:lineTo x="0" y="0"/>
            </wp:wrapPolygon>
          </wp:wrapThrough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rimmed 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267"/>
                  <a:stretch/>
                </pic:blipFill>
                <pic:spPr bwMode="auto">
                  <a:xfrm>
                    <a:off x="0" y="0"/>
                    <a:ext cx="1743075" cy="1103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12A5C2" w14:textId="2F6260F1" w:rsidR="00602F48" w:rsidRDefault="00E74459" w:rsidP="00E74459">
    <w:pPr>
      <w:pStyle w:val="Header"/>
      <w:tabs>
        <w:tab w:val="clear" w:pos="4513"/>
        <w:tab w:val="center" w:pos="5103"/>
      </w:tabs>
      <w:ind w:left="1440"/>
      <w:rPr>
        <w:sz w:val="24"/>
        <w:szCs w:val="24"/>
      </w:rPr>
    </w:pPr>
    <w:r>
      <w:rPr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603379F9" wp14:editId="2CFA2D96">
          <wp:simplePos x="0" y="0"/>
          <wp:positionH relativeFrom="column">
            <wp:posOffset>4965065</wp:posOffset>
          </wp:positionH>
          <wp:positionV relativeFrom="paragraph">
            <wp:posOffset>95885</wp:posOffset>
          </wp:positionV>
          <wp:extent cx="1352550" cy="744220"/>
          <wp:effectExtent l="0" t="0" r="0" b="0"/>
          <wp:wrapThrough wrapText="bothSides">
            <wp:wrapPolygon edited="0">
              <wp:start x="0" y="0"/>
              <wp:lineTo x="0" y="21010"/>
              <wp:lineTo x="21296" y="21010"/>
              <wp:lineTo x="21296" y="0"/>
              <wp:lineTo x="0" y="0"/>
            </wp:wrapPolygon>
          </wp:wrapThrough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raplin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4633">
      <w:rPr>
        <w:sz w:val="24"/>
        <w:szCs w:val="24"/>
      </w:rPr>
      <w:t xml:space="preserve">                                                                                                                                  </w:t>
    </w:r>
  </w:p>
  <w:p w14:paraId="5C6DEF72" w14:textId="77777777" w:rsidR="009E33F9" w:rsidRDefault="009E33F9" w:rsidP="00D4080B">
    <w:pPr>
      <w:pStyle w:val="Header"/>
      <w:jc w:val="right"/>
      <w:rPr>
        <w:sz w:val="24"/>
        <w:szCs w:val="24"/>
      </w:rPr>
    </w:pPr>
    <w:r>
      <w:rPr>
        <w:sz w:val="24"/>
        <w:szCs w:val="24"/>
      </w:rPr>
      <w:t xml:space="preserve">         </w:t>
    </w:r>
  </w:p>
  <w:p w14:paraId="0087DEE1" w14:textId="77777777" w:rsidR="00E74459" w:rsidRDefault="00E74459" w:rsidP="00D4080B">
    <w:pPr>
      <w:pStyle w:val="Header"/>
      <w:jc w:val="right"/>
      <w:rPr>
        <w:sz w:val="24"/>
        <w:szCs w:val="24"/>
      </w:rPr>
    </w:pPr>
  </w:p>
  <w:p w14:paraId="777E17E1" w14:textId="77777777" w:rsidR="00E74459" w:rsidRDefault="00E74459" w:rsidP="00D4080B">
    <w:pPr>
      <w:pStyle w:val="Header"/>
      <w:jc w:val="right"/>
      <w:rPr>
        <w:sz w:val="24"/>
        <w:szCs w:val="24"/>
      </w:rPr>
    </w:pPr>
  </w:p>
  <w:p w14:paraId="14B0F7AE" w14:textId="213ACFDA" w:rsidR="00E74459" w:rsidRPr="00D4080B" w:rsidRDefault="0098126A" w:rsidP="00D4080B">
    <w:pPr>
      <w:pStyle w:val="Header"/>
      <w:jc w:val="right"/>
      <w:rPr>
        <w:sz w:val="24"/>
        <w:szCs w:val="24"/>
      </w:rPr>
    </w:pPr>
    <w:r>
      <w:rPr>
        <w:noProof/>
        <w:color w:val="303330"/>
        <w:w w:val="105"/>
        <w:lang w:eastAsia="en-GB"/>
      </w:rPr>
      <w:drawing>
        <wp:anchor distT="0" distB="0" distL="114300" distR="114300" simplePos="0" relativeHeight="251661312" behindDoc="1" locked="0" layoutInCell="1" allowOverlap="1" wp14:anchorId="71D6F8EE" wp14:editId="5F676136">
          <wp:simplePos x="0" y="0"/>
          <wp:positionH relativeFrom="margin">
            <wp:posOffset>202565</wp:posOffset>
          </wp:positionH>
          <wp:positionV relativeFrom="paragraph">
            <wp:posOffset>322580</wp:posOffset>
          </wp:positionV>
          <wp:extent cx="6105525" cy="85725"/>
          <wp:effectExtent l="0" t="0" r="9525" b="9525"/>
          <wp:wrapThrough wrapText="bothSides">
            <wp:wrapPolygon edited="0">
              <wp:start x="0" y="0"/>
              <wp:lineTo x="0" y="19200"/>
              <wp:lineTo x="21566" y="19200"/>
              <wp:lineTo x="21566" y="0"/>
              <wp:lineTo x="0" y="0"/>
            </wp:wrapPolygon>
          </wp:wrapThrough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john-grant-school-logo-2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112"/>
                  <a:stretch/>
                </pic:blipFill>
                <pic:spPr bwMode="auto">
                  <a:xfrm>
                    <a:off x="0" y="0"/>
                    <a:ext cx="6105525" cy="85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11EB"/>
    <w:multiLevelType w:val="multilevel"/>
    <w:tmpl w:val="5580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7D4D55"/>
    <w:multiLevelType w:val="multilevel"/>
    <w:tmpl w:val="E6E8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CC1DBE"/>
    <w:multiLevelType w:val="hybridMultilevel"/>
    <w:tmpl w:val="84B236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32129C"/>
    <w:multiLevelType w:val="multilevel"/>
    <w:tmpl w:val="1D86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CC00D0"/>
    <w:multiLevelType w:val="multilevel"/>
    <w:tmpl w:val="D724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D0D5E"/>
    <w:multiLevelType w:val="multilevel"/>
    <w:tmpl w:val="15F4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020C8"/>
    <w:multiLevelType w:val="hybridMultilevel"/>
    <w:tmpl w:val="12861D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B4362"/>
    <w:multiLevelType w:val="hybridMultilevel"/>
    <w:tmpl w:val="3FB6AC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20F24"/>
    <w:multiLevelType w:val="multilevel"/>
    <w:tmpl w:val="1208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FB361D"/>
    <w:multiLevelType w:val="multilevel"/>
    <w:tmpl w:val="7F3C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376672">
    <w:abstractNumId w:val="1"/>
  </w:num>
  <w:num w:numId="2" w16cid:durableId="2137022994">
    <w:abstractNumId w:val="0"/>
  </w:num>
  <w:num w:numId="3" w16cid:durableId="1724719052">
    <w:abstractNumId w:val="5"/>
  </w:num>
  <w:num w:numId="4" w16cid:durableId="966276719">
    <w:abstractNumId w:val="4"/>
  </w:num>
  <w:num w:numId="5" w16cid:durableId="500781514">
    <w:abstractNumId w:val="3"/>
  </w:num>
  <w:num w:numId="6" w16cid:durableId="553588636">
    <w:abstractNumId w:val="8"/>
  </w:num>
  <w:num w:numId="7" w16cid:durableId="1486974121">
    <w:abstractNumId w:val="9"/>
  </w:num>
  <w:num w:numId="8" w16cid:durableId="1052853384">
    <w:abstractNumId w:val="7"/>
  </w:num>
  <w:num w:numId="9" w16cid:durableId="1484354928">
    <w:abstractNumId w:val="6"/>
  </w:num>
  <w:num w:numId="10" w16cid:durableId="987051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1CF"/>
    <w:rsid w:val="00032425"/>
    <w:rsid w:val="000370AF"/>
    <w:rsid w:val="0004397C"/>
    <w:rsid w:val="000A7177"/>
    <w:rsid w:val="000F4995"/>
    <w:rsid w:val="000F6334"/>
    <w:rsid w:val="00121C47"/>
    <w:rsid w:val="00170866"/>
    <w:rsid w:val="00171424"/>
    <w:rsid w:val="001D093E"/>
    <w:rsid w:val="001F5452"/>
    <w:rsid w:val="00201BE5"/>
    <w:rsid w:val="00230FEB"/>
    <w:rsid w:val="00245809"/>
    <w:rsid w:val="00274C88"/>
    <w:rsid w:val="002860B2"/>
    <w:rsid w:val="002A2D0C"/>
    <w:rsid w:val="002A62F4"/>
    <w:rsid w:val="002B2283"/>
    <w:rsid w:val="002C64F5"/>
    <w:rsid w:val="003011B6"/>
    <w:rsid w:val="003406A2"/>
    <w:rsid w:val="00362726"/>
    <w:rsid w:val="00395FE5"/>
    <w:rsid w:val="003A0A3E"/>
    <w:rsid w:val="00444766"/>
    <w:rsid w:val="0045687D"/>
    <w:rsid w:val="00464D40"/>
    <w:rsid w:val="004E5008"/>
    <w:rsid w:val="00550528"/>
    <w:rsid w:val="00577B13"/>
    <w:rsid w:val="005A5B0A"/>
    <w:rsid w:val="005E50C6"/>
    <w:rsid w:val="00602F48"/>
    <w:rsid w:val="00604236"/>
    <w:rsid w:val="006248F3"/>
    <w:rsid w:val="00637A6F"/>
    <w:rsid w:val="006610A8"/>
    <w:rsid w:val="00667275"/>
    <w:rsid w:val="006B6153"/>
    <w:rsid w:val="007275EC"/>
    <w:rsid w:val="00742E84"/>
    <w:rsid w:val="00753792"/>
    <w:rsid w:val="007551FF"/>
    <w:rsid w:val="007B61CF"/>
    <w:rsid w:val="0083521B"/>
    <w:rsid w:val="0088612A"/>
    <w:rsid w:val="008A59A5"/>
    <w:rsid w:val="008D047A"/>
    <w:rsid w:val="008F3893"/>
    <w:rsid w:val="008F738B"/>
    <w:rsid w:val="00910395"/>
    <w:rsid w:val="0098126A"/>
    <w:rsid w:val="009B7CB9"/>
    <w:rsid w:val="009D29DF"/>
    <w:rsid w:val="009E33F9"/>
    <w:rsid w:val="00A13CBF"/>
    <w:rsid w:val="00A147F2"/>
    <w:rsid w:val="00A15770"/>
    <w:rsid w:val="00A165C6"/>
    <w:rsid w:val="00A44A61"/>
    <w:rsid w:val="00A81DDE"/>
    <w:rsid w:val="00AD3502"/>
    <w:rsid w:val="00AF1D45"/>
    <w:rsid w:val="00AF49DB"/>
    <w:rsid w:val="00B33010"/>
    <w:rsid w:val="00B40B6D"/>
    <w:rsid w:val="00B85C07"/>
    <w:rsid w:val="00B92B4A"/>
    <w:rsid w:val="00BA0EB5"/>
    <w:rsid w:val="00C0066F"/>
    <w:rsid w:val="00C3429D"/>
    <w:rsid w:val="00C5035E"/>
    <w:rsid w:val="00C94A80"/>
    <w:rsid w:val="00CD321D"/>
    <w:rsid w:val="00D040C7"/>
    <w:rsid w:val="00D05CD1"/>
    <w:rsid w:val="00D4080B"/>
    <w:rsid w:val="00DF0ADE"/>
    <w:rsid w:val="00E400A7"/>
    <w:rsid w:val="00E57E15"/>
    <w:rsid w:val="00E64FE7"/>
    <w:rsid w:val="00E71754"/>
    <w:rsid w:val="00E74459"/>
    <w:rsid w:val="00EA2A22"/>
    <w:rsid w:val="00EB77C5"/>
    <w:rsid w:val="00ED3313"/>
    <w:rsid w:val="00F27550"/>
    <w:rsid w:val="00F34633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  <w14:docId w14:val="25F0B2D0"/>
  <w15:chartTrackingRefBased/>
  <w15:docId w15:val="{F1B4EA5B-8788-4722-A904-C3836698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Times New Roman" w:hAnsi="Century Gothic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B1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B13"/>
    <w:pPr>
      <w:spacing w:before="480" w:after="0"/>
      <w:contextualSpacing/>
      <w:outlineLvl w:val="0"/>
    </w:pPr>
    <w:rPr>
      <w:b/>
      <w:bCs/>
      <w:color w:val="000A4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7B13"/>
    <w:pPr>
      <w:spacing w:before="200" w:after="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B13"/>
    <w:pPr>
      <w:spacing w:before="200" w:after="0" w:line="271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B1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B1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B1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B1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B13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B1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0C6"/>
  </w:style>
  <w:style w:type="paragraph" w:styleId="Footer">
    <w:name w:val="footer"/>
    <w:basedOn w:val="Normal"/>
    <w:link w:val="FooterChar"/>
    <w:uiPriority w:val="99"/>
    <w:unhideWhenUsed/>
    <w:rsid w:val="005E5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0C6"/>
  </w:style>
  <w:style w:type="paragraph" w:styleId="BalloonText">
    <w:name w:val="Balloon Text"/>
    <w:basedOn w:val="Normal"/>
    <w:link w:val="BalloonTextChar"/>
    <w:uiPriority w:val="99"/>
    <w:semiHidden/>
    <w:unhideWhenUsed/>
    <w:rsid w:val="009E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33F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577B13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577B13"/>
    <w:rPr>
      <w:rFonts w:eastAsia="Times New Roman" w:cs="Times New Roman"/>
      <w:b/>
      <w:bCs/>
      <w:color w:val="000A47"/>
      <w:sz w:val="28"/>
      <w:szCs w:val="28"/>
    </w:rPr>
  </w:style>
  <w:style w:type="character" w:customStyle="1" w:styleId="Heading2Char">
    <w:name w:val="Heading 2 Char"/>
    <w:link w:val="Heading2"/>
    <w:uiPriority w:val="9"/>
    <w:rsid w:val="00577B13"/>
    <w:rPr>
      <w:rFonts w:eastAsia="Times New Roman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577B13"/>
    <w:rPr>
      <w:rFonts w:eastAsia="Times New Roman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577B1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577B1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577B1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577B1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577B1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577B1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77B13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577B13"/>
    <w:rPr>
      <w:rFonts w:eastAsia="Times New Roman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B13"/>
    <w:pPr>
      <w:spacing w:after="600"/>
    </w:pPr>
    <w:rPr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577B13"/>
    <w:rPr>
      <w:rFonts w:eastAsia="Times New Roman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77B13"/>
    <w:rPr>
      <w:b/>
      <w:bCs/>
    </w:rPr>
  </w:style>
  <w:style w:type="character" w:styleId="Emphasis">
    <w:name w:val="Emphasis"/>
    <w:uiPriority w:val="20"/>
    <w:qFormat/>
    <w:rsid w:val="00577B1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577B1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7B1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577B1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B1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577B13"/>
    <w:rPr>
      <w:b/>
      <w:bCs/>
      <w:i/>
      <w:iCs/>
    </w:rPr>
  </w:style>
  <w:style w:type="character" w:styleId="SubtleEmphasis">
    <w:name w:val="Subtle Emphasis"/>
    <w:uiPriority w:val="19"/>
    <w:qFormat/>
    <w:rsid w:val="00577B13"/>
    <w:rPr>
      <w:rFonts w:ascii="Century Gothic" w:hAnsi="Century Gothic"/>
      <w:i/>
      <w:iCs/>
    </w:rPr>
  </w:style>
  <w:style w:type="character" w:styleId="IntenseEmphasis">
    <w:name w:val="Intense Emphasis"/>
    <w:uiPriority w:val="21"/>
    <w:qFormat/>
    <w:rsid w:val="00577B13"/>
    <w:rPr>
      <w:b/>
      <w:bCs/>
    </w:rPr>
  </w:style>
  <w:style w:type="character" w:styleId="SubtleReference">
    <w:name w:val="Subtle Reference"/>
    <w:uiPriority w:val="31"/>
    <w:qFormat/>
    <w:rsid w:val="00577B13"/>
    <w:rPr>
      <w:smallCaps/>
    </w:rPr>
  </w:style>
  <w:style w:type="character" w:styleId="IntenseReference">
    <w:name w:val="Intense Reference"/>
    <w:uiPriority w:val="32"/>
    <w:qFormat/>
    <w:rsid w:val="00577B13"/>
    <w:rPr>
      <w:smallCaps/>
      <w:spacing w:val="5"/>
      <w:u w:val="single"/>
    </w:rPr>
  </w:style>
  <w:style w:type="character" w:styleId="BookTitle">
    <w:name w:val="Book Title"/>
    <w:uiPriority w:val="33"/>
    <w:qFormat/>
    <w:rsid w:val="00577B1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7B13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17142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2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8.png"/><Relationship Id="rId5" Type="http://schemas.openxmlformats.org/officeDocument/2006/relationships/hyperlink" Target="mailto:office@johngrant.norfolk.sch.uk" TargetMode="External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26CD9-468C-4652-994D-EAE472C1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teststaff</dc:creator>
  <cp:keywords/>
  <cp:lastModifiedBy>Louise Artherton-Howlett</cp:lastModifiedBy>
  <cp:revision>2</cp:revision>
  <cp:lastPrinted>2014-11-26T12:21:00Z</cp:lastPrinted>
  <dcterms:created xsi:type="dcterms:W3CDTF">2026-09-04T09:25:00Z</dcterms:created>
  <dcterms:modified xsi:type="dcterms:W3CDTF">2026-09-04T09:25:00Z</dcterms:modified>
</cp:coreProperties>
</file>