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lang w:eastAsia="en-GB"/>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EndPr/>
          <w:sdtContent>
            <w:tc>
              <w:tcPr>
                <w:tcW w:w="4395" w:type="dxa"/>
              </w:tcPr>
              <w:p w14:paraId="37D3D68A" w14:textId="0C3D83B3" w:rsidR="00E233D9" w:rsidRPr="00CE5709" w:rsidRDefault="002F7393" w:rsidP="002F7393">
                <w:pPr>
                  <w:tabs>
                    <w:tab w:val="left" w:pos="4820"/>
                  </w:tabs>
                  <w:rPr>
                    <w:rFonts w:ascii="Verdana Pro" w:hAnsi="Verdana Pro" w:cs="Arial"/>
                    <w:sz w:val="21"/>
                    <w:szCs w:val="21"/>
                  </w:rPr>
                </w:pPr>
                <w:r>
                  <w:rPr>
                    <w:rFonts w:ascii="Verdana Pro" w:hAnsi="Verdana Pro" w:cs="Arial"/>
                    <w:sz w:val="21"/>
                    <w:szCs w:val="21"/>
                  </w:rPr>
                  <w:t>Class Teacher</w:t>
                </w:r>
                <w:r w:rsidR="00B66661">
                  <w:rPr>
                    <w:rFonts w:ascii="Verdana Pro" w:hAnsi="Verdana Pro" w:cs="Arial"/>
                    <w:sz w:val="21"/>
                    <w:szCs w:val="21"/>
                  </w:rPr>
                  <w:t xml:space="preserve"> </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dtPr>
          <w:sdtEndPr/>
          <w:sdtContent>
            <w:tc>
              <w:tcPr>
                <w:tcW w:w="4395" w:type="dxa"/>
              </w:tcPr>
              <w:p w14:paraId="135B9487" w14:textId="299CA032" w:rsidR="0028613A" w:rsidRPr="00CE5709" w:rsidRDefault="0028613A" w:rsidP="002F7393">
                <w:pPr>
                  <w:tabs>
                    <w:tab w:val="left" w:pos="4820"/>
                  </w:tabs>
                  <w:rPr>
                    <w:rFonts w:ascii="Verdana Pro" w:hAnsi="Verdana Pro" w:cs="Arial"/>
                    <w:sz w:val="21"/>
                    <w:szCs w:val="21"/>
                  </w:rPr>
                </w:pPr>
              </w:p>
            </w:tc>
            <w:bookmarkStart w:id="0" w:name="_GoBack" w:displacedByCustomXml="next"/>
            <w:bookmarkEnd w:id="0" w:displacedByCustomXml="next"/>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dtPr>
          <w:sdtEndPr/>
          <w:sdtContent>
            <w:tc>
              <w:tcPr>
                <w:tcW w:w="4395" w:type="dxa"/>
              </w:tcPr>
              <w:p w14:paraId="2575FA0B" w14:textId="1E2B14B3" w:rsidR="0028613A" w:rsidRPr="00CE5709" w:rsidRDefault="00B66661" w:rsidP="00B66661">
                <w:pPr>
                  <w:tabs>
                    <w:tab w:val="left" w:pos="4820"/>
                  </w:tabs>
                  <w:rPr>
                    <w:rFonts w:ascii="Verdana Pro" w:hAnsi="Verdana Pro" w:cs="Arial"/>
                    <w:sz w:val="21"/>
                    <w:szCs w:val="21"/>
                  </w:rPr>
                </w:pPr>
                <w:r>
                  <w:rPr>
                    <w:rFonts w:ascii="Verdana Pro" w:hAnsi="Verdana Pro" w:cs="Arial"/>
                    <w:sz w:val="21"/>
                    <w:szCs w:val="21"/>
                  </w:rPr>
                  <w:t>11/05/2026</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EndPr/>
          <w:sdtContent>
            <w:tc>
              <w:tcPr>
                <w:tcW w:w="4395" w:type="dxa"/>
              </w:tcPr>
              <w:p w14:paraId="3AA00296" w14:textId="0570643C"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John Perryn Primary School</w:t>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EndPr/>
          <w:sdtContent>
            <w:tc>
              <w:tcPr>
                <w:tcW w:w="4395" w:type="dxa"/>
              </w:tcPr>
              <w:p w14:paraId="2A0FCEE5" w14:textId="23383AA5"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Leah Wright</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EndPr/>
          <w:sdtContent>
            <w:tc>
              <w:tcPr>
                <w:tcW w:w="4395" w:type="dxa"/>
              </w:tcPr>
              <w:p w14:paraId="71F16111" w14:textId="1A606672"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02087435648</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EndPr/>
          <w:sdtContent>
            <w:tc>
              <w:tcPr>
                <w:tcW w:w="4395" w:type="dxa"/>
              </w:tcPr>
              <w:p w14:paraId="0D58FE61" w14:textId="71ED3D19" w:rsidR="0028613A" w:rsidRPr="00CE5709" w:rsidRDefault="00B66661" w:rsidP="00B66661">
                <w:pPr>
                  <w:tabs>
                    <w:tab w:val="right" w:pos="993"/>
                    <w:tab w:val="left" w:pos="1276"/>
                    <w:tab w:val="left" w:pos="3969"/>
                  </w:tabs>
                  <w:rPr>
                    <w:rFonts w:ascii="Verdana Pro" w:hAnsi="Verdana Pro" w:cs="Arial"/>
                    <w:sz w:val="21"/>
                    <w:szCs w:val="21"/>
                  </w:rPr>
                </w:pPr>
                <w:r>
                  <w:rPr>
                    <w:rFonts w:ascii="Verdana Pro" w:hAnsi="Verdana Pro" w:cs="Arial"/>
                    <w:sz w:val="21"/>
                    <w:szCs w:val="21"/>
                  </w:rPr>
                  <w:t>vacancies@johnperryn.ealing.sch.uk</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End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End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End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EndPr/>
          <w:sdtContent>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End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End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End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End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End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End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End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End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End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End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End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End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End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End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End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End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End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End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End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End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End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End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End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End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End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End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End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End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End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End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End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End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End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End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End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End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End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End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End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End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End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End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End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End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End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End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End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End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End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End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End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End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End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End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End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End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End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End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End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End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End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End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End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End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End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End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End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End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End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End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End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End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End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End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End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End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End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End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End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End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End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End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End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End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End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End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End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End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End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End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End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End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End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End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End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End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End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End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End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End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End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End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End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End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End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End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End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End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End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End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End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End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End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End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End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End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End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End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End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End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End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End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End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End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End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End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End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End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End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End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End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End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End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End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End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End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End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End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End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End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End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End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End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End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End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End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End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End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End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End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End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End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End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End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End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End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End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2"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End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End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End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End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End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End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End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End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End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End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End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End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End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End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If you wish to be informed about the information that is held about you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1"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1"/>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End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F5473B"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F5473B"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F5473B"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F5473B"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F5473B"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F5473B"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F5473B"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End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End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3"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F5473B" w:rsidP="00FB2BB7">
      <w:pPr>
        <w:autoSpaceDE w:val="0"/>
        <w:autoSpaceDN w:val="0"/>
        <w:adjustRightInd w:val="0"/>
        <w:spacing w:before="120" w:after="120"/>
        <w:rPr>
          <w:rFonts w:ascii="Verdana Pro" w:hAnsi="Verdana Pro" w:cs="Arial"/>
          <w:sz w:val="22"/>
          <w:szCs w:val="22"/>
          <w:lang w:eastAsia="en-GB"/>
        </w:rPr>
      </w:pPr>
      <w:hyperlink r:id="rId14"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5"/>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B7989" w14:textId="77777777" w:rsidR="00F5473B" w:rsidRDefault="00F5473B">
      <w:r>
        <w:separator/>
      </w:r>
    </w:p>
  </w:endnote>
  <w:endnote w:type="continuationSeparator" w:id="0">
    <w:p w14:paraId="4071F2E0" w14:textId="77777777" w:rsidR="00F5473B" w:rsidRDefault="00F5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00000001"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41B7888C"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2F7393">
      <w:rPr>
        <w:rStyle w:val="PageNumber"/>
        <w:rFonts w:ascii="Verdana Pro" w:hAnsi="Verdana Pro"/>
        <w:noProof/>
        <w:sz w:val="16"/>
        <w:szCs w:val="16"/>
      </w:rPr>
      <w:t>2</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17F16" w14:textId="77777777" w:rsidR="00F5473B" w:rsidRDefault="00F5473B">
      <w:r>
        <w:separator/>
      </w:r>
    </w:p>
  </w:footnote>
  <w:footnote w:type="continuationSeparator" w:id="0">
    <w:p w14:paraId="682DC426" w14:textId="77777777" w:rsidR="00F5473B" w:rsidRDefault="00F5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96B98"/>
    <w:rsid w:val="002A0D3E"/>
    <w:rsid w:val="002A1523"/>
    <w:rsid w:val="002A45DA"/>
    <w:rsid w:val="002A6B0E"/>
    <w:rsid w:val="002B029F"/>
    <w:rsid w:val="002B6044"/>
    <w:rsid w:val="002C4E4C"/>
    <w:rsid w:val="002D0DFC"/>
    <w:rsid w:val="002D57A4"/>
    <w:rsid w:val="002E0E46"/>
    <w:rsid w:val="002E1586"/>
    <w:rsid w:val="002F1E91"/>
    <w:rsid w:val="002F57D4"/>
    <w:rsid w:val="002F7393"/>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C0027"/>
    <w:rsid w:val="003C0660"/>
    <w:rsid w:val="003C6509"/>
    <w:rsid w:val="003D05F1"/>
    <w:rsid w:val="003D1B18"/>
    <w:rsid w:val="003D628B"/>
    <w:rsid w:val="003E39EC"/>
    <w:rsid w:val="003E6656"/>
    <w:rsid w:val="003F7DF3"/>
    <w:rsid w:val="004070A5"/>
    <w:rsid w:val="00412A66"/>
    <w:rsid w:val="00416D88"/>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41A8C"/>
    <w:rsid w:val="00542452"/>
    <w:rsid w:val="005511E5"/>
    <w:rsid w:val="00555247"/>
    <w:rsid w:val="0056771C"/>
    <w:rsid w:val="005804E0"/>
    <w:rsid w:val="005843F7"/>
    <w:rsid w:val="005901CE"/>
    <w:rsid w:val="005911FB"/>
    <w:rsid w:val="00591CCE"/>
    <w:rsid w:val="00592A02"/>
    <w:rsid w:val="005A4EE8"/>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322B0"/>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4BD2"/>
    <w:rsid w:val="00B66661"/>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E0643"/>
    <w:rsid w:val="00EF0CCC"/>
    <w:rsid w:val="00EF23CE"/>
    <w:rsid w:val="00EF53FF"/>
    <w:rsid w:val="00F01DB1"/>
    <w:rsid w:val="00F11C13"/>
    <w:rsid w:val="00F16897"/>
    <w:rsid w:val="00F24157"/>
    <w:rsid w:val="00F274DE"/>
    <w:rsid w:val="00F27A96"/>
    <w:rsid w:val="00F378D3"/>
    <w:rsid w:val="00F4092C"/>
    <w:rsid w:val="00F50028"/>
    <w:rsid w:val="00F5271E"/>
    <w:rsid w:val="00F5473B"/>
    <w:rsid w:val="00F56293"/>
    <w:rsid w:val="00F573A9"/>
    <w:rsid w:val="00F57CFE"/>
    <w:rsid w:val="00F6370F"/>
    <w:rsid w:val="00F645A4"/>
    <w:rsid w:val="00F73D11"/>
    <w:rsid w:val="00F81A31"/>
    <w:rsid w:val="00F8742B"/>
    <w:rsid w:val="00F9386E"/>
    <w:rsid w:val="00F94870"/>
    <w:rsid w:val="00FA4089"/>
    <w:rsid w:val="00FA69D7"/>
    <w:rsid w:val="00FB26C4"/>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00000001"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13CE3"/>
    <w:rsid w:val="000A3DE0"/>
    <w:rsid w:val="001474A4"/>
    <w:rsid w:val="001A6A5E"/>
    <w:rsid w:val="0020682B"/>
    <w:rsid w:val="00292738"/>
    <w:rsid w:val="00303F6E"/>
    <w:rsid w:val="004136A9"/>
    <w:rsid w:val="004F71E5"/>
    <w:rsid w:val="00521D92"/>
    <w:rsid w:val="00746BF8"/>
    <w:rsid w:val="00792A50"/>
    <w:rsid w:val="007E240E"/>
    <w:rsid w:val="007E499A"/>
    <w:rsid w:val="0094281C"/>
    <w:rsid w:val="009A0F6D"/>
    <w:rsid w:val="00A15737"/>
    <w:rsid w:val="00A431D1"/>
    <w:rsid w:val="00B97415"/>
    <w:rsid w:val="00C57D67"/>
    <w:rsid w:val="00E97D45"/>
    <w:rsid w:val="00F7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ate xmlns="53593f9f-2009-42ac-a6ed-77300cb28e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21" ma:contentTypeDescription="Create a new document." ma:contentTypeScope="" ma:versionID="b968ddcfbea3a6211053cac055792e0c">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77105868e05db5dce015afca689bea6a" ns2:_="" ns3:_="">
    <xsd:import namespace="53593f9f-2009-42ac-a6ed-77300cb28eae"/>
    <xsd:import namespace="0252c189-7747-49dc-a1b8-9d84488d8249"/>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8a6d2b65-05be-4d92-925a-68f7faf036a5}" ma:internalName="TaxCatchAll" ma:readOnly="false"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E10137E1-1D9D-4A3B-AA8E-83548F31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3FC9850E-0F20-4363-A5CA-2C1A1C4D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Teachers application form - November 2025</vt:lpstr>
    </vt:vector>
  </TitlesOfParts>
  <Company>LBE</Company>
  <LinksUpToDate>false</LinksUpToDate>
  <CharactersWithSpaces>19658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Catherine Mulvany</cp:lastModifiedBy>
  <cp:revision>2</cp:revision>
  <cp:lastPrinted>2025-11-25T09:46:00Z</cp:lastPrinted>
  <dcterms:created xsi:type="dcterms:W3CDTF">2026-05-05T12:49:00Z</dcterms:created>
  <dcterms:modified xsi:type="dcterms:W3CDTF">2026-05-05T12:49:00Z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