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60E" w:rsidRDefault="00911B64">
      <w:pPr>
        <w:rPr>
          <w:rFonts w:ascii="Verdana" w:hAnsi="Verdana"/>
          <w:color w:val="030001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-502920</wp:posOffset>
            </wp:positionV>
            <wp:extent cx="1673225" cy="1143000"/>
            <wp:effectExtent l="0" t="0" r="3175" b="0"/>
            <wp:wrapTight wrapText="bothSides">
              <wp:wrapPolygon edited="0">
                <wp:start x="0" y="0"/>
                <wp:lineTo x="0" y="21240"/>
                <wp:lineTo x="21395" y="21240"/>
                <wp:lineTo x="21395" y="0"/>
                <wp:lineTo x="0" y="0"/>
              </wp:wrapPolygon>
            </wp:wrapTight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64" w:rsidRDefault="00911B64" w:rsidP="0076260E">
      <w:pPr>
        <w:shd w:val="clear" w:color="auto" w:fill="FFFFFF"/>
        <w:spacing w:after="150" w:line="240" w:lineRule="auto"/>
        <w:outlineLvl w:val="3"/>
        <w:rPr>
          <w:rFonts w:ascii="Tahoma" w:eastAsia="Times New Roman" w:hAnsi="Tahoma" w:cs="Tahoma"/>
          <w:b/>
          <w:bCs/>
          <w:color w:val="00ABC4"/>
          <w:sz w:val="20"/>
          <w:szCs w:val="20"/>
        </w:rPr>
      </w:pPr>
    </w:p>
    <w:p w:rsidR="00911B64" w:rsidRPr="009D2912" w:rsidRDefault="00911B64" w:rsidP="0076260E">
      <w:pPr>
        <w:shd w:val="clear" w:color="auto" w:fill="FFFFFF"/>
        <w:spacing w:after="150" w:line="240" w:lineRule="auto"/>
        <w:outlineLvl w:val="3"/>
        <w:rPr>
          <w:rFonts w:ascii="Tahoma" w:eastAsia="Times New Roman" w:hAnsi="Tahoma" w:cs="Tahoma"/>
          <w:b/>
          <w:bCs/>
          <w:sz w:val="20"/>
          <w:szCs w:val="20"/>
        </w:rPr>
      </w:pPr>
    </w:p>
    <w:p w:rsidR="004A5684" w:rsidRDefault="004A5684" w:rsidP="0076260E">
      <w:pPr>
        <w:shd w:val="clear" w:color="auto" w:fill="FFFFFF"/>
        <w:spacing w:after="150" w:line="240" w:lineRule="auto"/>
        <w:outlineLvl w:val="3"/>
        <w:rPr>
          <w:rFonts w:eastAsia="Times New Roman" w:cs="Tahoma"/>
          <w:b/>
          <w:bCs/>
          <w:sz w:val="28"/>
          <w:szCs w:val="28"/>
        </w:rPr>
      </w:pPr>
    </w:p>
    <w:p w:rsidR="0076260E" w:rsidRPr="004A5684" w:rsidRDefault="0076260E" w:rsidP="0076260E">
      <w:pPr>
        <w:shd w:val="clear" w:color="auto" w:fill="FFFFFF"/>
        <w:spacing w:after="150" w:line="240" w:lineRule="auto"/>
        <w:outlineLvl w:val="3"/>
        <w:rPr>
          <w:rFonts w:eastAsia="Times New Roman" w:cs="Tahoma"/>
          <w:b/>
          <w:bCs/>
          <w:sz w:val="28"/>
          <w:szCs w:val="28"/>
        </w:rPr>
      </w:pPr>
      <w:r w:rsidRPr="004A5684">
        <w:rPr>
          <w:rFonts w:eastAsia="Times New Roman" w:cs="Tahoma"/>
          <w:b/>
          <w:bCs/>
          <w:sz w:val="28"/>
          <w:szCs w:val="28"/>
        </w:rPr>
        <w:t xml:space="preserve">5) How John Perryn Primary School Works With Different Agencies </w:t>
      </w:r>
      <w:r w:rsidR="00D91653" w:rsidRPr="004A5684">
        <w:rPr>
          <w:rFonts w:eastAsia="Times New Roman" w:cs="Tahoma"/>
          <w:b/>
          <w:bCs/>
          <w:sz w:val="28"/>
          <w:szCs w:val="28"/>
        </w:rPr>
        <w:t>and</w:t>
      </w:r>
      <w:r w:rsidR="00D91653">
        <w:rPr>
          <w:rFonts w:eastAsia="Times New Roman" w:cs="Tahoma"/>
          <w:b/>
          <w:bCs/>
          <w:sz w:val="28"/>
          <w:szCs w:val="28"/>
        </w:rPr>
        <w:t xml:space="preserve"> Professionals</w:t>
      </w:r>
      <w:r w:rsidRPr="004A5684">
        <w:rPr>
          <w:rFonts w:eastAsia="Times New Roman" w:cs="Tahoma"/>
          <w:b/>
          <w:bCs/>
          <w:sz w:val="28"/>
          <w:szCs w:val="28"/>
        </w:rPr>
        <w:t xml:space="preserve"> </w:t>
      </w:r>
      <w:r w:rsidR="001E36FD" w:rsidRPr="004A5684">
        <w:rPr>
          <w:rFonts w:eastAsia="Times New Roman" w:cs="Tahoma"/>
          <w:b/>
          <w:bCs/>
          <w:sz w:val="28"/>
          <w:szCs w:val="28"/>
        </w:rPr>
        <w:t>to</w:t>
      </w:r>
      <w:r w:rsidR="004A5684" w:rsidRPr="004A5684">
        <w:rPr>
          <w:rFonts w:eastAsia="Times New Roman" w:cs="Tahoma"/>
          <w:b/>
          <w:bCs/>
          <w:sz w:val="28"/>
          <w:szCs w:val="28"/>
        </w:rPr>
        <w:t xml:space="preserve"> Support Our Children's Needs</w:t>
      </w:r>
    </w:p>
    <w:p w:rsidR="0076260E" w:rsidRPr="004A5684" w:rsidRDefault="0076260E">
      <w:pPr>
        <w:rPr>
          <w:color w:val="030001"/>
          <w:sz w:val="18"/>
          <w:szCs w:val="18"/>
          <w:shd w:val="clear" w:color="auto" w:fill="FFFFFF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6260E" w:rsidP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John Perryn Primary School works closely and proficiently wi</w:t>
            </w:r>
            <w:r w:rsidR="00A67794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th a range of outside agencies 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to ensure that children with SEND are identified as soon as possible and the required support is implemented to 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enable them to achieve success in all that they do.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 </w:t>
            </w:r>
          </w:p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Speech Therapy</w:t>
            </w:r>
            <w:r w:rsid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We have 3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speech therapi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sts assigned to our school. The</w:t>
            </w:r>
            <w:r w:rsidR="004A5684">
              <w:rPr>
                <w:color w:val="030001"/>
                <w:sz w:val="20"/>
                <w:szCs w:val="20"/>
                <w:shd w:val="clear" w:color="auto" w:fill="FFFFFF"/>
              </w:rPr>
              <w:t>y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assess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children and meet with parents as part of that process. The</w:t>
            </w:r>
            <w:r w:rsidR="00DA1968" w:rsidRPr="004A5684">
              <w:rPr>
                <w:color w:val="030001"/>
                <w:sz w:val="20"/>
                <w:szCs w:val="20"/>
                <w:shd w:val="clear" w:color="auto" w:fill="FFFFFF"/>
              </w:rPr>
              <w:t>y then oversee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the progress of children with programmes and staff receive add</w:t>
            </w:r>
            <w:r w:rsidR="00A67794" w:rsidRPr="004A5684">
              <w:rPr>
                <w:color w:val="030001"/>
                <w:sz w:val="20"/>
                <w:szCs w:val="20"/>
                <w:shd w:val="clear" w:color="auto" w:fill="FFFFFF"/>
              </w:rPr>
              <w:t>itional training to support the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different needs of the children.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A81430" w:rsidRPr="004A5684" w:rsidRDefault="0076260E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Educational Psychology (EP)-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We have termly SEN Plan meetings with the Educational Psychologist where children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’s learning needs are discussed. The EP then observes those children in class, assesses them formally and a report is compiled with strategies and recommendations to help the child.</w:t>
            </w:r>
          </w:p>
          <w:p w:rsidR="00F36455" w:rsidRPr="004A5684" w:rsidRDefault="00F36455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Occupational Therapy</w:t>
            </w:r>
            <w:r w:rsidR="00A81430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(OT)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– A therapist attends our school for children who have been referred for Occupational Therapy</w:t>
            </w:r>
            <w:r w:rsid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within their EHC plan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. The therapist assesses designs a programme and reviews progress termly. This can be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to help a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child’s sensory processing or fine or gross motor skills.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C803D3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Autism Outreach from Springhallow School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>–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>A specialist teacher attends our school once a referral has been made for support for a child with autism. This involves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observing the child in class</w:t>
            </w:r>
            <w:r w:rsidR="00A81430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and 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advising support for the child.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F36455" w:rsidRPr="004A5684" w:rsidRDefault="004A5684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Ealing Primary </w:t>
            </w:r>
            <w:r w:rsidR="00D91653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Centre </w:t>
            </w:r>
            <w:r w:rsidR="00D91653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F3805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Support provided by a specialist teacher and Clinical </w:t>
            </w:r>
            <w:r w:rsidR="00750A7C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Psychologist when children display behaviours which 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are challenging.</w:t>
            </w:r>
          </w:p>
          <w:p w:rsidR="00F36455" w:rsidRPr="004A5684" w:rsidRDefault="00F36455" w:rsidP="00F3645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835F07" w:rsidRPr="004A5684" w:rsidTr="00A67794">
        <w:trPr>
          <w:jc w:val="center"/>
        </w:trPr>
        <w:tc>
          <w:tcPr>
            <w:tcW w:w="9242" w:type="dxa"/>
          </w:tcPr>
          <w:p w:rsidR="00835F07" w:rsidRDefault="00835F07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Child Development Team 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>– children under 7 years old may be referred for ASD and associated learning needs.</w:t>
            </w:r>
          </w:p>
          <w:p w:rsidR="00835F07" w:rsidRPr="00835F07" w:rsidRDefault="00835F07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F380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Child and Adult Mental Health 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Service </w:t>
            </w: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(CAMHS)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50A7C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>Children are referred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for assessment which involves working with the children’s families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and profes</w:t>
            </w:r>
            <w:r w:rsidR="00F36455" w:rsidRPr="004A5684">
              <w:rPr>
                <w:color w:val="030001"/>
                <w:sz w:val="20"/>
                <w:szCs w:val="20"/>
                <w:shd w:val="clear" w:color="auto" w:fill="FFFFFF"/>
              </w:rPr>
              <w:t>sionals to establish the emotional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needs of the child. 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6260E" w:rsidRPr="004A5684" w:rsidTr="00A67794">
        <w:trPr>
          <w:jc w:val="center"/>
        </w:trPr>
        <w:tc>
          <w:tcPr>
            <w:tcW w:w="9242" w:type="dxa"/>
          </w:tcPr>
          <w:p w:rsidR="0076260E" w:rsidRPr="004A5684" w:rsidRDefault="007F3805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Safer Action for Fam</w:t>
            </w:r>
            <w:r w:rsidR="00750A7C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i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lies in Ealing 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(SAFE)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Professionals from the team work with parents to support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families in various ways.</w:t>
            </w:r>
          </w:p>
          <w:p w:rsidR="0076260E" w:rsidRPr="004A5684" w:rsidRDefault="0076260E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F3805" w:rsidRPr="004A5684" w:rsidTr="00A67794">
        <w:trPr>
          <w:jc w:val="center"/>
        </w:trPr>
        <w:tc>
          <w:tcPr>
            <w:tcW w:w="9242" w:type="dxa"/>
          </w:tcPr>
          <w:p w:rsidR="007F3805" w:rsidRPr="004A5684" w:rsidRDefault="007F3805">
            <w:pPr>
              <w:rPr>
                <w:b/>
                <w:color w:val="030001"/>
                <w:sz w:val="20"/>
                <w:szCs w:val="20"/>
                <w:shd w:val="clear" w:color="auto" w:fill="FFFFFF"/>
              </w:rPr>
            </w:pPr>
            <w:r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Social Care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70234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- </w:t>
            </w:r>
            <w:r w:rsidR="00702347" w:rsidRPr="004A5684">
              <w:rPr>
                <w:color w:val="030001"/>
                <w:sz w:val="20"/>
                <w:szCs w:val="20"/>
                <w:shd w:val="clear" w:color="auto" w:fill="FFFFFF"/>
              </w:rPr>
              <w:t>Children and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families are supported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together with professionals and school to obtain outcomes to benefit the child. </w:t>
            </w:r>
          </w:p>
          <w:p w:rsidR="00A81430" w:rsidRPr="004A5684" w:rsidRDefault="00A81430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  <w:tr w:rsidR="007F3805" w:rsidRPr="004A5684" w:rsidTr="00A67794">
        <w:trPr>
          <w:jc w:val="center"/>
        </w:trPr>
        <w:tc>
          <w:tcPr>
            <w:tcW w:w="9242" w:type="dxa"/>
          </w:tcPr>
          <w:p w:rsidR="007F3805" w:rsidRPr="004A5684" w:rsidRDefault="004A5684">
            <w:pPr>
              <w:rPr>
                <w:color w:val="03000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30001"/>
                <w:sz w:val="20"/>
                <w:szCs w:val="20"/>
                <w:shd w:val="clear" w:color="auto" w:fill="FFFFFF"/>
              </w:rPr>
              <w:t>School Therapist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0C43F7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>-</w:t>
            </w:r>
            <w:r w:rsidR="00F36455" w:rsidRPr="004A5684">
              <w:rPr>
                <w:b/>
                <w:color w:val="030001"/>
                <w:sz w:val="20"/>
                <w:szCs w:val="20"/>
                <w:shd w:val="clear" w:color="auto" w:fill="FFFFFF"/>
              </w:rPr>
              <w:t xml:space="preserve">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We have a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>n in-house counsellor/play therapist on site three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day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>s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a week to support 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 xml:space="preserve">children with emotional needs </w:t>
            </w:r>
            <w:r w:rsidRPr="004A5684">
              <w:rPr>
                <w:color w:val="030001"/>
                <w:sz w:val="20"/>
                <w:szCs w:val="20"/>
                <w:shd w:val="clear" w:color="auto" w:fill="FFFFFF"/>
              </w:rPr>
              <w:t>and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 xml:space="preserve"> offer 1:1 sessions </w:t>
            </w:r>
            <w:r>
              <w:rPr>
                <w:color w:val="030001"/>
                <w:sz w:val="20"/>
                <w:szCs w:val="20"/>
                <w:shd w:val="clear" w:color="auto" w:fill="FFFFFF"/>
              </w:rPr>
              <w:t xml:space="preserve">or group sessions </w:t>
            </w:r>
            <w:r w:rsidR="000C43F7" w:rsidRPr="004A5684">
              <w:rPr>
                <w:color w:val="030001"/>
                <w:sz w:val="20"/>
                <w:szCs w:val="20"/>
                <w:shd w:val="clear" w:color="auto" w:fill="FFFFFF"/>
              </w:rPr>
              <w:t>for children who are experiencing emotional difficulties.</w:t>
            </w:r>
          </w:p>
          <w:p w:rsidR="000C43F7" w:rsidRPr="004A5684" w:rsidRDefault="000C43F7">
            <w:pPr>
              <w:rPr>
                <w:b/>
                <w:color w:val="030001"/>
                <w:sz w:val="20"/>
                <w:szCs w:val="20"/>
                <w:shd w:val="clear" w:color="auto" w:fill="FFFFFF"/>
              </w:rPr>
            </w:pPr>
          </w:p>
        </w:tc>
      </w:tr>
    </w:tbl>
    <w:p w:rsidR="0076260E" w:rsidRDefault="0076260E">
      <w:pPr>
        <w:rPr>
          <w:rFonts w:ascii="Verdana" w:hAnsi="Verdana"/>
          <w:color w:val="030001"/>
          <w:sz w:val="18"/>
          <w:szCs w:val="18"/>
          <w:shd w:val="clear" w:color="auto" w:fill="FFFFFF"/>
        </w:rPr>
      </w:pPr>
    </w:p>
    <w:p w:rsidR="002D3B10" w:rsidRDefault="00835F07"/>
    <w:sectPr w:rsidR="002D3B10" w:rsidSect="000774D1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912" w:rsidRDefault="009D2912" w:rsidP="009D2912">
      <w:pPr>
        <w:spacing w:after="0" w:line="240" w:lineRule="auto"/>
      </w:pPr>
      <w:r>
        <w:separator/>
      </w:r>
    </w:p>
  </w:endnote>
  <w:endnote w:type="continuationSeparator" w:id="0">
    <w:p w:rsidR="009D2912" w:rsidRDefault="009D2912" w:rsidP="009D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912" w:rsidRDefault="009D2912" w:rsidP="009D2912">
    <w:pPr>
      <w:pStyle w:val="Footer"/>
      <w:jc w:val="center"/>
      <w:rPr>
        <w:rFonts w:ascii="Segoe UI" w:hAnsi="Segoe UI" w:cs="Segoe UI"/>
        <w:noProof/>
      </w:rPr>
    </w:pPr>
    <w:r>
      <w:rPr>
        <w:rFonts w:ascii="Segoe UI" w:hAnsi="Segoe UI" w:cs="Segoe UI"/>
        <w:noProof/>
      </w:rPr>
      <w:t>Aiming high to achieve success in all that we do”</w:t>
    </w:r>
  </w:p>
  <w:p w:rsidR="009D2912" w:rsidRDefault="009D2912" w:rsidP="009D2912">
    <w:pPr>
      <w:pStyle w:val="Footer"/>
      <w:jc w:val="center"/>
      <w:rPr>
        <w:rFonts w:ascii="Segoe UI" w:hAnsi="Segoe UI" w:cs="Segoe UI"/>
        <w:noProof/>
      </w:rPr>
    </w:pPr>
    <w:r>
      <w:rPr>
        <w:rFonts w:ascii="Calibri" w:hAnsi="Calibri" w:cs="Times New Roman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5587365</wp:posOffset>
          </wp:positionH>
          <wp:positionV relativeFrom="paragraph">
            <wp:posOffset>205105</wp:posOffset>
          </wp:positionV>
          <wp:extent cx="784860" cy="327660"/>
          <wp:effectExtent l="0" t="0" r="0" b="0"/>
          <wp:wrapNone/>
          <wp:docPr id="10" name="Picture 10" descr="EveryChildEveryDay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EveryChildEveryDayBa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-222250</wp:posOffset>
          </wp:positionH>
          <wp:positionV relativeFrom="paragraph">
            <wp:posOffset>33020</wp:posOffset>
          </wp:positionV>
          <wp:extent cx="517525" cy="422910"/>
          <wp:effectExtent l="0" t="0" r="0" b="0"/>
          <wp:wrapNone/>
          <wp:docPr id="9" name="Picture 9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>
          <wp:extent cx="495300" cy="428625"/>
          <wp:effectExtent l="0" t="0" r="0" b="9525"/>
          <wp:docPr id="8" name="Picture 8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590550" cy="361950"/>
          <wp:effectExtent l="0" t="0" r="0" b="0"/>
          <wp:docPr id="7" name="Picture 7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>
          <wp:extent cx="781050" cy="323850"/>
          <wp:effectExtent l="0" t="0" r="0" b="0"/>
          <wp:docPr id="6" name="Picture 6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>
          <wp:extent cx="438150" cy="447675"/>
          <wp:effectExtent l="0" t="0" r="0" b="9525"/>
          <wp:docPr id="5" name="Picture 5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>
          <wp:extent cx="476250" cy="476250"/>
          <wp:effectExtent l="0" t="0" r="0" b="0"/>
          <wp:docPr id="4" name="Picture 4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504825" cy="361950"/>
          <wp:effectExtent l="0" t="0" r="9525" b="0"/>
          <wp:docPr id="3" name="Picture 3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>
          <wp:extent cx="800100" cy="180975"/>
          <wp:effectExtent l="0" t="0" r="0" b="9525"/>
          <wp:docPr id="2" name="Picture 2" descr="http://www.hackney.gov.uk/Assets/Images/accreditation-logo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ackney.gov.uk/Assets/Images/accreditation-logo.jpg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 xml:space="preserve">  </w:t>
    </w:r>
    <w:r>
      <w:rPr>
        <w:noProof/>
      </w:rPr>
      <w:t xml:space="preserve">                                </w:t>
    </w:r>
  </w:p>
  <w:p w:rsidR="009D2912" w:rsidRDefault="009D29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912" w:rsidRDefault="009D2912" w:rsidP="009D2912">
      <w:pPr>
        <w:spacing w:after="0" w:line="240" w:lineRule="auto"/>
      </w:pPr>
      <w:r>
        <w:separator/>
      </w:r>
    </w:p>
  </w:footnote>
  <w:footnote w:type="continuationSeparator" w:id="0">
    <w:p w:rsidR="009D2912" w:rsidRDefault="009D2912" w:rsidP="009D2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0E"/>
    <w:rsid w:val="000774D1"/>
    <w:rsid w:val="00091EC1"/>
    <w:rsid w:val="000C43F7"/>
    <w:rsid w:val="00100440"/>
    <w:rsid w:val="001E36FD"/>
    <w:rsid w:val="003942DD"/>
    <w:rsid w:val="004A5684"/>
    <w:rsid w:val="00621879"/>
    <w:rsid w:val="006E0940"/>
    <w:rsid w:val="00702347"/>
    <w:rsid w:val="00750A7C"/>
    <w:rsid w:val="0076260E"/>
    <w:rsid w:val="007F3805"/>
    <w:rsid w:val="00835F07"/>
    <w:rsid w:val="00911B64"/>
    <w:rsid w:val="009A06C4"/>
    <w:rsid w:val="009D2912"/>
    <w:rsid w:val="00A67794"/>
    <w:rsid w:val="00A81430"/>
    <w:rsid w:val="00C803D3"/>
    <w:rsid w:val="00D74F1F"/>
    <w:rsid w:val="00D91653"/>
    <w:rsid w:val="00DA1968"/>
    <w:rsid w:val="00DC5C2A"/>
    <w:rsid w:val="00F3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6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6260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62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12"/>
  </w:style>
  <w:style w:type="paragraph" w:styleId="Footer">
    <w:name w:val="footer"/>
    <w:basedOn w:val="Normal"/>
    <w:link w:val="FooterChar"/>
    <w:uiPriority w:val="99"/>
    <w:unhideWhenUsed/>
    <w:rsid w:val="009D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12"/>
  </w:style>
  <w:style w:type="paragraph" w:styleId="BalloonText">
    <w:name w:val="Balloon Text"/>
    <w:basedOn w:val="Normal"/>
    <w:link w:val="BalloonTextChar"/>
    <w:uiPriority w:val="99"/>
    <w:semiHidden/>
    <w:unhideWhenUsed/>
    <w:rsid w:val="009D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6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6260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762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12"/>
  </w:style>
  <w:style w:type="paragraph" w:styleId="Footer">
    <w:name w:val="footer"/>
    <w:basedOn w:val="Normal"/>
    <w:link w:val="FooterChar"/>
    <w:uiPriority w:val="99"/>
    <w:unhideWhenUsed/>
    <w:rsid w:val="009D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12"/>
  </w:style>
  <w:style w:type="paragraph" w:styleId="BalloonText">
    <w:name w:val="Balloon Text"/>
    <w:basedOn w:val="Normal"/>
    <w:link w:val="BalloonTextChar"/>
    <w:uiPriority w:val="99"/>
    <w:semiHidden/>
    <w:unhideWhenUsed/>
    <w:rsid w:val="009D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hyperlink" Target="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hyperlink" Target="http://www.google.co.uk/url?sa=i&amp;rct=j&amp;q=SUSTAINABLE+TRAVEL+ACCREDITED+AND+RECOGNISED+LOGO&amp;source=images&amp;cd=&amp;cad=rja&amp;docid=mqYwtBXepegbJM&amp;tbnid=IgXKZLt8C-pZ9M:&amp;ved=0CAUQjRw&amp;url=http://www.hackney.gov.uk/stp-accreditation.htm&amp;ei=7VKTUY2UL8KIhQfA64GYDg&amp;psig=AFQjCNGPpVKIIiu3FIVCRA47KMVyd4IJJw&amp;ust=1368695783657306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camaioua</dc:creator>
  <cp:lastModifiedBy>Administrator</cp:lastModifiedBy>
  <cp:revision>5</cp:revision>
  <dcterms:created xsi:type="dcterms:W3CDTF">2019-10-07T10:42:00Z</dcterms:created>
  <dcterms:modified xsi:type="dcterms:W3CDTF">2019-10-07T10:47:00Z</dcterms:modified>
</cp:coreProperties>
</file>