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51A00D" w14:textId="77777777" w:rsidR="003C6D05" w:rsidRPr="003C6D05" w:rsidRDefault="003C6D05" w:rsidP="003C6D05">
      <w:pPr>
        <w:spacing w:line="370" w:lineRule="atLeast"/>
        <w:ind w:left="1928" w:right="1906" w:hanging="3"/>
        <w:jc w:val="center"/>
        <w:rPr>
          <w:rFonts w:asciiTheme="majorHAnsi" w:hAnsiTheme="majorHAnsi" w:cs="Calibri"/>
          <w:b/>
          <w:spacing w:val="-2"/>
        </w:rPr>
      </w:pPr>
      <w:r w:rsidRPr="003C6D05">
        <w:rPr>
          <w:rFonts w:asciiTheme="majorHAnsi" w:hAnsiTheme="majorHAnsi" w:cs="Calibri"/>
          <w:noProof/>
          <w:lang w:val="en-GB"/>
        </w:rPr>
        <mc:AlternateContent>
          <mc:Choice Requires="wps">
            <w:drawing>
              <wp:anchor distT="0" distB="0" distL="114300" distR="114300" simplePos="0" relativeHeight="251665408" behindDoc="1" locked="0" layoutInCell="1" allowOverlap="1" wp14:anchorId="5A226065" wp14:editId="73D8F1E2">
                <wp:simplePos x="0" y="0"/>
                <wp:positionH relativeFrom="margin">
                  <wp:align>left</wp:align>
                </wp:positionH>
                <wp:positionV relativeFrom="paragraph">
                  <wp:posOffset>113665</wp:posOffset>
                </wp:positionV>
                <wp:extent cx="5374640" cy="1597660"/>
                <wp:effectExtent l="0" t="0" r="0" b="25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4640" cy="159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ACDE6" w14:textId="77777777" w:rsidR="00E41B0A" w:rsidRPr="00E41B0A" w:rsidRDefault="00E41B0A" w:rsidP="003C6D05">
                            <w:pPr>
                              <w:pStyle w:val="Title"/>
                              <w:ind w:left="851"/>
                              <w:jc w:val="center"/>
                              <w:rPr>
                                <w:color w:val="002060"/>
                              </w:rPr>
                            </w:pPr>
                            <w:r w:rsidRPr="00E41B0A">
                              <w:rPr>
                                <w:color w:val="002060"/>
                              </w:rPr>
                              <w:t>Jubilee Primary School</w:t>
                            </w:r>
                          </w:p>
                          <w:p w14:paraId="3E69A3CE" w14:textId="77777777" w:rsidR="00E41B0A" w:rsidRPr="00E41B0A" w:rsidRDefault="00E41B0A" w:rsidP="003C6D05">
                            <w:pPr>
                              <w:pStyle w:val="Title"/>
                              <w:ind w:left="851"/>
                              <w:jc w:val="center"/>
                              <w:rPr>
                                <w:color w:val="002060"/>
                              </w:rPr>
                            </w:pPr>
                            <w:r w:rsidRPr="00E41B0A">
                              <w:rPr>
                                <w:color w:val="002060"/>
                              </w:rPr>
                              <w:t>HEALTH AND SAFETY POLICY</w:t>
                            </w:r>
                          </w:p>
                          <w:p w14:paraId="75BDF8F7" w14:textId="77777777" w:rsidR="00E41B0A" w:rsidRDefault="00E41B0A" w:rsidP="003C6D05">
                            <w:pPr>
                              <w:pStyle w:val="Title"/>
                              <w:ind w:left="720"/>
                              <w:jc w:val="center"/>
                            </w:pPr>
                          </w:p>
                        </w:txbxContent>
                      </wps:txbx>
                      <wps:bodyPr rot="0" vert="horz" wrap="square" lIns="82296"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88974D" id="_x0000_t202" coordsize="21600,21600" o:spt="202" path="m,l,21600r21600,l21600,xe">
                <v:stroke joinstyle="miter"/>
                <v:path gradientshapeok="t" o:connecttype="rect"/>
              </v:shapetype>
              <v:shape id="Text Box 3" o:spid="_x0000_s1026" type="#_x0000_t202" style="position:absolute;left:0;text-align:left;margin-left:0;margin-top:8.95pt;width:423.2pt;height:125.8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" filled="f" stroked="f">
                <v:textbox inset="6.48pt">
                  <w:txbxContent>
                    <w:p w:rsidR="00E41B0A" w:rsidRPr="00E41B0A" w:rsidRDefault="00E41B0A" w:rsidP="003C6D05">
                      <w:pPr>
                        <w:pStyle w:val="Title"/>
                        <w:ind w:left="851"/>
                        <w:jc w:val="center"/>
                        <w:rPr>
                          <w:color w:val="002060"/>
                        </w:rPr>
                      </w:pPr>
                      <w:r w:rsidRPr="00E41B0A">
                        <w:rPr>
                          <w:color w:val="002060"/>
                        </w:rPr>
                        <w:t>Jubilee Primary School</w:t>
                      </w:r>
                    </w:p>
                    <w:p w:rsidR="00E41B0A" w:rsidRPr="00E41B0A" w:rsidRDefault="00E41B0A" w:rsidP="003C6D05">
                      <w:pPr>
                        <w:pStyle w:val="Title"/>
                        <w:ind w:left="851"/>
                        <w:jc w:val="center"/>
                        <w:rPr>
                          <w:color w:val="002060"/>
                        </w:rPr>
                      </w:pPr>
                      <w:r w:rsidRPr="00E41B0A">
                        <w:rPr>
                          <w:color w:val="002060"/>
                        </w:rPr>
                        <w:t>HEALTH AND SAFETY POLICY</w:t>
                      </w:r>
                    </w:p>
                    <w:p w:rsidR="00E41B0A" w:rsidRDefault="00E41B0A" w:rsidP="003C6D05">
                      <w:pPr>
                        <w:pStyle w:val="Title"/>
                        <w:ind w:left="720"/>
                        <w:jc w:val="center"/>
                      </w:pPr>
                    </w:p>
                  </w:txbxContent>
                </v:textbox>
                <w10:wrap anchorx="margin"/>
              </v:shape>
            </w:pict>
          </mc:Fallback>
        </mc:AlternateContent>
      </w:r>
    </w:p>
    <w:p w14:paraId="2C75FC86" w14:textId="77777777" w:rsidR="003C6D05" w:rsidRPr="003C6D05" w:rsidRDefault="003C6D05" w:rsidP="003C6D05">
      <w:pPr>
        <w:spacing w:before="120" w:after="120"/>
        <w:ind w:right="-376"/>
        <w:rPr>
          <w:rFonts w:asciiTheme="majorHAnsi" w:hAnsiTheme="majorHAnsi" w:cs="Calibri"/>
          <w:b/>
          <w:spacing w:val="-2"/>
        </w:rPr>
      </w:pPr>
    </w:p>
    <w:p w14:paraId="45656670" w14:textId="77777777" w:rsidR="003C6D05" w:rsidRPr="003C6D05" w:rsidRDefault="003C6D05" w:rsidP="003C6D05">
      <w:pPr>
        <w:spacing w:before="120" w:after="120"/>
        <w:rPr>
          <w:rFonts w:asciiTheme="majorHAnsi" w:hAnsiTheme="majorHAnsi" w:cs="Calibri"/>
        </w:rPr>
      </w:pPr>
    </w:p>
    <w:p w14:paraId="5E17B4A5" w14:textId="77777777" w:rsidR="003C6D05" w:rsidRPr="003C6D05" w:rsidRDefault="003C6D05" w:rsidP="003C6D05">
      <w:pPr>
        <w:rPr>
          <w:rFonts w:asciiTheme="majorHAnsi" w:hAnsiTheme="majorHAnsi" w:cs="Calibri"/>
        </w:rPr>
      </w:pPr>
    </w:p>
    <w:p w14:paraId="4E7A159A" w14:textId="77777777" w:rsidR="003C6D05" w:rsidRPr="003C6D05" w:rsidRDefault="00E41B0A" w:rsidP="003C6D05">
      <w:pPr>
        <w:rPr>
          <w:rFonts w:asciiTheme="majorHAnsi" w:hAnsiTheme="majorHAnsi" w:cs="Calibri"/>
        </w:rPr>
      </w:pPr>
      <w:r>
        <w:rPr>
          <w:rFonts w:asciiTheme="majorHAnsi" w:hAnsiTheme="majorHAnsi" w:cs="Calibri"/>
          <w:noProof/>
          <w:lang w:val="en-GB"/>
        </w:rPr>
        <w:drawing>
          <wp:anchor distT="0" distB="0" distL="114300" distR="114300" simplePos="0" relativeHeight="251666432" behindDoc="0" locked="0" layoutInCell="1" allowOverlap="1" wp14:anchorId="64C45A38" wp14:editId="5BC5FE91">
            <wp:simplePos x="914400" y="2838734"/>
            <wp:positionH relativeFrom="margin">
              <wp:posOffset>1148715</wp:posOffset>
            </wp:positionH>
            <wp:positionV relativeFrom="margin">
              <wp:posOffset>1421130</wp:posOffset>
            </wp:positionV>
            <wp:extent cx="3171825" cy="293370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new logo - Autumn 2019.jpg"/>
                    <pic:cNvPicPr/>
                  </pic:nvPicPr>
                  <pic:blipFill>
                    <a:blip r:embed="rId11">
                      <a:extLst>
                        <a:ext uri="{28A0092B-C50C-407E-A947-70E740481C1C}">
                          <a14:useLocalDpi xmlns:a14="http://schemas.microsoft.com/office/drawing/2010/main" val="0"/>
                        </a:ext>
                      </a:extLst>
                    </a:blip>
                    <a:stretch>
                      <a:fillRect/>
                    </a:stretch>
                  </pic:blipFill>
                  <pic:spPr>
                    <a:xfrm>
                      <a:off x="0" y="0"/>
                      <a:ext cx="3171825" cy="2933700"/>
                    </a:xfrm>
                    <a:prstGeom prst="rect">
                      <a:avLst/>
                    </a:prstGeom>
                  </pic:spPr>
                </pic:pic>
              </a:graphicData>
            </a:graphic>
            <wp14:sizeRelH relativeFrom="margin">
              <wp14:pctWidth>0</wp14:pctWidth>
            </wp14:sizeRelH>
            <wp14:sizeRelV relativeFrom="margin">
              <wp14:pctHeight>0</wp14:pctHeight>
            </wp14:sizeRelV>
          </wp:anchor>
        </w:drawing>
      </w:r>
    </w:p>
    <w:p w14:paraId="3C9B91DB" w14:textId="77777777" w:rsidR="003C6D05" w:rsidRPr="003C6D05" w:rsidRDefault="003C6D05" w:rsidP="003C6D05">
      <w:pPr>
        <w:rPr>
          <w:rFonts w:asciiTheme="majorHAnsi" w:hAnsiTheme="majorHAnsi" w:cs="Calibri"/>
        </w:rPr>
      </w:pPr>
    </w:p>
    <w:p w14:paraId="37376164" w14:textId="77777777" w:rsidR="003C6D05" w:rsidRPr="003C6D05" w:rsidRDefault="003C6D05" w:rsidP="003C6D05">
      <w:pPr>
        <w:jc w:val="center"/>
        <w:rPr>
          <w:rFonts w:asciiTheme="majorHAnsi" w:hAnsiTheme="majorHAnsi" w:cs="Calibri"/>
        </w:rPr>
      </w:pPr>
    </w:p>
    <w:p w14:paraId="62A00335" w14:textId="77777777" w:rsidR="003C6D05" w:rsidRPr="003C6D05" w:rsidRDefault="003C6D05" w:rsidP="003C6D05">
      <w:pPr>
        <w:jc w:val="center"/>
        <w:rPr>
          <w:rFonts w:asciiTheme="majorHAnsi" w:hAnsiTheme="majorHAnsi" w:cs="Calibri"/>
        </w:rPr>
      </w:pPr>
    </w:p>
    <w:p w14:paraId="2FA7E5D7" w14:textId="77777777" w:rsidR="003C6D05" w:rsidRPr="003C6D05" w:rsidRDefault="003C6D05" w:rsidP="003C6D05">
      <w:pPr>
        <w:rPr>
          <w:rFonts w:asciiTheme="majorHAnsi" w:hAnsiTheme="majorHAnsi" w:cs="Calibri"/>
        </w:rPr>
      </w:pPr>
      <w:r w:rsidRPr="003C6D05">
        <w:rPr>
          <w:rFonts w:asciiTheme="majorHAnsi" w:hAnsiTheme="majorHAnsi" w:cs="Calibri"/>
        </w:rPr>
        <w:br w:type="textWrapping" w:clear="all"/>
      </w:r>
    </w:p>
    <w:p w14:paraId="57293DEC" w14:textId="77777777" w:rsidR="003C6D05" w:rsidRPr="003C6D05" w:rsidRDefault="003C6D05" w:rsidP="003C6D05">
      <w:pPr>
        <w:tabs>
          <w:tab w:val="left" w:pos="1695"/>
        </w:tabs>
        <w:rPr>
          <w:rFonts w:asciiTheme="majorHAnsi" w:hAnsiTheme="majorHAnsi" w:cs="Calibri"/>
        </w:rPr>
      </w:pPr>
      <w:r w:rsidRPr="003C6D05">
        <w:rPr>
          <w:rFonts w:asciiTheme="majorHAnsi" w:hAnsiTheme="majorHAnsi" w:cs="Calibri"/>
        </w:rPr>
        <w:tab/>
      </w:r>
    </w:p>
    <w:p w14:paraId="64397840" w14:textId="77777777" w:rsidR="003C6D05" w:rsidRPr="003C6D05" w:rsidRDefault="003C6D05" w:rsidP="003C6D05">
      <w:pPr>
        <w:jc w:val="center"/>
        <w:rPr>
          <w:rFonts w:asciiTheme="majorHAnsi" w:hAnsiTheme="majorHAnsi" w:cs="Calibri"/>
        </w:rPr>
      </w:pPr>
    </w:p>
    <w:p w14:paraId="0BC71036" w14:textId="77777777" w:rsidR="003C6D05" w:rsidRPr="003C6D05" w:rsidRDefault="003C6D05" w:rsidP="003C6D05">
      <w:pPr>
        <w:rPr>
          <w:rFonts w:asciiTheme="majorHAnsi" w:hAnsiTheme="majorHAnsi" w:cs="Calibri"/>
        </w:rPr>
      </w:pPr>
    </w:p>
    <w:p w14:paraId="6EC59CBD" w14:textId="77777777" w:rsidR="003C6D05" w:rsidRPr="003C6D05" w:rsidRDefault="003C6D05" w:rsidP="003C6D05">
      <w:pPr>
        <w:rPr>
          <w:rFonts w:asciiTheme="majorHAnsi" w:hAnsiTheme="majorHAnsi" w:cs="Calibri"/>
        </w:rPr>
      </w:pPr>
    </w:p>
    <w:tbl>
      <w:tblPr>
        <w:tblpPr w:leftFromText="180" w:rightFromText="180" w:vertAnchor="text" w:horzAnchor="page" w:tblpX="1377" w:tblpY="351"/>
        <w:tblW w:w="0" w:type="auto"/>
        <w:tblLook w:val="01E0" w:firstRow="1" w:lastRow="1" w:firstColumn="1" w:lastColumn="1" w:noHBand="0" w:noVBand="0"/>
      </w:tblPr>
      <w:tblGrid>
        <w:gridCol w:w="1980"/>
        <w:gridCol w:w="4399"/>
      </w:tblGrid>
      <w:tr w:rsidR="003C6D05" w:rsidRPr="003C6D05" w14:paraId="1E8AE788" w14:textId="77777777" w:rsidTr="003468F5">
        <w:trPr>
          <w:trHeight w:val="489"/>
        </w:trPr>
        <w:tc>
          <w:tcPr>
            <w:tcW w:w="1980" w:type="dxa"/>
            <w:shd w:val="clear" w:color="auto" w:fill="auto"/>
            <w:vAlign w:val="center"/>
          </w:tcPr>
          <w:p w14:paraId="2E1AF68C" w14:textId="77777777" w:rsidR="003C6D05" w:rsidRPr="003C6D05" w:rsidRDefault="003C6D05" w:rsidP="003468F5">
            <w:pPr>
              <w:pStyle w:val="Heading2"/>
              <w:rPr>
                <w:rFonts w:asciiTheme="majorHAnsi" w:hAnsiTheme="majorHAnsi" w:cs="Calibri"/>
                <w:i w:val="0"/>
                <w:color w:val="5D9E9B"/>
                <w:sz w:val="24"/>
                <w:szCs w:val="24"/>
              </w:rPr>
            </w:pPr>
            <w:bookmarkStart w:id="0" w:name="_Toc57297833"/>
            <w:r w:rsidRPr="003C6D05">
              <w:rPr>
                <w:rFonts w:asciiTheme="majorHAnsi" w:hAnsiTheme="majorHAnsi" w:cs="Calibri"/>
                <w:i w:val="0"/>
                <w:color w:val="5D9E9B"/>
                <w:sz w:val="24"/>
                <w:szCs w:val="24"/>
              </w:rPr>
              <w:t>Version:</w:t>
            </w:r>
            <w:bookmarkEnd w:id="0"/>
          </w:p>
        </w:tc>
        <w:tc>
          <w:tcPr>
            <w:tcW w:w="4399" w:type="dxa"/>
            <w:shd w:val="clear" w:color="auto" w:fill="auto"/>
            <w:vAlign w:val="center"/>
          </w:tcPr>
          <w:p w14:paraId="5B712450" w14:textId="77777777" w:rsidR="003C6D05" w:rsidRPr="003C6D05" w:rsidRDefault="00E41B0A" w:rsidP="003468F5">
            <w:pPr>
              <w:pStyle w:val="Heading2"/>
              <w:rPr>
                <w:rFonts w:asciiTheme="majorHAnsi" w:hAnsiTheme="majorHAnsi" w:cs="Calibri"/>
                <w:b w:val="0"/>
                <w:i w:val="0"/>
                <w:sz w:val="24"/>
                <w:szCs w:val="24"/>
              </w:rPr>
            </w:pPr>
            <w:bookmarkStart w:id="1" w:name="_Toc57297834"/>
            <w:r>
              <w:rPr>
                <w:rFonts w:asciiTheme="majorHAnsi" w:hAnsiTheme="majorHAnsi" w:cs="Calibri"/>
                <w:b w:val="0"/>
                <w:i w:val="0"/>
                <w:sz w:val="24"/>
                <w:szCs w:val="24"/>
              </w:rPr>
              <w:t>1</w:t>
            </w:r>
            <w:r w:rsidR="003C6D05" w:rsidRPr="003C6D05">
              <w:rPr>
                <w:rFonts w:asciiTheme="majorHAnsi" w:hAnsiTheme="majorHAnsi" w:cs="Calibri"/>
                <w:b w:val="0"/>
                <w:i w:val="0"/>
                <w:sz w:val="24"/>
                <w:szCs w:val="24"/>
              </w:rPr>
              <w:t>.0</w:t>
            </w:r>
            <w:bookmarkEnd w:id="1"/>
          </w:p>
        </w:tc>
      </w:tr>
      <w:tr w:rsidR="003C6D05" w:rsidRPr="003C6D05" w14:paraId="526330FD" w14:textId="77777777" w:rsidTr="003468F5">
        <w:trPr>
          <w:trHeight w:val="489"/>
        </w:trPr>
        <w:tc>
          <w:tcPr>
            <w:tcW w:w="1980" w:type="dxa"/>
            <w:shd w:val="clear" w:color="auto" w:fill="auto"/>
            <w:vAlign w:val="center"/>
          </w:tcPr>
          <w:p w14:paraId="51E11769" w14:textId="77777777" w:rsidR="003C6D05" w:rsidRPr="003C6D05" w:rsidRDefault="003C6D05" w:rsidP="003468F5">
            <w:pPr>
              <w:pStyle w:val="Heading2"/>
              <w:rPr>
                <w:rFonts w:asciiTheme="majorHAnsi" w:hAnsiTheme="majorHAnsi" w:cs="Calibri"/>
                <w:i w:val="0"/>
                <w:color w:val="5D9E9B"/>
                <w:sz w:val="24"/>
                <w:szCs w:val="24"/>
              </w:rPr>
            </w:pPr>
            <w:bookmarkStart w:id="2" w:name="_Toc57297835"/>
            <w:r w:rsidRPr="003C6D05">
              <w:rPr>
                <w:rFonts w:asciiTheme="majorHAnsi" w:hAnsiTheme="majorHAnsi" w:cs="Calibri"/>
                <w:i w:val="0"/>
                <w:color w:val="5D9E9B"/>
                <w:sz w:val="24"/>
                <w:szCs w:val="24"/>
              </w:rPr>
              <w:t>Date issued:</w:t>
            </w:r>
            <w:bookmarkEnd w:id="2"/>
          </w:p>
        </w:tc>
        <w:tc>
          <w:tcPr>
            <w:tcW w:w="4399" w:type="dxa"/>
            <w:shd w:val="clear" w:color="auto" w:fill="auto"/>
            <w:vAlign w:val="center"/>
          </w:tcPr>
          <w:p w14:paraId="434BEA2A" w14:textId="77777777" w:rsidR="003C6D05" w:rsidRPr="003C6D05" w:rsidRDefault="00E41B0A" w:rsidP="003468F5">
            <w:pPr>
              <w:pStyle w:val="Heading2"/>
              <w:rPr>
                <w:rFonts w:asciiTheme="majorHAnsi" w:hAnsiTheme="majorHAnsi" w:cs="Calibri"/>
                <w:b w:val="0"/>
                <w:i w:val="0"/>
                <w:sz w:val="24"/>
                <w:szCs w:val="24"/>
              </w:rPr>
            </w:pPr>
            <w:bookmarkStart w:id="3" w:name="_Toc57297836"/>
            <w:r>
              <w:rPr>
                <w:rFonts w:asciiTheme="majorHAnsi" w:hAnsiTheme="majorHAnsi" w:cs="Calibri"/>
                <w:b w:val="0"/>
                <w:i w:val="0"/>
                <w:sz w:val="24"/>
                <w:szCs w:val="24"/>
              </w:rPr>
              <w:t>January 2021</w:t>
            </w:r>
            <w:bookmarkEnd w:id="3"/>
          </w:p>
        </w:tc>
      </w:tr>
      <w:tr w:rsidR="003C6D05" w:rsidRPr="003C6D05" w14:paraId="7872EF63" w14:textId="77777777" w:rsidTr="003468F5">
        <w:trPr>
          <w:trHeight w:val="466"/>
        </w:trPr>
        <w:tc>
          <w:tcPr>
            <w:tcW w:w="1980" w:type="dxa"/>
            <w:shd w:val="clear" w:color="auto" w:fill="auto"/>
            <w:vAlign w:val="center"/>
          </w:tcPr>
          <w:p w14:paraId="425B2AAF" w14:textId="77777777" w:rsidR="003C6D05" w:rsidRPr="003C6D05" w:rsidRDefault="003C6D05" w:rsidP="003468F5">
            <w:pPr>
              <w:pStyle w:val="Heading2"/>
              <w:rPr>
                <w:rFonts w:asciiTheme="majorHAnsi" w:hAnsiTheme="majorHAnsi" w:cs="Calibri"/>
                <w:i w:val="0"/>
                <w:color w:val="5D9E9B"/>
                <w:sz w:val="24"/>
                <w:szCs w:val="24"/>
              </w:rPr>
            </w:pPr>
            <w:bookmarkStart w:id="4" w:name="_Toc57297837"/>
            <w:r w:rsidRPr="003C6D05">
              <w:rPr>
                <w:rFonts w:asciiTheme="majorHAnsi" w:hAnsiTheme="majorHAnsi" w:cs="Calibri"/>
                <w:i w:val="0"/>
                <w:color w:val="5D9E9B"/>
                <w:sz w:val="24"/>
                <w:szCs w:val="24"/>
              </w:rPr>
              <w:t>Prepared by:</w:t>
            </w:r>
            <w:bookmarkEnd w:id="4"/>
          </w:p>
          <w:p w14:paraId="3E814E12" w14:textId="77777777" w:rsidR="003C6D05" w:rsidRPr="003C6D05" w:rsidRDefault="003C6D05" w:rsidP="003468F5">
            <w:pPr>
              <w:rPr>
                <w:rFonts w:asciiTheme="majorHAnsi" w:hAnsiTheme="majorHAnsi" w:cs="Calibri"/>
              </w:rPr>
            </w:pPr>
          </w:p>
          <w:p w14:paraId="019CE1DC" w14:textId="77777777" w:rsidR="003C6D05" w:rsidRPr="003C6D05" w:rsidRDefault="003C6D05" w:rsidP="003468F5">
            <w:pPr>
              <w:rPr>
                <w:rFonts w:asciiTheme="majorHAnsi" w:hAnsiTheme="majorHAnsi" w:cs="Calibri"/>
              </w:rPr>
            </w:pPr>
          </w:p>
          <w:p w14:paraId="7A9155D0" w14:textId="77777777" w:rsidR="003C6D05" w:rsidRPr="003C6D05" w:rsidRDefault="003C6D05" w:rsidP="003468F5">
            <w:pPr>
              <w:rPr>
                <w:rFonts w:asciiTheme="majorHAnsi" w:hAnsiTheme="majorHAnsi" w:cs="Calibri"/>
              </w:rPr>
            </w:pPr>
          </w:p>
        </w:tc>
        <w:tc>
          <w:tcPr>
            <w:tcW w:w="4399" w:type="dxa"/>
            <w:shd w:val="clear" w:color="auto" w:fill="auto"/>
            <w:vAlign w:val="center"/>
          </w:tcPr>
          <w:p w14:paraId="349602CD" w14:textId="77777777" w:rsidR="003C6D05" w:rsidRPr="003C6D05" w:rsidRDefault="003C6D05" w:rsidP="003468F5">
            <w:pPr>
              <w:ind w:right="-841"/>
              <w:rPr>
                <w:rFonts w:asciiTheme="majorHAnsi" w:hAnsiTheme="majorHAnsi" w:cs="Calibri"/>
              </w:rPr>
            </w:pPr>
            <w:r w:rsidRPr="003C6D05">
              <w:rPr>
                <w:rFonts w:asciiTheme="majorHAnsi" w:hAnsiTheme="majorHAnsi" w:cs="Calibri"/>
              </w:rPr>
              <w:t>Bradley Ekman</w:t>
            </w:r>
          </w:p>
          <w:p w14:paraId="79F6499C" w14:textId="77777777" w:rsidR="003C6D05" w:rsidRPr="003C6D05" w:rsidRDefault="00E41B0A" w:rsidP="003468F5">
            <w:pPr>
              <w:ind w:right="-841"/>
              <w:rPr>
                <w:rFonts w:asciiTheme="majorHAnsi" w:hAnsiTheme="majorHAnsi" w:cs="Calibri"/>
              </w:rPr>
            </w:pPr>
            <w:r>
              <w:rPr>
                <w:rFonts w:asciiTheme="majorHAnsi" w:hAnsiTheme="majorHAnsi" w:cs="Calibri"/>
              </w:rPr>
              <w:t xml:space="preserve">School </w:t>
            </w:r>
            <w:r w:rsidR="003C6D05" w:rsidRPr="003C6D05">
              <w:rPr>
                <w:rFonts w:asciiTheme="majorHAnsi" w:hAnsiTheme="majorHAnsi" w:cs="Calibri"/>
              </w:rPr>
              <w:t>Business Manager</w:t>
            </w:r>
          </w:p>
        </w:tc>
      </w:tr>
      <w:tr w:rsidR="003C6D05" w:rsidRPr="003C6D05" w14:paraId="6B0E3673" w14:textId="77777777" w:rsidTr="003468F5">
        <w:trPr>
          <w:trHeight w:val="466"/>
        </w:trPr>
        <w:tc>
          <w:tcPr>
            <w:tcW w:w="1980" w:type="dxa"/>
            <w:shd w:val="clear" w:color="auto" w:fill="auto"/>
            <w:vAlign w:val="center"/>
          </w:tcPr>
          <w:p w14:paraId="6C56A3C5" w14:textId="77777777" w:rsidR="003C6D05" w:rsidRPr="003C6D05" w:rsidRDefault="003C6D05" w:rsidP="003468F5">
            <w:pPr>
              <w:pStyle w:val="Heading2"/>
              <w:rPr>
                <w:rFonts w:asciiTheme="majorHAnsi" w:hAnsiTheme="majorHAnsi" w:cs="Calibri"/>
                <w:i w:val="0"/>
                <w:color w:val="5D9E9B"/>
                <w:sz w:val="24"/>
                <w:szCs w:val="24"/>
              </w:rPr>
            </w:pPr>
            <w:bookmarkStart w:id="5" w:name="_Toc57297838"/>
            <w:r w:rsidRPr="003C6D05">
              <w:rPr>
                <w:rFonts w:asciiTheme="majorHAnsi" w:hAnsiTheme="majorHAnsi" w:cs="Calibri"/>
                <w:i w:val="0"/>
                <w:color w:val="5D9E9B"/>
                <w:sz w:val="24"/>
                <w:szCs w:val="24"/>
              </w:rPr>
              <w:t>Review Date:</w:t>
            </w:r>
            <w:bookmarkEnd w:id="5"/>
          </w:p>
        </w:tc>
        <w:tc>
          <w:tcPr>
            <w:tcW w:w="4399" w:type="dxa"/>
            <w:shd w:val="clear" w:color="auto" w:fill="auto"/>
            <w:vAlign w:val="center"/>
          </w:tcPr>
          <w:p w14:paraId="52D5B1AE" w14:textId="77777777" w:rsidR="003C6D05" w:rsidRPr="003C6D05" w:rsidRDefault="00E41B0A" w:rsidP="00E41B0A">
            <w:pPr>
              <w:pStyle w:val="Heading2"/>
              <w:rPr>
                <w:rFonts w:asciiTheme="majorHAnsi" w:hAnsiTheme="majorHAnsi" w:cs="Calibri"/>
                <w:b w:val="0"/>
                <w:i w:val="0"/>
                <w:sz w:val="24"/>
                <w:szCs w:val="24"/>
              </w:rPr>
            </w:pPr>
            <w:bookmarkStart w:id="6" w:name="_Toc57297839"/>
            <w:r>
              <w:rPr>
                <w:rFonts w:asciiTheme="majorHAnsi" w:hAnsiTheme="majorHAnsi" w:cs="Calibri"/>
                <w:b w:val="0"/>
                <w:i w:val="0"/>
                <w:sz w:val="24"/>
                <w:szCs w:val="24"/>
              </w:rPr>
              <w:t>January</w:t>
            </w:r>
            <w:r w:rsidR="003C6D05" w:rsidRPr="003C6D05">
              <w:rPr>
                <w:rFonts w:asciiTheme="majorHAnsi" w:hAnsiTheme="majorHAnsi" w:cs="Calibri"/>
                <w:b w:val="0"/>
                <w:i w:val="0"/>
                <w:sz w:val="24"/>
                <w:szCs w:val="24"/>
              </w:rPr>
              <w:t xml:space="preserve"> 202</w:t>
            </w:r>
            <w:r>
              <w:rPr>
                <w:rFonts w:asciiTheme="majorHAnsi" w:hAnsiTheme="majorHAnsi" w:cs="Calibri"/>
                <w:b w:val="0"/>
                <w:i w:val="0"/>
                <w:sz w:val="24"/>
                <w:szCs w:val="24"/>
              </w:rPr>
              <w:t>2</w:t>
            </w:r>
            <w:bookmarkEnd w:id="6"/>
          </w:p>
        </w:tc>
      </w:tr>
    </w:tbl>
    <w:p w14:paraId="1B4BDC9B" w14:textId="77777777" w:rsidR="009330C3" w:rsidRPr="003C6D05" w:rsidRDefault="009330C3" w:rsidP="009330C3">
      <w:pPr>
        <w:tabs>
          <w:tab w:val="center" w:pos="4512"/>
        </w:tabs>
        <w:jc w:val="center"/>
        <w:rPr>
          <w:rFonts w:asciiTheme="majorHAnsi" w:hAnsiTheme="majorHAnsi"/>
          <w:bCs/>
        </w:rPr>
      </w:pPr>
    </w:p>
    <w:p w14:paraId="485ADF7B" w14:textId="77777777" w:rsidR="009330C3" w:rsidRPr="003C6D05" w:rsidRDefault="009330C3" w:rsidP="009330C3">
      <w:pPr>
        <w:tabs>
          <w:tab w:val="center" w:pos="4512"/>
        </w:tabs>
        <w:jc w:val="center"/>
        <w:rPr>
          <w:rFonts w:asciiTheme="majorHAnsi" w:hAnsiTheme="majorHAnsi"/>
          <w:bCs/>
        </w:rPr>
      </w:pPr>
    </w:p>
    <w:p w14:paraId="613C3BDC" w14:textId="77777777" w:rsidR="009330C3" w:rsidRPr="003C6D05" w:rsidRDefault="009330C3" w:rsidP="0001374D">
      <w:pPr>
        <w:tabs>
          <w:tab w:val="center" w:pos="4512"/>
        </w:tabs>
        <w:jc w:val="center"/>
        <w:rPr>
          <w:rFonts w:asciiTheme="majorHAnsi" w:hAnsiTheme="majorHAnsi"/>
          <w:b/>
          <w:bCs/>
          <w:color w:val="FF0000"/>
        </w:rPr>
      </w:pPr>
    </w:p>
    <w:p w14:paraId="5ED16061" w14:textId="77777777" w:rsidR="009330C3" w:rsidRPr="003C6D05" w:rsidRDefault="009330C3" w:rsidP="009330C3">
      <w:pPr>
        <w:tabs>
          <w:tab w:val="center" w:pos="4512"/>
        </w:tabs>
        <w:ind w:right="62"/>
        <w:jc w:val="center"/>
        <w:rPr>
          <w:rFonts w:asciiTheme="majorHAnsi" w:hAnsiTheme="majorHAnsi"/>
          <w:b/>
          <w:bCs/>
        </w:rPr>
      </w:pPr>
    </w:p>
    <w:p w14:paraId="216B53F0" w14:textId="77777777" w:rsidR="009330C3" w:rsidRPr="003C6D05" w:rsidRDefault="009330C3" w:rsidP="009330C3">
      <w:pPr>
        <w:tabs>
          <w:tab w:val="center" w:pos="4512"/>
        </w:tabs>
        <w:ind w:right="62"/>
        <w:jc w:val="center"/>
        <w:rPr>
          <w:rFonts w:asciiTheme="majorHAnsi" w:hAnsiTheme="majorHAnsi"/>
          <w:b/>
          <w:bCs/>
        </w:rPr>
      </w:pPr>
    </w:p>
    <w:p w14:paraId="2D7FEAD7" w14:textId="77777777" w:rsidR="009330C3" w:rsidRPr="003C6D05" w:rsidRDefault="009330C3" w:rsidP="009330C3">
      <w:pPr>
        <w:widowControl/>
        <w:autoSpaceDE/>
        <w:autoSpaceDN/>
        <w:adjustRightInd/>
        <w:rPr>
          <w:rFonts w:asciiTheme="majorHAnsi" w:hAnsiTheme="majorHAnsi"/>
          <w:b/>
          <w:bCs/>
        </w:rPr>
        <w:sectPr w:rsidR="009330C3" w:rsidRPr="003C6D05" w:rsidSect="009330C3">
          <w:headerReference w:type="default" r:id="rId12"/>
          <w:footerReference w:type="default" r:id="rId13"/>
          <w:pgSz w:w="12240" w:h="15840"/>
          <w:pgMar w:top="1440" w:right="1440" w:bottom="1440" w:left="1440" w:header="720" w:footer="720" w:gutter="0"/>
          <w:pgNumType w:start="0"/>
          <w:cols w:space="720"/>
          <w:vAlign w:val="center"/>
          <w:titlePg/>
          <w:docGrid w:linePitch="326"/>
        </w:sectPr>
      </w:pPr>
    </w:p>
    <w:p w14:paraId="1F610CFA" w14:textId="77777777" w:rsidR="00344041" w:rsidRPr="003C6D05" w:rsidRDefault="00344041" w:rsidP="00B94919">
      <w:pPr>
        <w:tabs>
          <w:tab w:val="center" w:pos="4512"/>
        </w:tabs>
        <w:ind w:right="62"/>
        <w:jc w:val="center"/>
        <w:rPr>
          <w:rFonts w:asciiTheme="majorHAnsi" w:hAnsiTheme="majorHAnsi"/>
          <w:b/>
          <w:bCs/>
        </w:rPr>
      </w:pPr>
    </w:p>
    <w:p w14:paraId="693BA89C" w14:textId="77777777" w:rsidR="009330C3" w:rsidRPr="003C6D05" w:rsidRDefault="00E80C5E" w:rsidP="00B94919">
      <w:pPr>
        <w:tabs>
          <w:tab w:val="center" w:pos="4512"/>
        </w:tabs>
        <w:ind w:right="62"/>
        <w:jc w:val="center"/>
        <w:rPr>
          <w:rFonts w:asciiTheme="majorHAnsi" w:hAnsiTheme="majorHAnsi"/>
          <w:b/>
          <w:bCs/>
        </w:rPr>
      </w:pPr>
      <w:r w:rsidRPr="003C6D05">
        <w:rPr>
          <w:rFonts w:asciiTheme="majorHAnsi" w:hAnsiTheme="majorHAnsi"/>
          <w:b/>
          <w:bCs/>
        </w:rPr>
        <w:t xml:space="preserve"> </w:t>
      </w:r>
      <w:r w:rsidR="00E41B0A">
        <w:rPr>
          <w:rFonts w:asciiTheme="majorHAnsi" w:hAnsiTheme="majorHAnsi"/>
          <w:b/>
          <w:bCs/>
        </w:rPr>
        <w:t>Jubilee Primary School</w:t>
      </w:r>
    </w:p>
    <w:p w14:paraId="30C0680D" w14:textId="77777777" w:rsidR="009330C3" w:rsidRPr="003C6D05" w:rsidRDefault="009330C3" w:rsidP="009330C3">
      <w:pPr>
        <w:jc w:val="center"/>
        <w:rPr>
          <w:rFonts w:asciiTheme="majorHAnsi" w:hAnsiTheme="majorHAnsi"/>
          <w:b/>
          <w:bCs/>
        </w:rPr>
      </w:pPr>
    </w:p>
    <w:p w14:paraId="60648C78" w14:textId="77777777" w:rsidR="009330C3" w:rsidRPr="003C6D05" w:rsidRDefault="009330C3" w:rsidP="009330C3">
      <w:pPr>
        <w:tabs>
          <w:tab w:val="center" w:pos="4512"/>
        </w:tabs>
        <w:jc w:val="center"/>
        <w:rPr>
          <w:rFonts w:asciiTheme="majorHAnsi" w:hAnsiTheme="majorHAnsi"/>
          <w:b/>
          <w:bCs/>
        </w:rPr>
      </w:pPr>
      <w:r w:rsidRPr="003C6D05">
        <w:rPr>
          <w:rFonts w:asciiTheme="majorHAnsi" w:hAnsiTheme="majorHAnsi"/>
          <w:b/>
          <w:bCs/>
        </w:rPr>
        <w:t>HEALTH AND SAFETY POLICY</w:t>
      </w:r>
    </w:p>
    <w:p w14:paraId="0C6DB7F4" w14:textId="77777777" w:rsidR="009330C3" w:rsidRPr="003C6D05" w:rsidRDefault="009330C3" w:rsidP="009330C3">
      <w:pPr>
        <w:jc w:val="center"/>
        <w:rPr>
          <w:rFonts w:asciiTheme="majorHAnsi" w:hAnsiTheme="majorHAnsi"/>
          <w:b/>
          <w:bCs/>
        </w:rPr>
      </w:pPr>
      <w:r w:rsidRPr="003C6D05">
        <w:rPr>
          <w:rFonts w:asciiTheme="majorHAnsi" w:hAnsiTheme="majorHAnsi"/>
          <w:b/>
          <w:bCs/>
        </w:rPr>
        <w:t>CONTENTS</w:t>
      </w:r>
    </w:p>
    <w:p w14:paraId="6836D5BE" w14:textId="77777777" w:rsidR="009330C3" w:rsidRPr="003C6D05" w:rsidRDefault="009330C3" w:rsidP="009330C3">
      <w:pPr>
        <w:jc w:val="center"/>
        <w:rPr>
          <w:rFonts w:asciiTheme="majorHAnsi" w:hAnsiTheme="majorHAnsi"/>
          <w:b/>
          <w:bCs/>
        </w:rPr>
      </w:pPr>
    </w:p>
    <w:p w14:paraId="1AB2CC84" w14:textId="77777777" w:rsidR="009330C3" w:rsidRPr="003C6D05" w:rsidRDefault="009330C3" w:rsidP="009330C3">
      <w:pPr>
        <w:jc w:val="both"/>
        <w:rPr>
          <w:rFonts w:asciiTheme="majorHAnsi" w:hAnsiTheme="majorHAnsi"/>
          <w:b/>
          <w:bCs/>
        </w:rPr>
      </w:pPr>
    </w:p>
    <w:p w14:paraId="585CAC68" w14:textId="77777777" w:rsidR="00E41B0A" w:rsidRDefault="0059304E">
      <w:pPr>
        <w:pStyle w:val="TOC2"/>
        <w:rPr>
          <w:rFonts w:asciiTheme="minorHAnsi" w:eastAsiaTheme="minorEastAsia" w:hAnsiTheme="minorHAnsi" w:cstheme="minorBidi"/>
          <w:noProof/>
          <w:lang w:val="en-GB" w:eastAsia="en-GB"/>
        </w:rPr>
      </w:pPr>
      <w:r w:rsidRPr="003C6D05">
        <w:rPr>
          <w:rFonts w:asciiTheme="majorHAnsi" w:hAnsiTheme="majorHAnsi"/>
          <w:sz w:val="24"/>
          <w:szCs w:val="24"/>
        </w:rPr>
        <w:fldChar w:fldCharType="begin"/>
      </w:r>
      <w:r w:rsidRPr="003C6D05">
        <w:rPr>
          <w:rFonts w:asciiTheme="majorHAnsi" w:hAnsiTheme="majorHAnsi"/>
          <w:sz w:val="24"/>
          <w:szCs w:val="24"/>
        </w:rPr>
        <w:instrText xml:space="preserve"> TOC \o "1-3" \h \z \u </w:instrText>
      </w:r>
      <w:r w:rsidRPr="003C6D05">
        <w:rPr>
          <w:rFonts w:asciiTheme="majorHAnsi" w:hAnsiTheme="majorHAnsi"/>
          <w:sz w:val="24"/>
          <w:szCs w:val="24"/>
        </w:rPr>
        <w:fldChar w:fldCharType="separate"/>
      </w:r>
      <w:hyperlink w:anchor="_Toc57297833" w:history="1">
        <w:r w:rsidR="00E41B0A" w:rsidRPr="001D419A">
          <w:rPr>
            <w:rStyle w:val="Hyperlink"/>
            <w:rFonts w:asciiTheme="majorHAnsi" w:hAnsiTheme="majorHAnsi" w:cs="Calibri"/>
            <w:noProof/>
          </w:rPr>
          <w:t>Version:</w:t>
        </w:r>
        <w:r w:rsidR="00E41B0A">
          <w:rPr>
            <w:noProof/>
            <w:webHidden/>
          </w:rPr>
          <w:tab/>
        </w:r>
        <w:r w:rsidR="00E41B0A">
          <w:rPr>
            <w:noProof/>
            <w:webHidden/>
          </w:rPr>
          <w:fldChar w:fldCharType="begin"/>
        </w:r>
        <w:r w:rsidR="00E41B0A">
          <w:rPr>
            <w:noProof/>
            <w:webHidden/>
          </w:rPr>
          <w:instrText xml:space="preserve"> PAGEREF _Toc57297833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764F046B" w14:textId="77777777" w:rsidR="00E41B0A" w:rsidRDefault="00786224">
      <w:pPr>
        <w:pStyle w:val="TOC2"/>
        <w:rPr>
          <w:rFonts w:asciiTheme="minorHAnsi" w:eastAsiaTheme="minorEastAsia" w:hAnsiTheme="minorHAnsi" w:cstheme="minorBidi"/>
          <w:noProof/>
          <w:lang w:val="en-GB" w:eastAsia="en-GB"/>
        </w:rPr>
      </w:pPr>
      <w:hyperlink w:anchor="_Toc57297834" w:history="1">
        <w:r w:rsidR="00E41B0A" w:rsidRPr="001D419A">
          <w:rPr>
            <w:rStyle w:val="Hyperlink"/>
            <w:rFonts w:asciiTheme="majorHAnsi" w:hAnsiTheme="majorHAnsi" w:cs="Calibri"/>
            <w:noProof/>
          </w:rPr>
          <w:t>1.0</w:t>
        </w:r>
        <w:r w:rsidR="00E41B0A">
          <w:rPr>
            <w:noProof/>
            <w:webHidden/>
          </w:rPr>
          <w:tab/>
        </w:r>
        <w:r w:rsidR="00E41B0A">
          <w:rPr>
            <w:noProof/>
            <w:webHidden/>
          </w:rPr>
          <w:fldChar w:fldCharType="begin"/>
        </w:r>
        <w:r w:rsidR="00E41B0A">
          <w:rPr>
            <w:noProof/>
            <w:webHidden/>
          </w:rPr>
          <w:instrText xml:space="preserve"> PAGEREF _Toc57297834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506979A0" w14:textId="77777777" w:rsidR="00E41B0A" w:rsidRDefault="00786224">
      <w:pPr>
        <w:pStyle w:val="TOC2"/>
        <w:rPr>
          <w:rFonts w:asciiTheme="minorHAnsi" w:eastAsiaTheme="minorEastAsia" w:hAnsiTheme="minorHAnsi" w:cstheme="minorBidi"/>
          <w:noProof/>
          <w:lang w:val="en-GB" w:eastAsia="en-GB"/>
        </w:rPr>
      </w:pPr>
      <w:hyperlink w:anchor="_Toc57297835" w:history="1">
        <w:r w:rsidR="00E41B0A" w:rsidRPr="001D419A">
          <w:rPr>
            <w:rStyle w:val="Hyperlink"/>
            <w:rFonts w:asciiTheme="majorHAnsi" w:hAnsiTheme="majorHAnsi" w:cs="Calibri"/>
            <w:noProof/>
          </w:rPr>
          <w:t>Date issued:</w:t>
        </w:r>
        <w:r w:rsidR="00E41B0A">
          <w:rPr>
            <w:noProof/>
            <w:webHidden/>
          </w:rPr>
          <w:tab/>
        </w:r>
        <w:r w:rsidR="00E41B0A">
          <w:rPr>
            <w:noProof/>
            <w:webHidden/>
          </w:rPr>
          <w:fldChar w:fldCharType="begin"/>
        </w:r>
        <w:r w:rsidR="00E41B0A">
          <w:rPr>
            <w:noProof/>
            <w:webHidden/>
          </w:rPr>
          <w:instrText xml:space="preserve"> PAGEREF _Toc57297835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796BD998" w14:textId="77777777" w:rsidR="00E41B0A" w:rsidRDefault="00786224">
      <w:pPr>
        <w:pStyle w:val="TOC2"/>
        <w:rPr>
          <w:rFonts w:asciiTheme="minorHAnsi" w:eastAsiaTheme="minorEastAsia" w:hAnsiTheme="minorHAnsi" w:cstheme="minorBidi"/>
          <w:noProof/>
          <w:lang w:val="en-GB" w:eastAsia="en-GB"/>
        </w:rPr>
      </w:pPr>
      <w:hyperlink w:anchor="_Toc57297836" w:history="1">
        <w:r w:rsidR="00E41B0A" w:rsidRPr="001D419A">
          <w:rPr>
            <w:rStyle w:val="Hyperlink"/>
            <w:rFonts w:asciiTheme="majorHAnsi" w:hAnsiTheme="majorHAnsi" w:cs="Calibri"/>
            <w:noProof/>
          </w:rPr>
          <w:t>January 2021</w:t>
        </w:r>
        <w:r w:rsidR="00E41B0A">
          <w:rPr>
            <w:noProof/>
            <w:webHidden/>
          </w:rPr>
          <w:tab/>
        </w:r>
        <w:r w:rsidR="00E41B0A">
          <w:rPr>
            <w:noProof/>
            <w:webHidden/>
          </w:rPr>
          <w:fldChar w:fldCharType="begin"/>
        </w:r>
        <w:r w:rsidR="00E41B0A">
          <w:rPr>
            <w:noProof/>
            <w:webHidden/>
          </w:rPr>
          <w:instrText xml:space="preserve"> PAGEREF _Toc57297836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3987A0B1" w14:textId="77777777" w:rsidR="00E41B0A" w:rsidRDefault="00786224">
      <w:pPr>
        <w:pStyle w:val="TOC2"/>
        <w:rPr>
          <w:rFonts w:asciiTheme="minorHAnsi" w:eastAsiaTheme="minorEastAsia" w:hAnsiTheme="minorHAnsi" w:cstheme="minorBidi"/>
          <w:noProof/>
          <w:lang w:val="en-GB" w:eastAsia="en-GB"/>
        </w:rPr>
      </w:pPr>
      <w:hyperlink w:anchor="_Toc57297837" w:history="1">
        <w:r w:rsidR="00E41B0A" w:rsidRPr="001D419A">
          <w:rPr>
            <w:rStyle w:val="Hyperlink"/>
            <w:rFonts w:asciiTheme="majorHAnsi" w:hAnsiTheme="majorHAnsi" w:cs="Calibri"/>
            <w:noProof/>
          </w:rPr>
          <w:t>Prepared by:</w:t>
        </w:r>
        <w:r w:rsidR="00E41B0A">
          <w:rPr>
            <w:noProof/>
            <w:webHidden/>
          </w:rPr>
          <w:tab/>
        </w:r>
        <w:r w:rsidR="00E41B0A">
          <w:rPr>
            <w:noProof/>
            <w:webHidden/>
          </w:rPr>
          <w:fldChar w:fldCharType="begin"/>
        </w:r>
        <w:r w:rsidR="00E41B0A">
          <w:rPr>
            <w:noProof/>
            <w:webHidden/>
          </w:rPr>
          <w:instrText xml:space="preserve"> PAGEREF _Toc57297837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232C8589" w14:textId="77777777" w:rsidR="00E41B0A" w:rsidRDefault="00786224">
      <w:pPr>
        <w:pStyle w:val="TOC2"/>
        <w:rPr>
          <w:rFonts w:asciiTheme="minorHAnsi" w:eastAsiaTheme="minorEastAsia" w:hAnsiTheme="minorHAnsi" w:cstheme="minorBidi"/>
          <w:noProof/>
          <w:lang w:val="en-GB" w:eastAsia="en-GB"/>
        </w:rPr>
      </w:pPr>
      <w:hyperlink w:anchor="_Toc57297838" w:history="1">
        <w:r w:rsidR="00E41B0A" w:rsidRPr="001D419A">
          <w:rPr>
            <w:rStyle w:val="Hyperlink"/>
            <w:rFonts w:asciiTheme="majorHAnsi" w:hAnsiTheme="majorHAnsi" w:cs="Calibri"/>
            <w:noProof/>
          </w:rPr>
          <w:t>Review Date:</w:t>
        </w:r>
        <w:r w:rsidR="00E41B0A">
          <w:rPr>
            <w:noProof/>
            <w:webHidden/>
          </w:rPr>
          <w:tab/>
        </w:r>
        <w:r w:rsidR="00E41B0A">
          <w:rPr>
            <w:noProof/>
            <w:webHidden/>
          </w:rPr>
          <w:fldChar w:fldCharType="begin"/>
        </w:r>
        <w:r w:rsidR="00E41B0A">
          <w:rPr>
            <w:noProof/>
            <w:webHidden/>
          </w:rPr>
          <w:instrText xml:space="preserve"> PAGEREF _Toc57297838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7E0BAD6F" w14:textId="77777777" w:rsidR="00E41B0A" w:rsidRDefault="00786224">
      <w:pPr>
        <w:pStyle w:val="TOC2"/>
        <w:rPr>
          <w:rFonts w:asciiTheme="minorHAnsi" w:eastAsiaTheme="minorEastAsia" w:hAnsiTheme="minorHAnsi" w:cstheme="minorBidi"/>
          <w:noProof/>
          <w:lang w:val="en-GB" w:eastAsia="en-GB"/>
        </w:rPr>
      </w:pPr>
      <w:hyperlink w:anchor="_Toc57297839" w:history="1">
        <w:r w:rsidR="00E41B0A" w:rsidRPr="001D419A">
          <w:rPr>
            <w:rStyle w:val="Hyperlink"/>
            <w:rFonts w:asciiTheme="majorHAnsi" w:hAnsiTheme="majorHAnsi" w:cs="Calibri"/>
            <w:noProof/>
          </w:rPr>
          <w:t>January 2022</w:t>
        </w:r>
        <w:r w:rsidR="00E41B0A">
          <w:rPr>
            <w:noProof/>
            <w:webHidden/>
          </w:rPr>
          <w:tab/>
        </w:r>
        <w:r w:rsidR="00E41B0A">
          <w:rPr>
            <w:noProof/>
            <w:webHidden/>
          </w:rPr>
          <w:fldChar w:fldCharType="begin"/>
        </w:r>
        <w:r w:rsidR="00E41B0A">
          <w:rPr>
            <w:noProof/>
            <w:webHidden/>
          </w:rPr>
          <w:instrText xml:space="preserve"> PAGEREF _Toc57297839 \h </w:instrText>
        </w:r>
        <w:r w:rsidR="00E41B0A">
          <w:rPr>
            <w:noProof/>
            <w:webHidden/>
          </w:rPr>
        </w:r>
        <w:r w:rsidR="00E41B0A">
          <w:rPr>
            <w:noProof/>
            <w:webHidden/>
          </w:rPr>
          <w:fldChar w:fldCharType="separate"/>
        </w:r>
        <w:r w:rsidR="00E41B0A">
          <w:rPr>
            <w:noProof/>
            <w:webHidden/>
          </w:rPr>
          <w:t>0</w:t>
        </w:r>
        <w:r w:rsidR="00E41B0A">
          <w:rPr>
            <w:noProof/>
            <w:webHidden/>
          </w:rPr>
          <w:fldChar w:fldCharType="end"/>
        </w:r>
      </w:hyperlink>
    </w:p>
    <w:p w14:paraId="21098545"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40" w:history="1">
        <w:r w:rsidR="00E41B0A" w:rsidRPr="001D419A">
          <w:rPr>
            <w:rStyle w:val="Hyperlink"/>
            <w:rFonts w:asciiTheme="majorHAnsi" w:hAnsiTheme="majorHAnsi"/>
            <w:b/>
            <w:bCs/>
            <w:noProof/>
          </w:rPr>
          <w:t>DISTRIBUTION OF COPIES</w:t>
        </w:r>
        <w:r w:rsidR="00E41B0A">
          <w:rPr>
            <w:noProof/>
            <w:webHidden/>
          </w:rPr>
          <w:tab/>
        </w:r>
        <w:r w:rsidR="00E41B0A">
          <w:rPr>
            <w:noProof/>
            <w:webHidden/>
          </w:rPr>
          <w:fldChar w:fldCharType="begin"/>
        </w:r>
        <w:r w:rsidR="00E41B0A">
          <w:rPr>
            <w:noProof/>
            <w:webHidden/>
          </w:rPr>
          <w:instrText xml:space="preserve"> PAGEREF _Toc57297840 \h </w:instrText>
        </w:r>
        <w:r w:rsidR="00E41B0A">
          <w:rPr>
            <w:noProof/>
            <w:webHidden/>
          </w:rPr>
        </w:r>
        <w:r w:rsidR="00E41B0A">
          <w:rPr>
            <w:noProof/>
            <w:webHidden/>
          </w:rPr>
          <w:fldChar w:fldCharType="separate"/>
        </w:r>
        <w:r w:rsidR="00E41B0A">
          <w:rPr>
            <w:noProof/>
            <w:webHidden/>
          </w:rPr>
          <w:t>3</w:t>
        </w:r>
        <w:r w:rsidR="00E41B0A">
          <w:rPr>
            <w:noProof/>
            <w:webHidden/>
          </w:rPr>
          <w:fldChar w:fldCharType="end"/>
        </w:r>
      </w:hyperlink>
    </w:p>
    <w:p w14:paraId="054A6AFB"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41" w:history="1">
        <w:r w:rsidR="00E41B0A" w:rsidRPr="001D419A">
          <w:rPr>
            <w:rStyle w:val="Hyperlink"/>
            <w:rFonts w:asciiTheme="majorHAnsi" w:hAnsiTheme="majorHAnsi"/>
            <w:b/>
            <w:bCs/>
            <w:noProof/>
          </w:rPr>
          <w:t>REVIEW PROCEDURES</w:t>
        </w:r>
        <w:r w:rsidR="00E41B0A">
          <w:rPr>
            <w:noProof/>
            <w:webHidden/>
          </w:rPr>
          <w:tab/>
        </w:r>
        <w:r w:rsidR="00E41B0A">
          <w:rPr>
            <w:noProof/>
            <w:webHidden/>
          </w:rPr>
          <w:fldChar w:fldCharType="begin"/>
        </w:r>
        <w:r w:rsidR="00E41B0A">
          <w:rPr>
            <w:noProof/>
            <w:webHidden/>
          </w:rPr>
          <w:instrText xml:space="preserve"> PAGEREF _Toc57297841 \h </w:instrText>
        </w:r>
        <w:r w:rsidR="00E41B0A">
          <w:rPr>
            <w:noProof/>
            <w:webHidden/>
          </w:rPr>
        </w:r>
        <w:r w:rsidR="00E41B0A">
          <w:rPr>
            <w:noProof/>
            <w:webHidden/>
          </w:rPr>
          <w:fldChar w:fldCharType="separate"/>
        </w:r>
        <w:r w:rsidR="00E41B0A">
          <w:rPr>
            <w:noProof/>
            <w:webHidden/>
          </w:rPr>
          <w:t>3</w:t>
        </w:r>
        <w:r w:rsidR="00E41B0A">
          <w:rPr>
            <w:noProof/>
            <w:webHidden/>
          </w:rPr>
          <w:fldChar w:fldCharType="end"/>
        </w:r>
      </w:hyperlink>
    </w:p>
    <w:p w14:paraId="12F6DA88"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42" w:history="1">
        <w:r w:rsidR="00E41B0A" w:rsidRPr="001D419A">
          <w:rPr>
            <w:rStyle w:val="Hyperlink"/>
            <w:rFonts w:asciiTheme="majorHAnsi" w:hAnsiTheme="majorHAnsi"/>
            <w:b/>
            <w:bCs/>
            <w:noProof/>
            <w:lang w:val="en-GB"/>
          </w:rPr>
          <w:t>STATEMENT OF INTENT</w:t>
        </w:r>
        <w:r w:rsidR="00E41B0A">
          <w:rPr>
            <w:noProof/>
            <w:webHidden/>
          </w:rPr>
          <w:tab/>
        </w:r>
        <w:r w:rsidR="00E41B0A">
          <w:rPr>
            <w:noProof/>
            <w:webHidden/>
          </w:rPr>
          <w:fldChar w:fldCharType="begin"/>
        </w:r>
        <w:r w:rsidR="00E41B0A">
          <w:rPr>
            <w:noProof/>
            <w:webHidden/>
          </w:rPr>
          <w:instrText xml:space="preserve"> PAGEREF _Toc57297842 \h </w:instrText>
        </w:r>
        <w:r w:rsidR="00E41B0A">
          <w:rPr>
            <w:noProof/>
            <w:webHidden/>
          </w:rPr>
        </w:r>
        <w:r w:rsidR="00E41B0A">
          <w:rPr>
            <w:noProof/>
            <w:webHidden/>
          </w:rPr>
          <w:fldChar w:fldCharType="separate"/>
        </w:r>
        <w:r w:rsidR="00E41B0A">
          <w:rPr>
            <w:noProof/>
            <w:webHidden/>
          </w:rPr>
          <w:t>4</w:t>
        </w:r>
        <w:r w:rsidR="00E41B0A">
          <w:rPr>
            <w:noProof/>
            <w:webHidden/>
          </w:rPr>
          <w:fldChar w:fldCharType="end"/>
        </w:r>
      </w:hyperlink>
    </w:p>
    <w:p w14:paraId="232A417D"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43" w:history="1">
        <w:r w:rsidR="00E41B0A" w:rsidRPr="001D419A">
          <w:rPr>
            <w:rStyle w:val="Hyperlink"/>
            <w:rFonts w:asciiTheme="majorHAnsi" w:hAnsiTheme="majorHAnsi"/>
            <w:b/>
            <w:bCs/>
            <w:noProof/>
            <w:lang w:val="en-GB"/>
          </w:rPr>
          <w:t>ORGANISATION</w:t>
        </w:r>
        <w:r w:rsidR="00E41B0A">
          <w:rPr>
            <w:noProof/>
            <w:webHidden/>
          </w:rPr>
          <w:tab/>
        </w:r>
        <w:r w:rsidR="00E41B0A">
          <w:rPr>
            <w:noProof/>
            <w:webHidden/>
          </w:rPr>
          <w:fldChar w:fldCharType="begin"/>
        </w:r>
        <w:r w:rsidR="00E41B0A">
          <w:rPr>
            <w:noProof/>
            <w:webHidden/>
          </w:rPr>
          <w:instrText xml:space="preserve"> PAGEREF _Toc57297843 \h </w:instrText>
        </w:r>
        <w:r w:rsidR="00E41B0A">
          <w:rPr>
            <w:noProof/>
            <w:webHidden/>
          </w:rPr>
        </w:r>
        <w:r w:rsidR="00E41B0A">
          <w:rPr>
            <w:noProof/>
            <w:webHidden/>
          </w:rPr>
          <w:fldChar w:fldCharType="separate"/>
        </w:r>
        <w:r w:rsidR="00E41B0A">
          <w:rPr>
            <w:noProof/>
            <w:webHidden/>
          </w:rPr>
          <w:t>6</w:t>
        </w:r>
        <w:r w:rsidR="00E41B0A">
          <w:rPr>
            <w:noProof/>
            <w:webHidden/>
          </w:rPr>
          <w:fldChar w:fldCharType="end"/>
        </w:r>
      </w:hyperlink>
    </w:p>
    <w:p w14:paraId="271F2716" w14:textId="77777777" w:rsidR="00E41B0A" w:rsidRDefault="00786224">
      <w:pPr>
        <w:pStyle w:val="TOC2"/>
        <w:rPr>
          <w:rFonts w:asciiTheme="minorHAnsi" w:eastAsiaTheme="minorEastAsia" w:hAnsiTheme="minorHAnsi" w:cstheme="minorBidi"/>
          <w:noProof/>
          <w:lang w:val="en-GB" w:eastAsia="en-GB"/>
        </w:rPr>
      </w:pPr>
      <w:hyperlink w:anchor="_Toc57297844" w:history="1">
        <w:r w:rsidR="00E41B0A" w:rsidRPr="001D419A">
          <w:rPr>
            <w:rStyle w:val="Hyperlink"/>
            <w:rFonts w:asciiTheme="majorHAnsi" w:hAnsiTheme="majorHAnsi"/>
            <w:noProof/>
            <w:lang w:val="en-GB"/>
          </w:rPr>
          <w:t>1.0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INTRODUCTION</w:t>
        </w:r>
        <w:r w:rsidR="00E41B0A">
          <w:rPr>
            <w:noProof/>
            <w:webHidden/>
          </w:rPr>
          <w:tab/>
        </w:r>
        <w:r w:rsidR="00E41B0A">
          <w:rPr>
            <w:noProof/>
            <w:webHidden/>
          </w:rPr>
          <w:fldChar w:fldCharType="begin"/>
        </w:r>
        <w:r w:rsidR="00E41B0A">
          <w:rPr>
            <w:noProof/>
            <w:webHidden/>
          </w:rPr>
          <w:instrText xml:space="preserve"> PAGEREF _Toc57297844 \h </w:instrText>
        </w:r>
        <w:r w:rsidR="00E41B0A">
          <w:rPr>
            <w:noProof/>
            <w:webHidden/>
          </w:rPr>
        </w:r>
        <w:r w:rsidR="00E41B0A">
          <w:rPr>
            <w:noProof/>
            <w:webHidden/>
          </w:rPr>
          <w:fldChar w:fldCharType="separate"/>
        </w:r>
        <w:r w:rsidR="00E41B0A">
          <w:rPr>
            <w:noProof/>
            <w:webHidden/>
          </w:rPr>
          <w:t>6</w:t>
        </w:r>
        <w:r w:rsidR="00E41B0A">
          <w:rPr>
            <w:noProof/>
            <w:webHidden/>
          </w:rPr>
          <w:fldChar w:fldCharType="end"/>
        </w:r>
      </w:hyperlink>
    </w:p>
    <w:p w14:paraId="712B4630" w14:textId="77777777" w:rsidR="00E41B0A" w:rsidRDefault="00786224">
      <w:pPr>
        <w:pStyle w:val="TOC2"/>
        <w:rPr>
          <w:rFonts w:asciiTheme="minorHAnsi" w:eastAsiaTheme="minorEastAsia" w:hAnsiTheme="minorHAnsi" w:cstheme="minorBidi"/>
          <w:noProof/>
          <w:lang w:val="en-GB" w:eastAsia="en-GB"/>
        </w:rPr>
      </w:pPr>
      <w:hyperlink w:anchor="_Toc57297845" w:history="1">
        <w:r w:rsidR="00E41B0A" w:rsidRPr="001D419A">
          <w:rPr>
            <w:rStyle w:val="Hyperlink"/>
            <w:rFonts w:asciiTheme="majorHAnsi" w:hAnsiTheme="majorHAnsi"/>
            <w:noProof/>
            <w:lang w:val="en-GB"/>
          </w:rPr>
          <w:t>2.0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THE GOVERNING BODY</w:t>
        </w:r>
        <w:r w:rsidR="00E41B0A">
          <w:rPr>
            <w:noProof/>
            <w:webHidden/>
          </w:rPr>
          <w:tab/>
        </w:r>
        <w:r w:rsidR="00E41B0A">
          <w:rPr>
            <w:noProof/>
            <w:webHidden/>
          </w:rPr>
          <w:fldChar w:fldCharType="begin"/>
        </w:r>
        <w:r w:rsidR="00E41B0A">
          <w:rPr>
            <w:noProof/>
            <w:webHidden/>
          </w:rPr>
          <w:instrText xml:space="preserve"> PAGEREF _Toc57297845 \h </w:instrText>
        </w:r>
        <w:r w:rsidR="00E41B0A">
          <w:rPr>
            <w:noProof/>
            <w:webHidden/>
          </w:rPr>
        </w:r>
        <w:r w:rsidR="00E41B0A">
          <w:rPr>
            <w:noProof/>
            <w:webHidden/>
          </w:rPr>
          <w:fldChar w:fldCharType="separate"/>
        </w:r>
        <w:r w:rsidR="00E41B0A">
          <w:rPr>
            <w:noProof/>
            <w:webHidden/>
          </w:rPr>
          <w:t>6</w:t>
        </w:r>
        <w:r w:rsidR="00E41B0A">
          <w:rPr>
            <w:noProof/>
            <w:webHidden/>
          </w:rPr>
          <w:fldChar w:fldCharType="end"/>
        </w:r>
      </w:hyperlink>
    </w:p>
    <w:p w14:paraId="24309F6B" w14:textId="77777777" w:rsidR="00E41B0A" w:rsidRDefault="00786224">
      <w:pPr>
        <w:pStyle w:val="TOC2"/>
        <w:rPr>
          <w:rFonts w:asciiTheme="minorHAnsi" w:eastAsiaTheme="minorEastAsia" w:hAnsiTheme="minorHAnsi" w:cstheme="minorBidi"/>
          <w:noProof/>
          <w:lang w:val="en-GB" w:eastAsia="en-GB"/>
        </w:rPr>
      </w:pPr>
      <w:hyperlink w:anchor="_Toc57297846" w:history="1">
        <w:r w:rsidR="00E41B0A" w:rsidRPr="001D419A">
          <w:rPr>
            <w:rStyle w:val="Hyperlink"/>
            <w:rFonts w:asciiTheme="majorHAnsi" w:hAnsiTheme="majorHAnsi"/>
            <w:noProof/>
            <w:lang w:val="en-GB"/>
          </w:rPr>
          <w:t>3.0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 xml:space="preserve">THE </w:t>
        </w:r>
        <w:r w:rsidR="00E41B0A">
          <w:rPr>
            <w:rStyle w:val="Hyperlink"/>
            <w:rFonts w:asciiTheme="majorHAnsi" w:hAnsiTheme="majorHAnsi"/>
            <w:noProof/>
          </w:rPr>
          <w:t>HEADTEACHER</w:t>
        </w:r>
        <w:r w:rsidR="00E41B0A">
          <w:rPr>
            <w:noProof/>
            <w:webHidden/>
          </w:rPr>
          <w:tab/>
        </w:r>
        <w:r w:rsidR="00E41B0A">
          <w:rPr>
            <w:noProof/>
            <w:webHidden/>
          </w:rPr>
          <w:fldChar w:fldCharType="begin"/>
        </w:r>
        <w:r w:rsidR="00E41B0A">
          <w:rPr>
            <w:noProof/>
            <w:webHidden/>
          </w:rPr>
          <w:instrText xml:space="preserve"> PAGEREF _Toc57297846 \h </w:instrText>
        </w:r>
        <w:r w:rsidR="00E41B0A">
          <w:rPr>
            <w:noProof/>
            <w:webHidden/>
          </w:rPr>
        </w:r>
        <w:r w:rsidR="00E41B0A">
          <w:rPr>
            <w:noProof/>
            <w:webHidden/>
          </w:rPr>
          <w:fldChar w:fldCharType="separate"/>
        </w:r>
        <w:r w:rsidR="00E41B0A">
          <w:rPr>
            <w:noProof/>
            <w:webHidden/>
          </w:rPr>
          <w:t>6</w:t>
        </w:r>
        <w:r w:rsidR="00E41B0A">
          <w:rPr>
            <w:noProof/>
            <w:webHidden/>
          </w:rPr>
          <w:fldChar w:fldCharType="end"/>
        </w:r>
      </w:hyperlink>
    </w:p>
    <w:p w14:paraId="786088A3" w14:textId="77777777" w:rsidR="00E41B0A" w:rsidRDefault="00786224">
      <w:pPr>
        <w:pStyle w:val="TOC2"/>
        <w:rPr>
          <w:rFonts w:asciiTheme="minorHAnsi" w:eastAsiaTheme="minorEastAsia" w:hAnsiTheme="minorHAnsi" w:cstheme="minorBidi"/>
          <w:noProof/>
          <w:lang w:val="en-GB" w:eastAsia="en-GB"/>
        </w:rPr>
      </w:pPr>
      <w:hyperlink w:anchor="_Toc57297847" w:history="1">
        <w:r w:rsidR="00E41B0A" w:rsidRPr="001D419A">
          <w:rPr>
            <w:rStyle w:val="Hyperlink"/>
            <w:rFonts w:asciiTheme="majorHAnsi" w:hAnsiTheme="majorHAnsi"/>
            <w:caps/>
            <w:noProof/>
            <w:lang w:val="en-GB"/>
          </w:rPr>
          <w:t>5</w:t>
        </w:r>
        <w:r w:rsidR="00E41B0A" w:rsidRPr="001D419A">
          <w:rPr>
            <w:rStyle w:val="Hyperlink"/>
            <w:rFonts w:asciiTheme="majorHAnsi" w:hAnsiTheme="majorHAnsi"/>
            <w:noProof/>
            <w:lang w:val="en-GB"/>
          </w:rPr>
          <w:t>.0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TEACHING/NON-TEACHING STAFF HOLDING POSTS/POSITIONS OF SPECIAL RESPONSIBILITY</w:t>
        </w:r>
        <w:r w:rsidR="00E41B0A">
          <w:rPr>
            <w:noProof/>
            <w:webHidden/>
          </w:rPr>
          <w:tab/>
        </w:r>
        <w:r w:rsidR="00E41B0A">
          <w:rPr>
            <w:noProof/>
            <w:webHidden/>
          </w:rPr>
          <w:fldChar w:fldCharType="begin"/>
        </w:r>
        <w:r w:rsidR="00E41B0A">
          <w:rPr>
            <w:noProof/>
            <w:webHidden/>
          </w:rPr>
          <w:instrText xml:space="preserve"> PAGEREF _Toc57297847 \h </w:instrText>
        </w:r>
        <w:r w:rsidR="00E41B0A">
          <w:rPr>
            <w:noProof/>
            <w:webHidden/>
          </w:rPr>
        </w:r>
        <w:r w:rsidR="00E41B0A">
          <w:rPr>
            <w:noProof/>
            <w:webHidden/>
          </w:rPr>
          <w:fldChar w:fldCharType="separate"/>
        </w:r>
        <w:r w:rsidR="00E41B0A">
          <w:rPr>
            <w:noProof/>
            <w:webHidden/>
          </w:rPr>
          <w:t>8</w:t>
        </w:r>
        <w:r w:rsidR="00E41B0A">
          <w:rPr>
            <w:noProof/>
            <w:webHidden/>
          </w:rPr>
          <w:fldChar w:fldCharType="end"/>
        </w:r>
      </w:hyperlink>
    </w:p>
    <w:p w14:paraId="2A66BAF8" w14:textId="77777777" w:rsidR="00E41B0A" w:rsidRDefault="00786224">
      <w:pPr>
        <w:pStyle w:val="TOC2"/>
        <w:rPr>
          <w:rFonts w:asciiTheme="minorHAnsi" w:eastAsiaTheme="minorEastAsia" w:hAnsiTheme="minorHAnsi" w:cstheme="minorBidi"/>
          <w:noProof/>
          <w:lang w:val="en-GB" w:eastAsia="en-GB"/>
        </w:rPr>
      </w:pPr>
      <w:hyperlink w:anchor="_Toc57297848" w:history="1">
        <w:r w:rsidR="00E41B0A" w:rsidRPr="001D419A">
          <w:rPr>
            <w:rStyle w:val="Hyperlink"/>
            <w:rFonts w:asciiTheme="majorHAnsi" w:hAnsiTheme="majorHAnsi"/>
            <w:noProof/>
            <w:lang w:val="en-GB"/>
          </w:rPr>
          <w:t>6.0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SPECIAL OBLIGATIONS OF CLASS TEACHERS</w:t>
        </w:r>
        <w:r w:rsidR="00E41B0A">
          <w:rPr>
            <w:noProof/>
            <w:webHidden/>
          </w:rPr>
          <w:tab/>
        </w:r>
        <w:r w:rsidR="00E41B0A">
          <w:rPr>
            <w:noProof/>
            <w:webHidden/>
          </w:rPr>
          <w:fldChar w:fldCharType="begin"/>
        </w:r>
        <w:r w:rsidR="00E41B0A">
          <w:rPr>
            <w:noProof/>
            <w:webHidden/>
          </w:rPr>
          <w:instrText xml:space="preserve"> PAGEREF _Toc57297848 \h </w:instrText>
        </w:r>
        <w:r w:rsidR="00E41B0A">
          <w:rPr>
            <w:noProof/>
            <w:webHidden/>
          </w:rPr>
        </w:r>
        <w:r w:rsidR="00E41B0A">
          <w:rPr>
            <w:noProof/>
            <w:webHidden/>
          </w:rPr>
          <w:fldChar w:fldCharType="separate"/>
        </w:r>
        <w:r w:rsidR="00E41B0A">
          <w:rPr>
            <w:noProof/>
            <w:webHidden/>
          </w:rPr>
          <w:t>8</w:t>
        </w:r>
        <w:r w:rsidR="00E41B0A">
          <w:rPr>
            <w:noProof/>
            <w:webHidden/>
          </w:rPr>
          <w:fldChar w:fldCharType="end"/>
        </w:r>
      </w:hyperlink>
    </w:p>
    <w:p w14:paraId="421F8958" w14:textId="77777777" w:rsidR="00E41B0A" w:rsidRDefault="00786224">
      <w:pPr>
        <w:pStyle w:val="TOC2"/>
        <w:rPr>
          <w:rFonts w:asciiTheme="minorHAnsi" w:eastAsiaTheme="minorEastAsia" w:hAnsiTheme="minorHAnsi" w:cstheme="minorBidi"/>
          <w:noProof/>
          <w:lang w:val="en-GB" w:eastAsia="en-GB"/>
        </w:rPr>
      </w:pPr>
      <w:hyperlink w:anchor="_Toc57297849" w:history="1">
        <w:r w:rsidR="00E41B0A" w:rsidRPr="001D419A">
          <w:rPr>
            <w:rStyle w:val="Hyperlink"/>
            <w:rFonts w:asciiTheme="majorHAnsi" w:hAnsiTheme="majorHAnsi"/>
            <w:noProof/>
            <w:lang w:val="en-GB"/>
          </w:rPr>
          <w:t xml:space="preserve">7.0 </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OBLIGATIONS OF THE KITCHEN MANAGER</w:t>
        </w:r>
        <w:r w:rsidR="00E41B0A">
          <w:rPr>
            <w:noProof/>
            <w:webHidden/>
          </w:rPr>
          <w:tab/>
        </w:r>
        <w:r w:rsidR="00E41B0A">
          <w:rPr>
            <w:noProof/>
            <w:webHidden/>
          </w:rPr>
          <w:fldChar w:fldCharType="begin"/>
        </w:r>
        <w:r w:rsidR="00E41B0A">
          <w:rPr>
            <w:noProof/>
            <w:webHidden/>
          </w:rPr>
          <w:instrText xml:space="preserve"> PAGEREF _Toc57297849 \h </w:instrText>
        </w:r>
        <w:r w:rsidR="00E41B0A">
          <w:rPr>
            <w:noProof/>
            <w:webHidden/>
          </w:rPr>
        </w:r>
        <w:r w:rsidR="00E41B0A">
          <w:rPr>
            <w:noProof/>
            <w:webHidden/>
          </w:rPr>
          <w:fldChar w:fldCharType="separate"/>
        </w:r>
        <w:r w:rsidR="00E41B0A">
          <w:rPr>
            <w:noProof/>
            <w:webHidden/>
          </w:rPr>
          <w:t>9</w:t>
        </w:r>
        <w:r w:rsidR="00E41B0A">
          <w:rPr>
            <w:noProof/>
            <w:webHidden/>
          </w:rPr>
          <w:fldChar w:fldCharType="end"/>
        </w:r>
      </w:hyperlink>
    </w:p>
    <w:p w14:paraId="4EE4D939" w14:textId="77777777" w:rsidR="00E41B0A" w:rsidRDefault="00786224">
      <w:pPr>
        <w:pStyle w:val="TOC2"/>
        <w:rPr>
          <w:rFonts w:asciiTheme="minorHAnsi" w:eastAsiaTheme="minorEastAsia" w:hAnsiTheme="minorHAnsi" w:cstheme="minorBidi"/>
          <w:noProof/>
          <w:lang w:val="en-GB" w:eastAsia="en-GB"/>
        </w:rPr>
      </w:pPr>
      <w:hyperlink w:anchor="_Toc57297850" w:history="1">
        <w:r w:rsidR="00E41B0A" w:rsidRPr="001D419A">
          <w:rPr>
            <w:rStyle w:val="Hyperlink"/>
            <w:rFonts w:asciiTheme="majorHAnsi" w:hAnsiTheme="majorHAnsi"/>
            <w:noProof/>
            <w:lang w:val="en-GB"/>
          </w:rPr>
          <w:t>8.0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OBLIGATIONS OF ALL EMPLOYEES</w:t>
        </w:r>
        <w:r w:rsidR="00E41B0A">
          <w:rPr>
            <w:noProof/>
            <w:webHidden/>
          </w:rPr>
          <w:tab/>
        </w:r>
        <w:r w:rsidR="00E41B0A">
          <w:rPr>
            <w:noProof/>
            <w:webHidden/>
          </w:rPr>
          <w:fldChar w:fldCharType="begin"/>
        </w:r>
        <w:r w:rsidR="00E41B0A">
          <w:rPr>
            <w:noProof/>
            <w:webHidden/>
          </w:rPr>
          <w:instrText xml:space="preserve"> PAGEREF _Toc57297850 \h </w:instrText>
        </w:r>
        <w:r w:rsidR="00E41B0A">
          <w:rPr>
            <w:noProof/>
            <w:webHidden/>
          </w:rPr>
        </w:r>
        <w:r w:rsidR="00E41B0A">
          <w:rPr>
            <w:noProof/>
            <w:webHidden/>
          </w:rPr>
          <w:fldChar w:fldCharType="separate"/>
        </w:r>
        <w:r w:rsidR="00E41B0A">
          <w:rPr>
            <w:noProof/>
            <w:webHidden/>
          </w:rPr>
          <w:t>10</w:t>
        </w:r>
        <w:r w:rsidR="00E41B0A">
          <w:rPr>
            <w:noProof/>
            <w:webHidden/>
          </w:rPr>
          <w:fldChar w:fldCharType="end"/>
        </w:r>
      </w:hyperlink>
    </w:p>
    <w:p w14:paraId="3C6E3AE5" w14:textId="77777777" w:rsidR="00E41B0A" w:rsidRDefault="00786224">
      <w:pPr>
        <w:pStyle w:val="TOC2"/>
        <w:rPr>
          <w:rFonts w:asciiTheme="minorHAnsi" w:eastAsiaTheme="minorEastAsia" w:hAnsiTheme="minorHAnsi" w:cstheme="minorBidi"/>
          <w:noProof/>
          <w:lang w:val="en-GB" w:eastAsia="en-GB"/>
        </w:rPr>
      </w:pPr>
      <w:hyperlink w:anchor="_Toc57297851" w:history="1">
        <w:r w:rsidR="00E41B0A" w:rsidRPr="001D419A">
          <w:rPr>
            <w:rStyle w:val="Hyperlink"/>
            <w:rFonts w:asciiTheme="majorHAnsi" w:hAnsiTheme="majorHAnsi"/>
            <w:noProof/>
            <w:lang w:val="en-GB"/>
          </w:rPr>
          <w:t>9.0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OBLIGATIONS OF CONTRACTORS</w:t>
        </w:r>
        <w:r w:rsidR="00E41B0A">
          <w:rPr>
            <w:noProof/>
            <w:webHidden/>
          </w:rPr>
          <w:tab/>
        </w:r>
        <w:r w:rsidR="00E41B0A">
          <w:rPr>
            <w:noProof/>
            <w:webHidden/>
          </w:rPr>
          <w:fldChar w:fldCharType="begin"/>
        </w:r>
        <w:r w:rsidR="00E41B0A">
          <w:rPr>
            <w:noProof/>
            <w:webHidden/>
          </w:rPr>
          <w:instrText xml:space="preserve"> PAGEREF _Toc57297851 \h </w:instrText>
        </w:r>
        <w:r w:rsidR="00E41B0A">
          <w:rPr>
            <w:noProof/>
            <w:webHidden/>
          </w:rPr>
        </w:r>
        <w:r w:rsidR="00E41B0A">
          <w:rPr>
            <w:noProof/>
            <w:webHidden/>
          </w:rPr>
          <w:fldChar w:fldCharType="separate"/>
        </w:r>
        <w:r w:rsidR="00E41B0A">
          <w:rPr>
            <w:noProof/>
            <w:webHidden/>
          </w:rPr>
          <w:t>10</w:t>
        </w:r>
        <w:r w:rsidR="00E41B0A">
          <w:rPr>
            <w:noProof/>
            <w:webHidden/>
          </w:rPr>
          <w:fldChar w:fldCharType="end"/>
        </w:r>
      </w:hyperlink>
    </w:p>
    <w:p w14:paraId="6BD63F33" w14:textId="77777777" w:rsidR="00E41B0A" w:rsidRDefault="00786224">
      <w:pPr>
        <w:pStyle w:val="TOC2"/>
        <w:rPr>
          <w:rFonts w:asciiTheme="minorHAnsi" w:eastAsiaTheme="minorEastAsia" w:hAnsiTheme="minorHAnsi" w:cstheme="minorBidi"/>
          <w:noProof/>
          <w:lang w:val="en-GB" w:eastAsia="en-GB"/>
        </w:rPr>
      </w:pPr>
      <w:hyperlink w:anchor="_Toc57297852" w:history="1">
        <w:r w:rsidR="00E41B0A" w:rsidRPr="001D419A">
          <w:rPr>
            <w:rStyle w:val="Hyperlink"/>
            <w:rFonts w:asciiTheme="majorHAnsi" w:hAnsiTheme="majorHAnsi"/>
            <w:noProof/>
            <w:lang w:val="en-GB"/>
          </w:rPr>
          <w:t>10.0</w:t>
        </w:r>
        <w:r w:rsidR="00E41B0A">
          <w:rPr>
            <w:rFonts w:asciiTheme="minorHAnsi" w:eastAsiaTheme="minorEastAsia" w:hAnsiTheme="minorHAnsi" w:cstheme="minorBidi"/>
            <w:noProof/>
            <w:lang w:val="en-GB" w:eastAsia="en-GB"/>
          </w:rPr>
          <w:tab/>
        </w:r>
        <w:r w:rsidR="00E41B0A" w:rsidRPr="001D419A">
          <w:rPr>
            <w:rStyle w:val="Hyperlink"/>
            <w:rFonts w:asciiTheme="majorHAnsi" w:hAnsiTheme="majorHAnsi"/>
            <w:noProof/>
          </w:rPr>
          <w:t>PUPILS</w:t>
        </w:r>
        <w:r w:rsidR="00E41B0A">
          <w:rPr>
            <w:noProof/>
            <w:webHidden/>
          </w:rPr>
          <w:tab/>
        </w:r>
        <w:r w:rsidR="00E41B0A">
          <w:rPr>
            <w:noProof/>
            <w:webHidden/>
          </w:rPr>
          <w:fldChar w:fldCharType="begin"/>
        </w:r>
        <w:r w:rsidR="00E41B0A">
          <w:rPr>
            <w:noProof/>
            <w:webHidden/>
          </w:rPr>
          <w:instrText xml:space="preserve"> PAGEREF _Toc57297852 \h </w:instrText>
        </w:r>
        <w:r w:rsidR="00E41B0A">
          <w:rPr>
            <w:noProof/>
            <w:webHidden/>
          </w:rPr>
        </w:r>
        <w:r w:rsidR="00E41B0A">
          <w:rPr>
            <w:noProof/>
            <w:webHidden/>
          </w:rPr>
          <w:fldChar w:fldCharType="separate"/>
        </w:r>
        <w:r w:rsidR="00E41B0A">
          <w:rPr>
            <w:noProof/>
            <w:webHidden/>
          </w:rPr>
          <w:t>11</w:t>
        </w:r>
        <w:r w:rsidR="00E41B0A">
          <w:rPr>
            <w:noProof/>
            <w:webHidden/>
          </w:rPr>
          <w:fldChar w:fldCharType="end"/>
        </w:r>
      </w:hyperlink>
    </w:p>
    <w:p w14:paraId="154389D5"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53" w:history="1">
        <w:r w:rsidR="00E41B0A" w:rsidRPr="001D419A">
          <w:rPr>
            <w:rStyle w:val="Hyperlink"/>
            <w:rFonts w:asciiTheme="majorHAnsi" w:hAnsiTheme="majorHAnsi"/>
            <w:b/>
            <w:bCs/>
            <w:noProof/>
            <w:lang w:val="en-GB"/>
          </w:rPr>
          <w:t>PROCEDURES AND ARRANGEMENTS</w:t>
        </w:r>
        <w:r w:rsidR="00E41B0A">
          <w:rPr>
            <w:noProof/>
            <w:webHidden/>
          </w:rPr>
          <w:tab/>
        </w:r>
        <w:r w:rsidR="00E41B0A">
          <w:rPr>
            <w:noProof/>
            <w:webHidden/>
          </w:rPr>
          <w:fldChar w:fldCharType="begin"/>
        </w:r>
        <w:r w:rsidR="00E41B0A">
          <w:rPr>
            <w:noProof/>
            <w:webHidden/>
          </w:rPr>
          <w:instrText xml:space="preserve"> PAGEREF _Toc57297853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5B0B5F0F" w14:textId="77777777" w:rsidR="00E41B0A" w:rsidRDefault="00786224">
      <w:pPr>
        <w:pStyle w:val="TOC2"/>
        <w:rPr>
          <w:rFonts w:asciiTheme="minorHAnsi" w:eastAsiaTheme="minorEastAsia" w:hAnsiTheme="minorHAnsi" w:cstheme="minorBidi"/>
          <w:noProof/>
          <w:lang w:val="en-GB" w:eastAsia="en-GB"/>
        </w:rPr>
      </w:pPr>
      <w:hyperlink w:anchor="_Toc57297854" w:history="1">
        <w:r w:rsidR="00E41B0A" w:rsidRPr="001D419A">
          <w:rPr>
            <w:rStyle w:val="Hyperlink"/>
            <w:rFonts w:asciiTheme="majorHAnsi" w:hAnsiTheme="majorHAnsi"/>
            <w:noProof/>
          </w:rPr>
          <w:t>Accident and Incident Reporting</w:t>
        </w:r>
        <w:r w:rsidR="00E41B0A">
          <w:rPr>
            <w:noProof/>
            <w:webHidden/>
          </w:rPr>
          <w:tab/>
        </w:r>
        <w:r w:rsidR="00E41B0A">
          <w:rPr>
            <w:noProof/>
            <w:webHidden/>
          </w:rPr>
          <w:fldChar w:fldCharType="begin"/>
        </w:r>
        <w:r w:rsidR="00E41B0A">
          <w:rPr>
            <w:noProof/>
            <w:webHidden/>
          </w:rPr>
          <w:instrText xml:space="preserve"> PAGEREF _Toc57297854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5E4AA281" w14:textId="77777777" w:rsidR="00E41B0A" w:rsidRDefault="00786224">
      <w:pPr>
        <w:pStyle w:val="TOC2"/>
        <w:rPr>
          <w:rFonts w:asciiTheme="minorHAnsi" w:eastAsiaTheme="minorEastAsia" w:hAnsiTheme="minorHAnsi" w:cstheme="minorBidi"/>
          <w:noProof/>
          <w:lang w:val="en-GB" w:eastAsia="en-GB"/>
        </w:rPr>
      </w:pPr>
      <w:hyperlink w:anchor="_Toc57297855" w:history="1">
        <w:r w:rsidR="00E41B0A" w:rsidRPr="001D419A">
          <w:rPr>
            <w:rStyle w:val="Hyperlink"/>
            <w:rFonts w:asciiTheme="majorHAnsi" w:hAnsiTheme="majorHAnsi"/>
            <w:noProof/>
          </w:rPr>
          <w:t>Asbestos</w:t>
        </w:r>
        <w:r w:rsidR="00E41B0A">
          <w:rPr>
            <w:noProof/>
            <w:webHidden/>
          </w:rPr>
          <w:tab/>
        </w:r>
        <w:r w:rsidR="00E41B0A">
          <w:rPr>
            <w:noProof/>
            <w:webHidden/>
          </w:rPr>
          <w:fldChar w:fldCharType="begin"/>
        </w:r>
        <w:r w:rsidR="00E41B0A">
          <w:rPr>
            <w:noProof/>
            <w:webHidden/>
          </w:rPr>
          <w:instrText xml:space="preserve"> PAGEREF _Toc57297855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704929D1" w14:textId="77777777" w:rsidR="00E41B0A" w:rsidRDefault="00786224">
      <w:pPr>
        <w:pStyle w:val="TOC2"/>
        <w:rPr>
          <w:rFonts w:asciiTheme="minorHAnsi" w:eastAsiaTheme="minorEastAsia" w:hAnsiTheme="minorHAnsi" w:cstheme="minorBidi"/>
          <w:noProof/>
          <w:lang w:val="en-GB" w:eastAsia="en-GB"/>
        </w:rPr>
      </w:pPr>
      <w:hyperlink w:anchor="_Toc57297856" w:history="1">
        <w:r w:rsidR="00E41B0A" w:rsidRPr="001D419A">
          <w:rPr>
            <w:rStyle w:val="Hyperlink"/>
            <w:rFonts w:asciiTheme="majorHAnsi" w:hAnsiTheme="majorHAnsi"/>
            <w:noProof/>
            <w:lang w:val="en-GB"/>
          </w:rPr>
          <w:t>Contractors</w:t>
        </w:r>
        <w:r w:rsidR="00E41B0A">
          <w:rPr>
            <w:noProof/>
            <w:webHidden/>
          </w:rPr>
          <w:tab/>
        </w:r>
        <w:r w:rsidR="00E41B0A">
          <w:rPr>
            <w:noProof/>
            <w:webHidden/>
          </w:rPr>
          <w:fldChar w:fldCharType="begin"/>
        </w:r>
        <w:r w:rsidR="00E41B0A">
          <w:rPr>
            <w:noProof/>
            <w:webHidden/>
          </w:rPr>
          <w:instrText xml:space="preserve"> PAGEREF _Toc57297856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41D639E7" w14:textId="77777777" w:rsidR="00E41B0A" w:rsidRDefault="00786224">
      <w:pPr>
        <w:pStyle w:val="TOC2"/>
        <w:rPr>
          <w:rFonts w:asciiTheme="minorHAnsi" w:eastAsiaTheme="minorEastAsia" w:hAnsiTheme="minorHAnsi" w:cstheme="minorBidi"/>
          <w:noProof/>
          <w:lang w:val="en-GB" w:eastAsia="en-GB"/>
        </w:rPr>
      </w:pPr>
      <w:hyperlink w:anchor="_Toc57297857" w:history="1">
        <w:r w:rsidR="00E41B0A" w:rsidRPr="001D419A">
          <w:rPr>
            <w:rStyle w:val="Hyperlink"/>
            <w:rFonts w:asciiTheme="majorHAnsi" w:hAnsiTheme="majorHAnsi"/>
            <w:noProof/>
          </w:rPr>
          <w:t>Curriculum Safety</w:t>
        </w:r>
        <w:r w:rsidR="00E41B0A" w:rsidRPr="001D419A">
          <w:rPr>
            <w:rStyle w:val="Hyperlink"/>
            <w:rFonts w:asciiTheme="majorHAnsi" w:hAnsiTheme="majorHAnsi"/>
            <w:noProof/>
            <w:lang w:val="en-GB"/>
          </w:rPr>
          <w:t xml:space="preserve"> (including out of school learning activities)</w:t>
        </w:r>
        <w:r w:rsidR="00E41B0A">
          <w:rPr>
            <w:noProof/>
            <w:webHidden/>
          </w:rPr>
          <w:tab/>
        </w:r>
        <w:r w:rsidR="00E41B0A">
          <w:rPr>
            <w:noProof/>
            <w:webHidden/>
          </w:rPr>
          <w:fldChar w:fldCharType="begin"/>
        </w:r>
        <w:r w:rsidR="00E41B0A">
          <w:rPr>
            <w:noProof/>
            <w:webHidden/>
          </w:rPr>
          <w:instrText xml:space="preserve"> PAGEREF _Toc57297857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527819E0" w14:textId="77777777" w:rsidR="00E41B0A" w:rsidRDefault="00786224">
      <w:pPr>
        <w:pStyle w:val="TOC2"/>
        <w:rPr>
          <w:rFonts w:asciiTheme="minorHAnsi" w:eastAsiaTheme="minorEastAsia" w:hAnsiTheme="minorHAnsi" w:cstheme="minorBidi"/>
          <w:noProof/>
          <w:lang w:val="en-GB" w:eastAsia="en-GB"/>
        </w:rPr>
      </w:pPr>
      <w:hyperlink w:anchor="_Toc57297858" w:history="1">
        <w:r w:rsidR="00E41B0A" w:rsidRPr="001D419A">
          <w:rPr>
            <w:rStyle w:val="Hyperlink"/>
            <w:rFonts w:asciiTheme="majorHAnsi" w:hAnsiTheme="majorHAnsi"/>
            <w:noProof/>
            <w:lang w:val="en-GB"/>
          </w:rPr>
          <w:t>Display Screen Equipment</w:t>
        </w:r>
        <w:r w:rsidR="00E41B0A">
          <w:rPr>
            <w:noProof/>
            <w:webHidden/>
          </w:rPr>
          <w:tab/>
        </w:r>
        <w:r w:rsidR="00E41B0A">
          <w:rPr>
            <w:noProof/>
            <w:webHidden/>
          </w:rPr>
          <w:fldChar w:fldCharType="begin"/>
        </w:r>
        <w:r w:rsidR="00E41B0A">
          <w:rPr>
            <w:noProof/>
            <w:webHidden/>
          </w:rPr>
          <w:instrText xml:space="preserve"> PAGEREF _Toc57297858 \h </w:instrText>
        </w:r>
        <w:r w:rsidR="00E41B0A">
          <w:rPr>
            <w:noProof/>
            <w:webHidden/>
          </w:rPr>
        </w:r>
        <w:r w:rsidR="00E41B0A">
          <w:rPr>
            <w:noProof/>
            <w:webHidden/>
          </w:rPr>
          <w:fldChar w:fldCharType="separate"/>
        </w:r>
        <w:r w:rsidR="00E41B0A">
          <w:rPr>
            <w:noProof/>
            <w:webHidden/>
          </w:rPr>
          <w:t>12</w:t>
        </w:r>
        <w:r w:rsidR="00E41B0A">
          <w:rPr>
            <w:noProof/>
            <w:webHidden/>
          </w:rPr>
          <w:fldChar w:fldCharType="end"/>
        </w:r>
      </w:hyperlink>
    </w:p>
    <w:p w14:paraId="648580BD" w14:textId="77777777" w:rsidR="00E41B0A" w:rsidRDefault="00786224">
      <w:pPr>
        <w:pStyle w:val="TOC2"/>
        <w:rPr>
          <w:rFonts w:asciiTheme="minorHAnsi" w:eastAsiaTheme="minorEastAsia" w:hAnsiTheme="minorHAnsi" w:cstheme="minorBidi"/>
          <w:noProof/>
          <w:lang w:val="en-GB" w:eastAsia="en-GB"/>
        </w:rPr>
      </w:pPr>
      <w:hyperlink w:anchor="_Toc57297859" w:history="1">
        <w:r w:rsidR="00E41B0A" w:rsidRPr="001D419A">
          <w:rPr>
            <w:rStyle w:val="Hyperlink"/>
            <w:rFonts w:asciiTheme="majorHAnsi" w:hAnsiTheme="majorHAnsi"/>
            <w:noProof/>
            <w:lang w:val="en-GB"/>
          </w:rPr>
          <w:t>Educational Visits and Journeys</w:t>
        </w:r>
        <w:r w:rsidR="00E41B0A">
          <w:rPr>
            <w:noProof/>
            <w:webHidden/>
          </w:rPr>
          <w:tab/>
        </w:r>
        <w:r w:rsidR="00E41B0A">
          <w:rPr>
            <w:noProof/>
            <w:webHidden/>
          </w:rPr>
          <w:fldChar w:fldCharType="begin"/>
        </w:r>
        <w:r w:rsidR="00E41B0A">
          <w:rPr>
            <w:noProof/>
            <w:webHidden/>
          </w:rPr>
          <w:instrText xml:space="preserve"> PAGEREF _Toc57297859 \h </w:instrText>
        </w:r>
        <w:r w:rsidR="00E41B0A">
          <w:rPr>
            <w:noProof/>
            <w:webHidden/>
          </w:rPr>
        </w:r>
        <w:r w:rsidR="00E41B0A">
          <w:rPr>
            <w:noProof/>
            <w:webHidden/>
          </w:rPr>
          <w:fldChar w:fldCharType="separate"/>
        </w:r>
        <w:r w:rsidR="00E41B0A">
          <w:rPr>
            <w:noProof/>
            <w:webHidden/>
          </w:rPr>
          <w:t>13</w:t>
        </w:r>
        <w:r w:rsidR="00E41B0A">
          <w:rPr>
            <w:noProof/>
            <w:webHidden/>
          </w:rPr>
          <w:fldChar w:fldCharType="end"/>
        </w:r>
      </w:hyperlink>
    </w:p>
    <w:p w14:paraId="70A8AEBF" w14:textId="77777777" w:rsidR="00E41B0A" w:rsidRDefault="00786224">
      <w:pPr>
        <w:pStyle w:val="TOC2"/>
        <w:rPr>
          <w:rFonts w:asciiTheme="minorHAnsi" w:eastAsiaTheme="minorEastAsia" w:hAnsiTheme="minorHAnsi" w:cstheme="minorBidi"/>
          <w:noProof/>
          <w:lang w:val="en-GB" w:eastAsia="en-GB"/>
        </w:rPr>
      </w:pPr>
      <w:hyperlink w:anchor="_Toc57297860" w:history="1">
        <w:r w:rsidR="00E41B0A" w:rsidRPr="001D419A">
          <w:rPr>
            <w:rStyle w:val="Hyperlink"/>
            <w:rFonts w:asciiTheme="majorHAnsi" w:hAnsiTheme="majorHAnsi"/>
            <w:noProof/>
            <w:lang w:val="en-GB"/>
          </w:rPr>
          <w:t>Electrical Safety</w:t>
        </w:r>
        <w:r w:rsidR="00E41B0A">
          <w:rPr>
            <w:noProof/>
            <w:webHidden/>
          </w:rPr>
          <w:tab/>
        </w:r>
        <w:r w:rsidR="00E41B0A">
          <w:rPr>
            <w:noProof/>
            <w:webHidden/>
          </w:rPr>
          <w:fldChar w:fldCharType="begin"/>
        </w:r>
        <w:r w:rsidR="00E41B0A">
          <w:rPr>
            <w:noProof/>
            <w:webHidden/>
          </w:rPr>
          <w:instrText xml:space="preserve"> PAGEREF _Toc57297860 \h </w:instrText>
        </w:r>
        <w:r w:rsidR="00E41B0A">
          <w:rPr>
            <w:noProof/>
            <w:webHidden/>
          </w:rPr>
        </w:r>
        <w:r w:rsidR="00E41B0A">
          <w:rPr>
            <w:noProof/>
            <w:webHidden/>
          </w:rPr>
          <w:fldChar w:fldCharType="separate"/>
        </w:r>
        <w:r w:rsidR="00E41B0A">
          <w:rPr>
            <w:noProof/>
            <w:webHidden/>
          </w:rPr>
          <w:t>13</w:t>
        </w:r>
        <w:r w:rsidR="00E41B0A">
          <w:rPr>
            <w:noProof/>
            <w:webHidden/>
          </w:rPr>
          <w:fldChar w:fldCharType="end"/>
        </w:r>
      </w:hyperlink>
    </w:p>
    <w:p w14:paraId="1244B84C" w14:textId="77777777" w:rsidR="00E41B0A" w:rsidRDefault="00786224">
      <w:pPr>
        <w:pStyle w:val="TOC2"/>
        <w:rPr>
          <w:rFonts w:asciiTheme="minorHAnsi" w:eastAsiaTheme="minorEastAsia" w:hAnsiTheme="minorHAnsi" w:cstheme="minorBidi"/>
          <w:noProof/>
          <w:lang w:val="en-GB" w:eastAsia="en-GB"/>
        </w:rPr>
      </w:pPr>
      <w:hyperlink w:anchor="_Toc57297861" w:history="1">
        <w:r w:rsidR="00E41B0A" w:rsidRPr="001D419A">
          <w:rPr>
            <w:rStyle w:val="Hyperlink"/>
            <w:rFonts w:asciiTheme="majorHAnsi" w:hAnsiTheme="majorHAnsi"/>
            <w:noProof/>
            <w:lang w:val="en-GB"/>
          </w:rPr>
          <w:t>Fire Precautions and Emergency Procedures</w:t>
        </w:r>
        <w:r w:rsidR="00E41B0A">
          <w:rPr>
            <w:noProof/>
            <w:webHidden/>
          </w:rPr>
          <w:tab/>
        </w:r>
        <w:r w:rsidR="00E41B0A">
          <w:rPr>
            <w:noProof/>
            <w:webHidden/>
          </w:rPr>
          <w:fldChar w:fldCharType="begin"/>
        </w:r>
        <w:r w:rsidR="00E41B0A">
          <w:rPr>
            <w:noProof/>
            <w:webHidden/>
          </w:rPr>
          <w:instrText xml:space="preserve"> PAGEREF _Toc57297861 \h </w:instrText>
        </w:r>
        <w:r w:rsidR="00E41B0A">
          <w:rPr>
            <w:noProof/>
            <w:webHidden/>
          </w:rPr>
        </w:r>
        <w:r w:rsidR="00E41B0A">
          <w:rPr>
            <w:noProof/>
            <w:webHidden/>
          </w:rPr>
          <w:fldChar w:fldCharType="separate"/>
        </w:r>
        <w:r w:rsidR="00E41B0A">
          <w:rPr>
            <w:noProof/>
            <w:webHidden/>
          </w:rPr>
          <w:t>13</w:t>
        </w:r>
        <w:r w:rsidR="00E41B0A">
          <w:rPr>
            <w:noProof/>
            <w:webHidden/>
          </w:rPr>
          <w:fldChar w:fldCharType="end"/>
        </w:r>
      </w:hyperlink>
    </w:p>
    <w:p w14:paraId="715EE617" w14:textId="77777777" w:rsidR="00E41B0A" w:rsidRDefault="00786224">
      <w:pPr>
        <w:pStyle w:val="TOC2"/>
        <w:rPr>
          <w:rFonts w:asciiTheme="minorHAnsi" w:eastAsiaTheme="minorEastAsia" w:hAnsiTheme="minorHAnsi" w:cstheme="minorBidi"/>
          <w:noProof/>
          <w:lang w:val="en-GB" w:eastAsia="en-GB"/>
        </w:rPr>
      </w:pPr>
      <w:hyperlink w:anchor="_Toc57297862" w:history="1">
        <w:r w:rsidR="00E41B0A" w:rsidRPr="001D419A">
          <w:rPr>
            <w:rStyle w:val="Hyperlink"/>
            <w:rFonts w:asciiTheme="majorHAnsi" w:hAnsiTheme="majorHAnsi"/>
            <w:noProof/>
          </w:rPr>
          <w:t>First Aid</w:t>
        </w:r>
        <w:r w:rsidR="00E41B0A">
          <w:rPr>
            <w:noProof/>
            <w:webHidden/>
          </w:rPr>
          <w:tab/>
        </w:r>
        <w:r w:rsidR="00E41B0A">
          <w:rPr>
            <w:noProof/>
            <w:webHidden/>
          </w:rPr>
          <w:fldChar w:fldCharType="begin"/>
        </w:r>
        <w:r w:rsidR="00E41B0A">
          <w:rPr>
            <w:noProof/>
            <w:webHidden/>
          </w:rPr>
          <w:instrText xml:space="preserve"> PAGEREF _Toc57297862 \h </w:instrText>
        </w:r>
        <w:r w:rsidR="00E41B0A">
          <w:rPr>
            <w:noProof/>
            <w:webHidden/>
          </w:rPr>
        </w:r>
        <w:r w:rsidR="00E41B0A">
          <w:rPr>
            <w:noProof/>
            <w:webHidden/>
          </w:rPr>
          <w:fldChar w:fldCharType="separate"/>
        </w:r>
        <w:r w:rsidR="00E41B0A">
          <w:rPr>
            <w:noProof/>
            <w:webHidden/>
          </w:rPr>
          <w:t>14</w:t>
        </w:r>
        <w:r w:rsidR="00E41B0A">
          <w:rPr>
            <w:noProof/>
            <w:webHidden/>
          </w:rPr>
          <w:fldChar w:fldCharType="end"/>
        </w:r>
      </w:hyperlink>
    </w:p>
    <w:p w14:paraId="60AE002E" w14:textId="77777777" w:rsidR="00E41B0A" w:rsidRDefault="00786224">
      <w:pPr>
        <w:pStyle w:val="TOC2"/>
        <w:rPr>
          <w:rFonts w:asciiTheme="minorHAnsi" w:eastAsiaTheme="minorEastAsia" w:hAnsiTheme="minorHAnsi" w:cstheme="minorBidi"/>
          <w:noProof/>
          <w:lang w:val="en-GB" w:eastAsia="en-GB"/>
        </w:rPr>
      </w:pPr>
      <w:hyperlink w:anchor="_Toc57297863" w:history="1">
        <w:r w:rsidR="00E41B0A" w:rsidRPr="001D419A">
          <w:rPr>
            <w:rStyle w:val="Hyperlink"/>
            <w:rFonts w:asciiTheme="majorHAnsi" w:hAnsiTheme="majorHAnsi"/>
            <w:noProof/>
            <w:lang w:val="en-GB"/>
          </w:rPr>
          <w:t>Hazardous Substances</w:t>
        </w:r>
        <w:r w:rsidR="00E41B0A">
          <w:rPr>
            <w:noProof/>
            <w:webHidden/>
          </w:rPr>
          <w:tab/>
        </w:r>
        <w:r w:rsidR="00E41B0A">
          <w:rPr>
            <w:noProof/>
            <w:webHidden/>
          </w:rPr>
          <w:fldChar w:fldCharType="begin"/>
        </w:r>
        <w:r w:rsidR="00E41B0A">
          <w:rPr>
            <w:noProof/>
            <w:webHidden/>
          </w:rPr>
          <w:instrText xml:space="preserve"> PAGEREF _Toc57297863 \h </w:instrText>
        </w:r>
        <w:r w:rsidR="00E41B0A">
          <w:rPr>
            <w:noProof/>
            <w:webHidden/>
          </w:rPr>
        </w:r>
        <w:r w:rsidR="00E41B0A">
          <w:rPr>
            <w:noProof/>
            <w:webHidden/>
          </w:rPr>
          <w:fldChar w:fldCharType="separate"/>
        </w:r>
        <w:r w:rsidR="00E41B0A">
          <w:rPr>
            <w:noProof/>
            <w:webHidden/>
          </w:rPr>
          <w:t>14</w:t>
        </w:r>
        <w:r w:rsidR="00E41B0A">
          <w:rPr>
            <w:noProof/>
            <w:webHidden/>
          </w:rPr>
          <w:fldChar w:fldCharType="end"/>
        </w:r>
      </w:hyperlink>
    </w:p>
    <w:p w14:paraId="0E49E06C" w14:textId="77777777" w:rsidR="00E41B0A" w:rsidRDefault="00786224">
      <w:pPr>
        <w:pStyle w:val="TOC2"/>
        <w:rPr>
          <w:rFonts w:asciiTheme="minorHAnsi" w:eastAsiaTheme="minorEastAsia" w:hAnsiTheme="minorHAnsi" w:cstheme="minorBidi"/>
          <w:noProof/>
          <w:lang w:val="en-GB" w:eastAsia="en-GB"/>
        </w:rPr>
      </w:pPr>
      <w:hyperlink w:anchor="_Toc57297864" w:history="1">
        <w:r w:rsidR="00E41B0A" w:rsidRPr="001D419A">
          <w:rPr>
            <w:rStyle w:val="Hyperlink"/>
            <w:rFonts w:asciiTheme="majorHAnsi" w:hAnsiTheme="majorHAnsi"/>
            <w:noProof/>
            <w:lang w:val="en-GB"/>
          </w:rPr>
          <w:t>Inclusion</w:t>
        </w:r>
        <w:r w:rsidR="00E41B0A">
          <w:rPr>
            <w:noProof/>
            <w:webHidden/>
          </w:rPr>
          <w:tab/>
        </w:r>
        <w:r w:rsidR="00E41B0A">
          <w:rPr>
            <w:noProof/>
            <w:webHidden/>
          </w:rPr>
          <w:fldChar w:fldCharType="begin"/>
        </w:r>
        <w:r w:rsidR="00E41B0A">
          <w:rPr>
            <w:noProof/>
            <w:webHidden/>
          </w:rPr>
          <w:instrText xml:space="preserve"> PAGEREF _Toc57297864 \h </w:instrText>
        </w:r>
        <w:r w:rsidR="00E41B0A">
          <w:rPr>
            <w:noProof/>
            <w:webHidden/>
          </w:rPr>
        </w:r>
        <w:r w:rsidR="00E41B0A">
          <w:rPr>
            <w:noProof/>
            <w:webHidden/>
          </w:rPr>
          <w:fldChar w:fldCharType="separate"/>
        </w:r>
        <w:r w:rsidR="00E41B0A">
          <w:rPr>
            <w:noProof/>
            <w:webHidden/>
          </w:rPr>
          <w:t>14</w:t>
        </w:r>
        <w:r w:rsidR="00E41B0A">
          <w:rPr>
            <w:noProof/>
            <w:webHidden/>
          </w:rPr>
          <w:fldChar w:fldCharType="end"/>
        </w:r>
      </w:hyperlink>
    </w:p>
    <w:p w14:paraId="43333E70" w14:textId="77777777" w:rsidR="00E41B0A" w:rsidRDefault="00786224">
      <w:pPr>
        <w:pStyle w:val="TOC2"/>
        <w:rPr>
          <w:rFonts w:asciiTheme="minorHAnsi" w:eastAsiaTheme="minorEastAsia" w:hAnsiTheme="minorHAnsi" w:cstheme="minorBidi"/>
          <w:noProof/>
          <w:lang w:val="en-GB" w:eastAsia="en-GB"/>
        </w:rPr>
      </w:pPr>
      <w:hyperlink w:anchor="_Toc57297865" w:history="1">
        <w:r w:rsidR="00E41B0A" w:rsidRPr="001D419A">
          <w:rPr>
            <w:rStyle w:val="Hyperlink"/>
            <w:rFonts w:asciiTheme="majorHAnsi" w:hAnsiTheme="majorHAnsi"/>
            <w:noProof/>
            <w:lang w:val="en-GB"/>
          </w:rPr>
          <w:t>Lettings/shared use of premises/use of Premises outside School Hours</w:t>
        </w:r>
        <w:r w:rsidR="00E41B0A">
          <w:rPr>
            <w:noProof/>
            <w:webHidden/>
          </w:rPr>
          <w:tab/>
        </w:r>
        <w:r w:rsidR="00E41B0A">
          <w:rPr>
            <w:noProof/>
            <w:webHidden/>
          </w:rPr>
          <w:fldChar w:fldCharType="begin"/>
        </w:r>
        <w:r w:rsidR="00E41B0A">
          <w:rPr>
            <w:noProof/>
            <w:webHidden/>
          </w:rPr>
          <w:instrText xml:space="preserve"> PAGEREF _Toc57297865 \h </w:instrText>
        </w:r>
        <w:r w:rsidR="00E41B0A">
          <w:rPr>
            <w:noProof/>
            <w:webHidden/>
          </w:rPr>
        </w:r>
        <w:r w:rsidR="00E41B0A">
          <w:rPr>
            <w:noProof/>
            <w:webHidden/>
          </w:rPr>
          <w:fldChar w:fldCharType="separate"/>
        </w:r>
        <w:r w:rsidR="00E41B0A">
          <w:rPr>
            <w:noProof/>
            <w:webHidden/>
          </w:rPr>
          <w:t>15</w:t>
        </w:r>
        <w:r w:rsidR="00E41B0A">
          <w:rPr>
            <w:noProof/>
            <w:webHidden/>
          </w:rPr>
          <w:fldChar w:fldCharType="end"/>
        </w:r>
      </w:hyperlink>
    </w:p>
    <w:p w14:paraId="1FEF392A" w14:textId="77777777" w:rsidR="00E41B0A" w:rsidRDefault="00786224">
      <w:pPr>
        <w:pStyle w:val="TOC2"/>
        <w:rPr>
          <w:rFonts w:asciiTheme="minorHAnsi" w:eastAsiaTheme="minorEastAsia" w:hAnsiTheme="minorHAnsi" w:cstheme="minorBidi"/>
          <w:noProof/>
          <w:lang w:val="en-GB" w:eastAsia="en-GB"/>
        </w:rPr>
      </w:pPr>
      <w:hyperlink w:anchor="_Toc57297866" w:history="1">
        <w:r w:rsidR="00E41B0A" w:rsidRPr="001D419A">
          <w:rPr>
            <w:rStyle w:val="Hyperlink"/>
            <w:rFonts w:asciiTheme="majorHAnsi" w:hAnsiTheme="majorHAnsi"/>
            <w:noProof/>
            <w:lang w:val="en-GB"/>
          </w:rPr>
          <w:t>Lone Working</w:t>
        </w:r>
        <w:r w:rsidR="00E41B0A">
          <w:rPr>
            <w:noProof/>
            <w:webHidden/>
          </w:rPr>
          <w:tab/>
        </w:r>
        <w:r w:rsidR="00E41B0A">
          <w:rPr>
            <w:noProof/>
            <w:webHidden/>
          </w:rPr>
          <w:fldChar w:fldCharType="begin"/>
        </w:r>
        <w:r w:rsidR="00E41B0A">
          <w:rPr>
            <w:noProof/>
            <w:webHidden/>
          </w:rPr>
          <w:instrText xml:space="preserve"> PAGEREF _Toc57297866 \h </w:instrText>
        </w:r>
        <w:r w:rsidR="00E41B0A">
          <w:rPr>
            <w:noProof/>
            <w:webHidden/>
          </w:rPr>
        </w:r>
        <w:r w:rsidR="00E41B0A">
          <w:rPr>
            <w:noProof/>
            <w:webHidden/>
          </w:rPr>
          <w:fldChar w:fldCharType="separate"/>
        </w:r>
        <w:r w:rsidR="00E41B0A">
          <w:rPr>
            <w:noProof/>
            <w:webHidden/>
          </w:rPr>
          <w:t>15</w:t>
        </w:r>
        <w:r w:rsidR="00E41B0A">
          <w:rPr>
            <w:noProof/>
            <w:webHidden/>
          </w:rPr>
          <w:fldChar w:fldCharType="end"/>
        </w:r>
      </w:hyperlink>
    </w:p>
    <w:p w14:paraId="3770B801" w14:textId="77777777" w:rsidR="00E41B0A" w:rsidRDefault="00786224">
      <w:pPr>
        <w:pStyle w:val="TOC2"/>
        <w:rPr>
          <w:rFonts w:asciiTheme="minorHAnsi" w:eastAsiaTheme="minorEastAsia" w:hAnsiTheme="minorHAnsi" w:cstheme="minorBidi"/>
          <w:noProof/>
          <w:lang w:val="en-GB" w:eastAsia="en-GB"/>
        </w:rPr>
      </w:pPr>
      <w:hyperlink w:anchor="_Toc57297867" w:history="1">
        <w:r w:rsidR="00E41B0A" w:rsidRPr="001D419A">
          <w:rPr>
            <w:rStyle w:val="Hyperlink"/>
            <w:rFonts w:asciiTheme="majorHAnsi" w:hAnsiTheme="majorHAnsi"/>
            <w:noProof/>
          </w:rPr>
          <w:t>Managing Medicines &amp; Drugs</w:t>
        </w:r>
        <w:r w:rsidR="00E41B0A">
          <w:rPr>
            <w:noProof/>
            <w:webHidden/>
          </w:rPr>
          <w:tab/>
        </w:r>
        <w:r w:rsidR="00E41B0A">
          <w:rPr>
            <w:noProof/>
            <w:webHidden/>
          </w:rPr>
          <w:fldChar w:fldCharType="begin"/>
        </w:r>
        <w:r w:rsidR="00E41B0A">
          <w:rPr>
            <w:noProof/>
            <w:webHidden/>
          </w:rPr>
          <w:instrText xml:space="preserve"> PAGEREF _Toc57297867 \h </w:instrText>
        </w:r>
        <w:r w:rsidR="00E41B0A">
          <w:rPr>
            <w:noProof/>
            <w:webHidden/>
          </w:rPr>
        </w:r>
        <w:r w:rsidR="00E41B0A">
          <w:rPr>
            <w:noProof/>
            <w:webHidden/>
          </w:rPr>
          <w:fldChar w:fldCharType="separate"/>
        </w:r>
        <w:r w:rsidR="00E41B0A">
          <w:rPr>
            <w:noProof/>
            <w:webHidden/>
          </w:rPr>
          <w:t>15</w:t>
        </w:r>
        <w:r w:rsidR="00E41B0A">
          <w:rPr>
            <w:noProof/>
            <w:webHidden/>
          </w:rPr>
          <w:fldChar w:fldCharType="end"/>
        </w:r>
      </w:hyperlink>
    </w:p>
    <w:p w14:paraId="7A4FDD98" w14:textId="77777777" w:rsidR="00E41B0A" w:rsidRDefault="00786224">
      <w:pPr>
        <w:pStyle w:val="TOC2"/>
        <w:rPr>
          <w:rFonts w:asciiTheme="minorHAnsi" w:eastAsiaTheme="minorEastAsia" w:hAnsiTheme="minorHAnsi" w:cstheme="minorBidi"/>
          <w:noProof/>
          <w:lang w:val="en-GB" w:eastAsia="en-GB"/>
        </w:rPr>
      </w:pPr>
      <w:hyperlink w:anchor="_Toc57297868" w:history="1">
        <w:r w:rsidR="00E41B0A" w:rsidRPr="001D419A">
          <w:rPr>
            <w:rStyle w:val="Hyperlink"/>
            <w:rFonts w:asciiTheme="majorHAnsi" w:hAnsiTheme="majorHAnsi"/>
            <w:noProof/>
            <w:lang w:val="en-GB"/>
          </w:rPr>
          <w:t>Maintenance and Inspection of Equipment</w:t>
        </w:r>
        <w:r w:rsidR="00E41B0A">
          <w:rPr>
            <w:noProof/>
            <w:webHidden/>
          </w:rPr>
          <w:tab/>
        </w:r>
        <w:r w:rsidR="00E41B0A">
          <w:rPr>
            <w:noProof/>
            <w:webHidden/>
          </w:rPr>
          <w:fldChar w:fldCharType="begin"/>
        </w:r>
        <w:r w:rsidR="00E41B0A">
          <w:rPr>
            <w:noProof/>
            <w:webHidden/>
          </w:rPr>
          <w:instrText xml:space="preserve"> PAGEREF _Toc57297868 \h </w:instrText>
        </w:r>
        <w:r w:rsidR="00E41B0A">
          <w:rPr>
            <w:noProof/>
            <w:webHidden/>
          </w:rPr>
        </w:r>
        <w:r w:rsidR="00E41B0A">
          <w:rPr>
            <w:noProof/>
            <w:webHidden/>
          </w:rPr>
          <w:fldChar w:fldCharType="separate"/>
        </w:r>
        <w:r w:rsidR="00E41B0A">
          <w:rPr>
            <w:noProof/>
            <w:webHidden/>
          </w:rPr>
          <w:t>15</w:t>
        </w:r>
        <w:r w:rsidR="00E41B0A">
          <w:rPr>
            <w:noProof/>
            <w:webHidden/>
          </w:rPr>
          <w:fldChar w:fldCharType="end"/>
        </w:r>
      </w:hyperlink>
    </w:p>
    <w:p w14:paraId="64F50B40" w14:textId="77777777" w:rsidR="00E41B0A" w:rsidRDefault="00786224">
      <w:pPr>
        <w:pStyle w:val="TOC2"/>
        <w:rPr>
          <w:rFonts w:asciiTheme="minorHAnsi" w:eastAsiaTheme="minorEastAsia" w:hAnsiTheme="minorHAnsi" w:cstheme="minorBidi"/>
          <w:noProof/>
          <w:lang w:val="en-GB" w:eastAsia="en-GB"/>
        </w:rPr>
      </w:pPr>
      <w:hyperlink w:anchor="_Toc57297869" w:history="1">
        <w:r w:rsidR="00E41B0A" w:rsidRPr="001D419A">
          <w:rPr>
            <w:rStyle w:val="Hyperlink"/>
            <w:rFonts w:asciiTheme="majorHAnsi" w:hAnsiTheme="majorHAnsi"/>
            <w:noProof/>
            <w:lang w:val="en-GB"/>
          </w:rPr>
          <w:t>Manual Handling and Lifting</w:t>
        </w:r>
        <w:r w:rsidR="00E41B0A">
          <w:rPr>
            <w:noProof/>
            <w:webHidden/>
          </w:rPr>
          <w:tab/>
        </w:r>
        <w:r w:rsidR="00E41B0A">
          <w:rPr>
            <w:noProof/>
            <w:webHidden/>
          </w:rPr>
          <w:fldChar w:fldCharType="begin"/>
        </w:r>
        <w:r w:rsidR="00E41B0A">
          <w:rPr>
            <w:noProof/>
            <w:webHidden/>
          </w:rPr>
          <w:instrText xml:space="preserve"> PAGEREF _Toc57297869 \h </w:instrText>
        </w:r>
        <w:r w:rsidR="00E41B0A">
          <w:rPr>
            <w:noProof/>
            <w:webHidden/>
          </w:rPr>
        </w:r>
        <w:r w:rsidR="00E41B0A">
          <w:rPr>
            <w:noProof/>
            <w:webHidden/>
          </w:rPr>
          <w:fldChar w:fldCharType="separate"/>
        </w:r>
        <w:r w:rsidR="00E41B0A">
          <w:rPr>
            <w:noProof/>
            <w:webHidden/>
          </w:rPr>
          <w:t>15</w:t>
        </w:r>
        <w:r w:rsidR="00E41B0A">
          <w:rPr>
            <w:noProof/>
            <w:webHidden/>
          </w:rPr>
          <w:fldChar w:fldCharType="end"/>
        </w:r>
      </w:hyperlink>
    </w:p>
    <w:p w14:paraId="27BD79FB" w14:textId="77777777" w:rsidR="00E41B0A" w:rsidRDefault="00786224">
      <w:pPr>
        <w:pStyle w:val="TOC2"/>
        <w:rPr>
          <w:rFonts w:asciiTheme="minorHAnsi" w:eastAsiaTheme="minorEastAsia" w:hAnsiTheme="minorHAnsi" w:cstheme="minorBidi"/>
          <w:noProof/>
          <w:lang w:val="en-GB" w:eastAsia="en-GB"/>
        </w:rPr>
      </w:pPr>
      <w:hyperlink w:anchor="_Toc57297870" w:history="1">
        <w:r w:rsidR="00E41B0A" w:rsidRPr="001D419A">
          <w:rPr>
            <w:rStyle w:val="Hyperlink"/>
            <w:rFonts w:asciiTheme="majorHAnsi" w:hAnsiTheme="majorHAnsi"/>
            <w:noProof/>
            <w:lang w:val="en-GB"/>
          </w:rPr>
          <w:t>Outdoor Play Equipment</w:t>
        </w:r>
        <w:r w:rsidR="00E41B0A">
          <w:rPr>
            <w:noProof/>
            <w:webHidden/>
          </w:rPr>
          <w:tab/>
        </w:r>
        <w:r w:rsidR="00E41B0A">
          <w:rPr>
            <w:noProof/>
            <w:webHidden/>
          </w:rPr>
          <w:fldChar w:fldCharType="begin"/>
        </w:r>
        <w:r w:rsidR="00E41B0A">
          <w:rPr>
            <w:noProof/>
            <w:webHidden/>
          </w:rPr>
          <w:instrText xml:space="preserve"> PAGEREF _Toc57297870 \h </w:instrText>
        </w:r>
        <w:r w:rsidR="00E41B0A">
          <w:rPr>
            <w:noProof/>
            <w:webHidden/>
          </w:rPr>
        </w:r>
        <w:r w:rsidR="00E41B0A">
          <w:rPr>
            <w:noProof/>
            <w:webHidden/>
          </w:rPr>
          <w:fldChar w:fldCharType="separate"/>
        </w:r>
        <w:r w:rsidR="00E41B0A">
          <w:rPr>
            <w:noProof/>
            <w:webHidden/>
          </w:rPr>
          <w:t>16</w:t>
        </w:r>
        <w:r w:rsidR="00E41B0A">
          <w:rPr>
            <w:noProof/>
            <w:webHidden/>
          </w:rPr>
          <w:fldChar w:fldCharType="end"/>
        </w:r>
      </w:hyperlink>
    </w:p>
    <w:p w14:paraId="2AFD62F5" w14:textId="77777777" w:rsidR="00E41B0A" w:rsidRDefault="00786224">
      <w:pPr>
        <w:pStyle w:val="TOC2"/>
        <w:rPr>
          <w:rFonts w:asciiTheme="minorHAnsi" w:eastAsiaTheme="minorEastAsia" w:hAnsiTheme="minorHAnsi" w:cstheme="minorBidi"/>
          <w:noProof/>
          <w:lang w:val="en-GB" w:eastAsia="en-GB"/>
        </w:rPr>
      </w:pPr>
      <w:hyperlink w:anchor="_Toc57297871" w:history="1">
        <w:r w:rsidR="00E41B0A" w:rsidRPr="001D419A">
          <w:rPr>
            <w:rStyle w:val="Hyperlink"/>
            <w:rFonts w:asciiTheme="majorHAnsi" w:hAnsiTheme="majorHAnsi"/>
            <w:noProof/>
            <w:lang w:val="en-GB"/>
          </w:rPr>
          <w:t>PE Equipment</w:t>
        </w:r>
        <w:r w:rsidR="00E41B0A">
          <w:rPr>
            <w:noProof/>
            <w:webHidden/>
          </w:rPr>
          <w:tab/>
        </w:r>
        <w:r w:rsidR="00E41B0A">
          <w:rPr>
            <w:noProof/>
            <w:webHidden/>
          </w:rPr>
          <w:fldChar w:fldCharType="begin"/>
        </w:r>
        <w:r w:rsidR="00E41B0A">
          <w:rPr>
            <w:noProof/>
            <w:webHidden/>
          </w:rPr>
          <w:instrText xml:space="preserve"> PAGEREF _Toc57297871 \h </w:instrText>
        </w:r>
        <w:r w:rsidR="00E41B0A">
          <w:rPr>
            <w:noProof/>
            <w:webHidden/>
          </w:rPr>
        </w:r>
        <w:r w:rsidR="00E41B0A">
          <w:rPr>
            <w:noProof/>
            <w:webHidden/>
          </w:rPr>
          <w:fldChar w:fldCharType="separate"/>
        </w:r>
        <w:r w:rsidR="00E41B0A">
          <w:rPr>
            <w:noProof/>
            <w:webHidden/>
          </w:rPr>
          <w:t>16</w:t>
        </w:r>
        <w:r w:rsidR="00E41B0A">
          <w:rPr>
            <w:noProof/>
            <w:webHidden/>
          </w:rPr>
          <w:fldChar w:fldCharType="end"/>
        </w:r>
      </w:hyperlink>
    </w:p>
    <w:p w14:paraId="55CA2380" w14:textId="77777777" w:rsidR="00E41B0A" w:rsidRDefault="00786224">
      <w:pPr>
        <w:pStyle w:val="TOC2"/>
        <w:rPr>
          <w:rFonts w:asciiTheme="minorHAnsi" w:eastAsiaTheme="minorEastAsia" w:hAnsiTheme="minorHAnsi" w:cstheme="minorBidi"/>
          <w:noProof/>
          <w:lang w:val="en-GB" w:eastAsia="en-GB"/>
        </w:rPr>
      </w:pPr>
      <w:hyperlink w:anchor="_Toc57297872" w:history="1">
        <w:r w:rsidR="00E41B0A" w:rsidRPr="001D419A">
          <w:rPr>
            <w:rStyle w:val="Hyperlink"/>
            <w:rFonts w:asciiTheme="majorHAnsi" w:hAnsiTheme="majorHAnsi"/>
            <w:noProof/>
            <w:lang w:val="en-GB"/>
          </w:rPr>
          <w:t>Personal Protective Equipment (PPE)</w:t>
        </w:r>
        <w:r w:rsidR="00E41B0A">
          <w:rPr>
            <w:noProof/>
            <w:webHidden/>
          </w:rPr>
          <w:tab/>
        </w:r>
        <w:r w:rsidR="00E41B0A">
          <w:rPr>
            <w:noProof/>
            <w:webHidden/>
          </w:rPr>
          <w:fldChar w:fldCharType="begin"/>
        </w:r>
        <w:r w:rsidR="00E41B0A">
          <w:rPr>
            <w:noProof/>
            <w:webHidden/>
          </w:rPr>
          <w:instrText xml:space="preserve"> PAGEREF _Toc57297872 \h </w:instrText>
        </w:r>
        <w:r w:rsidR="00E41B0A">
          <w:rPr>
            <w:noProof/>
            <w:webHidden/>
          </w:rPr>
        </w:r>
        <w:r w:rsidR="00E41B0A">
          <w:rPr>
            <w:noProof/>
            <w:webHidden/>
          </w:rPr>
          <w:fldChar w:fldCharType="separate"/>
        </w:r>
        <w:r w:rsidR="00E41B0A">
          <w:rPr>
            <w:noProof/>
            <w:webHidden/>
          </w:rPr>
          <w:t>16</w:t>
        </w:r>
        <w:r w:rsidR="00E41B0A">
          <w:rPr>
            <w:noProof/>
            <w:webHidden/>
          </w:rPr>
          <w:fldChar w:fldCharType="end"/>
        </w:r>
      </w:hyperlink>
    </w:p>
    <w:p w14:paraId="46C0BED0" w14:textId="77777777" w:rsidR="00E41B0A" w:rsidRDefault="00786224">
      <w:pPr>
        <w:pStyle w:val="TOC2"/>
        <w:rPr>
          <w:rFonts w:asciiTheme="minorHAnsi" w:eastAsiaTheme="minorEastAsia" w:hAnsiTheme="minorHAnsi" w:cstheme="minorBidi"/>
          <w:noProof/>
          <w:lang w:val="en-GB" w:eastAsia="en-GB"/>
        </w:rPr>
      </w:pPr>
      <w:hyperlink w:anchor="_Toc57297873" w:history="1">
        <w:r w:rsidR="00E41B0A" w:rsidRPr="001D419A">
          <w:rPr>
            <w:rStyle w:val="Hyperlink"/>
            <w:rFonts w:asciiTheme="majorHAnsi" w:hAnsiTheme="majorHAnsi"/>
            <w:noProof/>
            <w:lang w:val="en-GB"/>
          </w:rPr>
          <w:t>Risk Assessments</w:t>
        </w:r>
        <w:r w:rsidR="00E41B0A">
          <w:rPr>
            <w:noProof/>
            <w:webHidden/>
          </w:rPr>
          <w:tab/>
        </w:r>
        <w:r w:rsidR="00E41B0A">
          <w:rPr>
            <w:noProof/>
            <w:webHidden/>
          </w:rPr>
          <w:fldChar w:fldCharType="begin"/>
        </w:r>
        <w:r w:rsidR="00E41B0A">
          <w:rPr>
            <w:noProof/>
            <w:webHidden/>
          </w:rPr>
          <w:instrText xml:space="preserve"> PAGEREF _Toc57297873 \h </w:instrText>
        </w:r>
        <w:r w:rsidR="00E41B0A">
          <w:rPr>
            <w:noProof/>
            <w:webHidden/>
          </w:rPr>
        </w:r>
        <w:r w:rsidR="00E41B0A">
          <w:rPr>
            <w:noProof/>
            <w:webHidden/>
          </w:rPr>
          <w:fldChar w:fldCharType="separate"/>
        </w:r>
        <w:r w:rsidR="00E41B0A">
          <w:rPr>
            <w:noProof/>
            <w:webHidden/>
          </w:rPr>
          <w:t>17</w:t>
        </w:r>
        <w:r w:rsidR="00E41B0A">
          <w:rPr>
            <w:noProof/>
            <w:webHidden/>
          </w:rPr>
          <w:fldChar w:fldCharType="end"/>
        </w:r>
      </w:hyperlink>
    </w:p>
    <w:p w14:paraId="6B651F2E" w14:textId="77777777" w:rsidR="00E41B0A" w:rsidRDefault="00786224">
      <w:pPr>
        <w:pStyle w:val="TOC2"/>
        <w:rPr>
          <w:rFonts w:asciiTheme="minorHAnsi" w:eastAsiaTheme="minorEastAsia" w:hAnsiTheme="minorHAnsi" w:cstheme="minorBidi"/>
          <w:noProof/>
          <w:lang w:val="en-GB" w:eastAsia="en-GB"/>
        </w:rPr>
      </w:pPr>
      <w:hyperlink w:anchor="_Toc57297874" w:history="1">
        <w:r w:rsidR="00E41B0A" w:rsidRPr="001D419A">
          <w:rPr>
            <w:rStyle w:val="Hyperlink"/>
            <w:rFonts w:asciiTheme="majorHAnsi" w:hAnsiTheme="majorHAnsi"/>
            <w:noProof/>
            <w:lang w:val="en-GB"/>
          </w:rPr>
          <w:t>Security/Violence</w:t>
        </w:r>
        <w:r w:rsidR="00E41B0A">
          <w:rPr>
            <w:noProof/>
            <w:webHidden/>
          </w:rPr>
          <w:tab/>
        </w:r>
        <w:r w:rsidR="00E41B0A">
          <w:rPr>
            <w:noProof/>
            <w:webHidden/>
          </w:rPr>
          <w:fldChar w:fldCharType="begin"/>
        </w:r>
        <w:r w:rsidR="00E41B0A">
          <w:rPr>
            <w:noProof/>
            <w:webHidden/>
          </w:rPr>
          <w:instrText xml:space="preserve"> PAGEREF _Toc57297874 \h </w:instrText>
        </w:r>
        <w:r w:rsidR="00E41B0A">
          <w:rPr>
            <w:noProof/>
            <w:webHidden/>
          </w:rPr>
        </w:r>
        <w:r w:rsidR="00E41B0A">
          <w:rPr>
            <w:noProof/>
            <w:webHidden/>
          </w:rPr>
          <w:fldChar w:fldCharType="separate"/>
        </w:r>
        <w:r w:rsidR="00E41B0A">
          <w:rPr>
            <w:noProof/>
            <w:webHidden/>
          </w:rPr>
          <w:t>17</w:t>
        </w:r>
        <w:r w:rsidR="00E41B0A">
          <w:rPr>
            <w:noProof/>
            <w:webHidden/>
          </w:rPr>
          <w:fldChar w:fldCharType="end"/>
        </w:r>
      </w:hyperlink>
    </w:p>
    <w:p w14:paraId="216A1DF3" w14:textId="77777777" w:rsidR="00E41B0A" w:rsidRDefault="00786224">
      <w:pPr>
        <w:pStyle w:val="TOC2"/>
        <w:rPr>
          <w:rFonts w:asciiTheme="minorHAnsi" w:eastAsiaTheme="minorEastAsia" w:hAnsiTheme="minorHAnsi" w:cstheme="minorBidi"/>
          <w:noProof/>
          <w:lang w:val="en-GB" w:eastAsia="en-GB"/>
        </w:rPr>
      </w:pPr>
      <w:hyperlink w:anchor="_Toc57297875" w:history="1">
        <w:r w:rsidR="00E41B0A" w:rsidRPr="001D419A">
          <w:rPr>
            <w:rStyle w:val="Hyperlink"/>
            <w:rFonts w:asciiTheme="majorHAnsi" w:hAnsiTheme="majorHAnsi"/>
            <w:noProof/>
            <w:lang w:val="en-GB"/>
          </w:rPr>
          <w:t>Site Maintenance</w:t>
        </w:r>
        <w:r w:rsidR="00E41B0A">
          <w:rPr>
            <w:noProof/>
            <w:webHidden/>
          </w:rPr>
          <w:tab/>
        </w:r>
        <w:r w:rsidR="00E41B0A">
          <w:rPr>
            <w:noProof/>
            <w:webHidden/>
          </w:rPr>
          <w:fldChar w:fldCharType="begin"/>
        </w:r>
        <w:r w:rsidR="00E41B0A">
          <w:rPr>
            <w:noProof/>
            <w:webHidden/>
          </w:rPr>
          <w:instrText xml:space="preserve"> PAGEREF _Toc57297875 \h </w:instrText>
        </w:r>
        <w:r w:rsidR="00E41B0A">
          <w:rPr>
            <w:noProof/>
            <w:webHidden/>
          </w:rPr>
        </w:r>
        <w:r w:rsidR="00E41B0A">
          <w:rPr>
            <w:noProof/>
            <w:webHidden/>
          </w:rPr>
          <w:fldChar w:fldCharType="separate"/>
        </w:r>
        <w:r w:rsidR="00E41B0A">
          <w:rPr>
            <w:noProof/>
            <w:webHidden/>
          </w:rPr>
          <w:t>17</w:t>
        </w:r>
        <w:r w:rsidR="00E41B0A">
          <w:rPr>
            <w:noProof/>
            <w:webHidden/>
          </w:rPr>
          <w:fldChar w:fldCharType="end"/>
        </w:r>
      </w:hyperlink>
    </w:p>
    <w:p w14:paraId="7F0BBF07" w14:textId="77777777" w:rsidR="00E41B0A" w:rsidRDefault="00786224">
      <w:pPr>
        <w:pStyle w:val="TOC2"/>
        <w:rPr>
          <w:rFonts w:asciiTheme="minorHAnsi" w:eastAsiaTheme="minorEastAsia" w:hAnsiTheme="minorHAnsi" w:cstheme="minorBidi"/>
          <w:noProof/>
          <w:lang w:val="en-GB" w:eastAsia="en-GB"/>
        </w:rPr>
      </w:pPr>
      <w:hyperlink w:anchor="_Toc57297876" w:history="1">
        <w:r w:rsidR="00E41B0A" w:rsidRPr="001D419A">
          <w:rPr>
            <w:rStyle w:val="Hyperlink"/>
            <w:rFonts w:asciiTheme="majorHAnsi" w:hAnsiTheme="majorHAnsi"/>
            <w:noProof/>
            <w:lang w:val="en-GB"/>
          </w:rPr>
          <w:t>Smoking</w:t>
        </w:r>
        <w:r w:rsidR="00E41B0A">
          <w:rPr>
            <w:noProof/>
            <w:webHidden/>
          </w:rPr>
          <w:tab/>
        </w:r>
        <w:r w:rsidR="00E41B0A">
          <w:rPr>
            <w:noProof/>
            <w:webHidden/>
          </w:rPr>
          <w:fldChar w:fldCharType="begin"/>
        </w:r>
        <w:r w:rsidR="00E41B0A">
          <w:rPr>
            <w:noProof/>
            <w:webHidden/>
          </w:rPr>
          <w:instrText xml:space="preserve"> PAGEREF _Toc57297876 \h </w:instrText>
        </w:r>
        <w:r w:rsidR="00E41B0A">
          <w:rPr>
            <w:noProof/>
            <w:webHidden/>
          </w:rPr>
        </w:r>
        <w:r w:rsidR="00E41B0A">
          <w:rPr>
            <w:noProof/>
            <w:webHidden/>
          </w:rPr>
          <w:fldChar w:fldCharType="separate"/>
        </w:r>
        <w:r w:rsidR="00E41B0A">
          <w:rPr>
            <w:noProof/>
            <w:webHidden/>
          </w:rPr>
          <w:t>18</w:t>
        </w:r>
        <w:r w:rsidR="00E41B0A">
          <w:rPr>
            <w:noProof/>
            <w:webHidden/>
          </w:rPr>
          <w:fldChar w:fldCharType="end"/>
        </w:r>
      </w:hyperlink>
    </w:p>
    <w:p w14:paraId="00AC61E3" w14:textId="77777777" w:rsidR="00E41B0A" w:rsidRDefault="00786224">
      <w:pPr>
        <w:pStyle w:val="TOC2"/>
        <w:rPr>
          <w:rFonts w:asciiTheme="minorHAnsi" w:eastAsiaTheme="minorEastAsia" w:hAnsiTheme="minorHAnsi" w:cstheme="minorBidi"/>
          <w:noProof/>
          <w:lang w:val="en-GB" w:eastAsia="en-GB"/>
        </w:rPr>
      </w:pPr>
      <w:hyperlink w:anchor="_Toc57297877" w:history="1">
        <w:r w:rsidR="00E41B0A" w:rsidRPr="001D419A">
          <w:rPr>
            <w:rStyle w:val="Hyperlink"/>
            <w:rFonts w:asciiTheme="majorHAnsi" w:hAnsiTheme="majorHAnsi"/>
            <w:noProof/>
            <w:lang w:val="en-GB"/>
          </w:rPr>
          <w:t>Staff Training &amp; Development</w:t>
        </w:r>
        <w:r w:rsidR="00E41B0A">
          <w:rPr>
            <w:noProof/>
            <w:webHidden/>
          </w:rPr>
          <w:tab/>
        </w:r>
        <w:r w:rsidR="00E41B0A">
          <w:rPr>
            <w:noProof/>
            <w:webHidden/>
          </w:rPr>
          <w:fldChar w:fldCharType="begin"/>
        </w:r>
        <w:r w:rsidR="00E41B0A">
          <w:rPr>
            <w:noProof/>
            <w:webHidden/>
          </w:rPr>
          <w:instrText xml:space="preserve"> PAGEREF _Toc57297877 \h </w:instrText>
        </w:r>
        <w:r w:rsidR="00E41B0A">
          <w:rPr>
            <w:noProof/>
            <w:webHidden/>
          </w:rPr>
        </w:r>
        <w:r w:rsidR="00E41B0A">
          <w:rPr>
            <w:noProof/>
            <w:webHidden/>
          </w:rPr>
          <w:fldChar w:fldCharType="separate"/>
        </w:r>
        <w:r w:rsidR="00E41B0A">
          <w:rPr>
            <w:noProof/>
            <w:webHidden/>
          </w:rPr>
          <w:t>18</w:t>
        </w:r>
        <w:r w:rsidR="00E41B0A">
          <w:rPr>
            <w:noProof/>
            <w:webHidden/>
          </w:rPr>
          <w:fldChar w:fldCharType="end"/>
        </w:r>
      </w:hyperlink>
    </w:p>
    <w:p w14:paraId="7033FC22" w14:textId="77777777" w:rsidR="00E41B0A" w:rsidRDefault="00786224">
      <w:pPr>
        <w:pStyle w:val="TOC2"/>
        <w:rPr>
          <w:rFonts w:asciiTheme="minorHAnsi" w:eastAsiaTheme="minorEastAsia" w:hAnsiTheme="minorHAnsi" w:cstheme="minorBidi"/>
          <w:noProof/>
          <w:lang w:val="en-GB" w:eastAsia="en-GB"/>
        </w:rPr>
      </w:pPr>
      <w:hyperlink w:anchor="_Toc57297878" w:history="1">
        <w:r w:rsidR="00E41B0A" w:rsidRPr="001D419A">
          <w:rPr>
            <w:rStyle w:val="Hyperlink"/>
            <w:rFonts w:asciiTheme="majorHAnsi" w:hAnsiTheme="majorHAnsi"/>
            <w:noProof/>
            <w:lang w:val="en-GB"/>
          </w:rPr>
          <w:t>Stress</w:t>
        </w:r>
        <w:r w:rsidR="00E41B0A">
          <w:rPr>
            <w:noProof/>
            <w:webHidden/>
          </w:rPr>
          <w:tab/>
        </w:r>
        <w:r w:rsidR="00E41B0A">
          <w:rPr>
            <w:noProof/>
            <w:webHidden/>
          </w:rPr>
          <w:fldChar w:fldCharType="begin"/>
        </w:r>
        <w:r w:rsidR="00E41B0A">
          <w:rPr>
            <w:noProof/>
            <w:webHidden/>
          </w:rPr>
          <w:instrText xml:space="preserve"> PAGEREF _Toc57297878 \h </w:instrText>
        </w:r>
        <w:r w:rsidR="00E41B0A">
          <w:rPr>
            <w:noProof/>
            <w:webHidden/>
          </w:rPr>
        </w:r>
        <w:r w:rsidR="00E41B0A">
          <w:rPr>
            <w:noProof/>
            <w:webHidden/>
          </w:rPr>
          <w:fldChar w:fldCharType="separate"/>
        </w:r>
        <w:r w:rsidR="00E41B0A">
          <w:rPr>
            <w:noProof/>
            <w:webHidden/>
          </w:rPr>
          <w:t>18</w:t>
        </w:r>
        <w:r w:rsidR="00E41B0A">
          <w:rPr>
            <w:noProof/>
            <w:webHidden/>
          </w:rPr>
          <w:fldChar w:fldCharType="end"/>
        </w:r>
      </w:hyperlink>
    </w:p>
    <w:p w14:paraId="155C86D0" w14:textId="77777777" w:rsidR="00E41B0A" w:rsidRDefault="00786224">
      <w:pPr>
        <w:pStyle w:val="TOC2"/>
        <w:rPr>
          <w:rFonts w:asciiTheme="minorHAnsi" w:eastAsiaTheme="minorEastAsia" w:hAnsiTheme="minorHAnsi" w:cstheme="minorBidi"/>
          <w:noProof/>
          <w:lang w:val="en-GB" w:eastAsia="en-GB"/>
        </w:rPr>
      </w:pPr>
      <w:hyperlink w:anchor="_Toc57297879" w:history="1">
        <w:r w:rsidR="00E41B0A" w:rsidRPr="001D419A">
          <w:rPr>
            <w:rStyle w:val="Hyperlink"/>
            <w:rFonts w:asciiTheme="majorHAnsi" w:hAnsiTheme="majorHAnsi"/>
            <w:noProof/>
            <w:lang w:val="en-GB"/>
          </w:rPr>
          <w:t>Swimming</w:t>
        </w:r>
        <w:r w:rsidR="00E41B0A">
          <w:rPr>
            <w:noProof/>
            <w:webHidden/>
          </w:rPr>
          <w:tab/>
        </w:r>
        <w:r w:rsidR="00E41B0A">
          <w:rPr>
            <w:noProof/>
            <w:webHidden/>
          </w:rPr>
          <w:fldChar w:fldCharType="begin"/>
        </w:r>
        <w:r w:rsidR="00E41B0A">
          <w:rPr>
            <w:noProof/>
            <w:webHidden/>
          </w:rPr>
          <w:instrText xml:space="preserve"> PAGEREF _Toc57297879 \h </w:instrText>
        </w:r>
        <w:r w:rsidR="00E41B0A">
          <w:rPr>
            <w:noProof/>
            <w:webHidden/>
          </w:rPr>
        </w:r>
        <w:r w:rsidR="00E41B0A">
          <w:rPr>
            <w:noProof/>
            <w:webHidden/>
          </w:rPr>
          <w:fldChar w:fldCharType="separate"/>
        </w:r>
        <w:r w:rsidR="00E41B0A">
          <w:rPr>
            <w:noProof/>
            <w:webHidden/>
          </w:rPr>
          <w:t>18</w:t>
        </w:r>
        <w:r w:rsidR="00E41B0A">
          <w:rPr>
            <w:noProof/>
            <w:webHidden/>
          </w:rPr>
          <w:fldChar w:fldCharType="end"/>
        </w:r>
      </w:hyperlink>
    </w:p>
    <w:p w14:paraId="19AC8C24" w14:textId="77777777" w:rsidR="00E41B0A" w:rsidRDefault="00786224">
      <w:pPr>
        <w:pStyle w:val="TOC2"/>
        <w:rPr>
          <w:rFonts w:asciiTheme="minorHAnsi" w:eastAsiaTheme="minorEastAsia" w:hAnsiTheme="minorHAnsi" w:cstheme="minorBidi"/>
          <w:noProof/>
          <w:lang w:val="en-GB" w:eastAsia="en-GB"/>
        </w:rPr>
      </w:pPr>
      <w:hyperlink w:anchor="_Toc57297880" w:history="1">
        <w:r w:rsidR="00E41B0A" w:rsidRPr="001D419A">
          <w:rPr>
            <w:rStyle w:val="Hyperlink"/>
            <w:rFonts w:asciiTheme="majorHAnsi" w:hAnsiTheme="majorHAnsi"/>
            <w:noProof/>
            <w:lang w:val="en-GB"/>
          </w:rPr>
          <w:t>Visitors</w:t>
        </w:r>
        <w:r w:rsidR="00E41B0A">
          <w:rPr>
            <w:noProof/>
            <w:webHidden/>
          </w:rPr>
          <w:tab/>
        </w:r>
        <w:r w:rsidR="00E41B0A">
          <w:rPr>
            <w:noProof/>
            <w:webHidden/>
          </w:rPr>
          <w:fldChar w:fldCharType="begin"/>
        </w:r>
        <w:r w:rsidR="00E41B0A">
          <w:rPr>
            <w:noProof/>
            <w:webHidden/>
          </w:rPr>
          <w:instrText xml:space="preserve"> PAGEREF _Toc57297880 \h </w:instrText>
        </w:r>
        <w:r w:rsidR="00E41B0A">
          <w:rPr>
            <w:noProof/>
            <w:webHidden/>
          </w:rPr>
        </w:r>
        <w:r w:rsidR="00E41B0A">
          <w:rPr>
            <w:noProof/>
            <w:webHidden/>
          </w:rPr>
          <w:fldChar w:fldCharType="separate"/>
        </w:r>
        <w:r w:rsidR="00E41B0A">
          <w:rPr>
            <w:noProof/>
            <w:webHidden/>
          </w:rPr>
          <w:t>18</w:t>
        </w:r>
        <w:r w:rsidR="00E41B0A">
          <w:rPr>
            <w:noProof/>
            <w:webHidden/>
          </w:rPr>
          <w:fldChar w:fldCharType="end"/>
        </w:r>
      </w:hyperlink>
    </w:p>
    <w:p w14:paraId="0B890BDC" w14:textId="77777777" w:rsidR="00E41B0A" w:rsidRDefault="00786224">
      <w:pPr>
        <w:pStyle w:val="TOC2"/>
        <w:rPr>
          <w:rFonts w:asciiTheme="minorHAnsi" w:eastAsiaTheme="minorEastAsia" w:hAnsiTheme="minorHAnsi" w:cstheme="minorBidi"/>
          <w:noProof/>
          <w:lang w:val="en-GB" w:eastAsia="en-GB"/>
        </w:rPr>
      </w:pPr>
      <w:hyperlink w:anchor="_Toc57297881" w:history="1">
        <w:r w:rsidR="00E41B0A" w:rsidRPr="001D419A">
          <w:rPr>
            <w:rStyle w:val="Hyperlink"/>
            <w:rFonts w:asciiTheme="majorHAnsi" w:hAnsiTheme="majorHAnsi"/>
            <w:noProof/>
            <w:lang w:val="en-GB"/>
          </w:rPr>
          <w:t>Working at Height</w:t>
        </w:r>
        <w:r w:rsidR="00E41B0A">
          <w:rPr>
            <w:noProof/>
            <w:webHidden/>
          </w:rPr>
          <w:tab/>
        </w:r>
        <w:r w:rsidR="00E41B0A">
          <w:rPr>
            <w:noProof/>
            <w:webHidden/>
          </w:rPr>
          <w:fldChar w:fldCharType="begin"/>
        </w:r>
        <w:r w:rsidR="00E41B0A">
          <w:rPr>
            <w:noProof/>
            <w:webHidden/>
          </w:rPr>
          <w:instrText xml:space="preserve"> PAGEREF _Toc57297881 \h </w:instrText>
        </w:r>
        <w:r w:rsidR="00E41B0A">
          <w:rPr>
            <w:noProof/>
            <w:webHidden/>
          </w:rPr>
        </w:r>
        <w:r w:rsidR="00E41B0A">
          <w:rPr>
            <w:noProof/>
            <w:webHidden/>
          </w:rPr>
          <w:fldChar w:fldCharType="separate"/>
        </w:r>
        <w:r w:rsidR="00E41B0A">
          <w:rPr>
            <w:noProof/>
            <w:webHidden/>
          </w:rPr>
          <w:t>19</w:t>
        </w:r>
        <w:r w:rsidR="00E41B0A">
          <w:rPr>
            <w:noProof/>
            <w:webHidden/>
          </w:rPr>
          <w:fldChar w:fldCharType="end"/>
        </w:r>
      </w:hyperlink>
    </w:p>
    <w:p w14:paraId="2398B50A"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82" w:history="1">
        <w:r w:rsidR="00E41B0A" w:rsidRPr="001D419A">
          <w:rPr>
            <w:rStyle w:val="Hyperlink"/>
            <w:rFonts w:asciiTheme="majorHAnsi" w:hAnsiTheme="majorHAnsi"/>
            <w:b/>
            <w:noProof/>
          </w:rPr>
          <w:t>Appendix 1 – Organisational Chart</w:t>
        </w:r>
        <w:r w:rsidR="00E41B0A">
          <w:rPr>
            <w:noProof/>
            <w:webHidden/>
          </w:rPr>
          <w:tab/>
        </w:r>
        <w:r w:rsidR="00E41B0A">
          <w:rPr>
            <w:noProof/>
            <w:webHidden/>
          </w:rPr>
          <w:fldChar w:fldCharType="begin"/>
        </w:r>
        <w:r w:rsidR="00E41B0A">
          <w:rPr>
            <w:noProof/>
            <w:webHidden/>
          </w:rPr>
          <w:instrText xml:space="preserve"> PAGEREF _Toc57297882 \h </w:instrText>
        </w:r>
        <w:r w:rsidR="00E41B0A">
          <w:rPr>
            <w:noProof/>
            <w:webHidden/>
          </w:rPr>
        </w:r>
        <w:r w:rsidR="00E41B0A">
          <w:rPr>
            <w:noProof/>
            <w:webHidden/>
          </w:rPr>
          <w:fldChar w:fldCharType="separate"/>
        </w:r>
        <w:r w:rsidR="00E41B0A">
          <w:rPr>
            <w:noProof/>
            <w:webHidden/>
          </w:rPr>
          <w:t>20</w:t>
        </w:r>
        <w:r w:rsidR="00E41B0A">
          <w:rPr>
            <w:noProof/>
            <w:webHidden/>
          </w:rPr>
          <w:fldChar w:fldCharType="end"/>
        </w:r>
      </w:hyperlink>
    </w:p>
    <w:p w14:paraId="34660A5D" w14:textId="77777777" w:rsidR="00E41B0A" w:rsidRDefault="00786224">
      <w:pPr>
        <w:pStyle w:val="TOC1"/>
        <w:tabs>
          <w:tab w:val="right" w:leader="dot" w:pos="9016"/>
        </w:tabs>
        <w:rPr>
          <w:rFonts w:asciiTheme="minorHAnsi" w:eastAsiaTheme="minorEastAsia" w:hAnsiTheme="minorHAnsi" w:cstheme="minorBidi"/>
          <w:noProof/>
          <w:lang w:val="en-GB" w:eastAsia="en-GB"/>
        </w:rPr>
      </w:pPr>
      <w:hyperlink w:anchor="_Toc57297883" w:history="1">
        <w:r w:rsidR="00E41B0A" w:rsidRPr="001D419A">
          <w:rPr>
            <w:rStyle w:val="Hyperlink"/>
            <w:rFonts w:asciiTheme="majorHAnsi" w:hAnsiTheme="majorHAnsi"/>
            <w:b/>
            <w:iCs/>
            <w:noProof/>
            <w:lang w:val="en-GB"/>
          </w:rPr>
          <w:t>Appendix 2 – Supporting Policies and Procedures</w:t>
        </w:r>
        <w:r w:rsidR="00E41B0A">
          <w:rPr>
            <w:noProof/>
            <w:webHidden/>
          </w:rPr>
          <w:tab/>
        </w:r>
        <w:r w:rsidR="00E41B0A">
          <w:rPr>
            <w:noProof/>
            <w:webHidden/>
          </w:rPr>
          <w:fldChar w:fldCharType="begin"/>
        </w:r>
        <w:r w:rsidR="00E41B0A">
          <w:rPr>
            <w:noProof/>
            <w:webHidden/>
          </w:rPr>
          <w:instrText xml:space="preserve"> PAGEREF _Toc57297883 \h </w:instrText>
        </w:r>
        <w:r w:rsidR="00E41B0A">
          <w:rPr>
            <w:noProof/>
            <w:webHidden/>
          </w:rPr>
        </w:r>
        <w:r w:rsidR="00E41B0A">
          <w:rPr>
            <w:noProof/>
            <w:webHidden/>
          </w:rPr>
          <w:fldChar w:fldCharType="separate"/>
        </w:r>
        <w:r w:rsidR="00E41B0A">
          <w:rPr>
            <w:noProof/>
            <w:webHidden/>
          </w:rPr>
          <w:t>21</w:t>
        </w:r>
        <w:r w:rsidR="00E41B0A">
          <w:rPr>
            <w:noProof/>
            <w:webHidden/>
          </w:rPr>
          <w:fldChar w:fldCharType="end"/>
        </w:r>
      </w:hyperlink>
    </w:p>
    <w:p w14:paraId="49A8616F" w14:textId="77777777" w:rsidR="0059304E" w:rsidRPr="003C6D05" w:rsidRDefault="0059304E">
      <w:pPr>
        <w:rPr>
          <w:rFonts w:asciiTheme="majorHAnsi" w:hAnsiTheme="majorHAnsi"/>
        </w:rPr>
      </w:pPr>
      <w:r w:rsidRPr="003C6D05">
        <w:rPr>
          <w:rFonts w:asciiTheme="majorHAnsi" w:hAnsiTheme="majorHAnsi"/>
        </w:rPr>
        <w:fldChar w:fldCharType="end"/>
      </w:r>
    </w:p>
    <w:p w14:paraId="5BAEBC62" w14:textId="77777777" w:rsidR="009330C3" w:rsidRPr="003C6D05" w:rsidRDefault="009330C3" w:rsidP="009330C3">
      <w:pPr>
        <w:jc w:val="both"/>
        <w:rPr>
          <w:rFonts w:asciiTheme="majorHAnsi" w:hAnsiTheme="majorHAnsi"/>
          <w:b/>
          <w:bCs/>
        </w:rPr>
      </w:pPr>
    </w:p>
    <w:p w14:paraId="597DEC5E" w14:textId="77777777" w:rsidR="007D5990" w:rsidRPr="003C6D05" w:rsidRDefault="007D5990" w:rsidP="009330C3">
      <w:pPr>
        <w:jc w:val="both"/>
        <w:rPr>
          <w:rFonts w:asciiTheme="majorHAnsi" w:hAnsiTheme="majorHAnsi"/>
          <w:b/>
          <w:bCs/>
        </w:rPr>
      </w:pPr>
    </w:p>
    <w:p w14:paraId="4EE1BA26" w14:textId="77777777" w:rsidR="007D5990" w:rsidRDefault="007D5990" w:rsidP="009330C3">
      <w:pPr>
        <w:jc w:val="both"/>
        <w:rPr>
          <w:rFonts w:asciiTheme="majorHAnsi" w:hAnsiTheme="majorHAnsi"/>
          <w:b/>
          <w:bCs/>
        </w:rPr>
      </w:pPr>
    </w:p>
    <w:p w14:paraId="44AF2224" w14:textId="77777777" w:rsidR="005A11DE" w:rsidRDefault="005A11DE" w:rsidP="009330C3">
      <w:pPr>
        <w:jc w:val="both"/>
        <w:rPr>
          <w:rFonts w:asciiTheme="majorHAnsi" w:hAnsiTheme="majorHAnsi"/>
          <w:b/>
          <w:bCs/>
        </w:rPr>
      </w:pPr>
    </w:p>
    <w:p w14:paraId="0DBD8CDB" w14:textId="77777777" w:rsidR="005A11DE" w:rsidRDefault="005A11DE" w:rsidP="009330C3">
      <w:pPr>
        <w:jc w:val="both"/>
        <w:rPr>
          <w:rFonts w:asciiTheme="majorHAnsi" w:hAnsiTheme="majorHAnsi"/>
          <w:b/>
          <w:bCs/>
        </w:rPr>
      </w:pPr>
    </w:p>
    <w:p w14:paraId="3BD175DD" w14:textId="77777777" w:rsidR="005A11DE" w:rsidRDefault="005A11DE" w:rsidP="009330C3">
      <w:pPr>
        <w:jc w:val="both"/>
        <w:rPr>
          <w:rFonts w:asciiTheme="majorHAnsi" w:hAnsiTheme="majorHAnsi"/>
          <w:b/>
          <w:bCs/>
        </w:rPr>
      </w:pPr>
    </w:p>
    <w:p w14:paraId="6DA383FC" w14:textId="77777777" w:rsidR="005A11DE" w:rsidRDefault="005A11DE" w:rsidP="009330C3">
      <w:pPr>
        <w:jc w:val="both"/>
        <w:rPr>
          <w:rFonts w:asciiTheme="majorHAnsi" w:hAnsiTheme="majorHAnsi"/>
          <w:b/>
          <w:bCs/>
        </w:rPr>
      </w:pPr>
    </w:p>
    <w:p w14:paraId="350B5F8C" w14:textId="77777777" w:rsidR="005A11DE" w:rsidRDefault="005A11DE" w:rsidP="009330C3">
      <w:pPr>
        <w:jc w:val="both"/>
        <w:rPr>
          <w:rFonts w:asciiTheme="majorHAnsi" w:hAnsiTheme="majorHAnsi"/>
          <w:b/>
          <w:bCs/>
        </w:rPr>
      </w:pPr>
    </w:p>
    <w:p w14:paraId="105D4139" w14:textId="77777777" w:rsidR="005A11DE" w:rsidRDefault="005A11DE" w:rsidP="009330C3">
      <w:pPr>
        <w:jc w:val="both"/>
        <w:rPr>
          <w:rFonts w:asciiTheme="majorHAnsi" w:hAnsiTheme="majorHAnsi"/>
          <w:b/>
          <w:bCs/>
        </w:rPr>
      </w:pPr>
    </w:p>
    <w:p w14:paraId="649BE67F" w14:textId="77777777" w:rsidR="005A11DE" w:rsidRDefault="005A11DE" w:rsidP="009330C3">
      <w:pPr>
        <w:jc w:val="both"/>
        <w:rPr>
          <w:rFonts w:asciiTheme="majorHAnsi" w:hAnsiTheme="majorHAnsi"/>
          <w:b/>
          <w:bCs/>
        </w:rPr>
      </w:pPr>
    </w:p>
    <w:p w14:paraId="4BE67838" w14:textId="77777777" w:rsidR="005A11DE" w:rsidRDefault="005A11DE" w:rsidP="009330C3">
      <w:pPr>
        <w:jc w:val="both"/>
        <w:rPr>
          <w:rFonts w:asciiTheme="majorHAnsi" w:hAnsiTheme="majorHAnsi"/>
          <w:b/>
          <w:bCs/>
        </w:rPr>
      </w:pPr>
    </w:p>
    <w:p w14:paraId="639ECD44" w14:textId="77777777" w:rsidR="005A11DE" w:rsidRDefault="005A11DE" w:rsidP="009330C3">
      <w:pPr>
        <w:jc w:val="both"/>
        <w:rPr>
          <w:rFonts w:asciiTheme="majorHAnsi" w:hAnsiTheme="majorHAnsi"/>
          <w:b/>
          <w:bCs/>
        </w:rPr>
      </w:pPr>
    </w:p>
    <w:p w14:paraId="5E358A22" w14:textId="77777777" w:rsidR="005A11DE" w:rsidRDefault="005A11DE" w:rsidP="009330C3">
      <w:pPr>
        <w:jc w:val="both"/>
        <w:rPr>
          <w:rFonts w:asciiTheme="majorHAnsi" w:hAnsiTheme="majorHAnsi"/>
          <w:b/>
          <w:bCs/>
        </w:rPr>
      </w:pPr>
    </w:p>
    <w:p w14:paraId="470131CA" w14:textId="77777777" w:rsidR="005A11DE" w:rsidRDefault="005A11DE" w:rsidP="009330C3">
      <w:pPr>
        <w:jc w:val="both"/>
        <w:rPr>
          <w:rFonts w:asciiTheme="majorHAnsi" w:hAnsiTheme="majorHAnsi"/>
          <w:b/>
          <w:bCs/>
        </w:rPr>
      </w:pPr>
    </w:p>
    <w:p w14:paraId="13DFDA64" w14:textId="77777777" w:rsidR="005A11DE" w:rsidRDefault="005A11DE" w:rsidP="009330C3">
      <w:pPr>
        <w:jc w:val="both"/>
        <w:rPr>
          <w:rFonts w:asciiTheme="majorHAnsi" w:hAnsiTheme="majorHAnsi"/>
          <w:b/>
          <w:bCs/>
        </w:rPr>
      </w:pPr>
    </w:p>
    <w:p w14:paraId="0DC9F729" w14:textId="77777777" w:rsidR="005A11DE" w:rsidRDefault="005A11DE" w:rsidP="009330C3">
      <w:pPr>
        <w:jc w:val="both"/>
        <w:rPr>
          <w:rFonts w:asciiTheme="majorHAnsi" w:hAnsiTheme="majorHAnsi"/>
          <w:b/>
          <w:bCs/>
        </w:rPr>
      </w:pPr>
    </w:p>
    <w:p w14:paraId="181BA8A7" w14:textId="77777777" w:rsidR="005A11DE" w:rsidRDefault="005A11DE" w:rsidP="009330C3">
      <w:pPr>
        <w:jc w:val="both"/>
        <w:rPr>
          <w:rFonts w:asciiTheme="majorHAnsi" w:hAnsiTheme="majorHAnsi"/>
          <w:b/>
          <w:bCs/>
        </w:rPr>
      </w:pPr>
    </w:p>
    <w:p w14:paraId="7821D074" w14:textId="77777777" w:rsidR="005A11DE" w:rsidRDefault="005A11DE" w:rsidP="009330C3">
      <w:pPr>
        <w:jc w:val="both"/>
        <w:rPr>
          <w:rFonts w:asciiTheme="majorHAnsi" w:hAnsiTheme="majorHAnsi"/>
          <w:b/>
          <w:bCs/>
        </w:rPr>
      </w:pPr>
    </w:p>
    <w:p w14:paraId="4446DE69" w14:textId="77777777" w:rsidR="005A11DE" w:rsidRPr="003C6D05" w:rsidRDefault="005A11DE" w:rsidP="009330C3">
      <w:pPr>
        <w:jc w:val="both"/>
        <w:rPr>
          <w:rFonts w:asciiTheme="majorHAnsi" w:hAnsiTheme="majorHAnsi"/>
          <w:b/>
          <w:bCs/>
        </w:rPr>
      </w:pPr>
    </w:p>
    <w:p w14:paraId="6DCF4E1D" w14:textId="77777777" w:rsidR="009330C3" w:rsidRPr="003C6D05" w:rsidRDefault="009330C3" w:rsidP="00F25BCB">
      <w:pPr>
        <w:pStyle w:val="Heading1"/>
        <w:jc w:val="center"/>
        <w:rPr>
          <w:rFonts w:asciiTheme="majorHAnsi" w:hAnsiTheme="majorHAnsi"/>
          <w:b/>
          <w:bCs/>
        </w:rPr>
      </w:pPr>
      <w:bookmarkStart w:id="7" w:name="_Toc57297840"/>
      <w:r w:rsidRPr="003C6D05">
        <w:rPr>
          <w:rFonts w:asciiTheme="majorHAnsi" w:hAnsiTheme="majorHAnsi"/>
          <w:b/>
          <w:bCs/>
        </w:rPr>
        <w:t>DISTRIBUTION OF COPIES</w:t>
      </w:r>
      <w:bookmarkEnd w:id="7"/>
    </w:p>
    <w:p w14:paraId="44F4A4EC" w14:textId="77777777" w:rsidR="009330C3" w:rsidRPr="003C6D05" w:rsidRDefault="009330C3" w:rsidP="009330C3">
      <w:pPr>
        <w:jc w:val="both"/>
        <w:rPr>
          <w:rFonts w:asciiTheme="majorHAnsi" w:hAnsiTheme="majorHAnsi"/>
        </w:rPr>
      </w:pPr>
    </w:p>
    <w:p w14:paraId="7867CB45" w14:textId="77777777" w:rsidR="009330C3" w:rsidRPr="003C6D05" w:rsidRDefault="009330C3" w:rsidP="009330C3">
      <w:pPr>
        <w:jc w:val="both"/>
        <w:rPr>
          <w:rFonts w:asciiTheme="majorHAnsi" w:hAnsiTheme="majorHAnsi"/>
        </w:rPr>
      </w:pPr>
    </w:p>
    <w:p w14:paraId="40EE1897" w14:textId="77777777" w:rsidR="009330C3" w:rsidRPr="003C6D05" w:rsidRDefault="009330C3" w:rsidP="009330C3">
      <w:pPr>
        <w:jc w:val="both"/>
        <w:rPr>
          <w:rFonts w:asciiTheme="majorHAnsi" w:hAnsiTheme="majorHAnsi"/>
        </w:rPr>
      </w:pPr>
      <w:r w:rsidRPr="003C6D05">
        <w:rPr>
          <w:rFonts w:asciiTheme="majorHAnsi" w:hAnsiTheme="majorHAnsi"/>
        </w:rPr>
        <w:t>Master Copy</w:t>
      </w:r>
      <w:r w:rsidRPr="003C6D05">
        <w:rPr>
          <w:rFonts w:asciiTheme="majorHAnsi" w:hAnsiTheme="majorHAnsi"/>
        </w:rPr>
        <w:tab/>
      </w:r>
      <w:r w:rsidRPr="003C6D05">
        <w:rPr>
          <w:rFonts w:asciiTheme="majorHAnsi" w:hAnsiTheme="majorHAnsi"/>
        </w:rPr>
        <w:tab/>
      </w:r>
      <w:r w:rsidR="00E41B0A">
        <w:rPr>
          <w:rFonts w:asciiTheme="majorHAnsi" w:hAnsiTheme="majorHAnsi"/>
        </w:rPr>
        <w:t>Headteacher</w:t>
      </w:r>
      <w:r w:rsidRPr="003C6D05">
        <w:rPr>
          <w:rFonts w:asciiTheme="majorHAnsi" w:hAnsiTheme="majorHAnsi"/>
        </w:rPr>
        <w:t xml:space="preserve"> </w:t>
      </w:r>
    </w:p>
    <w:p w14:paraId="093242E2" w14:textId="77777777" w:rsidR="009330C3" w:rsidRPr="003C6D05" w:rsidRDefault="009330C3" w:rsidP="009330C3">
      <w:pPr>
        <w:jc w:val="both"/>
        <w:rPr>
          <w:rFonts w:asciiTheme="majorHAnsi" w:hAnsiTheme="majorHAnsi"/>
        </w:rPr>
      </w:pPr>
    </w:p>
    <w:p w14:paraId="683C8C66" w14:textId="77777777" w:rsidR="009330C3" w:rsidRPr="003C6D05" w:rsidRDefault="009330C3" w:rsidP="009330C3">
      <w:pPr>
        <w:jc w:val="both"/>
        <w:rPr>
          <w:rFonts w:asciiTheme="majorHAnsi" w:hAnsiTheme="majorHAnsi"/>
        </w:rPr>
      </w:pPr>
      <w:r w:rsidRPr="003C6D05">
        <w:rPr>
          <w:rFonts w:asciiTheme="majorHAnsi" w:hAnsiTheme="majorHAnsi"/>
        </w:rPr>
        <w:t>Copy One</w:t>
      </w:r>
      <w:r w:rsidRPr="003C6D05">
        <w:rPr>
          <w:rFonts w:asciiTheme="majorHAnsi" w:hAnsiTheme="majorHAnsi"/>
        </w:rPr>
        <w:tab/>
      </w:r>
      <w:r w:rsidRPr="003C6D05">
        <w:rPr>
          <w:rFonts w:asciiTheme="majorHAnsi" w:hAnsiTheme="majorHAnsi"/>
        </w:rPr>
        <w:tab/>
        <w:t>Chair of Governors</w:t>
      </w:r>
    </w:p>
    <w:p w14:paraId="75E31D03" w14:textId="77777777" w:rsidR="009330C3" w:rsidRPr="003C6D05" w:rsidRDefault="009330C3" w:rsidP="009330C3">
      <w:pPr>
        <w:jc w:val="both"/>
        <w:rPr>
          <w:rFonts w:asciiTheme="majorHAnsi" w:hAnsiTheme="majorHAnsi"/>
        </w:rPr>
      </w:pPr>
    </w:p>
    <w:p w14:paraId="24DCF4E0" w14:textId="77777777" w:rsidR="009330C3" w:rsidRPr="003C6D05" w:rsidRDefault="009330C3" w:rsidP="009330C3">
      <w:pPr>
        <w:jc w:val="both"/>
        <w:rPr>
          <w:rFonts w:asciiTheme="majorHAnsi" w:hAnsiTheme="majorHAnsi"/>
        </w:rPr>
      </w:pPr>
      <w:r w:rsidRPr="003C6D05">
        <w:rPr>
          <w:rFonts w:asciiTheme="majorHAnsi" w:hAnsiTheme="majorHAnsi"/>
        </w:rPr>
        <w:t>Copy Two</w:t>
      </w:r>
      <w:r w:rsidRPr="003C6D05">
        <w:rPr>
          <w:rFonts w:asciiTheme="majorHAnsi" w:hAnsiTheme="majorHAnsi"/>
        </w:rPr>
        <w:tab/>
      </w:r>
      <w:r w:rsidRPr="003C6D05">
        <w:rPr>
          <w:rFonts w:asciiTheme="majorHAnsi" w:hAnsiTheme="majorHAnsi"/>
        </w:rPr>
        <w:tab/>
      </w:r>
      <w:r w:rsidR="004379AA" w:rsidRPr="003C6D05">
        <w:rPr>
          <w:rFonts w:asciiTheme="majorHAnsi" w:hAnsiTheme="majorHAnsi"/>
        </w:rPr>
        <w:t>Premises Manager</w:t>
      </w:r>
    </w:p>
    <w:p w14:paraId="4BAB07B9" w14:textId="77777777" w:rsidR="009330C3" w:rsidRPr="003C6D05" w:rsidRDefault="009330C3" w:rsidP="009330C3">
      <w:pPr>
        <w:jc w:val="both"/>
        <w:rPr>
          <w:rFonts w:asciiTheme="majorHAnsi" w:hAnsiTheme="majorHAnsi"/>
        </w:rPr>
      </w:pPr>
    </w:p>
    <w:p w14:paraId="7B540F95" w14:textId="77777777" w:rsidR="009330C3" w:rsidRPr="003C6D05" w:rsidRDefault="009330C3" w:rsidP="009330C3">
      <w:pPr>
        <w:jc w:val="both"/>
        <w:rPr>
          <w:rFonts w:asciiTheme="majorHAnsi" w:hAnsiTheme="majorHAnsi"/>
        </w:rPr>
      </w:pPr>
      <w:r w:rsidRPr="003C6D05">
        <w:rPr>
          <w:rFonts w:asciiTheme="majorHAnsi" w:hAnsiTheme="majorHAnsi"/>
        </w:rPr>
        <w:t>Copy Three</w:t>
      </w:r>
      <w:r w:rsidRPr="003C6D05">
        <w:rPr>
          <w:rFonts w:asciiTheme="majorHAnsi" w:hAnsiTheme="majorHAnsi"/>
        </w:rPr>
        <w:tab/>
      </w:r>
      <w:r w:rsidRPr="003C6D05">
        <w:rPr>
          <w:rFonts w:asciiTheme="majorHAnsi" w:hAnsiTheme="majorHAnsi"/>
        </w:rPr>
        <w:tab/>
      </w:r>
      <w:r w:rsidR="0001374D" w:rsidRPr="003C6D05">
        <w:rPr>
          <w:rFonts w:asciiTheme="majorHAnsi" w:hAnsiTheme="majorHAnsi"/>
        </w:rPr>
        <w:t>Operations Manager</w:t>
      </w:r>
    </w:p>
    <w:p w14:paraId="62E6BCFD" w14:textId="77777777" w:rsidR="009330C3" w:rsidRPr="003C6D05" w:rsidRDefault="009330C3" w:rsidP="009330C3">
      <w:pPr>
        <w:jc w:val="both"/>
        <w:rPr>
          <w:rFonts w:asciiTheme="majorHAnsi" w:hAnsiTheme="majorHAnsi"/>
          <w:color w:val="FF0000"/>
        </w:rPr>
      </w:pPr>
    </w:p>
    <w:p w14:paraId="48ED2B79" w14:textId="77777777" w:rsidR="009330C3" w:rsidRPr="003C6D05" w:rsidRDefault="009330C3" w:rsidP="009330C3">
      <w:pPr>
        <w:jc w:val="both"/>
        <w:rPr>
          <w:rFonts w:asciiTheme="majorHAnsi" w:hAnsiTheme="majorHAnsi"/>
        </w:rPr>
      </w:pPr>
      <w:r w:rsidRPr="003C6D05">
        <w:rPr>
          <w:rFonts w:asciiTheme="majorHAnsi" w:hAnsiTheme="majorHAnsi"/>
        </w:rPr>
        <w:t>Copy Four</w:t>
      </w:r>
      <w:r w:rsidRPr="003C6D05">
        <w:rPr>
          <w:rFonts w:asciiTheme="majorHAnsi" w:hAnsiTheme="majorHAnsi"/>
        </w:rPr>
        <w:tab/>
      </w:r>
      <w:r w:rsidRPr="003C6D05">
        <w:rPr>
          <w:rFonts w:asciiTheme="majorHAnsi" w:hAnsiTheme="majorHAnsi"/>
        </w:rPr>
        <w:tab/>
        <w:t xml:space="preserve">Staff Room – all </w:t>
      </w:r>
      <w:proofErr w:type="gramStart"/>
      <w:r w:rsidRPr="003C6D05">
        <w:rPr>
          <w:rFonts w:asciiTheme="majorHAnsi" w:hAnsiTheme="majorHAnsi"/>
        </w:rPr>
        <w:t>staff</w:t>
      </w:r>
      <w:proofErr w:type="gramEnd"/>
    </w:p>
    <w:p w14:paraId="4DA99A92" w14:textId="77777777" w:rsidR="009330C3" w:rsidRPr="003C6D05" w:rsidRDefault="009330C3" w:rsidP="009330C3">
      <w:pPr>
        <w:jc w:val="both"/>
        <w:rPr>
          <w:rFonts w:asciiTheme="majorHAnsi" w:hAnsiTheme="majorHAnsi"/>
        </w:rPr>
      </w:pPr>
    </w:p>
    <w:p w14:paraId="7E9BB62A" w14:textId="77777777" w:rsidR="009330C3" w:rsidRPr="003C6D05" w:rsidRDefault="009330C3" w:rsidP="007D5990">
      <w:pPr>
        <w:ind w:left="2160" w:hanging="2160"/>
        <w:jc w:val="both"/>
        <w:rPr>
          <w:rFonts w:asciiTheme="majorHAnsi" w:hAnsiTheme="majorHAnsi"/>
        </w:rPr>
      </w:pPr>
      <w:r w:rsidRPr="003C6D05">
        <w:rPr>
          <w:rFonts w:asciiTheme="majorHAnsi" w:hAnsiTheme="majorHAnsi"/>
        </w:rPr>
        <w:t>Copy Five</w:t>
      </w:r>
      <w:r w:rsidRPr="003C6D05">
        <w:rPr>
          <w:rFonts w:asciiTheme="majorHAnsi" w:hAnsiTheme="majorHAnsi"/>
        </w:rPr>
        <w:tab/>
        <w:t>Administration Office for Visitors, Contractors &amp; Parents Viewing</w:t>
      </w:r>
    </w:p>
    <w:p w14:paraId="36A87560" w14:textId="77777777" w:rsidR="007D5990" w:rsidRPr="003C6D05" w:rsidRDefault="007D5990" w:rsidP="007D5990">
      <w:pPr>
        <w:ind w:left="2160" w:hanging="2160"/>
        <w:jc w:val="both"/>
        <w:rPr>
          <w:rFonts w:asciiTheme="majorHAnsi" w:hAnsiTheme="majorHAnsi"/>
        </w:rPr>
      </w:pPr>
    </w:p>
    <w:p w14:paraId="77ABB11F" w14:textId="77777777" w:rsidR="009330C3" w:rsidRPr="003C6D05" w:rsidRDefault="009330C3" w:rsidP="009330C3">
      <w:pPr>
        <w:widowControl/>
        <w:autoSpaceDE/>
        <w:adjustRightInd/>
        <w:spacing w:after="200" w:line="276" w:lineRule="auto"/>
        <w:rPr>
          <w:rFonts w:asciiTheme="majorHAnsi" w:hAnsiTheme="majorHAnsi"/>
        </w:rPr>
      </w:pPr>
    </w:p>
    <w:p w14:paraId="10B6FCE2" w14:textId="77777777" w:rsidR="00A01CA3" w:rsidRPr="003C6D05" w:rsidRDefault="00A01CA3" w:rsidP="009330C3">
      <w:pPr>
        <w:widowControl/>
        <w:autoSpaceDE/>
        <w:adjustRightInd/>
        <w:spacing w:after="200" w:line="276" w:lineRule="auto"/>
        <w:rPr>
          <w:rFonts w:asciiTheme="majorHAnsi" w:hAnsiTheme="majorHAnsi"/>
        </w:rPr>
      </w:pPr>
    </w:p>
    <w:p w14:paraId="57101F13" w14:textId="77777777" w:rsidR="00A01CA3" w:rsidRPr="003C6D05" w:rsidRDefault="00A01CA3" w:rsidP="009330C3">
      <w:pPr>
        <w:widowControl/>
        <w:autoSpaceDE/>
        <w:adjustRightInd/>
        <w:spacing w:after="200" w:line="276" w:lineRule="auto"/>
        <w:rPr>
          <w:rFonts w:asciiTheme="majorHAnsi" w:hAnsiTheme="majorHAnsi"/>
        </w:rPr>
      </w:pPr>
    </w:p>
    <w:p w14:paraId="208505DA" w14:textId="77777777" w:rsidR="009330C3" w:rsidRPr="003C6D05" w:rsidRDefault="009330C3" w:rsidP="009330C3">
      <w:pPr>
        <w:jc w:val="center"/>
        <w:rPr>
          <w:rFonts w:asciiTheme="majorHAnsi" w:hAnsiTheme="majorHAnsi"/>
          <w:b/>
          <w:bCs/>
        </w:rPr>
      </w:pPr>
      <w:r w:rsidRPr="003C6D05">
        <w:rPr>
          <w:rFonts w:asciiTheme="majorHAnsi" w:hAnsiTheme="majorHAnsi"/>
          <w:b/>
          <w:bCs/>
        </w:rPr>
        <w:t>HEALTH AND SAFETY POLICY</w:t>
      </w:r>
    </w:p>
    <w:p w14:paraId="2A3E4FE4" w14:textId="77777777" w:rsidR="009330C3" w:rsidRPr="003C6D05" w:rsidRDefault="009330C3" w:rsidP="009330C3">
      <w:pPr>
        <w:jc w:val="center"/>
        <w:rPr>
          <w:rFonts w:asciiTheme="majorHAnsi" w:hAnsiTheme="majorHAnsi"/>
          <w:b/>
          <w:bCs/>
        </w:rPr>
      </w:pPr>
    </w:p>
    <w:p w14:paraId="338BB38C" w14:textId="77777777" w:rsidR="009330C3" w:rsidRPr="003C6D05" w:rsidRDefault="009330C3" w:rsidP="00F25BCB">
      <w:pPr>
        <w:pStyle w:val="Heading1"/>
        <w:rPr>
          <w:rFonts w:asciiTheme="majorHAnsi" w:hAnsiTheme="majorHAnsi"/>
          <w:b/>
          <w:bCs/>
        </w:rPr>
      </w:pPr>
      <w:bookmarkStart w:id="8" w:name="_Toc57297841"/>
      <w:r w:rsidRPr="003C6D05">
        <w:rPr>
          <w:rFonts w:asciiTheme="majorHAnsi" w:hAnsiTheme="majorHAnsi"/>
          <w:b/>
          <w:bCs/>
          <w:u w:val="single"/>
        </w:rPr>
        <w:t>REVIEW PROCEDURES</w:t>
      </w:r>
      <w:bookmarkEnd w:id="8"/>
    </w:p>
    <w:p w14:paraId="1173D3E9" w14:textId="77777777" w:rsidR="009330C3" w:rsidRPr="003C6D05" w:rsidRDefault="009330C3" w:rsidP="009330C3">
      <w:pPr>
        <w:jc w:val="both"/>
        <w:rPr>
          <w:rFonts w:asciiTheme="majorHAnsi" w:hAnsiTheme="majorHAnsi"/>
        </w:rPr>
      </w:pPr>
    </w:p>
    <w:p w14:paraId="23954127" w14:textId="77777777" w:rsidR="009330C3" w:rsidRPr="003C6D05" w:rsidRDefault="009330C3" w:rsidP="009330C3">
      <w:pPr>
        <w:tabs>
          <w:tab w:val="left" w:pos="720"/>
        </w:tabs>
        <w:jc w:val="both"/>
        <w:rPr>
          <w:rFonts w:asciiTheme="majorHAnsi" w:hAnsiTheme="majorHAnsi"/>
        </w:rPr>
      </w:pPr>
      <w:r w:rsidRPr="003C6D05">
        <w:rPr>
          <w:rFonts w:asciiTheme="majorHAnsi" w:hAnsiTheme="majorHAnsi"/>
        </w:rPr>
        <w:t>T</w:t>
      </w:r>
      <w:r w:rsidR="00E80C5E" w:rsidRPr="003C6D05">
        <w:rPr>
          <w:rFonts w:asciiTheme="majorHAnsi" w:hAnsiTheme="majorHAnsi"/>
        </w:rPr>
        <w:t xml:space="preserve">he Health and Safety Policy for </w:t>
      </w:r>
      <w:r w:rsidR="00E41B0A">
        <w:rPr>
          <w:rFonts w:asciiTheme="majorHAnsi" w:hAnsiTheme="majorHAnsi"/>
        </w:rPr>
        <w:t>Jubilee Primary School</w:t>
      </w:r>
      <w:r w:rsidRPr="003C6D05">
        <w:rPr>
          <w:rFonts w:asciiTheme="majorHAnsi" w:hAnsiTheme="majorHAnsi"/>
        </w:rPr>
        <w:t xml:space="preserve"> will be reviewed regularly and </w:t>
      </w:r>
      <w:proofErr w:type="gramStart"/>
      <w:r w:rsidRPr="003C6D05">
        <w:rPr>
          <w:rFonts w:asciiTheme="majorHAnsi" w:hAnsiTheme="majorHAnsi"/>
        </w:rPr>
        <w:t>revised</w:t>
      </w:r>
      <w:proofErr w:type="gramEnd"/>
      <w:r w:rsidRPr="003C6D05">
        <w:rPr>
          <w:rFonts w:asciiTheme="majorHAnsi" w:hAnsiTheme="majorHAnsi"/>
        </w:rPr>
        <w:t xml:space="preserve"> as necessary.</w:t>
      </w:r>
    </w:p>
    <w:p w14:paraId="2FF12ECA" w14:textId="77777777" w:rsidR="009330C3" w:rsidRPr="003C6D05" w:rsidRDefault="009330C3" w:rsidP="009330C3">
      <w:pPr>
        <w:tabs>
          <w:tab w:val="left" w:pos="720"/>
        </w:tabs>
        <w:jc w:val="both"/>
        <w:rPr>
          <w:rFonts w:asciiTheme="majorHAnsi" w:hAnsiTheme="majorHAnsi"/>
        </w:rPr>
      </w:pPr>
    </w:p>
    <w:p w14:paraId="529CC902" w14:textId="77777777" w:rsidR="009330C3" w:rsidRPr="003C6D05" w:rsidRDefault="009330C3" w:rsidP="009330C3">
      <w:pPr>
        <w:tabs>
          <w:tab w:val="left" w:pos="720"/>
        </w:tabs>
        <w:ind w:right="-7"/>
        <w:jc w:val="both"/>
        <w:rPr>
          <w:rFonts w:asciiTheme="majorHAnsi" w:hAnsiTheme="majorHAnsi"/>
        </w:rPr>
      </w:pPr>
      <w:r w:rsidRPr="003C6D05">
        <w:rPr>
          <w:rFonts w:asciiTheme="majorHAnsi" w:hAnsiTheme="majorHAnsi"/>
        </w:rPr>
        <w:t xml:space="preserve">Any amendments required to be made to the policy </w:t>
      </w:r>
      <w:proofErr w:type="gramStart"/>
      <w:r w:rsidRPr="003C6D05">
        <w:rPr>
          <w:rFonts w:asciiTheme="majorHAnsi" w:hAnsiTheme="majorHAnsi"/>
        </w:rPr>
        <w:t>as a result of</w:t>
      </w:r>
      <w:proofErr w:type="gramEnd"/>
      <w:r w:rsidRPr="003C6D05">
        <w:rPr>
          <w:rFonts w:asciiTheme="majorHAnsi" w:hAnsiTheme="majorHAnsi"/>
        </w:rPr>
        <w:t xml:space="preserve"> a review will be presented to the Governing Body for acceptance.</w:t>
      </w:r>
    </w:p>
    <w:p w14:paraId="63D83275" w14:textId="77777777" w:rsidR="009330C3" w:rsidRPr="003C6D05" w:rsidRDefault="009330C3" w:rsidP="009330C3">
      <w:pPr>
        <w:jc w:val="both"/>
        <w:rPr>
          <w:rFonts w:asciiTheme="majorHAnsi" w:hAnsiTheme="majorHAnsi"/>
        </w:rPr>
      </w:pPr>
    </w:p>
    <w:p w14:paraId="78149F72" w14:textId="77777777" w:rsidR="009330C3" w:rsidRPr="003C6D05" w:rsidRDefault="009330C3" w:rsidP="009330C3">
      <w:pPr>
        <w:jc w:val="both"/>
        <w:rPr>
          <w:rFonts w:asciiTheme="majorHAnsi" w:hAnsiTheme="majorHAnsi"/>
        </w:rPr>
      </w:pPr>
    </w:p>
    <w:p w14:paraId="4A35DCAA" w14:textId="77777777" w:rsidR="009330C3" w:rsidRPr="003C6D05" w:rsidRDefault="009330C3" w:rsidP="009330C3">
      <w:pPr>
        <w:jc w:val="both"/>
        <w:rPr>
          <w:rFonts w:asciiTheme="majorHAnsi" w:hAnsiTheme="majorHAnsi"/>
        </w:rPr>
      </w:pPr>
    </w:p>
    <w:p w14:paraId="0F5F302A" w14:textId="77777777" w:rsidR="009330C3" w:rsidRPr="003C6D05" w:rsidRDefault="009330C3" w:rsidP="009330C3">
      <w:pPr>
        <w:jc w:val="both"/>
        <w:rPr>
          <w:rFonts w:asciiTheme="majorHAnsi" w:hAnsiTheme="majorHAnsi"/>
        </w:rPr>
      </w:pPr>
    </w:p>
    <w:p w14:paraId="51C77CE5" w14:textId="77777777" w:rsidR="009330C3" w:rsidRPr="003C6D05" w:rsidRDefault="009330C3" w:rsidP="009330C3">
      <w:pPr>
        <w:tabs>
          <w:tab w:val="center" w:pos="4512"/>
        </w:tabs>
        <w:jc w:val="center"/>
        <w:rPr>
          <w:rFonts w:asciiTheme="majorHAnsi" w:hAnsiTheme="majorHAnsi"/>
          <w:b/>
          <w:bCs/>
        </w:rPr>
      </w:pPr>
    </w:p>
    <w:p w14:paraId="6D0F3B86" w14:textId="77777777" w:rsidR="009330C3" w:rsidRPr="003C6D05" w:rsidRDefault="009330C3" w:rsidP="009330C3">
      <w:pPr>
        <w:jc w:val="center"/>
        <w:rPr>
          <w:rFonts w:asciiTheme="majorHAnsi" w:hAnsiTheme="majorHAnsi"/>
          <w:b/>
          <w:bCs/>
        </w:rPr>
      </w:pPr>
    </w:p>
    <w:p w14:paraId="7C6B77D1" w14:textId="77777777" w:rsidR="009330C3" w:rsidRPr="003C6D05" w:rsidRDefault="009330C3" w:rsidP="009330C3">
      <w:pPr>
        <w:jc w:val="center"/>
        <w:rPr>
          <w:rFonts w:asciiTheme="majorHAnsi" w:hAnsiTheme="majorHAnsi"/>
          <w:b/>
          <w:bCs/>
        </w:rPr>
      </w:pPr>
    </w:p>
    <w:p w14:paraId="41E07BBF" w14:textId="77777777" w:rsidR="009330C3" w:rsidRPr="003C6D05" w:rsidRDefault="009330C3" w:rsidP="009330C3">
      <w:pPr>
        <w:jc w:val="center"/>
        <w:rPr>
          <w:rFonts w:asciiTheme="majorHAnsi" w:hAnsiTheme="majorHAnsi"/>
          <w:b/>
          <w:bCs/>
        </w:rPr>
      </w:pPr>
    </w:p>
    <w:p w14:paraId="5BF81ABD" w14:textId="77777777" w:rsidR="009330C3" w:rsidRPr="003C6D05" w:rsidRDefault="009330C3" w:rsidP="009330C3">
      <w:pPr>
        <w:jc w:val="center"/>
        <w:rPr>
          <w:rFonts w:asciiTheme="majorHAnsi" w:hAnsiTheme="majorHAnsi"/>
          <w:b/>
          <w:bCs/>
        </w:rPr>
      </w:pPr>
    </w:p>
    <w:p w14:paraId="5826A205" w14:textId="77777777" w:rsidR="009330C3" w:rsidRPr="003C6D05" w:rsidRDefault="009330C3" w:rsidP="009330C3">
      <w:pPr>
        <w:jc w:val="center"/>
        <w:rPr>
          <w:rFonts w:asciiTheme="majorHAnsi" w:hAnsiTheme="majorHAnsi"/>
          <w:b/>
          <w:bCs/>
        </w:rPr>
      </w:pPr>
    </w:p>
    <w:p w14:paraId="5D228018" w14:textId="77777777" w:rsidR="009330C3" w:rsidRPr="003C6D05" w:rsidRDefault="009330C3" w:rsidP="009330C3">
      <w:pPr>
        <w:jc w:val="center"/>
        <w:rPr>
          <w:rFonts w:asciiTheme="majorHAnsi" w:hAnsiTheme="majorHAnsi"/>
          <w:b/>
          <w:bCs/>
        </w:rPr>
      </w:pPr>
    </w:p>
    <w:p w14:paraId="0F98F03D" w14:textId="77777777" w:rsidR="009330C3" w:rsidRPr="003C6D05" w:rsidRDefault="009330C3" w:rsidP="009330C3">
      <w:pPr>
        <w:jc w:val="center"/>
        <w:rPr>
          <w:rFonts w:asciiTheme="majorHAnsi" w:hAnsiTheme="majorHAnsi"/>
          <w:b/>
          <w:bCs/>
        </w:rPr>
      </w:pPr>
    </w:p>
    <w:p w14:paraId="79450DA1" w14:textId="77777777" w:rsidR="009330C3" w:rsidRPr="003C6D05" w:rsidRDefault="009330C3" w:rsidP="009330C3">
      <w:pPr>
        <w:jc w:val="center"/>
        <w:rPr>
          <w:rFonts w:asciiTheme="majorHAnsi" w:hAnsiTheme="majorHAnsi"/>
          <w:b/>
          <w:bCs/>
        </w:rPr>
      </w:pPr>
    </w:p>
    <w:p w14:paraId="6928BF8A" w14:textId="77777777" w:rsidR="009330C3" w:rsidRPr="003C6D05" w:rsidRDefault="009330C3" w:rsidP="009330C3">
      <w:pPr>
        <w:jc w:val="center"/>
        <w:rPr>
          <w:rFonts w:asciiTheme="majorHAnsi" w:hAnsiTheme="majorHAnsi"/>
          <w:b/>
          <w:bCs/>
        </w:rPr>
      </w:pPr>
    </w:p>
    <w:p w14:paraId="5B48FA42" w14:textId="77777777" w:rsidR="009330C3" w:rsidRPr="003C6D05" w:rsidRDefault="009330C3" w:rsidP="009330C3">
      <w:pPr>
        <w:widowControl/>
        <w:autoSpaceDE/>
        <w:adjustRightInd/>
        <w:spacing w:after="200" w:line="276" w:lineRule="auto"/>
        <w:rPr>
          <w:rFonts w:asciiTheme="majorHAnsi" w:hAnsiTheme="majorHAnsi"/>
        </w:rPr>
      </w:pPr>
    </w:p>
    <w:p w14:paraId="19B589C0" w14:textId="77777777" w:rsidR="009330C3" w:rsidRPr="003C6D05" w:rsidRDefault="009330C3" w:rsidP="009330C3">
      <w:pPr>
        <w:widowControl/>
        <w:autoSpaceDE/>
        <w:adjustRightInd/>
        <w:spacing w:after="200" w:line="276" w:lineRule="auto"/>
        <w:rPr>
          <w:rFonts w:asciiTheme="majorHAnsi" w:hAnsiTheme="majorHAnsi"/>
        </w:rPr>
      </w:pPr>
    </w:p>
    <w:p w14:paraId="64724112" w14:textId="77777777" w:rsidR="007D5990" w:rsidRPr="003C6D05" w:rsidRDefault="007D5990" w:rsidP="009330C3">
      <w:pPr>
        <w:widowControl/>
        <w:autoSpaceDE/>
        <w:adjustRightInd/>
        <w:spacing w:after="200" w:line="276" w:lineRule="auto"/>
        <w:rPr>
          <w:rFonts w:asciiTheme="majorHAnsi" w:hAnsiTheme="majorHAnsi"/>
        </w:rPr>
      </w:pPr>
    </w:p>
    <w:p w14:paraId="0E3743D5" w14:textId="77777777" w:rsidR="007D5990" w:rsidRPr="003C6D05" w:rsidRDefault="007D5990" w:rsidP="009330C3">
      <w:pPr>
        <w:widowControl/>
        <w:autoSpaceDE/>
        <w:adjustRightInd/>
        <w:spacing w:after="200" w:line="276" w:lineRule="auto"/>
        <w:rPr>
          <w:rFonts w:asciiTheme="majorHAnsi" w:hAnsiTheme="majorHAnsi"/>
        </w:rPr>
      </w:pPr>
    </w:p>
    <w:p w14:paraId="7931F241" w14:textId="77777777" w:rsidR="007D5990" w:rsidRPr="003C6D05" w:rsidRDefault="007D5990" w:rsidP="009330C3">
      <w:pPr>
        <w:widowControl/>
        <w:autoSpaceDE/>
        <w:adjustRightInd/>
        <w:spacing w:after="200" w:line="276" w:lineRule="auto"/>
        <w:rPr>
          <w:rFonts w:asciiTheme="majorHAnsi" w:hAnsiTheme="majorHAnsi"/>
        </w:rPr>
      </w:pPr>
    </w:p>
    <w:p w14:paraId="0C27AA71" w14:textId="77777777" w:rsidR="00A01CA3" w:rsidRPr="003C6D05" w:rsidRDefault="00A01CA3" w:rsidP="009330C3">
      <w:pPr>
        <w:widowControl/>
        <w:autoSpaceDE/>
        <w:adjustRightInd/>
        <w:spacing w:after="200" w:line="276" w:lineRule="auto"/>
        <w:rPr>
          <w:rFonts w:asciiTheme="majorHAnsi" w:hAnsiTheme="majorHAnsi"/>
        </w:rPr>
      </w:pPr>
    </w:p>
    <w:p w14:paraId="68C26A38" w14:textId="77777777" w:rsidR="00A01CA3" w:rsidRPr="003C6D05" w:rsidRDefault="00A01CA3" w:rsidP="009330C3">
      <w:pPr>
        <w:widowControl/>
        <w:autoSpaceDE/>
        <w:adjustRightInd/>
        <w:spacing w:after="200" w:line="276" w:lineRule="auto"/>
        <w:rPr>
          <w:rFonts w:asciiTheme="majorHAnsi" w:hAnsiTheme="majorHAnsi"/>
        </w:rPr>
      </w:pPr>
    </w:p>
    <w:p w14:paraId="0571D6E4" w14:textId="77777777" w:rsidR="00A01CA3" w:rsidRPr="003C6D05" w:rsidRDefault="00A01CA3" w:rsidP="009330C3">
      <w:pPr>
        <w:widowControl/>
        <w:autoSpaceDE/>
        <w:adjustRightInd/>
        <w:spacing w:after="200" w:line="276" w:lineRule="auto"/>
        <w:rPr>
          <w:rFonts w:asciiTheme="majorHAnsi" w:hAnsiTheme="majorHAnsi"/>
        </w:rPr>
      </w:pPr>
    </w:p>
    <w:p w14:paraId="7B4D958F" w14:textId="77777777" w:rsidR="00A01CA3" w:rsidRPr="003C6D05" w:rsidRDefault="00A01CA3" w:rsidP="009330C3">
      <w:pPr>
        <w:widowControl/>
        <w:autoSpaceDE/>
        <w:adjustRightInd/>
        <w:spacing w:after="200" w:line="276" w:lineRule="auto"/>
        <w:rPr>
          <w:rFonts w:asciiTheme="majorHAnsi" w:hAnsiTheme="majorHAnsi"/>
        </w:rPr>
      </w:pPr>
    </w:p>
    <w:p w14:paraId="6A6F79A5" w14:textId="77777777" w:rsidR="00A01CA3" w:rsidRPr="003C6D05" w:rsidRDefault="00A01CA3" w:rsidP="009330C3">
      <w:pPr>
        <w:widowControl/>
        <w:autoSpaceDE/>
        <w:adjustRightInd/>
        <w:spacing w:after="200" w:line="276" w:lineRule="auto"/>
        <w:rPr>
          <w:rFonts w:asciiTheme="majorHAnsi" w:hAnsiTheme="majorHAnsi"/>
        </w:rPr>
      </w:pPr>
    </w:p>
    <w:p w14:paraId="519AA1F5" w14:textId="77777777" w:rsidR="00A01CA3" w:rsidRPr="003C6D05" w:rsidRDefault="00A01CA3" w:rsidP="009330C3">
      <w:pPr>
        <w:widowControl/>
        <w:autoSpaceDE/>
        <w:adjustRightInd/>
        <w:spacing w:after="200" w:line="276" w:lineRule="auto"/>
        <w:rPr>
          <w:rFonts w:asciiTheme="majorHAnsi" w:hAnsiTheme="majorHAnsi"/>
        </w:rPr>
      </w:pPr>
    </w:p>
    <w:p w14:paraId="344406E0" w14:textId="77777777" w:rsidR="007D5990" w:rsidRPr="003C6D05" w:rsidRDefault="007D5990" w:rsidP="009330C3">
      <w:pPr>
        <w:widowControl/>
        <w:autoSpaceDE/>
        <w:adjustRightInd/>
        <w:spacing w:after="200" w:line="276" w:lineRule="auto"/>
        <w:rPr>
          <w:rFonts w:asciiTheme="majorHAnsi" w:hAnsiTheme="majorHAnsi"/>
        </w:rPr>
      </w:pPr>
    </w:p>
    <w:p w14:paraId="30C8952B" w14:textId="77777777" w:rsidR="00344041" w:rsidRPr="003C6D05" w:rsidRDefault="00344041" w:rsidP="009330C3">
      <w:pPr>
        <w:widowControl/>
        <w:autoSpaceDE/>
        <w:adjustRightInd/>
        <w:spacing w:after="200" w:line="276" w:lineRule="auto"/>
        <w:rPr>
          <w:rFonts w:asciiTheme="majorHAnsi" w:hAnsiTheme="majorHAnsi"/>
        </w:rPr>
      </w:pPr>
    </w:p>
    <w:p w14:paraId="1A0F6BA3" w14:textId="77777777" w:rsidR="009330C3" w:rsidRPr="003C6D05" w:rsidRDefault="009330C3" w:rsidP="009330C3">
      <w:pPr>
        <w:jc w:val="center"/>
        <w:rPr>
          <w:rFonts w:asciiTheme="majorHAnsi" w:hAnsiTheme="majorHAnsi"/>
          <w:b/>
          <w:bCs/>
          <w:lang w:val="en-GB"/>
        </w:rPr>
      </w:pPr>
      <w:r w:rsidRPr="003C6D05">
        <w:rPr>
          <w:rFonts w:asciiTheme="majorHAnsi" w:hAnsiTheme="majorHAnsi"/>
          <w:b/>
          <w:bCs/>
          <w:lang w:val="en-GB"/>
        </w:rPr>
        <w:t>HEALTH AND SAFETY POLICY</w:t>
      </w:r>
    </w:p>
    <w:p w14:paraId="5CA11DF6" w14:textId="77777777" w:rsidR="009330C3" w:rsidRPr="003C6D05" w:rsidRDefault="009330C3" w:rsidP="009330C3">
      <w:pPr>
        <w:jc w:val="center"/>
        <w:rPr>
          <w:rFonts w:asciiTheme="majorHAnsi" w:hAnsiTheme="majorHAnsi"/>
          <w:b/>
          <w:bCs/>
          <w:lang w:val="en-GB"/>
        </w:rPr>
      </w:pPr>
    </w:p>
    <w:p w14:paraId="2C0746BA" w14:textId="77777777" w:rsidR="009330C3" w:rsidRPr="003C6D05" w:rsidRDefault="009330C3" w:rsidP="00F25BCB">
      <w:pPr>
        <w:pStyle w:val="Heading1"/>
        <w:jc w:val="center"/>
        <w:rPr>
          <w:rFonts w:asciiTheme="majorHAnsi" w:hAnsiTheme="majorHAnsi"/>
          <w:b/>
          <w:bCs/>
          <w:lang w:val="en-GB"/>
        </w:rPr>
      </w:pPr>
      <w:bookmarkStart w:id="9" w:name="_Toc57297842"/>
      <w:r w:rsidRPr="003C6D05">
        <w:rPr>
          <w:rFonts w:asciiTheme="majorHAnsi" w:hAnsiTheme="majorHAnsi"/>
          <w:b/>
          <w:bCs/>
          <w:lang w:val="en-GB"/>
        </w:rPr>
        <w:t>STATEMENT OF INTENT</w:t>
      </w:r>
      <w:bookmarkEnd w:id="9"/>
    </w:p>
    <w:p w14:paraId="2E3117AD" w14:textId="77777777" w:rsidR="007D5990" w:rsidRPr="003C6D05" w:rsidRDefault="007D5990" w:rsidP="009330C3">
      <w:pPr>
        <w:jc w:val="center"/>
        <w:rPr>
          <w:rFonts w:asciiTheme="majorHAnsi" w:hAnsiTheme="majorHAnsi"/>
          <w:b/>
          <w:bCs/>
          <w:lang w:val="en-GB"/>
        </w:rPr>
      </w:pPr>
    </w:p>
    <w:p w14:paraId="2C6613FA" w14:textId="77777777" w:rsidR="007D5990" w:rsidRPr="003C6D05" w:rsidRDefault="00C36D2D" w:rsidP="009330C3">
      <w:pPr>
        <w:jc w:val="center"/>
        <w:rPr>
          <w:rFonts w:asciiTheme="majorHAnsi" w:hAnsiTheme="majorHAnsi"/>
          <w:b/>
          <w:bCs/>
          <w:lang w:val="en-GB"/>
        </w:rPr>
      </w:pPr>
      <w:r w:rsidRPr="003C6D05">
        <w:rPr>
          <w:rFonts w:asciiTheme="majorHAnsi" w:hAnsiTheme="majorHAnsi"/>
          <w:b/>
          <w:bCs/>
          <w:lang w:val="en-GB"/>
        </w:rPr>
        <w:t xml:space="preserve"> </w:t>
      </w:r>
      <w:r w:rsidR="00E41B0A">
        <w:rPr>
          <w:rFonts w:asciiTheme="majorHAnsi" w:hAnsiTheme="majorHAnsi"/>
          <w:b/>
          <w:bCs/>
          <w:lang w:val="en-GB"/>
        </w:rPr>
        <w:t>JUBILEE PRIMARY SCHOOL</w:t>
      </w:r>
    </w:p>
    <w:p w14:paraId="63192646" w14:textId="77777777" w:rsidR="009330C3" w:rsidRPr="003C6D05" w:rsidRDefault="009330C3" w:rsidP="009330C3">
      <w:pPr>
        <w:rPr>
          <w:rFonts w:asciiTheme="majorHAnsi" w:hAnsiTheme="majorHAnsi"/>
          <w:lang w:val="en-GB"/>
        </w:rPr>
      </w:pPr>
    </w:p>
    <w:p w14:paraId="56DE3E12" w14:textId="77777777" w:rsidR="007D5990" w:rsidRPr="003C6D05" w:rsidRDefault="007D5990" w:rsidP="009330C3">
      <w:pPr>
        <w:rPr>
          <w:rFonts w:asciiTheme="majorHAnsi" w:hAnsiTheme="majorHAnsi"/>
          <w:lang w:val="en-GB"/>
        </w:rPr>
      </w:pPr>
    </w:p>
    <w:p w14:paraId="27000EEF" w14:textId="77777777" w:rsidR="009330C3" w:rsidRPr="003C6D05" w:rsidRDefault="00CF4D74" w:rsidP="009330C3">
      <w:pPr>
        <w:rPr>
          <w:rFonts w:asciiTheme="majorHAnsi" w:hAnsiTheme="majorHAnsi"/>
          <w:lang w:val="en-GB"/>
        </w:rPr>
      </w:pPr>
      <w:r w:rsidRPr="003C6D05">
        <w:rPr>
          <w:rFonts w:asciiTheme="majorHAnsi" w:hAnsiTheme="majorHAnsi"/>
          <w:lang w:val="en-GB"/>
        </w:rPr>
        <w:t xml:space="preserve"> The</w:t>
      </w:r>
      <w:r w:rsidR="0001374D" w:rsidRPr="003C6D05">
        <w:rPr>
          <w:rFonts w:asciiTheme="majorHAnsi" w:hAnsiTheme="majorHAnsi"/>
          <w:lang w:val="en-GB"/>
        </w:rPr>
        <w:t xml:space="preserve"> School</w:t>
      </w:r>
      <w:r w:rsidR="009330C3" w:rsidRPr="003C6D05">
        <w:rPr>
          <w:rFonts w:asciiTheme="majorHAnsi" w:hAnsiTheme="majorHAnsi"/>
          <w:lang w:val="en-GB"/>
        </w:rPr>
        <w:t xml:space="preserve"> recognizes that ensuring the health and safety of staff, pupils and visitors is essential to the success of the </w:t>
      </w:r>
      <w:r w:rsidR="00E41B0A">
        <w:rPr>
          <w:rFonts w:asciiTheme="majorHAnsi" w:hAnsiTheme="majorHAnsi"/>
          <w:lang w:val="en-GB"/>
        </w:rPr>
        <w:t>School</w:t>
      </w:r>
      <w:r w:rsidR="009330C3" w:rsidRPr="003C6D05">
        <w:rPr>
          <w:rFonts w:asciiTheme="majorHAnsi" w:hAnsiTheme="majorHAnsi"/>
          <w:lang w:val="en-GB"/>
        </w:rPr>
        <w:t>.</w:t>
      </w:r>
    </w:p>
    <w:p w14:paraId="4849AADC" w14:textId="77777777" w:rsidR="009330C3" w:rsidRPr="003C6D05" w:rsidRDefault="009330C3" w:rsidP="009330C3">
      <w:pPr>
        <w:rPr>
          <w:rFonts w:asciiTheme="majorHAnsi" w:hAnsiTheme="majorHAnsi"/>
          <w:b/>
          <w:bCs/>
          <w:lang w:val="en-GB"/>
        </w:rPr>
      </w:pPr>
    </w:p>
    <w:p w14:paraId="4D2C9110" w14:textId="77777777" w:rsidR="009330C3" w:rsidRPr="003C6D05" w:rsidRDefault="009330C3" w:rsidP="009330C3">
      <w:pPr>
        <w:rPr>
          <w:rFonts w:asciiTheme="majorHAnsi" w:hAnsiTheme="majorHAnsi"/>
          <w:lang w:val="en-GB"/>
        </w:rPr>
      </w:pPr>
      <w:r w:rsidRPr="003C6D05">
        <w:rPr>
          <w:rFonts w:asciiTheme="majorHAnsi" w:hAnsiTheme="majorHAnsi"/>
          <w:lang w:val="en-GB"/>
        </w:rPr>
        <w:t>We are committed to:</w:t>
      </w:r>
    </w:p>
    <w:p w14:paraId="41C5F62B" w14:textId="77777777" w:rsidR="009330C3" w:rsidRPr="003C6D05" w:rsidRDefault="009330C3" w:rsidP="009330C3">
      <w:pPr>
        <w:rPr>
          <w:rFonts w:asciiTheme="majorHAnsi" w:hAnsiTheme="majorHAnsi"/>
          <w:lang w:val="en-GB"/>
        </w:rPr>
      </w:pPr>
    </w:p>
    <w:p w14:paraId="6281A3EA" w14:textId="77777777" w:rsidR="009330C3" w:rsidRPr="003C6D05" w:rsidRDefault="009330C3" w:rsidP="009330C3">
      <w:pPr>
        <w:numPr>
          <w:ilvl w:val="0"/>
          <w:numId w:val="2"/>
        </w:numPr>
        <w:tabs>
          <w:tab w:val="left" w:pos="1080"/>
        </w:tabs>
        <w:ind w:left="1080" w:hanging="360"/>
        <w:rPr>
          <w:rFonts w:asciiTheme="majorHAnsi" w:hAnsiTheme="majorHAnsi"/>
          <w:lang w:val="en-GB"/>
        </w:rPr>
      </w:pPr>
      <w:r w:rsidRPr="003C6D05">
        <w:rPr>
          <w:rFonts w:asciiTheme="majorHAnsi" w:hAnsiTheme="majorHAnsi"/>
          <w:lang w:val="en-GB"/>
        </w:rPr>
        <w:t>Providing a safe and healthy working and learning environment.</w:t>
      </w:r>
    </w:p>
    <w:p w14:paraId="227A2F1C" w14:textId="77777777" w:rsidR="009330C3" w:rsidRPr="003C6D05" w:rsidRDefault="009330C3" w:rsidP="00767859">
      <w:pPr>
        <w:numPr>
          <w:ilvl w:val="0"/>
          <w:numId w:val="2"/>
        </w:numPr>
        <w:tabs>
          <w:tab w:val="left" w:pos="1080"/>
        </w:tabs>
        <w:ind w:left="709"/>
        <w:rPr>
          <w:rFonts w:asciiTheme="majorHAnsi" w:hAnsiTheme="majorHAnsi"/>
          <w:lang w:val="en-GB"/>
        </w:rPr>
      </w:pPr>
      <w:r w:rsidRPr="003C6D05">
        <w:rPr>
          <w:rFonts w:asciiTheme="majorHAnsi" w:hAnsiTheme="majorHAnsi"/>
          <w:lang w:val="en-GB"/>
        </w:rPr>
        <w:t xml:space="preserve">Preventing accidents and </w:t>
      </w:r>
      <w:proofErr w:type="gramStart"/>
      <w:r w:rsidRPr="003C6D05">
        <w:rPr>
          <w:rFonts w:asciiTheme="majorHAnsi" w:hAnsiTheme="majorHAnsi"/>
          <w:lang w:val="en-GB"/>
        </w:rPr>
        <w:t>work related</w:t>
      </w:r>
      <w:proofErr w:type="gramEnd"/>
      <w:r w:rsidRPr="003C6D05">
        <w:rPr>
          <w:rFonts w:asciiTheme="majorHAnsi" w:hAnsiTheme="majorHAnsi"/>
          <w:lang w:val="en-GB"/>
        </w:rPr>
        <w:t xml:space="preserve"> ill health.</w:t>
      </w:r>
    </w:p>
    <w:p w14:paraId="446E1C9D" w14:textId="77777777" w:rsidR="00767859" w:rsidRPr="003C6D05" w:rsidRDefault="009330C3" w:rsidP="009330C3">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 xml:space="preserve">Meeting our legal responsibilities under health and safety legislation </w:t>
      </w:r>
      <w:r w:rsidR="00767859" w:rsidRPr="003C6D05">
        <w:rPr>
          <w:rFonts w:asciiTheme="majorHAnsi" w:hAnsiTheme="majorHAnsi"/>
          <w:lang w:val="en-GB"/>
        </w:rPr>
        <w:t>as a minimum</w:t>
      </w:r>
    </w:p>
    <w:p w14:paraId="4F4C8BE6"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Assessing all risks to anyone who could be affected by our curriculum and non-curriculum activities and putting in place measures to control these risks.</w:t>
      </w:r>
    </w:p>
    <w:p w14:paraId="469FE0BA"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Ensuring safe working methods and providing safe work equipment.</w:t>
      </w:r>
    </w:p>
    <w:p w14:paraId="7E7D282B"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 xml:space="preserve">Providing effective information, instruction, </w:t>
      </w:r>
      <w:proofErr w:type="gramStart"/>
      <w:r w:rsidRPr="003C6D05">
        <w:rPr>
          <w:rFonts w:asciiTheme="majorHAnsi" w:hAnsiTheme="majorHAnsi"/>
          <w:lang w:val="en-GB"/>
        </w:rPr>
        <w:t>training</w:t>
      </w:r>
      <w:proofErr w:type="gramEnd"/>
      <w:r w:rsidRPr="003C6D05">
        <w:rPr>
          <w:rFonts w:asciiTheme="majorHAnsi" w:hAnsiTheme="majorHAnsi"/>
          <w:lang w:val="en-GB"/>
        </w:rPr>
        <w:t xml:space="preserve"> and supervision. </w:t>
      </w:r>
    </w:p>
    <w:p w14:paraId="227AE957"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Consulting with employees and their representatives on health and safety matters.</w:t>
      </w:r>
    </w:p>
    <w:p w14:paraId="605681D9"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 xml:space="preserve">Monitoring and reviewing our safety arrangements and prevention measures to </w:t>
      </w:r>
      <w:r w:rsidRPr="003C6D05">
        <w:rPr>
          <w:rFonts w:asciiTheme="majorHAnsi" w:hAnsiTheme="majorHAnsi"/>
          <w:lang w:val="en-GB"/>
        </w:rPr>
        <w:lastRenderedPageBreak/>
        <w:t>ensure they are effective.</w:t>
      </w:r>
    </w:p>
    <w:p w14:paraId="71C05A77"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Setting targets and objectives to develop a culture of continuous improvement.</w:t>
      </w:r>
    </w:p>
    <w:p w14:paraId="7B5B7200" w14:textId="77777777" w:rsidR="007D5990"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Ensuring adequate welfare facilities exist throughout the school.</w:t>
      </w:r>
    </w:p>
    <w:p w14:paraId="7E31640E" w14:textId="77777777" w:rsidR="009330C3" w:rsidRPr="003C6D05" w:rsidRDefault="009330C3" w:rsidP="007D5990">
      <w:pPr>
        <w:numPr>
          <w:ilvl w:val="0"/>
          <w:numId w:val="3"/>
        </w:numPr>
        <w:tabs>
          <w:tab w:val="left" w:pos="1080"/>
        </w:tabs>
        <w:ind w:left="1080" w:hanging="360"/>
        <w:rPr>
          <w:rFonts w:asciiTheme="majorHAnsi" w:hAnsiTheme="majorHAnsi"/>
          <w:lang w:val="en-GB"/>
        </w:rPr>
      </w:pPr>
      <w:r w:rsidRPr="003C6D05">
        <w:rPr>
          <w:rFonts w:asciiTheme="majorHAnsi" w:hAnsiTheme="majorHAnsi"/>
          <w:lang w:val="en-GB"/>
        </w:rPr>
        <w:t>Ensuring adequate resources are made available for health and safety issues, so far as is reasonably practicable.</w:t>
      </w:r>
    </w:p>
    <w:p w14:paraId="47D8693E" w14:textId="77777777" w:rsidR="009330C3" w:rsidRPr="003C6D05" w:rsidRDefault="009330C3" w:rsidP="009330C3">
      <w:pPr>
        <w:rPr>
          <w:rFonts w:asciiTheme="majorHAnsi" w:hAnsiTheme="majorHAnsi"/>
          <w:color w:val="FF0000"/>
          <w:lang w:val="en-GB"/>
        </w:rPr>
      </w:pPr>
    </w:p>
    <w:p w14:paraId="544A489D" w14:textId="77777777" w:rsidR="009330C3" w:rsidRPr="003C6D05" w:rsidRDefault="00CD7053" w:rsidP="0091192B">
      <w:pPr>
        <w:jc w:val="both"/>
        <w:rPr>
          <w:rFonts w:asciiTheme="majorHAnsi" w:hAnsiTheme="majorHAnsi"/>
          <w:lang w:val="en-GB"/>
        </w:rPr>
      </w:pPr>
      <w:r w:rsidRPr="003C6D05">
        <w:rPr>
          <w:rFonts w:asciiTheme="majorHAnsi" w:hAnsiTheme="majorHAnsi"/>
          <w:lang w:val="en-GB"/>
        </w:rPr>
        <w:t>Health and s</w:t>
      </w:r>
      <w:r w:rsidR="009330C3" w:rsidRPr="003C6D05">
        <w:rPr>
          <w:rFonts w:asciiTheme="majorHAnsi" w:hAnsiTheme="majorHAnsi"/>
          <w:lang w:val="en-GB"/>
        </w:rPr>
        <w:t xml:space="preserve">afety </w:t>
      </w:r>
      <w:r w:rsidR="0091192B" w:rsidRPr="003C6D05">
        <w:rPr>
          <w:rFonts w:asciiTheme="majorHAnsi" w:hAnsiTheme="majorHAnsi"/>
          <w:lang w:val="en-GB"/>
        </w:rPr>
        <w:t xml:space="preserve">management procedures </w:t>
      </w:r>
      <w:r w:rsidR="009330C3" w:rsidRPr="003C6D05">
        <w:rPr>
          <w:rFonts w:asciiTheme="majorHAnsi" w:hAnsiTheme="majorHAnsi"/>
          <w:lang w:val="en-GB"/>
        </w:rPr>
        <w:t xml:space="preserve">will be </w:t>
      </w:r>
      <w:r w:rsidR="0091192B" w:rsidRPr="003C6D05">
        <w:rPr>
          <w:rFonts w:asciiTheme="majorHAnsi" w:hAnsiTheme="majorHAnsi"/>
          <w:lang w:val="en-GB"/>
        </w:rPr>
        <w:t>adopted</w:t>
      </w:r>
      <w:r w:rsidR="009330C3" w:rsidRPr="003C6D05">
        <w:rPr>
          <w:rFonts w:asciiTheme="majorHAnsi" w:hAnsiTheme="majorHAnsi"/>
          <w:lang w:val="en-GB"/>
        </w:rPr>
        <w:t>, and responsibilities appropriately assigned, to ensure the above commitments can be met.  All Governors, staff and pupils will play their part in its implementation.</w:t>
      </w:r>
    </w:p>
    <w:p w14:paraId="40D087C0" w14:textId="77777777" w:rsidR="009330C3" w:rsidRPr="003C6D05" w:rsidRDefault="009330C3" w:rsidP="009330C3">
      <w:pPr>
        <w:rPr>
          <w:rFonts w:asciiTheme="majorHAnsi" w:hAnsiTheme="majorHAnsi"/>
          <w:b/>
          <w:bCs/>
          <w:lang w:val="en-GB"/>
        </w:rPr>
      </w:pPr>
    </w:p>
    <w:p w14:paraId="1AF4ACFD" w14:textId="77777777" w:rsidR="009330C3" w:rsidRPr="003C6D05" w:rsidRDefault="009330C3" w:rsidP="009330C3">
      <w:pPr>
        <w:rPr>
          <w:rFonts w:asciiTheme="majorHAnsi" w:hAnsiTheme="majorHAnsi"/>
          <w:b/>
          <w:bCs/>
          <w:lang w:val="en-GB"/>
        </w:rPr>
      </w:pPr>
    </w:p>
    <w:p w14:paraId="379D3064" w14:textId="77777777" w:rsidR="009330C3" w:rsidRPr="003C6D05" w:rsidRDefault="009330C3" w:rsidP="009330C3">
      <w:pPr>
        <w:rPr>
          <w:rFonts w:asciiTheme="majorHAnsi" w:hAnsiTheme="majorHAnsi"/>
          <w:b/>
          <w:bCs/>
          <w:lang w:val="en-GB"/>
        </w:rPr>
      </w:pPr>
      <w:r w:rsidRPr="003C6D05">
        <w:rPr>
          <w:rFonts w:asciiTheme="majorHAnsi" w:hAnsiTheme="majorHAnsi"/>
          <w:b/>
          <w:bCs/>
          <w:lang w:val="en-GB"/>
        </w:rPr>
        <w:t>Name: ___________________</w:t>
      </w:r>
      <w:r w:rsidRPr="003C6D05">
        <w:rPr>
          <w:rFonts w:asciiTheme="majorHAnsi" w:hAnsiTheme="majorHAnsi"/>
          <w:bCs/>
          <w:u w:val="single"/>
          <w:lang w:val="en-GB"/>
        </w:rPr>
        <w:t xml:space="preserve"> </w:t>
      </w:r>
      <w:r w:rsidRPr="003C6D05">
        <w:rPr>
          <w:rFonts w:asciiTheme="majorHAnsi" w:hAnsiTheme="majorHAnsi"/>
          <w:bCs/>
          <w:lang w:val="en-GB"/>
        </w:rPr>
        <w:t xml:space="preserve">  </w:t>
      </w:r>
      <w:r w:rsidRPr="003C6D05">
        <w:rPr>
          <w:rFonts w:asciiTheme="majorHAnsi" w:hAnsiTheme="majorHAnsi"/>
          <w:b/>
          <w:bCs/>
          <w:lang w:val="en-GB"/>
        </w:rPr>
        <w:t>Signature: ________________</w:t>
      </w:r>
    </w:p>
    <w:p w14:paraId="245634F0" w14:textId="77777777" w:rsidR="009330C3" w:rsidRPr="003C6D05" w:rsidRDefault="009330C3" w:rsidP="009330C3">
      <w:pPr>
        <w:rPr>
          <w:rFonts w:asciiTheme="majorHAnsi" w:hAnsiTheme="majorHAnsi"/>
          <w:b/>
          <w:bCs/>
          <w:lang w:val="en-GB"/>
        </w:rPr>
      </w:pPr>
      <w:r w:rsidRPr="003C6D05">
        <w:rPr>
          <w:rFonts w:asciiTheme="majorHAnsi" w:hAnsiTheme="majorHAnsi"/>
          <w:b/>
          <w:lang w:val="en-GB"/>
        </w:rPr>
        <w:t>(Chair of Governors)</w:t>
      </w:r>
    </w:p>
    <w:p w14:paraId="1A398F0A" w14:textId="77777777" w:rsidR="009330C3" w:rsidRPr="003C6D05" w:rsidRDefault="009330C3" w:rsidP="009330C3">
      <w:pPr>
        <w:tabs>
          <w:tab w:val="left" w:pos="5130"/>
        </w:tabs>
        <w:rPr>
          <w:rFonts w:asciiTheme="majorHAnsi" w:hAnsiTheme="majorHAnsi"/>
          <w:b/>
          <w:bCs/>
          <w:lang w:val="en-GB"/>
        </w:rPr>
      </w:pPr>
      <w:r w:rsidRPr="003C6D05">
        <w:rPr>
          <w:rFonts w:asciiTheme="majorHAnsi" w:hAnsiTheme="majorHAnsi"/>
          <w:b/>
          <w:bCs/>
          <w:lang w:val="en-GB"/>
        </w:rPr>
        <w:tab/>
      </w:r>
    </w:p>
    <w:p w14:paraId="2D3140C9" w14:textId="77777777" w:rsidR="009330C3" w:rsidRPr="003C6D05" w:rsidRDefault="009330C3" w:rsidP="009330C3">
      <w:pPr>
        <w:rPr>
          <w:rFonts w:asciiTheme="majorHAnsi" w:hAnsiTheme="majorHAnsi"/>
          <w:b/>
          <w:bCs/>
          <w:lang w:val="en-GB"/>
        </w:rPr>
      </w:pPr>
    </w:p>
    <w:p w14:paraId="558F23CD" w14:textId="77777777" w:rsidR="009330C3" w:rsidRPr="003C6D05" w:rsidRDefault="009330C3" w:rsidP="009330C3">
      <w:pPr>
        <w:rPr>
          <w:rFonts w:asciiTheme="majorHAnsi" w:hAnsiTheme="majorHAnsi"/>
          <w:b/>
          <w:bCs/>
          <w:lang w:val="en-GB"/>
        </w:rPr>
      </w:pPr>
      <w:r w:rsidRPr="003C6D05">
        <w:rPr>
          <w:rFonts w:asciiTheme="majorHAnsi" w:hAnsiTheme="majorHAnsi"/>
          <w:b/>
          <w:bCs/>
          <w:lang w:val="en-GB"/>
        </w:rPr>
        <w:t>Name: ________________</w:t>
      </w:r>
      <w:r w:rsidRPr="003C6D05">
        <w:rPr>
          <w:rFonts w:asciiTheme="majorHAnsi" w:hAnsiTheme="majorHAnsi"/>
          <w:bCs/>
          <w:u w:val="single"/>
          <w:lang w:val="en-GB"/>
        </w:rPr>
        <w:tab/>
        <w:t xml:space="preserve">    </w:t>
      </w:r>
      <w:r w:rsidRPr="003C6D05">
        <w:rPr>
          <w:rFonts w:asciiTheme="majorHAnsi" w:hAnsiTheme="majorHAnsi"/>
          <w:bCs/>
          <w:lang w:val="en-GB"/>
        </w:rPr>
        <w:t xml:space="preserve">  </w:t>
      </w:r>
      <w:r w:rsidRPr="003C6D05">
        <w:rPr>
          <w:rFonts w:asciiTheme="majorHAnsi" w:hAnsiTheme="majorHAnsi"/>
          <w:b/>
          <w:bCs/>
          <w:lang w:val="en-GB"/>
        </w:rPr>
        <w:t xml:space="preserve">Signature: ________________ </w:t>
      </w:r>
    </w:p>
    <w:p w14:paraId="6F5D65EF" w14:textId="77777777" w:rsidR="009330C3" w:rsidRPr="003C6D05" w:rsidRDefault="009330C3" w:rsidP="009330C3">
      <w:pPr>
        <w:rPr>
          <w:rFonts w:asciiTheme="majorHAnsi" w:hAnsiTheme="majorHAnsi"/>
          <w:b/>
          <w:bCs/>
          <w:lang w:val="en-GB"/>
        </w:rPr>
      </w:pPr>
      <w:r w:rsidRPr="003C6D05">
        <w:rPr>
          <w:rFonts w:asciiTheme="majorHAnsi" w:hAnsiTheme="majorHAnsi"/>
          <w:b/>
          <w:bCs/>
          <w:lang w:val="en-GB"/>
        </w:rPr>
        <w:t>(</w:t>
      </w:r>
      <w:r w:rsidR="00E41B0A">
        <w:rPr>
          <w:rFonts w:asciiTheme="majorHAnsi" w:hAnsiTheme="majorHAnsi"/>
          <w:b/>
          <w:bCs/>
          <w:lang w:val="en-GB"/>
        </w:rPr>
        <w:t>Headteacher</w:t>
      </w:r>
      <w:r w:rsidRPr="003C6D05">
        <w:rPr>
          <w:rFonts w:asciiTheme="majorHAnsi" w:hAnsiTheme="majorHAnsi"/>
          <w:b/>
          <w:bCs/>
          <w:lang w:val="en-GB"/>
        </w:rPr>
        <w:t>)</w:t>
      </w:r>
    </w:p>
    <w:p w14:paraId="6D1C6254" w14:textId="77777777" w:rsidR="009330C3" w:rsidRPr="003C6D05" w:rsidRDefault="009330C3" w:rsidP="009330C3">
      <w:pPr>
        <w:rPr>
          <w:rFonts w:asciiTheme="majorHAnsi" w:hAnsiTheme="majorHAnsi"/>
          <w:b/>
          <w:bCs/>
          <w:lang w:val="en-GB"/>
        </w:rPr>
      </w:pPr>
    </w:p>
    <w:p w14:paraId="74F52EEB" w14:textId="77777777" w:rsidR="007D5990" w:rsidRPr="003C6D05" w:rsidRDefault="007D5990" w:rsidP="009330C3">
      <w:pPr>
        <w:rPr>
          <w:rFonts w:asciiTheme="majorHAnsi" w:hAnsiTheme="majorHAnsi"/>
          <w:b/>
          <w:bCs/>
          <w:lang w:val="en-GB"/>
        </w:rPr>
      </w:pPr>
    </w:p>
    <w:p w14:paraId="7D15D7B1" w14:textId="77777777" w:rsidR="009330C3" w:rsidRPr="003C6D05" w:rsidRDefault="009330C3" w:rsidP="009330C3">
      <w:pPr>
        <w:rPr>
          <w:rFonts w:asciiTheme="majorHAnsi" w:hAnsiTheme="majorHAnsi"/>
          <w:bCs/>
          <w:u w:val="single"/>
          <w:lang w:val="en-GB"/>
        </w:rPr>
      </w:pPr>
      <w:r w:rsidRPr="003C6D05">
        <w:rPr>
          <w:rFonts w:asciiTheme="majorHAnsi" w:hAnsiTheme="majorHAnsi"/>
          <w:b/>
          <w:bCs/>
          <w:lang w:val="en-GB"/>
        </w:rPr>
        <w:t xml:space="preserve">Date </w:t>
      </w:r>
      <w:r w:rsidRPr="003C6D05">
        <w:rPr>
          <w:rFonts w:asciiTheme="majorHAnsi" w:hAnsiTheme="majorHAnsi"/>
          <w:b/>
          <w:bCs/>
          <w:lang w:val="en-GB"/>
        </w:rPr>
        <w:tab/>
      </w:r>
      <w:r w:rsidRPr="003C6D05">
        <w:rPr>
          <w:rFonts w:asciiTheme="majorHAnsi" w:hAnsiTheme="majorHAnsi"/>
          <w:b/>
          <w:bCs/>
          <w:lang w:val="en-GB"/>
        </w:rPr>
        <w:tab/>
        <w:t>_______</w:t>
      </w:r>
      <w:r w:rsidRPr="003C6D05">
        <w:rPr>
          <w:rFonts w:asciiTheme="majorHAnsi" w:hAnsiTheme="majorHAnsi"/>
          <w:bCs/>
          <w:u w:val="single"/>
          <w:lang w:val="en-GB"/>
        </w:rPr>
        <w:tab/>
      </w:r>
      <w:r w:rsidRPr="003C6D05">
        <w:rPr>
          <w:rFonts w:asciiTheme="majorHAnsi" w:hAnsiTheme="majorHAnsi"/>
          <w:bCs/>
          <w:u w:val="single"/>
          <w:lang w:val="en-GB"/>
        </w:rPr>
        <w:tab/>
      </w:r>
      <w:r w:rsidRPr="003C6D05">
        <w:rPr>
          <w:rFonts w:asciiTheme="majorHAnsi" w:hAnsiTheme="majorHAnsi"/>
          <w:bCs/>
          <w:u w:val="single"/>
          <w:lang w:val="en-GB"/>
        </w:rPr>
        <w:tab/>
      </w:r>
      <w:r w:rsidRPr="003C6D05">
        <w:rPr>
          <w:rFonts w:asciiTheme="majorHAnsi" w:hAnsiTheme="majorHAnsi"/>
          <w:bCs/>
          <w:u w:val="single"/>
          <w:lang w:val="en-GB"/>
        </w:rPr>
        <w:tab/>
      </w:r>
    </w:p>
    <w:p w14:paraId="4A0097E9" w14:textId="77777777" w:rsidR="009330C3" w:rsidRPr="003C6D05" w:rsidRDefault="0091192B" w:rsidP="00F25BCB">
      <w:pPr>
        <w:pStyle w:val="Heading1"/>
        <w:jc w:val="center"/>
        <w:rPr>
          <w:rFonts w:asciiTheme="majorHAnsi" w:hAnsiTheme="majorHAnsi"/>
          <w:lang w:val="en-GB"/>
        </w:rPr>
      </w:pPr>
      <w:r w:rsidRPr="003C6D05">
        <w:rPr>
          <w:rFonts w:asciiTheme="majorHAnsi" w:hAnsiTheme="majorHAnsi"/>
          <w:b/>
          <w:bCs/>
          <w:lang w:val="en-GB"/>
        </w:rPr>
        <w:br w:type="page"/>
      </w:r>
      <w:bookmarkStart w:id="10" w:name="_Toc57297843"/>
      <w:r w:rsidR="009330C3" w:rsidRPr="003C6D05">
        <w:rPr>
          <w:rFonts w:asciiTheme="majorHAnsi" w:hAnsiTheme="majorHAnsi"/>
          <w:b/>
          <w:bCs/>
          <w:lang w:val="en-GB"/>
        </w:rPr>
        <w:lastRenderedPageBreak/>
        <w:t>ORGANISATION</w:t>
      </w:r>
      <w:bookmarkEnd w:id="10"/>
    </w:p>
    <w:p w14:paraId="13D0B42B" w14:textId="77777777" w:rsidR="007D5990" w:rsidRPr="003C6D05" w:rsidRDefault="007D5990" w:rsidP="007D5990">
      <w:pPr>
        <w:jc w:val="center"/>
        <w:rPr>
          <w:rFonts w:asciiTheme="majorHAnsi" w:hAnsiTheme="majorHAnsi"/>
          <w:lang w:val="en-GB"/>
        </w:rPr>
      </w:pPr>
    </w:p>
    <w:p w14:paraId="489C8606" w14:textId="77777777" w:rsidR="007D5990" w:rsidRPr="003C6D05" w:rsidRDefault="007D5990" w:rsidP="007D5990">
      <w:pPr>
        <w:jc w:val="center"/>
        <w:rPr>
          <w:rFonts w:asciiTheme="majorHAnsi" w:hAnsiTheme="majorHAnsi"/>
          <w:lang w:val="en-GB"/>
        </w:rPr>
      </w:pPr>
    </w:p>
    <w:p w14:paraId="37CE7B0F" w14:textId="77777777" w:rsidR="009330C3" w:rsidRPr="003C6D05" w:rsidRDefault="009330C3" w:rsidP="00F25BCB">
      <w:pPr>
        <w:pStyle w:val="Heading2"/>
        <w:rPr>
          <w:rFonts w:asciiTheme="majorHAnsi" w:hAnsiTheme="majorHAnsi"/>
          <w:i w:val="0"/>
          <w:sz w:val="24"/>
          <w:szCs w:val="24"/>
        </w:rPr>
      </w:pPr>
      <w:bookmarkStart w:id="11" w:name="_Toc57297844"/>
      <w:r w:rsidRPr="003C6D05">
        <w:rPr>
          <w:rFonts w:asciiTheme="majorHAnsi" w:hAnsiTheme="majorHAnsi"/>
          <w:bCs w:val="0"/>
          <w:i w:val="0"/>
          <w:sz w:val="24"/>
          <w:szCs w:val="24"/>
          <w:lang w:val="en-GB"/>
        </w:rPr>
        <w:t>1.0</w:t>
      </w:r>
      <w:r w:rsidRPr="003C6D05">
        <w:rPr>
          <w:rFonts w:asciiTheme="majorHAnsi" w:hAnsiTheme="majorHAnsi"/>
          <w:b w:val="0"/>
          <w:bCs w:val="0"/>
          <w:sz w:val="24"/>
          <w:szCs w:val="24"/>
          <w:lang w:val="en-GB"/>
        </w:rPr>
        <w:tab/>
      </w:r>
      <w:r w:rsidRPr="003C6D05">
        <w:rPr>
          <w:rFonts w:asciiTheme="majorHAnsi" w:hAnsiTheme="majorHAnsi"/>
          <w:i w:val="0"/>
          <w:sz w:val="24"/>
          <w:szCs w:val="24"/>
        </w:rPr>
        <w:t>INTRODUCTION</w:t>
      </w:r>
      <w:bookmarkEnd w:id="11"/>
    </w:p>
    <w:p w14:paraId="0753B0FD" w14:textId="77777777" w:rsidR="00F25BCB" w:rsidRPr="003C6D05" w:rsidRDefault="00F25BCB" w:rsidP="00F25BCB">
      <w:pPr>
        <w:rPr>
          <w:rFonts w:asciiTheme="majorHAnsi" w:hAnsiTheme="majorHAnsi"/>
        </w:rPr>
      </w:pPr>
    </w:p>
    <w:p w14:paraId="30B998C7" w14:textId="77777777" w:rsidR="009330C3" w:rsidRPr="003C6D05" w:rsidRDefault="009330C3" w:rsidP="009330C3">
      <w:pPr>
        <w:ind w:left="720" w:hanging="720"/>
        <w:jc w:val="both"/>
        <w:rPr>
          <w:rFonts w:asciiTheme="majorHAnsi" w:hAnsiTheme="majorHAnsi"/>
          <w:lang w:val="en-GB"/>
        </w:rPr>
      </w:pPr>
      <w:r w:rsidRPr="003C6D05">
        <w:rPr>
          <w:rFonts w:asciiTheme="majorHAnsi" w:hAnsiTheme="majorHAnsi"/>
          <w:lang w:val="en-GB"/>
        </w:rPr>
        <w:t>1.2</w:t>
      </w:r>
      <w:r w:rsidRPr="003C6D05">
        <w:rPr>
          <w:rFonts w:asciiTheme="majorHAnsi" w:hAnsiTheme="majorHAnsi"/>
          <w:lang w:val="en-GB"/>
        </w:rPr>
        <w:tab/>
        <w:t xml:space="preserve">In order to achieve compliance with the Statement of Intent the </w:t>
      </w:r>
      <w:r w:rsidR="00E41B0A">
        <w:rPr>
          <w:rFonts w:asciiTheme="majorHAnsi" w:hAnsiTheme="majorHAnsi"/>
          <w:lang w:val="en-GB"/>
        </w:rPr>
        <w:t>School</w:t>
      </w:r>
      <w:r w:rsidRPr="003C6D05">
        <w:rPr>
          <w:rFonts w:asciiTheme="majorHAnsi" w:hAnsiTheme="majorHAnsi"/>
          <w:lang w:val="en-GB"/>
        </w:rPr>
        <w:t>’s management team will have additional responsibilities assigned to them as detailed in this part of the Policy.</w:t>
      </w:r>
    </w:p>
    <w:p w14:paraId="5B26CCFA" w14:textId="77777777" w:rsidR="009330C3" w:rsidRPr="003C6D05" w:rsidRDefault="009330C3" w:rsidP="009330C3">
      <w:pPr>
        <w:jc w:val="both"/>
        <w:rPr>
          <w:rFonts w:asciiTheme="majorHAnsi" w:hAnsiTheme="majorHAnsi"/>
          <w:lang w:val="en-GB"/>
        </w:rPr>
      </w:pPr>
    </w:p>
    <w:p w14:paraId="7A9285FB" w14:textId="77777777" w:rsidR="009330C3" w:rsidRPr="003C6D05" w:rsidRDefault="009330C3" w:rsidP="00526FF4">
      <w:pPr>
        <w:ind w:firstLine="720"/>
        <w:jc w:val="both"/>
        <w:rPr>
          <w:rFonts w:asciiTheme="majorHAnsi" w:hAnsiTheme="majorHAnsi"/>
          <w:lang w:val="en-GB"/>
        </w:rPr>
      </w:pPr>
      <w:r w:rsidRPr="003C6D05">
        <w:rPr>
          <w:rFonts w:asciiTheme="majorHAnsi" w:hAnsiTheme="majorHAnsi"/>
          <w:lang w:val="en-GB"/>
        </w:rPr>
        <w:t>An organisational chart for H&amp;S Management is attached at Appendix 1.</w:t>
      </w:r>
      <w:r w:rsidRPr="003C6D05">
        <w:rPr>
          <w:rStyle w:val="FootnoteReference"/>
          <w:rFonts w:asciiTheme="majorHAnsi" w:hAnsiTheme="majorHAnsi"/>
          <w:lang w:val="en-GB"/>
        </w:rPr>
        <w:footnoteReference w:id="1"/>
      </w:r>
    </w:p>
    <w:p w14:paraId="622AF55A" w14:textId="77777777" w:rsidR="009330C3" w:rsidRPr="003C6D05" w:rsidRDefault="009330C3" w:rsidP="009330C3">
      <w:pPr>
        <w:jc w:val="both"/>
        <w:rPr>
          <w:rFonts w:asciiTheme="majorHAnsi" w:hAnsiTheme="majorHAnsi"/>
          <w:lang w:val="en-GB"/>
        </w:rPr>
      </w:pPr>
    </w:p>
    <w:p w14:paraId="2513719D" w14:textId="77777777" w:rsidR="009330C3" w:rsidRPr="003C6D05" w:rsidRDefault="009330C3" w:rsidP="00F25BCB">
      <w:pPr>
        <w:pStyle w:val="Heading2"/>
        <w:rPr>
          <w:rFonts w:asciiTheme="majorHAnsi" w:hAnsiTheme="majorHAnsi"/>
          <w:b w:val="0"/>
          <w:bCs w:val="0"/>
          <w:sz w:val="24"/>
          <w:szCs w:val="24"/>
          <w:lang w:val="en-GB"/>
        </w:rPr>
      </w:pPr>
      <w:bookmarkStart w:id="12" w:name="_Toc57297845"/>
      <w:r w:rsidRPr="003C6D05">
        <w:rPr>
          <w:rFonts w:asciiTheme="majorHAnsi" w:hAnsiTheme="majorHAnsi"/>
          <w:bCs w:val="0"/>
          <w:i w:val="0"/>
          <w:sz w:val="24"/>
          <w:szCs w:val="24"/>
          <w:lang w:val="en-GB"/>
        </w:rPr>
        <w:t>2.0</w:t>
      </w:r>
      <w:r w:rsidRPr="003C6D05">
        <w:rPr>
          <w:rFonts w:asciiTheme="majorHAnsi" w:hAnsiTheme="majorHAnsi"/>
          <w:b w:val="0"/>
          <w:bCs w:val="0"/>
          <w:sz w:val="24"/>
          <w:szCs w:val="24"/>
          <w:lang w:val="en-GB"/>
        </w:rPr>
        <w:tab/>
      </w:r>
      <w:r w:rsidRPr="003C6D05">
        <w:rPr>
          <w:rFonts w:asciiTheme="majorHAnsi" w:hAnsiTheme="majorHAnsi"/>
          <w:i w:val="0"/>
          <w:sz w:val="24"/>
          <w:szCs w:val="24"/>
        </w:rPr>
        <w:t>THE GOVERNING BODY</w:t>
      </w:r>
      <w:bookmarkEnd w:id="12"/>
    </w:p>
    <w:p w14:paraId="75FA476F" w14:textId="77777777" w:rsidR="009330C3" w:rsidRPr="003C6D05" w:rsidRDefault="009330C3" w:rsidP="009330C3">
      <w:pPr>
        <w:jc w:val="both"/>
        <w:rPr>
          <w:rFonts w:asciiTheme="majorHAnsi" w:hAnsiTheme="majorHAnsi"/>
          <w:lang w:val="en-GB"/>
        </w:rPr>
      </w:pPr>
    </w:p>
    <w:p w14:paraId="1D935E65" w14:textId="77777777" w:rsidR="009330C3" w:rsidRPr="003C6D05" w:rsidRDefault="009330C3" w:rsidP="009330C3">
      <w:pPr>
        <w:jc w:val="both"/>
        <w:rPr>
          <w:rFonts w:asciiTheme="majorHAnsi" w:hAnsiTheme="majorHAnsi"/>
          <w:lang w:val="en-GB"/>
        </w:rPr>
      </w:pPr>
      <w:r w:rsidRPr="003C6D05">
        <w:rPr>
          <w:rFonts w:asciiTheme="majorHAnsi" w:hAnsiTheme="majorHAnsi"/>
          <w:lang w:val="en-GB"/>
        </w:rPr>
        <w:t>2.1</w:t>
      </w:r>
      <w:r w:rsidRPr="003C6D05">
        <w:rPr>
          <w:rFonts w:asciiTheme="majorHAnsi" w:hAnsiTheme="majorHAnsi"/>
          <w:lang w:val="en-GB"/>
        </w:rPr>
        <w:tab/>
        <w:t>The Governing Body is responsible for ensuring that:</w:t>
      </w:r>
    </w:p>
    <w:p w14:paraId="3998FFEA" w14:textId="77777777" w:rsidR="009330C3" w:rsidRPr="003C6D05" w:rsidRDefault="009330C3" w:rsidP="009330C3">
      <w:pPr>
        <w:jc w:val="both"/>
        <w:rPr>
          <w:rFonts w:asciiTheme="majorHAnsi" w:hAnsiTheme="majorHAnsi"/>
          <w:lang w:val="en-GB"/>
        </w:rPr>
      </w:pPr>
    </w:p>
    <w:p w14:paraId="3D9E88D4" w14:textId="77777777" w:rsidR="009330C3" w:rsidRPr="003C6D05" w:rsidRDefault="009330C3" w:rsidP="009330C3">
      <w:pPr>
        <w:numPr>
          <w:ilvl w:val="0"/>
          <w:numId w:val="11"/>
        </w:numPr>
        <w:tabs>
          <w:tab w:val="left" w:pos="720"/>
        </w:tabs>
        <w:ind w:left="720" w:hanging="360"/>
        <w:jc w:val="both"/>
        <w:rPr>
          <w:rFonts w:asciiTheme="majorHAnsi" w:hAnsiTheme="majorHAnsi"/>
          <w:lang w:val="en-GB"/>
        </w:rPr>
      </w:pPr>
      <w:r w:rsidRPr="003C6D05">
        <w:rPr>
          <w:rFonts w:asciiTheme="majorHAnsi" w:hAnsiTheme="majorHAnsi"/>
          <w:lang w:val="en-GB"/>
        </w:rPr>
        <w:t xml:space="preserve">The health and safety policy statement </w:t>
      </w:r>
      <w:proofErr w:type="gramStart"/>
      <w:r w:rsidRPr="003C6D05">
        <w:rPr>
          <w:rFonts w:asciiTheme="majorHAnsi" w:hAnsiTheme="majorHAnsi"/>
          <w:lang w:val="en-GB"/>
        </w:rPr>
        <w:t>is</w:t>
      </w:r>
      <w:proofErr w:type="gramEnd"/>
      <w:r w:rsidRPr="003C6D05">
        <w:rPr>
          <w:rFonts w:asciiTheme="majorHAnsi" w:hAnsiTheme="majorHAnsi"/>
          <w:lang w:val="en-GB"/>
        </w:rPr>
        <w:t xml:space="preserve"> clearly written and it promotes a positive attitude towards safety in staff and pupils.</w:t>
      </w:r>
    </w:p>
    <w:p w14:paraId="05F3F82C" w14:textId="77777777" w:rsidR="009330C3" w:rsidRPr="003C6D05" w:rsidRDefault="009330C3" w:rsidP="009330C3">
      <w:pPr>
        <w:ind w:left="360"/>
        <w:jc w:val="both"/>
        <w:rPr>
          <w:rFonts w:asciiTheme="majorHAnsi" w:hAnsiTheme="majorHAnsi"/>
          <w:lang w:val="en-GB"/>
        </w:rPr>
      </w:pPr>
    </w:p>
    <w:p w14:paraId="7B846A93" w14:textId="77777777" w:rsidR="009330C3" w:rsidRPr="003C6D05" w:rsidRDefault="009330C3" w:rsidP="009330C3">
      <w:pPr>
        <w:numPr>
          <w:ilvl w:val="0"/>
          <w:numId w:val="11"/>
        </w:numPr>
        <w:tabs>
          <w:tab w:val="left" w:pos="720"/>
        </w:tabs>
        <w:ind w:left="720" w:hanging="360"/>
        <w:jc w:val="both"/>
        <w:rPr>
          <w:rFonts w:asciiTheme="majorHAnsi" w:hAnsiTheme="majorHAnsi"/>
          <w:lang w:val="en-GB"/>
        </w:rPr>
      </w:pPr>
      <w:r w:rsidRPr="003C6D05">
        <w:rPr>
          <w:rFonts w:asciiTheme="majorHAnsi" w:hAnsiTheme="majorHAnsi"/>
          <w:lang w:val="en-GB"/>
        </w:rPr>
        <w:t xml:space="preserve">The </w:t>
      </w:r>
      <w:r w:rsidR="00E41B0A">
        <w:rPr>
          <w:rFonts w:asciiTheme="majorHAnsi" w:hAnsiTheme="majorHAnsi"/>
          <w:lang w:val="en-GB"/>
        </w:rPr>
        <w:t>Headteacher</w:t>
      </w:r>
      <w:r w:rsidRPr="003C6D05">
        <w:rPr>
          <w:rFonts w:asciiTheme="majorHAnsi" w:hAnsiTheme="majorHAnsi"/>
          <w:lang w:val="en-GB"/>
        </w:rPr>
        <w:t xml:space="preserve"> is aware of his/her health and safety responsibilities and has sufficient experience, </w:t>
      </w:r>
      <w:proofErr w:type="gramStart"/>
      <w:r w:rsidRPr="003C6D05">
        <w:rPr>
          <w:rFonts w:asciiTheme="majorHAnsi" w:hAnsiTheme="majorHAnsi"/>
          <w:lang w:val="en-GB"/>
        </w:rPr>
        <w:t>knowledge</w:t>
      </w:r>
      <w:proofErr w:type="gramEnd"/>
      <w:r w:rsidRPr="003C6D05">
        <w:rPr>
          <w:rFonts w:asciiTheme="majorHAnsi" w:hAnsiTheme="majorHAnsi"/>
          <w:lang w:val="en-GB"/>
        </w:rPr>
        <w:t xml:space="preserve"> and training to perform the tasks required.</w:t>
      </w:r>
    </w:p>
    <w:p w14:paraId="21F98B41" w14:textId="77777777" w:rsidR="009330C3" w:rsidRPr="003C6D05" w:rsidRDefault="009330C3" w:rsidP="009330C3">
      <w:pPr>
        <w:jc w:val="both"/>
        <w:rPr>
          <w:rFonts w:asciiTheme="majorHAnsi" w:hAnsiTheme="majorHAnsi"/>
          <w:lang w:val="en-GB"/>
        </w:rPr>
      </w:pPr>
    </w:p>
    <w:p w14:paraId="7D600E35" w14:textId="77777777" w:rsidR="009330C3" w:rsidRPr="003C6D05" w:rsidRDefault="009330C3" w:rsidP="009330C3">
      <w:pPr>
        <w:numPr>
          <w:ilvl w:val="0"/>
          <w:numId w:val="11"/>
        </w:numPr>
        <w:tabs>
          <w:tab w:val="left" w:pos="720"/>
        </w:tabs>
        <w:ind w:left="720" w:hanging="360"/>
        <w:jc w:val="both"/>
        <w:rPr>
          <w:rFonts w:asciiTheme="majorHAnsi" w:hAnsiTheme="majorHAnsi"/>
          <w:lang w:val="en-GB"/>
        </w:rPr>
      </w:pPr>
      <w:r w:rsidRPr="003C6D05">
        <w:rPr>
          <w:rFonts w:asciiTheme="majorHAnsi" w:hAnsiTheme="majorHAnsi"/>
          <w:lang w:val="en-GB"/>
        </w:rPr>
        <w:t>Clear procedures are created to assess any significant risks and ensure that safe working practices are adopted.</w:t>
      </w:r>
    </w:p>
    <w:p w14:paraId="690E0009" w14:textId="77777777" w:rsidR="009330C3" w:rsidRPr="003C6D05" w:rsidRDefault="009330C3" w:rsidP="009330C3">
      <w:pPr>
        <w:jc w:val="both"/>
        <w:rPr>
          <w:rFonts w:asciiTheme="majorHAnsi" w:hAnsiTheme="majorHAnsi"/>
          <w:lang w:val="en-GB"/>
        </w:rPr>
      </w:pPr>
    </w:p>
    <w:p w14:paraId="592451FA" w14:textId="77777777" w:rsidR="009330C3" w:rsidRPr="003C6D05" w:rsidRDefault="009330C3" w:rsidP="009330C3">
      <w:pPr>
        <w:numPr>
          <w:ilvl w:val="0"/>
          <w:numId w:val="11"/>
        </w:numPr>
        <w:tabs>
          <w:tab w:val="left" w:pos="720"/>
        </w:tabs>
        <w:ind w:left="720" w:hanging="360"/>
        <w:jc w:val="both"/>
        <w:rPr>
          <w:rFonts w:asciiTheme="majorHAnsi" w:hAnsiTheme="majorHAnsi"/>
          <w:lang w:val="en-GB"/>
        </w:rPr>
      </w:pPr>
      <w:r w:rsidRPr="003C6D05">
        <w:rPr>
          <w:rFonts w:asciiTheme="majorHAnsi" w:hAnsiTheme="majorHAnsi"/>
          <w:lang w:val="en-GB"/>
        </w:rPr>
        <w:t>Sufficient funds are set aside with which to operate safe working practices.</w:t>
      </w:r>
    </w:p>
    <w:p w14:paraId="6169D58F" w14:textId="77777777" w:rsidR="009330C3" w:rsidRPr="003C6D05" w:rsidRDefault="009330C3" w:rsidP="009330C3">
      <w:pPr>
        <w:jc w:val="both"/>
        <w:rPr>
          <w:rFonts w:asciiTheme="majorHAnsi" w:hAnsiTheme="majorHAnsi"/>
          <w:lang w:val="en-GB"/>
        </w:rPr>
      </w:pPr>
    </w:p>
    <w:p w14:paraId="3432C4D0" w14:textId="77777777" w:rsidR="009330C3" w:rsidRPr="003C6D05" w:rsidRDefault="009330C3" w:rsidP="00735E7D">
      <w:pPr>
        <w:numPr>
          <w:ilvl w:val="0"/>
          <w:numId w:val="11"/>
        </w:numPr>
        <w:tabs>
          <w:tab w:val="left" w:pos="720"/>
        </w:tabs>
        <w:ind w:left="720" w:hanging="360"/>
        <w:jc w:val="both"/>
        <w:rPr>
          <w:rFonts w:asciiTheme="majorHAnsi" w:hAnsiTheme="majorHAnsi"/>
          <w:lang w:val="en-GB"/>
        </w:rPr>
      </w:pPr>
      <w:r w:rsidRPr="003C6D05">
        <w:rPr>
          <w:rFonts w:asciiTheme="majorHAnsi" w:hAnsiTheme="majorHAnsi"/>
          <w:lang w:val="en-GB"/>
        </w:rPr>
        <w:t xml:space="preserve">Health and safety performance is </w:t>
      </w:r>
      <w:r w:rsidR="0069431C" w:rsidRPr="003C6D05">
        <w:rPr>
          <w:rFonts w:asciiTheme="majorHAnsi" w:hAnsiTheme="majorHAnsi"/>
          <w:lang w:val="en-GB"/>
        </w:rPr>
        <w:t xml:space="preserve">monitored, failures in health &amp; safety policy or implementation recognized, and policy and procedure </w:t>
      </w:r>
      <w:proofErr w:type="gramStart"/>
      <w:r w:rsidR="0069431C" w:rsidRPr="003C6D05">
        <w:rPr>
          <w:rFonts w:asciiTheme="majorHAnsi" w:hAnsiTheme="majorHAnsi"/>
          <w:lang w:val="en-GB"/>
        </w:rPr>
        <w:t>revised</w:t>
      </w:r>
      <w:proofErr w:type="gramEnd"/>
      <w:r w:rsidR="0069431C" w:rsidRPr="003C6D05">
        <w:rPr>
          <w:rFonts w:asciiTheme="majorHAnsi" w:hAnsiTheme="majorHAnsi"/>
          <w:lang w:val="en-GB"/>
        </w:rPr>
        <w:t xml:space="preserve"> as necessary</w:t>
      </w:r>
      <w:r w:rsidRPr="003C6D05">
        <w:rPr>
          <w:rFonts w:asciiTheme="majorHAnsi" w:hAnsiTheme="majorHAnsi"/>
          <w:lang w:val="en-GB"/>
        </w:rPr>
        <w:t>.</w:t>
      </w:r>
    </w:p>
    <w:p w14:paraId="1AB52EB0" w14:textId="77777777" w:rsidR="009330C3" w:rsidRPr="003C6D05" w:rsidRDefault="009330C3" w:rsidP="009330C3">
      <w:pPr>
        <w:pStyle w:val="ColorfulList-Accent11"/>
        <w:jc w:val="both"/>
        <w:rPr>
          <w:rFonts w:asciiTheme="majorHAnsi" w:hAnsiTheme="majorHAnsi"/>
          <w:lang w:val="en-GB"/>
        </w:rPr>
      </w:pPr>
    </w:p>
    <w:p w14:paraId="33CCE896" w14:textId="77777777" w:rsidR="009330C3" w:rsidRPr="003C6D05" w:rsidRDefault="009330C3" w:rsidP="00F25BCB">
      <w:pPr>
        <w:pStyle w:val="Heading2"/>
        <w:rPr>
          <w:rFonts w:asciiTheme="majorHAnsi" w:hAnsiTheme="majorHAnsi"/>
          <w:b w:val="0"/>
          <w:bCs w:val="0"/>
          <w:sz w:val="24"/>
          <w:szCs w:val="24"/>
          <w:lang w:val="en-GB"/>
        </w:rPr>
      </w:pPr>
      <w:bookmarkStart w:id="13" w:name="_Toc57297846"/>
      <w:r w:rsidRPr="003C6D05">
        <w:rPr>
          <w:rFonts w:asciiTheme="majorHAnsi" w:hAnsiTheme="majorHAnsi"/>
          <w:bCs w:val="0"/>
          <w:i w:val="0"/>
          <w:sz w:val="24"/>
          <w:szCs w:val="24"/>
          <w:lang w:val="en-GB"/>
        </w:rPr>
        <w:t>3.0</w:t>
      </w:r>
      <w:r w:rsidRPr="003C6D05">
        <w:rPr>
          <w:rFonts w:asciiTheme="majorHAnsi" w:hAnsiTheme="majorHAnsi"/>
          <w:b w:val="0"/>
          <w:bCs w:val="0"/>
          <w:sz w:val="24"/>
          <w:szCs w:val="24"/>
          <w:lang w:val="en-GB"/>
        </w:rPr>
        <w:tab/>
      </w:r>
      <w:r w:rsidRPr="003C6D05">
        <w:rPr>
          <w:rFonts w:asciiTheme="majorHAnsi" w:hAnsiTheme="majorHAnsi"/>
          <w:i w:val="0"/>
          <w:sz w:val="24"/>
          <w:szCs w:val="24"/>
        </w:rPr>
        <w:t xml:space="preserve">THE </w:t>
      </w:r>
      <w:r w:rsidR="00E41B0A">
        <w:rPr>
          <w:rFonts w:asciiTheme="majorHAnsi" w:hAnsiTheme="majorHAnsi"/>
          <w:i w:val="0"/>
          <w:sz w:val="24"/>
          <w:szCs w:val="24"/>
        </w:rPr>
        <w:t>HEADTEACHER</w:t>
      </w:r>
      <w:bookmarkEnd w:id="13"/>
    </w:p>
    <w:p w14:paraId="57038361" w14:textId="77777777" w:rsidR="009330C3" w:rsidRPr="003C6D05" w:rsidRDefault="009330C3" w:rsidP="009330C3">
      <w:pPr>
        <w:jc w:val="both"/>
        <w:rPr>
          <w:rFonts w:asciiTheme="majorHAnsi" w:hAnsiTheme="majorHAnsi"/>
          <w:lang w:val="en-GB"/>
        </w:rPr>
      </w:pPr>
    </w:p>
    <w:p w14:paraId="3CD4059E" w14:textId="77777777" w:rsidR="009330C3" w:rsidRPr="003C6D05" w:rsidRDefault="009330C3" w:rsidP="009330C3">
      <w:pPr>
        <w:widowControl/>
        <w:autoSpaceDE/>
        <w:adjustRightInd/>
        <w:ind w:left="720" w:hanging="720"/>
        <w:jc w:val="both"/>
        <w:rPr>
          <w:rFonts w:asciiTheme="majorHAnsi" w:hAnsiTheme="majorHAnsi"/>
        </w:rPr>
      </w:pPr>
      <w:r w:rsidRPr="003C6D05">
        <w:rPr>
          <w:rFonts w:asciiTheme="majorHAnsi" w:hAnsiTheme="majorHAnsi"/>
          <w:lang w:val="en-GB"/>
        </w:rPr>
        <w:t xml:space="preserve">3.1 </w:t>
      </w:r>
      <w:r w:rsidRPr="003C6D05">
        <w:rPr>
          <w:rFonts w:asciiTheme="majorHAnsi" w:hAnsiTheme="majorHAnsi"/>
          <w:lang w:val="en-GB"/>
        </w:rPr>
        <w:tab/>
      </w:r>
      <w:r w:rsidRPr="003C6D05">
        <w:rPr>
          <w:rFonts w:asciiTheme="majorHAnsi" w:hAnsiTheme="majorHAnsi"/>
        </w:rPr>
        <w:t xml:space="preserve">Reporting to the Governing Body, the </w:t>
      </w:r>
      <w:r w:rsidR="00E41B0A">
        <w:rPr>
          <w:rFonts w:asciiTheme="majorHAnsi" w:hAnsiTheme="majorHAnsi"/>
        </w:rPr>
        <w:t>Headteacher</w:t>
      </w:r>
      <w:r w:rsidRPr="003C6D05">
        <w:rPr>
          <w:rFonts w:asciiTheme="majorHAnsi" w:hAnsiTheme="majorHAnsi"/>
        </w:rPr>
        <w:t xml:space="preserve"> has the overall responsibility for ensuring that the Health and Safety Policy is effectively implemented and that proper resources are made available </w:t>
      </w:r>
      <w:proofErr w:type="gramStart"/>
      <w:r w:rsidRPr="003C6D05">
        <w:rPr>
          <w:rFonts w:asciiTheme="majorHAnsi" w:hAnsiTheme="majorHAnsi"/>
        </w:rPr>
        <w:t>in order to</w:t>
      </w:r>
      <w:proofErr w:type="gramEnd"/>
      <w:r w:rsidRPr="003C6D05">
        <w:rPr>
          <w:rFonts w:asciiTheme="majorHAnsi" w:hAnsiTheme="majorHAnsi"/>
        </w:rPr>
        <w:t xml:space="preserve"> achieve this. </w:t>
      </w:r>
    </w:p>
    <w:p w14:paraId="2CE84F06" w14:textId="77777777" w:rsidR="009330C3" w:rsidRPr="003C6D05" w:rsidRDefault="009330C3" w:rsidP="009330C3">
      <w:pPr>
        <w:widowControl/>
        <w:autoSpaceDE/>
        <w:adjustRightInd/>
        <w:ind w:left="720" w:hanging="720"/>
        <w:jc w:val="both"/>
        <w:rPr>
          <w:rFonts w:asciiTheme="majorHAnsi" w:hAnsiTheme="majorHAnsi"/>
        </w:rPr>
      </w:pPr>
    </w:p>
    <w:p w14:paraId="672C5DBD" w14:textId="77777777" w:rsidR="009330C3" w:rsidRPr="003C6D05" w:rsidRDefault="0001374D" w:rsidP="009330C3">
      <w:pPr>
        <w:widowControl/>
        <w:numPr>
          <w:ilvl w:val="0"/>
          <w:numId w:val="12"/>
        </w:numPr>
        <w:autoSpaceDE/>
        <w:adjustRightInd/>
        <w:jc w:val="both"/>
        <w:rPr>
          <w:rFonts w:asciiTheme="majorHAnsi" w:hAnsiTheme="majorHAnsi"/>
        </w:rPr>
      </w:pPr>
      <w:r w:rsidRPr="003C6D05">
        <w:rPr>
          <w:rFonts w:asciiTheme="majorHAnsi" w:hAnsiTheme="majorHAnsi"/>
        </w:rPr>
        <w:t>S</w:t>
      </w:r>
      <w:r w:rsidR="009330C3" w:rsidRPr="003C6D05">
        <w:rPr>
          <w:rFonts w:asciiTheme="majorHAnsi" w:hAnsiTheme="majorHAnsi"/>
        </w:rPr>
        <w:t xml:space="preserve">he will </w:t>
      </w:r>
      <w:proofErr w:type="gramStart"/>
      <w:r w:rsidR="009330C3" w:rsidRPr="003C6D05">
        <w:rPr>
          <w:rFonts w:asciiTheme="majorHAnsi" w:hAnsiTheme="majorHAnsi"/>
        </w:rPr>
        <w:t>plan ahead</w:t>
      </w:r>
      <w:proofErr w:type="gramEnd"/>
      <w:r w:rsidR="009330C3" w:rsidRPr="003C6D05">
        <w:rPr>
          <w:rFonts w:asciiTheme="majorHAnsi" w:hAnsiTheme="majorHAnsi"/>
        </w:rPr>
        <w:t xml:space="preserve"> as necessary to make human, financial and other resources available to secure a high standard of health and safety management, taking competent advice on matters of health and safety where relevant.</w:t>
      </w:r>
    </w:p>
    <w:p w14:paraId="2C14FD38" w14:textId="77777777" w:rsidR="0069431C" w:rsidRPr="003C6D05" w:rsidRDefault="0069431C" w:rsidP="0069431C">
      <w:pPr>
        <w:widowControl/>
        <w:autoSpaceDE/>
        <w:adjustRightInd/>
        <w:ind w:left="720"/>
        <w:jc w:val="both"/>
        <w:rPr>
          <w:rFonts w:asciiTheme="majorHAnsi" w:hAnsiTheme="majorHAnsi"/>
        </w:rPr>
      </w:pPr>
    </w:p>
    <w:p w14:paraId="3C4313DA" w14:textId="77777777" w:rsidR="009330C3" w:rsidRPr="003C6D05" w:rsidRDefault="0001374D" w:rsidP="009330C3">
      <w:pPr>
        <w:widowControl/>
        <w:numPr>
          <w:ilvl w:val="0"/>
          <w:numId w:val="12"/>
        </w:numPr>
        <w:autoSpaceDE/>
        <w:adjustRightInd/>
        <w:jc w:val="both"/>
        <w:rPr>
          <w:rFonts w:asciiTheme="majorHAnsi" w:hAnsiTheme="majorHAnsi"/>
        </w:rPr>
      </w:pPr>
      <w:r w:rsidRPr="003C6D05">
        <w:rPr>
          <w:rFonts w:asciiTheme="majorHAnsi" w:hAnsiTheme="majorHAnsi"/>
        </w:rPr>
        <w:t>S</w:t>
      </w:r>
      <w:r w:rsidR="009330C3" w:rsidRPr="003C6D05">
        <w:rPr>
          <w:rFonts w:asciiTheme="majorHAnsi" w:hAnsiTheme="majorHAnsi"/>
        </w:rPr>
        <w:t>he provides the final authority on matters concerning health and safety at work.</w:t>
      </w:r>
    </w:p>
    <w:p w14:paraId="745D691C" w14:textId="77777777" w:rsidR="009330C3" w:rsidRPr="003C6D05" w:rsidRDefault="009330C3" w:rsidP="009330C3">
      <w:pPr>
        <w:widowControl/>
        <w:autoSpaceDE/>
        <w:adjustRightInd/>
        <w:ind w:left="720"/>
        <w:jc w:val="both"/>
        <w:rPr>
          <w:rFonts w:asciiTheme="majorHAnsi" w:hAnsiTheme="majorHAnsi"/>
        </w:rPr>
      </w:pPr>
    </w:p>
    <w:p w14:paraId="3E964BFC" w14:textId="77777777" w:rsidR="009330C3" w:rsidRPr="003C6D05" w:rsidRDefault="009330C3" w:rsidP="009330C3">
      <w:pPr>
        <w:widowControl/>
        <w:numPr>
          <w:ilvl w:val="0"/>
          <w:numId w:val="12"/>
        </w:numPr>
        <w:autoSpaceDE/>
        <w:adjustRightInd/>
        <w:jc w:val="both"/>
        <w:rPr>
          <w:rFonts w:asciiTheme="majorHAnsi" w:hAnsiTheme="majorHAnsi"/>
        </w:rPr>
      </w:pPr>
      <w:r w:rsidRPr="003C6D05">
        <w:rPr>
          <w:rFonts w:asciiTheme="majorHAnsi" w:hAnsiTheme="majorHAnsi"/>
        </w:rPr>
        <w:lastRenderedPageBreak/>
        <w:t xml:space="preserve">The </w:t>
      </w:r>
      <w:r w:rsidR="00E41B0A">
        <w:rPr>
          <w:rFonts w:asciiTheme="majorHAnsi" w:hAnsiTheme="majorHAnsi"/>
        </w:rPr>
        <w:t>Headteacher</w:t>
      </w:r>
      <w:r w:rsidRPr="003C6D05">
        <w:rPr>
          <w:rFonts w:asciiTheme="majorHAnsi" w:hAnsiTheme="majorHAnsi"/>
        </w:rPr>
        <w:t xml:space="preserve"> will make decisions on health and safety issues based on a proper assessment of any risks to health and </w:t>
      </w:r>
      <w:proofErr w:type="gramStart"/>
      <w:r w:rsidRPr="003C6D05">
        <w:rPr>
          <w:rFonts w:asciiTheme="majorHAnsi" w:hAnsiTheme="majorHAnsi"/>
        </w:rPr>
        <w:t>safety, and</w:t>
      </w:r>
      <w:proofErr w:type="gramEnd"/>
      <w:r w:rsidRPr="003C6D05">
        <w:rPr>
          <w:rFonts w:asciiTheme="majorHAnsi" w:hAnsiTheme="majorHAnsi"/>
        </w:rPr>
        <w:t xml:space="preserve"> will ensure the control of those risks in an appropriate manner.</w:t>
      </w:r>
    </w:p>
    <w:p w14:paraId="26EDE348" w14:textId="77777777" w:rsidR="009330C3" w:rsidRPr="003C6D05" w:rsidRDefault="009330C3" w:rsidP="009330C3">
      <w:pPr>
        <w:widowControl/>
        <w:autoSpaceDE/>
        <w:adjustRightInd/>
        <w:jc w:val="both"/>
        <w:rPr>
          <w:rFonts w:asciiTheme="majorHAnsi" w:hAnsiTheme="majorHAnsi"/>
        </w:rPr>
      </w:pPr>
    </w:p>
    <w:p w14:paraId="0F3507BE" w14:textId="77777777" w:rsidR="009330C3" w:rsidRPr="003C6D05" w:rsidRDefault="0001374D" w:rsidP="009330C3">
      <w:pPr>
        <w:widowControl/>
        <w:numPr>
          <w:ilvl w:val="0"/>
          <w:numId w:val="12"/>
        </w:numPr>
        <w:autoSpaceDE/>
        <w:adjustRightInd/>
        <w:jc w:val="both"/>
        <w:rPr>
          <w:rFonts w:asciiTheme="majorHAnsi" w:hAnsiTheme="majorHAnsi"/>
          <w:b/>
          <w:i/>
        </w:rPr>
      </w:pPr>
      <w:r w:rsidRPr="003C6D05">
        <w:rPr>
          <w:rFonts w:asciiTheme="majorHAnsi" w:hAnsiTheme="majorHAnsi"/>
        </w:rPr>
        <w:t>Sh</w:t>
      </w:r>
      <w:r w:rsidR="009330C3" w:rsidRPr="003C6D05">
        <w:rPr>
          <w:rFonts w:asciiTheme="majorHAnsi" w:hAnsiTheme="majorHAnsi"/>
        </w:rPr>
        <w:t xml:space="preserve">e delegates specific responsibility for the implementation and monitoring of the Health and Safety Policy to </w:t>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009330C3" w:rsidRPr="003C6D05">
        <w:rPr>
          <w:rFonts w:asciiTheme="majorHAnsi" w:hAnsiTheme="majorHAnsi"/>
        </w:rPr>
        <w:softHyphen/>
      </w:r>
      <w:r w:rsidRPr="003C6D05">
        <w:rPr>
          <w:rFonts w:asciiTheme="majorHAnsi" w:hAnsiTheme="majorHAnsi"/>
        </w:rPr>
        <w:t>the Operations Manager.</w:t>
      </w:r>
    </w:p>
    <w:p w14:paraId="0076BB8D" w14:textId="77777777" w:rsidR="009330C3" w:rsidRPr="003C6D05" w:rsidRDefault="009330C3" w:rsidP="009330C3">
      <w:pPr>
        <w:widowControl/>
        <w:autoSpaceDE/>
        <w:adjustRightInd/>
        <w:ind w:left="720"/>
        <w:jc w:val="both"/>
        <w:rPr>
          <w:rFonts w:asciiTheme="majorHAnsi" w:hAnsiTheme="majorHAnsi"/>
          <w:b/>
          <w:i/>
        </w:rPr>
      </w:pPr>
    </w:p>
    <w:p w14:paraId="6605B430" w14:textId="77777777" w:rsidR="009330C3" w:rsidRPr="003C6D05" w:rsidRDefault="009330C3" w:rsidP="00BF4709">
      <w:pPr>
        <w:rPr>
          <w:rFonts w:asciiTheme="majorHAnsi" w:hAnsiTheme="majorHAnsi"/>
          <w:b/>
          <w:bCs/>
          <w:color w:val="FF0000"/>
          <w:lang w:val="en-GB"/>
        </w:rPr>
      </w:pPr>
      <w:r w:rsidRPr="003C6D05">
        <w:rPr>
          <w:rFonts w:asciiTheme="majorHAnsi" w:hAnsiTheme="majorHAnsi"/>
          <w:b/>
          <w:bCs/>
          <w:lang w:val="en-GB"/>
        </w:rPr>
        <w:t>4.0</w:t>
      </w:r>
      <w:r w:rsidRPr="003C6D05">
        <w:rPr>
          <w:rFonts w:asciiTheme="majorHAnsi" w:hAnsiTheme="majorHAnsi"/>
          <w:b/>
          <w:bCs/>
          <w:lang w:val="en-GB"/>
        </w:rPr>
        <w:tab/>
      </w:r>
      <w:r w:rsidRPr="003C6D05">
        <w:rPr>
          <w:rFonts w:asciiTheme="majorHAnsi" w:hAnsiTheme="majorHAnsi"/>
          <w:b/>
        </w:rPr>
        <w:t xml:space="preserve">THE </w:t>
      </w:r>
      <w:r w:rsidR="004379AA" w:rsidRPr="003C6D05">
        <w:rPr>
          <w:rFonts w:asciiTheme="majorHAnsi" w:hAnsiTheme="majorHAnsi"/>
          <w:b/>
        </w:rPr>
        <w:t xml:space="preserve">FACILITIES MANAGER AND </w:t>
      </w:r>
      <w:r w:rsidR="00CF4D74" w:rsidRPr="003C6D05">
        <w:rPr>
          <w:rFonts w:asciiTheme="majorHAnsi" w:hAnsiTheme="majorHAnsi"/>
          <w:b/>
        </w:rPr>
        <w:t xml:space="preserve">BUSINESS SUPPORT </w:t>
      </w:r>
      <w:r w:rsidR="0001374D" w:rsidRPr="003C6D05">
        <w:rPr>
          <w:rFonts w:asciiTheme="majorHAnsi" w:hAnsiTheme="majorHAnsi"/>
          <w:b/>
        </w:rPr>
        <w:t>MANAGER</w:t>
      </w:r>
      <w:r w:rsidR="004379AA" w:rsidRPr="003C6D05">
        <w:rPr>
          <w:rFonts w:asciiTheme="majorHAnsi" w:hAnsiTheme="majorHAnsi"/>
          <w:b/>
        </w:rPr>
        <w:t>S</w:t>
      </w:r>
    </w:p>
    <w:p w14:paraId="03DE767A" w14:textId="77777777" w:rsidR="009330C3" w:rsidRPr="003C6D05" w:rsidRDefault="009330C3" w:rsidP="009330C3">
      <w:pPr>
        <w:jc w:val="both"/>
        <w:rPr>
          <w:rFonts w:asciiTheme="majorHAnsi" w:hAnsiTheme="majorHAnsi"/>
          <w:lang w:val="en-GB"/>
        </w:rPr>
      </w:pPr>
    </w:p>
    <w:p w14:paraId="0873C784" w14:textId="77777777" w:rsidR="009330C3" w:rsidRPr="003C6D05" w:rsidRDefault="009330C3" w:rsidP="009330C3">
      <w:pPr>
        <w:ind w:left="720" w:hanging="720"/>
        <w:jc w:val="both"/>
        <w:rPr>
          <w:rFonts w:asciiTheme="majorHAnsi" w:hAnsiTheme="majorHAnsi"/>
          <w:lang w:val="en-GB"/>
        </w:rPr>
      </w:pPr>
      <w:r w:rsidRPr="003C6D05">
        <w:rPr>
          <w:rFonts w:asciiTheme="majorHAnsi" w:hAnsiTheme="majorHAnsi"/>
          <w:lang w:val="en-GB"/>
        </w:rPr>
        <w:t>4.1</w:t>
      </w:r>
      <w:r w:rsidRPr="003C6D05">
        <w:rPr>
          <w:rFonts w:asciiTheme="majorHAnsi" w:hAnsiTheme="majorHAnsi"/>
          <w:lang w:val="en-GB"/>
        </w:rPr>
        <w:tab/>
        <w:t xml:space="preserve">The </w:t>
      </w:r>
      <w:r w:rsidR="0001374D" w:rsidRPr="003C6D05">
        <w:rPr>
          <w:rFonts w:asciiTheme="majorHAnsi" w:hAnsiTheme="majorHAnsi"/>
          <w:lang w:val="en-GB"/>
        </w:rPr>
        <w:t>Operations manager</w:t>
      </w:r>
      <w:r w:rsidR="004379AA" w:rsidRPr="003C6D05">
        <w:rPr>
          <w:rFonts w:asciiTheme="majorHAnsi" w:hAnsiTheme="majorHAnsi"/>
          <w:lang w:val="en-GB"/>
        </w:rPr>
        <w:t>s</w:t>
      </w:r>
      <w:r w:rsidR="0001374D" w:rsidRPr="003C6D05">
        <w:rPr>
          <w:rFonts w:asciiTheme="majorHAnsi" w:hAnsiTheme="majorHAnsi"/>
          <w:color w:val="FF0000"/>
          <w:lang w:val="en-GB"/>
        </w:rPr>
        <w:t xml:space="preserve"> </w:t>
      </w:r>
      <w:r w:rsidRPr="003C6D05">
        <w:rPr>
          <w:rFonts w:asciiTheme="majorHAnsi" w:hAnsiTheme="majorHAnsi"/>
          <w:lang w:val="en-GB"/>
        </w:rPr>
        <w:t>working i</w:t>
      </w:r>
      <w:r w:rsidR="0095020F" w:rsidRPr="003C6D05">
        <w:rPr>
          <w:rFonts w:asciiTheme="majorHAnsi" w:hAnsiTheme="majorHAnsi"/>
          <w:lang w:val="en-GB"/>
        </w:rPr>
        <w:t>n conjunction with t</w:t>
      </w:r>
      <w:r w:rsidR="00CF4D74" w:rsidRPr="003C6D05">
        <w:rPr>
          <w:rFonts w:asciiTheme="majorHAnsi" w:hAnsiTheme="majorHAnsi"/>
          <w:lang w:val="en-GB"/>
        </w:rPr>
        <w:t>he schools</w:t>
      </w:r>
      <w:r w:rsidRPr="003C6D05">
        <w:rPr>
          <w:rFonts w:asciiTheme="majorHAnsi" w:hAnsiTheme="majorHAnsi"/>
          <w:lang w:val="en-GB"/>
        </w:rPr>
        <w:t xml:space="preserve"> Health &amp; Safety Consultants, Judicium, will advise the </w:t>
      </w:r>
      <w:r w:rsidR="00E41B0A">
        <w:rPr>
          <w:rFonts w:asciiTheme="majorHAnsi" w:hAnsiTheme="majorHAnsi"/>
          <w:lang w:val="en-GB"/>
        </w:rPr>
        <w:t>Headteacher</w:t>
      </w:r>
      <w:r w:rsidRPr="003C6D05">
        <w:rPr>
          <w:rFonts w:asciiTheme="majorHAnsi" w:hAnsiTheme="majorHAnsi"/>
          <w:lang w:val="en-GB"/>
        </w:rPr>
        <w:t xml:space="preserve"> on health and safety policy.  Acting for and on behalf of the </w:t>
      </w:r>
      <w:r w:rsidR="00E41B0A">
        <w:rPr>
          <w:rFonts w:asciiTheme="majorHAnsi" w:hAnsiTheme="majorHAnsi"/>
          <w:lang w:val="en-GB"/>
        </w:rPr>
        <w:t>Headteacher</w:t>
      </w:r>
      <w:r w:rsidR="0001374D" w:rsidRPr="003C6D05">
        <w:rPr>
          <w:rFonts w:asciiTheme="majorHAnsi" w:hAnsiTheme="majorHAnsi"/>
          <w:lang w:val="en-GB"/>
        </w:rPr>
        <w:t xml:space="preserve">, </w:t>
      </w:r>
      <w:r w:rsidRPr="003C6D05">
        <w:rPr>
          <w:rFonts w:asciiTheme="majorHAnsi" w:hAnsiTheme="majorHAnsi"/>
          <w:lang w:val="en-GB"/>
        </w:rPr>
        <w:t>she has the responsibility for implementing and monitoring the policy, principally through the Heads of Department.</w:t>
      </w:r>
    </w:p>
    <w:p w14:paraId="5CB9D856" w14:textId="77777777" w:rsidR="009330C3" w:rsidRPr="003C6D05" w:rsidRDefault="009330C3" w:rsidP="009330C3">
      <w:pPr>
        <w:jc w:val="both"/>
        <w:rPr>
          <w:rFonts w:asciiTheme="majorHAnsi" w:hAnsiTheme="majorHAnsi"/>
          <w:lang w:val="en-GB"/>
        </w:rPr>
      </w:pPr>
    </w:p>
    <w:p w14:paraId="60AD3CB9" w14:textId="77777777" w:rsidR="009330C3" w:rsidRPr="003C6D05" w:rsidRDefault="004379AA" w:rsidP="00CB724D">
      <w:pPr>
        <w:ind w:firstLine="720"/>
        <w:jc w:val="both"/>
        <w:rPr>
          <w:rFonts w:asciiTheme="majorHAnsi" w:hAnsiTheme="majorHAnsi"/>
          <w:lang w:val="en-GB"/>
        </w:rPr>
      </w:pPr>
      <w:r w:rsidRPr="003C6D05">
        <w:rPr>
          <w:rFonts w:asciiTheme="majorHAnsi" w:hAnsiTheme="majorHAnsi"/>
          <w:lang w:val="en-GB"/>
        </w:rPr>
        <w:t>The o</w:t>
      </w:r>
      <w:r w:rsidR="0001374D" w:rsidRPr="003C6D05">
        <w:rPr>
          <w:rFonts w:asciiTheme="majorHAnsi" w:hAnsiTheme="majorHAnsi"/>
          <w:lang w:val="en-GB"/>
        </w:rPr>
        <w:t>perations manager</w:t>
      </w:r>
      <w:r w:rsidR="0001374D" w:rsidRPr="003C6D05">
        <w:rPr>
          <w:rFonts w:asciiTheme="majorHAnsi" w:hAnsiTheme="majorHAnsi"/>
          <w:color w:val="FF0000"/>
          <w:lang w:val="en-GB"/>
        </w:rPr>
        <w:t xml:space="preserve"> </w:t>
      </w:r>
      <w:r w:rsidR="009330C3" w:rsidRPr="003C6D05">
        <w:rPr>
          <w:rFonts w:asciiTheme="majorHAnsi" w:hAnsiTheme="majorHAnsi"/>
          <w:lang w:val="en-GB"/>
        </w:rPr>
        <w:t>achieves this by ensuring that:</w:t>
      </w:r>
    </w:p>
    <w:p w14:paraId="70FF6B1B" w14:textId="77777777" w:rsidR="009330C3" w:rsidRPr="003C6D05" w:rsidRDefault="009330C3" w:rsidP="009330C3">
      <w:pPr>
        <w:jc w:val="both"/>
        <w:rPr>
          <w:rFonts w:asciiTheme="majorHAnsi" w:hAnsiTheme="majorHAnsi"/>
          <w:lang w:val="en-GB"/>
        </w:rPr>
      </w:pPr>
    </w:p>
    <w:p w14:paraId="11BCEC37" w14:textId="77777777" w:rsidR="009330C3" w:rsidRPr="003C6D05" w:rsidRDefault="009330C3" w:rsidP="005C294F">
      <w:pPr>
        <w:numPr>
          <w:ilvl w:val="0"/>
          <w:numId w:val="13"/>
        </w:numPr>
        <w:tabs>
          <w:tab w:val="left" w:pos="1134"/>
        </w:tabs>
        <w:ind w:left="1134" w:hanging="360"/>
        <w:jc w:val="both"/>
        <w:rPr>
          <w:rFonts w:asciiTheme="majorHAnsi" w:hAnsiTheme="majorHAnsi"/>
          <w:lang w:val="en-GB"/>
        </w:rPr>
      </w:pPr>
      <w:r w:rsidRPr="003C6D05">
        <w:rPr>
          <w:rFonts w:asciiTheme="majorHAnsi" w:hAnsiTheme="majorHAnsi"/>
          <w:lang w:val="en-GB"/>
        </w:rPr>
        <w:t>This Policy is clearly communicated to all relevant persons.</w:t>
      </w:r>
    </w:p>
    <w:p w14:paraId="17BEA1C5" w14:textId="77777777" w:rsidR="009330C3" w:rsidRPr="003C6D05" w:rsidRDefault="009330C3" w:rsidP="005C294F">
      <w:pPr>
        <w:tabs>
          <w:tab w:val="left" w:pos="1134"/>
        </w:tabs>
        <w:ind w:left="1134"/>
        <w:jc w:val="both"/>
        <w:rPr>
          <w:rFonts w:asciiTheme="majorHAnsi" w:hAnsiTheme="majorHAnsi"/>
          <w:lang w:val="en-GB"/>
        </w:rPr>
      </w:pPr>
    </w:p>
    <w:p w14:paraId="0750C75B" w14:textId="77777777" w:rsidR="009330C3" w:rsidRPr="003C6D05" w:rsidRDefault="009330C3" w:rsidP="005C294F">
      <w:pPr>
        <w:numPr>
          <w:ilvl w:val="0"/>
          <w:numId w:val="14"/>
        </w:numPr>
        <w:tabs>
          <w:tab w:val="left" w:pos="1134"/>
        </w:tabs>
        <w:ind w:left="1134" w:hanging="360"/>
        <w:jc w:val="both"/>
        <w:rPr>
          <w:rFonts w:asciiTheme="majorHAnsi" w:hAnsiTheme="majorHAnsi"/>
          <w:lang w:val="en-GB"/>
        </w:rPr>
      </w:pPr>
      <w:r w:rsidRPr="003C6D05">
        <w:rPr>
          <w:rFonts w:asciiTheme="majorHAnsi" w:hAnsiTheme="majorHAnsi"/>
          <w:lang w:val="en-GB"/>
        </w:rPr>
        <w:t>Appropriate i</w:t>
      </w:r>
      <w:r w:rsidR="00CB724D" w:rsidRPr="003C6D05">
        <w:rPr>
          <w:rFonts w:asciiTheme="majorHAnsi" w:hAnsiTheme="majorHAnsi"/>
          <w:lang w:val="en-GB"/>
        </w:rPr>
        <w:t>nformation on significant risks</w:t>
      </w:r>
      <w:r w:rsidRPr="003C6D05">
        <w:rPr>
          <w:rFonts w:asciiTheme="majorHAnsi" w:hAnsiTheme="majorHAnsi"/>
          <w:lang w:val="en-GB"/>
        </w:rPr>
        <w:t xml:space="preserve"> is given to visitors and </w:t>
      </w:r>
      <w:proofErr w:type="gramStart"/>
      <w:r w:rsidRPr="003C6D05">
        <w:rPr>
          <w:rFonts w:asciiTheme="majorHAnsi" w:hAnsiTheme="majorHAnsi"/>
          <w:lang w:val="en-GB"/>
        </w:rPr>
        <w:t>contractors</w:t>
      </w:r>
      <w:proofErr w:type="gramEnd"/>
    </w:p>
    <w:p w14:paraId="40FC97CB" w14:textId="77777777" w:rsidR="009330C3" w:rsidRPr="003C6D05" w:rsidRDefault="009330C3" w:rsidP="005C294F">
      <w:pPr>
        <w:tabs>
          <w:tab w:val="left" w:pos="1134"/>
        </w:tabs>
        <w:ind w:left="1134"/>
        <w:jc w:val="both"/>
        <w:rPr>
          <w:rFonts w:asciiTheme="majorHAnsi" w:hAnsiTheme="majorHAnsi"/>
          <w:lang w:val="en-GB"/>
        </w:rPr>
      </w:pPr>
    </w:p>
    <w:p w14:paraId="35582741" w14:textId="77777777" w:rsidR="009330C3" w:rsidRPr="003C6D05" w:rsidRDefault="009330C3" w:rsidP="005C294F">
      <w:pPr>
        <w:numPr>
          <w:ilvl w:val="0"/>
          <w:numId w:val="15"/>
        </w:numPr>
        <w:tabs>
          <w:tab w:val="left" w:pos="1134"/>
        </w:tabs>
        <w:ind w:left="1134" w:hanging="360"/>
        <w:jc w:val="both"/>
        <w:rPr>
          <w:rFonts w:asciiTheme="majorHAnsi" w:hAnsiTheme="majorHAnsi"/>
          <w:lang w:val="en-GB"/>
        </w:rPr>
      </w:pPr>
      <w:r w:rsidRPr="003C6D05">
        <w:rPr>
          <w:rFonts w:asciiTheme="majorHAnsi" w:hAnsiTheme="majorHAnsi"/>
          <w:lang w:val="en-GB"/>
        </w:rPr>
        <w:t>Appropriate consultation arrangements are in place for staff and their safety representatives.</w:t>
      </w:r>
    </w:p>
    <w:p w14:paraId="11E6C0A8" w14:textId="77777777" w:rsidR="009330C3" w:rsidRPr="003C6D05" w:rsidRDefault="009330C3" w:rsidP="005C294F">
      <w:pPr>
        <w:tabs>
          <w:tab w:val="left" w:pos="1134"/>
        </w:tabs>
        <w:ind w:left="1134"/>
        <w:jc w:val="both"/>
        <w:rPr>
          <w:rFonts w:asciiTheme="majorHAnsi" w:hAnsiTheme="majorHAnsi"/>
          <w:lang w:val="en-GB"/>
        </w:rPr>
      </w:pPr>
    </w:p>
    <w:p w14:paraId="5C79B0EA" w14:textId="77777777" w:rsidR="009330C3" w:rsidRPr="003C6D05" w:rsidRDefault="009330C3" w:rsidP="005C294F">
      <w:pPr>
        <w:numPr>
          <w:ilvl w:val="0"/>
          <w:numId w:val="16"/>
        </w:numPr>
        <w:tabs>
          <w:tab w:val="left" w:pos="1134"/>
        </w:tabs>
        <w:ind w:left="1134" w:hanging="360"/>
        <w:jc w:val="both"/>
        <w:rPr>
          <w:rFonts w:asciiTheme="majorHAnsi" w:hAnsiTheme="majorHAnsi"/>
          <w:lang w:val="en-GB"/>
        </w:rPr>
      </w:pPr>
      <w:r w:rsidRPr="003C6D05">
        <w:rPr>
          <w:rFonts w:asciiTheme="majorHAnsi" w:hAnsiTheme="majorHAnsi"/>
          <w:lang w:val="en-GB"/>
        </w:rPr>
        <w:t>All staff are provided with adequate information, instruction and training on health and safety issues.</w:t>
      </w:r>
    </w:p>
    <w:p w14:paraId="4384F093" w14:textId="77777777" w:rsidR="009330C3" w:rsidRPr="003C6D05" w:rsidRDefault="009330C3" w:rsidP="005C294F">
      <w:pPr>
        <w:tabs>
          <w:tab w:val="left" w:pos="1134"/>
        </w:tabs>
        <w:ind w:left="1134"/>
        <w:jc w:val="both"/>
        <w:rPr>
          <w:rFonts w:asciiTheme="majorHAnsi" w:hAnsiTheme="majorHAnsi"/>
          <w:lang w:val="en-GB"/>
        </w:rPr>
      </w:pPr>
    </w:p>
    <w:p w14:paraId="5E0E22FF" w14:textId="77777777" w:rsidR="009330C3" w:rsidRPr="003C6D05" w:rsidRDefault="009330C3" w:rsidP="005C294F">
      <w:pPr>
        <w:numPr>
          <w:ilvl w:val="0"/>
          <w:numId w:val="16"/>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Additional responsibilities for health, safety and welfare are allocated to specific individuals and they are informed of their responsibilities and have sufficient experience, </w:t>
      </w:r>
      <w:proofErr w:type="gramStart"/>
      <w:r w:rsidRPr="003C6D05">
        <w:rPr>
          <w:rFonts w:asciiTheme="majorHAnsi" w:hAnsiTheme="majorHAnsi"/>
          <w:lang w:val="en-GB"/>
        </w:rPr>
        <w:t>knowledge</w:t>
      </w:r>
      <w:proofErr w:type="gramEnd"/>
      <w:r w:rsidRPr="003C6D05">
        <w:rPr>
          <w:rFonts w:asciiTheme="majorHAnsi" w:hAnsiTheme="majorHAnsi"/>
          <w:lang w:val="en-GB"/>
        </w:rPr>
        <w:t xml:space="preserve"> and training to undertake them.</w:t>
      </w:r>
    </w:p>
    <w:p w14:paraId="5F618A8B" w14:textId="77777777" w:rsidR="009330C3" w:rsidRPr="003C6D05" w:rsidRDefault="009330C3" w:rsidP="005C294F">
      <w:pPr>
        <w:tabs>
          <w:tab w:val="left" w:pos="1134"/>
        </w:tabs>
        <w:ind w:left="1134"/>
        <w:jc w:val="both"/>
        <w:rPr>
          <w:rFonts w:asciiTheme="majorHAnsi" w:hAnsiTheme="majorHAnsi"/>
          <w:lang w:val="en-GB"/>
        </w:rPr>
      </w:pPr>
    </w:p>
    <w:p w14:paraId="3C0CE4A4" w14:textId="77777777" w:rsidR="009330C3" w:rsidRPr="003C6D05" w:rsidRDefault="009330C3" w:rsidP="005C294F">
      <w:pPr>
        <w:numPr>
          <w:ilvl w:val="0"/>
          <w:numId w:val="17"/>
        </w:numPr>
        <w:tabs>
          <w:tab w:val="left" w:pos="1134"/>
        </w:tabs>
        <w:ind w:left="1134" w:hanging="360"/>
        <w:jc w:val="both"/>
        <w:rPr>
          <w:rFonts w:asciiTheme="majorHAnsi" w:hAnsiTheme="majorHAnsi"/>
          <w:lang w:val="en-GB"/>
        </w:rPr>
      </w:pPr>
      <w:r w:rsidRPr="003C6D05">
        <w:rPr>
          <w:rFonts w:asciiTheme="majorHAnsi" w:hAnsiTheme="majorHAnsi"/>
          <w:lang w:val="en-GB"/>
        </w:rPr>
        <w:t>Risk assessments of the premises and working practices are undertaken.</w:t>
      </w:r>
    </w:p>
    <w:p w14:paraId="55AC41DE" w14:textId="77777777" w:rsidR="009330C3" w:rsidRPr="003C6D05" w:rsidRDefault="009330C3" w:rsidP="005C294F">
      <w:pPr>
        <w:tabs>
          <w:tab w:val="left" w:pos="1134"/>
        </w:tabs>
        <w:ind w:left="1134"/>
        <w:jc w:val="both"/>
        <w:rPr>
          <w:rFonts w:asciiTheme="majorHAnsi" w:hAnsiTheme="majorHAnsi"/>
          <w:lang w:val="en-GB"/>
        </w:rPr>
      </w:pPr>
    </w:p>
    <w:p w14:paraId="4C67B6C4" w14:textId="77777777" w:rsidR="009330C3" w:rsidRPr="003C6D05" w:rsidRDefault="009330C3" w:rsidP="005C294F">
      <w:pPr>
        <w:numPr>
          <w:ilvl w:val="0"/>
          <w:numId w:val="17"/>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 Safe systems of work are in place as identified from risk assessments.</w:t>
      </w:r>
    </w:p>
    <w:p w14:paraId="41DB643B" w14:textId="77777777" w:rsidR="009330C3" w:rsidRPr="003C6D05" w:rsidRDefault="009330C3" w:rsidP="005C294F">
      <w:pPr>
        <w:tabs>
          <w:tab w:val="left" w:pos="1134"/>
        </w:tabs>
        <w:ind w:left="1134"/>
        <w:jc w:val="both"/>
        <w:rPr>
          <w:rFonts w:asciiTheme="majorHAnsi" w:hAnsiTheme="majorHAnsi"/>
          <w:lang w:val="en-GB"/>
        </w:rPr>
      </w:pPr>
    </w:p>
    <w:p w14:paraId="18A0FBE9" w14:textId="77777777" w:rsidR="009330C3" w:rsidRPr="003C6D05" w:rsidRDefault="009330C3" w:rsidP="005C294F">
      <w:pPr>
        <w:numPr>
          <w:ilvl w:val="0"/>
          <w:numId w:val="18"/>
        </w:numPr>
        <w:tabs>
          <w:tab w:val="left" w:pos="1134"/>
        </w:tabs>
        <w:ind w:left="1134" w:hanging="360"/>
        <w:jc w:val="both"/>
        <w:rPr>
          <w:rFonts w:asciiTheme="majorHAnsi" w:hAnsiTheme="majorHAnsi"/>
          <w:lang w:val="en-GB"/>
        </w:rPr>
      </w:pPr>
      <w:r w:rsidRPr="003C6D05">
        <w:rPr>
          <w:rFonts w:asciiTheme="majorHAnsi" w:hAnsiTheme="majorHAnsi"/>
          <w:lang w:val="en-GB"/>
        </w:rPr>
        <w:t>Emergency procedures are in place.</w:t>
      </w:r>
    </w:p>
    <w:p w14:paraId="72ECD044" w14:textId="77777777" w:rsidR="009330C3" w:rsidRPr="003C6D05" w:rsidRDefault="009330C3" w:rsidP="005C294F">
      <w:pPr>
        <w:tabs>
          <w:tab w:val="left" w:pos="1134"/>
        </w:tabs>
        <w:ind w:left="1134"/>
        <w:jc w:val="both"/>
        <w:rPr>
          <w:rFonts w:asciiTheme="majorHAnsi" w:hAnsiTheme="majorHAnsi"/>
          <w:lang w:val="en-GB"/>
        </w:rPr>
      </w:pPr>
    </w:p>
    <w:p w14:paraId="01FEAA82" w14:textId="77777777" w:rsidR="009330C3" w:rsidRPr="003C6D05" w:rsidRDefault="009330C3" w:rsidP="005C294F">
      <w:pPr>
        <w:numPr>
          <w:ilvl w:val="0"/>
          <w:numId w:val="18"/>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Machinery and equipment </w:t>
      </w:r>
      <w:proofErr w:type="gramStart"/>
      <w:r w:rsidRPr="003C6D05">
        <w:rPr>
          <w:rFonts w:asciiTheme="majorHAnsi" w:hAnsiTheme="majorHAnsi"/>
          <w:lang w:val="en-GB"/>
        </w:rPr>
        <w:t>is</w:t>
      </w:r>
      <w:proofErr w:type="gramEnd"/>
      <w:r w:rsidRPr="003C6D05">
        <w:rPr>
          <w:rFonts w:asciiTheme="majorHAnsi" w:hAnsiTheme="majorHAnsi"/>
          <w:lang w:val="en-GB"/>
        </w:rPr>
        <w:t xml:space="preserve"> inspected and tested to ensure it remains in a safe condition.</w:t>
      </w:r>
    </w:p>
    <w:p w14:paraId="21DFDCA0" w14:textId="77777777" w:rsidR="009330C3" w:rsidRPr="003C6D05" w:rsidRDefault="009330C3" w:rsidP="005C294F">
      <w:pPr>
        <w:tabs>
          <w:tab w:val="left" w:pos="1134"/>
        </w:tabs>
        <w:ind w:left="1134"/>
        <w:jc w:val="both"/>
        <w:rPr>
          <w:rFonts w:asciiTheme="majorHAnsi" w:hAnsiTheme="majorHAnsi"/>
          <w:lang w:val="en-GB"/>
        </w:rPr>
      </w:pPr>
    </w:p>
    <w:p w14:paraId="241F9DBA" w14:textId="77777777" w:rsidR="009330C3" w:rsidRPr="003C6D05" w:rsidRDefault="009330C3" w:rsidP="005C294F">
      <w:pPr>
        <w:numPr>
          <w:ilvl w:val="0"/>
          <w:numId w:val="19"/>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Records are kept of all relevant health and safety activities </w:t>
      </w:r>
      <w:proofErr w:type="gramStart"/>
      <w:r w:rsidRPr="003C6D05">
        <w:rPr>
          <w:rFonts w:asciiTheme="majorHAnsi" w:hAnsiTheme="majorHAnsi"/>
          <w:lang w:val="en-GB"/>
        </w:rPr>
        <w:t>e.g.</w:t>
      </w:r>
      <w:proofErr w:type="gramEnd"/>
      <w:r w:rsidRPr="003C6D05">
        <w:rPr>
          <w:rFonts w:asciiTheme="majorHAnsi" w:hAnsiTheme="majorHAnsi"/>
          <w:lang w:val="en-GB"/>
        </w:rPr>
        <w:t xml:space="preserve"> assessments, inspections, accidents, etc.</w:t>
      </w:r>
    </w:p>
    <w:p w14:paraId="6BF2AA81" w14:textId="77777777" w:rsidR="009330C3" w:rsidRPr="003C6D05" w:rsidRDefault="009330C3" w:rsidP="005C294F">
      <w:pPr>
        <w:tabs>
          <w:tab w:val="left" w:pos="1134"/>
        </w:tabs>
        <w:ind w:left="1134"/>
        <w:jc w:val="both"/>
        <w:rPr>
          <w:rFonts w:asciiTheme="majorHAnsi" w:hAnsiTheme="majorHAnsi"/>
          <w:lang w:val="en-GB"/>
        </w:rPr>
      </w:pPr>
    </w:p>
    <w:p w14:paraId="57841112" w14:textId="77777777" w:rsidR="009330C3" w:rsidRPr="003C6D05" w:rsidRDefault="009330C3" w:rsidP="005C294F">
      <w:pPr>
        <w:numPr>
          <w:ilvl w:val="0"/>
          <w:numId w:val="19"/>
        </w:numPr>
        <w:tabs>
          <w:tab w:val="left" w:pos="1134"/>
        </w:tabs>
        <w:ind w:left="1134" w:hanging="360"/>
        <w:jc w:val="both"/>
        <w:rPr>
          <w:rFonts w:asciiTheme="majorHAnsi" w:hAnsiTheme="majorHAnsi"/>
          <w:lang w:val="en-GB"/>
        </w:rPr>
      </w:pPr>
      <w:r w:rsidRPr="003C6D05">
        <w:rPr>
          <w:rFonts w:asciiTheme="majorHAnsi" w:hAnsiTheme="majorHAnsi"/>
          <w:lang w:val="en-GB"/>
        </w:rPr>
        <w:t>Arrangements are in place to inspect the premises and monitor performance.</w:t>
      </w:r>
    </w:p>
    <w:p w14:paraId="008FC346" w14:textId="77777777" w:rsidR="009330C3" w:rsidRPr="003C6D05" w:rsidRDefault="009330C3" w:rsidP="005C294F">
      <w:pPr>
        <w:tabs>
          <w:tab w:val="left" w:pos="1134"/>
        </w:tabs>
        <w:ind w:left="1134"/>
        <w:jc w:val="both"/>
        <w:rPr>
          <w:rFonts w:asciiTheme="majorHAnsi" w:hAnsiTheme="majorHAnsi"/>
          <w:lang w:val="en-GB"/>
        </w:rPr>
      </w:pPr>
    </w:p>
    <w:p w14:paraId="2642FED7" w14:textId="77777777" w:rsidR="009330C3" w:rsidRPr="003C6D05" w:rsidRDefault="009330C3" w:rsidP="005C294F">
      <w:pPr>
        <w:numPr>
          <w:ilvl w:val="0"/>
          <w:numId w:val="19"/>
        </w:numPr>
        <w:tabs>
          <w:tab w:val="left" w:pos="1134"/>
        </w:tabs>
        <w:ind w:left="1134" w:hanging="360"/>
        <w:jc w:val="both"/>
        <w:rPr>
          <w:rFonts w:asciiTheme="majorHAnsi" w:hAnsiTheme="majorHAnsi"/>
          <w:lang w:val="en-GB"/>
        </w:rPr>
      </w:pPr>
      <w:r w:rsidRPr="003C6D05">
        <w:rPr>
          <w:rFonts w:asciiTheme="majorHAnsi" w:hAnsiTheme="majorHAnsi"/>
          <w:lang w:val="en-GB"/>
        </w:rPr>
        <w:t>Accidents are investigated and any remedial actions required are taken or requested.</w:t>
      </w:r>
    </w:p>
    <w:p w14:paraId="7337509A" w14:textId="77777777" w:rsidR="009330C3" w:rsidRPr="003C6D05" w:rsidRDefault="009330C3" w:rsidP="005C294F">
      <w:pPr>
        <w:pStyle w:val="ColorfulList-Accent11"/>
        <w:tabs>
          <w:tab w:val="left" w:pos="1134"/>
        </w:tabs>
        <w:ind w:left="1134"/>
        <w:rPr>
          <w:rFonts w:asciiTheme="majorHAnsi" w:hAnsiTheme="majorHAnsi"/>
          <w:lang w:val="en-GB"/>
        </w:rPr>
      </w:pPr>
    </w:p>
    <w:p w14:paraId="2C1C08C3" w14:textId="77777777" w:rsidR="009330C3" w:rsidRPr="003C6D05" w:rsidRDefault="009330C3" w:rsidP="005C294F">
      <w:pPr>
        <w:numPr>
          <w:ilvl w:val="0"/>
          <w:numId w:val="19"/>
        </w:numPr>
        <w:tabs>
          <w:tab w:val="left" w:pos="1134"/>
        </w:tabs>
        <w:ind w:left="1134" w:hanging="360"/>
        <w:jc w:val="both"/>
        <w:rPr>
          <w:rFonts w:asciiTheme="majorHAnsi" w:hAnsiTheme="majorHAnsi"/>
          <w:lang w:val="en-GB"/>
        </w:rPr>
      </w:pPr>
      <w:r w:rsidRPr="003C6D05">
        <w:rPr>
          <w:rFonts w:asciiTheme="majorHAnsi" w:hAnsiTheme="majorHAnsi"/>
          <w:lang w:val="en-GB"/>
        </w:rPr>
        <w:lastRenderedPageBreak/>
        <w:t>The activities of contractors are adequately monitored and controlled.</w:t>
      </w:r>
    </w:p>
    <w:p w14:paraId="4A88F6C8" w14:textId="77777777" w:rsidR="009330C3" w:rsidRPr="003C6D05" w:rsidRDefault="009330C3" w:rsidP="005C294F">
      <w:pPr>
        <w:tabs>
          <w:tab w:val="left" w:pos="1134"/>
        </w:tabs>
        <w:ind w:left="1134"/>
        <w:jc w:val="both"/>
        <w:rPr>
          <w:rFonts w:asciiTheme="majorHAnsi" w:hAnsiTheme="majorHAnsi"/>
          <w:lang w:val="en-GB"/>
        </w:rPr>
      </w:pPr>
    </w:p>
    <w:p w14:paraId="03703D9D" w14:textId="77777777" w:rsidR="009330C3" w:rsidRPr="003C6D05" w:rsidRDefault="009330C3" w:rsidP="00F25BCB">
      <w:pPr>
        <w:numPr>
          <w:ilvl w:val="0"/>
          <w:numId w:val="19"/>
        </w:numPr>
        <w:tabs>
          <w:tab w:val="left" w:pos="1134"/>
        </w:tabs>
        <w:ind w:left="1134" w:hanging="360"/>
        <w:jc w:val="both"/>
        <w:rPr>
          <w:rFonts w:asciiTheme="majorHAnsi" w:hAnsiTheme="majorHAnsi"/>
          <w:lang w:val="en-GB"/>
        </w:rPr>
      </w:pPr>
      <w:r w:rsidRPr="003C6D05">
        <w:rPr>
          <w:rFonts w:asciiTheme="majorHAnsi" w:hAnsiTheme="majorHAnsi"/>
          <w:lang w:val="en-GB"/>
        </w:rPr>
        <w:t>A report to the Governing Body on the health and safety performance of the school is completed termly.</w:t>
      </w:r>
    </w:p>
    <w:p w14:paraId="03F8532E" w14:textId="77777777" w:rsidR="00F25BCB" w:rsidRPr="003C6D05" w:rsidRDefault="00F25BCB" w:rsidP="00F25BCB">
      <w:pPr>
        <w:tabs>
          <w:tab w:val="left" w:pos="1134"/>
        </w:tabs>
        <w:ind w:left="1134"/>
        <w:jc w:val="both"/>
        <w:rPr>
          <w:rFonts w:asciiTheme="majorHAnsi" w:hAnsiTheme="majorHAnsi"/>
          <w:lang w:val="en-GB"/>
        </w:rPr>
      </w:pPr>
    </w:p>
    <w:p w14:paraId="689BC674" w14:textId="77777777" w:rsidR="009330C3" w:rsidRPr="003C6D05" w:rsidRDefault="009330C3" w:rsidP="00F25BCB">
      <w:pPr>
        <w:pStyle w:val="Heading2"/>
        <w:ind w:left="720" w:hanging="720"/>
        <w:rPr>
          <w:rFonts w:asciiTheme="majorHAnsi" w:hAnsiTheme="majorHAnsi"/>
          <w:i w:val="0"/>
          <w:sz w:val="24"/>
          <w:szCs w:val="24"/>
        </w:rPr>
      </w:pPr>
      <w:bookmarkStart w:id="14" w:name="_Toc57297847"/>
      <w:r w:rsidRPr="003C6D05">
        <w:rPr>
          <w:rFonts w:asciiTheme="majorHAnsi" w:hAnsiTheme="majorHAnsi"/>
          <w:bCs w:val="0"/>
          <w:i w:val="0"/>
          <w:caps/>
          <w:sz w:val="24"/>
          <w:szCs w:val="24"/>
          <w:lang w:val="en-GB"/>
        </w:rPr>
        <w:t>5</w:t>
      </w:r>
      <w:r w:rsidRPr="003C6D05">
        <w:rPr>
          <w:rFonts w:asciiTheme="majorHAnsi" w:hAnsiTheme="majorHAnsi"/>
          <w:bCs w:val="0"/>
          <w:i w:val="0"/>
          <w:sz w:val="24"/>
          <w:szCs w:val="24"/>
          <w:lang w:val="en-GB"/>
        </w:rPr>
        <w:t>.0</w:t>
      </w:r>
      <w:r w:rsidRPr="003C6D05">
        <w:rPr>
          <w:rFonts w:asciiTheme="majorHAnsi" w:hAnsiTheme="majorHAnsi"/>
          <w:b w:val="0"/>
          <w:bCs w:val="0"/>
          <w:sz w:val="24"/>
          <w:szCs w:val="24"/>
          <w:lang w:val="en-GB"/>
        </w:rPr>
        <w:tab/>
      </w:r>
      <w:r w:rsidRPr="003C6D05">
        <w:rPr>
          <w:rFonts w:asciiTheme="majorHAnsi" w:hAnsiTheme="majorHAnsi"/>
          <w:i w:val="0"/>
          <w:sz w:val="24"/>
          <w:szCs w:val="24"/>
        </w:rPr>
        <w:t>TEACHING/NON-TEACHING STAFF HOLDING POSTS/POSITIONS OF SPECIAL RESPONSIBILITY</w:t>
      </w:r>
      <w:bookmarkEnd w:id="14"/>
    </w:p>
    <w:p w14:paraId="3B193991" w14:textId="77777777" w:rsidR="009330C3" w:rsidRPr="003C6D05" w:rsidRDefault="009330C3" w:rsidP="009330C3">
      <w:pPr>
        <w:ind w:left="720" w:hanging="720"/>
        <w:jc w:val="both"/>
        <w:rPr>
          <w:rFonts w:asciiTheme="majorHAnsi" w:hAnsiTheme="majorHAnsi"/>
          <w:lang w:val="en-GB"/>
        </w:rPr>
      </w:pPr>
    </w:p>
    <w:p w14:paraId="51C238F4" w14:textId="77777777" w:rsidR="009330C3" w:rsidRPr="003C6D05" w:rsidRDefault="009330C3" w:rsidP="009330C3">
      <w:pPr>
        <w:ind w:left="720" w:hanging="720"/>
        <w:jc w:val="both"/>
        <w:rPr>
          <w:rFonts w:asciiTheme="majorHAnsi" w:hAnsiTheme="majorHAnsi"/>
          <w:lang w:val="en-GB"/>
        </w:rPr>
      </w:pPr>
      <w:r w:rsidRPr="003C6D05">
        <w:rPr>
          <w:rFonts w:asciiTheme="majorHAnsi" w:hAnsiTheme="majorHAnsi"/>
          <w:lang w:val="en-GB"/>
        </w:rPr>
        <w:t>5.1</w:t>
      </w:r>
      <w:r w:rsidRPr="003C6D05">
        <w:rPr>
          <w:rFonts w:asciiTheme="majorHAnsi" w:hAnsiTheme="majorHAnsi"/>
          <w:lang w:val="en-GB"/>
        </w:rPr>
        <w:tab/>
        <w:t xml:space="preserve">This includes the </w:t>
      </w:r>
      <w:r w:rsidR="002B6350" w:rsidRPr="003C6D05">
        <w:rPr>
          <w:rFonts w:asciiTheme="majorHAnsi" w:hAnsiTheme="majorHAnsi"/>
          <w:lang w:val="en-GB"/>
        </w:rPr>
        <w:t xml:space="preserve">Deputy </w:t>
      </w:r>
      <w:r w:rsidR="00E41B0A">
        <w:rPr>
          <w:rFonts w:asciiTheme="majorHAnsi" w:hAnsiTheme="majorHAnsi"/>
          <w:lang w:val="en-GB"/>
        </w:rPr>
        <w:t>Headteacher</w:t>
      </w:r>
      <w:r w:rsidRPr="003C6D05">
        <w:rPr>
          <w:rFonts w:asciiTheme="majorHAnsi" w:hAnsiTheme="majorHAnsi"/>
          <w:lang w:val="en-GB"/>
        </w:rPr>
        <w:t xml:space="preserve">, </w:t>
      </w:r>
      <w:r w:rsidR="002B6350" w:rsidRPr="003C6D05">
        <w:rPr>
          <w:rFonts w:asciiTheme="majorHAnsi" w:hAnsiTheme="majorHAnsi"/>
          <w:lang w:val="en-GB"/>
        </w:rPr>
        <w:t>Early Years Manager</w:t>
      </w:r>
      <w:r w:rsidRPr="003C6D05">
        <w:rPr>
          <w:rFonts w:asciiTheme="majorHAnsi" w:hAnsiTheme="majorHAnsi"/>
          <w:lang w:val="en-GB"/>
        </w:rPr>
        <w:t xml:space="preserve">, </w:t>
      </w:r>
      <w:r w:rsidR="002B6350" w:rsidRPr="003C6D05">
        <w:rPr>
          <w:rFonts w:asciiTheme="majorHAnsi" w:hAnsiTheme="majorHAnsi"/>
          <w:lang w:val="en-GB"/>
        </w:rPr>
        <w:t>Curriculum Co-ordinators, Clerical Managers/Supervisors</w:t>
      </w:r>
      <w:r w:rsidRPr="003C6D05">
        <w:rPr>
          <w:rFonts w:asciiTheme="majorHAnsi" w:hAnsiTheme="majorHAnsi"/>
          <w:lang w:val="en-GB"/>
        </w:rPr>
        <w:t xml:space="preserve">, </w:t>
      </w:r>
      <w:r w:rsidR="004379AA" w:rsidRPr="003C6D05">
        <w:rPr>
          <w:rFonts w:asciiTheme="majorHAnsi" w:hAnsiTheme="majorHAnsi"/>
          <w:lang w:val="en-GB"/>
        </w:rPr>
        <w:t xml:space="preserve">Facilities Manager </w:t>
      </w:r>
      <w:r w:rsidRPr="003C6D05">
        <w:rPr>
          <w:rFonts w:asciiTheme="majorHAnsi" w:hAnsiTheme="majorHAnsi"/>
          <w:lang w:val="en-GB"/>
        </w:rPr>
        <w:t xml:space="preserve">and </w:t>
      </w:r>
      <w:r w:rsidR="004379AA" w:rsidRPr="003C6D05">
        <w:rPr>
          <w:rFonts w:asciiTheme="majorHAnsi" w:hAnsiTheme="majorHAnsi"/>
          <w:lang w:val="en-GB"/>
        </w:rPr>
        <w:t>Premises Managers</w:t>
      </w:r>
      <w:r w:rsidRPr="003C6D05">
        <w:rPr>
          <w:rFonts w:asciiTheme="majorHAnsi" w:hAnsiTheme="majorHAnsi"/>
          <w:lang w:val="en-GB"/>
        </w:rPr>
        <w:t>.  They must:</w:t>
      </w:r>
    </w:p>
    <w:p w14:paraId="230FDB35" w14:textId="77777777" w:rsidR="009330C3" w:rsidRPr="003C6D05" w:rsidRDefault="009330C3" w:rsidP="009330C3">
      <w:pPr>
        <w:jc w:val="both"/>
        <w:rPr>
          <w:rFonts w:asciiTheme="majorHAnsi" w:hAnsiTheme="majorHAnsi"/>
          <w:lang w:val="en-GB"/>
        </w:rPr>
      </w:pPr>
    </w:p>
    <w:p w14:paraId="32594FAE"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Apply the school’s Health and Safety Policy to their own department or area of work and be directly responsible to the </w:t>
      </w:r>
      <w:r w:rsidR="00E41B0A">
        <w:rPr>
          <w:rFonts w:asciiTheme="majorHAnsi" w:hAnsiTheme="majorHAnsi"/>
          <w:lang w:val="en-GB"/>
        </w:rPr>
        <w:t>Headteacher</w:t>
      </w:r>
      <w:r w:rsidRPr="003C6D05">
        <w:rPr>
          <w:rFonts w:asciiTheme="majorHAnsi" w:hAnsiTheme="majorHAnsi"/>
          <w:lang w:val="en-GB"/>
        </w:rPr>
        <w:t xml:space="preserve"> for the application of the health and safety procedures and arrangements.</w:t>
      </w:r>
    </w:p>
    <w:p w14:paraId="27528E5E" w14:textId="77777777" w:rsidR="009330C3" w:rsidRPr="003C6D05" w:rsidRDefault="009330C3" w:rsidP="005C294F">
      <w:pPr>
        <w:tabs>
          <w:tab w:val="left" w:pos="1134"/>
        </w:tabs>
        <w:ind w:left="1134"/>
        <w:jc w:val="both"/>
        <w:rPr>
          <w:rFonts w:asciiTheme="majorHAnsi" w:hAnsiTheme="majorHAnsi"/>
          <w:lang w:val="en-GB"/>
        </w:rPr>
      </w:pPr>
    </w:p>
    <w:p w14:paraId="252C82EB"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Carry out regular health and safety risk assessments of the activities for which they are responsible and submit reports to the </w:t>
      </w:r>
      <w:r w:rsidR="00E41B0A">
        <w:rPr>
          <w:rFonts w:asciiTheme="majorHAnsi" w:hAnsiTheme="majorHAnsi"/>
          <w:lang w:val="en-GB"/>
        </w:rPr>
        <w:t>Headteacher</w:t>
      </w:r>
      <w:r w:rsidRPr="003C6D05">
        <w:rPr>
          <w:rFonts w:asciiTheme="majorHAnsi" w:hAnsiTheme="majorHAnsi"/>
          <w:lang w:val="en-GB"/>
        </w:rPr>
        <w:t>.</w:t>
      </w:r>
    </w:p>
    <w:p w14:paraId="37A731E3" w14:textId="77777777" w:rsidR="009330C3" w:rsidRPr="003C6D05" w:rsidRDefault="009330C3" w:rsidP="005C294F">
      <w:pPr>
        <w:pStyle w:val="ColorfulList-Accent11"/>
        <w:tabs>
          <w:tab w:val="left" w:pos="1134"/>
        </w:tabs>
        <w:ind w:left="1134"/>
        <w:rPr>
          <w:rFonts w:asciiTheme="majorHAnsi" w:hAnsiTheme="majorHAnsi"/>
          <w:lang w:val="en-GB"/>
        </w:rPr>
      </w:pPr>
    </w:p>
    <w:p w14:paraId="24319401"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Ensure that all staff under their management are familiar with the health and safety procedures for their area of work.</w:t>
      </w:r>
    </w:p>
    <w:p w14:paraId="1D07A93B" w14:textId="77777777" w:rsidR="009330C3" w:rsidRPr="003C6D05" w:rsidRDefault="009330C3" w:rsidP="005C294F">
      <w:pPr>
        <w:pStyle w:val="ColorfulList-Accent11"/>
        <w:tabs>
          <w:tab w:val="left" w:pos="1134"/>
        </w:tabs>
        <w:ind w:left="1134"/>
        <w:rPr>
          <w:rFonts w:asciiTheme="majorHAnsi" w:hAnsiTheme="majorHAnsi"/>
          <w:lang w:val="en-GB"/>
        </w:rPr>
      </w:pPr>
    </w:p>
    <w:p w14:paraId="49F3FF1F"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Resolve health, safety and welfare problems that members of staff refer to </w:t>
      </w:r>
      <w:proofErr w:type="gramStart"/>
      <w:r w:rsidRPr="003C6D05">
        <w:rPr>
          <w:rFonts w:asciiTheme="majorHAnsi" w:hAnsiTheme="majorHAnsi"/>
          <w:lang w:val="en-GB"/>
        </w:rPr>
        <w:t>them, and</w:t>
      </w:r>
      <w:proofErr w:type="gramEnd"/>
      <w:r w:rsidRPr="003C6D05">
        <w:rPr>
          <w:rFonts w:asciiTheme="majorHAnsi" w:hAnsiTheme="majorHAnsi"/>
          <w:lang w:val="en-GB"/>
        </w:rPr>
        <w:t xml:space="preserve"> refer to the </w:t>
      </w:r>
      <w:r w:rsidR="00E41B0A">
        <w:rPr>
          <w:rFonts w:asciiTheme="majorHAnsi" w:hAnsiTheme="majorHAnsi"/>
          <w:lang w:val="en-GB"/>
        </w:rPr>
        <w:t>Headteacher</w:t>
      </w:r>
      <w:r w:rsidRPr="003C6D05">
        <w:rPr>
          <w:rFonts w:asciiTheme="majorHAnsi" w:hAnsiTheme="majorHAnsi"/>
          <w:lang w:val="en-GB"/>
        </w:rPr>
        <w:t xml:space="preserve"> any problems to which they cannot achieve a satisfactory solution within the resources available to them.</w:t>
      </w:r>
    </w:p>
    <w:p w14:paraId="308F1511" w14:textId="77777777" w:rsidR="009330C3" w:rsidRPr="003C6D05" w:rsidRDefault="009330C3" w:rsidP="005C294F">
      <w:pPr>
        <w:pStyle w:val="ColorfulList-Accent11"/>
        <w:tabs>
          <w:tab w:val="left" w:pos="1134"/>
        </w:tabs>
        <w:ind w:left="1134"/>
        <w:rPr>
          <w:rFonts w:asciiTheme="majorHAnsi" w:hAnsiTheme="majorHAnsi"/>
          <w:lang w:val="en-GB"/>
        </w:rPr>
      </w:pPr>
    </w:p>
    <w:p w14:paraId="7C27E79E"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Carry out regular inspections of their areas of responsibility to ensure that equipment, </w:t>
      </w:r>
      <w:proofErr w:type="gramStart"/>
      <w:r w:rsidRPr="003C6D05">
        <w:rPr>
          <w:rFonts w:asciiTheme="majorHAnsi" w:hAnsiTheme="majorHAnsi"/>
          <w:lang w:val="en-GB"/>
        </w:rPr>
        <w:t>furniture</w:t>
      </w:r>
      <w:proofErr w:type="gramEnd"/>
      <w:r w:rsidRPr="003C6D05">
        <w:rPr>
          <w:rFonts w:asciiTheme="majorHAnsi" w:hAnsiTheme="majorHAnsi"/>
          <w:lang w:val="en-GB"/>
        </w:rPr>
        <w:t xml:space="preserve"> and activities are safe and record these inspections where required.</w:t>
      </w:r>
    </w:p>
    <w:p w14:paraId="21ED8C51" w14:textId="77777777" w:rsidR="009330C3" w:rsidRPr="003C6D05" w:rsidRDefault="009330C3" w:rsidP="005C294F">
      <w:pPr>
        <w:pStyle w:val="ColorfulList-Accent11"/>
        <w:tabs>
          <w:tab w:val="left" w:pos="1134"/>
        </w:tabs>
        <w:ind w:left="1134"/>
        <w:rPr>
          <w:rFonts w:asciiTheme="majorHAnsi" w:hAnsiTheme="majorHAnsi"/>
          <w:lang w:val="en-GB"/>
        </w:rPr>
      </w:pPr>
    </w:p>
    <w:p w14:paraId="312CB2E7"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Ensure, so far as is reasonably practicable, the provision of sufficient information, instruction, </w:t>
      </w:r>
      <w:proofErr w:type="gramStart"/>
      <w:r w:rsidRPr="003C6D05">
        <w:rPr>
          <w:rFonts w:asciiTheme="majorHAnsi" w:hAnsiTheme="majorHAnsi"/>
          <w:lang w:val="en-GB"/>
        </w:rPr>
        <w:t>training</w:t>
      </w:r>
      <w:proofErr w:type="gramEnd"/>
      <w:r w:rsidRPr="003C6D05">
        <w:rPr>
          <w:rFonts w:asciiTheme="majorHAnsi" w:hAnsiTheme="majorHAnsi"/>
          <w:lang w:val="en-GB"/>
        </w:rPr>
        <w:t xml:space="preserve"> and supervision to enable other employees and pupils to avoid hazards and contribute positively to their own health and safety.</w:t>
      </w:r>
    </w:p>
    <w:p w14:paraId="1AD81998" w14:textId="77777777" w:rsidR="009330C3" w:rsidRPr="003C6D05" w:rsidRDefault="009330C3" w:rsidP="005C294F">
      <w:pPr>
        <w:pStyle w:val="ColorfulList-Accent11"/>
        <w:tabs>
          <w:tab w:val="left" w:pos="1134"/>
        </w:tabs>
        <w:ind w:left="1134"/>
        <w:rPr>
          <w:rFonts w:asciiTheme="majorHAnsi" w:hAnsiTheme="majorHAnsi"/>
          <w:lang w:val="en-GB"/>
        </w:rPr>
      </w:pPr>
    </w:p>
    <w:p w14:paraId="6F5A8F3E" w14:textId="77777777" w:rsidR="009330C3" w:rsidRPr="003C6D05" w:rsidRDefault="009330C3" w:rsidP="005C294F">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Ensure all accidents are investigated appropriately.</w:t>
      </w:r>
    </w:p>
    <w:p w14:paraId="0036321E" w14:textId="77777777" w:rsidR="009330C3" w:rsidRPr="003C6D05" w:rsidRDefault="009330C3" w:rsidP="005C294F">
      <w:pPr>
        <w:pStyle w:val="ColorfulList-Accent11"/>
        <w:tabs>
          <w:tab w:val="left" w:pos="1134"/>
        </w:tabs>
        <w:ind w:left="1134"/>
        <w:rPr>
          <w:rFonts w:asciiTheme="majorHAnsi" w:hAnsiTheme="majorHAnsi"/>
          <w:lang w:val="en-GB"/>
        </w:rPr>
      </w:pPr>
    </w:p>
    <w:p w14:paraId="3A2D4E4A" w14:textId="77777777" w:rsidR="009330C3" w:rsidRPr="003C6D05" w:rsidRDefault="009330C3" w:rsidP="009330C3">
      <w:pPr>
        <w:numPr>
          <w:ilvl w:val="0"/>
          <w:numId w:val="20"/>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Include health and safety in the annual report for the </w:t>
      </w:r>
      <w:r w:rsidR="00E41B0A">
        <w:rPr>
          <w:rFonts w:asciiTheme="majorHAnsi" w:hAnsiTheme="majorHAnsi"/>
          <w:lang w:val="en-GB"/>
        </w:rPr>
        <w:t>Headteacher</w:t>
      </w:r>
      <w:r w:rsidRPr="003C6D05">
        <w:rPr>
          <w:rFonts w:asciiTheme="majorHAnsi" w:hAnsiTheme="majorHAnsi"/>
          <w:lang w:val="en-GB"/>
        </w:rPr>
        <w:t>.</w:t>
      </w:r>
    </w:p>
    <w:p w14:paraId="772138DC" w14:textId="77777777" w:rsidR="00F25BCB" w:rsidRPr="003C6D05" w:rsidRDefault="00F25BCB" w:rsidP="009330C3">
      <w:pPr>
        <w:jc w:val="both"/>
        <w:rPr>
          <w:rFonts w:asciiTheme="majorHAnsi" w:hAnsiTheme="majorHAnsi"/>
          <w:lang w:val="en-GB"/>
        </w:rPr>
      </w:pPr>
    </w:p>
    <w:p w14:paraId="508F3F31" w14:textId="77777777" w:rsidR="009330C3" w:rsidRPr="003C6D05" w:rsidRDefault="009330C3" w:rsidP="00F25BCB">
      <w:pPr>
        <w:pStyle w:val="Heading2"/>
        <w:rPr>
          <w:rFonts w:asciiTheme="majorHAnsi" w:hAnsiTheme="majorHAnsi"/>
          <w:b w:val="0"/>
          <w:bCs w:val="0"/>
          <w:sz w:val="24"/>
          <w:szCs w:val="24"/>
          <w:lang w:val="en-GB"/>
        </w:rPr>
      </w:pPr>
      <w:bookmarkStart w:id="15" w:name="_Toc57297848"/>
      <w:r w:rsidRPr="003C6D05">
        <w:rPr>
          <w:rFonts w:asciiTheme="majorHAnsi" w:hAnsiTheme="majorHAnsi"/>
          <w:bCs w:val="0"/>
          <w:i w:val="0"/>
          <w:sz w:val="24"/>
          <w:szCs w:val="24"/>
          <w:lang w:val="en-GB"/>
        </w:rPr>
        <w:t>6.0</w:t>
      </w:r>
      <w:r w:rsidRPr="003C6D05">
        <w:rPr>
          <w:rFonts w:asciiTheme="majorHAnsi" w:hAnsiTheme="majorHAnsi"/>
          <w:b w:val="0"/>
          <w:bCs w:val="0"/>
          <w:sz w:val="24"/>
          <w:szCs w:val="24"/>
          <w:lang w:val="en-GB"/>
        </w:rPr>
        <w:tab/>
      </w:r>
      <w:r w:rsidRPr="003C6D05">
        <w:rPr>
          <w:rFonts w:asciiTheme="majorHAnsi" w:hAnsiTheme="majorHAnsi"/>
          <w:i w:val="0"/>
          <w:sz w:val="24"/>
          <w:szCs w:val="24"/>
        </w:rPr>
        <w:t>SPECIAL OBLIGATIONS OF CLASS TEACHERS</w:t>
      </w:r>
      <w:bookmarkEnd w:id="15"/>
    </w:p>
    <w:p w14:paraId="22780A9A" w14:textId="77777777" w:rsidR="009330C3" w:rsidRPr="003C6D05" w:rsidRDefault="009330C3" w:rsidP="009330C3">
      <w:pPr>
        <w:jc w:val="both"/>
        <w:rPr>
          <w:rFonts w:asciiTheme="majorHAnsi" w:hAnsiTheme="majorHAnsi"/>
          <w:lang w:val="en-GB"/>
        </w:rPr>
      </w:pPr>
    </w:p>
    <w:p w14:paraId="723B7A94" w14:textId="77777777" w:rsidR="009330C3" w:rsidRPr="003C6D05" w:rsidRDefault="009330C3" w:rsidP="009330C3">
      <w:pPr>
        <w:ind w:firstLine="720"/>
        <w:jc w:val="both"/>
        <w:rPr>
          <w:rFonts w:asciiTheme="majorHAnsi" w:hAnsiTheme="majorHAnsi"/>
          <w:lang w:val="en-GB"/>
        </w:rPr>
      </w:pPr>
      <w:r w:rsidRPr="003C6D05">
        <w:rPr>
          <w:rFonts w:asciiTheme="majorHAnsi" w:hAnsiTheme="majorHAnsi"/>
          <w:lang w:val="en-GB"/>
        </w:rPr>
        <w:t>Class teachers are expected to:</w:t>
      </w:r>
    </w:p>
    <w:p w14:paraId="6EDA684A" w14:textId="77777777" w:rsidR="009330C3" w:rsidRPr="003C6D05" w:rsidRDefault="009330C3" w:rsidP="009330C3">
      <w:pPr>
        <w:jc w:val="both"/>
        <w:rPr>
          <w:rFonts w:asciiTheme="majorHAnsi" w:hAnsiTheme="majorHAnsi"/>
          <w:lang w:val="en-GB"/>
        </w:rPr>
      </w:pPr>
    </w:p>
    <w:p w14:paraId="4BDFC7B5" w14:textId="77777777" w:rsidR="00F25BCB" w:rsidRPr="003C6D05" w:rsidRDefault="009330C3" w:rsidP="00F25BCB">
      <w:pPr>
        <w:numPr>
          <w:ilvl w:val="0"/>
          <w:numId w:val="21"/>
        </w:numPr>
        <w:tabs>
          <w:tab w:val="left" w:pos="1134"/>
        </w:tabs>
        <w:ind w:left="1134" w:hanging="360"/>
        <w:jc w:val="both"/>
        <w:rPr>
          <w:rFonts w:asciiTheme="majorHAnsi" w:hAnsiTheme="majorHAnsi"/>
          <w:lang w:val="en-GB"/>
        </w:rPr>
      </w:pPr>
      <w:r w:rsidRPr="003C6D05">
        <w:rPr>
          <w:rFonts w:asciiTheme="majorHAnsi" w:hAnsiTheme="majorHAnsi"/>
          <w:lang w:val="en-GB"/>
        </w:rPr>
        <w:t>Exercise effective supervision of their pupils and to know the procedures in respect of fire, first aid and other emergencies, and to carry them out.</w:t>
      </w:r>
    </w:p>
    <w:p w14:paraId="62FD4916" w14:textId="77777777" w:rsidR="00F25BCB" w:rsidRPr="003C6D05" w:rsidRDefault="00F25BCB" w:rsidP="00F25BCB">
      <w:pPr>
        <w:tabs>
          <w:tab w:val="left" w:pos="1134"/>
        </w:tabs>
        <w:ind w:left="1134"/>
        <w:jc w:val="both"/>
        <w:rPr>
          <w:rFonts w:asciiTheme="majorHAnsi" w:hAnsiTheme="majorHAnsi"/>
          <w:lang w:val="en-GB"/>
        </w:rPr>
      </w:pPr>
    </w:p>
    <w:p w14:paraId="29E9C522" w14:textId="77777777" w:rsidR="009330C3" w:rsidRPr="003C6D05" w:rsidRDefault="009330C3" w:rsidP="00F25BCB">
      <w:pPr>
        <w:numPr>
          <w:ilvl w:val="0"/>
          <w:numId w:val="21"/>
        </w:numPr>
        <w:tabs>
          <w:tab w:val="left" w:pos="1134"/>
        </w:tabs>
        <w:ind w:left="1134" w:hanging="360"/>
        <w:jc w:val="both"/>
        <w:rPr>
          <w:rFonts w:asciiTheme="majorHAnsi" w:hAnsiTheme="majorHAnsi"/>
          <w:lang w:val="en-GB"/>
        </w:rPr>
      </w:pPr>
      <w:r w:rsidRPr="003C6D05">
        <w:rPr>
          <w:rFonts w:asciiTheme="majorHAnsi" w:hAnsiTheme="majorHAnsi"/>
          <w:lang w:val="en-GB"/>
        </w:rPr>
        <w:t>Follow the health and safety procedures applicable to their area of work.</w:t>
      </w:r>
    </w:p>
    <w:p w14:paraId="083C71A9" w14:textId="77777777" w:rsidR="009330C3" w:rsidRPr="003C6D05" w:rsidRDefault="009330C3" w:rsidP="005C294F">
      <w:pPr>
        <w:tabs>
          <w:tab w:val="left" w:pos="1134"/>
        </w:tabs>
        <w:ind w:left="1134"/>
        <w:jc w:val="both"/>
        <w:rPr>
          <w:rFonts w:asciiTheme="majorHAnsi" w:hAnsiTheme="majorHAnsi"/>
          <w:lang w:val="en-GB"/>
        </w:rPr>
      </w:pPr>
    </w:p>
    <w:p w14:paraId="11E11EBD" w14:textId="77777777" w:rsidR="009330C3" w:rsidRPr="003C6D05" w:rsidRDefault="009330C3" w:rsidP="005C294F">
      <w:pPr>
        <w:numPr>
          <w:ilvl w:val="0"/>
          <w:numId w:val="22"/>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Give clear oral and written health and safety instructions and warnings to pupils as often as necessary. </w:t>
      </w:r>
    </w:p>
    <w:p w14:paraId="0464F0EF" w14:textId="77777777" w:rsidR="009330C3" w:rsidRPr="003C6D05" w:rsidRDefault="009330C3" w:rsidP="005C294F">
      <w:pPr>
        <w:tabs>
          <w:tab w:val="left" w:pos="1134"/>
        </w:tabs>
        <w:ind w:left="1134"/>
        <w:jc w:val="both"/>
        <w:rPr>
          <w:rFonts w:asciiTheme="majorHAnsi" w:hAnsiTheme="majorHAnsi"/>
          <w:lang w:val="en-GB"/>
        </w:rPr>
      </w:pPr>
    </w:p>
    <w:p w14:paraId="2F7BC41C" w14:textId="77777777" w:rsidR="009330C3" w:rsidRPr="003C6D05" w:rsidRDefault="009330C3" w:rsidP="005C294F">
      <w:pPr>
        <w:numPr>
          <w:ilvl w:val="0"/>
          <w:numId w:val="23"/>
        </w:numPr>
        <w:tabs>
          <w:tab w:val="left" w:pos="1134"/>
        </w:tabs>
        <w:ind w:left="1134" w:hanging="360"/>
        <w:jc w:val="both"/>
        <w:rPr>
          <w:rFonts w:asciiTheme="majorHAnsi" w:hAnsiTheme="majorHAnsi"/>
          <w:lang w:val="en-GB"/>
        </w:rPr>
      </w:pPr>
      <w:r w:rsidRPr="003C6D05">
        <w:rPr>
          <w:rFonts w:asciiTheme="majorHAnsi" w:hAnsiTheme="majorHAnsi"/>
          <w:lang w:val="en-GB"/>
        </w:rPr>
        <w:t>Ensure the use of personal protective equipment and guards where necessary.</w:t>
      </w:r>
    </w:p>
    <w:p w14:paraId="3A1F445C" w14:textId="77777777" w:rsidR="009330C3" w:rsidRPr="003C6D05" w:rsidRDefault="009330C3" w:rsidP="005C294F">
      <w:pPr>
        <w:tabs>
          <w:tab w:val="left" w:pos="1134"/>
        </w:tabs>
        <w:ind w:left="1134"/>
        <w:jc w:val="both"/>
        <w:rPr>
          <w:rFonts w:asciiTheme="majorHAnsi" w:hAnsiTheme="majorHAnsi"/>
          <w:lang w:val="en-GB"/>
        </w:rPr>
      </w:pPr>
    </w:p>
    <w:p w14:paraId="5C8E3D42" w14:textId="77777777" w:rsidR="009330C3" w:rsidRPr="003C6D05" w:rsidRDefault="009330C3" w:rsidP="005C294F">
      <w:pPr>
        <w:tabs>
          <w:tab w:val="left" w:pos="1134"/>
        </w:tabs>
        <w:ind w:left="1134" w:hanging="360"/>
        <w:jc w:val="both"/>
        <w:rPr>
          <w:rFonts w:asciiTheme="majorHAnsi" w:hAnsiTheme="majorHAnsi"/>
          <w:lang w:val="en-GB"/>
        </w:rPr>
      </w:pPr>
      <w:r w:rsidRPr="003C6D05">
        <w:rPr>
          <w:rFonts w:asciiTheme="majorHAnsi" w:hAnsiTheme="majorHAnsi"/>
          <w:lang w:val="en-GB"/>
        </w:rPr>
        <w:t>e)</w:t>
      </w:r>
      <w:r w:rsidRPr="003C6D05">
        <w:rPr>
          <w:rFonts w:asciiTheme="majorHAnsi" w:hAnsiTheme="majorHAnsi"/>
          <w:lang w:val="en-GB"/>
        </w:rPr>
        <w:tab/>
        <w:t xml:space="preserve">Make recommendations to their </w:t>
      </w:r>
      <w:r w:rsidR="00E41B0A">
        <w:rPr>
          <w:rFonts w:asciiTheme="majorHAnsi" w:hAnsiTheme="majorHAnsi"/>
          <w:lang w:val="en-GB"/>
        </w:rPr>
        <w:t>Headteacher</w:t>
      </w:r>
      <w:r w:rsidRPr="003C6D05">
        <w:rPr>
          <w:rFonts w:asciiTheme="majorHAnsi" w:hAnsiTheme="majorHAnsi"/>
          <w:lang w:val="en-GB"/>
        </w:rPr>
        <w:t xml:space="preserve"> or Curriculum Leader on health and safety equipment and on additions or necessary improvements to plant, tools, </w:t>
      </w:r>
      <w:proofErr w:type="gramStart"/>
      <w:r w:rsidRPr="003C6D05">
        <w:rPr>
          <w:rFonts w:asciiTheme="majorHAnsi" w:hAnsiTheme="majorHAnsi"/>
          <w:lang w:val="en-GB"/>
        </w:rPr>
        <w:t>equipment</w:t>
      </w:r>
      <w:proofErr w:type="gramEnd"/>
      <w:r w:rsidRPr="003C6D05">
        <w:rPr>
          <w:rFonts w:asciiTheme="majorHAnsi" w:hAnsiTheme="majorHAnsi"/>
          <w:lang w:val="en-GB"/>
        </w:rPr>
        <w:t xml:space="preserve"> or machinery.</w:t>
      </w:r>
    </w:p>
    <w:p w14:paraId="57D103E3" w14:textId="77777777" w:rsidR="009330C3" w:rsidRPr="003C6D05" w:rsidRDefault="009330C3" w:rsidP="005C294F">
      <w:pPr>
        <w:tabs>
          <w:tab w:val="left" w:pos="1134"/>
        </w:tabs>
        <w:ind w:left="1134"/>
        <w:jc w:val="both"/>
        <w:rPr>
          <w:rFonts w:asciiTheme="majorHAnsi" w:hAnsiTheme="majorHAnsi"/>
          <w:lang w:val="en-GB"/>
        </w:rPr>
      </w:pPr>
    </w:p>
    <w:p w14:paraId="088EFF6C" w14:textId="77777777" w:rsidR="009330C3" w:rsidRPr="003C6D05" w:rsidRDefault="009330C3" w:rsidP="005C294F">
      <w:pPr>
        <w:tabs>
          <w:tab w:val="left" w:pos="1134"/>
        </w:tabs>
        <w:ind w:left="1134" w:hanging="360"/>
        <w:jc w:val="both"/>
        <w:rPr>
          <w:rFonts w:asciiTheme="majorHAnsi" w:hAnsiTheme="majorHAnsi"/>
          <w:lang w:val="en-GB"/>
        </w:rPr>
      </w:pPr>
      <w:r w:rsidRPr="003C6D05">
        <w:rPr>
          <w:rFonts w:asciiTheme="majorHAnsi" w:hAnsiTheme="majorHAnsi"/>
          <w:lang w:val="en-GB"/>
        </w:rPr>
        <w:t>f)</w:t>
      </w:r>
      <w:r w:rsidRPr="003C6D05">
        <w:rPr>
          <w:rFonts w:asciiTheme="majorHAnsi" w:hAnsiTheme="majorHAnsi"/>
          <w:lang w:val="en-GB"/>
        </w:rPr>
        <w:tab/>
        <w:t>Integrate all relevant aspects of safety into the teaching process and, where necessary, give special lessons on health and safety in line with National Curriculum requirements for safety education.</w:t>
      </w:r>
    </w:p>
    <w:p w14:paraId="70E9918C" w14:textId="77777777" w:rsidR="009330C3" w:rsidRPr="003C6D05" w:rsidRDefault="009330C3" w:rsidP="005C294F">
      <w:pPr>
        <w:tabs>
          <w:tab w:val="left" w:pos="1134"/>
        </w:tabs>
        <w:ind w:left="1134"/>
        <w:jc w:val="both"/>
        <w:rPr>
          <w:rFonts w:asciiTheme="majorHAnsi" w:hAnsiTheme="majorHAnsi"/>
          <w:lang w:val="en-GB"/>
        </w:rPr>
      </w:pPr>
    </w:p>
    <w:p w14:paraId="4B81945B" w14:textId="77777777" w:rsidR="009330C3" w:rsidRPr="003C6D05" w:rsidRDefault="009330C3" w:rsidP="005C294F">
      <w:pPr>
        <w:numPr>
          <w:ilvl w:val="0"/>
          <w:numId w:val="17"/>
        </w:numPr>
        <w:tabs>
          <w:tab w:val="left" w:pos="1134"/>
        </w:tabs>
        <w:ind w:left="1134" w:hanging="360"/>
        <w:jc w:val="both"/>
        <w:rPr>
          <w:rFonts w:asciiTheme="majorHAnsi" w:hAnsiTheme="majorHAnsi"/>
          <w:lang w:val="en-GB"/>
        </w:rPr>
      </w:pPr>
      <w:r w:rsidRPr="003C6D05">
        <w:rPr>
          <w:rFonts w:asciiTheme="majorHAnsi" w:hAnsiTheme="majorHAnsi"/>
          <w:lang w:val="en-GB"/>
        </w:rPr>
        <w:t>Ensure that personal items of equipment (electrical or mechanical) or proprietary substances are not brought into the school without prior authorisation.</w:t>
      </w:r>
    </w:p>
    <w:p w14:paraId="4525417F" w14:textId="77777777" w:rsidR="009330C3" w:rsidRPr="003C6D05" w:rsidRDefault="009330C3" w:rsidP="005C294F">
      <w:pPr>
        <w:tabs>
          <w:tab w:val="left" w:pos="1134"/>
        </w:tabs>
        <w:ind w:left="1134"/>
        <w:jc w:val="both"/>
        <w:rPr>
          <w:rFonts w:asciiTheme="majorHAnsi" w:hAnsiTheme="majorHAnsi"/>
          <w:lang w:val="en-GB"/>
        </w:rPr>
      </w:pPr>
    </w:p>
    <w:p w14:paraId="414E8831" w14:textId="77777777" w:rsidR="009330C3" w:rsidRPr="003C6D05" w:rsidRDefault="009330C3" w:rsidP="005C294F">
      <w:pPr>
        <w:numPr>
          <w:ilvl w:val="0"/>
          <w:numId w:val="17"/>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Regularly check their classrooms for potential hazards and report any observed to the </w:t>
      </w:r>
      <w:r w:rsidR="004379AA" w:rsidRPr="003C6D05">
        <w:rPr>
          <w:rFonts w:asciiTheme="majorHAnsi" w:hAnsiTheme="majorHAnsi"/>
          <w:lang w:val="en-GB"/>
        </w:rPr>
        <w:t>Premises Manager</w:t>
      </w:r>
      <w:r w:rsidRPr="003C6D05">
        <w:rPr>
          <w:rFonts w:asciiTheme="majorHAnsi" w:hAnsiTheme="majorHAnsi"/>
          <w:lang w:val="en-GB"/>
        </w:rPr>
        <w:t>.</w:t>
      </w:r>
    </w:p>
    <w:p w14:paraId="7CCB9E95" w14:textId="77777777" w:rsidR="009330C3" w:rsidRPr="003C6D05" w:rsidRDefault="009330C3" w:rsidP="005C294F">
      <w:pPr>
        <w:tabs>
          <w:tab w:val="left" w:pos="1134"/>
        </w:tabs>
        <w:ind w:left="1134"/>
        <w:jc w:val="both"/>
        <w:rPr>
          <w:rFonts w:asciiTheme="majorHAnsi" w:hAnsiTheme="majorHAnsi"/>
          <w:lang w:val="en-GB"/>
        </w:rPr>
      </w:pPr>
    </w:p>
    <w:p w14:paraId="2A8FB1B7" w14:textId="77777777" w:rsidR="009330C3" w:rsidRPr="003C6D05" w:rsidRDefault="009330C3" w:rsidP="00F25BCB">
      <w:pPr>
        <w:numPr>
          <w:ilvl w:val="0"/>
          <w:numId w:val="17"/>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Report all accidents, </w:t>
      </w:r>
      <w:proofErr w:type="gramStart"/>
      <w:r w:rsidRPr="003C6D05">
        <w:rPr>
          <w:rFonts w:asciiTheme="majorHAnsi" w:hAnsiTheme="majorHAnsi"/>
          <w:lang w:val="en-GB"/>
        </w:rPr>
        <w:t>defects</w:t>
      </w:r>
      <w:proofErr w:type="gramEnd"/>
      <w:r w:rsidRPr="003C6D05">
        <w:rPr>
          <w:rFonts w:asciiTheme="majorHAnsi" w:hAnsiTheme="majorHAnsi"/>
          <w:lang w:val="en-GB"/>
        </w:rPr>
        <w:t xml:space="preserve"> and dangerous occurrences to the </w:t>
      </w:r>
      <w:r w:rsidR="00E41B0A">
        <w:rPr>
          <w:rFonts w:asciiTheme="majorHAnsi" w:hAnsiTheme="majorHAnsi"/>
          <w:lang w:val="en-GB"/>
        </w:rPr>
        <w:t>Headteacher</w:t>
      </w:r>
      <w:r w:rsidRPr="003C6D05">
        <w:rPr>
          <w:rFonts w:asciiTheme="majorHAnsi" w:hAnsiTheme="majorHAnsi"/>
          <w:lang w:val="en-GB"/>
        </w:rPr>
        <w:t xml:space="preserve"> or </w:t>
      </w:r>
      <w:r w:rsidR="004379AA" w:rsidRPr="003C6D05">
        <w:rPr>
          <w:rFonts w:asciiTheme="majorHAnsi" w:hAnsiTheme="majorHAnsi"/>
          <w:lang w:val="en-GB"/>
        </w:rPr>
        <w:t>Premises Manager</w:t>
      </w:r>
      <w:r w:rsidRPr="003C6D05">
        <w:rPr>
          <w:rFonts w:asciiTheme="majorHAnsi" w:hAnsiTheme="majorHAnsi"/>
          <w:lang w:val="en-GB"/>
        </w:rPr>
        <w:t>.</w:t>
      </w:r>
      <w:r w:rsidRPr="003C6D05">
        <w:rPr>
          <w:rFonts w:asciiTheme="majorHAnsi" w:hAnsiTheme="majorHAnsi"/>
          <w:lang w:val="en-GB"/>
        </w:rPr>
        <w:tab/>
      </w:r>
    </w:p>
    <w:p w14:paraId="65A18F6C" w14:textId="77777777" w:rsidR="00F25BCB" w:rsidRPr="003C6D05" w:rsidRDefault="00F25BCB" w:rsidP="00F25BCB">
      <w:pPr>
        <w:tabs>
          <w:tab w:val="left" w:pos="1134"/>
        </w:tabs>
        <w:ind w:left="1134"/>
        <w:jc w:val="both"/>
        <w:rPr>
          <w:rFonts w:asciiTheme="majorHAnsi" w:hAnsiTheme="majorHAnsi"/>
          <w:lang w:val="en-GB"/>
        </w:rPr>
      </w:pPr>
    </w:p>
    <w:p w14:paraId="02080931" w14:textId="77777777" w:rsidR="009330C3" w:rsidRPr="003C6D05" w:rsidRDefault="009330C3" w:rsidP="00F25BCB">
      <w:pPr>
        <w:pStyle w:val="Heading2"/>
        <w:rPr>
          <w:rFonts w:asciiTheme="majorHAnsi" w:hAnsiTheme="majorHAnsi"/>
          <w:i w:val="0"/>
          <w:sz w:val="24"/>
          <w:szCs w:val="24"/>
        </w:rPr>
      </w:pPr>
      <w:bookmarkStart w:id="16" w:name="_Toc57297849"/>
      <w:r w:rsidRPr="003C6D05">
        <w:rPr>
          <w:rFonts w:asciiTheme="majorHAnsi" w:hAnsiTheme="majorHAnsi"/>
          <w:bCs w:val="0"/>
          <w:i w:val="0"/>
          <w:sz w:val="24"/>
          <w:szCs w:val="24"/>
          <w:lang w:val="en-GB"/>
        </w:rPr>
        <w:t>7.0</w:t>
      </w:r>
      <w:r w:rsidRPr="003C6D05">
        <w:rPr>
          <w:rFonts w:asciiTheme="majorHAnsi" w:hAnsiTheme="majorHAnsi"/>
          <w:b w:val="0"/>
          <w:bCs w:val="0"/>
          <w:sz w:val="24"/>
          <w:szCs w:val="24"/>
          <w:lang w:val="en-GB"/>
        </w:rPr>
        <w:t xml:space="preserve"> </w:t>
      </w:r>
      <w:r w:rsidRPr="003C6D05">
        <w:rPr>
          <w:rFonts w:asciiTheme="majorHAnsi" w:hAnsiTheme="majorHAnsi"/>
          <w:b w:val="0"/>
          <w:bCs w:val="0"/>
          <w:sz w:val="24"/>
          <w:szCs w:val="24"/>
          <w:lang w:val="en-GB"/>
        </w:rPr>
        <w:tab/>
      </w:r>
      <w:r w:rsidRPr="003C6D05">
        <w:rPr>
          <w:rFonts w:asciiTheme="majorHAnsi" w:hAnsiTheme="majorHAnsi"/>
          <w:i w:val="0"/>
          <w:sz w:val="24"/>
          <w:szCs w:val="24"/>
        </w:rPr>
        <w:t>OBLIGATIONS OF THE KITCHEN MANAGER</w:t>
      </w:r>
      <w:bookmarkEnd w:id="16"/>
    </w:p>
    <w:p w14:paraId="09553FF2" w14:textId="77777777" w:rsidR="009330C3" w:rsidRPr="003C6D05" w:rsidRDefault="009330C3" w:rsidP="009330C3">
      <w:pPr>
        <w:jc w:val="both"/>
        <w:rPr>
          <w:rFonts w:asciiTheme="majorHAnsi" w:hAnsiTheme="majorHAnsi"/>
          <w:b/>
          <w:bCs/>
          <w:lang w:val="en-GB"/>
        </w:rPr>
      </w:pPr>
    </w:p>
    <w:p w14:paraId="2682E1A9" w14:textId="77777777" w:rsidR="009330C3" w:rsidRPr="003C6D05" w:rsidRDefault="009330C3" w:rsidP="005C294F">
      <w:pPr>
        <w:ind w:left="709"/>
        <w:jc w:val="both"/>
        <w:rPr>
          <w:rFonts w:asciiTheme="majorHAnsi" w:hAnsiTheme="majorHAnsi"/>
          <w:iCs/>
          <w:lang w:val="en-GB"/>
        </w:rPr>
      </w:pPr>
      <w:r w:rsidRPr="003C6D05">
        <w:rPr>
          <w:rFonts w:asciiTheme="majorHAnsi" w:hAnsiTheme="majorHAnsi"/>
          <w:iCs/>
          <w:lang w:val="en-GB"/>
        </w:rPr>
        <w:t>The Kitchen Manager is responsible for the safe operation of the catering facilities and must:</w:t>
      </w:r>
    </w:p>
    <w:p w14:paraId="0617EA74" w14:textId="77777777" w:rsidR="009330C3" w:rsidRPr="003C6D05" w:rsidRDefault="009330C3" w:rsidP="009330C3">
      <w:pPr>
        <w:ind w:left="502"/>
        <w:jc w:val="both"/>
        <w:rPr>
          <w:rFonts w:asciiTheme="majorHAnsi" w:hAnsiTheme="majorHAnsi"/>
          <w:iCs/>
          <w:lang w:val="en-GB"/>
        </w:rPr>
      </w:pPr>
    </w:p>
    <w:p w14:paraId="5E8A151B" w14:textId="77777777" w:rsidR="005C294F" w:rsidRPr="003C6D05" w:rsidRDefault="009330C3" w:rsidP="005C294F">
      <w:pPr>
        <w:widowControl/>
        <w:numPr>
          <w:ilvl w:val="0"/>
          <w:numId w:val="43"/>
        </w:numPr>
        <w:autoSpaceDE/>
        <w:adjustRightInd/>
        <w:spacing w:before="60" w:after="60"/>
        <w:ind w:left="1134"/>
        <w:jc w:val="both"/>
        <w:rPr>
          <w:rFonts w:asciiTheme="majorHAnsi" w:hAnsiTheme="majorHAnsi"/>
        </w:rPr>
      </w:pPr>
      <w:r w:rsidRPr="003C6D05">
        <w:rPr>
          <w:rFonts w:asciiTheme="majorHAnsi" w:hAnsiTheme="majorHAnsi"/>
        </w:rPr>
        <w:t>Be familiar with the school Health and Safety Policy.</w:t>
      </w:r>
    </w:p>
    <w:p w14:paraId="72588E66" w14:textId="77777777" w:rsidR="005C294F" w:rsidRPr="003C6D05" w:rsidRDefault="005C294F" w:rsidP="005C294F">
      <w:pPr>
        <w:widowControl/>
        <w:autoSpaceDE/>
        <w:adjustRightInd/>
        <w:spacing w:before="60" w:after="60"/>
        <w:ind w:left="1134"/>
        <w:jc w:val="both"/>
        <w:rPr>
          <w:rFonts w:asciiTheme="majorHAnsi" w:hAnsiTheme="majorHAnsi"/>
        </w:rPr>
      </w:pPr>
    </w:p>
    <w:p w14:paraId="4A5BE2A1" w14:textId="77777777" w:rsidR="005C294F" w:rsidRPr="003C6D05" w:rsidRDefault="009330C3" w:rsidP="005C294F">
      <w:pPr>
        <w:widowControl/>
        <w:numPr>
          <w:ilvl w:val="0"/>
          <w:numId w:val="43"/>
        </w:numPr>
        <w:autoSpaceDE/>
        <w:adjustRightInd/>
        <w:spacing w:before="60" w:after="60"/>
        <w:ind w:left="1134"/>
        <w:jc w:val="both"/>
        <w:rPr>
          <w:rFonts w:asciiTheme="majorHAnsi" w:hAnsiTheme="majorHAnsi"/>
        </w:rPr>
      </w:pPr>
      <w:r w:rsidRPr="003C6D05">
        <w:rPr>
          <w:rFonts w:asciiTheme="majorHAnsi" w:hAnsiTheme="majorHAnsi"/>
        </w:rPr>
        <w:t>Prepare risk assessments for all catering activities.</w:t>
      </w:r>
    </w:p>
    <w:p w14:paraId="421212D4" w14:textId="77777777" w:rsidR="005C294F" w:rsidRPr="003C6D05" w:rsidRDefault="005C294F" w:rsidP="005C294F">
      <w:pPr>
        <w:widowControl/>
        <w:autoSpaceDE/>
        <w:adjustRightInd/>
        <w:spacing w:before="60" w:after="60"/>
        <w:ind w:left="1134"/>
        <w:jc w:val="both"/>
        <w:rPr>
          <w:rFonts w:asciiTheme="majorHAnsi" w:hAnsiTheme="majorHAnsi"/>
        </w:rPr>
      </w:pPr>
    </w:p>
    <w:p w14:paraId="4A692EC6" w14:textId="77777777" w:rsidR="005C294F" w:rsidRPr="003C6D05" w:rsidRDefault="009330C3" w:rsidP="005C294F">
      <w:pPr>
        <w:widowControl/>
        <w:numPr>
          <w:ilvl w:val="0"/>
          <w:numId w:val="43"/>
        </w:numPr>
        <w:autoSpaceDE/>
        <w:adjustRightInd/>
        <w:spacing w:before="60" w:after="60"/>
        <w:ind w:left="1134"/>
        <w:jc w:val="both"/>
        <w:rPr>
          <w:rFonts w:asciiTheme="majorHAnsi" w:hAnsiTheme="majorHAnsi"/>
        </w:rPr>
      </w:pPr>
      <w:r w:rsidRPr="003C6D05">
        <w:rPr>
          <w:rFonts w:asciiTheme="majorHAnsi" w:hAnsiTheme="majorHAnsi"/>
        </w:rPr>
        <w:t>Ensure that all kitchen staff are instructed and informed to work in accordance with these documents.</w:t>
      </w:r>
    </w:p>
    <w:p w14:paraId="40344104" w14:textId="77777777" w:rsidR="005C294F" w:rsidRPr="003C6D05" w:rsidRDefault="005C294F" w:rsidP="005C294F">
      <w:pPr>
        <w:widowControl/>
        <w:autoSpaceDE/>
        <w:adjustRightInd/>
        <w:spacing w:before="60" w:after="60"/>
        <w:ind w:left="1134"/>
        <w:jc w:val="both"/>
        <w:rPr>
          <w:rFonts w:asciiTheme="majorHAnsi" w:hAnsiTheme="majorHAnsi"/>
        </w:rPr>
      </w:pPr>
    </w:p>
    <w:p w14:paraId="2FAEFD30" w14:textId="77777777" w:rsidR="005C294F" w:rsidRPr="003C6D05" w:rsidRDefault="009330C3" w:rsidP="005C294F">
      <w:pPr>
        <w:widowControl/>
        <w:numPr>
          <w:ilvl w:val="0"/>
          <w:numId w:val="43"/>
        </w:numPr>
        <w:autoSpaceDE/>
        <w:adjustRightInd/>
        <w:spacing w:before="60" w:after="60"/>
        <w:ind w:left="1134"/>
        <w:jc w:val="both"/>
        <w:rPr>
          <w:rFonts w:asciiTheme="majorHAnsi" w:hAnsiTheme="majorHAnsi"/>
        </w:rPr>
      </w:pPr>
      <w:r w:rsidRPr="003C6D05">
        <w:rPr>
          <w:rFonts w:asciiTheme="majorHAnsi" w:hAnsiTheme="majorHAnsi"/>
        </w:rPr>
        <w:t xml:space="preserve">Inform the </w:t>
      </w:r>
      <w:r w:rsidR="004379AA" w:rsidRPr="003C6D05">
        <w:rPr>
          <w:rFonts w:asciiTheme="majorHAnsi" w:hAnsiTheme="majorHAnsi"/>
        </w:rPr>
        <w:t>Premises Manager</w:t>
      </w:r>
      <w:r w:rsidRPr="003C6D05">
        <w:rPr>
          <w:rFonts w:asciiTheme="majorHAnsi" w:hAnsiTheme="majorHAnsi"/>
        </w:rPr>
        <w:t xml:space="preserve"> or </w:t>
      </w:r>
      <w:r w:rsidR="00E41B0A">
        <w:rPr>
          <w:rFonts w:asciiTheme="majorHAnsi" w:hAnsiTheme="majorHAnsi"/>
        </w:rPr>
        <w:t>Headteacher</w:t>
      </w:r>
      <w:r w:rsidRPr="003C6D05">
        <w:rPr>
          <w:rFonts w:asciiTheme="majorHAnsi" w:hAnsiTheme="majorHAnsi"/>
        </w:rPr>
        <w:t xml:space="preserve"> of any potential hazards or defects</w:t>
      </w:r>
      <w:r w:rsidR="005C294F" w:rsidRPr="003C6D05">
        <w:rPr>
          <w:rFonts w:asciiTheme="majorHAnsi" w:hAnsiTheme="majorHAnsi"/>
        </w:rPr>
        <w:t>.</w:t>
      </w:r>
    </w:p>
    <w:p w14:paraId="6733DFE5" w14:textId="77777777" w:rsidR="005C294F" w:rsidRPr="003C6D05" w:rsidRDefault="005C294F" w:rsidP="005C294F">
      <w:pPr>
        <w:widowControl/>
        <w:autoSpaceDE/>
        <w:adjustRightInd/>
        <w:spacing w:before="60" w:after="60"/>
        <w:ind w:left="1134"/>
        <w:jc w:val="both"/>
        <w:rPr>
          <w:rFonts w:asciiTheme="majorHAnsi" w:hAnsiTheme="majorHAnsi"/>
        </w:rPr>
      </w:pPr>
    </w:p>
    <w:p w14:paraId="4C213CA4" w14:textId="77777777" w:rsidR="009330C3" w:rsidRPr="003C6D05" w:rsidRDefault="009330C3" w:rsidP="005C294F">
      <w:pPr>
        <w:widowControl/>
        <w:numPr>
          <w:ilvl w:val="0"/>
          <w:numId w:val="43"/>
        </w:numPr>
        <w:autoSpaceDE/>
        <w:adjustRightInd/>
        <w:spacing w:before="60" w:after="60"/>
        <w:ind w:left="1134"/>
        <w:jc w:val="both"/>
        <w:rPr>
          <w:rFonts w:asciiTheme="majorHAnsi" w:hAnsiTheme="majorHAnsi"/>
        </w:rPr>
      </w:pPr>
      <w:r w:rsidRPr="003C6D05">
        <w:rPr>
          <w:rFonts w:asciiTheme="majorHAnsi" w:hAnsiTheme="majorHAnsi"/>
        </w:rPr>
        <w:t>Be familiar with the current Food Safety legislation and the implications so far as the school is concerned.</w:t>
      </w:r>
    </w:p>
    <w:p w14:paraId="3220415C" w14:textId="77777777" w:rsidR="009330C3" w:rsidRPr="003C6D05" w:rsidRDefault="009330C3" w:rsidP="009330C3">
      <w:pPr>
        <w:spacing w:before="60" w:after="60"/>
        <w:ind w:left="502"/>
        <w:jc w:val="both"/>
        <w:rPr>
          <w:rFonts w:asciiTheme="majorHAnsi" w:hAnsiTheme="majorHAnsi"/>
        </w:rPr>
      </w:pPr>
    </w:p>
    <w:p w14:paraId="1A7841D6" w14:textId="77777777" w:rsidR="005C294F" w:rsidRPr="003C6D05" w:rsidRDefault="009330C3" w:rsidP="00F25BCB">
      <w:pPr>
        <w:spacing w:before="60" w:after="60"/>
        <w:ind w:left="709"/>
        <w:jc w:val="both"/>
        <w:rPr>
          <w:rFonts w:asciiTheme="majorHAnsi" w:hAnsiTheme="majorHAnsi"/>
        </w:rPr>
      </w:pPr>
      <w:r w:rsidRPr="003C6D05">
        <w:rPr>
          <w:rFonts w:asciiTheme="majorHAnsi" w:hAnsiTheme="majorHAnsi"/>
        </w:rPr>
        <w:t xml:space="preserve">School staff must not use the catering facilities and equipment without the prior agreement of the </w:t>
      </w:r>
      <w:r w:rsidR="00E41B0A">
        <w:rPr>
          <w:rFonts w:asciiTheme="majorHAnsi" w:hAnsiTheme="majorHAnsi"/>
        </w:rPr>
        <w:t>Headteacher</w:t>
      </w:r>
      <w:r w:rsidRPr="003C6D05">
        <w:rPr>
          <w:rFonts w:asciiTheme="majorHAnsi" w:hAnsiTheme="majorHAnsi"/>
        </w:rPr>
        <w:t xml:space="preserve"> and Kitchen Manager.</w:t>
      </w:r>
    </w:p>
    <w:p w14:paraId="1282794D" w14:textId="77777777" w:rsidR="00E80E47" w:rsidRPr="003C6D05" w:rsidRDefault="00E80E47" w:rsidP="0001374D">
      <w:pPr>
        <w:jc w:val="both"/>
        <w:rPr>
          <w:rFonts w:asciiTheme="majorHAnsi" w:hAnsiTheme="majorHAnsi"/>
          <w:lang w:val="en-GB"/>
        </w:rPr>
      </w:pPr>
      <w:r w:rsidRPr="003C6D05">
        <w:rPr>
          <w:rFonts w:asciiTheme="majorHAnsi" w:hAnsiTheme="majorHAnsi"/>
          <w:lang w:val="en-GB"/>
        </w:rPr>
        <w:t xml:space="preserve"> </w:t>
      </w:r>
    </w:p>
    <w:p w14:paraId="3274282F" w14:textId="77777777" w:rsidR="009330C3" w:rsidRPr="003C6D05" w:rsidRDefault="009330C3" w:rsidP="009330C3">
      <w:pPr>
        <w:jc w:val="both"/>
        <w:rPr>
          <w:rFonts w:asciiTheme="majorHAnsi" w:hAnsiTheme="majorHAnsi"/>
          <w:lang w:val="en-GB"/>
        </w:rPr>
      </w:pPr>
    </w:p>
    <w:p w14:paraId="2D36692B" w14:textId="77777777" w:rsidR="009330C3" w:rsidRPr="003C6D05" w:rsidRDefault="0001374D" w:rsidP="006745D7">
      <w:pPr>
        <w:pStyle w:val="Heading2"/>
        <w:rPr>
          <w:rFonts w:asciiTheme="majorHAnsi" w:hAnsiTheme="majorHAnsi"/>
          <w:i w:val="0"/>
          <w:sz w:val="24"/>
          <w:szCs w:val="24"/>
        </w:rPr>
      </w:pPr>
      <w:bookmarkStart w:id="17" w:name="_Toc57297850"/>
      <w:r w:rsidRPr="003C6D05">
        <w:rPr>
          <w:rFonts w:asciiTheme="majorHAnsi" w:hAnsiTheme="majorHAnsi"/>
          <w:bCs w:val="0"/>
          <w:i w:val="0"/>
          <w:sz w:val="24"/>
          <w:szCs w:val="24"/>
          <w:lang w:val="en-GB"/>
        </w:rPr>
        <w:lastRenderedPageBreak/>
        <w:t>8</w:t>
      </w:r>
      <w:r w:rsidR="009330C3" w:rsidRPr="003C6D05">
        <w:rPr>
          <w:rFonts w:asciiTheme="majorHAnsi" w:hAnsiTheme="majorHAnsi"/>
          <w:bCs w:val="0"/>
          <w:i w:val="0"/>
          <w:sz w:val="24"/>
          <w:szCs w:val="24"/>
          <w:lang w:val="en-GB"/>
        </w:rPr>
        <w:t>.0</w:t>
      </w:r>
      <w:r w:rsidR="009330C3" w:rsidRPr="003C6D05">
        <w:rPr>
          <w:rFonts w:asciiTheme="majorHAnsi" w:hAnsiTheme="majorHAnsi"/>
          <w:b w:val="0"/>
          <w:bCs w:val="0"/>
          <w:sz w:val="24"/>
          <w:szCs w:val="24"/>
          <w:lang w:val="en-GB"/>
        </w:rPr>
        <w:tab/>
      </w:r>
      <w:r w:rsidR="009330C3" w:rsidRPr="003C6D05">
        <w:rPr>
          <w:rFonts w:asciiTheme="majorHAnsi" w:hAnsiTheme="majorHAnsi"/>
          <w:i w:val="0"/>
          <w:sz w:val="24"/>
          <w:szCs w:val="24"/>
        </w:rPr>
        <w:t>OBLIGATIONS OF ALL EMPLOYEES</w:t>
      </w:r>
      <w:bookmarkEnd w:id="17"/>
    </w:p>
    <w:p w14:paraId="1B6D6526" w14:textId="77777777" w:rsidR="009330C3" w:rsidRPr="003C6D05" w:rsidRDefault="009330C3" w:rsidP="009330C3">
      <w:pPr>
        <w:jc w:val="both"/>
        <w:rPr>
          <w:rFonts w:asciiTheme="majorHAnsi" w:hAnsiTheme="majorHAnsi"/>
          <w:lang w:val="en-GB"/>
        </w:rPr>
      </w:pPr>
    </w:p>
    <w:p w14:paraId="4ECE2411" w14:textId="77777777" w:rsidR="009330C3" w:rsidRPr="003C6D05" w:rsidRDefault="0001374D" w:rsidP="009330C3">
      <w:pPr>
        <w:ind w:left="720" w:hanging="720"/>
        <w:jc w:val="both"/>
        <w:rPr>
          <w:rFonts w:asciiTheme="majorHAnsi" w:hAnsiTheme="majorHAnsi"/>
          <w:lang w:val="en-GB"/>
        </w:rPr>
      </w:pPr>
      <w:r w:rsidRPr="003C6D05">
        <w:rPr>
          <w:rFonts w:asciiTheme="majorHAnsi" w:hAnsiTheme="majorHAnsi"/>
          <w:lang w:val="en-GB"/>
        </w:rPr>
        <w:t>8</w:t>
      </w:r>
      <w:r w:rsidR="009330C3" w:rsidRPr="003C6D05">
        <w:rPr>
          <w:rFonts w:asciiTheme="majorHAnsi" w:hAnsiTheme="majorHAnsi"/>
          <w:lang w:val="en-GB"/>
        </w:rPr>
        <w:t>.1</w:t>
      </w:r>
      <w:r w:rsidR="009330C3" w:rsidRPr="003C6D05">
        <w:rPr>
          <w:rFonts w:asciiTheme="majorHAnsi" w:hAnsiTheme="majorHAnsi"/>
          <w:lang w:val="en-GB"/>
        </w:rPr>
        <w:tab/>
        <w:t>All employees must:</w:t>
      </w:r>
    </w:p>
    <w:p w14:paraId="554A8208" w14:textId="77777777" w:rsidR="009330C3" w:rsidRPr="003C6D05" w:rsidRDefault="009330C3" w:rsidP="009330C3">
      <w:pPr>
        <w:jc w:val="both"/>
        <w:rPr>
          <w:rFonts w:asciiTheme="majorHAnsi" w:hAnsiTheme="majorHAnsi"/>
          <w:lang w:val="en-GB"/>
        </w:rPr>
      </w:pPr>
    </w:p>
    <w:p w14:paraId="266B4F4A" w14:textId="77777777" w:rsidR="009330C3" w:rsidRPr="003C6D05" w:rsidRDefault="009330C3" w:rsidP="005C294F">
      <w:pPr>
        <w:numPr>
          <w:ilvl w:val="0"/>
          <w:numId w:val="26"/>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Act in the course of their employment with due care for the health, safety and welfare of themselves, other </w:t>
      </w:r>
      <w:proofErr w:type="gramStart"/>
      <w:r w:rsidRPr="003C6D05">
        <w:rPr>
          <w:rFonts w:asciiTheme="majorHAnsi" w:hAnsiTheme="majorHAnsi"/>
          <w:lang w:val="en-GB"/>
        </w:rPr>
        <w:t>employees</w:t>
      </w:r>
      <w:proofErr w:type="gramEnd"/>
      <w:r w:rsidRPr="003C6D05">
        <w:rPr>
          <w:rFonts w:asciiTheme="majorHAnsi" w:hAnsiTheme="majorHAnsi"/>
          <w:lang w:val="en-GB"/>
        </w:rPr>
        <w:t xml:space="preserve"> and other persons.</w:t>
      </w:r>
    </w:p>
    <w:p w14:paraId="7DCD9050" w14:textId="77777777" w:rsidR="009330C3" w:rsidRPr="003C6D05" w:rsidRDefault="009330C3" w:rsidP="005C294F">
      <w:pPr>
        <w:tabs>
          <w:tab w:val="left" w:pos="1134"/>
        </w:tabs>
        <w:ind w:left="1134"/>
        <w:jc w:val="both"/>
        <w:rPr>
          <w:rFonts w:asciiTheme="majorHAnsi" w:hAnsiTheme="majorHAnsi"/>
          <w:lang w:val="en-GB"/>
        </w:rPr>
      </w:pPr>
    </w:p>
    <w:p w14:paraId="52264360" w14:textId="77777777" w:rsidR="009330C3" w:rsidRPr="003C6D05" w:rsidRDefault="009330C3" w:rsidP="005C294F">
      <w:pPr>
        <w:numPr>
          <w:ilvl w:val="0"/>
          <w:numId w:val="27"/>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Observe all instructions on health and safety issued by the Governing Body, </w:t>
      </w:r>
      <w:r w:rsidR="00E41B0A">
        <w:rPr>
          <w:rFonts w:asciiTheme="majorHAnsi" w:hAnsiTheme="majorHAnsi"/>
          <w:lang w:val="en-GB"/>
        </w:rPr>
        <w:t>School</w:t>
      </w:r>
      <w:r w:rsidRPr="003C6D05">
        <w:rPr>
          <w:rFonts w:asciiTheme="majorHAnsi" w:hAnsiTheme="majorHAnsi"/>
          <w:lang w:val="en-GB"/>
        </w:rPr>
        <w:t xml:space="preserve"> or any other person delegated to be responsible for a relevant aspect of health and safety.</w:t>
      </w:r>
    </w:p>
    <w:p w14:paraId="20F38C86" w14:textId="77777777" w:rsidR="009330C3" w:rsidRPr="003C6D05" w:rsidRDefault="009330C3" w:rsidP="005C294F">
      <w:pPr>
        <w:tabs>
          <w:tab w:val="left" w:pos="1134"/>
        </w:tabs>
        <w:ind w:left="1134"/>
        <w:jc w:val="both"/>
        <w:rPr>
          <w:rFonts w:asciiTheme="majorHAnsi" w:hAnsiTheme="majorHAnsi"/>
          <w:lang w:val="en-GB"/>
        </w:rPr>
      </w:pPr>
    </w:p>
    <w:p w14:paraId="3A62B191" w14:textId="77777777" w:rsidR="009330C3" w:rsidRPr="003C6D05" w:rsidRDefault="009330C3" w:rsidP="005C294F">
      <w:pPr>
        <w:numPr>
          <w:ilvl w:val="0"/>
          <w:numId w:val="28"/>
        </w:numPr>
        <w:tabs>
          <w:tab w:val="left" w:pos="1134"/>
        </w:tabs>
        <w:ind w:left="1134" w:hanging="360"/>
        <w:jc w:val="both"/>
        <w:rPr>
          <w:rFonts w:asciiTheme="majorHAnsi" w:hAnsiTheme="majorHAnsi"/>
          <w:lang w:val="en-GB"/>
        </w:rPr>
      </w:pPr>
      <w:r w:rsidRPr="003C6D05">
        <w:rPr>
          <w:rFonts w:asciiTheme="majorHAnsi" w:hAnsiTheme="majorHAnsi"/>
          <w:lang w:val="en-GB"/>
        </w:rPr>
        <w:t>Act in accordance with any specific H&amp;S training received.</w:t>
      </w:r>
    </w:p>
    <w:p w14:paraId="7742ED0D" w14:textId="77777777" w:rsidR="009330C3" w:rsidRPr="003C6D05" w:rsidRDefault="009330C3" w:rsidP="005C294F">
      <w:pPr>
        <w:tabs>
          <w:tab w:val="left" w:pos="1134"/>
        </w:tabs>
        <w:ind w:left="1134"/>
        <w:jc w:val="both"/>
        <w:rPr>
          <w:rFonts w:asciiTheme="majorHAnsi" w:hAnsiTheme="majorHAnsi"/>
          <w:lang w:val="en-GB"/>
        </w:rPr>
      </w:pPr>
    </w:p>
    <w:p w14:paraId="5D8D02B5" w14:textId="77777777" w:rsidR="009330C3"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Report all accidents and near misses in accordance with current procedure.</w:t>
      </w:r>
    </w:p>
    <w:p w14:paraId="05ADC4AE" w14:textId="77777777" w:rsidR="009330C3" w:rsidRPr="003C6D05" w:rsidRDefault="009330C3" w:rsidP="005C294F">
      <w:pPr>
        <w:tabs>
          <w:tab w:val="left" w:pos="1134"/>
        </w:tabs>
        <w:ind w:left="1134"/>
        <w:jc w:val="both"/>
        <w:rPr>
          <w:rFonts w:asciiTheme="majorHAnsi" w:hAnsiTheme="majorHAnsi"/>
          <w:lang w:val="en-GB"/>
        </w:rPr>
      </w:pPr>
    </w:p>
    <w:p w14:paraId="765F0267" w14:textId="77777777" w:rsidR="009330C3"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Know and apply emergency procedures in respect of fire, first aid and other emergencies.</w:t>
      </w:r>
    </w:p>
    <w:p w14:paraId="35EC164A" w14:textId="77777777" w:rsidR="009330C3" w:rsidRPr="003C6D05" w:rsidRDefault="009330C3" w:rsidP="005C294F">
      <w:pPr>
        <w:pStyle w:val="ColorfulList-Accent11"/>
        <w:tabs>
          <w:tab w:val="left" w:pos="1134"/>
        </w:tabs>
        <w:ind w:left="1134"/>
        <w:rPr>
          <w:rFonts w:asciiTheme="majorHAnsi" w:hAnsiTheme="majorHAnsi"/>
          <w:lang w:val="en-GB"/>
        </w:rPr>
      </w:pPr>
    </w:p>
    <w:p w14:paraId="3D1FEBE0" w14:textId="77777777" w:rsidR="009330C3"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Co-operate with other persons to enable them to carry out their health and safety responsibilities.</w:t>
      </w:r>
    </w:p>
    <w:p w14:paraId="0CA8C5CC" w14:textId="77777777" w:rsidR="009330C3" w:rsidRPr="003C6D05" w:rsidRDefault="009330C3" w:rsidP="005C294F">
      <w:pPr>
        <w:pStyle w:val="ColorfulList-Accent11"/>
        <w:tabs>
          <w:tab w:val="left" w:pos="1134"/>
        </w:tabs>
        <w:ind w:left="1134"/>
        <w:rPr>
          <w:rFonts w:asciiTheme="majorHAnsi" w:hAnsiTheme="majorHAnsi"/>
          <w:lang w:val="en-GB"/>
        </w:rPr>
      </w:pPr>
    </w:p>
    <w:p w14:paraId="41B8D948" w14:textId="77777777" w:rsidR="009330C3"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Inform their Line Manager of all potential hazards to health and safety, </w:t>
      </w:r>
      <w:proofErr w:type="gramStart"/>
      <w:r w:rsidRPr="003C6D05">
        <w:rPr>
          <w:rFonts w:asciiTheme="majorHAnsi" w:hAnsiTheme="majorHAnsi"/>
          <w:lang w:val="en-GB"/>
        </w:rPr>
        <w:t>in particular those</w:t>
      </w:r>
      <w:proofErr w:type="gramEnd"/>
      <w:r w:rsidRPr="003C6D05">
        <w:rPr>
          <w:rFonts w:asciiTheme="majorHAnsi" w:hAnsiTheme="majorHAnsi"/>
          <w:lang w:val="en-GB"/>
        </w:rPr>
        <w:t xml:space="preserve"> which are of a serious or imminent danger.</w:t>
      </w:r>
    </w:p>
    <w:p w14:paraId="6B748582" w14:textId="77777777" w:rsidR="009330C3" w:rsidRPr="003C6D05" w:rsidRDefault="009330C3" w:rsidP="005C294F">
      <w:pPr>
        <w:pStyle w:val="ColorfulList-Accent11"/>
        <w:tabs>
          <w:tab w:val="left" w:pos="1134"/>
        </w:tabs>
        <w:ind w:left="1134"/>
        <w:rPr>
          <w:rFonts w:asciiTheme="majorHAnsi" w:hAnsiTheme="majorHAnsi"/>
          <w:lang w:val="en-GB"/>
        </w:rPr>
      </w:pPr>
    </w:p>
    <w:p w14:paraId="7032AAB5" w14:textId="77777777" w:rsidR="005C294F"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 xml:space="preserve">Inform their Line Manager of any shortcomings they identify in the </w:t>
      </w:r>
      <w:r w:rsidR="00E41B0A">
        <w:rPr>
          <w:rFonts w:asciiTheme="majorHAnsi" w:hAnsiTheme="majorHAnsi"/>
          <w:lang w:val="en-GB"/>
        </w:rPr>
        <w:t>School</w:t>
      </w:r>
      <w:r w:rsidRPr="003C6D05">
        <w:rPr>
          <w:rFonts w:asciiTheme="majorHAnsi" w:hAnsiTheme="majorHAnsi"/>
          <w:lang w:val="en-GB"/>
        </w:rPr>
        <w:t>’s health and safety arrangements.</w:t>
      </w:r>
    </w:p>
    <w:p w14:paraId="62CBE3E7" w14:textId="77777777" w:rsidR="005C294F" w:rsidRPr="003C6D05" w:rsidRDefault="005C294F" w:rsidP="005C294F">
      <w:pPr>
        <w:tabs>
          <w:tab w:val="left" w:pos="1134"/>
        </w:tabs>
        <w:ind w:left="1134"/>
        <w:jc w:val="both"/>
        <w:rPr>
          <w:rFonts w:asciiTheme="majorHAnsi" w:hAnsiTheme="majorHAnsi"/>
          <w:lang w:val="en-GB"/>
        </w:rPr>
      </w:pPr>
    </w:p>
    <w:p w14:paraId="42F30263" w14:textId="77777777" w:rsidR="009330C3" w:rsidRPr="003C6D05" w:rsidRDefault="009330C3" w:rsidP="005C294F">
      <w:pPr>
        <w:numPr>
          <w:ilvl w:val="0"/>
          <w:numId w:val="29"/>
        </w:numPr>
        <w:tabs>
          <w:tab w:val="left" w:pos="1134"/>
        </w:tabs>
        <w:ind w:left="1134" w:hanging="360"/>
        <w:jc w:val="both"/>
        <w:rPr>
          <w:rFonts w:asciiTheme="majorHAnsi" w:hAnsiTheme="majorHAnsi"/>
          <w:lang w:val="en-GB"/>
        </w:rPr>
      </w:pPr>
      <w:r w:rsidRPr="003C6D05">
        <w:rPr>
          <w:rFonts w:asciiTheme="majorHAnsi" w:hAnsiTheme="majorHAnsi"/>
          <w:lang w:val="en-GB"/>
        </w:rPr>
        <w:t>Exercise good standards of housekeeping and cleanliness.</w:t>
      </w:r>
    </w:p>
    <w:p w14:paraId="7FAF7843" w14:textId="77777777" w:rsidR="009330C3" w:rsidRPr="003C6D05" w:rsidRDefault="009330C3" w:rsidP="005C294F">
      <w:pPr>
        <w:tabs>
          <w:tab w:val="left" w:pos="1134"/>
        </w:tabs>
        <w:ind w:left="1134"/>
        <w:jc w:val="both"/>
        <w:rPr>
          <w:rFonts w:asciiTheme="majorHAnsi" w:hAnsiTheme="majorHAnsi"/>
          <w:lang w:val="en-GB"/>
        </w:rPr>
      </w:pPr>
    </w:p>
    <w:p w14:paraId="09A59C8D" w14:textId="77777777" w:rsidR="005C294F" w:rsidRPr="003C6D05" w:rsidRDefault="009330C3" w:rsidP="005C294F">
      <w:pPr>
        <w:numPr>
          <w:ilvl w:val="0"/>
          <w:numId w:val="30"/>
        </w:numPr>
        <w:tabs>
          <w:tab w:val="left" w:pos="1134"/>
        </w:tabs>
        <w:ind w:left="1134" w:hanging="360"/>
        <w:jc w:val="both"/>
        <w:rPr>
          <w:rFonts w:asciiTheme="majorHAnsi" w:hAnsiTheme="majorHAnsi"/>
          <w:lang w:val="en-GB"/>
        </w:rPr>
      </w:pPr>
      <w:r w:rsidRPr="003C6D05">
        <w:rPr>
          <w:rFonts w:asciiTheme="majorHAnsi" w:hAnsiTheme="majorHAnsi"/>
          <w:lang w:val="en-GB"/>
        </w:rPr>
        <w:t>Co-operate with the any appointed/elected Safety Representative(s) and the Enforcement Officers of the Health and Safety Executive.</w:t>
      </w:r>
    </w:p>
    <w:p w14:paraId="31738A97" w14:textId="77777777" w:rsidR="005C294F" w:rsidRPr="003C6D05" w:rsidRDefault="005C294F" w:rsidP="005C294F">
      <w:pPr>
        <w:tabs>
          <w:tab w:val="left" w:pos="1134"/>
        </w:tabs>
        <w:ind w:left="1134"/>
        <w:jc w:val="both"/>
        <w:rPr>
          <w:rFonts w:asciiTheme="majorHAnsi" w:hAnsiTheme="majorHAnsi"/>
          <w:lang w:val="en-GB"/>
        </w:rPr>
      </w:pPr>
    </w:p>
    <w:p w14:paraId="389893A1" w14:textId="77777777" w:rsidR="009330C3" w:rsidRPr="003C6D05" w:rsidRDefault="009330C3" w:rsidP="005C294F">
      <w:pPr>
        <w:numPr>
          <w:ilvl w:val="0"/>
          <w:numId w:val="30"/>
        </w:numPr>
        <w:tabs>
          <w:tab w:val="left" w:pos="1134"/>
        </w:tabs>
        <w:ind w:left="1134" w:hanging="360"/>
        <w:jc w:val="both"/>
        <w:rPr>
          <w:rFonts w:asciiTheme="majorHAnsi" w:hAnsiTheme="majorHAnsi"/>
          <w:lang w:val="en-GB"/>
        </w:rPr>
      </w:pPr>
      <w:r w:rsidRPr="003C6D05">
        <w:rPr>
          <w:rFonts w:asciiTheme="majorHAnsi" w:hAnsiTheme="majorHAnsi"/>
          <w:lang w:val="en-GB"/>
        </w:rPr>
        <w:t>When authorising work to be undertaken or authorising the purchase of equipment, ensure that the health and safety implications of such work or purchases are considered.</w:t>
      </w:r>
    </w:p>
    <w:p w14:paraId="506459FC" w14:textId="77777777" w:rsidR="009330C3" w:rsidRPr="003C6D05" w:rsidRDefault="009330C3" w:rsidP="009330C3">
      <w:pPr>
        <w:jc w:val="both"/>
        <w:rPr>
          <w:rFonts w:asciiTheme="majorHAnsi" w:hAnsiTheme="majorHAnsi"/>
          <w:b/>
          <w:lang w:val="en-GB"/>
        </w:rPr>
      </w:pPr>
    </w:p>
    <w:p w14:paraId="34DCF1DD" w14:textId="77777777" w:rsidR="009330C3" w:rsidRPr="003C6D05" w:rsidRDefault="0001374D" w:rsidP="006745D7">
      <w:pPr>
        <w:pStyle w:val="Heading2"/>
        <w:rPr>
          <w:rFonts w:asciiTheme="majorHAnsi" w:hAnsiTheme="majorHAnsi"/>
          <w:b w:val="0"/>
          <w:sz w:val="24"/>
          <w:szCs w:val="24"/>
          <w:lang w:val="en-GB"/>
        </w:rPr>
      </w:pPr>
      <w:bookmarkStart w:id="18" w:name="_Toc57297851"/>
      <w:r w:rsidRPr="003C6D05">
        <w:rPr>
          <w:rFonts w:asciiTheme="majorHAnsi" w:hAnsiTheme="majorHAnsi"/>
          <w:i w:val="0"/>
          <w:sz w:val="24"/>
          <w:szCs w:val="24"/>
          <w:lang w:val="en-GB"/>
        </w:rPr>
        <w:t>9.0</w:t>
      </w:r>
      <w:r w:rsidR="009330C3" w:rsidRPr="003C6D05">
        <w:rPr>
          <w:rFonts w:asciiTheme="majorHAnsi" w:hAnsiTheme="majorHAnsi"/>
          <w:b w:val="0"/>
          <w:sz w:val="24"/>
          <w:szCs w:val="24"/>
          <w:lang w:val="en-GB"/>
        </w:rPr>
        <w:tab/>
      </w:r>
      <w:r w:rsidR="009330C3" w:rsidRPr="003C6D05">
        <w:rPr>
          <w:rFonts w:asciiTheme="majorHAnsi" w:hAnsiTheme="majorHAnsi"/>
          <w:i w:val="0"/>
          <w:sz w:val="24"/>
          <w:szCs w:val="24"/>
        </w:rPr>
        <w:t>OBLIGATIONS OF CONTRACTORS</w:t>
      </w:r>
      <w:bookmarkEnd w:id="18"/>
    </w:p>
    <w:p w14:paraId="1B37728B" w14:textId="77777777" w:rsidR="009330C3" w:rsidRPr="003C6D05" w:rsidRDefault="009330C3" w:rsidP="009330C3">
      <w:pPr>
        <w:jc w:val="both"/>
        <w:rPr>
          <w:rFonts w:asciiTheme="majorHAnsi" w:hAnsiTheme="majorHAnsi"/>
          <w:b/>
          <w:lang w:val="en-GB"/>
        </w:rPr>
      </w:pPr>
    </w:p>
    <w:p w14:paraId="39320E5F" w14:textId="77777777" w:rsidR="009330C3" w:rsidRPr="003C6D05" w:rsidRDefault="0001374D" w:rsidP="009330C3">
      <w:pPr>
        <w:widowControl/>
        <w:tabs>
          <w:tab w:val="left" w:pos="1134"/>
        </w:tabs>
        <w:overflowPunct w:val="0"/>
        <w:ind w:left="720" w:hanging="720"/>
        <w:jc w:val="both"/>
        <w:textAlignment w:val="baseline"/>
        <w:rPr>
          <w:rFonts w:asciiTheme="majorHAnsi" w:hAnsiTheme="majorHAnsi"/>
        </w:rPr>
      </w:pPr>
      <w:r w:rsidRPr="003C6D05">
        <w:rPr>
          <w:rFonts w:asciiTheme="majorHAnsi" w:hAnsiTheme="majorHAnsi"/>
          <w:lang w:val="en-GB"/>
        </w:rPr>
        <w:t>9</w:t>
      </w:r>
      <w:r w:rsidR="009330C3" w:rsidRPr="003C6D05">
        <w:rPr>
          <w:rFonts w:asciiTheme="majorHAnsi" w:hAnsiTheme="majorHAnsi"/>
        </w:rPr>
        <w:t>.1</w:t>
      </w:r>
      <w:r w:rsidR="009330C3" w:rsidRPr="003C6D05">
        <w:rPr>
          <w:rFonts w:asciiTheme="majorHAnsi" w:hAnsiTheme="majorHAnsi"/>
        </w:rPr>
        <w:tab/>
        <w:t xml:space="preserve">When the premises are used for purposes not under the direction of the </w:t>
      </w:r>
      <w:r w:rsidR="00E41B0A">
        <w:rPr>
          <w:rFonts w:asciiTheme="majorHAnsi" w:hAnsiTheme="majorHAnsi"/>
        </w:rPr>
        <w:t>Headteacher</w:t>
      </w:r>
      <w:r w:rsidR="009330C3" w:rsidRPr="003C6D05">
        <w:rPr>
          <w:rFonts w:asciiTheme="majorHAnsi" w:hAnsiTheme="majorHAnsi"/>
        </w:rPr>
        <w:t xml:space="preserve"> </w:t>
      </w:r>
      <w:proofErr w:type="gramStart"/>
      <w:r w:rsidR="009330C3" w:rsidRPr="003C6D05">
        <w:rPr>
          <w:rFonts w:asciiTheme="majorHAnsi" w:hAnsiTheme="majorHAnsi"/>
        </w:rPr>
        <w:t>e.g.</w:t>
      </w:r>
      <w:proofErr w:type="gramEnd"/>
      <w:r w:rsidR="009330C3" w:rsidRPr="003C6D05">
        <w:rPr>
          <w:rFonts w:asciiTheme="majorHAnsi" w:hAnsiTheme="majorHAnsi"/>
        </w:rPr>
        <w:t xml:space="preserve"> the provision of school meals, then</w:t>
      </w:r>
      <w:r w:rsidR="009330C3" w:rsidRPr="003C6D05">
        <w:rPr>
          <w:rFonts w:asciiTheme="majorHAnsi" w:hAnsiTheme="majorHAnsi"/>
          <w:b/>
          <w:i/>
        </w:rPr>
        <w:t>, subject to the explicit agreement of the Governing Body</w:t>
      </w:r>
      <w:r w:rsidR="009330C3" w:rsidRPr="003C6D05">
        <w:rPr>
          <w:rFonts w:asciiTheme="majorHAnsi" w:hAnsiTheme="majorHAnsi"/>
        </w:rPr>
        <w:t>, the principal person in charge of the activities will have responsibility for safe practices in the areas under their control.</w:t>
      </w:r>
    </w:p>
    <w:p w14:paraId="505E1E1D" w14:textId="77777777" w:rsidR="009330C3" w:rsidRPr="003C6D05" w:rsidRDefault="009330C3" w:rsidP="009330C3">
      <w:pPr>
        <w:widowControl/>
        <w:numPr>
          <w:ilvl w:val="12"/>
          <w:numId w:val="0"/>
        </w:numPr>
        <w:tabs>
          <w:tab w:val="left" w:pos="1134"/>
        </w:tabs>
        <w:jc w:val="both"/>
        <w:rPr>
          <w:rFonts w:asciiTheme="majorHAnsi" w:hAnsiTheme="majorHAnsi"/>
        </w:rPr>
      </w:pPr>
    </w:p>
    <w:p w14:paraId="45B622F0" w14:textId="77777777" w:rsidR="009330C3" w:rsidRPr="003C6D05" w:rsidRDefault="0001374D" w:rsidP="009330C3">
      <w:pPr>
        <w:widowControl/>
        <w:tabs>
          <w:tab w:val="left" w:pos="1134"/>
        </w:tabs>
        <w:overflowPunct w:val="0"/>
        <w:ind w:left="720" w:hanging="720"/>
        <w:jc w:val="both"/>
        <w:textAlignment w:val="baseline"/>
        <w:rPr>
          <w:rFonts w:asciiTheme="majorHAnsi" w:hAnsiTheme="majorHAnsi"/>
        </w:rPr>
      </w:pPr>
      <w:r w:rsidRPr="003C6D05">
        <w:rPr>
          <w:rFonts w:asciiTheme="majorHAnsi" w:hAnsiTheme="majorHAnsi"/>
        </w:rPr>
        <w:t>9</w:t>
      </w:r>
      <w:r w:rsidR="009330C3" w:rsidRPr="003C6D05">
        <w:rPr>
          <w:rFonts w:asciiTheme="majorHAnsi" w:hAnsiTheme="majorHAnsi"/>
        </w:rPr>
        <w:t>.2</w:t>
      </w:r>
      <w:r w:rsidR="009330C3" w:rsidRPr="003C6D05">
        <w:rPr>
          <w:rFonts w:asciiTheme="majorHAnsi" w:hAnsiTheme="majorHAnsi"/>
        </w:rPr>
        <w:tab/>
        <w:t xml:space="preserve">All contractors who work on the premises are required to identify and control any risk arising from their activities and inform the </w:t>
      </w:r>
      <w:r w:rsidR="00E41B0A">
        <w:rPr>
          <w:rFonts w:asciiTheme="majorHAnsi" w:hAnsiTheme="majorHAnsi"/>
        </w:rPr>
        <w:t>Headteacher</w:t>
      </w:r>
      <w:r w:rsidR="009330C3" w:rsidRPr="003C6D05">
        <w:rPr>
          <w:rFonts w:asciiTheme="majorHAnsi" w:hAnsiTheme="majorHAnsi"/>
        </w:rPr>
        <w:t xml:space="preserve"> of any risks that may affect the school staff, </w:t>
      </w:r>
      <w:proofErr w:type="gramStart"/>
      <w:r w:rsidR="009330C3" w:rsidRPr="003C6D05">
        <w:rPr>
          <w:rFonts w:asciiTheme="majorHAnsi" w:hAnsiTheme="majorHAnsi"/>
        </w:rPr>
        <w:t>pupils</w:t>
      </w:r>
      <w:proofErr w:type="gramEnd"/>
      <w:r w:rsidR="009330C3" w:rsidRPr="003C6D05">
        <w:rPr>
          <w:rFonts w:asciiTheme="majorHAnsi" w:hAnsiTheme="majorHAnsi"/>
        </w:rPr>
        <w:t xml:space="preserve"> and visitors.</w:t>
      </w:r>
    </w:p>
    <w:p w14:paraId="77673A4F" w14:textId="77777777" w:rsidR="009330C3" w:rsidRPr="003C6D05" w:rsidRDefault="009330C3" w:rsidP="009330C3">
      <w:pPr>
        <w:widowControl/>
        <w:tabs>
          <w:tab w:val="left" w:pos="1134"/>
        </w:tabs>
        <w:overflowPunct w:val="0"/>
        <w:jc w:val="both"/>
        <w:textAlignment w:val="baseline"/>
        <w:rPr>
          <w:rFonts w:asciiTheme="majorHAnsi" w:hAnsiTheme="majorHAnsi"/>
        </w:rPr>
      </w:pPr>
    </w:p>
    <w:p w14:paraId="4E34E2D5" w14:textId="77777777" w:rsidR="009330C3" w:rsidRPr="003C6D05" w:rsidRDefault="0001374D" w:rsidP="009330C3">
      <w:pPr>
        <w:widowControl/>
        <w:tabs>
          <w:tab w:val="left" w:pos="1134"/>
        </w:tabs>
        <w:overflowPunct w:val="0"/>
        <w:ind w:left="720" w:hanging="720"/>
        <w:jc w:val="both"/>
        <w:textAlignment w:val="baseline"/>
        <w:rPr>
          <w:rFonts w:asciiTheme="majorHAnsi" w:hAnsiTheme="majorHAnsi"/>
        </w:rPr>
      </w:pPr>
      <w:r w:rsidRPr="003C6D05">
        <w:rPr>
          <w:rFonts w:asciiTheme="majorHAnsi" w:hAnsiTheme="majorHAnsi"/>
        </w:rPr>
        <w:t>9</w:t>
      </w:r>
      <w:r w:rsidR="009330C3" w:rsidRPr="003C6D05">
        <w:rPr>
          <w:rFonts w:asciiTheme="majorHAnsi" w:hAnsiTheme="majorHAnsi"/>
        </w:rPr>
        <w:t>.3</w:t>
      </w:r>
      <w:r w:rsidR="009330C3" w:rsidRPr="003C6D05">
        <w:rPr>
          <w:rFonts w:asciiTheme="majorHAnsi" w:hAnsiTheme="majorHAnsi"/>
        </w:rPr>
        <w:tab/>
        <w:t xml:space="preserve">All contractors must be aware of the </w:t>
      </w:r>
      <w:r w:rsidR="00E41B0A">
        <w:rPr>
          <w:rFonts w:asciiTheme="majorHAnsi" w:hAnsiTheme="majorHAnsi"/>
        </w:rPr>
        <w:t>School</w:t>
      </w:r>
      <w:r w:rsidR="009330C3" w:rsidRPr="003C6D05">
        <w:rPr>
          <w:rFonts w:asciiTheme="majorHAnsi" w:hAnsiTheme="majorHAnsi"/>
        </w:rPr>
        <w:t xml:space="preserve"> health and safety policy and emergency procedures and </w:t>
      </w:r>
      <w:proofErr w:type="gramStart"/>
      <w:r w:rsidR="009330C3" w:rsidRPr="003C6D05">
        <w:rPr>
          <w:rFonts w:asciiTheme="majorHAnsi" w:hAnsiTheme="majorHAnsi"/>
        </w:rPr>
        <w:t>comply with these at all times</w:t>
      </w:r>
      <w:proofErr w:type="gramEnd"/>
      <w:r w:rsidR="009330C3" w:rsidRPr="003C6D05">
        <w:rPr>
          <w:rFonts w:asciiTheme="majorHAnsi" w:hAnsiTheme="majorHAnsi"/>
        </w:rPr>
        <w:t xml:space="preserve">. </w:t>
      </w:r>
    </w:p>
    <w:p w14:paraId="5DEEE237" w14:textId="77777777" w:rsidR="009330C3" w:rsidRPr="003C6D05" w:rsidRDefault="009330C3" w:rsidP="009330C3">
      <w:pPr>
        <w:widowControl/>
        <w:tabs>
          <w:tab w:val="left" w:pos="1134"/>
        </w:tabs>
        <w:overflowPunct w:val="0"/>
        <w:jc w:val="both"/>
        <w:textAlignment w:val="baseline"/>
        <w:rPr>
          <w:rFonts w:asciiTheme="majorHAnsi" w:hAnsiTheme="majorHAnsi"/>
        </w:rPr>
      </w:pPr>
    </w:p>
    <w:p w14:paraId="306933D8" w14:textId="77777777" w:rsidR="009330C3" w:rsidRPr="003C6D05" w:rsidRDefault="0001374D" w:rsidP="009330C3">
      <w:pPr>
        <w:widowControl/>
        <w:tabs>
          <w:tab w:val="left" w:pos="1134"/>
        </w:tabs>
        <w:overflowPunct w:val="0"/>
        <w:ind w:left="720" w:hanging="720"/>
        <w:jc w:val="both"/>
        <w:textAlignment w:val="baseline"/>
        <w:rPr>
          <w:rFonts w:asciiTheme="majorHAnsi" w:hAnsiTheme="majorHAnsi"/>
        </w:rPr>
      </w:pPr>
      <w:r w:rsidRPr="003C6D05">
        <w:rPr>
          <w:rFonts w:asciiTheme="majorHAnsi" w:hAnsiTheme="majorHAnsi"/>
        </w:rPr>
        <w:t>9</w:t>
      </w:r>
      <w:r w:rsidR="009330C3" w:rsidRPr="003C6D05">
        <w:rPr>
          <w:rFonts w:asciiTheme="majorHAnsi" w:hAnsiTheme="majorHAnsi"/>
        </w:rPr>
        <w:t>.4</w:t>
      </w:r>
      <w:r w:rsidR="009330C3" w:rsidRPr="003C6D05">
        <w:rPr>
          <w:rFonts w:asciiTheme="majorHAnsi" w:hAnsiTheme="majorHAnsi"/>
        </w:rPr>
        <w:tab/>
        <w:t xml:space="preserve">In instances where the contractor creates hazardous conditions and refuses to eliminate them or to take action to make them safe, the </w:t>
      </w:r>
      <w:r w:rsidR="00E41B0A">
        <w:rPr>
          <w:rFonts w:asciiTheme="majorHAnsi" w:hAnsiTheme="majorHAnsi"/>
        </w:rPr>
        <w:t>Headteacher</w:t>
      </w:r>
      <w:r w:rsidR="009330C3" w:rsidRPr="003C6D05">
        <w:rPr>
          <w:rFonts w:asciiTheme="majorHAnsi" w:hAnsiTheme="majorHAnsi"/>
        </w:rPr>
        <w:t xml:space="preserve"> or their representative will take such actions as are necessary to protect the safety of school staff, </w:t>
      </w:r>
      <w:proofErr w:type="gramStart"/>
      <w:r w:rsidR="009330C3" w:rsidRPr="003C6D05">
        <w:rPr>
          <w:rFonts w:asciiTheme="majorHAnsi" w:hAnsiTheme="majorHAnsi"/>
        </w:rPr>
        <w:t>pupils</w:t>
      </w:r>
      <w:proofErr w:type="gramEnd"/>
      <w:r w:rsidR="009330C3" w:rsidRPr="003C6D05">
        <w:rPr>
          <w:rFonts w:asciiTheme="majorHAnsi" w:hAnsiTheme="majorHAnsi"/>
        </w:rPr>
        <w:t xml:space="preserve"> and visitors.</w:t>
      </w:r>
    </w:p>
    <w:p w14:paraId="4EF6B378" w14:textId="77777777" w:rsidR="009330C3" w:rsidRPr="003C6D05" w:rsidRDefault="009330C3" w:rsidP="009330C3">
      <w:pPr>
        <w:jc w:val="both"/>
        <w:rPr>
          <w:rFonts w:asciiTheme="majorHAnsi" w:hAnsiTheme="majorHAnsi"/>
          <w:b/>
          <w:lang w:val="en-GB"/>
        </w:rPr>
      </w:pPr>
    </w:p>
    <w:p w14:paraId="694FDFCD" w14:textId="77777777" w:rsidR="009330C3" w:rsidRPr="003C6D05" w:rsidRDefault="009330C3" w:rsidP="006745D7">
      <w:pPr>
        <w:pStyle w:val="Heading2"/>
        <w:rPr>
          <w:rFonts w:asciiTheme="majorHAnsi" w:hAnsiTheme="majorHAnsi"/>
          <w:i w:val="0"/>
          <w:sz w:val="24"/>
          <w:szCs w:val="24"/>
        </w:rPr>
      </w:pPr>
      <w:bookmarkStart w:id="19" w:name="_Toc57297852"/>
      <w:r w:rsidRPr="003C6D05">
        <w:rPr>
          <w:rFonts w:asciiTheme="majorHAnsi" w:hAnsiTheme="majorHAnsi"/>
          <w:bCs w:val="0"/>
          <w:i w:val="0"/>
          <w:sz w:val="24"/>
          <w:szCs w:val="24"/>
          <w:lang w:val="en-GB"/>
        </w:rPr>
        <w:t>1</w:t>
      </w:r>
      <w:r w:rsidR="0001374D" w:rsidRPr="003C6D05">
        <w:rPr>
          <w:rFonts w:asciiTheme="majorHAnsi" w:hAnsiTheme="majorHAnsi"/>
          <w:bCs w:val="0"/>
          <w:i w:val="0"/>
          <w:sz w:val="24"/>
          <w:szCs w:val="24"/>
          <w:lang w:val="en-GB"/>
        </w:rPr>
        <w:t>0</w:t>
      </w:r>
      <w:r w:rsidRPr="003C6D05">
        <w:rPr>
          <w:rFonts w:asciiTheme="majorHAnsi" w:hAnsiTheme="majorHAnsi"/>
          <w:bCs w:val="0"/>
          <w:i w:val="0"/>
          <w:sz w:val="24"/>
          <w:szCs w:val="24"/>
          <w:lang w:val="en-GB"/>
        </w:rPr>
        <w:t>.0</w:t>
      </w:r>
      <w:r w:rsidRPr="003C6D05">
        <w:rPr>
          <w:rFonts w:asciiTheme="majorHAnsi" w:hAnsiTheme="majorHAnsi"/>
          <w:b w:val="0"/>
          <w:bCs w:val="0"/>
          <w:sz w:val="24"/>
          <w:szCs w:val="24"/>
          <w:lang w:val="en-GB"/>
        </w:rPr>
        <w:tab/>
      </w:r>
      <w:r w:rsidRPr="003C6D05">
        <w:rPr>
          <w:rFonts w:asciiTheme="majorHAnsi" w:hAnsiTheme="majorHAnsi"/>
          <w:i w:val="0"/>
          <w:sz w:val="24"/>
          <w:szCs w:val="24"/>
        </w:rPr>
        <w:t>PUPILS</w:t>
      </w:r>
      <w:bookmarkEnd w:id="19"/>
    </w:p>
    <w:p w14:paraId="3849BA2D" w14:textId="77777777" w:rsidR="009330C3" w:rsidRPr="003C6D05" w:rsidRDefault="009330C3" w:rsidP="009330C3">
      <w:pPr>
        <w:ind w:firstLine="720"/>
        <w:jc w:val="both"/>
        <w:rPr>
          <w:rFonts w:asciiTheme="majorHAnsi" w:hAnsiTheme="majorHAnsi"/>
          <w:lang w:val="en-GB"/>
        </w:rPr>
      </w:pPr>
    </w:p>
    <w:p w14:paraId="7F78301A" w14:textId="77777777" w:rsidR="009330C3" w:rsidRPr="003C6D05" w:rsidRDefault="009330C3" w:rsidP="009330C3">
      <w:pPr>
        <w:jc w:val="both"/>
        <w:rPr>
          <w:rFonts w:asciiTheme="majorHAnsi" w:hAnsiTheme="majorHAnsi"/>
          <w:lang w:val="en-GB"/>
        </w:rPr>
      </w:pPr>
      <w:r w:rsidRPr="003C6D05">
        <w:rPr>
          <w:rFonts w:asciiTheme="majorHAnsi" w:hAnsiTheme="majorHAnsi"/>
          <w:lang w:val="en-GB"/>
        </w:rPr>
        <w:t>1</w:t>
      </w:r>
      <w:r w:rsidR="0001374D" w:rsidRPr="003C6D05">
        <w:rPr>
          <w:rFonts w:asciiTheme="majorHAnsi" w:hAnsiTheme="majorHAnsi"/>
          <w:lang w:val="en-GB"/>
        </w:rPr>
        <w:t>0</w:t>
      </w:r>
      <w:r w:rsidRPr="003C6D05">
        <w:rPr>
          <w:rFonts w:asciiTheme="majorHAnsi" w:hAnsiTheme="majorHAnsi"/>
          <w:lang w:val="en-GB"/>
        </w:rPr>
        <w:t>.1</w:t>
      </w:r>
      <w:r w:rsidRPr="003C6D05">
        <w:rPr>
          <w:rFonts w:asciiTheme="majorHAnsi" w:hAnsiTheme="majorHAnsi"/>
          <w:lang w:val="en-GB"/>
        </w:rPr>
        <w:tab/>
        <w:t>Pupils, in accordance with their age and aptitude, are expected to:</w:t>
      </w:r>
    </w:p>
    <w:p w14:paraId="40DA5AE5" w14:textId="77777777" w:rsidR="009330C3" w:rsidRPr="003C6D05" w:rsidRDefault="009330C3" w:rsidP="009330C3">
      <w:pPr>
        <w:jc w:val="both"/>
        <w:rPr>
          <w:rFonts w:asciiTheme="majorHAnsi" w:hAnsiTheme="majorHAnsi"/>
          <w:lang w:val="en-GB"/>
        </w:rPr>
      </w:pPr>
    </w:p>
    <w:p w14:paraId="13DDCA00" w14:textId="77777777" w:rsidR="009330C3" w:rsidRPr="003C6D05" w:rsidRDefault="009330C3" w:rsidP="005C294F">
      <w:pPr>
        <w:numPr>
          <w:ilvl w:val="0"/>
          <w:numId w:val="31"/>
        </w:numPr>
        <w:tabs>
          <w:tab w:val="left" w:pos="1134"/>
        </w:tabs>
        <w:ind w:left="1134" w:hanging="360"/>
        <w:jc w:val="both"/>
        <w:rPr>
          <w:rFonts w:asciiTheme="majorHAnsi" w:hAnsiTheme="majorHAnsi"/>
          <w:lang w:val="en-GB"/>
        </w:rPr>
      </w:pPr>
      <w:r w:rsidRPr="003C6D05">
        <w:rPr>
          <w:rFonts w:asciiTheme="majorHAnsi" w:hAnsiTheme="majorHAnsi"/>
          <w:lang w:val="en-GB"/>
        </w:rPr>
        <w:t>Exercise personal responsibility for the health and safety of themselves and others.</w:t>
      </w:r>
    </w:p>
    <w:p w14:paraId="3E9B2E6D" w14:textId="77777777" w:rsidR="009330C3" w:rsidRPr="003C6D05" w:rsidRDefault="009330C3" w:rsidP="005C294F">
      <w:pPr>
        <w:tabs>
          <w:tab w:val="left" w:pos="1134"/>
        </w:tabs>
        <w:ind w:left="1134"/>
        <w:jc w:val="both"/>
        <w:rPr>
          <w:rFonts w:asciiTheme="majorHAnsi" w:hAnsiTheme="majorHAnsi"/>
          <w:lang w:val="en-GB"/>
        </w:rPr>
      </w:pPr>
    </w:p>
    <w:p w14:paraId="6250EFED" w14:textId="77777777" w:rsidR="009330C3" w:rsidRPr="003C6D05" w:rsidRDefault="009330C3" w:rsidP="005C294F">
      <w:pPr>
        <w:numPr>
          <w:ilvl w:val="0"/>
          <w:numId w:val="32"/>
        </w:numPr>
        <w:tabs>
          <w:tab w:val="left" w:pos="1134"/>
        </w:tabs>
        <w:ind w:left="1134" w:hanging="360"/>
        <w:jc w:val="both"/>
        <w:rPr>
          <w:rFonts w:asciiTheme="majorHAnsi" w:hAnsiTheme="majorHAnsi"/>
          <w:lang w:val="en-GB"/>
        </w:rPr>
      </w:pPr>
      <w:r w:rsidRPr="003C6D05">
        <w:rPr>
          <w:rFonts w:asciiTheme="majorHAnsi" w:hAnsiTheme="majorHAnsi"/>
          <w:lang w:val="en-GB"/>
        </w:rPr>
        <w:t>Observe standards of dress consistent with safety and/or hygiene.</w:t>
      </w:r>
    </w:p>
    <w:p w14:paraId="56113941" w14:textId="77777777" w:rsidR="009330C3" w:rsidRPr="003C6D05" w:rsidRDefault="009330C3" w:rsidP="005C294F">
      <w:pPr>
        <w:tabs>
          <w:tab w:val="left" w:pos="1134"/>
        </w:tabs>
        <w:ind w:left="1134"/>
        <w:jc w:val="both"/>
        <w:rPr>
          <w:rFonts w:asciiTheme="majorHAnsi" w:hAnsiTheme="majorHAnsi"/>
          <w:lang w:val="en-GB"/>
        </w:rPr>
      </w:pPr>
    </w:p>
    <w:p w14:paraId="6DCE4A80" w14:textId="77777777" w:rsidR="009330C3" w:rsidRPr="003C6D05" w:rsidRDefault="009330C3" w:rsidP="005C294F">
      <w:pPr>
        <w:numPr>
          <w:ilvl w:val="0"/>
          <w:numId w:val="33"/>
        </w:numPr>
        <w:tabs>
          <w:tab w:val="left" w:pos="1134"/>
        </w:tabs>
        <w:ind w:left="1134" w:hanging="360"/>
        <w:jc w:val="both"/>
        <w:rPr>
          <w:rFonts w:asciiTheme="majorHAnsi" w:hAnsiTheme="majorHAnsi"/>
          <w:lang w:val="en-GB"/>
        </w:rPr>
      </w:pPr>
      <w:r w:rsidRPr="003C6D05">
        <w:rPr>
          <w:rFonts w:asciiTheme="majorHAnsi" w:hAnsiTheme="majorHAnsi"/>
          <w:lang w:val="en-GB"/>
        </w:rPr>
        <w:t>Observe all the health and safety rules of the school and in particular the instructions of staff given in an emergency.</w:t>
      </w:r>
    </w:p>
    <w:p w14:paraId="1E0D132D" w14:textId="77777777" w:rsidR="009330C3" w:rsidRPr="003C6D05" w:rsidRDefault="009330C3" w:rsidP="005C294F">
      <w:pPr>
        <w:tabs>
          <w:tab w:val="left" w:pos="1134"/>
        </w:tabs>
        <w:ind w:left="1134"/>
        <w:jc w:val="both"/>
        <w:rPr>
          <w:rFonts w:asciiTheme="majorHAnsi" w:hAnsiTheme="majorHAnsi"/>
          <w:lang w:val="en-GB"/>
        </w:rPr>
      </w:pPr>
    </w:p>
    <w:p w14:paraId="76A576CB" w14:textId="77777777" w:rsidR="009330C3" w:rsidRPr="003C6D05" w:rsidRDefault="009330C3" w:rsidP="005C294F">
      <w:pPr>
        <w:numPr>
          <w:ilvl w:val="0"/>
          <w:numId w:val="34"/>
        </w:numPr>
        <w:tabs>
          <w:tab w:val="left" w:pos="1134"/>
        </w:tabs>
        <w:ind w:left="1134" w:hanging="360"/>
        <w:jc w:val="both"/>
        <w:rPr>
          <w:rFonts w:asciiTheme="majorHAnsi" w:hAnsiTheme="majorHAnsi"/>
          <w:lang w:val="en-GB"/>
        </w:rPr>
      </w:pPr>
      <w:r w:rsidRPr="003C6D05">
        <w:rPr>
          <w:rFonts w:asciiTheme="majorHAnsi" w:hAnsiTheme="majorHAnsi"/>
          <w:lang w:val="en-GB"/>
        </w:rPr>
        <w:t>Use and not wilfully misuse, neglect or interfere with things provided for their health and safety.</w:t>
      </w:r>
    </w:p>
    <w:p w14:paraId="44CB3498" w14:textId="77777777" w:rsidR="009330C3" w:rsidRPr="003C6D05" w:rsidRDefault="009330C3" w:rsidP="009330C3">
      <w:pPr>
        <w:jc w:val="both"/>
        <w:rPr>
          <w:rFonts w:asciiTheme="majorHAnsi" w:hAnsiTheme="majorHAnsi"/>
          <w:lang w:val="en-GB"/>
        </w:rPr>
      </w:pPr>
    </w:p>
    <w:p w14:paraId="42AD85F5" w14:textId="77777777" w:rsidR="009330C3" w:rsidRPr="003C6D05" w:rsidRDefault="009330C3" w:rsidP="009330C3">
      <w:pPr>
        <w:jc w:val="both"/>
        <w:rPr>
          <w:rFonts w:asciiTheme="majorHAnsi" w:hAnsiTheme="majorHAnsi"/>
          <w:lang w:val="en-GB"/>
        </w:rPr>
      </w:pPr>
    </w:p>
    <w:p w14:paraId="15F8E092" w14:textId="77777777" w:rsidR="009330C3" w:rsidRPr="003C6D05" w:rsidRDefault="009330C3" w:rsidP="009330C3">
      <w:pPr>
        <w:widowControl/>
        <w:autoSpaceDE/>
        <w:adjustRightInd/>
        <w:spacing w:after="200" w:line="276" w:lineRule="auto"/>
        <w:rPr>
          <w:rFonts w:asciiTheme="majorHAnsi" w:hAnsiTheme="majorHAnsi"/>
          <w:lang w:val="en-GB"/>
        </w:rPr>
      </w:pPr>
      <w:r w:rsidRPr="003C6D05">
        <w:rPr>
          <w:rFonts w:asciiTheme="majorHAnsi" w:hAnsiTheme="majorHAnsi"/>
          <w:lang w:val="en-GB"/>
        </w:rPr>
        <w:br w:type="page"/>
      </w:r>
    </w:p>
    <w:p w14:paraId="07CC0F58" w14:textId="77777777" w:rsidR="009330C3" w:rsidRPr="003C6D05" w:rsidRDefault="009330C3" w:rsidP="006745D7">
      <w:pPr>
        <w:pStyle w:val="Heading1"/>
        <w:jc w:val="center"/>
        <w:rPr>
          <w:rFonts w:asciiTheme="majorHAnsi" w:hAnsiTheme="majorHAnsi"/>
          <w:b/>
          <w:bCs/>
          <w:lang w:val="en-GB"/>
        </w:rPr>
      </w:pPr>
      <w:bookmarkStart w:id="20" w:name="_Toc57297853"/>
      <w:r w:rsidRPr="003C6D05">
        <w:rPr>
          <w:rFonts w:asciiTheme="majorHAnsi" w:hAnsiTheme="majorHAnsi"/>
          <w:b/>
          <w:bCs/>
          <w:lang w:val="en-GB"/>
        </w:rPr>
        <w:lastRenderedPageBreak/>
        <w:t>PROCEDURES AND ARRANGEMENTS</w:t>
      </w:r>
      <w:bookmarkEnd w:id="20"/>
    </w:p>
    <w:p w14:paraId="3A754F54" w14:textId="77777777" w:rsidR="009330C3" w:rsidRPr="003C6D05" w:rsidRDefault="009330C3" w:rsidP="00AF5A98">
      <w:pPr>
        <w:pStyle w:val="MediumGrid21"/>
        <w:rPr>
          <w:rFonts w:asciiTheme="majorHAnsi" w:hAnsiTheme="majorHAnsi"/>
          <w:sz w:val="24"/>
          <w:szCs w:val="24"/>
          <w:lang w:val="en-GB"/>
        </w:rPr>
      </w:pPr>
    </w:p>
    <w:p w14:paraId="4171115F" w14:textId="77777777" w:rsidR="009330C3" w:rsidRPr="003C6D05" w:rsidRDefault="009330C3" w:rsidP="006D6B75">
      <w:pPr>
        <w:jc w:val="both"/>
        <w:rPr>
          <w:rFonts w:asciiTheme="majorHAnsi" w:hAnsiTheme="majorHAnsi"/>
          <w:b/>
          <w:lang w:val="en-GB"/>
        </w:rPr>
      </w:pPr>
      <w:r w:rsidRPr="003C6D05">
        <w:rPr>
          <w:rFonts w:asciiTheme="majorHAnsi" w:hAnsiTheme="majorHAnsi"/>
          <w:b/>
          <w:lang w:val="en-GB"/>
        </w:rPr>
        <w:t>Introduction</w:t>
      </w:r>
    </w:p>
    <w:p w14:paraId="29B44AC5" w14:textId="77777777" w:rsidR="009330C3" w:rsidRPr="003C6D05" w:rsidRDefault="009330C3" w:rsidP="009330C3">
      <w:pPr>
        <w:jc w:val="both"/>
        <w:rPr>
          <w:rFonts w:asciiTheme="majorHAnsi" w:hAnsiTheme="majorHAnsi"/>
          <w:lang w:val="en-GB"/>
        </w:rPr>
      </w:pPr>
      <w:r w:rsidRPr="003C6D05">
        <w:rPr>
          <w:rFonts w:asciiTheme="majorHAnsi" w:hAnsiTheme="majorHAnsi"/>
          <w:lang w:val="en-GB"/>
        </w:rPr>
        <w:t xml:space="preserve">The following procedures and arrangements have been established within our school to eliminate or reduce health and safety risks to an acceptable level and to comply with minimum legal requirements:   </w:t>
      </w:r>
    </w:p>
    <w:p w14:paraId="04A53891" w14:textId="77777777" w:rsidR="009330C3" w:rsidRPr="003C6D05" w:rsidRDefault="009330C3" w:rsidP="009330C3">
      <w:pPr>
        <w:jc w:val="both"/>
        <w:rPr>
          <w:rFonts w:asciiTheme="majorHAnsi" w:hAnsiTheme="majorHAnsi"/>
          <w:lang w:val="en-GB"/>
        </w:rPr>
      </w:pPr>
    </w:p>
    <w:p w14:paraId="5177D3B6" w14:textId="77777777" w:rsidR="00AF5A98" w:rsidRPr="003C6D05" w:rsidRDefault="009330C3" w:rsidP="00AF5A98">
      <w:pPr>
        <w:jc w:val="both"/>
        <w:rPr>
          <w:rFonts w:asciiTheme="majorHAnsi" w:hAnsiTheme="majorHAnsi"/>
          <w:lang w:val="en-GB"/>
        </w:rPr>
      </w:pPr>
      <w:r w:rsidRPr="003C6D05">
        <w:rPr>
          <w:rFonts w:asciiTheme="majorHAnsi" w:hAnsiTheme="majorHAnsi"/>
          <w:lang w:val="en-GB"/>
        </w:rPr>
        <w:t xml:space="preserve">The list provides </w:t>
      </w:r>
      <w:proofErr w:type="gramStart"/>
      <w:r w:rsidRPr="003C6D05">
        <w:rPr>
          <w:rFonts w:asciiTheme="majorHAnsi" w:hAnsiTheme="majorHAnsi"/>
          <w:lang w:val="en-GB"/>
        </w:rPr>
        <w:t>a brief summary</w:t>
      </w:r>
      <w:proofErr w:type="gramEnd"/>
      <w:r w:rsidRPr="003C6D05">
        <w:rPr>
          <w:rFonts w:asciiTheme="majorHAnsi" w:hAnsiTheme="majorHAnsi"/>
          <w:lang w:val="en-GB"/>
        </w:rPr>
        <w:t xml:space="preserve"> of all the key health and safety arrangements applicable to the school.  More detailed policies and written procedures for a number of these areas are available in the Health and Safety Management File.</w:t>
      </w:r>
    </w:p>
    <w:p w14:paraId="7D01E06E" w14:textId="77777777" w:rsidR="009330C3" w:rsidRPr="003C6D05" w:rsidRDefault="009330C3" w:rsidP="0036496A">
      <w:pPr>
        <w:pStyle w:val="Heading2"/>
        <w:rPr>
          <w:rFonts w:asciiTheme="majorHAnsi" w:hAnsiTheme="majorHAnsi"/>
          <w:i w:val="0"/>
          <w:sz w:val="24"/>
          <w:szCs w:val="24"/>
        </w:rPr>
      </w:pPr>
      <w:bookmarkStart w:id="21" w:name="_Toc57297854"/>
      <w:r w:rsidRPr="003C6D05">
        <w:rPr>
          <w:rFonts w:asciiTheme="majorHAnsi" w:hAnsiTheme="majorHAnsi"/>
          <w:i w:val="0"/>
          <w:sz w:val="24"/>
          <w:szCs w:val="24"/>
        </w:rPr>
        <w:t>Accident and Incident Reporting</w:t>
      </w:r>
      <w:bookmarkEnd w:id="21"/>
    </w:p>
    <w:p w14:paraId="4C0BCAB4" w14:textId="77777777" w:rsidR="009330C3" w:rsidRPr="003C6D05" w:rsidRDefault="009330C3" w:rsidP="0001374D">
      <w:pPr>
        <w:spacing w:after="220" w:line="216" w:lineRule="auto"/>
        <w:jc w:val="both"/>
        <w:rPr>
          <w:rFonts w:asciiTheme="majorHAnsi" w:hAnsiTheme="majorHAnsi"/>
        </w:rPr>
      </w:pPr>
      <w:r w:rsidRPr="003C6D05">
        <w:rPr>
          <w:rFonts w:asciiTheme="majorHAnsi" w:hAnsiTheme="majorHAnsi"/>
        </w:rPr>
        <w:t xml:space="preserve">All staff are required to ensure that all accidents are reported to the </w:t>
      </w:r>
      <w:r w:rsidR="0001374D" w:rsidRPr="003C6D05">
        <w:rPr>
          <w:rFonts w:asciiTheme="majorHAnsi" w:hAnsiTheme="majorHAnsi"/>
        </w:rPr>
        <w:t>Office Manager</w:t>
      </w:r>
      <w:r w:rsidRPr="003C6D05">
        <w:rPr>
          <w:rFonts w:asciiTheme="majorHAnsi" w:hAnsiTheme="majorHAnsi"/>
          <w:color w:val="FF0000"/>
        </w:rPr>
        <w:t xml:space="preserve"> </w:t>
      </w:r>
      <w:r w:rsidRPr="003C6D05">
        <w:rPr>
          <w:rFonts w:asciiTheme="majorHAnsi" w:hAnsiTheme="majorHAnsi"/>
        </w:rPr>
        <w:t xml:space="preserve">who will </w:t>
      </w:r>
      <w:r w:rsidR="0001374D" w:rsidRPr="003C6D05">
        <w:rPr>
          <w:rFonts w:asciiTheme="majorHAnsi" w:hAnsiTheme="majorHAnsi"/>
        </w:rPr>
        <w:t xml:space="preserve">work in conjunction with the Operations Manager to </w:t>
      </w:r>
      <w:r w:rsidRPr="003C6D05">
        <w:rPr>
          <w:rFonts w:asciiTheme="majorHAnsi" w:hAnsiTheme="majorHAnsi"/>
        </w:rPr>
        <w:t xml:space="preserve">ensure that the accident is investigated and reported to the Governing Body and the Health and Safety Executive as appropriate.  </w:t>
      </w:r>
    </w:p>
    <w:p w14:paraId="7B6C4736" w14:textId="77777777" w:rsidR="00AF5A98" w:rsidRPr="003C6D05" w:rsidRDefault="009330C3" w:rsidP="0001374D">
      <w:pPr>
        <w:spacing w:after="220" w:line="216" w:lineRule="auto"/>
        <w:jc w:val="both"/>
        <w:rPr>
          <w:rFonts w:asciiTheme="majorHAnsi" w:hAnsiTheme="majorHAnsi"/>
        </w:rPr>
      </w:pPr>
      <w:r w:rsidRPr="003C6D05">
        <w:rPr>
          <w:rFonts w:asciiTheme="majorHAnsi" w:hAnsiTheme="majorHAnsi"/>
        </w:rPr>
        <w:t xml:space="preserve">All incidents or near misses – </w:t>
      </w:r>
      <w:proofErr w:type="gramStart"/>
      <w:r w:rsidR="00526FF4" w:rsidRPr="003C6D05">
        <w:rPr>
          <w:rFonts w:asciiTheme="majorHAnsi" w:hAnsiTheme="majorHAnsi"/>
        </w:rPr>
        <w:t>i.e.</w:t>
      </w:r>
      <w:proofErr w:type="gramEnd"/>
      <w:r w:rsidRPr="003C6D05">
        <w:rPr>
          <w:rFonts w:asciiTheme="majorHAnsi" w:hAnsiTheme="majorHAnsi"/>
        </w:rPr>
        <w:t xml:space="preserve"> something which has the potential to cause harm although it doesn’t do so on this occasion – must also be reported so they can be investigated and appropriate steps taken to prevent a more serious reoccurrence. </w:t>
      </w:r>
    </w:p>
    <w:p w14:paraId="03F4CB12" w14:textId="77777777" w:rsidR="009330C3" w:rsidRPr="003C6D05" w:rsidRDefault="009330C3" w:rsidP="006745D7">
      <w:pPr>
        <w:pStyle w:val="Heading2"/>
        <w:rPr>
          <w:rFonts w:asciiTheme="majorHAnsi" w:hAnsiTheme="majorHAnsi"/>
          <w:b w:val="0"/>
          <w:i w:val="0"/>
          <w:iCs w:val="0"/>
          <w:sz w:val="24"/>
          <w:szCs w:val="24"/>
        </w:rPr>
      </w:pPr>
      <w:bookmarkStart w:id="22" w:name="_Toc57297855"/>
      <w:r w:rsidRPr="003C6D05">
        <w:rPr>
          <w:rFonts w:asciiTheme="majorHAnsi" w:hAnsiTheme="majorHAnsi"/>
          <w:i w:val="0"/>
          <w:sz w:val="24"/>
          <w:szCs w:val="24"/>
        </w:rPr>
        <w:t>Asbestos</w:t>
      </w:r>
      <w:bookmarkEnd w:id="22"/>
    </w:p>
    <w:p w14:paraId="611F2D1B" w14:textId="77777777" w:rsidR="009330C3" w:rsidRPr="003C6D05" w:rsidRDefault="009330C3" w:rsidP="009330C3">
      <w:pPr>
        <w:jc w:val="both"/>
        <w:rPr>
          <w:rFonts w:asciiTheme="majorHAnsi" w:hAnsiTheme="majorHAnsi"/>
          <w:iCs/>
        </w:rPr>
      </w:pPr>
      <w:r w:rsidRPr="003C6D05">
        <w:rPr>
          <w:rFonts w:asciiTheme="majorHAnsi" w:hAnsiTheme="majorHAnsi"/>
          <w:iCs/>
        </w:rPr>
        <w:t xml:space="preserve">The </w:t>
      </w:r>
      <w:r w:rsidR="004379AA" w:rsidRPr="003C6D05">
        <w:rPr>
          <w:rFonts w:asciiTheme="majorHAnsi" w:hAnsiTheme="majorHAnsi"/>
          <w:iCs/>
        </w:rPr>
        <w:t>Premises Manager</w:t>
      </w:r>
      <w:r w:rsidRPr="003C6D05">
        <w:rPr>
          <w:rFonts w:asciiTheme="majorHAnsi" w:hAnsiTheme="majorHAnsi"/>
          <w:iCs/>
        </w:rPr>
        <w:t xml:space="preserve"> is responsible for ensuring that the school Asbestos Log is read and signed by all contractors prior to starting any work on the premises.</w:t>
      </w:r>
    </w:p>
    <w:p w14:paraId="04124E29" w14:textId="77777777" w:rsidR="009330C3" w:rsidRPr="003C6D05" w:rsidRDefault="009330C3" w:rsidP="009330C3">
      <w:pPr>
        <w:jc w:val="both"/>
        <w:rPr>
          <w:rFonts w:asciiTheme="majorHAnsi" w:hAnsiTheme="majorHAnsi"/>
          <w:iCs/>
        </w:rPr>
      </w:pPr>
    </w:p>
    <w:p w14:paraId="4D4D3D35" w14:textId="77777777" w:rsidR="009330C3" w:rsidRPr="003C6D05" w:rsidRDefault="009330C3" w:rsidP="009330C3">
      <w:pPr>
        <w:jc w:val="both"/>
        <w:rPr>
          <w:rFonts w:asciiTheme="majorHAnsi" w:hAnsiTheme="majorHAnsi"/>
          <w:iCs/>
        </w:rPr>
      </w:pPr>
      <w:r w:rsidRPr="003C6D05">
        <w:rPr>
          <w:rFonts w:asciiTheme="majorHAnsi" w:hAnsiTheme="majorHAnsi"/>
          <w:iCs/>
        </w:rPr>
        <w:t xml:space="preserve">Staff must not affix anything to walls, ceilings etc. without first obtaining approval from the </w:t>
      </w:r>
      <w:r w:rsidR="004379AA" w:rsidRPr="003C6D05">
        <w:rPr>
          <w:rFonts w:asciiTheme="majorHAnsi" w:hAnsiTheme="majorHAnsi"/>
          <w:iCs/>
        </w:rPr>
        <w:t>Principal/</w:t>
      </w:r>
      <w:r w:rsidRPr="003C6D05">
        <w:rPr>
          <w:rFonts w:asciiTheme="majorHAnsi" w:hAnsiTheme="majorHAnsi"/>
          <w:iCs/>
        </w:rPr>
        <w:t>/</w:t>
      </w:r>
      <w:r w:rsidR="004379AA" w:rsidRPr="003C6D05">
        <w:rPr>
          <w:rFonts w:asciiTheme="majorHAnsi" w:hAnsiTheme="majorHAnsi"/>
          <w:iCs/>
        </w:rPr>
        <w:t>Premises Manager</w:t>
      </w:r>
      <w:r w:rsidRPr="003C6D05">
        <w:rPr>
          <w:rFonts w:asciiTheme="majorHAnsi" w:hAnsiTheme="majorHAnsi"/>
          <w:iCs/>
        </w:rPr>
        <w:t>.</w:t>
      </w:r>
    </w:p>
    <w:p w14:paraId="2731EA94" w14:textId="77777777" w:rsidR="009330C3" w:rsidRPr="003C6D05" w:rsidRDefault="009330C3" w:rsidP="009330C3">
      <w:pPr>
        <w:jc w:val="both"/>
        <w:rPr>
          <w:rFonts w:asciiTheme="majorHAnsi" w:hAnsiTheme="majorHAnsi"/>
          <w:iCs/>
        </w:rPr>
      </w:pPr>
    </w:p>
    <w:p w14:paraId="4100FED1" w14:textId="77777777" w:rsidR="009330C3" w:rsidRPr="003C6D05" w:rsidRDefault="009330C3" w:rsidP="009330C3">
      <w:pPr>
        <w:jc w:val="both"/>
        <w:rPr>
          <w:rFonts w:asciiTheme="majorHAnsi" w:hAnsiTheme="majorHAnsi"/>
          <w:iCs/>
        </w:rPr>
      </w:pPr>
      <w:r w:rsidRPr="003C6D05">
        <w:rPr>
          <w:rFonts w:asciiTheme="majorHAnsi" w:hAnsiTheme="majorHAnsi"/>
          <w:iCs/>
        </w:rPr>
        <w:t xml:space="preserve">Staff must report any damage to asbestos materials immediately to the </w:t>
      </w:r>
      <w:r w:rsidR="00E41B0A">
        <w:rPr>
          <w:rFonts w:asciiTheme="majorHAnsi" w:hAnsiTheme="majorHAnsi"/>
          <w:iCs/>
        </w:rPr>
        <w:t>Headteacher</w:t>
      </w:r>
      <w:r w:rsidRPr="003C6D05">
        <w:rPr>
          <w:rFonts w:asciiTheme="majorHAnsi" w:hAnsiTheme="majorHAnsi"/>
          <w:iCs/>
        </w:rPr>
        <w:t xml:space="preserve">. </w:t>
      </w:r>
    </w:p>
    <w:p w14:paraId="5E3C639A" w14:textId="77777777" w:rsidR="00526FF4" w:rsidRPr="003C6D05" w:rsidRDefault="009330C3" w:rsidP="0036496A">
      <w:pPr>
        <w:spacing w:before="240"/>
        <w:jc w:val="both"/>
        <w:rPr>
          <w:rFonts w:asciiTheme="majorHAnsi" w:hAnsiTheme="majorHAnsi"/>
          <w:iCs/>
        </w:rPr>
      </w:pPr>
      <w:r w:rsidRPr="003C6D05">
        <w:rPr>
          <w:rFonts w:asciiTheme="majorHAnsi" w:hAnsiTheme="majorHAnsi"/>
          <w:iCs/>
        </w:rPr>
        <w:t xml:space="preserve">Where damage to asbestos material has </w:t>
      </w:r>
      <w:proofErr w:type="gramStart"/>
      <w:r w:rsidRPr="003C6D05">
        <w:rPr>
          <w:rFonts w:asciiTheme="majorHAnsi" w:hAnsiTheme="majorHAnsi"/>
          <w:iCs/>
        </w:rPr>
        <w:t>occurred</w:t>
      </w:r>
      <w:proofErr w:type="gramEnd"/>
      <w:r w:rsidRPr="003C6D05">
        <w:rPr>
          <w:rFonts w:asciiTheme="majorHAnsi" w:hAnsiTheme="majorHAnsi"/>
          <w:iCs/>
        </w:rPr>
        <w:t xml:space="preserve"> the area must be evacuated and secured.  The </w:t>
      </w:r>
      <w:r w:rsidR="00E41B0A">
        <w:rPr>
          <w:rFonts w:asciiTheme="majorHAnsi" w:hAnsiTheme="majorHAnsi"/>
          <w:iCs/>
        </w:rPr>
        <w:t>Headteacher</w:t>
      </w:r>
      <w:r w:rsidRPr="003C6D05">
        <w:rPr>
          <w:rFonts w:asciiTheme="majorHAnsi" w:hAnsiTheme="majorHAnsi"/>
          <w:iCs/>
        </w:rPr>
        <w:t xml:space="preserve"> will immediately notify</w:t>
      </w:r>
      <w:r w:rsidR="0001374D" w:rsidRPr="003C6D05">
        <w:rPr>
          <w:rFonts w:asciiTheme="majorHAnsi" w:hAnsiTheme="majorHAnsi"/>
          <w:iCs/>
        </w:rPr>
        <w:t xml:space="preserve"> </w:t>
      </w:r>
      <w:r w:rsidRPr="003C6D05">
        <w:rPr>
          <w:rFonts w:asciiTheme="majorHAnsi" w:hAnsiTheme="majorHAnsi"/>
          <w:iCs/>
        </w:rPr>
        <w:t>the Head of the Governing Body by telephone.</w:t>
      </w:r>
    </w:p>
    <w:p w14:paraId="4DC5F651" w14:textId="77777777" w:rsidR="009330C3" w:rsidRPr="003C6D05" w:rsidRDefault="009330C3" w:rsidP="0036496A">
      <w:pPr>
        <w:pStyle w:val="Heading2"/>
        <w:rPr>
          <w:rFonts w:asciiTheme="majorHAnsi" w:hAnsiTheme="majorHAnsi"/>
          <w:i w:val="0"/>
          <w:sz w:val="24"/>
          <w:szCs w:val="24"/>
          <w:lang w:val="en-GB"/>
        </w:rPr>
      </w:pPr>
      <w:bookmarkStart w:id="23" w:name="_Toc57297856"/>
      <w:r w:rsidRPr="003C6D05">
        <w:rPr>
          <w:rFonts w:asciiTheme="majorHAnsi" w:hAnsiTheme="majorHAnsi"/>
          <w:i w:val="0"/>
          <w:sz w:val="24"/>
          <w:szCs w:val="24"/>
          <w:lang w:val="en-GB"/>
        </w:rPr>
        <w:t>Contractors</w:t>
      </w:r>
      <w:bookmarkEnd w:id="23"/>
    </w:p>
    <w:p w14:paraId="3E87666E"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w:t>
      </w:r>
      <w:r w:rsidR="0001374D" w:rsidRPr="003C6D05">
        <w:rPr>
          <w:rFonts w:asciiTheme="majorHAnsi" w:hAnsiTheme="majorHAnsi"/>
          <w:iCs/>
          <w:lang w:val="en-GB"/>
        </w:rPr>
        <w:t>school employ the services of a Building consultancy company who are</w:t>
      </w:r>
      <w:r w:rsidRPr="003C6D05">
        <w:rPr>
          <w:rFonts w:asciiTheme="majorHAnsi" w:hAnsiTheme="majorHAnsi"/>
          <w:iCs/>
          <w:lang w:val="en-GB"/>
        </w:rPr>
        <w:t xml:space="preserve"> responsible for the selection and management of contractors in accordance with the school policy.</w:t>
      </w:r>
    </w:p>
    <w:p w14:paraId="6B715E1A" w14:textId="77777777" w:rsidR="009330C3" w:rsidRPr="003C6D05" w:rsidRDefault="009330C3" w:rsidP="006745D7">
      <w:pPr>
        <w:pStyle w:val="Heading2"/>
        <w:rPr>
          <w:rFonts w:asciiTheme="majorHAnsi" w:hAnsiTheme="majorHAnsi"/>
          <w:sz w:val="24"/>
          <w:szCs w:val="24"/>
          <w:lang w:val="en-GB"/>
        </w:rPr>
      </w:pPr>
      <w:bookmarkStart w:id="24" w:name="_Toc57297857"/>
      <w:r w:rsidRPr="003C6D05">
        <w:rPr>
          <w:rFonts w:asciiTheme="majorHAnsi" w:hAnsiTheme="majorHAnsi"/>
          <w:i w:val="0"/>
          <w:sz w:val="24"/>
          <w:szCs w:val="24"/>
        </w:rPr>
        <w:t>Curriculum Safety</w:t>
      </w:r>
      <w:r w:rsidRPr="003C6D05">
        <w:rPr>
          <w:rFonts w:asciiTheme="majorHAnsi" w:hAnsiTheme="majorHAnsi"/>
          <w:b w:val="0"/>
          <w:bCs w:val="0"/>
          <w:sz w:val="24"/>
          <w:szCs w:val="24"/>
          <w:lang w:val="en-GB"/>
        </w:rPr>
        <w:t xml:space="preserve"> </w:t>
      </w:r>
      <w:r w:rsidRPr="003C6D05">
        <w:rPr>
          <w:rFonts w:asciiTheme="majorHAnsi" w:hAnsiTheme="majorHAnsi"/>
          <w:sz w:val="24"/>
          <w:szCs w:val="24"/>
          <w:lang w:val="en-GB"/>
        </w:rPr>
        <w:t>(including out of school learning activities)</w:t>
      </w:r>
      <w:bookmarkEnd w:id="24"/>
    </w:p>
    <w:p w14:paraId="77340AF8"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All curriculum leaders are responsible for ensuring that risk assessments are in place for curriculum activities where there is a potential risk to staff and pupils. </w:t>
      </w:r>
    </w:p>
    <w:p w14:paraId="2295D24B" w14:textId="77777777" w:rsidR="009330C3" w:rsidRPr="003C6D05" w:rsidRDefault="009330C3" w:rsidP="009330C3">
      <w:pPr>
        <w:jc w:val="both"/>
        <w:rPr>
          <w:rFonts w:asciiTheme="majorHAnsi" w:hAnsiTheme="majorHAnsi"/>
          <w:iCs/>
          <w:lang w:val="en-GB"/>
        </w:rPr>
      </w:pPr>
    </w:p>
    <w:p w14:paraId="68B1470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The risk assessments must be made known to all teaching and support staff and reviewed regularly.</w:t>
      </w:r>
    </w:p>
    <w:p w14:paraId="73FE07AB" w14:textId="77777777" w:rsidR="009330C3" w:rsidRPr="003C6D05" w:rsidRDefault="009330C3" w:rsidP="009330C3">
      <w:pPr>
        <w:jc w:val="both"/>
        <w:rPr>
          <w:rFonts w:asciiTheme="majorHAnsi" w:hAnsiTheme="majorHAnsi"/>
          <w:iCs/>
          <w:lang w:val="en-GB"/>
        </w:rPr>
      </w:pPr>
    </w:p>
    <w:p w14:paraId="7379133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Guidance from CLEAPSS, BAALPE and other lead bodies should be adopted as appropriate.</w:t>
      </w:r>
    </w:p>
    <w:p w14:paraId="06E24A8C" w14:textId="77777777" w:rsidR="009330C3" w:rsidRPr="003C6D05" w:rsidRDefault="009330C3" w:rsidP="0036496A">
      <w:pPr>
        <w:pStyle w:val="Heading2"/>
        <w:rPr>
          <w:rFonts w:asciiTheme="majorHAnsi" w:hAnsiTheme="majorHAnsi"/>
          <w:bCs w:val="0"/>
          <w:i w:val="0"/>
          <w:sz w:val="24"/>
          <w:szCs w:val="24"/>
          <w:lang w:val="en-GB"/>
        </w:rPr>
      </w:pPr>
      <w:bookmarkStart w:id="25" w:name="_Toc57297858"/>
      <w:r w:rsidRPr="003C6D05">
        <w:rPr>
          <w:rFonts w:asciiTheme="majorHAnsi" w:hAnsiTheme="majorHAnsi"/>
          <w:bCs w:val="0"/>
          <w:i w:val="0"/>
          <w:sz w:val="24"/>
          <w:szCs w:val="24"/>
          <w:lang w:val="en-GB"/>
        </w:rPr>
        <w:t>Display Screen Equipment</w:t>
      </w:r>
      <w:bookmarkEnd w:id="25"/>
    </w:p>
    <w:p w14:paraId="3252873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is responsible for ensuring that DSE assessments are completed for administrative staff and teaching staff who regularly use laptops or desktop PCs.</w:t>
      </w:r>
    </w:p>
    <w:p w14:paraId="231954B2" w14:textId="77777777" w:rsidR="009330C3" w:rsidRPr="003C6D05" w:rsidRDefault="009330C3" w:rsidP="009330C3">
      <w:pPr>
        <w:jc w:val="both"/>
        <w:rPr>
          <w:rFonts w:asciiTheme="majorHAnsi" w:hAnsiTheme="majorHAnsi"/>
          <w:iCs/>
          <w:lang w:val="en-GB"/>
        </w:rPr>
      </w:pPr>
    </w:p>
    <w:p w14:paraId="1DD2E7BD"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Regular laptop users will be provided with docking stations.</w:t>
      </w:r>
    </w:p>
    <w:p w14:paraId="3F11048B" w14:textId="77777777" w:rsidR="009330C3" w:rsidRPr="003C6D05" w:rsidRDefault="009330C3" w:rsidP="009330C3">
      <w:pPr>
        <w:jc w:val="both"/>
        <w:rPr>
          <w:rFonts w:asciiTheme="majorHAnsi" w:hAnsiTheme="majorHAnsi"/>
          <w:iCs/>
          <w:lang w:val="en-GB"/>
        </w:rPr>
      </w:pPr>
    </w:p>
    <w:p w14:paraId="0AE81BE5"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Staff are reminded that laptops should not be used on laps, chair arms and other unsuitable surfaces.</w:t>
      </w:r>
    </w:p>
    <w:p w14:paraId="0582DA0A" w14:textId="77777777" w:rsidR="009330C3" w:rsidRPr="003C6D05" w:rsidRDefault="009330C3" w:rsidP="0036496A">
      <w:pPr>
        <w:pStyle w:val="Heading2"/>
        <w:rPr>
          <w:rFonts w:asciiTheme="majorHAnsi" w:hAnsiTheme="majorHAnsi"/>
          <w:bCs w:val="0"/>
          <w:i w:val="0"/>
          <w:sz w:val="24"/>
          <w:szCs w:val="24"/>
          <w:lang w:val="en-GB"/>
        </w:rPr>
      </w:pPr>
      <w:bookmarkStart w:id="26" w:name="_Toc57297859"/>
      <w:r w:rsidRPr="003C6D05">
        <w:rPr>
          <w:rFonts w:asciiTheme="majorHAnsi" w:hAnsiTheme="majorHAnsi"/>
          <w:bCs w:val="0"/>
          <w:i w:val="0"/>
          <w:sz w:val="24"/>
          <w:szCs w:val="24"/>
          <w:lang w:val="en-GB"/>
        </w:rPr>
        <w:t>Educational Visits and Journeys</w:t>
      </w:r>
      <w:bookmarkEnd w:id="26"/>
    </w:p>
    <w:p w14:paraId="07F36DCE"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and the EVC are responsible for ensuring that all school trips are managed in accordance with the school policy for Educational trips which all teachers must be familiar with.</w:t>
      </w:r>
    </w:p>
    <w:p w14:paraId="20C825D8" w14:textId="77777777" w:rsidR="009330C3" w:rsidRPr="003C6D05" w:rsidRDefault="009330C3" w:rsidP="0036496A">
      <w:pPr>
        <w:pStyle w:val="Heading2"/>
        <w:rPr>
          <w:rFonts w:asciiTheme="majorHAnsi" w:hAnsiTheme="majorHAnsi"/>
          <w:i w:val="0"/>
          <w:sz w:val="24"/>
          <w:szCs w:val="24"/>
          <w:lang w:val="en-GB"/>
        </w:rPr>
      </w:pPr>
      <w:bookmarkStart w:id="27" w:name="_Toc57297860"/>
      <w:r w:rsidRPr="003C6D05">
        <w:rPr>
          <w:rFonts w:asciiTheme="majorHAnsi" w:hAnsiTheme="majorHAnsi"/>
          <w:bCs w:val="0"/>
          <w:i w:val="0"/>
          <w:sz w:val="24"/>
          <w:szCs w:val="24"/>
          <w:lang w:val="en-GB"/>
        </w:rPr>
        <w:t>Electrical Safety</w:t>
      </w:r>
      <w:bookmarkEnd w:id="27"/>
      <w:r w:rsidRPr="003C6D05">
        <w:rPr>
          <w:rFonts w:asciiTheme="majorHAnsi" w:hAnsiTheme="majorHAnsi"/>
          <w:bCs w:val="0"/>
          <w:i w:val="0"/>
          <w:sz w:val="24"/>
          <w:szCs w:val="24"/>
          <w:lang w:val="en-GB"/>
        </w:rPr>
        <w:t xml:space="preserve"> </w:t>
      </w:r>
    </w:p>
    <w:p w14:paraId="3960972D"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is responsible for ensuring that the hard wiring system is inspected every five years by a competent person and any identified remedial work is undertaken without delay.</w:t>
      </w:r>
    </w:p>
    <w:p w14:paraId="49946CAB" w14:textId="77777777" w:rsidR="009330C3" w:rsidRPr="003C6D05" w:rsidRDefault="009330C3" w:rsidP="009330C3">
      <w:pPr>
        <w:jc w:val="both"/>
        <w:rPr>
          <w:rFonts w:asciiTheme="majorHAnsi" w:hAnsiTheme="majorHAnsi"/>
          <w:iCs/>
          <w:lang w:val="en-GB"/>
        </w:rPr>
      </w:pPr>
    </w:p>
    <w:p w14:paraId="5E19B55C"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will also ensure that all portable electrical equipment is tested in accordance with the timescales recommended by the Health &amp; Safety Executive.</w:t>
      </w:r>
    </w:p>
    <w:p w14:paraId="1B4F7114" w14:textId="77777777" w:rsidR="009330C3" w:rsidRPr="003C6D05" w:rsidRDefault="009330C3" w:rsidP="009330C3">
      <w:pPr>
        <w:jc w:val="both"/>
        <w:rPr>
          <w:rFonts w:asciiTheme="majorHAnsi" w:hAnsiTheme="majorHAnsi"/>
          <w:iCs/>
          <w:lang w:val="en-GB"/>
        </w:rPr>
      </w:pPr>
    </w:p>
    <w:p w14:paraId="51B1B9E5"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All staff must be familiar with school procedures and report any problems to the </w:t>
      </w:r>
      <w:r w:rsidR="004379AA" w:rsidRPr="003C6D05">
        <w:rPr>
          <w:rFonts w:asciiTheme="majorHAnsi" w:hAnsiTheme="majorHAnsi"/>
          <w:iCs/>
          <w:lang w:val="en-GB"/>
        </w:rPr>
        <w:t>Premises Manager</w:t>
      </w:r>
      <w:r w:rsidRPr="003C6D05">
        <w:rPr>
          <w:rFonts w:asciiTheme="majorHAnsi" w:hAnsiTheme="majorHAnsi"/>
          <w:iCs/>
          <w:lang w:val="en-GB"/>
        </w:rPr>
        <w:t xml:space="preserve">. Staff are reminded that they must not bring electrical equipment into school without the permission of the </w:t>
      </w:r>
      <w:r w:rsidR="00E41B0A">
        <w:rPr>
          <w:rFonts w:asciiTheme="majorHAnsi" w:hAnsiTheme="majorHAnsi"/>
          <w:iCs/>
          <w:lang w:val="en-GB"/>
        </w:rPr>
        <w:t>Headteacher</w:t>
      </w:r>
      <w:r w:rsidRPr="003C6D05">
        <w:rPr>
          <w:rFonts w:asciiTheme="majorHAnsi" w:hAnsiTheme="majorHAnsi"/>
          <w:iCs/>
          <w:lang w:val="en-GB"/>
        </w:rPr>
        <w:t>.</w:t>
      </w:r>
    </w:p>
    <w:p w14:paraId="2A3577C9" w14:textId="77777777" w:rsidR="009330C3" w:rsidRPr="003C6D05" w:rsidRDefault="009330C3" w:rsidP="0036496A">
      <w:pPr>
        <w:pStyle w:val="Heading2"/>
        <w:rPr>
          <w:rFonts w:asciiTheme="majorHAnsi" w:hAnsiTheme="majorHAnsi"/>
          <w:bCs w:val="0"/>
          <w:i w:val="0"/>
          <w:sz w:val="24"/>
          <w:szCs w:val="24"/>
          <w:lang w:val="en-GB"/>
        </w:rPr>
      </w:pPr>
      <w:bookmarkStart w:id="28" w:name="_Toc57297861"/>
      <w:r w:rsidRPr="003C6D05">
        <w:rPr>
          <w:rFonts w:asciiTheme="majorHAnsi" w:hAnsiTheme="majorHAnsi"/>
          <w:bCs w:val="0"/>
          <w:i w:val="0"/>
          <w:sz w:val="24"/>
          <w:szCs w:val="24"/>
          <w:lang w:val="en-GB"/>
        </w:rPr>
        <w:t>Fire Precautions and Emergency Procedures</w:t>
      </w:r>
      <w:bookmarkEnd w:id="28"/>
      <w:r w:rsidRPr="003C6D05">
        <w:rPr>
          <w:rFonts w:asciiTheme="majorHAnsi" w:hAnsiTheme="majorHAnsi"/>
          <w:bCs w:val="0"/>
          <w:i w:val="0"/>
          <w:sz w:val="24"/>
          <w:szCs w:val="24"/>
          <w:lang w:val="en-GB"/>
        </w:rPr>
        <w:t xml:space="preserve"> </w:t>
      </w:r>
    </w:p>
    <w:p w14:paraId="60411B95"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is responsible for ensuring:</w:t>
      </w:r>
    </w:p>
    <w:p w14:paraId="3CCBFA7F" w14:textId="77777777" w:rsidR="009330C3" w:rsidRPr="003C6D05" w:rsidRDefault="009330C3" w:rsidP="009330C3">
      <w:pPr>
        <w:jc w:val="both"/>
        <w:rPr>
          <w:rFonts w:asciiTheme="majorHAnsi" w:hAnsiTheme="majorHAnsi"/>
          <w:iCs/>
          <w:lang w:val="en-GB"/>
        </w:rPr>
      </w:pPr>
    </w:p>
    <w:p w14:paraId="7855AC08" w14:textId="77777777" w:rsidR="009330C3" w:rsidRPr="003C6D05" w:rsidRDefault="009330C3" w:rsidP="00526FF4">
      <w:pPr>
        <w:numPr>
          <w:ilvl w:val="0"/>
          <w:numId w:val="44"/>
        </w:numPr>
        <w:jc w:val="both"/>
        <w:rPr>
          <w:rFonts w:asciiTheme="majorHAnsi" w:hAnsiTheme="majorHAnsi"/>
          <w:iCs/>
          <w:lang w:val="en-GB"/>
        </w:rPr>
      </w:pPr>
      <w:r w:rsidRPr="003C6D05">
        <w:rPr>
          <w:rFonts w:asciiTheme="majorHAnsi" w:hAnsiTheme="majorHAnsi"/>
          <w:iCs/>
          <w:lang w:val="en-GB"/>
        </w:rPr>
        <w:t xml:space="preserve">That a Fire Risk Assessment is completed and reviewed annually.  </w:t>
      </w:r>
    </w:p>
    <w:p w14:paraId="09B59D34" w14:textId="77777777" w:rsidR="009330C3" w:rsidRPr="003C6D05" w:rsidRDefault="009330C3" w:rsidP="009330C3">
      <w:pPr>
        <w:jc w:val="both"/>
        <w:rPr>
          <w:rFonts w:asciiTheme="majorHAnsi" w:hAnsiTheme="majorHAnsi"/>
          <w:iCs/>
          <w:lang w:val="en-GB"/>
        </w:rPr>
      </w:pPr>
    </w:p>
    <w:p w14:paraId="175C95C1" w14:textId="77777777" w:rsidR="009330C3" w:rsidRPr="003C6D05" w:rsidRDefault="009330C3" w:rsidP="00526FF4">
      <w:pPr>
        <w:numPr>
          <w:ilvl w:val="0"/>
          <w:numId w:val="44"/>
        </w:numPr>
        <w:jc w:val="both"/>
        <w:rPr>
          <w:rFonts w:asciiTheme="majorHAnsi" w:hAnsiTheme="majorHAnsi"/>
          <w:iCs/>
          <w:lang w:val="en-GB"/>
        </w:rPr>
      </w:pPr>
      <w:r w:rsidRPr="003C6D05">
        <w:rPr>
          <w:rFonts w:asciiTheme="majorHAnsi" w:hAnsiTheme="majorHAnsi"/>
          <w:iCs/>
          <w:lang w:val="en-GB"/>
        </w:rPr>
        <w:t>That the school emergency plan and evacuation procedures are regularly reviewed.</w:t>
      </w:r>
    </w:p>
    <w:p w14:paraId="55E9D9FD" w14:textId="77777777" w:rsidR="009330C3" w:rsidRPr="003C6D05" w:rsidRDefault="009330C3" w:rsidP="009330C3">
      <w:pPr>
        <w:pStyle w:val="ColorfulList-Accent11"/>
        <w:jc w:val="both"/>
        <w:rPr>
          <w:rFonts w:asciiTheme="majorHAnsi" w:hAnsiTheme="majorHAnsi"/>
          <w:iCs/>
          <w:lang w:val="en-GB"/>
        </w:rPr>
      </w:pPr>
    </w:p>
    <w:p w14:paraId="075CA6B1" w14:textId="77777777" w:rsidR="009330C3" w:rsidRPr="003C6D05" w:rsidRDefault="009330C3" w:rsidP="00526FF4">
      <w:pPr>
        <w:numPr>
          <w:ilvl w:val="0"/>
          <w:numId w:val="44"/>
        </w:numPr>
        <w:jc w:val="both"/>
        <w:rPr>
          <w:rFonts w:asciiTheme="majorHAnsi" w:hAnsiTheme="majorHAnsi"/>
          <w:iCs/>
          <w:lang w:val="en-GB"/>
        </w:rPr>
      </w:pPr>
      <w:r w:rsidRPr="003C6D05">
        <w:rPr>
          <w:rFonts w:asciiTheme="majorHAnsi" w:hAnsiTheme="majorHAnsi"/>
          <w:iCs/>
          <w:lang w:val="en-GB"/>
        </w:rPr>
        <w:t>The provision of fire awareness training to all staff.</w:t>
      </w:r>
    </w:p>
    <w:p w14:paraId="0873775F" w14:textId="77777777" w:rsidR="009330C3" w:rsidRPr="003C6D05" w:rsidRDefault="009330C3" w:rsidP="009330C3">
      <w:pPr>
        <w:pStyle w:val="ColorfulList-Accent11"/>
        <w:jc w:val="both"/>
        <w:rPr>
          <w:rFonts w:asciiTheme="majorHAnsi" w:hAnsiTheme="majorHAnsi"/>
          <w:iCs/>
          <w:lang w:val="en-GB"/>
        </w:rPr>
      </w:pPr>
    </w:p>
    <w:p w14:paraId="50B72B49" w14:textId="77777777" w:rsidR="009330C3" w:rsidRPr="003C6D05" w:rsidRDefault="009330C3" w:rsidP="00526FF4">
      <w:pPr>
        <w:numPr>
          <w:ilvl w:val="0"/>
          <w:numId w:val="44"/>
        </w:numPr>
        <w:jc w:val="both"/>
        <w:rPr>
          <w:rFonts w:asciiTheme="majorHAnsi" w:hAnsiTheme="majorHAnsi"/>
          <w:iCs/>
          <w:lang w:val="en-GB"/>
        </w:rPr>
      </w:pPr>
      <w:r w:rsidRPr="003C6D05">
        <w:rPr>
          <w:rFonts w:asciiTheme="majorHAnsi" w:hAnsiTheme="majorHAnsi"/>
          <w:iCs/>
          <w:lang w:val="en-GB"/>
        </w:rPr>
        <w:t>That an emergency fire drill is undertaken every half term.</w:t>
      </w:r>
    </w:p>
    <w:p w14:paraId="1E047D11" w14:textId="77777777" w:rsidR="009330C3" w:rsidRPr="003C6D05" w:rsidRDefault="009330C3" w:rsidP="009330C3">
      <w:pPr>
        <w:pStyle w:val="ColorfulList-Accent11"/>
        <w:jc w:val="both"/>
        <w:rPr>
          <w:rFonts w:asciiTheme="majorHAnsi" w:hAnsiTheme="majorHAnsi"/>
          <w:iCs/>
          <w:lang w:val="en-GB"/>
        </w:rPr>
      </w:pPr>
    </w:p>
    <w:p w14:paraId="2D3EBE15" w14:textId="77777777" w:rsidR="009330C3" w:rsidRPr="003C6D05" w:rsidRDefault="009330C3" w:rsidP="00526FF4">
      <w:pPr>
        <w:numPr>
          <w:ilvl w:val="0"/>
          <w:numId w:val="44"/>
        </w:numPr>
        <w:jc w:val="both"/>
        <w:rPr>
          <w:rFonts w:asciiTheme="majorHAnsi" w:hAnsiTheme="majorHAnsi"/>
          <w:iCs/>
          <w:lang w:val="en-GB"/>
        </w:rPr>
      </w:pPr>
      <w:r w:rsidRPr="003C6D05">
        <w:rPr>
          <w:rFonts w:asciiTheme="majorHAnsi" w:hAnsiTheme="majorHAnsi"/>
          <w:iCs/>
          <w:lang w:val="en-GB"/>
        </w:rPr>
        <w:t>The preparation of specific evacuation arrangements for staff and/or pupils with special needs.</w:t>
      </w:r>
    </w:p>
    <w:p w14:paraId="5B0EFB5A" w14:textId="77777777" w:rsidR="006506F5" w:rsidRPr="003C6D05" w:rsidRDefault="006506F5" w:rsidP="009330C3">
      <w:pPr>
        <w:jc w:val="both"/>
        <w:rPr>
          <w:rFonts w:asciiTheme="majorHAnsi" w:hAnsiTheme="majorHAnsi"/>
          <w:iCs/>
          <w:lang w:val="en-GB"/>
        </w:rPr>
      </w:pPr>
    </w:p>
    <w:p w14:paraId="68CD8FB9"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is responsible for:</w:t>
      </w:r>
    </w:p>
    <w:p w14:paraId="310F98DB" w14:textId="77777777" w:rsidR="009330C3" w:rsidRPr="003C6D05" w:rsidRDefault="009330C3" w:rsidP="009330C3">
      <w:pPr>
        <w:jc w:val="both"/>
        <w:rPr>
          <w:rFonts w:asciiTheme="majorHAnsi" w:hAnsiTheme="majorHAnsi"/>
          <w:iCs/>
          <w:lang w:val="en-GB"/>
        </w:rPr>
      </w:pPr>
    </w:p>
    <w:p w14:paraId="3E67CB92" w14:textId="77777777" w:rsidR="009330C3" w:rsidRPr="003C6D05" w:rsidRDefault="009330C3" w:rsidP="006506F5">
      <w:pPr>
        <w:numPr>
          <w:ilvl w:val="0"/>
          <w:numId w:val="45"/>
        </w:numPr>
        <w:jc w:val="both"/>
        <w:rPr>
          <w:rFonts w:asciiTheme="majorHAnsi" w:hAnsiTheme="majorHAnsi"/>
          <w:iCs/>
          <w:lang w:val="en-GB"/>
        </w:rPr>
      </w:pPr>
      <w:r w:rsidRPr="003C6D05">
        <w:rPr>
          <w:rFonts w:asciiTheme="majorHAnsi" w:hAnsiTheme="majorHAnsi"/>
          <w:iCs/>
          <w:lang w:val="en-GB"/>
        </w:rPr>
        <w:t xml:space="preserve">The formal maintenance and regular testing of the fire alarm and emergency lighting.  </w:t>
      </w:r>
    </w:p>
    <w:p w14:paraId="2EF97ADB" w14:textId="77777777" w:rsidR="009330C3" w:rsidRPr="003C6D05" w:rsidRDefault="009330C3" w:rsidP="009330C3">
      <w:pPr>
        <w:ind w:left="720"/>
        <w:jc w:val="both"/>
        <w:rPr>
          <w:rFonts w:asciiTheme="majorHAnsi" w:hAnsiTheme="majorHAnsi"/>
          <w:iCs/>
          <w:lang w:val="en-GB"/>
        </w:rPr>
      </w:pPr>
    </w:p>
    <w:p w14:paraId="33EADCBB" w14:textId="77777777" w:rsidR="009330C3" w:rsidRPr="003C6D05" w:rsidRDefault="009330C3" w:rsidP="006506F5">
      <w:pPr>
        <w:numPr>
          <w:ilvl w:val="0"/>
          <w:numId w:val="45"/>
        </w:numPr>
        <w:jc w:val="both"/>
        <w:rPr>
          <w:rFonts w:asciiTheme="majorHAnsi" w:hAnsiTheme="majorHAnsi"/>
          <w:iCs/>
          <w:lang w:val="en-GB"/>
        </w:rPr>
      </w:pPr>
      <w:r w:rsidRPr="003C6D05">
        <w:rPr>
          <w:rFonts w:asciiTheme="majorHAnsi" w:hAnsiTheme="majorHAnsi"/>
          <w:iCs/>
          <w:lang w:val="en-GB"/>
        </w:rPr>
        <w:t xml:space="preserve">The maintenance and inspection of the </w:t>
      </w:r>
      <w:proofErr w:type="spellStart"/>
      <w:r w:rsidRPr="003C6D05">
        <w:rPr>
          <w:rFonts w:asciiTheme="majorHAnsi" w:hAnsiTheme="majorHAnsi"/>
          <w:iCs/>
          <w:lang w:val="en-GB"/>
        </w:rPr>
        <w:t>fire fighting</w:t>
      </w:r>
      <w:proofErr w:type="spellEnd"/>
      <w:r w:rsidRPr="003C6D05">
        <w:rPr>
          <w:rFonts w:asciiTheme="majorHAnsi" w:hAnsiTheme="majorHAnsi"/>
          <w:iCs/>
          <w:lang w:val="en-GB"/>
        </w:rPr>
        <w:t xml:space="preserve"> equipment.</w:t>
      </w:r>
    </w:p>
    <w:p w14:paraId="5422BC1D" w14:textId="77777777" w:rsidR="009330C3" w:rsidRPr="003C6D05" w:rsidRDefault="009330C3" w:rsidP="009330C3">
      <w:pPr>
        <w:ind w:left="720"/>
        <w:jc w:val="both"/>
        <w:rPr>
          <w:rFonts w:asciiTheme="majorHAnsi" w:hAnsiTheme="majorHAnsi"/>
          <w:iCs/>
          <w:lang w:val="en-GB"/>
        </w:rPr>
      </w:pPr>
    </w:p>
    <w:p w14:paraId="539777A1" w14:textId="77777777" w:rsidR="009330C3" w:rsidRPr="003C6D05" w:rsidRDefault="009330C3" w:rsidP="006506F5">
      <w:pPr>
        <w:numPr>
          <w:ilvl w:val="0"/>
          <w:numId w:val="45"/>
        </w:numPr>
        <w:jc w:val="both"/>
        <w:rPr>
          <w:rFonts w:asciiTheme="majorHAnsi" w:hAnsiTheme="majorHAnsi"/>
          <w:iCs/>
          <w:lang w:val="en-GB"/>
        </w:rPr>
      </w:pPr>
      <w:r w:rsidRPr="003C6D05">
        <w:rPr>
          <w:rFonts w:asciiTheme="majorHAnsi" w:hAnsiTheme="majorHAnsi"/>
          <w:iCs/>
          <w:lang w:val="en-GB"/>
        </w:rPr>
        <w:t>The maintenance of exit/escape routes and signage.</w:t>
      </w:r>
    </w:p>
    <w:p w14:paraId="74D5462F" w14:textId="77777777" w:rsidR="009330C3" w:rsidRPr="003C6D05" w:rsidRDefault="009330C3" w:rsidP="009330C3">
      <w:pPr>
        <w:pStyle w:val="ColorfulList-Accent11"/>
        <w:jc w:val="both"/>
        <w:rPr>
          <w:rFonts w:asciiTheme="majorHAnsi" w:hAnsiTheme="majorHAnsi"/>
          <w:iCs/>
          <w:lang w:val="en-GB"/>
        </w:rPr>
      </w:pPr>
    </w:p>
    <w:p w14:paraId="34F26C17" w14:textId="77777777" w:rsidR="009330C3" w:rsidRPr="003C6D05" w:rsidRDefault="009330C3" w:rsidP="006506F5">
      <w:pPr>
        <w:numPr>
          <w:ilvl w:val="0"/>
          <w:numId w:val="45"/>
        </w:numPr>
        <w:jc w:val="both"/>
        <w:rPr>
          <w:rFonts w:asciiTheme="majorHAnsi" w:hAnsiTheme="majorHAnsi"/>
          <w:iCs/>
          <w:lang w:val="en-GB"/>
        </w:rPr>
      </w:pPr>
      <w:r w:rsidRPr="003C6D05">
        <w:rPr>
          <w:rFonts w:asciiTheme="majorHAnsi" w:hAnsiTheme="majorHAnsi"/>
          <w:iCs/>
          <w:lang w:val="en-GB"/>
        </w:rPr>
        <w:t>Supervision of contractors undertaking hot work.</w:t>
      </w:r>
    </w:p>
    <w:p w14:paraId="5329814D" w14:textId="77777777" w:rsidR="009330C3" w:rsidRPr="003C6D05" w:rsidRDefault="009330C3" w:rsidP="009330C3">
      <w:pPr>
        <w:pStyle w:val="ColorfulList-Accent11"/>
        <w:jc w:val="both"/>
        <w:rPr>
          <w:rFonts w:asciiTheme="majorHAnsi" w:hAnsiTheme="majorHAnsi"/>
          <w:iCs/>
          <w:lang w:val="en-GB"/>
        </w:rPr>
      </w:pPr>
    </w:p>
    <w:p w14:paraId="7A5243BB"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All staff must be familiar with the school Fire safety risk assessment, the school emergency </w:t>
      </w:r>
      <w:r w:rsidRPr="003C6D05">
        <w:rPr>
          <w:rFonts w:asciiTheme="majorHAnsi" w:hAnsiTheme="majorHAnsi"/>
          <w:iCs/>
          <w:lang w:val="en-GB"/>
        </w:rPr>
        <w:lastRenderedPageBreak/>
        <w:t>plan and evacuation procedures.</w:t>
      </w:r>
    </w:p>
    <w:p w14:paraId="40FD5831" w14:textId="77777777" w:rsidR="009330C3" w:rsidRPr="003C6D05" w:rsidRDefault="009330C3" w:rsidP="0036496A">
      <w:pPr>
        <w:pStyle w:val="Heading2"/>
        <w:rPr>
          <w:rFonts w:asciiTheme="majorHAnsi" w:hAnsiTheme="majorHAnsi"/>
          <w:bCs w:val="0"/>
          <w:i w:val="0"/>
          <w:sz w:val="24"/>
          <w:szCs w:val="24"/>
        </w:rPr>
      </w:pPr>
      <w:bookmarkStart w:id="29" w:name="_Toc57297862"/>
      <w:r w:rsidRPr="003C6D05">
        <w:rPr>
          <w:rFonts w:asciiTheme="majorHAnsi" w:hAnsiTheme="majorHAnsi"/>
          <w:bCs w:val="0"/>
          <w:i w:val="0"/>
          <w:sz w:val="24"/>
          <w:szCs w:val="24"/>
        </w:rPr>
        <w:t>First Aid</w:t>
      </w:r>
      <w:bookmarkEnd w:id="29"/>
    </w:p>
    <w:p w14:paraId="522D21FF" w14:textId="77777777" w:rsidR="0029677B" w:rsidRPr="003C6D05" w:rsidRDefault="0029677B" w:rsidP="009330C3">
      <w:pPr>
        <w:jc w:val="both"/>
        <w:rPr>
          <w:rFonts w:asciiTheme="majorHAnsi" w:hAnsiTheme="majorHAnsi"/>
          <w:bCs/>
          <w:lang w:val="en-GB"/>
        </w:rPr>
      </w:pPr>
      <w:r w:rsidRPr="003C6D05">
        <w:rPr>
          <w:rFonts w:asciiTheme="majorHAnsi" w:hAnsiTheme="majorHAnsi"/>
          <w:bCs/>
          <w:lang w:val="en-GB"/>
        </w:rPr>
        <w:t>The names of the school’s qualified First Aiders are displayed on the notice board in.</w:t>
      </w:r>
      <w:proofErr w:type="gramStart"/>
      <w:r w:rsidRPr="003C6D05">
        <w:rPr>
          <w:rFonts w:asciiTheme="majorHAnsi" w:hAnsiTheme="majorHAnsi"/>
          <w:bCs/>
          <w:lang w:val="en-GB"/>
        </w:rPr>
        <w:t>.....</w:t>
      </w:r>
      <w:proofErr w:type="gramEnd"/>
    </w:p>
    <w:p w14:paraId="287E1771" w14:textId="77777777" w:rsidR="0029677B" w:rsidRPr="003C6D05" w:rsidRDefault="0029677B" w:rsidP="009330C3">
      <w:pPr>
        <w:jc w:val="both"/>
        <w:rPr>
          <w:rFonts w:asciiTheme="majorHAnsi" w:hAnsiTheme="majorHAnsi"/>
          <w:bCs/>
          <w:lang w:val="en-GB"/>
        </w:rPr>
      </w:pPr>
    </w:p>
    <w:p w14:paraId="085621CC" w14:textId="77777777" w:rsidR="0029677B" w:rsidRPr="003C6D05" w:rsidRDefault="0029677B" w:rsidP="009330C3">
      <w:pPr>
        <w:jc w:val="both"/>
        <w:rPr>
          <w:rFonts w:asciiTheme="majorHAnsi" w:hAnsiTheme="majorHAnsi"/>
          <w:bCs/>
          <w:lang w:val="en-GB"/>
        </w:rPr>
      </w:pPr>
      <w:r w:rsidRPr="003C6D05">
        <w:rPr>
          <w:rFonts w:asciiTheme="majorHAnsi" w:hAnsiTheme="majorHAnsi"/>
          <w:bCs/>
          <w:lang w:val="en-GB"/>
        </w:rPr>
        <w:t>First Aid supplies are kept.........  and it is the responsibility of ......... to ensure that stocks of supplies are kept up to date.</w:t>
      </w:r>
    </w:p>
    <w:p w14:paraId="6B5B371E" w14:textId="77777777" w:rsidR="0029677B" w:rsidRPr="003C6D05" w:rsidRDefault="0029677B" w:rsidP="009330C3">
      <w:pPr>
        <w:jc w:val="both"/>
        <w:rPr>
          <w:rFonts w:asciiTheme="majorHAnsi" w:hAnsiTheme="majorHAnsi"/>
          <w:bCs/>
          <w:lang w:val="en-GB"/>
        </w:rPr>
      </w:pPr>
    </w:p>
    <w:p w14:paraId="255E79F4" w14:textId="77777777" w:rsidR="009330C3" w:rsidRPr="003C6D05" w:rsidRDefault="0029677B" w:rsidP="009330C3">
      <w:pPr>
        <w:jc w:val="both"/>
        <w:rPr>
          <w:rFonts w:asciiTheme="majorHAnsi" w:hAnsiTheme="majorHAnsi"/>
          <w:bCs/>
          <w:lang w:val="en-GB"/>
        </w:rPr>
      </w:pPr>
      <w:r w:rsidRPr="003C6D05">
        <w:rPr>
          <w:rFonts w:asciiTheme="majorHAnsi" w:hAnsiTheme="majorHAnsi"/>
          <w:bCs/>
          <w:lang w:val="en-GB"/>
        </w:rPr>
        <w:t>All staff must be familiar with the school arrangements for First Aid.</w:t>
      </w:r>
    </w:p>
    <w:p w14:paraId="34794974" w14:textId="77777777" w:rsidR="009330C3" w:rsidRPr="003C6D05" w:rsidRDefault="009330C3" w:rsidP="0036496A">
      <w:pPr>
        <w:pStyle w:val="Heading2"/>
        <w:rPr>
          <w:rFonts w:asciiTheme="majorHAnsi" w:hAnsiTheme="majorHAnsi"/>
          <w:i w:val="0"/>
          <w:sz w:val="24"/>
          <w:szCs w:val="24"/>
          <w:lang w:val="en-GB"/>
        </w:rPr>
      </w:pPr>
      <w:bookmarkStart w:id="30" w:name="_Toc57297863"/>
      <w:r w:rsidRPr="003C6D05">
        <w:rPr>
          <w:rFonts w:asciiTheme="majorHAnsi" w:hAnsiTheme="majorHAnsi"/>
          <w:i w:val="0"/>
          <w:sz w:val="24"/>
          <w:szCs w:val="24"/>
          <w:lang w:val="en-GB"/>
        </w:rPr>
        <w:t>Hazardous Substances</w:t>
      </w:r>
      <w:bookmarkEnd w:id="30"/>
    </w:p>
    <w:p w14:paraId="2C03A961"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is responsible for ensuring that all cleaning and maintenance products that may be hazardous to health are assessed before being used.</w:t>
      </w:r>
    </w:p>
    <w:p w14:paraId="2385B798"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substances must be stored securely in accordance with the manufacturer’s instructions and only used by authorised persons trained in the safe use of the product. </w:t>
      </w:r>
    </w:p>
    <w:p w14:paraId="5BE11563"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All staff are reminded that no hazardous substances should be used without the permission of the </w:t>
      </w:r>
      <w:r w:rsidR="00E41B0A">
        <w:rPr>
          <w:rFonts w:asciiTheme="majorHAnsi" w:hAnsiTheme="majorHAnsi"/>
          <w:iCs/>
          <w:lang w:val="en-GB"/>
        </w:rPr>
        <w:t>Headteacher</w:t>
      </w:r>
      <w:r w:rsidRPr="003C6D05">
        <w:rPr>
          <w:rFonts w:asciiTheme="majorHAnsi" w:hAnsiTheme="majorHAnsi"/>
          <w:iCs/>
          <w:lang w:val="en-GB"/>
        </w:rPr>
        <w:t xml:space="preserve">.  The </w:t>
      </w:r>
      <w:r w:rsidR="004379AA" w:rsidRPr="003C6D05">
        <w:rPr>
          <w:rFonts w:asciiTheme="majorHAnsi" w:hAnsiTheme="majorHAnsi"/>
          <w:iCs/>
          <w:lang w:val="en-GB"/>
        </w:rPr>
        <w:t>Premises Manager</w:t>
      </w:r>
      <w:r w:rsidRPr="003C6D05">
        <w:rPr>
          <w:rFonts w:asciiTheme="majorHAnsi" w:hAnsiTheme="majorHAnsi"/>
          <w:iCs/>
          <w:lang w:val="en-GB"/>
        </w:rPr>
        <w:t xml:space="preserve"> will complete an assessment for any authorised products.</w:t>
      </w:r>
    </w:p>
    <w:p w14:paraId="64FE68A1"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Products with low toxicity routinely used in the classrooms must be stored securely and only used by staff or older pupils under supervision.  These will include such items as:</w:t>
      </w:r>
    </w:p>
    <w:p w14:paraId="0F00D763" w14:textId="77777777" w:rsidR="009330C3" w:rsidRPr="003C6D05" w:rsidRDefault="009330C3" w:rsidP="009330C3">
      <w:pPr>
        <w:numPr>
          <w:ilvl w:val="0"/>
          <w:numId w:val="38"/>
        </w:numPr>
        <w:spacing w:after="220" w:line="216" w:lineRule="auto"/>
        <w:jc w:val="both"/>
        <w:rPr>
          <w:rFonts w:asciiTheme="majorHAnsi" w:hAnsiTheme="majorHAnsi"/>
          <w:iCs/>
          <w:lang w:val="en-GB"/>
        </w:rPr>
      </w:pPr>
      <w:r w:rsidRPr="003C6D05">
        <w:rPr>
          <w:rFonts w:asciiTheme="majorHAnsi" w:hAnsiTheme="majorHAnsi"/>
          <w:iCs/>
          <w:lang w:val="en-GB"/>
        </w:rPr>
        <w:t>Spirit based marker pens</w:t>
      </w:r>
    </w:p>
    <w:p w14:paraId="2E539DD9" w14:textId="77777777" w:rsidR="009330C3" w:rsidRPr="003C6D05" w:rsidRDefault="009330C3" w:rsidP="009330C3">
      <w:pPr>
        <w:numPr>
          <w:ilvl w:val="0"/>
          <w:numId w:val="38"/>
        </w:numPr>
        <w:spacing w:after="220" w:line="216" w:lineRule="auto"/>
        <w:jc w:val="both"/>
        <w:rPr>
          <w:rFonts w:asciiTheme="majorHAnsi" w:hAnsiTheme="majorHAnsi"/>
          <w:iCs/>
          <w:lang w:val="en-GB"/>
        </w:rPr>
      </w:pPr>
      <w:r w:rsidRPr="003C6D05">
        <w:rPr>
          <w:rFonts w:asciiTheme="majorHAnsi" w:hAnsiTheme="majorHAnsi"/>
          <w:iCs/>
          <w:lang w:val="en-GB"/>
        </w:rPr>
        <w:t>Corrective fluid</w:t>
      </w:r>
    </w:p>
    <w:p w14:paraId="58DB601A" w14:textId="77777777" w:rsidR="009330C3" w:rsidRPr="003C6D05" w:rsidRDefault="009330C3" w:rsidP="009330C3">
      <w:pPr>
        <w:numPr>
          <w:ilvl w:val="0"/>
          <w:numId w:val="38"/>
        </w:numPr>
        <w:spacing w:after="220" w:line="216" w:lineRule="auto"/>
        <w:jc w:val="both"/>
        <w:rPr>
          <w:rFonts w:asciiTheme="majorHAnsi" w:hAnsiTheme="majorHAnsi"/>
          <w:iCs/>
          <w:lang w:val="en-GB"/>
        </w:rPr>
      </w:pPr>
      <w:r w:rsidRPr="003C6D05">
        <w:rPr>
          <w:rFonts w:asciiTheme="majorHAnsi" w:hAnsiTheme="majorHAnsi"/>
          <w:iCs/>
          <w:lang w:val="en-GB"/>
        </w:rPr>
        <w:t>Aerosol paints</w:t>
      </w:r>
    </w:p>
    <w:p w14:paraId="7302B037" w14:textId="77777777" w:rsidR="0036496A" w:rsidRPr="003C6D05" w:rsidRDefault="009330C3" w:rsidP="006506F5">
      <w:pPr>
        <w:spacing w:after="220" w:line="216" w:lineRule="auto"/>
        <w:jc w:val="both"/>
        <w:rPr>
          <w:rFonts w:asciiTheme="majorHAnsi" w:hAnsiTheme="majorHAnsi"/>
          <w:iCs/>
          <w:lang w:val="en-GB"/>
        </w:rPr>
      </w:pPr>
      <w:r w:rsidRPr="003C6D05">
        <w:rPr>
          <w:rFonts w:asciiTheme="majorHAnsi" w:hAnsiTheme="majorHAnsi"/>
          <w:iCs/>
          <w:lang w:val="en-GB"/>
        </w:rPr>
        <w:t>All the above should be used in a well-ventilated area.</w:t>
      </w:r>
    </w:p>
    <w:p w14:paraId="492F27F7" w14:textId="77777777" w:rsidR="009330C3" w:rsidRPr="003C6D05" w:rsidRDefault="009330C3" w:rsidP="0036496A">
      <w:pPr>
        <w:pStyle w:val="Heading2"/>
        <w:rPr>
          <w:rFonts w:asciiTheme="majorHAnsi" w:hAnsiTheme="majorHAnsi"/>
          <w:bCs w:val="0"/>
          <w:i w:val="0"/>
          <w:sz w:val="24"/>
          <w:szCs w:val="24"/>
          <w:lang w:val="en-GB"/>
        </w:rPr>
      </w:pPr>
      <w:bookmarkStart w:id="31" w:name="_Toc57297864"/>
      <w:r w:rsidRPr="003C6D05">
        <w:rPr>
          <w:rFonts w:asciiTheme="majorHAnsi" w:hAnsiTheme="majorHAnsi"/>
          <w:bCs w:val="0"/>
          <w:i w:val="0"/>
          <w:sz w:val="24"/>
          <w:szCs w:val="24"/>
          <w:lang w:val="en-GB"/>
        </w:rPr>
        <w:t>Inclusion</w:t>
      </w:r>
      <w:bookmarkEnd w:id="31"/>
    </w:p>
    <w:p w14:paraId="311CFD7B" w14:textId="77777777" w:rsidR="009330C3" w:rsidRPr="003C6D05" w:rsidRDefault="0001374D" w:rsidP="009330C3">
      <w:pPr>
        <w:jc w:val="both"/>
        <w:rPr>
          <w:rFonts w:asciiTheme="majorHAnsi" w:hAnsiTheme="majorHAnsi"/>
          <w:iCs/>
          <w:lang w:val="en-GB"/>
        </w:rPr>
      </w:pPr>
      <w:r w:rsidRPr="003C6D05">
        <w:rPr>
          <w:rFonts w:asciiTheme="majorHAnsi" w:hAnsiTheme="majorHAnsi"/>
          <w:iCs/>
          <w:lang w:val="en-GB"/>
        </w:rPr>
        <w:t>A</w:t>
      </w:r>
      <w:r w:rsidR="009330C3" w:rsidRPr="003C6D05">
        <w:rPr>
          <w:rFonts w:asciiTheme="majorHAnsi" w:hAnsiTheme="majorHAnsi"/>
          <w:iCs/>
          <w:lang w:val="en-GB"/>
        </w:rPr>
        <w:t>ll teaching and support st</w:t>
      </w:r>
      <w:r w:rsidRPr="003C6D05">
        <w:rPr>
          <w:rFonts w:asciiTheme="majorHAnsi" w:hAnsiTheme="majorHAnsi"/>
          <w:iCs/>
          <w:lang w:val="en-GB"/>
        </w:rPr>
        <w:t>aff should be familiar with the schools Inclusion</w:t>
      </w:r>
      <w:r w:rsidR="009330C3" w:rsidRPr="003C6D05">
        <w:rPr>
          <w:rFonts w:asciiTheme="majorHAnsi" w:hAnsiTheme="majorHAnsi"/>
          <w:iCs/>
          <w:lang w:val="en-GB"/>
        </w:rPr>
        <w:t xml:space="preserve"> policy and supporting guidance.</w:t>
      </w:r>
    </w:p>
    <w:p w14:paraId="40352DDA" w14:textId="77777777" w:rsidR="009330C3" w:rsidRPr="003C6D05" w:rsidRDefault="009330C3" w:rsidP="009330C3">
      <w:pPr>
        <w:jc w:val="both"/>
        <w:rPr>
          <w:rFonts w:asciiTheme="majorHAnsi" w:hAnsiTheme="majorHAnsi"/>
          <w:iCs/>
          <w:lang w:val="en-GB"/>
        </w:rPr>
      </w:pPr>
    </w:p>
    <w:p w14:paraId="532CD9B0"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is responsible for ensuring that there are adequate facilities and support staff to ensure the health, </w:t>
      </w:r>
      <w:proofErr w:type="gramStart"/>
      <w:r w:rsidRPr="003C6D05">
        <w:rPr>
          <w:rFonts w:asciiTheme="majorHAnsi" w:hAnsiTheme="majorHAnsi"/>
          <w:iCs/>
          <w:lang w:val="en-GB"/>
        </w:rPr>
        <w:t>safety</w:t>
      </w:r>
      <w:proofErr w:type="gramEnd"/>
      <w:r w:rsidRPr="003C6D05">
        <w:rPr>
          <w:rFonts w:asciiTheme="majorHAnsi" w:hAnsiTheme="majorHAnsi"/>
          <w:iCs/>
          <w:lang w:val="en-GB"/>
        </w:rPr>
        <w:t xml:space="preserve"> and welfare of any pupil with SEN.</w:t>
      </w:r>
    </w:p>
    <w:p w14:paraId="7AA81870" w14:textId="77777777" w:rsidR="009330C3" w:rsidRPr="003C6D05" w:rsidRDefault="009330C3" w:rsidP="009330C3">
      <w:pPr>
        <w:jc w:val="both"/>
        <w:rPr>
          <w:rFonts w:asciiTheme="majorHAnsi" w:hAnsiTheme="majorHAnsi"/>
          <w:iCs/>
          <w:lang w:val="en-GB"/>
        </w:rPr>
      </w:pPr>
    </w:p>
    <w:p w14:paraId="1DBE8949"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All teaching and support staff must be given any information about a pupil’s needs and receive such training as is necessary for them to be able to support the pupil’s learning, social and personal needs.</w:t>
      </w:r>
    </w:p>
    <w:p w14:paraId="31A56E17" w14:textId="77777777" w:rsidR="009330C3" w:rsidRPr="003C6D05" w:rsidRDefault="009330C3" w:rsidP="009330C3">
      <w:pPr>
        <w:jc w:val="both"/>
        <w:rPr>
          <w:rFonts w:asciiTheme="majorHAnsi" w:hAnsiTheme="majorHAnsi"/>
          <w:iCs/>
          <w:lang w:val="en-GB"/>
        </w:rPr>
      </w:pPr>
    </w:p>
    <w:p w14:paraId="327D4784"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SENCO and curriculum leaders must ensure that all risk assessments for curriculum activities are adapted as necessary to ensure the safety of any pupil with SEN.  No pupil should be excluded from an activity on the grounds of health and safety unless this is </w:t>
      </w:r>
      <w:proofErr w:type="gramStart"/>
      <w:r w:rsidRPr="003C6D05">
        <w:rPr>
          <w:rFonts w:asciiTheme="majorHAnsi" w:hAnsiTheme="majorHAnsi"/>
          <w:iCs/>
          <w:lang w:val="en-GB"/>
        </w:rPr>
        <w:t>absolutely unavoidable</w:t>
      </w:r>
      <w:proofErr w:type="gramEnd"/>
      <w:r w:rsidRPr="003C6D05">
        <w:rPr>
          <w:rFonts w:asciiTheme="majorHAnsi" w:hAnsiTheme="majorHAnsi"/>
          <w:iCs/>
          <w:lang w:val="en-GB"/>
        </w:rPr>
        <w:t xml:space="preserve">. </w:t>
      </w:r>
    </w:p>
    <w:p w14:paraId="0B2D60A8" w14:textId="77777777" w:rsidR="009330C3" w:rsidRPr="003C6D05" w:rsidRDefault="009330C3" w:rsidP="009330C3">
      <w:pPr>
        <w:jc w:val="both"/>
        <w:rPr>
          <w:rFonts w:asciiTheme="majorHAnsi" w:hAnsiTheme="majorHAnsi"/>
          <w:iCs/>
          <w:lang w:val="en-GB"/>
        </w:rPr>
      </w:pPr>
    </w:p>
    <w:p w14:paraId="66E1CE5E"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Where it is considered essential to exclude a pupil from all or part of an activity this exclusion must be authorised by the </w:t>
      </w:r>
      <w:r w:rsidR="00E41B0A">
        <w:rPr>
          <w:rFonts w:asciiTheme="majorHAnsi" w:hAnsiTheme="majorHAnsi"/>
          <w:iCs/>
          <w:lang w:val="en-GB"/>
        </w:rPr>
        <w:t>Headteacher</w:t>
      </w:r>
      <w:r w:rsidRPr="003C6D05">
        <w:rPr>
          <w:rFonts w:asciiTheme="majorHAnsi" w:hAnsiTheme="majorHAnsi"/>
          <w:iCs/>
          <w:lang w:val="en-GB"/>
        </w:rPr>
        <w:t>.</w:t>
      </w:r>
    </w:p>
    <w:p w14:paraId="7FB6D4F8" w14:textId="77777777" w:rsidR="009330C3" w:rsidRPr="003C6D05" w:rsidRDefault="009330C3" w:rsidP="009330C3">
      <w:pPr>
        <w:jc w:val="both"/>
        <w:rPr>
          <w:rFonts w:asciiTheme="majorHAnsi" w:hAnsiTheme="majorHAnsi"/>
          <w:iCs/>
          <w:lang w:val="en-GB"/>
        </w:rPr>
      </w:pPr>
    </w:p>
    <w:p w14:paraId="241532B8" w14:textId="77777777" w:rsidR="009330C3" w:rsidRPr="003C6D05" w:rsidRDefault="009330C3" w:rsidP="0036496A">
      <w:pPr>
        <w:pStyle w:val="Heading2"/>
        <w:rPr>
          <w:rFonts w:asciiTheme="majorHAnsi" w:hAnsiTheme="majorHAnsi"/>
          <w:bCs w:val="0"/>
          <w:i w:val="0"/>
          <w:sz w:val="24"/>
          <w:szCs w:val="24"/>
          <w:lang w:val="en-GB"/>
        </w:rPr>
      </w:pPr>
      <w:bookmarkStart w:id="32" w:name="_Toc57297865"/>
      <w:r w:rsidRPr="003C6D05">
        <w:rPr>
          <w:rFonts w:asciiTheme="majorHAnsi" w:hAnsiTheme="majorHAnsi"/>
          <w:bCs w:val="0"/>
          <w:i w:val="0"/>
          <w:sz w:val="24"/>
          <w:szCs w:val="24"/>
          <w:lang w:val="en-GB"/>
        </w:rPr>
        <w:t>Lettings/shared use of premises/use of Premises outside School Hours</w:t>
      </w:r>
      <w:bookmarkEnd w:id="32"/>
    </w:p>
    <w:p w14:paraId="5C4783CD"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is responsible for ensuring that any use of the premises outside school hours is managed in accordance with the school health and safety policy and lettings policy.</w:t>
      </w:r>
    </w:p>
    <w:p w14:paraId="3E9829D6" w14:textId="77777777" w:rsidR="009330C3" w:rsidRPr="003C6D05" w:rsidRDefault="009330C3" w:rsidP="009330C3">
      <w:pPr>
        <w:jc w:val="both"/>
        <w:rPr>
          <w:rFonts w:asciiTheme="majorHAnsi" w:hAnsiTheme="majorHAnsi"/>
          <w:iCs/>
          <w:lang w:val="en-GB"/>
        </w:rPr>
      </w:pPr>
    </w:p>
    <w:p w14:paraId="6E89D2D4"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Premises/Facilities Manager</w:t>
      </w:r>
      <w:r w:rsidRPr="003C6D05">
        <w:rPr>
          <w:rFonts w:asciiTheme="majorHAnsi" w:hAnsiTheme="majorHAnsi"/>
          <w:iCs/>
          <w:lang w:val="en-GB"/>
        </w:rPr>
        <w:t xml:space="preserve"> is responsible for managing the arrangements for lettings, </w:t>
      </w:r>
      <w:proofErr w:type="gramStart"/>
      <w:r w:rsidRPr="003C6D05">
        <w:rPr>
          <w:rFonts w:asciiTheme="majorHAnsi" w:hAnsiTheme="majorHAnsi"/>
          <w:iCs/>
          <w:lang w:val="en-GB"/>
        </w:rPr>
        <w:t>e.g.</w:t>
      </w:r>
      <w:proofErr w:type="gramEnd"/>
      <w:r w:rsidRPr="003C6D05">
        <w:rPr>
          <w:rFonts w:asciiTheme="majorHAnsi" w:hAnsiTheme="majorHAnsi"/>
          <w:iCs/>
          <w:lang w:val="en-GB"/>
        </w:rPr>
        <w:t xml:space="preserve"> staffing requirements, first aid provision, fire and emergency arrangements, and any restriction on use of facilities and equipment.</w:t>
      </w:r>
    </w:p>
    <w:p w14:paraId="3869F1EC" w14:textId="77777777" w:rsidR="009330C3" w:rsidRPr="003C6D05" w:rsidRDefault="009330C3" w:rsidP="0059304E">
      <w:pPr>
        <w:pStyle w:val="Heading2"/>
        <w:rPr>
          <w:rFonts w:asciiTheme="majorHAnsi" w:hAnsiTheme="majorHAnsi"/>
          <w:bCs w:val="0"/>
          <w:i w:val="0"/>
          <w:sz w:val="24"/>
          <w:szCs w:val="24"/>
          <w:lang w:val="en-GB"/>
        </w:rPr>
      </w:pPr>
      <w:bookmarkStart w:id="33" w:name="_Toc57297866"/>
      <w:r w:rsidRPr="003C6D05">
        <w:rPr>
          <w:rFonts w:asciiTheme="majorHAnsi" w:hAnsiTheme="majorHAnsi"/>
          <w:bCs w:val="0"/>
          <w:i w:val="0"/>
          <w:sz w:val="24"/>
          <w:szCs w:val="24"/>
          <w:lang w:val="en-GB"/>
        </w:rPr>
        <w:t>Lone Working</w:t>
      </w:r>
      <w:bookmarkEnd w:id="33"/>
    </w:p>
    <w:p w14:paraId="5372BB95" w14:textId="77777777" w:rsidR="009330C3" w:rsidRPr="003C6D05" w:rsidRDefault="009330C3" w:rsidP="009330C3">
      <w:pPr>
        <w:jc w:val="both"/>
        <w:rPr>
          <w:rFonts w:asciiTheme="majorHAnsi" w:hAnsiTheme="majorHAnsi"/>
        </w:rPr>
      </w:pPr>
      <w:r w:rsidRPr="003C6D05">
        <w:rPr>
          <w:rFonts w:asciiTheme="majorHAnsi" w:hAnsiTheme="majorHAnsi"/>
          <w:iCs/>
          <w:lang w:val="en-GB"/>
        </w:rPr>
        <w:t xml:space="preserve">Lone workers can be defined as anyone who </w:t>
      </w:r>
      <w:r w:rsidRPr="003C6D05">
        <w:rPr>
          <w:rFonts w:asciiTheme="majorHAnsi" w:hAnsiTheme="majorHAnsi"/>
        </w:rPr>
        <w:t>works by themselves without close or direct supervision.</w:t>
      </w:r>
    </w:p>
    <w:p w14:paraId="73931C97" w14:textId="77777777" w:rsidR="009330C3" w:rsidRPr="003C6D05" w:rsidRDefault="009330C3" w:rsidP="009330C3">
      <w:pPr>
        <w:jc w:val="both"/>
        <w:rPr>
          <w:rFonts w:asciiTheme="majorHAnsi" w:hAnsiTheme="majorHAnsi"/>
        </w:rPr>
      </w:pPr>
    </w:p>
    <w:p w14:paraId="6DBCC869" w14:textId="77777777" w:rsidR="009330C3" w:rsidRPr="003C6D05" w:rsidRDefault="009330C3" w:rsidP="009330C3">
      <w:pPr>
        <w:jc w:val="both"/>
        <w:rPr>
          <w:rFonts w:asciiTheme="majorHAnsi" w:hAnsiTheme="majorHAnsi"/>
        </w:rPr>
      </w:pPr>
      <w:r w:rsidRPr="003C6D05">
        <w:rPr>
          <w:rFonts w:asciiTheme="majorHAnsi" w:hAnsiTheme="majorHAnsi"/>
        </w:rPr>
        <w:t xml:space="preserve">Facilities and cleaning staff may be regular lone </w:t>
      </w:r>
      <w:proofErr w:type="gramStart"/>
      <w:r w:rsidRPr="003C6D05">
        <w:rPr>
          <w:rFonts w:asciiTheme="majorHAnsi" w:hAnsiTheme="majorHAnsi"/>
        </w:rPr>
        <w:t>workers</w:t>
      </w:r>
      <w:proofErr w:type="gramEnd"/>
      <w:r w:rsidRPr="003C6D05">
        <w:rPr>
          <w:rFonts w:asciiTheme="majorHAnsi" w:hAnsiTheme="majorHAnsi"/>
        </w:rPr>
        <w:t xml:space="preserve"> but teachers and other staff may also work in isolated classrooms/offices after normal school hours or during holiday times.</w:t>
      </w:r>
    </w:p>
    <w:p w14:paraId="7E615236" w14:textId="77777777" w:rsidR="009330C3" w:rsidRPr="003C6D05" w:rsidRDefault="009330C3" w:rsidP="009330C3">
      <w:pPr>
        <w:jc w:val="both"/>
        <w:rPr>
          <w:rFonts w:asciiTheme="majorHAnsi" w:hAnsiTheme="majorHAnsi"/>
        </w:rPr>
      </w:pPr>
    </w:p>
    <w:p w14:paraId="769BDB5F" w14:textId="77777777" w:rsidR="009330C3" w:rsidRPr="003C6D05" w:rsidRDefault="009330C3" w:rsidP="009330C3">
      <w:pPr>
        <w:jc w:val="both"/>
        <w:rPr>
          <w:rFonts w:asciiTheme="majorHAnsi" w:hAnsiTheme="majorHAnsi"/>
        </w:rPr>
      </w:pPr>
      <w:r w:rsidRPr="003C6D05">
        <w:rPr>
          <w:rFonts w:asciiTheme="majorHAnsi" w:hAnsiTheme="majorHAnsi"/>
        </w:rPr>
        <w:t xml:space="preserve">Any member of staff working after hours must notify the </w:t>
      </w:r>
      <w:r w:rsidR="00E41B0A">
        <w:rPr>
          <w:rFonts w:asciiTheme="majorHAnsi" w:hAnsiTheme="majorHAnsi"/>
        </w:rPr>
        <w:t>Headteacher</w:t>
      </w:r>
      <w:r w:rsidRPr="003C6D05">
        <w:rPr>
          <w:rFonts w:asciiTheme="majorHAnsi" w:hAnsiTheme="majorHAnsi"/>
        </w:rPr>
        <w:t xml:space="preserve"> and </w:t>
      </w:r>
      <w:r w:rsidR="004379AA" w:rsidRPr="003C6D05">
        <w:rPr>
          <w:rFonts w:asciiTheme="majorHAnsi" w:hAnsiTheme="majorHAnsi"/>
        </w:rPr>
        <w:t>Premises Manager</w:t>
      </w:r>
      <w:r w:rsidRPr="003C6D05">
        <w:rPr>
          <w:rFonts w:asciiTheme="majorHAnsi" w:hAnsiTheme="majorHAnsi"/>
        </w:rPr>
        <w:t xml:space="preserve"> of their location and intended time of departure.</w:t>
      </w:r>
    </w:p>
    <w:p w14:paraId="543BD228" w14:textId="77777777" w:rsidR="009330C3" w:rsidRPr="003C6D05" w:rsidRDefault="009330C3" w:rsidP="009330C3">
      <w:pPr>
        <w:jc w:val="both"/>
        <w:rPr>
          <w:rFonts w:asciiTheme="majorHAnsi" w:hAnsiTheme="majorHAnsi"/>
        </w:rPr>
      </w:pPr>
    </w:p>
    <w:p w14:paraId="15FA321C" w14:textId="77777777" w:rsidR="009330C3" w:rsidRPr="003C6D05" w:rsidRDefault="009330C3" w:rsidP="009330C3">
      <w:pPr>
        <w:jc w:val="both"/>
        <w:rPr>
          <w:rFonts w:asciiTheme="majorHAnsi" w:hAnsiTheme="majorHAnsi"/>
          <w:iCs/>
        </w:rPr>
      </w:pPr>
      <w:r w:rsidRPr="003C6D05">
        <w:rPr>
          <w:rFonts w:asciiTheme="majorHAnsi" w:hAnsiTheme="majorHAnsi"/>
        </w:rPr>
        <w:t xml:space="preserve">Lone workers should not undertake any activities which present a significant risk of injury. </w:t>
      </w:r>
    </w:p>
    <w:p w14:paraId="3A610D07" w14:textId="77777777" w:rsidR="009330C3" w:rsidRPr="003C6D05" w:rsidRDefault="009330C3" w:rsidP="0036496A">
      <w:pPr>
        <w:pStyle w:val="Heading2"/>
        <w:rPr>
          <w:rFonts w:asciiTheme="majorHAnsi" w:hAnsiTheme="majorHAnsi"/>
          <w:bCs w:val="0"/>
          <w:i w:val="0"/>
          <w:sz w:val="24"/>
          <w:szCs w:val="24"/>
        </w:rPr>
      </w:pPr>
      <w:bookmarkStart w:id="34" w:name="_Toc57297867"/>
      <w:r w:rsidRPr="003C6D05">
        <w:rPr>
          <w:rFonts w:asciiTheme="majorHAnsi" w:hAnsiTheme="majorHAnsi"/>
          <w:bCs w:val="0"/>
          <w:i w:val="0"/>
          <w:sz w:val="24"/>
          <w:szCs w:val="24"/>
        </w:rPr>
        <w:t>Managing Medicines &amp; Drugs</w:t>
      </w:r>
      <w:bookmarkEnd w:id="34"/>
    </w:p>
    <w:p w14:paraId="383D8981" w14:textId="77777777" w:rsidR="009330C3" w:rsidRPr="003C6D05" w:rsidRDefault="009330C3" w:rsidP="009330C3">
      <w:pPr>
        <w:jc w:val="both"/>
        <w:rPr>
          <w:rFonts w:asciiTheme="majorHAnsi" w:hAnsiTheme="majorHAnsi"/>
          <w:iCs/>
        </w:rPr>
      </w:pPr>
      <w:r w:rsidRPr="003C6D05">
        <w:rPr>
          <w:rFonts w:asciiTheme="majorHAnsi" w:hAnsiTheme="majorHAnsi"/>
          <w:iCs/>
        </w:rPr>
        <w:t xml:space="preserve">No pupil </w:t>
      </w:r>
      <w:proofErr w:type="gramStart"/>
      <w:r w:rsidRPr="003C6D05">
        <w:rPr>
          <w:rFonts w:asciiTheme="majorHAnsi" w:hAnsiTheme="majorHAnsi"/>
          <w:iCs/>
        </w:rPr>
        <w:t>is allowed to</w:t>
      </w:r>
      <w:proofErr w:type="gramEnd"/>
      <w:r w:rsidRPr="003C6D05">
        <w:rPr>
          <w:rFonts w:asciiTheme="majorHAnsi" w:hAnsiTheme="majorHAnsi"/>
          <w:iCs/>
        </w:rPr>
        <w:t xml:space="preserve"> take medication on the school site without a letter of consent from his/her parent/</w:t>
      </w:r>
      <w:proofErr w:type="spellStart"/>
      <w:r w:rsidRPr="003C6D05">
        <w:rPr>
          <w:rFonts w:asciiTheme="majorHAnsi" w:hAnsiTheme="majorHAnsi"/>
          <w:iCs/>
        </w:rPr>
        <w:t>carer</w:t>
      </w:r>
      <w:proofErr w:type="spellEnd"/>
      <w:r w:rsidRPr="003C6D05">
        <w:rPr>
          <w:rFonts w:asciiTheme="majorHAnsi" w:hAnsiTheme="majorHAnsi"/>
          <w:iCs/>
        </w:rPr>
        <w:t>.</w:t>
      </w:r>
    </w:p>
    <w:p w14:paraId="2BD0EA0A" w14:textId="77777777" w:rsidR="009330C3" w:rsidRPr="003C6D05" w:rsidRDefault="009330C3" w:rsidP="009330C3">
      <w:pPr>
        <w:jc w:val="both"/>
        <w:rPr>
          <w:rFonts w:asciiTheme="majorHAnsi" w:hAnsiTheme="majorHAnsi"/>
          <w:iCs/>
        </w:rPr>
      </w:pPr>
    </w:p>
    <w:p w14:paraId="08AF42C0" w14:textId="77777777" w:rsidR="009330C3" w:rsidRPr="003C6D05" w:rsidRDefault="009330C3" w:rsidP="009330C3">
      <w:pPr>
        <w:jc w:val="both"/>
        <w:rPr>
          <w:rFonts w:asciiTheme="majorHAnsi" w:hAnsiTheme="majorHAnsi"/>
          <w:iCs/>
        </w:rPr>
      </w:pPr>
      <w:r w:rsidRPr="003C6D05">
        <w:rPr>
          <w:rFonts w:asciiTheme="majorHAnsi" w:hAnsiTheme="majorHAnsi"/>
          <w:iCs/>
        </w:rPr>
        <w:t xml:space="preserve">Staff must notify the </w:t>
      </w:r>
      <w:r w:rsidR="00E41B0A">
        <w:rPr>
          <w:rFonts w:asciiTheme="majorHAnsi" w:hAnsiTheme="majorHAnsi"/>
          <w:iCs/>
        </w:rPr>
        <w:t>Headteacher</w:t>
      </w:r>
      <w:r w:rsidRPr="003C6D05">
        <w:rPr>
          <w:rFonts w:asciiTheme="majorHAnsi" w:hAnsiTheme="majorHAnsi"/>
          <w:iCs/>
        </w:rPr>
        <w:t xml:space="preserve"> if they believe a pupil to be carrying any </w:t>
      </w:r>
      <w:proofErr w:type="spellStart"/>
      <w:r w:rsidRPr="003C6D05">
        <w:rPr>
          <w:rFonts w:asciiTheme="majorHAnsi" w:hAnsiTheme="majorHAnsi"/>
          <w:iCs/>
        </w:rPr>
        <w:t>unauthorised</w:t>
      </w:r>
      <w:proofErr w:type="spellEnd"/>
      <w:r w:rsidRPr="003C6D05">
        <w:rPr>
          <w:rFonts w:asciiTheme="majorHAnsi" w:hAnsiTheme="majorHAnsi"/>
          <w:iCs/>
        </w:rPr>
        <w:t xml:space="preserve"> medicines/drugs.</w:t>
      </w:r>
    </w:p>
    <w:p w14:paraId="46A06D4E" w14:textId="77777777" w:rsidR="009330C3" w:rsidRPr="003C6D05" w:rsidRDefault="009330C3" w:rsidP="009330C3">
      <w:pPr>
        <w:jc w:val="both"/>
        <w:rPr>
          <w:rFonts w:asciiTheme="majorHAnsi" w:hAnsiTheme="majorHAnsi"/>
          <w:iCs/>
        </w:rPr>
      </w:pPr>
    </w:p>
    <w:p w14:paraId="138E33F6" w14:textId="77777777" w:rsidR="009330C3" w:rsidRPr="003C6D05" w:rsidRDefault="009330C3" w:rsidP="009330C3">
      <w:pPr>
        <w:jc w:val="both"/>
        <w:rPr>
          <w:rFonts w:asciiTheme="majorHAnsi" w:hAnsiTheme="majorHAnsi"/>
          <w:iCs/>
        </w:rPr>
      </w:pPr>
      <w:r w:rsidRPr="003C6D05">
        <w:rPr>
          <w:rFonts w:asciiTheme="majorHAnsi" w:hAnsiTheme="majorHAnsi"/>
          <w:iCs/>
        </w:rPr>
        <w:t>The school policy for First Aid and Medicines provides detailed guidance and all staff should be familiar with this policy.</w:t>
      </w:r>
    </w:p>
    <w:p w14:paraId="516C2A0D" w14:textId="77777777" w:rsidR="006506F5" w:rsidRPr="003C6D05" w:rsidRDefault="009330C3" w:rsidP="0036496A">
      <w:pPr>
        <w:pStyle w:val="Heading2"/>
        <w:rPr>
          <w:rFonts w:asciiTheme="majorHAnsi" w:hAnsiTheme="majorHAnsi"/>
          <w:bCs w:val="0"/>
          <w:i w:val="0"/>
          <w:sz w:val="24"/>
          <w:szCs w:val="24"/>
          <w:lang w:val="en-GB"/>
        </w:rPr>
      </w:pPr>
      <w:bookmarkStart w:id="35" w:name="_Toc57297868"/>
      <w:r w:rsidRPr="003C6D05">
        <w:rPr>
          <w:rFonts w:asciiTheme="majorHAnsi" w:hAnsiTheme="majorHAnsi"/>
          <w:bCs w:val="0"/>
          <w:i w:val="0"/>
          <w:sz w:val="24"/>
          <w:szCs w:val="24"/>
          <w:lang w:val="en-GB"/>
        </w:rPr>
        <w:t>Maintenance and Inspection of Equipment</w:t>
      </w:r>
      <w:bookmarkEnd w:id="35"/>
    </w:p>
    <w:p w14:paraId="3D960BB7"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detailed arrangements for the maintenance and inspection of equipment are described in the site maintenance procedures under the control of the </w:t>
      </w:r>
      <w:r w:rsidR="004379AA" w:rsidRPr="003C6D05">
        <w:rPr>
          <w:rFonts w:asciiTheme="majorHAnsi" w:hAnsiTheme="majorHAnsi"/>
          <w:iCs/>
          <w:lang w:val="en-GB"/>
        </w:rPr>
        <w:t>Premises Manager</w:t>
      </w:r>
      <w:r w:rsidRPr="003C6D05">
        <w:rPr>
          <w:rFonts w:asciiTheme="majorHAnsi" w:hAnsiTheme="majorHAnsi"/>
          <w:iCs/>
          <w:lang w:val="en-GB"/>
        </w:rPr>
        <w:t>.</w:t>
      </w:r>
    </w:p>
    <w:p w14:paraId="404C40E6" w14:textId="77777777" w:rsidR="009330C3" w:rsidRPr="003C6D05" w:rsidRDefault="009330C3" w:rsidP="009330C3">
      <w:pPr>
        <w:jc w:val="both"/>
        <w:rPr>
          <w:rFonts w:asciiTheme="majorHAnsi" w:hAnsiTheme="majorHAnsi"/>
          <w:iCs/>
          <w:lang w:val="en-GB"/>
        </w:rPr>
      </w:pPr>
    </w:p>
    <w:p w14:paraId="48629417"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All faulty equipment must be taken out of used and reported to the </w:t>
      </w:r>
      <w:r w:rsidR="004379AA" w:rsidRPr="003C6D05">
        <w:rPr>
          <w:rFonts w:asciiTheme="majorHAnsi" w:hAnsiTheme="majorHAnsi"/>
          <w:iCs/>
          <w:lang w:val="en-GB"/>
        </w:rPr>
        <w:t>Premises Manager</w:t>
      </w:r>
      <w:r w:rsidRPr="003C6D05">
        <w:rPr>
          <w:rFonts w:asciiTheme="majorHAnsi" w:hAnsiTheme="majorHAnsi"/>
          <w:iCs/>
          <w:lang w:val="en-GB"/>
        </w:rPr>
        <w:t>.  Staff must not attempt to repair equipment themselves.</w:t>
      </w:r>
    </w:p>
    <w:p w14:paraId="08D81CB6" w14:textId="77777777" w:rsidR="009330C3" w:rsidRPr="003C6D05" w:rsidRDefault="009330C3" w:rsidP="0036496A">
      <w:pPr>
        <w:pStyle w:val="Heading2"/>
        <w:rPr>
          <w:rFonts w:asciiTheme="majorHAnsi" w:hAnsiTheme="majorHAnsi"/>
          <w:bCs w:val="0"/>
          <w:i w:val="0"/>
          <w:sz w:val="24"/>
          <w:szCs w:val="24"/>
          <w:lang w:val="en-GB"/>
        </w:rPr>
      </w:pPr>
      <w:bookmarkStart w:id="36" w:name="_Toc57297869"/>
      <w:r w:rsidRPr="003C6D05">
        <w:rPr>
          <w:rFonts w:asciiTheme="majorHAnsi" w:hAnsiTheme="majorHAnsi"/>
          <w:bCs w:val="0"/>
          <w:i w:val="0"/>
          <w:sz w:val="24"/>
          <w:szCs w:val="24"/>
          <w:lang w:val="en-GB"/>
        </w:rPr>
        <w:t>Manual Handling and Lifting</w:t>
      </w:r>
      <w:bookmarkEnd w:id="36"/>
    </w:p>
    <w:p w14:paraId="65D22A3D"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will ensure that any significant manual handling tasks are risk assessed and these tasks eliminated where possible.</w:t>
      </w:r>
    </w:p>
    <w:p w14:paraId="4AAB41DF" w14:textId="77777777" w:rsidR="009330C3" w:rsidRPr="003C6D05" w:rsidRDefault="009330C3" w:rsidP="009330C3">
      <w:pPr>
        <w:jc w:val="both"/>
        <w:rPr>
          <w:rFonts w:asciiTheme="majorHAnsi" w:hAnsiTheme="majorHAnsi"/>
          <w:iCs/>
          <w:lang w:val="en-GB"/>
        </w:rPr>
      </w:pPr>
    </w:p>
    <w:p w14:paraId="270AEE71"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No member of staff should attempt to lift or move any heavy furniture or equipment themselves but must ask the </w:t>
      </w:r>
      <w:r w:rsidR="004379AA" w:rsidRPr="003C6D05">
        <w:rPr>
          <w:rFonts w:asciiTheme="majorHAnsi" w:hAnsiTheme="majorHAnsi"/>
          <w:iCs/>
          <w:lang w:val="en-GB"/>
        </w:rPr>
        <w:t>Premises Manager</w:t>
      </w:r>
      <w:r w:rsidRPr="003C6D05">
        <w:rPr>
          <w:rFonts w:asciiTheme="majorHAnsi" w:hAnsiTheme="majorHAnsi"/>
          <w:iCs/>
          <w:lang w:val="en-GB"/>
        </w:rPr>
        <w:t xml:space="preserve"> for assistance.</w:t>
      </w:r>
    </w:p>
    <w:p w14:paraId="696A2423" w14:textId="77777777" w:rsidR="009330C3" w:rsidRPr="003C6D05" w:rsidRDefault="009330C3" w:rsidP="009330C3">
      <w:pPr>
        <w:jc w:val="both"/>
        <w:rPr>
          <w:rFonts w:asciiTheme="majorHAnsi" w:hAnsiTheme="majorHAnsi"/>
          <w:iCs/>
          <w:lang w:val="en-GB"/>
        </w:rPr>
      </w:pPr>
    </w:p>
    <w:p w14:paraId="27F950AC"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Pupils are not allowed to move or lift any heavy or unwieldy furniture or equipment.</w:t>
      </w:r>
    </w:p>
    <w:p w14:paraId="229896ED" w14:textId="77777777" w:rsidR="009330C3" w:rsidRPr="003C6D05" w:rsidRDefault="009330C3" w:rsidP="009330C3">
      <w:pPr>
        <w:jc w:val="both"/>
        <w:rPr>
          <w:rFonts w:asciiTheme="majorHAnsi" w:hAnsiTheme="majorHAnsi"/>
          <w:iCs/>
          <w:lang w:val="en-GB"/>
        </w:rPr>
      </w:pPr>
    </w:p>
    <w:p w14:paraId="52E2BDAA" w14:textId="77777777" w:rsidR="002B6350" w:rsidRPr="003C6D05" w:rsidRDefault="009330C3" w:rsidP="0036496A">
      <w:pPr>
        <w:jc w:val="both"/>
        <w:rPr>
          <w:rFonts w:asciiTheme="majorHAnsi" w:hAnsiTheme="majorHAnsi"/>
          <w:iCs/>
          <w:lang w:val="en-GB"/>
        </w:rPr>
      </w:pPr>
      <w:r w:rsidRPr="003C6D05">
        <w:rPr>
          <w:rFonts w:asciiTheme="majorHAnsi" w:hAnsiTheme="majorHAnsi"/>
          <w:iCs/>
          <w:lang w:val="en-GB"/>
        </w:rPr>
        <w:t>Support staff who assist pupils with physical disabilities must be trained in the safe use of lifting equipment and handling techniques.</w:t>
      </w:r>
    </w:p>
    <w:p w14:paraId="5F930C1B" w14:textId="77777777" w:rsidR="002B6350" w:rsidRPr="003C6D05" w:rsidRDefault="002B6350" w:rsidP="0036496A">
      <w:pPr>
        <w:pStyle w:val="Heading2"/>
        <w:rPr>
          <w:rFonts w:asciiTheme="majorHAnsi" w:hAnsiTheme="majorHAnsi"/>
          <w:bCs w:val="0"/>
          <w:i w:val="0"/>
          <w:sz w:val="24"/>
          <w:szCs w:val="24"/>
          <w:lang w:val="en-GB"/>
        </w:rPr>
      </w:pPr>
      <w:bookmarkStart w:id="37" w:name="_Toc57297870"/>
      <w:r w:rsidRPr="003C6D05">
        <w:rPr>
          <w:rFonts w:asciiTheme="majorHAnsi" w:hAnsiTheme="majorHAnsi"/>
          <w:bCs w:val="0"/>
          <w:i w:val="0"/>
          <w:sz w:val="24"/>
          <w:szCs w:val="24"/>
          <w:lang w:val="en-GB"/>
        </w:rPr>
        <w:t>Outdoor Play Equipment</w:t>
      </w:r>
      <w:bookmarkEnd w:id="37"/>
    </w:p>
    <w:p w14:paraId="2744507C" w14:textId="77777777" w:rsidR="002B6350" w:rsidRPr="003C6D05" w:rsidRDefault="002B6350" w:rsidP="002B6350">
      <w:pPr>
        <w:jc w:val="both"/>
        <w:rPr>
          <w:rFonts w:asciiTheme="majorHAnsi" w:hAnsiTheme="majorHAnsi"/>
          <w:iCs/>
          <w:lang w:val="en-GB"/>
        </w:rPr>
      </w:pPr>
      <w:r w:rsidRPr="003C6D05">
        <w:rPr>
          <w:rFonts w:asciiTheme="majorHAnsi" w:hAnsiTheme="majorHAnsi"/>
          <w:iCs/>
          <w:lang w:val="en-GB"/>
        </w:rPr>
        <w:t>The outdoor play equipment and safety surfacing complies with BS/EN standards and is formally inspected annually by a competent contractor.</w:t>
      </w:r>
    </w:p>
    <w:p w14:paraId="02D07560" w14:textId="77777777" w:rsidR="002B6350" w:rsidRPr="003C6D05" w:rsidRDefault="002B6350" w:rsidP="002B6350">
      <w:pPr>
        <w:jc w:val="both"/>
        <w:rPr>
          <w:rFonts w:asciiTheme="majorHAnsi" w:hAnsiTheme="majorHAnsi"/>
          <w:iCs/>
          <w:lang w:val="en-GB"/>
        </w:rPr>
      </w:pPr>
    </w:p>
    <w:p w14:paraId="12338C90" w14:textId="77777777" w:rsidR="002B6350" w:rsidRPr="003C6D05" w:rsidRDefault="002B6350" w:rsidP="002B6350">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undertakes weekly checks of the play equipment and play </w:t>
      </w:r>
      <w:proofErr w:type="gramStart"/>
      <w:r w:rsidRPr="003C6D05">
        <w:rPr>
          <w:rFonts w:asciiTheme="majorHAnsi" w:hAnsiTheme="majorHAnsi"/>
          <w:iCs/>
          <w:lang w:val="en-GB"/>
        </w:rPr>
        <w:t>areas</w:t>
      </w:r>
      <w:proofErr w:type="gramEnd"/>
    </w:p>
    <w:p w14:paraId="5EA43BFE" w14:textId="77777777" w:rsidR="002B6350" w:rsidRPr="003C6D05" w:rsidRDefault="002B6350" w:rsidP="002B6350">
      <w:pPr>
        <w:jc w:val="both"/>
        <w:rPr>
          <w:rFonts w:asciiTheme="majorHAnsi" w:hAnsiTheme="majorHAnsi"/>
          <w:iCs/>
          <w:lang w:val="en-GB"/>
        </w:rPr>
      </w:pPr>
    </w:p>
    <w:p w14:paraId="5D9E5B49" w14:textId="77777777" w:rsidR="002B6350" w:rsidRPr="003C6D05" w:rsidRDefault="002B6350" w:rsidP="002B6350">
      <w:pPr>
        <w:jc w:val="both"/>
        <w:rPr>
          <w:rFonts w:asciiTheme="majorHAnsi" w:hAnsiTheme="majorHAnsi"/>
          <w:iCs/>
          <w:lang w:val="en-GB"/>
        </w:rPr>
      </w:pPr>
      <w:r w:rsidRPr="003C6D05">
        <w:rPr>
          <w:rFonts w:asciiTheme="majorHAnsi" w:hAnsiTheme="majorHAnsi"/>
          <w:iCs/>
          <w:lang w:val="en-GB"/>
        </w:rPr>
        <w:t>Supervisory staff should make a visual check of all play equipment before it is used.</w:t>
      </w:r>
    </w:p>
    <w:p w14:paraId="1F20DB75" w14:textId="77777777" w:rsidR="002B6350" w:rsidRPr="003C6D05" w:rsidRDefault="002B6350" w:rsidP="002B6350">
      <w:pPr>
        <w:jc w:val="both"/>
        <w:rPr>
          <w:rFonts w:asciiTheme="majorHAnsi" w:hAnsiTheme="majorHAnsi"/>
          <w:iCs/>
          <w:lang w:val="en-GB"/>
        </w:rPr>
      </w:pPr>
    </w:p>
    <w:p w14:paraId="4A8FEC79" w14:textId="77777777" w:rsidR="002B6350" w:rsidRPr="003C6D05" w:rsidRDefault="002B6350" w:rsidP="002B6350">
      <w:pPr>
        <w:jc w:val="both"/>
        <w:rPr>
          <w:rFonts w:asciiTheme="majorHAnsi" w:hAnsiTheme="majorHAnsi"/>
          <w:iCs/>
          <w:lang w:val="en-GB"/>
        </w:rPr>
      </w:pPr>
      <w:r w:rsidRPr="003C6D05">
        <w:rPr>
          <w:rFonts w:asciiTheme="majorHAnsi" w:hAnsiTheme="majorHAnsi"/>
          <w:iCs/>
          <w:lang w:val="en-GB"/>
        </w:rPr>
        <w:t>Risk assessments have been completed for each item of equipment and all staff supervising play activities must be familiar with these assessments.  If the supervision levels recommended in the assessment cannot be achieved the equipment should not be used.</w:t>
      </w:r>
    </w:p>
    <w:p w14:paraId="0E6FB70D" w14:textId="77777777" w:rsidR="002B6350" w:rsidRPr="003C6D05" w:rsidRDefault="002B6350" w:rsidP="002B6350">
      <w:pPr>
        <w:jc w:val="both"/>
        <w:rPr>
          <w:rFonts w:asciiTheme="majorHAnsi" w:hAnsiTheme="majorHAnsi"/>
          <w:iCs/>
          <w:lang w:val="en-GB"/>
        </w:rPr>
      </w:pPr>
    </w:p>
    <w:p w14:paraId="6ECE2012" w14:textId="77777777" w:rsidR="009330C3" w:rsidRPr="003C6D05" w:rsidRDefault="002B6350" w:rsidP="00AF5A98">
      <w:pPr>
        <w:jc w:val="both"/>
        <w:rPr>
          <w:rFonts w:asciiTheme="majorHAnsi" w:hAnsiTheme="majorHAnsi"/>
          <w:iCs/>
          <w:lang w:val="en-GB"/>
        </w:rPr>
      </w:pPr>
      <w:r w:rsidRPr="003C6D05">
        <w:rPr>
          <w:rFonts w:asciiTheme="majorHAnsi" w:hAnsiTheme="majorHAnsi"/>
          <w:iCs/>
          <w:lang w:val="en-GB"/>
        </w:rPr>
        <w:t xml:space="preserve">Pupils and pupils’ siblings are not permitted to use the play equipment after school hours.  </w:t>
      </w:r>
      <w:r w:rsidRPr="003C6D05">
        <w:rPr>
          <w:rFonts w:asciiTheme="majorHAnsi" w:hAnsiTheme="majorHAnsi"/>
          <w:iCs/>
          <w:color w:val="FF0000"/>
          <w:lang w:val="en-GB"/>
        </w:rPr>
        <w:t xml:space="preserve"> </w:t>
      </w:r>
      <w:r w:rsidRPr="003C6D05">
        <w:rPr>
          <w:rFonts w:asciiTheme="majorHAnsi" w:hAnsiTheme="majorHAnsi"/>
          <w:iCs/>
          <w:lang w:val="en-GB"/>
        </w:rPr>
        <w:t xml:space="preserve"> Any member of staff who observes unauthorised use of the play equipment must report it to the </w:t>
      </w:r>
      <w:r w:rsidR="00E41B0A">
        <w:rPr>
          <w:rFonts w:asciiTheme="majorHAnsi" w:hAnsiTheme="majorHAnsi"/>
          <w:iCs/>
          <w:lang w:val="en-GB"/>
        </w:rPr>
        <w:t>Headteacher</w:t>
      </w:r>
      <w:r w:rsidRPr="003C6D05">
        <w:rPr>
          <w:rFonts w:asciiTheme="majorHAnsi" w:hAnsiTheme="majorHAnsi"/>
          <w:iCs/>
          <w:lang w:val="en-GB"/>
        </w:rPr>
        <w:t xml:space="preserve"> or </w:t>
      </w:r>
      <w:r w:rsidR="004379AA" w:rsidRPr="003C6D05">
        <w:rPr>
          <w:rFonts w:asciiTheme="majorHAnsi" w:hAnsiTheme="majorHAnsi"/>
          <w:iCs/>
          <w:lang w:val="en-GB"/>
        </w:rPr>
        <w:t>Premises Manager</w:t>
      </w:r>
      <w:r w:rsidRPr="003C6D05">
        <w:rPr>
          <w:rFonts w:asciiTheme="majorHAnsi" w:hAnsiTheme="majorHAnsi"/>
          <w:iCs/>
          <w:lang w:val="en-GB"/>
        </w:rPr>
        <w:t xml:space="preserve"> immediately</w:t>
      </w:r>
    </w:p>
    <w:p w14:paraId="74B15523" w14:textId="77777777" w:rsidR="009330C3" w:rsidRPr="003C6D05" w:rsidRDefault="009330C3" w:rsidP="0036496A">
      <w:pPr>
        <w:pStyle w:val="Heading2"/>
        <w:rPr>
          <w:rFonts w:asciiTheme="majorHAnsi" w:hAnsiTheme="majorHAnsi"/>
          <w:bCs w:val="0"/>
          <w:i w:val="0"/>
          <w:sz w:val="24"/>
          <w:szCs w:val="24"/>
          <w:lang w:val="en-GB"/>
        </w:rPr>
      </w:pPr>
      <w:bookmarkStart w:id="38" w:name="_Toc57297871"/>
      <w:r w:rsidRPr="003C6D05">
        <w:rPr>
          <w:rFonts w:asciiTheme="majorHAnsi" w:hAnsiTheme="majorHAnsi"/>
          <w:bCs w:val="0"/>
          <w:i w:val="0"/>
          <w:sz w:val="24"/>
          <w:szCs w:val="24"/>
          <w:lang w:val="en-GB"/>
        </w:rPr>
        <w:t>PE Equipment</w:t>
      </w:r>
      <w:bookmarkEnd w:id="38"/>
    </w:p>
    <w:p w14:paraId="521C10A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2B6350" w:rsidRPr="003C6D05">
        <w:rPr>
          <w:rFonts w:asciiTheme="majorHAnsi" w:hAnsiTheme="majorHAnsi"/>
          <w:iCs/>
          <w:lang w:val="en-GB"/>
        </w:rPr>
        <w:t xml:space="preserve">PE Co-ordinator </w:t>
      </w:r>
      <w:r w:rsidRPr="003C6D05">
        <w:rPr>
          <w:rFonts w:asciiTheme="majorHAnsi" w:hAnsiTheme="majorHAnsi"/>
          <w:iCs/>
          <w:lang w:val="en-GB"/>
        </w:rPr>
        <w:t>is responsible for ensuring that all PE equipment is suitable and safe for the activities planned and the age and abilities of the pupils.</w:t>
      </w:r>
    </w:p>
    <w:p w14:paraId="19B6E681" w14:textId="77777777" w:rsidR="009330C3" w:rsidRPr="003C6D05" w:rsidRDefault="009330C3" w:rsidP="009330C3">
      <w:pPr>
        <w:jc w:val="both"/>
        <w:rPr>
          <w:rFonts w:asciiTheme="majorHAnsi" w:hAnsiTheme="majorHAnsi"/>
          <w:iCs/>
          <w:lang w:val="en-GB"/>
        </w:rPr>
      </w:pPr>
    </w:p>
    <w:p w14:paraId="18B59990"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Risk assessments have been completed for all PE activities and all staff must be familiar with these.</w:t>
      </w:r>
    </w:p>
    <w:p w14:paraId="09D0F3B8" w14:textId="77777777" w:rsidR="009330C3" w:rsidRPr="003C6D05" w:rsidRDefault="009330C3" w:rsidP="009330C3">
      <w:pPr>
        <w:jc w:val="both"/>
        <w:rPr>
          <w:rFonts w:asciiTheme="majorHAnsi" w:hAnsiTheme="majorHAnsi"/>
          <w:iCs/>
          <w:lang w:val="en-GB"/>
        </w:rPr>
      </w:pPr>
    </w:p>
    <w:p w14:paraId="30229B7B"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Wall bars, ropes, beams, vaulting horses, benches and mats are formally inspected annually by a competent contractor.</w:t>
      </w:r>
    </w:p>
    <w:p w14:paraId="3AB39C05" w14:textId="77777777" w:rsidR="009330C3" w:rsidRPr="003C6D05" w:rsidRDefault="009330C3" w:rsidP="009330C3">
      <w:pPr>
        <w:jc w:val="both"/>
        <w:rPr>
          <w:rFonts w:asciiTheme="majorHAnsi" w:hAnsiTheme="majorHAnsi"/>
          <w:iCs/>
          <w:lang w:val="en-GB"/>
        </w:rPr>
      </w:pPr>
    </w:p>
    <w:p w14:paraId="17753998"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All PE equipment must be visually checked before lessons and returned to the designated store area after use.</w:t>
      </w:r>
    </w:p>
    <w:p w14:paraId="072F4487" w14:textId="77777777" w:rsidR="009330C3" w:rsidRPr="003C6D05" w:rsidRDefault="009330C3" w:rsidP="009330C3">
      <w:pPr>
        <w:jc w:val="both"/>
        <w:rPr>
          <w:rFonts w:asciiTheme="majorHAnsi" w:hAnsiTheme="majorHAnsi"/>
          <w:iCs/>
          <w:lang w:val="en-GB"/>
        </w:rPr>
      </w:pPr>
    </w:p>
    <w:p w14:paraId="3B64AD6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Pupils must not use the PE equipment unless supervised.</w:t>
      </w:r>
    </w:p>
    <w:p w14:paraId="205C673D" w14:textId="77777777" w:rsidR="009330C3" w:rsidRPr="003C6D05" w:rsidRDefault="009330C3" w:rsidP="009330C3">
      <w:pPr>
        <w:jc w:val="both"/>
        <w:rPr>
          <w:rFonts w:asciiTheme="majorHAnsi" w:hAnsiTheme="majorHAnsi"/>
          <w:iCs/>
          <w:lang w:val="en-GB"/>
        </w:rPr>
      </w:pPr>
    </w:p>
    <w:p w14:paraId="13F15273"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Any faulty equipment must be taken out of use and reported to the Head of Dept.</w:t>
      </w:r>
    </w:p>
    <w:p w14:paraId="2BF4BD9A" w14:textId="77777777" w:rsidR="009330C3" w:rsidRPr="003C6D05" w:rsidRDefault="009330C3" w:rsidP="0036496A">
      <w:pPr>
        <w:pStyle w:val="Heading2"/>
        <w:rPr>
          <w:rFonts w:asciiTheme="majorHAnsi" w:hAnsiTheme="majorHAnsi"/>
          <w:bCs w:val="0"/>
          <w:i w:val="0"/>
          <w:sz w:val="24"/>
          <w:szCs w:val="24"/>
          <w:lang w:val="en-GB"/>
        </w:rPr>
      </w:pPr>
      <w:bookmarkStart w:id="39" w:name="_Toc57297872"/>
      <w:r w:rsidRPr="003C6D05">
        <w:rPr>
          <w:rFonts w:asciiTheme="majorHAnsi" w:hAnsiTheme="majorHAnsi"/>
          <w:bCs w:val="0"/>
          <w:i w:val="0"/>
          <w:sz w:val="24"/>
          <w:szCs w:val="24"/>
          <w:lang w:val="en-GB"/>
        </w:rPr>
        <w:t>Personal Protective Equipment (PPE)</w:t>
      </w:r>
      <w:bookmarkEnd w:id="39"/>
    </w:p>
    <w:p w14:paraId="671A7CC8"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Where the need for PPE has been identified in Risk Assessments, it is the </w:t>
      </w:r>
      <w:r w:rsidR="00E41B0A">
        <w:rPr>
          <w:rFonts w:asciiTheme="majorHAnsi" w:hAnsiTheme="majorHAnsi"/>
          <w:iCs/>
          <w:lang w:val="en-GB"/>
        </w:rPr>
        <w:t>Headteacher</w:t>
      </w:r>
      <w:r w:rsidRPr="003C6D05">
        <w:rPr>
          <w:rFonts w:asciiTheme="majorHAnsi" w:hAnsiTheme="majorHAnsi"/>
          <w:iCs/>
          <w:lang w:val="en-GB"/>
        </w:rPr>
        <w:t>’s responsibility to ensure adequate supplies of suitable PPE.</w:t>
      </w:r>
    </w:p>
    <w:p w14:paraId="7E31FB90" w14:textId="77777777" w:rsidR="009330C3" w:rsidRPr="003C6D05" w:rsidRDefault="009330C3" w:rsidP="009330C3">
      <w:pPr>
        <w:jc w:val="both"/>
        <w:rPr>
          <w:rFonts w:asciiTheme="majorHAnsi" w:hAnsiTheme="majorHAnsi"/>
          <w:iCs/>
          <w:lang w:val="en-GB"/>
        </w:rPr>
      </w:pPr>
    </w:p>
    <w:p w14:paraId="5E8CCDA1"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Where a need for PPE has been identified it must be worn by any staff member or pupil who might be at risk of injury or harm to health.</w:t>
      </w:r>
    </w:p>
    <w:p w14:paraId="5AB97F51" w14:textId="77777777" w:rsidR="009330C3" w:rsidRPr="003C6D05" w:rsidRDefault="009330C3" w:rsidP="009330C3">
      <w:pPr>
        <w:jc w:val="both"/>
        <w:rPr>
          <w:rFonts w:asciiTheme="majorHAnsi" w:hAnsiTheme="majorHAnsi"/>
          <w:iCs/>
          <w:lang w:val="en-GB"/>
        </w:rPr>
      </w:pPr>
    </w:p>
    <w:p w14:paraId="19561A7F"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Any staff member or pupil who refuses to use the PPE will be subject to disciplinary action. </w:t>
      </w:r>
    </w:p>
    <w:p w14:paraId="17434C56" w14:textId="77777777" w:rsidR="009330C3" w:rsidRPr="003C6D05" w:rsidRDefault="009330C3" w:rsidP="009330C3">
      <w:pPr>
        <w:jc w:val="both"/>
        <w:rPr>
          <w:rFonts w:asciiTheme="majorHAnsi" w:hAnsiTheme="majorHAnsi"/>
          <w:iCs/>
          <w:lang w:val="en-GB"/>
        </w:rPr>
      </w:pPr>
    </w:p>
    <w:p w14:paraId="0BD43CB0"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PPE must be kept clean and stored in designated areas.  Staff must report any lost or damaged </w:t>
      </w:r>
      <w:r w:rsidRPr="003C6D05">
        <w:rPr>
          <w:rFonts w:asciiTheme="majorHAnsi" w:hAnsiTheme="majorHAnsi"/>
          <w:iCs/>
          <w:lang w:val="en-GB"/>
        </w:rPr>
        <w:lastRenderedPageBreak/>
        <w:t xml:space="preserve">PPE to the </w:t>
      </w:r>
      <w:r w:rsidR="00E41B0A">
        <w:rPr>
          <w:rFonts w:asciiTheme="majorHAnsi" w:hAnsiTheme="majorHAnsi"/>
          <w:iCs/>
          <w:lang w:val="en-GB"/>
        </w:rPr>
        <w:t>Headteacher</w:t>
      </w:r>
      <w:r w:rsidRPr="003C6D05">
        <w:rPr>
          <w:rFonts w:asciiTheme="majorHAnsi" w:hAnsiTheme="majorHAnsi"/>
          <w:iCs/>
          <w:lang w:val="en-GB"/>
        </w:rPr>
        <w:t>.</w:t>
      </w:r>
    </w:p>
    <w:p w14:paraId="6828DD50" w14:textId="77777777" w:rsidR="006506F5" w:rsidRPr="003C6D05" w:rsidRDefault="009330C3" w:rsidP="0036496A">
      <w:pPr>
        <w:pStyle w:val="Heading2"/>
        <w:rPr>
          <w:rFonts w:asciiTheme="majorHAnsi" w:hAnsiTheme="majorHAnsi"/>
          <w:bCs w:val="0"/>
          <w:i w:val="0"/>
          <w:sz w:val="24"/>
          <w:szCs w:val="24"/>
          <w:lang w:val="en-GB"/>
        </w:rPr>
      </w:pPr>
      <w:bookmarkStart w:id="40" w:name="_Toc57297873"/>
      <w:r w:rsidRPr="003C6D05">
        <w:rPr>
          <w:rFonts w:asciiTheme="majorHAnsi" w:hAnsiTheme="majorHAnsi"/>
          <w:bCs w:val="0"/>
          <w:i w:val="0"/>
          <w:sz w:val="24"/>
          <w:szCs w:val="24"/>
          <w:lang w:val="en-GB"/>
        </w:rPr>
        <w:t>Risk Assessments</w:t>
      </w:r>
      <w:bookmarkEnd w:id="40"/>
    </w:p>
    <w:p w14:paraId="02BF3ACE"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It is the </w:t>
      </w:r>
      <w:r w:rsidR="00E41B0A">
        <w:rPr>
          <w:rFonts w:asciiTheme="majorHAnsi" w:hAnsiTheme="majorHAnsi"/>
          <w:iCs/>
          <w:lang w:val="en-GB"/>
        </w:rPr>
        <w:t>Headteacher</w:t>
      </w:r>
      <w:r w:rsidRPr="003C6D05">
        <w:rPr>
          <w:rFonts w:asciiTheme="majorHAnsi" w:hAnsiTheme="majorHAnsi"/>
          <w:iCs/>
          <w:lang w:val="en-GB"/>
        </w:rPr>
        <w:t xml:space="preserve">’s responsibility to ensure that potential hazards are identified and that risk assessments are completed for all significant risks in the school.  </w:t>
      </w:r>
    </w:p>
    <w:p w14:paraId="7D3FA429" w14:textId="77777777" w:rsidR="009330C3" w:rsidRPr="003C6D05" w:rsidRDefault="009330C3" w:rsidP="009330C3">
      <w:pPr>
        <w:jc w:val="both"/>
        <w:rPr>
          <w:rFonts w:asciiTheme="majorHAnsi" w:hAnsiTheme="majorHAnsi"/>
          <w:iCs/>
          <w:lang w:val="en-GB"/>
        </w:rPr>
      </w:pPr>
    </w:p>
    <w:p w14:paraId="0D89A300"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E41B0A">
        <w:rPr>
          <w:rFonts w:asciiTheme="majorHAnsi" w:hAnsiTheme="majorHAnsi"/>
          <w:iCs/>
          <w:lang w:val="en-GB"/>
        </w:rPr>
        <w:t>Headteacher</w:t>
      </w:r>
      <w:r w:rsidRPr="003C6D05">
        <w:rPr>
          <w:rFonts w:asciiTheme="majorHAnsi" w:hAnsiTheme="majorHAnsi"/>
          <w:iCs/>
          <w:lang w:val="en-GB"/>
        </w:rPr>
        <w:t xml:space="preserve"> is responsible for undertaking general risk assessments </w:t>
      </w:r>
      <w:proofErr w:type="gramStart"/>
      <w:r w:rsidRPr="003C6D05">
        <w:rPr>
          <w:rFonts w:asciiTheme="majorHAnsi" w:hAnsiTheme="majorHAnsi"/>
          <w:iCs/>
          <w:lang w:val="en-GB"/>
        </w:rPr>
        <w:t>with the exception of</w:t>
      </w:r>
      <w:proofErr w:type="gramEnd"/>
      <w:r w:rsidRPr="003C6D05">
        <w:rPr>
          <w:rFonts w:asciiTheme="majorHAnsi" w:hAnsiTheme="majorHAnsi"/>
          <w:iCs/>
          <w:lang w:val="en-GB"/>
        </w:rPr>
        <w:t xml:space="preserve"> the areas listed below.</w:t>
      </w:r>
    </w:p>
    <w:p w14:paraId="743EE2FB" w14:textId="77777777" w:rsidR="009330C3" w:rsidRPr="003C6D05" w:rsidRDefault="009330C3" w:rsidP="009330C3">
      <w:pPr>
        <w:jc w:val="both"/>
        <w:rPr>
          <w:rFonts w:asciiTheme="majorHAnsi" w:hAnsiTheme="majorHAnsi"/>
          <w:iCs/>
          <w:lang w:val="en-GB"/>
        </w:rPr>
      </w:pPr>
    </w:p>
    <w:p w14:paraId="2B96A8ED" w14:textId="77777777" w:rsidR="009330C3" w:rsidRPr="003C6D05" w:rsidRDefault="002B6350" w:rsidP="009330C3">
      <w:pPr>
        <w:jc w:val="both"/>
        <w:rPr>
          <w:rFonts w:asciiTheme="majorHAnsi" w:hAnsiTheme="majorHAnsi"/>
          <w:iCs/>
          <w:lang w:val="en-GB"/>
        </w:rPr>
      </w:pPr>
      <w:r w:rsidRPr="003C6D05">
        <w:rPr>
          <w:rFonts w:asciiTheme="majorHAnsi" w:hAnsiTheme="majorHAnsi"/>
          <w:iCs/>
          <w:lang w:val="en-GB"/>
        </w:rPr>
        <w:t>Curriculum Co-ordinators</w:t>
      </w:r>
      <w:r w:rsidR="009330C3" w:rsidRPr="003C6D05">
        <w:rPr>
          <w:rFonts w:asciiTheme="majorHAnsi" w:hAnsiTheme="majorHAnsi"/>
          <w:iCs/>
          <w:lang w:val="en-GB"/>
        </w:rPr>
        <w:t xml:space="preserve"> will undertake risk assessments for their specialist areas.</w:t>
      </w:r>
    </w:p>
    <w:p w14:paraId="4DDB5BBF" w14:textId="77777777" w:rsidR="009330C3" w:rsidRPr="003C6D05" w:rsidRDefault="009330C3" w:rsidP="009330C3">
      <w:pPr>
        <w:jc w:val="both"/>
        <w:rPr>
          <w:rFonts w:asciiTheme="majorHAnsi" w:hAnsiTheme="majorHAnsi"/>
          <w:iCs/>
          <w:lang w:val="en-GB"/>
        </w:rPr>
      </w:pPr>
    </w:p>
    <w:p w14:paraId="735B8B72"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will undertake risk assessments for maintenance and cleaning.</w:t>
      </w:r>
    </w:p>
    <w:p w14:paraId="1A01852F" w14:textId="77777777" w:rsidR="009330C3" w:rsidRPr="003C6D05" w:rsidRDefault="009330C3" w:rsidP="009330C3">
      <w:pPr>
        <w:jc w:val="both"/>
        <w:rPr>
          <w:rFonts w:asciiTheme="majorHAnsi" w:hAnsiTheme="majorHAnsi"/>
          <w:iCs/>
          <w:lang w:val="en-GB"/>
        </w:rPr>
      </w:pPr>
    </w:p>
    <w:p w14:paraId="475F1DC9"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The EVC will ensure that risk assessments are completed by all staff who organise and lead school visits.</w:t>
      </w:r>
    </w:p>
    <w:p w14:paraId="27068D53" w14:textId="77777777" w:rsidR="009330C3" w:rsidRPr="003C6D05" w:rsidRDefault="009330C3" w:rsidP="0036496A">
      <w:pPr>
        <w:pStyle w:val="Heading2"/>
        <w:rPr>
          <w:rFonts w:asciiTheme="majorHAnsi" w:hAnsiTheme="majorHAnsi"/>
          <w:bCs w:val="0"/>
          <w:i w:val="0"/>
          <w:sz w:val="24"/>
          <w:szCs w:val="24"/>
          <w:lang w:val="en-GB"/>
        </w:rPr>
      </w:pPr>
      <w:bookmarkStart w:id="41" w:name="_Toc57297874"/>
      <w:r w:rsidRPr="003C6D05">
        <w:rPr>
          <w:rFonts w:asciiTheme="majorHAnsi" w:hAnsiTheme="majorHAnsi"/>
          <w:bCs w:val="0"/>
          <w:i w:val="0"/>
          <w:sz w:val="24"/>
          <w:szCs w:val="24"/>
          <w:lang w:val="en-GB"/>
        </w:rPr>
        <w:t>Security/Violence</w:t>
      </w:r>
      <w:bookmarkEnd w:id="41"/>
    </w:p>
    <w:p w14:paraId="416872CF"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The </w:t>
      </w:r>
      <w:r w:rsidR="004379AA" w:rsidRPr="003C6D05">
        <w:rPr>
          <w:rFonts w:asciiTheme="majorHAnsi" w:hAnsiTheme="majorHAnsi"/>
          <w:bCs/>
          <w:lang w:val="en-GB"/>
        </w:rPr>
        <w:t>Premises Manager</w:t>
      </w:r>
      <w:r w:rsidRPr="003C6D05">
        <w:rPr>
          <w:rFonts w:asciiTheme="majorHAnsi" w:hAnsiTheme="majorHAnsi"/>
          <w:bCs/>
          <w:lang w:val="en-GB"/>
        </w:rPr>
        <w:t xml:space="preserve"> is responsible for the security of the school site and will undertake regular checks of the boundary walls /fences, entrance points, </w:t>
      </w:r>
      <w:proofErr w:type="gramStart"/>
      <w:r w:rsidRPr="003C6D05">
        <w:rPr>
          <w:rFonts w:asciiTheme="majorHAnsi" w:hAnsiTheme="majorHAnsi"/>
          <w:bCs/>
          <w:lang w:val="en-GB"/>
        </w:rPr>
        <w:t>outbuildings</w:t>
      </w:r>
      <w:proofErr w:type="gramEnd"/>
      <w:r w:rsidRPr="003C6D05">
        <w:rPr>
          <w:rFonts w:asciiTheme="majorHAnsi" w:hAnsiTheme="majorHAnsi"/>
          <w:bCs/>
          <w:lang w:val="en-GB"/>
        </w:rPr>
        <w:t xml:space="preserve"> and external lighting.</w:t>
      </w:r>
    </w:p>
    <w:p w14:paraId="5F0937E1" w14:textId="77777777" w:rsidR="009330C3" w:rsidRPr="003C6D05" w:rsidRDefault="009330C3" w:rsidP="009330C3">
      <w:pPr>
        <w:jc w:val="both"/>
        <w:rPr>
          <w:rFonts w:asciiTheme="majorHAnsi" w:hAnsiTheme="majorHAnsi"/>
          <w:bCs/>
          <w:lang w:val="en-GB"/>
        </w:rPr>
      </w:pPr>
    </w:p>
    <w:p w14:paraId="7FB193EB"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The </w:t>
      </w:r>
      <w:r w:rsidR="004379AA" w:rsidRPr="003C6D05">
        <w:rPr>
          <w:rFonts w:asciiTheme="majorHAnsi" w:hAnsiTheme="majorHAnsi"/>
          <w:bCs/>
          <w:lang w:val="en-GB"/>
        </w:rPr>
        <w:t>Premises Manager</w:t>
      </w:r>
      <w:r w:rsidRPr="003C6D05">
        <w:rPr>
          <w:rFonts w:asciiTheme="majorHAnsi" w:hAnsiTheme="majorHAnsi"/>
          <w:bCs/>
          <w:lang w:val="en-GB"/>
        </w:rPr>
        <w:t xml:space="preserve"> is also responsible for the security of the site during after school use and lettings.</w:t>
      </w:r>
    </w:p>
    <w:p w14:paraId="5A848EC3" w14:textId="77777777" w:rsidR="009330C3" w:rsidRPr="003C6D05" w:rsidRDefault="009330C3" w:rsidP="009330C3">
      <w:pPr>
        <w:jc w:val="both"/>
        <w:rPr>
          <w:rFonts w:asciiTheme="majorHAnsi" w:hAnsiTheme="majorHAnsi"/>
          <w:bCs/>
          <w:lang w:val="en-GB"/>
        </w:rPr>
      </w:pPr>
    </w:p>
    <w:p w14:paraId="2A65BA5D"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Staff must query any visitor on the school premises who is not wearing a visitor badge and escort them back to reception.  </w:t>
      </w:r>
    </w:p>
    <w:p w14:paraId="1BAB4E5D" w14:textId="77777777" w:rsidR="009330C3" w:rsidRPr="003C6D05" w:rsidRDefault="009330C3" w:rsidP="009330C3">
      <w:pPr>
        <w:jc w:val="both"/>
        <w:rPr>
          <w:rFonts w:asciiTheme="majorHAnsi" w:hAnsiTheme="majorHAnsi"/>
          <w:bCs/>
          <w:lang w:val="en-GB"/>
        </w:rPr>
      </w:pPr>
    </w:p>
    <w:p w14:paraId="15EA11B1"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If an intruder becomes aggressive staff should seek assistance.</w:t>
      </w:r>
    </w:p>
    <w:p w14:paraId="4FB566DA" w14:textId="77777777" w:rsidR="009330C3" w:rsidRPr="003C6D05" w:rsidRDefault="009330C3" w:rsidP="009330C3">
      <w:pPr>
        <w:jc w:val="both"/>
        <w:rPr>
          <w:rFonts w:asciiTheme="majorHAnsi" w:hAnsiTheme="majorHAnsi"/>
          <w:bCs/>
          <w:lang w:val="en-GB"/>
        </w:rPr>
      </w:pPr>
    </w:p>
    <w:p w14:paraId="7D3791D5"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Meetings with parents known to be verbally abusive or threatening in their behaviour should only be held in the reception area of the school where assistance is available.  The </w:t>
      </w:r>
      <w:r w:rsidR="00E41B0A">
        <w:rPr>
          <w:rFonts w:asciiTheme="majorHAnsi" w:hAnsiTheme="majorHAnsi"/>
          <w:bCs/>
          <w:lang w:val="en-GB"/>
        </w:rPr>
        <w:t>Headteacher</w:t>
      </w:r>
      <w:r w:rsidRPr="003C6D05">
        <w:rPr>
          <w:rFonts w:asciiTheme="majorHAnsi" w:hAnsiTheme="majorHAnsi"/>
          <w:bCs/>
          <w:lang w:val="en-GB"/>
        </w:rPr>
        <w:t xml:space="preserve"> should be notified in advance of these meetings where possible.</w:t>
      </w:r>
    </w:p>
    <w:p w14:paraId="57E29402" w14:textId="77777777" w:rsidR="009330C3" w:rsidRPr="003C6D05" w:rsidRDefault="009330C3" w:rsidP="009330C3">
      <w:pPr>
        <w:jc w:val="both"/>
        <w:rPr>
          <w:rFonts w:asciiTheme="majorHAnsi" w:hAnsiTheme="majorHAnsi"/>
          <w:bCs/>
          <w:lang w:val="en-GB"/>
        </w:rPr>
      </w:pPr>
    </w:p>
    <w:p w14:paraId="2A5505D7"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Any incidents of verbal abuse or threatening behaviour by parents, visitors or pupils must be reported immediately to the </w:t>
      </w:r>
      <w:r w:rsidR="00E41B0A">
        <w:rPr>
          <w:rFonts w:asciiTheme="majorHAnsi" w:hAnsiTheme="majorHAnsi"/>
          <w:bCs/>
          <w:lang w:val="en-GB"/>
        </w:rPr>
        <w:t>Headteacher</w:t>
      </w:r>
      <w:r w:rsidRPr="003C6D05">
        <w:rPr>
          <w:rFonts w:asciiTheme="majorHAnsi" w:hAnsiTheme="majorHAnsi"/>
          <w:bCs/>
          <w:lang w:val="en-GB"/>
        </w:rPr>
        <w:t xml:space="preserve">.  </w:t>
      </w:r>
    </w:p>
    <w:p w14:paraId="1ACDDF47" w14:textId="77777777" w:rsidR="009330C3" w:rsidRPr="003C6D05" w:rsidRDefault="009330C3" w:rsidP="0036496A">
      <w:pPr>
        <w:pStyle w:val="Heading2"/>
        <w:rPr>
          <w:rFonts w:asciiTheme="majorHAnsi" w:hAnsiTheme="majorHAnsi"/>
          <w:bCs w:val="0"/>
          <w:i w:val="0"/>
          <w:sz w:val="24"/>
          <w:szCs w:val="24"/>
          <w:lang w:val="en-GB"/>
        </w:rPr>
      </w:pPr>
      <w:bookmarkStart w:id="42" w:name="_Toc57297875"/>
      <w:r w:rsidRPr="003C6D05">
        <w:rPr>
          <w:rFonts w:asciiTheme="majorHAnsi" w:hAnsiTheme="majorHAnsi"/>
          <w:bCs w:val="0"/>
          <w:i w:val="0"/>
          <w:sz w:val="24"/>
          <w:szCs w:val="24"/>
          <w:lang w:val="en-GB"/>
        </w:rPr>
        <w:t>Site Maintenance</w:t>
      </w:r>
      <w:bookmarkEnd w:id="42"/>
    </w:p>
    <w:p w14:paraId="66FB55EC"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Premises/Facilitates Manger</w:t>
      </w:r>
      <w:r w:rsidRPr="003C6D05">
        <w:rPr>
          <w:rFonts w:asciiTheme="majorHAnsi" w:hAnsiTheme="majorHAnsi"/>
          <w:iCs/>
          <w:lang w:val="en-GB"/>
        </w:rPr>
        <w:t xml:space="preserve"> is responsible for ensuring the safe maintenance of the school premises and grounds and for ensuring cleaning standards are maintained.</w:t>
      </w:r>
    </w:p>
    <w:p w14:paraId="531C223D" w14:textId="77777777" w:rsidR="009330C3" w:rsidRPr="003C6D05" w:rsidRDefault="009330C3" w:rsidP="009330C3">
      <w:pPr>
        <w:jc w:val="both"/>
        <w:rPr>
          <w:rFonts w:asciiTheme="majorHAnsi" w:hAnsiTheme="majorHAnsi"/>
          <w:iCs/>
          <w:lang w:val="en-GB"/>
        </w:rPr>
      </w:pPr>
    </w:p>
    <w:p w14:paraId="795A6063"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He will undertake routine inspections of the site and report any hazards that cannot be dealt with immediately to the </w:t>
      </w:r>
      <w:r w:rsidR="00E41B0A">
        <w:rPr>
          <w:rFonts w:asciiTheme="majorHAnsi" w:hAnsiTheme="majorHAnsi"/>
          <w:iCs/>
          <w:lang w:val="en-GB"/>
        </w:rPr>
        <w:t>Headteacher</w:t>
      </w:r>
      <w:r w:rsidRPr="003C6D05">
        <w:rPr>
          <w:rFonts w:asciiTheme="majorHAnsi" w:hAnsiTheme="majorHAnsi"/>
          <w:iCs/>
          <w:lang w:val="en-GB"/>
        </w:rPr>
        <w:t>.</w:t>
      </w:r>
    </w:p>
    <w:p w14:paraId="1B30BB31" w14:textId="77777777" w:rsidR="009330C3" w:rsidRPr="003C6D05" w:rsidRDefault="009330C3" w:rsidP="009330C3">
      <w:pPr>
        <w:jc w:val="both"/>
        <w:rPr>
          <w:rFonts w:asciiTheme="majorHAnsi" w:hAnsiTheme="majorHAnsi"/>
          <w:iCs/>
          <w:lang w:val="en-GB"/>
        </w:rPr>
      </w:pPr>
    </w:p>
    <w:p w14:paraId="3789F8C7"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All staff are responsible for reporting any damage or unsafe condition to the </w:t>
      </w:r>
      <w:r w:rsidR="004379AA" w:rsidRPr="003C6D05">
        <w:rPr>
          <w:rFonts w:asciiTheme="majorHAnsi" w:hAnsiTheme="majorHAnsi"/>
          <w:iCs/>
          <w:lang w:val="en-GB"/>
        </w:rPr>
        <w:t>Premises Manager</w:t>
      </w:r>
      <w:r w:rsidRPr="003C6D05">
        <w:rPr>
          <w:rFonts w:asciiTheme="majorHAnsi" w:hAnsiTheme="majorHAnsi"/>
          <w:iCs/>
          <w:lang w:val="en-GB"/>
        </w:rPr>
        <w:t xml:space="preserve"> immediately.  His job book is kept in the office and office staff will contact him by mobile if the matter is urgent.</w:t>
      </w:r>
    </w:p>
    <w:p w14:paraId="4319CA0D" w14:textId="77777777" w:rsidR="009330C3" w:rsidRPr="003C6D05" w:rsidRDefault="009330C3" w:rsidP="0036496A">
      <w:pPr>
        <w:pStyle w:val="Heading2"/>
        <w:rPr>
          <w:rFonts w:asciiTheme="majorHAnsi" w:hAnsiTheme="majorHAnsi"/>
          <w:bCs w:val="0"/>
          <w:i w:val="0"/>
          <w:sz w:val="24"/>
          <w:szCs w:val="24"/>
          <w:lang w:val="en-GB"/>
        </w:rPr>
      </w:pPr>
      <w:bookmarkStart w:id="43" w:name="_Toc57297876"/>
      <w:r w:rsidRPr="003C6D05">
        <w:rPr>
          <w:rFonts w:asciiTheme="majorHAnsi" w:hAnsiTheme="majorHAnsi"/>
          <w:bCs w:val="0"/>
          <w:i w:val="0"/>
          <w:sz w:val="24"/>
          <w:szCs w:val="24"/>
          <w:lang w:val="en-GB"/>
        </w:rPr>
        <w:lastRenderedPageBreak/>
        <w:t>Smoking</w:t>
      </w:r>
      <w:bookmarkEnd w:id="43"/>
    </w:p>
    <w:p w14:paraId="4F6933CE" w14:textId="77777777" w:rsidR="009330C3" w:rsidRPr="003C6D05" w:rsidRDefault="009330C3" w:rsidP="009330C3">
      <w:pPr>
        <w:jc w:val="both"/>
        <w:rPr>
          <w:rFonts w:asciiTheme="majorHAnsi" w:hAnsiTheme="majorHAnsi"/>
          <w:iCs/>
          <w:lang w:val="en-GB"/>
        </w:rPr>
      </w:pPr>
      <w:r w:rsidRPr="003C6D05">
        <w:rPr>
          <w:rFonts w:asciiTheme="majorHAnsi" w:hAnsiTheme="majorHAnsi"/>
          <w:iCs/>
          <w:lang w:val="en-GB"/>
        </w:rPr>
        <w:t xml:space="preserve">It is illegal to smoke anywhere on the school premises.  </w:t>
      </w:r>
    </w:p>
    <w:p w14:paraId="11F552EF" w14:textId="77777777" w:rsidR="009330C3" w:rsidRPr="003C6D05" w:rsidRDefault="009330C3" w:rsidP="0036496A">
      <w:pPr>
        <w:pStyle w:val="Heading2"/>
        <w:rPr>
          <w:rFonts w:asciiTheme="majorHAnsi" w:hAnsiTheme="majorHAnsi"/>
          <w:bCs w:val="0"/>
          <w:i w:val="0"/>
          <w:sz w:val="24"/>
          <w:szCs w:val="24"/>
          <w:lang w:val="en-GB"/>
        </w:rPr>
      </w:pPr>
      <w:bookmarkStart w:id="44" w:name="_Toc57297877"/>
      <w:r w:rsidRPr="003C6D05">
        <w:rPr>
          <w:rFonts w:asciiTheme="majorHAnsi" w:hAnsiTheme="majorHAnsi"/>
          <w:bCs w:val="0"/>
          <w:i w:val="0"/>
          <w:sz w:val="24"/>
          <w:szCs w:val="24"/>
          <w:lang w:val="en-GB"/>
        </w:rPr>
        <w:t>Staff Training &amp; Development</w:t>
      </w:r>
      <w:bookmarkEnd w:id="44"/>
    </w:p>
    <w:p w14:paraId="0B7B6049"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The </w:t>
      </w:r>
      <w:r w:rsidR="00E41B0A">
        <w:rPr>
          <w:rFonts w:asciiTheme="majorHAnsi" w:hAnsiTheme="majorHAnsi"/>
          <w:bCs/>
          <w:lang w:val="en-GB"/>
        </w:rPr>
        <w:t>Headteacher</w:t>
      </w:r>
      <w:r w:rsidRPr="003C6D05">
        <w:rPr>
          <w:rFonts w:asciiTheme="majorHAnsi" w:hAnsiTheme="majorHAnsi"/>
          <w:bCs/>
          <w:lang w:val="en-GB"/>
        </w:rPr>
        <w:t xml:space="preserve"> is responsible for annually assessing the health and safety training needs of all staff and for arranging any identified training.</w:t>
      </w:r>
    </w:p>
    <w:p w14:paraId="1729929C" w14:textId="77777777" w:rsidR="009330C3" w:rsidRPr="003C6D05" w:rsidRDefault="009330C3" w:rsidP="009330C3">
      <w:pPr>
        <w:jc w:val="both"/>
        <w:rPr>
          <w:rFonts w:asciiTheme="majorHAnsi" w:hAnsiTheme="majorHAnsi"/>
          <w:b/>
          <w:bCs/>
          <w:lang w:val="en-GB"/>
        </w:rPr>
      </w:pPr>
    </w:p>
    <w:p w14:paraId="30EA2617"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All new staff will receive specific information and training as part of the school induction process.</w:t>
      </w:r>
    </w:p>
    <w:p w14:paraId="21C41BC5" w14:textId="77777777" w:rsidR="009330C3" w:rsidRPr="003C6D05" w:rsidRDefault="009330C3" w:rsidP="009330C3">
      <w:pPr>
        <w:jc w:val="both"/>
        <w:rPr>
          <w:rFonts w:asciiTheme="majorHAnsi" w:hAnsiTheme="majorHAnsi"/>
          <w:bCs/>
          <w:lang w:val="en-GB"/>
        </w:rPr>
      </w:pPr>
    </w:p>
    <w:p w14:paraId="7B6A1F1E"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All staff will receive fire awareness training on an annual basis.</w:t>
      </w:r>
    </w:p>
    <w:p w14:paraId="3138B7D6" w14:textId="77777777" w:rsidR="009330C3" w:rsidRPr="003C6D05" w:rsidRDefault="009330C3" w:rsidP="009330C3">
      <w:pPr>
        <w:jc w:val="both"/>
        <w:rPr>
          <w:rFonts w:asciiTheme="majorHAnsi" w:hAnsiTheme="majorHAnsi"/>
          <w:bCs/>
          <w:lang w:val="en-GB"/>
        </w:rPr>
      </w:pPr>
    </w:p>
    <w:p w14:paraId="67F162FC"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Staff given specific health and safety responsibilities and duties will be provided with the necessary levels of information, </w:t>
      </w:r>
      <w:proofErr w:type="gramStart"/>
      <w:r w:rsidRPr="003C6D05">
        <w:rPr>
          <w:rFonts w:asciiTheme="majorHAnsi" w:hAnsiTheme="majorHAnsi"/>
          <w:bCs/>
          <w:lang w:val="en-GB"/>
        </w:rPr>
        <w:t>instruction</w:t>
      </w:r>
      <w:proofErr w:type="gramEnd"/>
      <w:r w:rsidRPr="003C6D05">
        <w:rPr>
          <w:rFonts w:asciiTheme="majorHAnsi" w:hAnsiTheme="majorHAnsi"/>
          <w:bCs/>
          <w:lang w:val="en-GB"/>
        </w:rPr>
        <w:t xml:space="preserve"> and training to enable them to carry out these duties.</w:t>
      </w:r>
    </w:p>
    <w:p w14:paraId="326F3A02" w14:textId="77777777" w:rsidR="009330C3" w:rsidRPr="003C6D05" w:rsidRDefault="009330C3" w:rsidP="009330C3">
      <w:pPr>
        <w:jc w:val="both"/>
        <w:rPr>
          <w:rFonts w:asciiTheme="majorHAnsi" w:hAnsiTheme="majorHAnsi"/>
          <w:bCs/>
          <w:lang w:val="en-GB"/>
        </w:rPr>
      </w:pPr>
    </w:p>
    <w:p w14:paraId="70113E1C"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Health and safety will be a regular agenda item for staff meetings and on the September INSET day in each new school year.</w:t>
      </w:r>
    </w:p>
    <w:p w14:paraId="60889AC7" w14:textId="77777777" w:rsidR="009330C3" w:rsidRPr="003C6D05" w:rsidRDefault="009330C3" w:rsidP="0036496A">
      <w:pPr>
        <w:pStyle w:val="Heading2"/>
        <w:rPr>
          <w:rFonts w:asciiTheme="majorHAnsi" w:hAnsiTheme="majorHAnsi"/>
          <w:bCs w:val="0"/>
          <w:i w:val="0"/>
          <w:sz w:val="24"/>
          <w:szCs w:val="24"/>
          <w:lang w:val="en-GB"/>
        </w:rPr>
      </w:pPr>
      <w:bookmarkStart w:id="45" w:name="_Toc57297878"/>
      <w:r w:rsidRPr="003C6D05">
        <w:rPr>
          <w:rFonts w:asciiTheme="majorHAnsi" w:hAnsiTheme="majorHAnsi"/>
          <w:bCs w:val="0"/>
          <w:i w:val="0"/>
          <w:sz w:val="24"/>
          <w:szCs w:val="24"/>
          <w:lang w:val="en-GB"/>
        </w:rPr>
        <w:t>Stress</w:t>
      </w:r>
      <w:bookmarkEnd w:id="45"/>
    </w:p>
    <w:p w14:paraId="73A69FA1" w14:textId="77777777" w:rsidR="009330C3" w:rsidRPr="003C6D05" w:rsidRDefault="009330C3" w:rsidP="009330C3">
      <w:pPr>
        <w:pStyle w:val="Default"/>
        <w:jc w:val="both"/>
        <w:rPr>
          <w:rFonts w:asciiTheme="majorHAnsi" w:hAnsiTheme="majorHAnsi"/>
          <w:iCs/>
          <w:color w:val="auto"/>
        </w:rPr>
      </w:pPr>
      <w:r w:rsidRPr="003C6D05">
        <w:rPr>
          <w:rFonts w:asciiTheme="majorHAnsi" w:hAnsiTheme="majorHAnsi"/>
          <w:iCs/>
          <w:color w:val="auto"/>
        </w:rPr>
        <w:t xml:space="preserve">The school governors and </w:t>
      </w:r>
      <w:r w:rsidR="00E41B0A">
        <w:rPr>
          <w:rFonts w:asciiTheme="majorHAnsi" w:hAnsiTheme="majorHAnsi"/>
          <w:iCs/>
          <w:color w:val="auto"/>
        </w:rPr>
        <w:t>Headteacher</w:t>
      </w:r>
      <w:r w:rsidRPr="003C6D05">
        <w:rPr>
          <w:rFonts w:asciiTheme="majorHAnsi" w:hAnsiTheme="majorHAnsi"/>
          <w:iCs/>
          <w:color w:val="auto"/>
        </w:rPr>
        <w:t xml:space="preserve"> are responsible for taking steps to reduce the risk of stress in the school by taking measures to ensure colleagues are supported through:</w:t>
      </w:r>
    </w:p>
    <w:p w14:paraId="5A46CD70"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 xml:space="preserve">An environment in which there is good communication, support, </w:t>
      </w:r>
      <w:proofErr w:type="gramStart"/>
      <w:r w:rsidRPr="003C6D05">
        <w:rPr>
          <w:rFonts w:asciiTheme="majorHAnsi" w:hAnsiTheme="majorHAnsi"/>
          <w:iCs/>
          <w:color w:val="auto"/>
        </w:rPr>
        <w:t>trust</w:t>
      </w:r>
      <w:proofErr w:type="gramEnd"/>
      <w:r w:rsidRPr="003C6D05">
        <w:rPr>
          <w:rFonts w:asciiTheme="majorHAnsi" w:hAnsiTheme="majorHAnsi"/>
          <w:iCs/>
          <w:color w:val="auto"/>
        </w:rPr>
        <w:t xml:space="preserve"> and mutual respect.</w:t>
      </w:r>
    </w:p>
    <w:p w14:paraId="69441588"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Training to enable them to carry out their jobs competently.</w:t>
      </w:r>
    </w:p>
    <w:p w14:paraId="73FAE60F"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Control to plan their own work and seek advice as required.</w:t>
      </w:r>
    </w:p>
    <w:p w14:paraId="7B58BD9D"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Involvement in any major changes.</w:t>
      </w:r>
    </w:p>
    <w:p w14:paraId="166F2D18"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Clearly defined roles and responsibilities.</w:t>
      </w:r>
    </w:p>
    <w:p w14:paraId="4221AB57"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Consideration of domestic or personal difficulties.</w:t>
      </w:r>
    </w:p>
    <w:p w14:paraId="20B6F63C" w14:textId="77777777" w:rsidR="009330C3" w:rsidRPr="003C6D05" w:rsidRDefault="009330C3" w:rsidP="009330C3">
      <w:pPr>
        <w:pStyle w:val="Default"/>
        <w:numPr>
          <w:ilvl w:val="0"/>
          <w:numId w:val="39"/>
        </w:numPr>
        <w:jc w:val="both"/>
        <w:rPr>
          <w:rFonts w:asciiTheme="majorHAnsi" w:hAnsiTheme="majorHAnsi"/>
          <w:iCs/>
          <w:color w:val="auto"/>
        </w:rPr>
      </w:pPr>
      <w:r w:rsidRPr="003C6D05">
        <w:rPr>
          <w:rFonts w:asciiTheme="majorHAnsi" w:hAnsiTheme="majorHAnsi"/>
          <w:iCs/>
          <w:color w:val="auto"/>
        </w:rPr>
        <w:t>Individual support, mentoring and referral to outside agencies where appropriate.</w:t>
      </w:r>
    </w:p>
    <w:p w14:paraId="2611162B" w14:textId="77777777" w:rsidR="009330C3" w:rsidRPr="003C6D05" w:rsidRDefault="009330C3" w:rsidP="0036496A">
      <w:pPr>
        <w:pStyle w:val="Heading2"/>
        <w:rPr>
          <w:rFonts w:asciiTheme="majorHAnsi" w:hAnsiTheme="majorHAnsi"/>
          <w:bCs w:val="0"/>
          <w:i w:val="0"/>
          <w:sz w:val="24"/>
          <w:szCs w:val="24"/>
          <w:lang w:val="en-GB"/>
        </w:rPr>
      </w:pPr>
      <w:bookmarkStart w:id="46" w:name="_Toc57297879"/>
      <w:r w:rsidRPr="003C6D05">
        <w:rPr>
          <w:rFonts w:asciiTheme="majorHAnsi" w:hAnsiTheme="majorHAnsi"/>
          <w:bCs w:val="0"/>
          <w:i w:val="0"/>
          <w:sz w:val="24"/>
          <w:szCs w:val="24"/>
          <w:lang w:val="en-GB"/>
        </w:rPr>
        <w:t>Swimming</w:t>
      </w:r>
      <w:bookmarkEnd w:id="46"/>
    </w:p>
    <w:p w14:paraId="788C3633" w14:textId="77777777" w:rsidR="002B6350" w:rsidRPr="003C6D05" w:rsidRDefault="002B6350" w:rsidP="002B6350">
      <w:pPr>
        <w:jc w:val="both"/>
        <w:rPr>
          <w:rFonts w:asciiTheme="majorHAnsi" w:hAnsiTheme="majorHAnsi"/>
          <w:iCs/>
          <w:lang w:val="en-GB"/>
        </w:rPr>
      </w:pPr>
      <w:r w:rsidRPr="003C6D05">
        <w:rPr>
          <w:rFonts w:asciiTheme="majorHAnsi" w:hAnsiTheme="majorHAnsi"/>
          <w:iCs/>
          <w:lang w:val="en-GB"/>
        </w:rPr>
        <w:t>Children are instructed by ASA Qualified Instructors who are police vetted and health checked. The programmes take place in local authority pools and Sports Centres and are subject to the Swimming Programme Service Specification.</w:t>
      </w:r>
    </w:p>
    <w:p w14:paraId="360846C7" w14:textId="77777777" w:rsidR="002B6350" w:rsidRPr="003C6D05" w:rsidRDefault="002B6350" w:rsidP="002B6350">
      <w:pPr>
        <w:jc w:val="both"/>
        <w:rPr>
          <w:rFonts w:asciiTheme="majorHAnsi" w:hAnsiTheme="majorHAnsi"/>
          <w:iCs/>
          <w:lang w:val="en-GB"/>
        </w:rPr>
      </w:pPr>
    </w:p>
    <w:p w14:paraId="76900AB2" w14:textId="77777777" w:rsidR="009330C3" w:rsidRPr="003C6D05" w:rsidRDefault="002B6350" w:rsidP="009330C3">
      <w:pPr>
        <w:jc w:val="both"/>
        <w:rPr>
          <w:rFonts w:asciiTheme="majorHAnsi" w:hAnsiTheme="majorHAnsi"/>
          <w:iCs/>
          <w:lang w:val="en-GB"/>
        </w:rPr>
      </w:pPr>
      <w:r w:rsidRPr="003C6D05">
        <w:rPr>
          <w:rFonts w:asciiTheme="majorHAnsi" w:hAnsiTheme="majorHAnsi"/>
          <w:iCs/>
          <w:lang w:val="en-GB"/>
        </w:rPr>
        <w:t>All staff must ensure that they are familiar with the local authority swimming guidance before accompanying any swimming groups.</w:t>
      </w:r>
    </w:p>
    <w:p w14:paraId="0EF736AB" w14:textId="77777777" w:rsidR="009330C3" w:rsidRPr="003C6D05" w:rsidRDefault="009330C3" w:rsidP="0036496A">
      <w:pPr>
        <w:pStyle w:val="Heading2"/>
        <w:rPr>
          <w:rFonts w:asciiTheme="majorHAnsi" w:hAnsiTheme="majorHAnsi"/>
          <w:bCs w:val="0"/>
          <w:i w:val="0"/>
          <w:sz w:val="24"/>
          <w:szCs w:val="24"/>
          <w:lang w:val="en-GB"/>
        </w:rPr>
      </w:pPr>
      <w:bookmarkStart w:id="47" w:name="_Toc57297880"/>
      <w:r w:rsidRPr="003C6D05">
        <w:rPr>
          <w:rFonts w:asciiTheme="majorHAnsi" w:hAnsiTheme="majorHAnsi"/>
          <w:bCs w:val="0"/>
          <w:i w:val="0"/>
          <w:sz w:val="24"/>
          <w:szCs w:val="24"/>
          <w:lang w:val="en-GB"/>
        </w:rPr>
        <w:t>Visitors</w:t>
      </w:r>
      <w:bookmarkEnd w:id="47"/>
    </w:p>
    <w:p w14:paraId="3CF8F618"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All visitors must sign in and out at the school reception desk.  This includes parents and peripatetic teachers/specialists.  A badge will be issued which must be </w:t>
      </w:r>
      <w:proofErr w:type="gramStart"/>
      <w:r w:rsidRPr="003C6D05">
        <w:rPr>
          <w:rFonts w:asciiTheme="majorHAnsi" w:hAnsiTheme="majorHAnsi"/>
          <w:bCs/>
          <w:lang w:val="en-GB"/>
        </w:rPr>
        <w:t>worn at all times</w:t>
      </w:r>
      <w:proofErr w:type="gramEnd"/>
      <w:r w:rsidRPr="003C6D05">
        <w:rPr>
          <w:rFonts w:asciiTheme="majorHAnsi" w:hAnsiTheme="majorHAnsi"/>
          <w:bCs/>
          <w:lang w:val="en-GB"/>
        </w:rPr>
        <w:t xml:space="preserve"> in school.</w:t>
      </w:r>
    </w:p>
    <w:p w14:paraId="3605C47F" w14:textId="77777777" w:rsidR="009330C3" w:rsidRPr="003C6D05" w:rsidRDefault="009330C3" w:rsidP="009330C3">
      <w:pPr>
        <w:jc w:val="both"/>
        <w:rPr>
          <w:rFonts w:asciiTheme="majorHAnsi" w:hAnsiTheme="majorHAnsi"/>
          <w:bCs/>
          <w:lang w:val="en-GB"/>
        </w:rPr>
      </w:pPr>
    </w:p>
    <w:p w14:paraId="16500472"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Visitors to the school will be made aware of the emergency procedures and other safety information as is relevant.  Visitors to the school will be made aware of the emergency procedures and other safety information as is relevant.</w:t>
      </w:r>
    </w:p>
    <w:p w14:paraId="16C747C2" w14:textId="77777777" w:rsidR="009330C3" w:rsidRPr="003C6D05" w:rsidRDefault="009330C3" w:rsidP="009330C3">
      <w:pPr>
        <w:jc w:val="both"/>
        <w:rPr>
          <w:rFonts w:asciiTheme="majorHAnsi" w:hAnsiTheme="majorHAnsi"/>
          <w:bCs/>
          <w:lang w:val="en-GB"/>
        </w:rPr>
      </w:pPr>
    </w:p>
    <w:p w14:paraId="761895BF" w14:textId="77777777" w:rsidR="009330C3" w:rsidRPr="003C6D05" w:rsidRDefault="009330C3" w:rsidP="009330C3">
      <w:pPr>
        <w:jc w:val="both"/>
        <w:rPr>
          <w:rFonts w:asciiTheme="majorHAnsi" w:hAnsiTheme="majorHAnsi"/>
          <w:bCs/>
          <w:lang w:val="en-GB"/>
        </w:rPr>
      </w:pPr>
      <w:r w:rsidRPr="003C6D05">
        <w:rPr>
          <w:rFonts w:asciiTheme="majorHAnsi" w:hAnsiTheme="majorHAnsi"/>
          <w:bCs/>
          <w:lang w:val="en-GB"/>
        </w:rPr>
        <w:t xml:space="preserve">Contractors undertaking maintenance work on the school will be informed of the emergency procedures and any risks in their work area </w:t>
      </w:r>
      <w:proofErr w:type="gramStart"/>
      <w:r w:rsidRPr="003C6D05">
        <w:rPr>
          <w:rFonts w:asciiTheme="majorHAnsi" w:hAnsiTheme="majorHAnsi"/>
          <w:bCs/>
          <w:lang w:val="en-GB"/>
        </w:rPr>
        <w:t>e.g.</w:t>
      </w:r>
      <w:proofErr w:type="gramEnd"/>
      <w:r w:rsidRPr="003C6D05">
        <w:rPr>
          <w:rFonts w:asciiTheme="majorHAnsi" w:hAnsiTheme="majorHAnsi"/>
          <w:bCs/>
          <w:lang w:val="en-GB"/>
        </w:rPr>
        <w:t xml:space="preserve"> asbestos, fragile roofs.</w:t>
      </w:r>
    </w:p>
    <w:p w14:paraId="2835AA0A" w14:textId="77777777" w:rsidR="009330C3" w:rsidRPr="003C6D05" w:rsidRDefault="009330C3" w:rsidP="0036496A">
      <w:pPr>
        <w:pStyle w:val="Heading2"/>
        <w:rPr>
          <w:rFonts w:asciiTheme="majorHAnsi" w:hAnsiTheme="majorHAnsi"/>
          <w:bCs w:val="0"/>
          <w:i w:val="0"/>
          <w:sz w:val="24"/>
          <w:szCs w:val="24"/>
          <w:lang w:val="en-GB"/>
        </w:rPr>
      </w:pPr>
      <w:bookmarkStart w:id="48" w:name="_Toc57297881"/>
      <w:r w:rsidRPr="003C6D05">
        <w:rPr>
          <w:rFonts w:asciiTheme="majorHAnsi" w:hAnsiTheme="majorHAnsi"/>
          <w:bCs w:val="0"/>
          <w:i w:val="0"/>
          <w:sz w:val="24"/>
          <w:szCs w:val="24"/>
          <w:lang w:val="en-GB"/>
        </w:rPr>
        <w:t>Working at Height</w:t>
      </w:r>
      <w:bookmarkEnd w:id="48"/>
    </w:p>
    <w:p w14:paraId="2DC8F99B"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is responsible for the purchase and maintenance of all ladders in the school.</w:t>
      </w:r>
    </w:p>
    <w:p w14:paraId="121C7D16"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All ladders conform to BS/EN standards as appropriate.</w:t>
      </w:r>
    </w:p>
    <w:p w14:paraId="69F77D4C"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The </w:t>
      </w:r>
      <w:r w:rsidR="004379AA" w:rsidRPr="003C6D05">
        <w:rPr>
          <w:rFonts w:asciiTheme="majorHAnsi" w:hAnsiTheme="majorHAnsi"/>
          <w:iCs/>
          <w:lang w:val="en-GB"/>
        </w:rPr>
        <w:t>Premises Manager</w:t>
      </w:r>
      <w:r w:rsidRPr="003C6D05">
        <w:rPr>
          <w:rFonts w:asciiTheme="majorHAnsi" w:hAnsiTheme="majorHAnsi"/>
          <w:iCs/>
          <w:lang w:val="en-GB"/>
        </w:rPr>
        <w:t xml:space="preserve"> is also responsible for completing risk assessments for all working at height tasks in the school.</w:t>
      </w:r>
    </w:p>
    <w:p w14:paraId="568EB150"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Staff are reminded that `working at height’ applies to all activities which cannot be undertaken whilst standing on the floor.</w:t>
      </w:r>
    </w:p>
    <w:p w14:paraId="3B3528B3"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If you need to hang decorations or </w:t>
      </w:r>
      <w:proofErr w:type="gramStart"/>
      <w:r w:rsidRPr="003C6D05">
        <w:rPr>
          <w:rFonts w:asciiTheme="majorHAnsi" w:hAnsiTheme="majorHAnsi"/>
          <w:iCs/>
          <w:lang w:val="en-GB"/>
        </w:rPr>
        <w:t>displays</w:t>
      </w:r>
      <w:proofErr w:type="gramEnd"/>
      <w:r w:rsidRPr="003C6D05">
        <w:rPr>
          <w:rFonts w:asciiTheme="majorHAnsi" w:hAnsiTheme="majorHAnsi"/>
          <w:iCs/>
          <w:lang w:val="en-GB"/>
        </w:rPr>
        <w:t xml:space="preserve"> then a step stool or small step ladder must be used.  Standing on desks, chairs or other furniture is </w:t>
      </w:r>
      <w:r w:rsidRPr="003C6D05">
        <w:rPr>
          <w:rFonts w:asciiTheme="majorHAnsi" w:hAnsiTheme="majorHAnsi"/>
          <w:b/>
          <w:iCs/>
          <w:lang w:val="en-GB"/>
        </w:rPr>
        <w:t>not</w:t>
      </w:r>
      <w:r w:rsidRPr="003C6D05">
        <w:rPr>
          <w:rFonts w:asciiTheme="majorHAnsi" w:hAnsiTheme="majorHAnsi"/>
          <w:iCs/>
          <w:lang w:val="en-GB"/>
        </w:rPr>
        <w:t xml:space="preserve"> permitted.</w:t>
      </w:r>
    </w:p>
    <w:p w14:paraId="01671E51"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 xml:space="preserve">Do not work at height when you are alone.  If you are planning to use a step </w:t>
      </w:r>
      <w:proofErr w:type="gramStart"/>
      <w:r w:rsidRPr="003C6D05">
        <w:rPr>
          <w:rFonts w:asciiTheme="majorHAnsi" w:hAnsiTheme="majorHAnsi"/>
          <w:iCs/>
          <w:lang w:val="en-GB"/>
        </w:rPr>
        <w:t>ladder</w:t>
      </w:r>
      <w:proofErr w:type="gramEnd"/>
      <w:r w:rsidRPr="003C6D05">
        <w:rPr>
          <w:rFonts w:asciiTheme="majorHAnsi" w:hAnsiTheme="majorHAnsi"/>
          <w:iCs/>
          <w:lang w:val="en-GB"/>
        </w:rPr>
        <w:t xml:space="preserve"> ask the </w:t>
      </w:r>
      <w:r w:rsidR="004379AA" w:rsidRPr="003C6D05">
        <w:rPr>
          <w:rFonts w:asciiTheme="majorHAnsi" w:hAnsiTheme="majorHAnsi"/>
          <w:iCs/>
          <w:lang w:val="en-GB"/>
        </w:rPr>
        <w:t>Premises Manager</w:t>
      </w:r>
      <w:r w:rsidRPr="003C6D05">
        <w:rPr>
          <w:rFonts w:asciiTheme="majorHAnsi" w:hAnsiTheme="majorHAnsi"/>
          <w:iCs/>
          <w:lang w:val="en-GB"/>
        </w:rPr>
        <w:t xml:space="preserve"> to help you erect it properly and have an assistant to hold the ladder steady and pass you the materials you need.   </w:t>
      </w:r>
    </w:p>
    <w:p w14:paraId="6C02C13F"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Your knees should be no higher than the top platform of the ladder.</w:t>
      </w:r>
    </w:p>
    <w:p w14:paraId="40BC7417"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Never overreach. Try always to keep one hand free on the ladder to steady yourself.</w:t>
      </w:r>
    </w:p>
    <w:p w14:paraId="18BE7272" w14:textId="77777777" w:rsidR="009330C3" w:rsidRPr="003C6D05" w:rsidRDefault="009330C3" w:rsidP="009330C3">
      <w:pPr>
        <w:ind w:left="720"/>
        <w:jc w:val="both"/>
        <w:rPr>
          <w:rFonts w:asciiTheme="majorHAnsi" w:hAnsiTheme="majorHAnsi"/>
          <w:b/>
          <w:bCs/>
          <w:lang w:val="en-GB"/>
        </w:rPr>
      </w:pPr>
    </w:p>
    <w:p w14:paraId="5D393BF4" w14:textId="77777777" w:rsidR="009330C3" w:rsidRPr="003C6D05" w:rsidRDefault="009330C3" w:rsidP="009330C3">
      <w:pPr>
        <w:ind w:left="720"/>
        <w:jc w:val="both"/>
        <w:rPr>
          <w:rFonts w:asciiTheme="majorHAnsi" w:hAnsiTheme="majorHAnsi"/>
          <w:b/>
          <w:bCs/>
          <w:lang w:val="en-GB"/>
        </w:rPr>
      </w:pPr>
    </w:p>
    <w:p w14:paraId="77BDF6D9" w14:textId="77777777" w:rsidR="009330C3" w:rsidRPr="003C6D05" w:rsidRDefault="009330C3" w:rsidP="009330C3">
      <w:pPr>
        <w:widowControl/>
        <w:autoSpaceDE/>
        <w:adjustRightInd/>
        <w:spacing w:after="200" w:line="276" w:lineRule="auto"/>
        <w:rPr>
          <w:rFonts w:asciiTheme="majorHAnsi" w:hAnsiTheme="majorHAnsi"/>
        </w:rPr>
      </w:pPr>
    </w:p>
    <w:p w14:paraId="4DB3E2A9" w14:textId="77777777" w:rsidR="009330C3" w:rsidRPr="003C6D05" w:rsidRDefault="009330C3" w:rsidP="009330C3">
      <w:pPr>
        <w:widowControl/>
        <w:autoSpaceDE/>
        <w:adjustRightInd/>
        <w:spacing w:after="200" w:line="276" w:lineRule="auto"/>
        <w:rPr>
          <w:rFonts w:asciiTheme="majorHAnsi" w:hAnsiTheme="majorHAnsi"/>
        </w:rPr>
      </w:pPr>
    </w:p>
    <w:p w14:paraId="090B42BE" w14:textId="77777777" w:rsidR="009330C3" w:rsidRPr="003C6D05" w:rsidRDefault="009330C3" w:rsidP="009330C3">
      <w:pPr>
        <w:widowControl/>
        <w:autoSpaceDE/>
        <w:adjustRightInd/>
        <w:spacing w:after="200" w:line="276" w:lineRule="auto"/>
        <w:rPr>
          <w:rFonts w:asciiTheme="majorHAnsi" w:hAnsiTheme="majorHAnsi"/>
        </w:rPr>
      </w:pPr>
    </w:p>
    <w:p w14:paraId="100C223B" w14:textId="77777777" w:rsidR="009330C3" w:rsidRPr="003C6D05" w:rsidRDefault="009330C3" w:rsidP="009330C3">
      <w:pPr>
        <w:widowControl/>
        <w:autoSpaceDE/>
        <w:adjustRightInd/>
        <w:spacing w:after="200" w:line="276" w:lineRule="auto"/>
        <w:rPr>
          <w:rFonts w:asciiTheme="majorHAnsi" w:hAnsiTheme="majorHAnsi"/>
        </w:rPr>
      </w:pPr>
    </w:p>
    <w:p w14:paraId="3C89F58B" w14:textId="77777777" w:rsidR="009330C3" w:rsidRPr="003C6D05" w:rsidRDefault="009330C3" w:rsidP="009330C3">
      <w:pPr>
        <w:widowControl/>
        <w:autoSpaceDE/>
        <w:adjustRightInd/>
        <w:spacing w:after="200" w:line="276" w:lineRule="auto"/>
        <w:rPr>
          <w:rFonts w:asciiTheme="majorHAnsi" w:hAnsiTheme="majorHAnsi"/>
        </w:rPr>
      </w:pPr>
    </w:p>
    <w:p w14:paraId="139DB39C" w14:textId="77777777" w:rsidR="009330C3" w:rsidRPr="003C6D05" w:rsidRDefault="009330C3" w:rsidP="009330C3">
      <w:pPr>
        <w:widowControl/>
        <w:autoSpaceDE/>
        <w:adjustRightInd/>
        <w:spacing w:after="200" w:line="276" w:lineRule="auto"/>
        <w:rPr>
          <w:rFonts w:asciiTheme="majorHAnsi" w:hAnsiTheme="majorHAnsi"/>
        </w:rPr>
      </w:pPr>
    </w:p>
    <w:p w14:paraId="2400208B" w14:textId="77777777" w:rsidR="006A27C9" w:rsidRDefault="009330C3" w:rsidP="009330C3">
      <w:pPr>
        <w:widowControl/>
        <w:autoSpaceDE/>
        <w:adjustRightInd/>
        <w:spacing w:after="200" w:line="276" w:lineRule="auto"/>
        <w:rPr>
          <w:rFonts w:asciiTheme="majorHAnsi" w:hAnsiTheme="majorHAnsi"/>
        </w:rPr>
        <w:sectPr w:rsidR="006A27C9">
          <w:pgSz w:w="11906" w:h="16838"/>
          <w:pgMar w:top="1440" w:right="1440" w:bottom="1440" w:left="1440" w:header="708" w:footer="708" w:gutter="0"/>
          <w:cols w:space="708"/>
          <w:docGrid w:linePitch="360"/>
        </w:sectPr>
      </w:pPr>
      <w:r w:rsidRPr="003C6D05">
        <w:rPr>
          <w:rFonts w:asciiTheme="majorHAnsi" w:hAnsiTheme="majorHAnsi"/>
        </w:rPr>
        <w:br w:type="page"/>
      </w:r>
    </w:p>
    <w:p w14:paraId="33ED492B" w14:textId="77777777" w:rsidR="006A27C9" w:rsidRDefault="006A27C9" w:rsidP="006A27C9">
      <w:pPr>
        <w:pStyle w:val="Heading1"/>
        <w:rPr>
          <w:rFonts w:asciiTheme="majorHAnsi" w:hAnsiTheme="majorHAnsi"/>
          <w:i/>
        </w:rPr>
      </w:pPr>
      <w:r>
        <w:rPr>
          <w:noProof/>
        </w:rPr>
        <w:lastRenderedPageBreak/>
        <w:drawing>
          <wp:inline distT="0" distB="0" distL="0" distR="0" wp14:anchorId="55C3F3EA" wp14:editId="59713FC8">
            <wp:extent cx="8863330" cy="6128360"/>
            <wp:effectExtent l="0" t="0" r="0" b="254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r>
        <w:rPr>
          <w:rFonts w:asciiTheme="majorHAnsi" w:hAnsiTheme="majorHAnsi"/>
          <w:i/>
        </w:rPr>
        <w:br w:type="page"/>
      </w:r>
    </w:p>
    <w:p w14:paraId="311CB3D7" w14:textId="77777777" w:rsidR="006A27C9" w:rsidRDefault="006A27C9" w:rsidP="006A27C9">
      <w:pPr>
        <w:pStyle w:val="Heading1"/>
        <w:rPr>
          <w:rFonts w:asciiTheme="majorHAnsi" w:hAnsiTheme="majorHAnsi"/>
          <w:i/>
        </w:rPr>
        <w:sectPr w:rsidR="006A27C9" w:rsidSect="006A27C9">
          <w:pgSz w:w="16838" w:h="11906" w:orient="landscape"/>
          <w:pgMar w:top="1440" w:right="1440" w:bottom="1440" w:left="1440" w:header="708" w:footer="708" w:gutter="0"/>
          <w:cols w:space="708"/>
          <w:docGrid w:linePitch="360"/>
        </w:sectPr>
      </w:pPr>
    </w:p>
    <w:p w14:paraId="352C01F1" w14:textId="77777777" w:rsidR="009330C3" w:rsidRPr="003C6D05" w:rsidRDefault="009330C3" w:rsidP="00A01CA3">
      <w:pPr>
        <w:pStyle w:val="Heading1"/>
        <w:rPr>
          <w:rFonts w:asciiTheme="majorHAnsi" w:hAnsiTheme="majorHAnsi"/>
          <w:b/>
          <w:iCs/>
          <w:lang w:val="en-GB"/>
        </w:rPr>
      </w:pPr>
      <w:bookmarkStart w:id="49" w:name="_Toc57297883"/>
      <w:r w:rsidRPr="003C6D05">
        <w:rPr>
          <w:rFonts w:asciiTheme="majorHAnsi" w:hAnsiTheme="majorHAnsi"/>
          <w:b/>
          <w:iCs/>
          <w:lang w:val="en-GB"/>
        </w:rPr>
        <w:lastRenderedPageBreak/>
        <w:t xml:space="preserve">Appendix </w:t>
      </w:r>
      <w:r w:rsidR="00767859" w:rsidRPr="003C6D05">
        <w:rPr>
          <w:rFonts w:asciiTheme="majorHAnsi" w:hAnsiTheme="majorHAnsi"/>
          <w:b/>
          <w:iCs/>
          <w:lang w:val="en-GB"/>
        </w:rPr>
        <w:t>2</w:t>
      </w:r>
      <w:r w:rsidR="00A01CA3" w:rsidRPr="003C6D05">
        <w:rPr>
          <w:rFonts w:asciiTheme="majorHAnsi" w:hAnsiTheme="majorHAnsi"/>
          <w:b/>
          <w:iCs/>
          <w:lang w:val="en-GB"/>
        </w:rPr>
        <w:t xml:space="preserve"> – Supporting Policies and Procedures</w:t>
      </w:r>
      <w:bookmarkEnd w:id="49"/>
    </w:p>
    <w:p w14:paraId="74535549" w14:textId="77777777" w:rsidR="0059304E" w:rsidRPr="003C6D05" w:rsidRDefault="0059304E" w:rsidP="0059304E">
      <w:pPr>
        <w:rPr>
          <w:rFonts w:asciiTheme="majorHAnsi" w:hAnsiTheme="majorHAnsi"/>
          <w:lang w:val="en-GB"/>
        </w:rPr>
      </w:pPr>
    </w:p>
    <w:p w14:paraId="3BFBD073" w14:textId="77777777" w:rsidR="009330C3" w:rsidRPr="003C6D05" w:rsidRDefault="009330C3" w:rsidP="009330C3">
      <w:pPr>
        <w:spacing w:after="220" w:line="216" w:lineRule="auto"/>
        <w:jc w:val="both"/>
        <w:rPr>
          <w:rFonts w:asciiTheme="majorHAnsi" w:hAnsiTheme="majorHAnsi"/>
          <w:b/>
          <w:iCs/>
          <w:lang w:val="en-GB"/>
        </w:rPr>
      </w:pPr>
      <w:r w:rsidRPr="003C6D05">
        <w:rPr>
          <w:rFonts w:asciiTheme="majorHAnsi" w:hAnsiTheme="majorHAnsi"/>
          <w:b/>
          <w:iCs/>
          <w:lang w:val="en-GB"/>
        </w:rPr>
        <w:t>Supporting Policies and Procedures in Health and Safety Management Folder and on Intranet</w:t>
      </w:r>
    </w:p>
    <w:p w14:paraId="46789A3A" w14:textId="77777777" w:rsidR="009330C3" w:rsidRPr="003C6D05" w:rsidRDefault="009330C3" w:rsidP="009330C3">
      <w:pPr>
        <w:spacing w:after="220" w:line="216" w:lineRule="auto"/>
        <w:jc w:val="both"/>
        <w:rPr>
          <w:rFonts w:asciiTheme="majorHAnsi" w:hAnsiTheme="majorHAnsi"/>
          <w:iCs/>
          <w:lang w:val="en-GB"/>
        </w:rPr>
      </w:pPr>
    </w:p>
    <w:p w14:paraId="1BC183BB" w14:textId="77777777" w:rsidR="009330C3" w:rsidRPr="003C6D05" w:rsidRDefault="00130190" w:rsidP="009330C3">
      <w:pPr>
        <w:numPr>
          <w:ilvl w:val="0"/>
          <w:numId w:val="41"/>
        </w:numPr>
        <w:spacing w:after="220" w:line="216" w:lineRule="auto"/>
        <w:ind w:hanging="720"/>
        <w:jc w:val="both"/>
        <w:rPr>
          <w:rFonts w:asciiTheme="majorHAnsi" w:hAnsiTheme="majorHAnsi"/>
          <w:iCs/>
          <w:lang w:val="en-GB"/>
        </w:rPr>
      </w:pPr>
      <w:r w:rsidRPr="003C6D05">
        <w:rPr>
          <w:rFonts w:asciiTheme="majorHAnsi" w:hAnsiTheme="majorHAnsi"/>
          <w:iCs/>
          <w:lang w:val="en-GB"/>
        </w:rPr>
        <w:t>Educational Visits</w:t>
      </w:r>
    </w:p>
    <w:p w14:paraId="69E75C8C" w14:textId="77777777" w:rsidR="00130190"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2</w:t>
      </w:r>
      <w:r w:rsidRPr="003C6D05">
        <w:rPr>
          <w:rFonts w:asciiTheme="majorHAnsi" w:hAnsiTheme="majorHAnsi"/>
          <w:iCs/>
          <w:lang w:val="en-GB"/>
        </w:rPr>
        <w:tab/>
        <w:t>First Aid &amp; Medicines</w:t>
      </w:r>
    </w:p>
    <w:p w14:paraId="6BD648DD"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3.</w:t>
      </w:r>
      <w:r w:rsidRPr="003C6D05">
        <w:rPr>
          <w:rFonts w:asciiTheme="majorHAnsi" w:hAnsiTheme="majorHAnsi"/>
          <w:iCs/>
          <w:lang w:val="en-GB"/>
        </w:rPr>
        <w:tab/>
        <w:t>Managing Contractors</w:t>
      </w:r>
    </w:p>
    <w:p w14:paraId="16B6369B"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4.</w:t>
      </w:r>
      <w:r w:rsidRPr="003C6D05">
        <w:rPr>
          <w:rFonts w:asciiTheme="majorHAnsi" w:hAnsiTheme="majorHAnsi"/>
          <w:iCs/>
          <w:lang w:val="en-GB"/>
        </w:rPr>
        <w:tab/>
      </w:r>
      <w:proofErr w:type="gramStart"/>
      <w:r w:rsidRPr="003C6D05">
        <w:rPr>
          <w:rFonts w:asciiTheme="majorHAnsi" w:hAnsiTheme="majorHAnsi"/>
          <w:iCs/>
          <w:lang w:val="en-GB"/>
        </w:rPr>
        <w:t>Safe Guarding</w:t>
      </w:r>
      <w:proofErr w:type="gramEnd"/>
      <w:r w:rsidRPr="003C6D05">
        <w:rPr>
          <w:rFonts w:asciiTheme="majorHAnsi" w:hAnsiTheme="majorHAnsi"/>
          <w:iCs/>
          <w:lang w:val="en-GB"/>
        </w:rPr>
        <w:t xml:space="preserve"> Policy (Child Protection)</w:t>
      </w:r>
    </w:p>
    <w:p w14:paraId="67599692"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5.</w:t>
      </w:r>
      <w:r w:rsidRPr="003C6D05">
        <w:rPr>
          <w:rFonts w:asciiTheme="majorHAnsi" w:hAnsiTheme="majorHAnsi"/>
          <w:iCs/>
          <w:lang w:val="en-GB"/>
        </w:rPr>
        <w:tab/>
        <w:t>Curriculum Specific Policies</w:t>
      </w:r>
    </w:p>
    <w:p w14:paraId="72F25D11"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6.</w:t>
      </w:r>
      <w:r w:rsidRPr="003C6D05">
        <w:rPr>
          <w:rFonts w:asciiTheme="majorHAnsi" w:hAnsiTheme="majorHAnsi"/>
          <w:iCs/>
          <w:lang w:val="en-GB"/>
        </w:rPr>
        <w:tab/>
        <w:t>Behaviour</w:t>
      </w:r>
    </w:p>
    <w:p w14:paraId="56E942F2" w14:textId="77777777" w:rsidR="009330C3" w:rsidRPr="003C6D05" w:rsidRDefault="009330C3" w:rsidP="009330C3">
      <w:pPr>
        <w:spacing w:after="220" w:line="216" w:lineRule="auto"/>
        <w:jc w:val="both"/>
        <w:rPr>
          <w:rFonts w:asciiTheme="majorHAnsi" w:hAnsiTheme="majorHAnsi"/>
          <w:iCs/>
          <w:lang w:val="en-GB"/>
        </w:rPr>
      </w:pPr>
      <w:r w:rsidRPr="003C6D05">
        <w:rPr>
          <w:rFonts w:asciiTheme="majorHAnsi" w:hAnsiTheme="majorHAnsi"/>
          <w:iCs/>
          <w:lang w:val="en-GB"/>
        </w:rPr>
        <w:t>7.</w:t>
      </w:r>
      <w:r w:rsidRPr="003C6D05">
        <w:rPr>
          <w:rFonts w:asciiTheme="majorHAnsi" w:hAnsiTheme="majorHAnsi"/>
          <w:iCs/>
          <w:lang w:val="en-GB"/>
        </w:rPr>
        <w:tab/>
        <w:t>Code of Conduct</w:t>
      </w:r>
    </w:p>
    <w:p w14:paraId="4DBA1BCC" w14:textId="77777777" w:rsidR="009330C3" w:rsidRPr="003C6D05" w:rsidRDefault="00130190" w:rsidP="009330C3">
      <w:pPr>
        <w:spacing w:after="220" w:line="216" w:lineRule="auto"/>
        <w:jc w:val="both"/>
        <w:rPr>
          <w:rFonts w:asciiTheme="majorHAnsi" w:hAnsiTheme="majorHAnsi"/>
          <w:iCs/>
          <w:lang w:val="en-GB"/>
        </w:rPr>
      </w:pPr>
      <w:r w:rsidRPr="003C6D05">
        <w:rPr>
          <w:rFonts w:asciiTheme="majorHAnsi" w:hAnsiTheme="majorHAnsi"/>
          <w:iCs/>
          <w:lang w:val="en-GB"/>
        </w:rPr>
        <w:t>8</w:t>
      </w:r>
      <w:r w:rsidR="009330C3" w:rsidRPr="003C6D05">
        <w:rPr>
          <w:rFonts w:asciiTheme="majorHAnsi" w:hAnsiTheme="majorHAnsi"/>
          <w:iCs/>
          <w:lang w:val="en-GB"/>
        </w:rPr>
        <w:t>.</w:t>
      </w:r>
      <w:r w:rsidR="009330C3" w:rsidRPr="003C6D05">
        <w:rPr>
          <w:rFonts w:asciiTheme="majorHAnsi" w:hAnsiTheme="majorHAnsi"/>
          <w:iCs/>
          <w:lang w:val="en-GB"/>
        </w:rPr>
        <w:tab/>
        <w:t>Fire risk assessment and procedures</w:t>
      </w:r>
    </w:p>
    <w:p w14:paraId="77C951CC" w14:textId="77777777" w:rsidR="009330C3" w:rsidRPr="003C6D05" w:rsidRDefault="009330C3" w:rsidP="009330C3">
      <w:pPr>
        <w:tabs>
          <w:tab w:val="left" w:pos="2145"/>
        </w:tabs>
        <w:jc w:val="both"/>
        <w:rPr>
          <w:rFonts w:asciiTheme="majorHAnsi" w:hAnsiTheme="majorHAnsi"/>
          <w:b/>
          <w:bCs/>
          <w:lang w:val="en-GB"/>
        </w:rPr>
      </w:pPr>
    </w:p>
    <w:p w14:paraId="01540682" w14:textId="77777777" w:rsidR="009330C3" w:rsidRPr="003C6D05" w:rsidRDefault="009330C3" w:rsidP="009330C3">
      <w:pPr>
        <w:tabs>
          <w:tab w:val="left" w:pos="2145"/>
        </w:tabs>
        <w:jc w:val="both"/>
        <w:rPr>
          <w:rFonts w:asciiTheme="majorHAnsi" w:hAnsiTheme="majorHAnsi"/>
          <w:b/>
          <w:bCs/>
          <w:lang w:val="en-GB"/>
        </w:rPr>
      </w:pPr>
    </w:p>
    <w:p w14:paraId="0F8A6566" w14:textId="77777777" w:rsidR="009330C3" w:rsidRPr="003C6D05" w:rsidRDefault="009330C3" w:rsidP="009330C3">
      <w:pPr>
        <w:tabs>
          <w:tab w:val="left" w:pos="2145"/>
        </w:tabs>
        <w:jc w:val="both"/>
        <w:rPr>
          <w:rFonts w:asciiTheme="majorHAnsi" w:hAnsiTheme="majorHAnsi"/>
          <w:b/>
          <w:bCs/>
          <w:lang w:val="en-GB"/>
        </w:rPr>
      </w:pPr>
    </w:p>
    <w:p w14:paraId="4B60A810" w14:textId="77777777" w:rsidR="009330C3" w:rsidRPr="003C6D05" w:rsidRDefault="009330C3" w:rsidP="00CA0C95">
      <w:pPr>
        <w:jc w:val="both"/>
        <w:rPr>
          <w:rFonts w:asciiTheme="majorHAnsi" w:hAnsiTheme="majorHAnsi"/>
          <w:b/>
          <w:bCs/>
          <w:lang w:val="en-GB"/>
        </w:rPr>
      </w:pPr>
      <w:r w:rsidRPr="003C6D05">
        <w:rPr>
          <w:rFonts w:asciiTheme="majorHAnsi" w:hAnsiTheme="majorHAnsi"/>
          <w:b/>
          <w:bCs/>
          <w:lang w:val="en-GB"/>
        </w:rPr>
        <w:t>HEALTH AND SAFETY POLICY</w:t>
      </w:r>
    </w:p>
    <w:p w14:paraId="561C4105" w14:textId="77777777" w:rsidR="009330C3" w:rsidRPr="003C6D05" w:rsidRDefault="009330C3" w:rsidP="00CA0C95">
      <w:pPr>
        <w:ind w:left="720"/>
        <w:jc w:val="both"/>
        <w:rPr>
          <w:rFonts w:asciiTheme="majorHAnsi" w:hAnsiTheme="majorHAnsi"/>
          <w:b/>
          <w:bCs/>
          <w:lang w:val="en-GB"/>
        </w:rPr>
      </w:pPr>
    </w:p>
    <w:p w14:paraId="14F73ED3" w14:textId="77777777" w:rsidR="009330C3" w:rsidRPr="003C6D05" w:rsidRDefault="009330C3" w:rsidP="00CA0C95">
      <w:pPr>
        <w:ind w:left="720"/>
        <w:jc w:val="both"/>
        <w:rPr>
          <w:rFonts w:asciiTheme="majorHAnsi" w:hAnsiTheme="majorHAnsi"/>
          <w:b/>
          <w:bCs/>
          <w:lang w:val="en-GB"/>
        </w:rPr>
      </w:pPr>
    </w:p>
    <w:p w14:paraId="6C31EE9B" w14:textId="77777777" w:rsidR="009330C3" w:rsidRPr="003C6D05" w:rsidRDefault="009330C3" w:rsidP="00CA0C95">
      <w:pPr>
        <w:jc w:val="both"/>
        <w:rPr>
          <w:rFonts w:asciiTheme="majorHAnsi" w:hAnsiTheme="majorHAnsi"/>
          <w:bCs/>
          <w:u w:val="single"/>
          <w:lang w:val="en-GB"/>
        </w:rPr>
      </w:pPr>
      <w:r w:rsidRPr="003C6D05">
        <w:rPr>
          <w:rFonts w:asciiTheme="majorHAnsi" w:hAnsiTheme="majorHAnsi"/>
          <w:bCs/>
          <w:u w:val="single"/>
          <w:lang w:val="en-GB"/>
        </w:rPr>
        <w:t xml:space="preserve">Member of Staff Acknowledgement  </w:t>
      </w:r>
    </w:p>
    <w:p w14:paraId="529B94DD" w14:textId="77777777" w:rsidR="009330C3" w:rsidRPr="003C6D05" w:rsidRDefault="009330C3" w:rsidP="00CA0C95">
      <w:pPr>
        <w:jc w:val="both"/>
        <w:rPr>
          <w:rFonts w:asciiTheme="majorHAnsi" w:hAnsiTheme="majorHAnsi"/>
          <w:bCs/>
          <w:u w:val="single"/>
          <w:lang w:val="en-GB"/>
        </w:rPr>
      </w:pPr>
    </w:p>
    <w:p w14:paraId="35AAB322" w14:textId="77777777" w:rsidR="009330C3" w:rsidRPr="003C6D05" w:rsidRDefault="009330C3" w:rsidP="00CA0C95">
      <w:pPr>
        <w:jc w:val="both"/>
        <w:rPr>
          <w:rFonts w:asciiTheme="majorHAnsi" w:hAnsiTheme="majorHAnsi"/>
          <w:bCs/>
          <w:u w:val="single"/>
          <w:lang w:val="en-GB"/>
        </w:rPr>
      </w:pPr>
    </w:p>
    <w:p w14:paraId="70A6F8D0" w14:textId="77777777" w:rsidR="009330C3" w:rsidRPr="003C6D05" w:rsidRDefault="009330C3" w:rsidP="00CA0C95">
      <w:pPr>
        <w:jc w:val="both"/>
        <w:rPr>
          <w:rFonts w:asciiTheme="majorHAnsi" w:hAnsiTheme="majorHAnsi"/>
          <w:bCs/>
          <w:lang w:val="en-GB"/>
        </w:rPr>
      </w:pPr>
      <w:r w:rsidRPr="003C6D05">
        <w:rPr>
          <w:rFonts w:asciiTheme="majorHAnsi" w:hAnsiTheme="majorHAnsi"/>
          <w:bCs/>
          <w:lang w:val="en-GB"/>
        </w:rPr>
        <w:t>I have read the school health and safety Policy and agree to follow the procedures outlined in the policy.</w:t>
      </w:r>
    </w:p>
    <w:p w14:paraId="50A43F1E" w14:textId="77777777" w:rsidR="009330C3" w:rsidRPr="003C6D05" w:rsidRDefault="009330C3" w:rsidP="00CA0C95">
      <w:pPr>
        <w:jc w:val="both"/>
        <w:rPr>
          <w:rFonts w:asciiTheme="majorHAnsi" w:hAnsiTheme="majorHAnsi"/>
          <w:bCs/>
          <w:lang w:val="en-GB"/>
        </w:rPr>
      </w:pPr>
    </w:p>
    <w:p w14:paraId="48164FF8" w14:textId="77777777" w:rsidR="009330C3" w:rsidRPr="003C6D05" w:rsidRDefault="009330C3" w:rsidP="00CA0C95">
      <w:pPr>
        <w:jc w:val="both"/>
        <w:rPr>
          <w:rFonts w:asciiTheme="majorHAnsi" w:hAnsiTheme="majorHAnsi"/>
          <w:bCs/>
          <w:lang w:val="en-GB"/>
        </w:rPr>
      </w:pPr>
      <w:r w:rsidRPr="003C6D05">
        <w:rPr>
          <w:rFonts w:asciiTheme="majorHAnsi" w:hAnsiTheme="majorHAnsi"/>
          <w:bCs/>
          <w:lang w:val="en-GB"/>
        </w:rPr>
        <w:t>Employees Name: _______________________________________</w:t>
      </w:r>
    </w:p>
    <w:p w14:paraId="1B06B06B" w14:textId="77777777" w:rsidR="009330C3" w:rsidRPr="003C6D05" w:rsidRDefault="009330C3" w:rsidP="00CA0C95">
      <w:pPr>
        <w:jc w:val="both"/>
        <w:rPr>
          <w:rFonts w:asciiTheme="majorHAnsi" w:hAnsiTheme="majorHAnsi"/>
          <w:bCs/>
          <w:lang w:val="en-GB"/>
        </w:rPr>
      </w:pPr>
    </w:p>
    <w:p w14:paraId="6AAAABBF" w14:textId="77777777" w:rsidR="009330C3" w:rsidRPr="003C6D05" w:rsidRDefault="009330C3" w:rsidP="00CA0C95">
      <w:pPr>
        <w:jc w:val="both"/>
        <w:rPr>
          <w:rFonts w:asciiTheme="majorHAnsi" w:hAnsiTheme="majorHAnsi"/>
          <w:bCs/>
          <w:lang w:val="en-GB"/>
        </w:rPr>
      </w:pPr>
      <w:r w:rsidRPr="003C6D05">
        <w:rPr>
          <w:rFonts w:asciiTheme="majorHAnsi" w:hAnsiTheme="majorHAnsi"/>
          <w:bCs/>
          <w:lang w:val="en-GB"/>
        </w:rPr>
        <w:t>Employees Signature: ____________________________________</w:t>
      </w:r>
    </w:p>
    <w:p w14:paraId="308BA50A" w14:textId="77777777" w:rsidR="009330C3" w:rsidRPr="003C6D05" w:rsidRDefault="009330C3" w:rsidP="00CA0C95">
      <w:pPr>
        <w:jc w:val="both"/>
        <w:rPr>
          <w:rFonts w:asciiTheme="majorHAnsi" w:hAnsiTheme="majorHAnsi"/>
          <w:bCs/>
          <w:lang w:val="en-GB"/>
        </w:rPr>
      </w:pPr>
    </w:p>
    <w:p w14:paraId="784744A0" w14:textId="77777777" w:rsidR="009330C3" w:rsidRPr="003C6D05" w:rsidRDefault="009330C3" w:rsidP="00CA0C95">
      <w:pPr>
        <w:jc w:val="both"/>
        <w:rPr>
          <w:rFonts w:asciiTheme="majorHAnsi" w:hAnsiTheme="majorHAnsi"/>
          <w:bCs/>
          <w:lang w:val="en-GB"/>
        </w:rPr>
      </w:pPr>
      <w:r w:rsidRPr="003C6D05">
        <w:rPr>
          <w:rFonts w:asciiTheme="majorHAnsi" w:hAnsiTheme="majorHAnsi"/>
          <w:bCs/>
          <w:lang w:val="en-GB"/>
        </w:rPr>
        <w:t>Date of Signature: _______________________________________</w:t>
      </w:r>
    </w:p>
    <w:p w14:paraId="61209FB7" w14:textId="77777777" w:rsidR="009330C3" w:rsidRPr="003C6D05" w:rsidRDefault="009330C3" w:rsidP="009330C3">
      <w:pPr>
        <w:ind w:left="720"/>
        <w:jc w:val="both"/>
        <w:rPr>
          <w:rFonts w:asciiTheme="majorHAnsi" w:hAnsiTheme="majorHAnsi"/>
          <w:b/>
          <w:bCs/>
          <w:lang w:val="en-GB"/>
        </w:rPr>
      </w:pPr>
    </w:p>
    <w:p w14:paraId="3B9C1768" w14:textId="77777777" w:rsidR="009330C3" w:rsidRPr="003C6D05" w:rsidRDefault="009330C3" w:rsidP="009330C3">
      <w:pPr>
        <w:ind w:left="720"/>
        <w:jc w:val="both"/>
        <w:rPr>
          <w:rFonts w:asciiTheme="majorHAnsi" w:hAnsiTheme="majorHAnsi"/>
          <w:b/>
          <w:bCs/>
          <w:lang w:val="en-GB"/>
        </w:rPr>
      </w:pPr>
    </w:p>
    <w:p w14:paraId="6E3AC825" w14:textId="77777777" w:rsidR="009330C3" w:rsidRPr="003C6D05" w:rsidRDefault="009330C3" w:rsidP="009330C3">
      <w:pPr>
        <w:rPr>
          <w:rFonts w:asciiTheme="majorHAnsi" w:hAnsiTheme="majorHAnsi"/>
        </w:rPr>
      </w:pPr>
    </w:p>
    <w:p w14:paraId="601D2BB3" w14:textId="77777777" w:rsidR="00C07A6A" w:rsidRPr="003C6D05" w:rsidRDefault="00C07A6A">
      <w:pPr>
        <w:rPr>
          <w:rFonts w:asciiTheme="majorHAnsi" w:hAnsiTheme="majorHAnsi"/>
        </w:rPr>
      </w:pPr>
    </w:p>
    <w:sectPr w:rsidR="00C07A6A" w:rsidRPr="003C6D05" w:rsidSect="006A27C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8D137F" w14:textId="77777777" w:rsidR="00E41B0A" w:rsidRDefault="00E41B0A" w:rsidP="009330C3">
      <w:r>
        <w:separator/>
      </w:r>
    </w:p>
  </w:endnote>
  <w:endnote w:type="continuationSeparator" w:id="0">
    <w:p w14:paraId="557EEA5E" w14:textId="77777777" w:rsidR="00E41B0A" w:rsidRDefault="00E41B0A" w:rsidP="0093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AEAA5" w14:textId="77777777" w:rsidR="0001374D" w:rsidRDefault="0001374D">
    <w:pPr>
      <w:pStyle w:val="Footer"/>
      <w:jc w:val="right"/>
    </w:pPr>
    <w:r>
      <w:fldChar w:fldCharType="begin"/>
    </w:r>
    <w:r>
      <w:instrText xml:space="preserve"> PAGE   \* MERGEFORMAT </w:instrText>
    </w:r>
    <w:r>
      <w:fldChar w:fldCharType="separate"/>
    </w:r>
    <w:r w:rsidR="00C2403C">
      <w:rPr>
        <w:noProof/>
      </w:rPr>
      <w:t>20</w:t>
    </w:r>
    <w:r>
      <w:rPr>
        <w:noProof/>
      </w:rPr>
      <w:fldChar w:fldCharType="end"/>
    </w:r>
  </w:p>
  <w:p w14:paraId="76B8A690" w14:textId="77777777" w:rsidR="0001374D" w:rsidRDefault="000137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A8CB72" w14:textId="77777777" w:rsidR="00E41B0A" w:rsidRDefault="00E41B0A" w:rsidP="009330C3">
      <w:r>
        <w:separator/>
      </w:r>
    </w:p>
  </w:footnote>
  <w:footnote w:type="continuationSeparator" w:id="0">
    <w:p w14:paraId="2BA2028E" w14:textId="77777777" w:rsidR="00E41B0A" w:rsidRDefault="00E41B0A" w:rsidP="009330C3">
      <w:r>
        <w:continuationSeparator/>
      </w:r>
    </w:p>
  </w:footnote>
  <w:footnote w:id="1">
    <w:p w14:paraId="57935590" w14:textId="77777777" w:rsidR="0001374D" w:rsidRDefault="0001374D" w:rsidP="009330C3">
      <w:pPr>
        <w:pStyle w:val="FootnoteText"/>
        <w:rPr>
          <w:lang w:val="en-GB"/>
        </w:rPr>
      </w:pPr>
      <w:r>
        <w:rPr>
          <w:rStyle w:val="FootnoteReference"/>
        </w:rPr>
        <w:footnoteRef/>
      </w:r>
      <w:r>
        <w:t xml:space="preserve"> </w:t>
      </w:r>
      <w:r>
        <w:rPr>
          <w:lang w:val="en-GB"/>
        </w:rPr>
        <w:t>School to insert organisation chart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D75D54" w14:textId="03199F5F" w:rsidR="0001374D" w:rsidRPr="0001374D" w:rsidRDefault="00C36D2D">
    <w:pPr>
      <w:pStyle w:val="Header"/>
      <w:rPr>
        <w:sz w:val="18"/>
        <w:szCs w:val="18"/>
      </w:rPr>
    </w:pPr>
    <w:r>
      <w:rPr>
        <w:rFonts w:ascii="Verdana" w:hAnsi="Verdana"/>
        <w:sz w:val="18"/>
        <w:szCs w:val="18"/>
      </w:rPr>
      <w:t xml:space="preserve"> </w:t>
    </w:r>
    <w:r w:rsidR="00E41B0A">
      <w:rPr>
        <w:rFonts w:ascii="Verdana" w:hAnsi="Verdana"/>
        <w:sz w:val="18"/>
        <w:szCs w:val="18"/>
      </w:rPr>
      <w:t>Jubilee Primary School</w:t>
    </w:r>
    <w:r w:rsidR="0001374D" w:rsidRPr="0001374D">
      <w:rPr>
        <w:rFonts w:ascii="Verdana" w:hAnsi="Verdana"/>
        <w:sz w:val="18"/>
        <w:szCs w:val="18"/>
      </w:rPr>
      <w:t xml:space="preserve"> – H&amp;S Policy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B23E3"/>
    <w:multiLevelType w:val="singleLevel"/>
    <w:tmpl w:val="BE80D1E2"/>
    <w:lvl w:ilvl="0">
      <w:start w:val="4"/>
      <w:numFmt w:val="lowerLetter"/>
      <w:lvlText w:val="%1)"/>
      <w:legacy w:legacy="1" w:legacySpace="0" w:legacyIndent="360"/>
      <w:lvlJc w:val="left"/>
      <w:pPr>
        <w:ind w:left="0" w:firstLine="0"/>
      </w:pPr>
      <w:rPr>
        <w:rFonts w:ascii="Arial" w:hAnsi="Arial" w:cs="Arial" w:hint="default"/>
      </w:rPr>
    </w:lvl>
  </w:abstractNum>
  <w:abstractNum w:abstractNumId="1" w15:restartNumberingAfterBreak="0">
    <w:nsid w:val="05123033"/>
    <w:multiLevelType w:val="hybridMultilevel"/>
    <w:tmpl w:val="C68C6B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8CD5831"/>
    <w:multiLevelType w:val="singleLevel"/>
    <w:tmpl w:val="BE80D1E2"/>
    <w:lvl w:ilvl="0">
      <w:start w:val="4"/>
      <w:numFmt w:val="lowerLetter"/>
      <w:lvlText w:val="%1)"/>
      <w:legacy w:legacy="1" w:legacySpace="0" w:legacyIndent="360"/>
      <w:lvlJc w:val="left"/>
      <w:pPr>
        <w:ind w:left="0" w:firstLine="0"/>
      </w:pPr>
      <w:rPr>
        <w:rFonts w:ascii="Arial" w:hAnsi="Arial" w:cs="Arial" w:hint="default"/>
      </w:rPr>
    </w:lvl>
  </w:abstractNum>
  <w:abstractNum w:abstractNumId="3" w15:restartNumberingAfterBreak="0">
    <w:nsid w:val="0C2A56EA"/>
    <w:multiLevelType w:val="hybridMultilevel"/>
    <w:tmpl w:val="2E62E51C"/>
    <w:lvl w:ilvl="0" w:tplc="04090017">
      <w:start w:val="1"/>
      <w:numFmt w:val="lowerLetter"/>
      <w:lvlText w:val="%1)"/>
      <w:lvlJc w:val="left"/>
      <w:pPr>
        <w:ind w:left="780" w:hanging="360"/>
      </w:pPr>
      <w:rPr>
        <w:rFonts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4" w15:restartNumberingAfterBreak="0">
    <w:nsid w:val="0C5D7A47"/>
    <w:multiLevelType w:val="hybridMultilevel"/>
    <w:tmpl w:val="49EC352C"/>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FE611E8"/>
    <w:multiLevelType w:val="singleLevel"/>
    <w:tmpl w:val="957299E8"/>
    <w:lvl w:ilvl="0">
      <w:start w:val="3"/>
      <w:numFmt w:val="lowerLetter"/>
      <w:lvlText w:val="%1)"/>
      <w:legacy w:legacy="1" w:legacySpace="0" w:legacyIndent="360"/>
      <w:lvlJc w:val="left"/>
      <w:pPr>
        <w:ind w:left="0" w:firstLine="0"/>
      </w:pPr>
      <w:rPr>
        <w:rFonts w:ascii="Arial" w:hAnsi="Arial" w:cs="Arial" w:hint="default"/>
      </w:rPr>
    </w:lvl>
  </w:abstractNum>
  <w:abstractNum w:abstractNumId="6" w15:restartNumberingAfterBreak="0">
    <w:nsid w:val="100A0171"/>
    <w:multiLevelType w:val="hybridMultilevel"/>
    <w:tmpl w:val="5EC64E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509271B"/>
    <w:multiLevelType w:val="hybridMultilevel"/>
    <w:tmpl w:val="07129D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D3446"/>
    <w:multiLevelType w:val="hybridMultilevel"/>
    <w:tmpl w:val="6450DE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C21500C"/>
    <w:multiLevelType w:val="singleLevel"/>
    <w:tmpl w:val="8ED62562"/>
    <w:lvl w:ilvl="0">
      <w:start w:val="2"/>
      <w:numFmt w:val="lowerLetter"/>
      <w:lvlText w:val="%1)"/>
      <w:legacy w:legacy="1" w:legacySpace="0" w:legacyIndent="360"/>
      <w:lvlJc w:val="left"/>
      <w:pPr>
        <w:ind w:left="0" w:firstLine="0"/>
      </w:pPr>
      <w:rPr>
        <w:rFonts w:ascii="Arial" w:hAnsi="Arial" w:cs="Arial" w:hint="default"/>
      </w:rPr>
    </w:lvl>
  </w:abstractNum>
  <w:abstractNum w:abstractNumId="10" w15:restartNumberingAfterBreak="0">
    <w:nsid w:val="28E87942"/>
    <w:multiLevelType w:val="singleLevel"/>
    <w:tmpl w:val="8ED62562"/>
    <w:lvl w:ilvl="0">
      <w:start w:val="2"/>
      <w:numFmt w:val="lowerLetter"/>
      <w:lvlText w:val="%1)"/>
      <w:legacy w:legacy="1" w:legacySpace="0" w:legacyIndent="360"/>
      <w:lvlJc w:val="left"/>
      <w:pPr>
        <w:ind w:left="0" w:firstLine="0"/>
      </w:pPr>
      <w:rPr>
        <w:rFonts w:ascii="Arial" w:hAnsi="Arial" w:cs="Arial" w:hint="default"/>
      </w:rPr>
    </w:lvl>
  </w:abstractNum>
  <w:abstractNum w:abstractNumId="11" w15:restartNumberingAfterBreak="0">
    <w:nsid w:val="2C9511E9"/>
    <w:multiLevelType w:val="singleLevel"/>
    <w:tmpl w:val="BE80D1E2"/>
    <w:lvl w:ilvl="0">
      <w:start w:val="4"/>
      <w:numFmt w:val="lowerLetter"/>
      <w:lvlText w:val="%1)"/>
      <w:legacy w:legacy="1" w:legacySpace="0" w:legacyIndent="360"/>
      <w:lvlJc w:val="left"/>
      <w:pPr>
        <w:ind w:left="0" w:firstLine="0"/>
      </w:pPr>
      <w:rPr>
        <w:rFonts w:ascii="Arial" w:hAnsi="Arial" w:cs="Arial" w:hint="default"/>
      </w:rPr>
    </w:lvl>
  </w:abstractNum>
  <w:abstractNum w:abstractNumId="12" w15:restartNumberingAfterBreak="0">
    <w:nsid w:val="2ED429CF"/>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13" w15:restartNumberingAfterBreak="0">
    <w:nsid w:val="3A3828FD"/>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14" w15:restartNumberingAfterBreak="0">
    <w:nsid w:val="3C072549"/>
    <w:multiLevelType w:val="hybridMultilevel"/>
    <w:tmpl w:val="37727C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3D0766E1"/>
    <w:multiLevelType w:val="singleLevel"/>
    <w:tmpl w:val="957299E8"/>
    <w:lvl w:ilvl="0">
      <w:start w:val="3"/>
      <w:numFmt w:val="lowerLetter"/>
      <w:lvlText w:val="%1)"/>
      <w:legacy w:legacy="1" w:legacySpace="0" w:legacyIndent="360"/>
      <w:lvlJc w:val="left"/>
      <w:pPr>
        <w:ind w:left="0" w:firstLine="0"/>
      </w:pPr>
      <w:rPr>
        <w:rFonts w:ascii="Arial" w:hAnsi="Arial" w:cs="Arial" w:hint="default"/>
      </w:rPr>
    </w:lvl>
  </w:abstractNum>
  <w:abstractNum w:abstractNumId="16" w15:restartNumberingAfterBreak="0">
    <w:nsid w:val="3D4F343B"/>
    <w:multiLevelType w:val="hybridMultilevel"/>
    <w:tmpl w:val="1506CEE4"/>
    <w:lvl w:ilvl="0" w:tplc="3C20F724">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F486BC6"/>
    <w:multiLevelType w:val="singleLevel"/>
    <w:tmpl w:val="8ED62562"/>
    <w:lvl w:ilvl="0">
      <w:start w:val="2"/>
      <w:numFmt w:val="lowerLetter"/>
      <w:lvlText w:val="%1)"/>
      <w:legacy w:legacy="1" w:legacySpace="0" w:legacyIndent="360"/>
      <w:lvlJc w:val="left"/>
      <w:pPr>
        <w:ind w:left="0" w:firstLine="0"/>
      </w:pPr>
      <w:rPr>
        <w:rFonts w:ascii="Arial" w:hAnsi="Arial" w:cs="Arial" w:hint="default"/>
      </w:rPr>
    </w:lvl>
  </w:abstractNum>
  <w:abstractNum w:abstractNumId="18" w15:restartNumberingAfterBreak="0">
    <w:nsid w:val="442F02E4"/>
    <w:multiLevelType w:val="singleLevel"/>
    <w:tmpl w:val="940E5DF6"/>
    <w:lvl w:ilvl="0">
      <w:start w:val="6"/>
      <w:numFmt w:val="lowerLetter"/>
      <w:lvlText w:val="%1)"/>
      <w:legacy w:legacy="1" w:legacySpace="0" w:legacyIndent="360"/>
      <w:lvlJc w:val="left"/>
      <w:pPr>
        <w:ind w:left="0" w:firstLine="0"/>
      </w:pPr>
      <w:rPr>
        <w:rFonts w:ascii="Arial" w:hAnsi="Arial" w:cs="Arial" w:hint="default"/>
      </w:rPr>
    </w:lvl>
  </w:abstractNum>
  <w:abstractNum w:abstractNumId="19" w15:restartNumberingAfterBreak="0">
    <w:nsid w:val="4482031A"/>
    <w:multiLevelType w:val="hybridMultilevel"/>
    <w:tmpl w:val="A356C12E"/>
    <w:lvl w:ilvl="0" w:tplc="9A9CEF90">
      <w:start w:val="1"/>
      <w:numFmt w:val="lowerLetter"/>
      <w:lvlText w:val="%1)"/>
      <w:lvlJc w:val="left"/>
      <w:pPr>
        <w:ind w:left="720" w:hanging="360"/>
      </w:pPr>
      <w:rPr>
        <w:rFonts w:ascii="Arial" w:hAnsi="Arial" w:cs="Arial" w:hint="default"/>
        <w:b w:val="0"/>
        <w:i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4B787B07"/>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21" w15:restartNumberingAfterBreak="0">
    <w:nsid w:val="4C8709D0"/>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22" w15:restartNumberingAfterBreak="0">
    <w:nsid w:val="4E5725CE"/>
    <w:multiLevelType w:val="hybridMultilevel"/>
    <w:tmpl w:val="0FCEA1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6250F2B"/>
    <w:multiLevelType w:val="hybridMultilevel"/>
    <w:tmpl w:val="FDBEECF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24" w15:restartNumberingAfterBreak="0">
    <w:nsid w:val="574D65A8"/>
    <w:multiLevelType w:val="singleLevel"/>
    <w:tmpl w:val="FBEACA88"/>
    <w:lvl w:ilvl="0">
      <w:start w:val="1"/>
      <w:numFmt w:val="lowerLetter"/>
      <w:lvlText w:val="%1."/>
      <w:legacy w:legacy="1" w:legacySpace="0" w:legacyIndent="360"/>
      <w:lvlJc w:val="left"/>
      <w:pPr>
        <w:ind w:left="0" w:firstLine="0"/>
      </w:pPr>
      <w:rPr>
        <w:rFonts w:ascii="Arial" w:hAnsi="Arial" w:cs="Arial" w:hint="default"/>
      </w:rPr>
    </w:lvl>
  </w:abstractNum>
  <w:abstractNum w:abstractNumId="25" w15:restartNumberingAfterBreak="0">
    <w:nsid w:val="612D470C"/>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26" w15:restartNumberingAfterBreak="0">
    <w:nsid w:val="631D1878"/>
    <w:multiLevelType w:val="singleLevel"/>
    <w:tmpl w:val="957299E8"/>
    <w:lvl w:ilvl="0">
      <w:start w:val="3"/>
      <w:numFmt w:val="lowerLetter"/>
      <w:lvlText w:val="%1)"/>
      <w:legacy w:legacy="1" w:legacySpace="0" w:legacyIndent="360"/>
      <w:lvlJc w:val="left"/>
      <w:pPr>
        <w:ind w:left="0" w:firstLine="0"/>
      </w:pPr>
      <w:rPr>
        <w:rFonts w:ascii="Arial" w:hAnsi="Arial" w:cs="Arial" w:hint="default"/>
      </w:rPr>
    </w:lvl>
  </w:abstractNum>
  <w:abstractNum w:abstractNumId="27" w15:restartNumberingAfterBreak="0">
    <w:nsid w:val="6704506F"/>
    <w:multiLevelType w:val="hybridMultilevel"/>
    <w:tmpl w:val="8C4E2AD6"/>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15:restartNumberingAfterBreak="0">
    <w:nsid w:val="686068EA"/>
    <w:multiLevelType w:val="singleLevel"/>
    <w:tmpl w:val="4E7A21FE"/>
    <w:lvl w:ilvl="0">
      <w:start w:val="10"/>
      <w:numFmt w:val="lowerLetter"/>
      <w:lvlText w:val="%1)"/>
      <w:legacy w:legacy="1" w:legacySpace="0" w:legacyIndent="360"/>
      <w:lvlJc w:val="left"/>
      <w:pPr>
        <w:ind w:left="0" w:firstLine="0"/>
      </w:pPr>
      <w:rPr>
        <w:rFonts w:ascii="Arial" w:hAnsi="Arial" w:cs="Arial" w:hint="default"/>
      </w:rPr>
    </w:lvl>
  </w:abstractNum>
  <w:abstractNum w:abstractNumId="29" w15:restartNumberingAfterBreak="0">
    <w:nsid w:val="69967C49"/>
    <w:multiLevelType w:val="hybridMultilevel"/>
    <w:tmpl w:val="7BDE5A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6EAE69A4"/>
    <w:multiLevelType w:val="singleLevel"/>
    <w:tmpl w:val="957299E8"/>
    <w:lvl w:ilvl="0">
      <w:start w:val="3"/>
      <w:numFmt w:val="lowerLetter"/>
      <w:lvlText w:val="%1)"/>
      <w:legacy w:legacy="1" w:legacySpace="0" w:legacyIndent="360"/>
      <w:lvlJc w:val="left"/>
      <w:pPr>
        <w:ind w:left="0" w:firstLine="0"/>
      </w:pPr>
      <w:rPr>
        <w:rFonts w:ascii="Arial" w:hAnsi="Arial" w:cs="Arial" w:hint="default"/>
      </w:rPr>
    </w:lvl>
  </w:abstractNum>
  <w:abstractNum w:abstractNumId="31" w15:restartNumberingAfterBreak="0">
    <w:nsid w:val="70B064CF"/>
    <w:multiLevelType w:val="singleLevel"/>
    <w:tmpl w:val="4E7A21FE"/>
    <w:lvl w:ilvl="0">
      <w:start w:val="10"/>
      <w:numFmt w:val="lowerLetter"/>
      <w:lvlText w:val="%1)"/>
      <w:legacy w:legacy="1" w:legacySpace="0" w:legacyIndent="360"/>
      <w:lvlJc w:val="left"/>
      <w:pPr>
        <w:ind w:left="0" w:firstLine="0"/>
      </w:pPr>
      <w:rPr>
        <w:rFonts w:ascii="Arial" w:hAnsi="Arial" w:cs="Arial" w:hint="default"/>
      </w:rPr>
    </w:lvl>
  </w:abstractNum>
  <w:abstractNum w:abstractNumId="32" w15:restartNumberingAfterBreak="0">
    <w:nsid w:val="70B7686A"/>
    <w:multiLevelType w:val="hybridMultilevel"/>
    <w:tmpl w:val="166A29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72754E89"/>
    <w:multiLevelType w:val="singleLevel"/>
    <w:tmpl w:val="6A84D374"/>
    <w:lvl w:ilvl="0">
      <w:start w:val="8"/>
      <w:numFmt w:val="lowerLetter"/>
      <w:lvlText w:val="%1)"/>
      <w:legacy w:legacy="1" w:legacySpace="0" w:legacyIndent="360"/>
      <w:lvlJc w:val="left"/>
      <w:pPr>
        <w:ind w:left="0" w:firstLine="0"/>
      </w:pPr>
      <w:rPr>
        <w:rFonts w:ascii="Arial" w:hAnsi="Arial" w:cs="Arial" w:hint="default"/>
      </w:rPr>
    </w:lvl>
  </w:abstractNum>
  <w:abstractNum w:abstractNumId="34" w15:restartNumberingAfterBreak="0">
    <w:nsid w:val="7B1F15A4"/>
    <w:multiLevelType w:val="singleLevel"/>
    <w:tmpl w:val="E9BC950A"/>
    <w:lvl w:ilvl="0">
      <w:start w:val="1"/>
      <w:numFmt w:val="lowerLetter"/>
      <w:lvlText w:val="%1)"/>
      <w:legacy w:legacy="1" w:legacySpace="0" w:legacyIndent="360"/>
      <w:lvlJc w:val="left"/>
      <w:pPr>
        <w:ind w:left="0" w:firstLine="0"/>
      </w:pPr>
      <w:rPr>
        <w:rFonts w:ascii="Arial" w:hAnsi="Arial" w:cs="Arial" w:hint="default"/>
      </w:rPr>
    </w:lvl>
  </w:abstractNum>
  <w:abstractNum w:abstractNumId="35" w15:restartNumberingAfterBreak="0">
    <w:nsid w:val="7F967503"/>
    <w:multiLevelType w:val="singleLevel"/>
    <w:tmpl w:val="BE80D1E2"/>
    <w:lvl w:ilvl="0">
      <w:start w:val="4"/>
      <w:numFmt w:val="lowerLetter"/>
      <w:lvlText w:val="%1)"/>
      <w:legacy w:legacy="1" w:legacySpace="0" w:legacyIndent="360"/>
      <w:lvlJc w:val="left"/>
      <w:pPr>
        <w:ind w:left="0" w:firstLine="0"/>
      </w:pPr>
      <w:rPr>
        <w:rFonts w:ascii="Arial" w:hAnsi="Arial" w:cs="Arial"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lvlOverride w:ilvl="0">
      <w:startOverride w:val="1"/>
    </w:lvlOverride>
  </w:num>
  <w:num w:numId="3">
    <w:abstractNumId w:val="24"/>
  </w:num>
  <w:num w:numId="4">
    <w:abstractNumId w:val="24"/>
    <w:lvlOverride w:ilvl="0">
      <w:startOverride w:val="1"/>
    </w:lvlOverride>
  </w:num>
  <w:num w:numId="5">
    <w:abstractNumId w:val="24"/>
    <w:lvlOverride w:ilvl="0">
      <w:startOverride w:val="1"/>
    </w:lvlOverride>
  </w:num>
  <w:num w:numId="6">
    <w:abstractNumId w:val="24"/>
    <w:lvlOverride w:ilvl="0">
      <w:startOverride w:val="1"/>
    </w:lvlOverride>
  </w:num>
  <w:num w:numId="7">
    <w:abstractNumId w:val="24"/>
    <w:lvlOverride w:ilvl="0">
      <w:startOverride w:val="1"/>
    </w:lvlOverride>
  </w:num>
  <w:num w:numId="8">
    <w:abstractNumId w:val="24"/>
    <w:lvlOverride w:ilvl="0">
      <w:startOverride w:val="1"/>
    </w:lvlOverride>
  </w:num>
  <w:num w:numId="9">
    <w:abstractNumId w:val="24"/>
    <w:lvlOverride w:ilvl="0">
      <w:startOverride w:val="1"/>
    </w:lvlOverride>
  </w:num>
  <w:num w:numId="10">
    <w:abstractNumId w:val="24"/>
    <w:lvlOverride w:ilvl="0">
      <w:startOverride w:val="1"/>
    </w:lvlOverride>
  </w:num>
  <w:num w:numId="11">
    <w:abstractNumId w:val="34"/>
    <w:lvlOverride w:ilvl="0">
      <w:startOverride w:val="1"/>
    </w:lvlOverride>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num>
  <w:num w:numId="14">
    <w:abstractNumId w:val="9"/>
    <w:lvlOverride w:ilvl="0">
      <w:startOverride w:val="2"/>
    </w:lvlOverride>
  </w:num>
  <w:num w:numId="15">
    <w:abstractNumId w:val="5"/>
    <w:lvlOverride w:ilvl="0">
      <w:startOverride w:val="3"/>
    </w:lvlOverride>
  </w:num>
  <w:num w:numId="16">
    <w:abstractNumId w:val="11"/>
    <w:lvlOverride w:ilvl="0">
      <w:startOverride w:val="4"/>
    </w:lvlOverride>
  </w:num>
  <w:num w:numId="17">
    <w:abstractNumId w:val="18"/>
    <w:lvlOverride w:ilvl="0">
      <w:startOverride w:val="6"/>
    </w:lvlOverride>
  </w:num>
  <w:num w:numId="18">
    <w:abstractNumId w:val="33"/>
    <w:lvlOverride w:ilvl="0">
      <w:startOverride w:val="8"/>
    </w:lvlOverride>
  </w:num>
  <w:num w:numId="19">
    <w:abstractNumId w:val="31"/>
    <w:lvlOverride w:ilvl="0">
      <w:startOverride w:val="10"/>
    </w:lvlOverride>
  </w:num>
  <w:num w:numId="20">
    <w:abstractNumId w:val="25"/>
    <w:lvlOverride w:ilvl="0">
      <w:startOverride w:val="1"/>
    </w:lvlOverride>
  </w:num>
  <w:num w:numId="21">
    <w:abstractNumId w:val="21"/>
    <w:lvlOverride w:ilvl="0">
      <w:startOverride w:val="1"/>
    </w:lvlOverride>
  </w:num>
  <w:num w:numId="22">
    <w:abstractNumId w:val="30"/>
    <w:lvlOverride w:ilvl="0">
      <w:startOverride w:val="3"/>
    </w:lvlOverride>
  </w:num>
  <w:num w:numId="23">
    <w:abstractNumId w:val="35"/>
    <w:lvlOverride w:ilvl="0">
      <w:startOverride w:val="4"/>
    </w:lvlOverride>
  </w:num>
  <w:num w:numId="24">
    <w:abstractNumId w:val="16"/>
  </w:num>
  <w:num w:numId="25">
    <w:abstractNumId w:val="32"/>
  </w:num>
  <w:num w:numId="26">
    <w:abstractNumId w:val="20"/>
    <w:lvlOverride w:ilvl="0">
      <w:startOverride w:val="1"/>
    </w:lvlOverride>
  </w:num>
  <w:num w:numId="27">
    <w:abstractNumId w:val="10"/>
    <w:lvlOverride w:ilvl="0">
      <w:startOverride w:val="2"/>
    </w:lvlOverride>
  </w:num>
  <w:num w:numId="28">
    <w:abstractNumId w:val="15"/>
    <w:lvlOverride w:ilvl="0">
      <w:startOverride w:val="3"/>
    </w:lvlOverride>
  </w:num>
  <w:num w:numId="29">
    <w:abstractNumId w:val="0"/>
    <w:lvlOverride w:ilvl="0">
      <w:startOverride w:val="4"/>
    </w:lvlOverride>
  </w:num>
  <w:num w:numId="30">
    <w:abstractNumId w:val="28"/>
    <w:lvlOverride w:ilvl="0">
      <w:startOverride w:val="10"/>
    </w:lvlOverride>
  </w:num>
  <w:num w:numId="31">
    <w:abstractNumId w:val="13"/>
    <w:lvlOverride w:ilvl="0">
      <w:startOverride w:val="1"/>
    </w:lvlOverride>
  </w:num>
  <w:num w:numId="32">
    <w:abstractNumId w:val="17"/>
    <w:lvlOverride w:ilvl="0">
      <w:startOverride w:val="2"/>
    </w:lvlOverride>
  </w:num>
  <w:num w:numId="33">
    <w:abstractNumId w:val="26"/>
    <w:lvlOverride w:ilvl="0">
      <w:startOverride w:val="3"/>
    </w:lvlOverride>
  </w:num>
  <w:num w:numId="34">
    <w:abstractNumId w:val="2"/>
    <w:lvlOverride w:ilvl="0">
      <w:startOverride w:val="4"/>
    </w:lvlOverride>
  </w:num>
  <w:num w:numId="35">
    <w:abstractNumId w:val="23"/>
  </w:num>
  <w:num w:numId="36">
    <w:abstractNumId w:val="29"/>
  </w:num>
  <w:num w:numId="3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num>
  <w:num w:numId="39">
    <w:abstractNumId w:val="1"/>
  </w:num>
  <w:num w:numId="40">
    <w:abstractNumId w:val="8"/>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num>
  <w:num w:numId="43">
    <w:abstractNumId w:val="22"/>
  </w:num>
  <w:num w:numId="44">
    <w:abstractNumId w:val="3"/>
  </w:num>
  <w:num w:numId="4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3F2F"/>
    <w:rsid w:val="0001374D"/>
    <w:rsid w:val="00013971"/>
    <w:rsid w:val="00027C51"/>
    <w:rsid w:val="00050484"/>
    <w:rsid w:val="00130190"/>
    <w:rsid w:val="001916E2"/>
    <w:rsid w:val="001B3DCC"/>
    <w:rsid w:val="00211323"/>
    <w:rsid w:val="0029677B"/>
    <w:rsid w:val="002B6350"/>
    <w:rsid w:val="003236A9"/>
    <w:rsid w:val="00344041"/>
    <w:rsid w:val="0035381A"/>
    <w:rsid w:val="0036496A"/>
    <w:rsid w:val="003B5DF3"/>
    <w:rsid w:val="003C6D05"/>
    <w:rsid w:val="00403D7E"/>
    <w:rsid w:val="00416B04"/>
    <w:rsid w:val="004379AA"/>
    <w:rsid w:val="00481955"/>
    <w:rsid w:val="004E73B0"/>
    <w:rsid w:val="004F3199"/>
    <w:rsid w:val="00501138"/>
    <w:rsid w:val="00526FF4"/>
    <w:rsid w:val="00533D61"/>
    <w:rsid w:val="0059304E"/>
    <w:rsid w:val="0059455C"/>
    <w:rsid w:val="005A11DE"/>
    <w:rsid w:val="005C294F"/>
    <w:rsid w:val="005F749D"/>
    <w:rsid w:val="006506F5"/>
    <w:rsid w:val="00667640"/>
    <w:rsid w:val="006745D7"/>
    <w:rsid w:val="00682D2E"/>
    <w:rsid w:val="0069431C"/>
    <w:rsid w:val="006A27C9"/>
    <w:rsid w:val="006D2391"/>
    <w:rsid w:val="006D6B75"/>
    <w:rsid w:val="006E371B"/>
    <w:rsid w:val="006F75C6"/>
    <w:rsid w:val="00735E7D"/>
    <w:rsid w:val="00737158"/>
    <w:rsid w:val="00767859"/>
    <w:rsid w:val="0077383F"/>
    <w:rsid w:val="00786224"/>
    <w:rsid w:val="0079519C"/>
    <w:rsid w:val="007A0B52"/>
    <w:rsid w:val="007D5990"/>
    <w:rsid w:val="0082738E"/>
    <w:rsid w:val="008B4D0C"/>
    <w:rsid w:val="008C20DE"/>
    <w:rsid w:val="008F4261"/>
    <w:rsid w:val="0091192B"/>
    <w:rsid w:val="009330C3"/>
    <w:rsid w:val="00933F2F"/>
    <w:rsid w:val="0095020F"/>
    <w:rsid w:val="00986955"/>
    <w:rsid w:val="00992DD1"/>
    <w:rsid w:val="009B0F53"/>
    <w:rsid w:val="00A01CA3"/>
    <w:rsid w:val="00A41862"/>
    <w:rsid w:val="00AF5A98"/>
    <w:rsid w:val="00B45F5B"/>
    <w:rsid w:val="00B744C1"/>
    <w:rsid w:val="00B81EAB"/>
    <w:rsid w:val="00B94919"/>
    <w:rsid w:val="00BA3A4B"/>
    <w:rsid w:val="00BB6C35"/>
    <w:rsid w:val="00BF4709"/>
    <w:rsid w:val="00C07A6A"/>
    <w:rsid w:val="00C22A6C"/>
    <w:rsid w:val="00C2403C"/>
    <w:rsid w:val="00C36D2D"/>
    <w:rsid w:val="00CA0C95"/>
    <w:rsid w:val="00CB724D"/>
    <w:rsid w:val="00CD7053"/>
    <w:rsid w:val="00CF4D74"/>
    <w:rsid w:val="00D224C0"/>
    <w:rsid w:val="00D45FEC"/>
    <w:rsid w:val="00D77779"/>
    <w:rsid w:val="00D91E41"/>
    <w:rsid w:val="00D9799B"/>
    <w:rsid w:val="00E10822"/>
    <w:rsid w:val="00E41B0A"/>
    <w:rsid w:val="00E64934"/>
    <w:rsid w:val="00E80C5E"/>
    <w:rsid w:val="00E80E47"/>
    <w:rsid w:val="00EA1B58"/>
    <w:rsid w:val="00EA452C"/>
    <w:rsid w:val="00ED01C4"/>
    <w:rsid w:val="00EF68BA"/>
    <w:rsid w:val="00F218E3"/>
    <w:rsid w:val="00F25B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14:docId w14:val="155E384B"/>
  <w14:defaultImageDpi w14:val="300"/>
  <w15:chartTrackingRefBased/>
  <w15:docId w15:val="{35F1353A-2CEE-473B-AF54-E554126CE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30C3"/>
    <w:pPr>
      <w:widowControl w:val="0"/>
      <w:autoSpaceDE w:val="0"/>
      <w:autoSpaceDN w:val="0"/>
      <w:adjustRightInd w:val="0"/>
    </w:pPr>
    <w:rPr>
      <w:rFonts w:ascii="Arial" w:eastAsia="Times New Roman" w:hAnsi="Arial" w:cs="Arial"/>
      <w:sz w:val="24"/>
      <w:szCs w:val="24"/>
      <w:lang w:val="en-US"/>
    </w:rPr>
  </w:style>
  <w:style w:type="paragraph" w:styleId="Heading1">
    <w:name w:val="heading 1"/>
    <w:basedOn w:val="Normal"/>
    <w:next w:val="Normal"/>
    <w:link w:val="Heading1Char"/>
    <w:uiPriority w:val="99"/>
    <w:qFormat/>
    <w:rsid w:val="009330C3"/>
    <w:pPr>
      <w:outlineLvl w:val="0"/>
    </w:pPr>
    <w:rPr>
      <w:rFonts w:cs="Times New Roman"/>
    </w:rPr>
  </w:style>
  <w:style w:type="paragraph" w:styleId="Heading2">
    <w:name w:val="heading 2"/>
    <w:basedOn w:val="Normal"/>
    <w:next w:val="Normal"/>
    <w:link w:val="Heading2Char"/>
    <w:uiPriority w:val="9"/>
    <w:qFormat/>
    <w:rsid w:val="00F25BCB"/>
    <w:pPr>
      <w:keepNext/>
      <w:spacing w:before="240" w:after="60"/>
      <w:outlineLvl w:val="1"/>
    </w:pPr>
    <w:rPr>
      <w:rFonts w:ascii="Cambria" w:hAnsi="Cambria"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ediumGrid2Char">
    <w:name w:val="Medium Grid 2 Char"/>
    <w:link w:val="MediumGrid21"/>
    <w:uiPriority w:val="1"/>
    <w:locked/>
    <w:rsid w:val="009330C3"/>
    <w:rPr>
      <w:rFonts w:ascii="MS Mincho" w:eastAsia="MS Mincho" w:hAnsi="MS Mincho" w:cs="Arial"/>
      <w:sz w:val="22"/>
      <w:szCs w:val="22"/>
      <w:lang w:val="en-US" w:eastAsia="ja-JP" w:bidi="ar-SA"/>
    </w:rPr>
  </w:style>
  <w:style w:type="paragraph" w:customStyle="1" w:styleId="MediumGrid21">
    <w:name w:val="Medium Grid 21"/>
    <w:link w:val="MediumGrid2Char"/>
    <w:uiPriority w:val="1"/>
    <w:qFormat/>
    <w:rsid w:val="009330C3"/>
    <w:rPr>
      <w:rFonts w:ascii="MS Mincho" w:eastAsia="MS Mincho" w:hAnsi="MS Mincho" w:cs="Arial"/>
      <w:sz w:val="22"/>
      <w:szCs w:val="22"/>
      <w:lang w:val="en-US" w:eastAsia="ja-JP"/>
    </w:rPr>
  </w:style>
  <w:style w:type="character" w:customStyle="1" w:styleId="Heading1Char">
    <w:name w:val="Heading 1 Char"/>
    <w:link w:val="Heading1"/>
    <w:uiPriority w:val="99"/>
    <w:rsid w:val="009330C3"/>
    <w:rPr>
      <w:rFonts w:ascii="Arial" w:eastAsia="Times New Roman" w:hAnsi="Arial" w:cs="Arial"/>
      <w:sz w:val="24"/>
      <w:szCs w:val="24"/>
      <w:lang w:val="en-US" w:eastAsia="en-GB"/>
    </w:rPr>
  </w:style>
  <w:style w:type="paragraph" w:styleId="FootnoteText">
    <w:name w:val="footnote text"/>
    <w:basedOn w:val="Normal"/>
    <w:link w:val="FootnoteTextChar"/>
    <w:uiPriority w:val="99"/>
    <w:semiHidden/>
    <w:unhideWhenUsed/>
    <w:rsid w:val="009330C3"/>
    <w:rPr>
      <w:rFonts w:cs="Times New Roman"/>
      <w:sz w:val="20"/>
      <w:szCs w:val="20"/>
    </w:rPr>
  </w:style>
  <w:style w:type="character" w:customStyle="1" w:styleId="FootnoteTextChar">
    <w:name w:val="Footnote Text Char"/>
    <w:link w:val="FootnoteText"/>
    <w:uiPriority w:val="99"/>
    <w:semiHidden/>
    <w:rsid w:val="009330C3"/>
    <w:rPr>
      <w:rFonts w:ascii="Arial" w:eastAsia="Times New Roman" w:hAnsi="Arial" w:cs="Arial"/>
      <w:sz w:val="20"/>
      <w:szCs w:val="20"/>
      <w:lang w:val="en-US" w:eastAsia="en-GB"/>
    </w:rPr>
  </w:style>
  <w:style w:type="paragraph" w:customStyle="1" w:styleId="ColorfulList-Accent11">
    <w:name w:val="Colorful List - Accent 11"/>
    <w:basedOn w:val="Normal"/>
    <w:uiPriority w:val="34"/>
    <w:qFormat/>
    <w:rsid w:val="009330C3"/>
    <w:pPr>
      <w:ind w:left="720"/>
    </w:pPr>
  </w:style>
  <w:style w:type="character" w:styleId="FootnoteReference">
    <w:name w:val="footnote reference"/>
    <w:uiPriority w:val="99"/>
    <w:semiHidden/>
    <w:unhideWhenUsed/>
    <w:rsid w:val="009330C3"/>
    <w:rPr>
      <w:vertAlign w:val="superscript"/>
    </w:rPr>
  </w:style>
  <w:style w:type="paragraph" w:customStyle="1" w:styleId="Default">
    <w:name w:val="Default"/>
    <w:rsid w:val="009330C3"/>
    <w:pPr>
      <w:autoSpaceDE w:val="0"/>
      <w:autoSpaceDN w:val="0"/>
      <w:adjustRightInd w:val="0"/>
    </w:pPr>
    <w:rPr>
      <w:rFonts w:ascii="Arial" w:eastAsia="Times New Roman" w:hAnsi="Arial" w:cs="Arial"/>
      <w:color w:val="000000"/>
      <w:sz w:val="24"/>
      <w:szCs w:val="24"/>
    </w:rPr>
  </w:style>
  <w:style w:type="paragraph" w:styleId="Header">
    <w:name w:val="header"/>
    <w:basedOn w:val="Normal"/>
    <w:link w:val="HeaderChar"/>
    <w:uiPriority w:val="99"/>
    <w:unhideWhenUsed/>
    <w:rsid w:val="009330C3"/>
    <w:pPr>
      <w:tabs>
        <w:tab w:val="center" w:pos="4513"/>
        <w:tab w:val="right" w:pos="9026"/>
      </w:tabs>
    </w:pPr>
    <w:rPr>
      <w:rFonts w:cs="Times New Roman"/>
    </w:rPr>
  </w:style>
  <w:style w:type="character" w:customStyle="1" w:styleId="HeaderChar">
    <w:name w:val="Header Char"/>
    <w:link w:val="Header"/>
    <w:uiPriority w:val="99"/>
    <w:rsid w:val="009330C3"/>
    <w:rPr>
      <w:rFonts w:ascii="Arial" w:eastAsia="Times New Roman" w:hAnsi="Arial" w:cs="Arial"/>
      <w:sz w:val="24"/>
      <w:szCs w:val="24"/>
      <w:lang w:val="en-US" w:eastAsia="en-GB"/>
    </w:rPr>
  </w:style>
  <w:style w:type="paragraph" w:styleId="Footer">
    <w:name w:val="footer"/>
    <w:basedOn w:val="Normal"/>
    <w:link w:val="FooterChar"/>
    <w:uiPriority w:val="99"/>
    <w:unhideWhenUsed/>
    <w:rsid w:val="009330C3"/>
    <w:pPr>
      <w:tabs>
        <w:tab w:val="center" w:pos="4513"/>
        <w:tab w:val="right" w:pos="9026"/>
      </w:tabs>
    </w:pPr>
    <w:rPr>
      <w:rFonts w:cs="Times New Roman"/>
    </w:rPr>
  </w:style>
  <w:style w:type="character" w:customStyle="1" w:styleId="FooterChar">
    <w:name w:val="Footer Char"/>
    <w:link w:val="Footer"/>
    <w:uiPriority w:val="99"/>
    <w:rsid w:val="009330C3"/>
    <w:rPr>
      <w:rFonts w:ascii="Arial" w:eastAsia="Times New Roman" w:hAnsi="Arial" w:cs="Arial"/>
      <w:sz w:val="24"/>
      <w:szCs w:val="24"/>
      <w:lang w:val="en-US" w:eastAsia="en-GB"/>
    </w:rPr>
  </w:style>
  <w:style w:type="paragraph" w:styleId="EndnoteText">
    <w:name w:val="endnote text"/>
    <w:basedOn w:val="Normal"/>
    <w:link w:val="EndnoteTextChar"/>
    <w:uiPriority w:val="99"/>
    <w:semiHidden/>
    <w:unhideWhenUsed/>
    <w:rsid w:val="00F25BCB"/>
    <w:rPr>
      <w:sz w:val="20"/>
      <w:szCs w:val="20"/>
    </w:rPr>
  </w:style>
  <w:style w:type="character" w:customStyle="1" w:styleId="EndnoteTextChar">
    <w:name w:val="Endnote Text Char"/>
    <w:link w:val="EndnoteText"/>
    <w:uiPriority w:val="99"/>
    <w:semiHidden/>
    <w:rsid w:val="00F25BCB"/>
    <w:rPr>
      <w:rFonts w:ascii="Arial" w:eastAsia="Times New Roman" w:hAnsi="Arial" w:cs="Arial"/>
      <w:lang w:eastAsia="en-GB"/>
    </w:rPr>
  </w:style>
  <w:style w:type="character" w:styleId="EndnoteReference">
    <w:name w:val="endnote reference"/>
    <w:uiPriority w:val="99"/>
    <w:semiHidden/>
    <w:unhideWhenUsed/>
    <w:rsid w:val="00F25BCB"/>
    <w:rPr>
      <w:vertAlign w:val="superscript"/>
    </w:rPr>
  </w:style>
  <w:style w:type="character" w:customStyle="1" w:styleId="Heading2Char">
    <w:name w:val="Heading 2 Char"/>
    <w:link w:val="Heading2"/>
    <w:uiPriority w:val="9"/>
    <w:rsid w:val="00F25BCB"/>
    <w:rPr>
      <w:rFonts w:ascii="Cambria" w:eastAsia="Times New Roman" w:hAnsi="Cambria" w:cs="Times New Roman"/>
      <w:b/>
      <w:bCs/>
      <w:i/>
      <w:iCs/>
      <w:sz w:val="28"/>
      <w:szCs w:val="28"/>
      <w:lang w:eastAsia="en-GB"/>
    </w:rPr>
  </w:style>
  <w:style w:type="paragraph" w:customStyle="1" w:styleId="GridTable31">
    <w:name w:val="Grid Table 31"/>
    <w:basedOn w:val="Heading1"/>
    <w:next w:val="Normal"/>
    <w:uiPriority w:val="39"/>
    <w:qFormat/>
    <w:rsid w:val="0059304E"/>
    <w:pPr>
      <w:keepNext/>
      <w:keepLines/>
      <w:widowControl/>
      <w:autoSpaceDE/>
      <w:autoSpaceDN/>
      <w:adjustRightInd/>
      <w:spacing w:before="480" w:line="276" w:lineRule="auto"/>
      <w:outlineLvl w:val="9"/>
    </w:pPr>
    <w:rPr>
      <w:rFonts w:ascii="Cambria" w:hAnsi="Cambria"/>
      <w:b/>
      <w:bCs/>
      <w:color w:val="365F91"/>
      <w:sz w:val="28"/>
      <w:szCs w:val="28"/>
      <w:lang w:eastAsia="en-US"/>
    </w:rPr>
  </w:style>
  <w:style w:type="paragraph" w:styleId="TOC2">
    <w:name w:val="toc 2"/>
    <w:basedOn w:val="Normal"/>
    <w:next w:val="Normal"/>
    <w:autoRedefine/>
    <w:uiPriority w:val="39"/>
    <w:unhideWhenUsed/>
    <w:qFormat/>
    <w:rsid w:val="00BF4709"/>
    <w:pPr>
      <w:widowControl/>
      <w:tabs>
        <w:tab w:val="left" w:pos="851"/>
        <w:tab w:val="right" w:leader="dot" w:pos="9016"/>
      </w:tabs>
      <w:autoSpaceDE/>
      <w:autoSpaceDN/>
      <w:adjustRightInd/>
      <w:spacing w:after="100" w:line="276" w:lineRule="auto"/>
      <w:ind w:left="851" w:hanging="709"/>
    </w:pPr>
    <w:rPr>
      <w:rFonts w:ascii="Calibri" w:hAnsi="Calibri" w:cs="Times New Roman"/>
      <w:sz w:val="22"/>
      <w:szCs w:val="22"/>
      <w:lang w:eastAsia="en-US"/>
    </w:rPr>
  </w:style>
  <w:style w:type="paragraph" w:styleId="TOC1">
    <w:name w:val="toc 1"/>
    <w:basedOn w:val="Normal"/>
    <w:next w:val="Normal"/>
    <w:autoRedefine/>
    <w:uiPriority w:val="39"/>
    <w:unhideWhenUsed/>
    <w:qFormat/>
    <w:rsid w:val="0059304E"/>
    <w:pPr>
      <w:widowControl/>
      <w:autoSpaceDE/>
      <w:autoSpaceDN/>
      <w:adjustRightInd/>
      <w:spacing w:after="100" w:line="276" w:lineRule="auto"/>
    </w:pPr>
    <w:rPr>
      <w:rFonts w:ascii="Calibri" w:hAnsi="Calibri" w:cs="Times New Roman"/>
      <w:sz w:val="22"/>
      <w:szCs w:val="22"/>
      <w:lang w:eastAsia="en-US"/>
    </w:rPr>
  </w:style>
  <w:style w:type="paragraph" w:styleId="TOC3">
    <w:name w:val="toc 3"/>
    <w:basedOn w:val="Normal"/>
    <w:next w:val="Normal"/>
    <w:autoRedefine/>
    <w:uiPriority w:val="39"/>
    <w:semiHidden/>
    <w:unhideWhenUsed/>
    <w:qFormat/>
    <w:rsid w:val="0059304E"/>
    <w:pPr>
      <w:widowControl/>
      <w:autoSpaceDE/>
      <w:autoSpaceDN/>
      <w:adjustRightInd/>
      <w:spacing w:after="100" w:line="276" w:lineRule="auto"/>
      <w:ind w:left="440"/>
    </w:pPr>
    <w:rPr>
      <w:rFonts w:ascii="Calibri" w:hAnsi="Calibri" w:cs="Times New Roman"/>
      <w:sz w:val="22"/>
      <w:szCs w:val="22"/>
      <w:lang w:eastAsia="en-US"/>
    </w:rPr>
  </w:style>
  <w:style w:type="paragraph" w:styleId="BalloonText">
    <w:name w:val="Balloon Text"/>
    <w:basedOn w:val="Normal"/>
    <w:link w:val="BalloonTextChar"/>
    <w:uiPriority w:val="99"/>
    <w:semiHidden/>
    <w:unhideWhenUsed/>
    <w:rsid w:val="0059304E"/>
    <w:rPr>
      <w:rFonts w:ascii="Tahoma" w:hAnsi="Tahoma" w:cs="Tahoma"/>
      <w:sz w:val="16"/>
      <w:szCs w:val="16"/>
    </w:rPr>
  </w:style>
  <w:style w:type="character" w:customStyle="1" w:styleId="BalloonTextChar">
    <w:name w:val="Balloon Text Char"/>
    <w:link w:val="BalloonText"/>
    <w:uiPriority w:val="99"/>
    <w:semiHidden/>
    <w:rsid w:val="0059304E"/>
    <w:rPr>
      <w:rFonts w:ascii="Tahoma" w:eastAsia="Times New Roman" w:hAnsi="Tahoma" w:cs="Tahoma"/>
      <w:sz w:val="16"/>
      <w:szCs w:val="16"/>
      <w:lang w:eastAsia="en-GB"/>
    </w:rPr>
  </w:style>
  <w:style w:type="character" w:styleId="Hyperlink">
    <w:name w:val="Hyperlink"/>
    <w:uiPriority w:val="99"/>
    <w:unhideWhenUsed/>
    <w:rsid w:val="0059304E"/>
    <w:rPr>
      <w:color w:val="0000FF"/>
      <w:u w:val="single"/>
    </w:rPr>
  </w:style>
  <w:style w:type="paragraph" w:styleId="Title">
    <w:name w:val="Title"/>
    <w:basedOn w:val="Normal"/>
    <w:link w:val="TitleChar"/>
    <w:qFormat/>
    <w:rsid w:val="003C6D05"/>
    <w:pPr>
      <w:widowControl/>
      <w:autoSpaceDE/>
      <w:autoSpaceDN/>
      <w:adjustRightInd/>
      <w:spacing w:before="240" w:after="120"/>
    </w:pPr>
    <w:rPr>
      <w:rFonts w:ascii="Verdana" w:hAnsi="Verdana"/>
      <w:b/>
      <w:bCs/>
      <w:color w:val="5D9E9B"/>
      <w:kern w:val="28"/>
      <w:sz w:val="40"/>
      <w:szCs w:val="32"/>
      <w:lang w:eastAsia="en-US"/>
    </w:rPr>
  </w:style>
  <w:style w:type="character" w:customStyle="1" w:styleId="TitleChar">
    <w:name w:val="Title Char"/>
    <w:basedOn w:val="DefaultParagraphFont"/>
    <w:link w:val="Title"/>
    <w:rsid w:val="003C6D05"/>
    <w:rPr>
      <w:rFonts w:ascii="Verdana" w:eastAsia="Times New Roman" w:hAnsi="Verdana" w:cs="Arial"/>
      <w:b/>
      <w:bCs/>
      <w:color w:val="5D9E9B"/>
      <w:kern w:val="28"/>
      <w:sz w:val="40"/>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0220656">
      <w:bodyDiv w:val="1"/>
      <w:marLeft w:val="0"/>
      <w:marRight w:val="0"/>
      <w:marTop w:val="0"/>
      <w:marBottom w:val="0"/>
      <w:divBdr>
        <w:top w:val="none" w:sz="0" w:space="0" w:color="auto"/>
        <w:left w:val="none" w:sz="0" w:space="0" w:color="auto"/>
        <w:bottom w:val="none" w:sz="0" w:space="0" w:color="auto"/>
        <w:right w:val="none" w:sz="0" w:space="0" w:color="auto"/>
      </w:divBdr>
    </w:div>
    <w:div w:id="843594796">
      <w:bodyDiv w:val="1"/>
      <w:marLeft w:val="0"/>
      <w:marRight w:val="0"/>
      <w:marTop w:val="0"/>
      <w:marBottom w:val="0"/>
      <w:divBdr>
        <w:top w:val="none" w:sz="0" w:space="0" w:color="auto"/>
        <w:left w:val="none" w:sz="0" w:space="0" w:color="auto"/>
        <w:bottom w:val="none" w:sz="0" w:space="0" w:color="auto"/>
        <w:right w:val="none" w:sz="0" w:space="0" w:color="auto"/>
      </w:divBdr>
    </w:div>
    <w:div w:id="1228682321">
      <w:bodyDiv w:val="1"/>
      <w:marLeft w:val="0"/>
      <w:marRight w:val="0"/>
      <w:marTop w:val="0"/>
      <w:marBottom w:val="0"/>
      <w:divBdr>
        <w:top w:val="none" w:sz="0" w:space="0" w:color="auto"/>
        <w:left w:val="none" w:sz="0" w:space="0" w:color="auto"/>
        <w:bottom w:val="none" w:sz="0" w:space="0" w:color="auto"/>
        <w:right w:val="none" w:sz="0" w:space="0" w:color="auto"/>
      </w:divBdr>
    </w:div>
    <w:div w:id="1889562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microsoft.com/office/2007/relationships/diagramDrawing" Target="diagrams/drawing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diagramColors" Target="diagrams/colors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diagramLayout" Target="diagrams/layout1.xm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s>
</file>

<file path=word/diagrams/_rels/data1.xml.rels><?xml version="1.0" encoding="UTF-8" standalone="yes"?>
<Relationships xmlns="http://schemas.openxmlformats.org/package/2006/relationships"><Relationship Id="rId8" Type="http://schemas.openxmlformats.org/officeDocument/2006/relationships/image" Target="../media/image9.png"/><Relationship Id="rId13" Type="http://schemas.openxmlformats.org/officeDocument/2006/relationships/image" Target="../media/image14.jpeg"/><Relationship Id="rId18" Type="http://schemas.openxmlformats.org/officeDocument/2006/relationships/image" Target="../media/image19.jpeg"/><Relationship Id="rId26" Type="http://schemas.openxmlformats.org/officeDocument/2006/relationships/image" Target="../media/image27.jpg"/><Relationship Id="rId3" Type="http://schemas.openxmlformats.org/officeDocument/2006/relationships/image" Target="../media/image4.jpg"/><Relationship Id="rId21" Type="http://schemas.openxmlformats.org/officeDocument/2006/relationships/image" Target="../media/image22.png"/><Relationship Id="rId7" Type="http://schemas.openxmlformats.org/officeDocument/2006/relationships/image" Target="../media/image8.jpg"/><Relationship Id="rId12" Type="http://schemas.openxmlformats.org/officeDocument/2006/relationships/image" Target="../media/image13.jpeg"/><Relationship Id="rId17" Type="http://schemas.openxmlformats.org/officeDocument/2006/relationships/image" Target="../media/image18.jpeg"/><Relationship Id="rId25" Type="http://schemas.openxmlformats.org/officeDocument/2006/relationships/image" Target="../media/image26.jpeg"/><Relationship Id="rId2" Type="http://schemas.openxmlformats.org/officeDocument/2006/relationships/image" Target="../media/image3.jpeg"/><Relationship Id="rId16" Type="http://schemas.openxmlformats.org/officeDocument/2006/relationships/image" Target="../media/image17.jpeg"/><Relationship Id="rId20" Type="http://schemas.openxmlformats.org/officeDocument/2006/relationships/image" Target="../media/image21.png"/><Relationship Id="rId29" Type="http://schemas.openxmlformats.org/officeDocument/2006/relationships/image" Target="../media/image30.png"/><Relationship Id="rId1" Type="http://schemas.openxmlformats.org/officeDocument/2006/relationships/image" Target="../media/image2.jpeg"/><Relationship Id="rId6" Type="http://schemas.openxmlformats.org/officeDocument/2006/relationships/image" Target="../media/image7.jpg"/><Relationship Id="rId11" Type="http://schemas.openxmlformats.org/officeDocument/2006/relationships/image" Target="../media/image12.jpeg"/><Relationship Id="rId24" Type="http://schemas.openxmlformats.org/officeDocument/2006/relationships/image" Target="../media/image25.jpeg"/><Relationship Id="rId5" Type="http://schemas.openxmlformats.org/officeDocument/2006/relationships/image" Target="../media/image6.jpeg"/><Relationship Id="rId15" Type="http://schemas.openxmlformats.org/officeDocument/2006/relationships/image" Target="../media/image16.jpeg"/><Relationship Id="rId23" Type="http://schemas.openxmlformats.org/officeDocument/2006/relationships/image" Target="../media/image24.png"/><Relationship Id="rId28" Type="http://schemas.openxmlformats.org/officeDocument/2006/relationships/image" Target="../media/image29.jpeg"/><Relationship Id="rId10" Type="http://schemas.openxmlformats.org/officeDocument/2006/relationships/image" Target="../media/image11.jpeg"/><Relationship Id="rId19" Type="http://schemas.openxmlformats.org/officeDocument/2006/relationships/image" Target="../media/image20.jpeg"/><Relationship Id="rId4" Type="http://schemas.openxmlformats.org/officeDocument/2006/relationships/image" Target="../media/image5.png"/><Relationship Id="rId9" Type="http://schemas.openxmlformats.org/officeDocument/2006/relationships/image" Target="../media/image10.jpeg"/><Relationship Id="rId14" Type="http://schemas.openxmlformats.org/officeDocument/2006/relationships/image" Target="../media/image15.jpeg"/><Relationship Id="rId22" Type="http://schemas.openxmlformats.org/officeDocument/2006/relationships/image" Target="../media/image23.png"/><Relationship Id="rId27" Type="http://schemas.openxmlformats.org/officeDocument/2006/relationships/image" Target="../media/image28.jpeg"/><Relationship Id="rId30" Type="http://schemas.openxmlformats.org/officeDocument/2006/relationships/image" Target="../media/image31.jpeg"/></Relationships>
</file>

<file path=word/diagrams/_rels/drawing1.xml.rels><?xml version="1.0" encoding="UTF-8" standalone="yes"?>
<Relationships xmlns="http://schemas.openxmlformats.org/package/2006/relationships"><Relationship Id="rId8" Type="http://schemas.openxmlformats.org/officeDocument/2006/relationships/image" Target="../media/image9.png"/><Relationship Id="rId13" Type="http://schemas.openxmlformats.org/officeDocument/2006/relationships/image" Target="../media/image14.jpeg"/><Relationship Id="rId18" Type="http://schemas.openxmlformats.org/officeDocument/2006/relationships/image" Target="../media/image19.jpeg"/><Relationship Id="rId26" Type="http://schemas.openxmlformats.org/officeDocument/2006/relationships/image" Target="../media/image27.jpg"/><Relationship Id="rId3" Type="http://schemas.openxmlformats.org/officeDocument/2006/relationships/image" Target="../media/image4.jpg"/><Relationship Id="rId21" Type="http://schemas.openxmlformats.org/officeDocument/2006/relationships/image" Target="../media/image22.png"/><Relationship Id="rId7" Type="http://schemas.openxmlformats.org/officeDocument/2006/relationships/image" Target="../media/image8.jpg"/><Relationship Id="rId12" Type="http://schemas.openxmlformats.org/officeDocument/2006/relationships/image" Target="../media/image13.jpeg"/><Relationship Id="rId17" Type="http://schemas.openxmlformats.org/officeDocument/2006/relationships/image" Target="../media/image18.jpeg"/><Relationship Id="rId25" Type="http://schemas.openxmlformats.org/officeDocument/2006/relationships/image" Target="../media/image26.jpeg"/><Relationship Id="rId2" Type="http://schemas.openxmlformats.org/officeDocument/2006/relationships/image" Target="../media/image3.jpeg"/><Relationship Id="rId16" Type="http://schemas.openxmlformats.org/officeDocument/2006/relationships/image" Target="../media/image17.jpeg"/><Relationship Id="rId20" Type="http://schemas.openxmlformats.org/officeDocument/2006/relationships/image" Target="../media/image21.png"/><Relationship Id="rId29" Type="http://schemas.openxmlformats.org/officeDocument/2006/relationships/image" Target="../media/image30.png"/><Relationship Id="rId1" Type="http://schemas.openxmlformats.org/officeDocument/2006/relationships/image" Target="../media/image2.jpeg"/><Relationship Id="rId6" Type="http://schemas.openxmlformats.org/officeDocument/2006/relationships/image" Target="../media/image7.jpg"/><Relationship Id="rId11" Type="http://schemas.openxmlformats.org/officeDocument/2006/relationships/image" Target="../media/image12.jpeg"/><Relationship Id="rId24" Type="http://schemas.openxmlformats.org/officeDocument/2006/relationships/image" Target="../media/image25.jpeg"/><Relationship Id="rId5" Type="http://schemas.openxmlformats.org/officeDocument/2006/relationships/image" Target="../media/image6.jpeg"/><Relationship Id="rId15" Type="http://schemas.openxmlformats.org/officeDocument/2006/relationships/image" Target="../media/image16.jpeg"/><Relationship Id="rId23" Type="http://schemas.openxmlformats.org/officeDocument/2006/relationships/image" Target="../media/image24.png"/><Relationship Id="rId28" Type="http://schemas.openxmlformats.org/officeDocument/2006/relationships/image" Target="../media/image29.jpeg"/><Relationship Id="rId10" Type="http://schemas.openxmlformats.org/officeDocument/2006/relationships/image" Target="../media/image11.jpeg"/><Relationship Id="rId19" Type="http://schemas.openxmlformats.org/officeDocument/2006/relationships/image" Target="../media/image20.jpeg"/><Relationship Id="rId4" Type="http://schemas.openxmlformats.org/officeDocument/2006/relationships/image" Target="../media/image5.png"/><Relationship Id="rId9" Type="http://schemas.openxmlformats.org/officeDocument/2006/relationships/image" Target="../media/image10.jpeg"/><Relationship Id="rId14" Type="http://schemas.openxmlformats.org/officeDocument/2006/relationships/image" Target="../media/image15.jpeg"/><Relationship Id="rId22" Type="http://schemas.openxmlformats.org/officeDocument/2006/relationships/image" Target="../media/image23.png"/><Relationship Id="rId27" Type="http://schemas.openxmlformats.org/officeDocument/2006/relationships/image" Target="../media/image28.jpeg"/><Relationship Id="rId30" Type="http://schemas.openxmlformats.org/officeDocument/2006/relationships/image" Target="../media/image3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F5238C-28F3-4B88-9038-C91948CC792C}" type="doc">
      <dgm:prSet loTypeId="urn:microsoft.com/office/officeart/2005/8/layout/pictureOrgChart+Icon" loCatId="hierarchy" qsTypeId="urn:microsoft.com/office/officeart/2005/8/quickstyle/simple1" qsCatId="simple" csTypeId="urn:microsoft.com/office/officeart/2005/8/colors/accent1_2" csCatId="accent1" phldr="1"/>
      <dgm:spPr/>
      <dgm:t>
        <a:bodyPr/>
        <a:lstStyle/>
        <a:p>
          <a:endParaRPr lang="en-US"/>
        </a:p>
      </dgm:t>
    </dgm:pt>
    <dgm:pt modelId="{562697E0-96D9-4E8C-B765-088818483641}">
      <dgm:prSet phldrT="[Text]"/>
      <dgm:spPr/>
      <dgm:t>
        <a:bodyPr/>
        <a:lstStyle/>
        <a:p>
          <a:r>
            <a:rPr lang="en-US"/>
            <a:t>Mr Prestwich Headteacher</a:t>
          </a:r>
        </a:p>
      </dgm:t>
    </dgm:pt>
    <dgm:pt modelId="{7026C285-0CF5-4BED-889F-B1345659C92D}" type="parTrans" cxnId="{16C1F9C3-DFC6-4E98-ADDB-F8A8F3F4B288}">
      <dgm:prSet/>
      <dgm:spPr/>
      <dgm:t>
        <a:bodyPr/>
        <a:lstStyle/>
        <a:p>
          <a:endParaRPr lang="en-US"/>
        </a:p>
      </dgm:t>
    </dgm:pt>
    <dgm:pt modelId="{F055FC51-FED0-446A-A326-9D019186B93C}" type="sibTrans" cxnId="{16C1F9C3-DFC6-4E98-ADDB-F8A8F3F4B288}">
      <dgm:prSet/>
      <dgm:spPr/>
      <dgm:t>
        <a:bodyPr/>
        <a:lstStyle/>
        <a:p>
          <a:endParaRPr lang="en-US"/>
        </a:p>
      </dgm:t>
    </dgm:pt>
    <dgm:pt modelId="{2A005E1D-F8BD-4C5D-9403-50D5A85795E0}">
      <dgm:prSet phldrT="[Text]"/>
      <dgm:spPr/>
      <dgm:t>
        <a:bodyPr/>
        <a:lstStyle/>
        <a:p>
          <a:r>
            <a:rPr lang="en-US"/>
            <a:t>Miss Esty</a:t>
          </a:r>
        </a:p>
        <a:p>
          <a:r>
            <a:rPr lang="en-US"/>
            <a:t>Deputy Head for EYFS</a:t>
          </a:r>
        </a:p>
        <a:p>
          <a:r>
            <a:rPr lang="en-US"/>
            <a:t>SLT Member</a:t>
          </a:r>
        </a:p>
      </dgm:t>
    </dgm:pt>
    <dgm:pt modelId="{562222A8-2F8F-4AD4-BB48-0D876197E2DC}" type="parTrans" cxnId="{7A7DA6F0-7AA6-41F0-843F-9D49E1FB0AF6}">
      <dgm:prSet/>
      <dgm:spPr/>
      <dgm:t>
        <a:bodyPr/>
        <a:lstStyle/>
        <a:p>
          <a:endParaRPr lang="en-US"/>
        </a:p>
      </dgm:t>
    </dgm:pt>
    <dgm:pt modelId="{073C8149-223A-4CE1-BBDB-D606E0F41F88}" type="sibTrans" cxnId="{7A7DA6F0-7AA6-41F0-843F-9D49E1FB0AF6}">
      <dgm:prSet/>
      <dgm:spPr/>
      <dgm:t>
        <a:bodyPr/>
        <a:lstStyle/>
        <a:p>
          <a:endParaRPr lang="en-US"/>
        </a:p>
      </dgm:t>
    </dgm:pt>
    <dgm:pt modelId="{620355B3-4F8F-48C6-8A42-CADFD5E9F8C6}">
      <dgm:prSet phldrT="[Text]"/>
      <dgm:spPr/>
      <dgm:t>
        <a:bodyPr/>
        <a:lstStyle/>
        <a:p>
          <a:r>
            <a:rPr lang="en-US"/>
            <a:t>Miss Cail</a:t>
          </a:r>
        </a:p>
        <a:p>
          <a:r>
            <a:rPr lang="en-US"/>
            <a:t>Deputy Head for Years  1-3</a:t>
          </a:r>
        </a:p>
        <a:p>
          <a:r>
            <a:rPr lang="en-US"/>
            <a:t>SLT Member</a:t>
          </a:r>
        </a:p>
      </dgm:t>
    </dgm:pt>
    <dgm:pt modelId="{3FBB4328-64D4-4AEE-B08B-9978FB42F429}" type="parTrans" cxnId="{42308447-E569-49BC-9443-1A9278C14969}">
      <dgm:prSet/>
      <dgm:spPr/>
      <dgm:t>
        <a:bodyPr/>
        <a:lstStyle/>
        <a:p>
          <a:endParaRPr lang="en-US"/>
        </a:p>
      </dgm:t>
    </dgm:pt>
    <dgm:pt modelId="{24D6304D-EBBE-48F2-82FF-D6CB0B308CA7}" type="sibTrans" cxnId="{42308447-E569-49BC-9443-1A9278C14969}">
      <dgm:prSet/>
      <dgm:spPr/>
      <dgm:t>
        <a:bodyPr/>
        <a:lstStyle/>
        <a:p>
          <a:endParaRPr lang="en-US"/>
        </a:p>
      </dgm:t>
    </dgm:pt>
    <dgm:pt modelId="{5700EEAA-FFD4-4D32-8D75-578505ADED12}">
      <dgm:prSet phldrT="[Text]"/>
      <dgm:spPr/>
      <dgm:t>
        <a:bodyPr/>
        <a:lstStyle/>
        <a:p>
          <a:r>
            <a:rPr lang="en-US"/>
            <a:t>Mr Crockett</a:t>
          </a:r>
        </a:p>
        <a:p>
          <a:r>
            <a:rPr lang="en-US"/>
            <a:t>Assistant Head for Years  4-6</a:t>
          </a:r>
        </a:p>
        <a:p>
          <a:r>
            <a:rPr lang="en-US"/>
            <a:t>SLT Member</a:t>
          </a:r>
        </a:p>
      </dgm:t>
    </dgm:pt>
    <dgm:pt modelId="{04FF5DCF-AB3D-4281-A273-2F7CDD920186}" type="parTrans" cxnId="{A235E2BF-72E3-4D2F-9F68-6A4E28A78D09}">
      <dgm:prSet/>
      <dgm:spPr/>
      <dgm:t>
        <a:bodyPr/>
        <a:lstStyle/>
        <a:p>
          <a:endParaRPr lang="en-US"/>
        </a:p>
      </dgm:t>
    </dgm:pt>
    <dgm:pt modelId="{F1D44C72-8437-40AF-8B7B-36CD9511BBE1}" type="sibTrans" cxnId="{A235E2BF-72E3-4D2F-9F68-6A4E28A78D09}">
      <dgm:prSet/>
      <dgm:spPr/>
      <dgm:t>
        <a:bodyPr/>
        <a:lstStyle/>
        <a:p>
          <a:endParaRPr lang="en-US"/>
        </a:p>
      </dgm:t>
    </dgm:pt>
    <dgm:pt modelId="{CDB33D29-9F07-4D76-BB93-243EAE118399}">
      <dgm:prSet/>
      <dgm:spPr/>
      <dgm:t>
        <a:bodyPr/>
        <a:lstStyle/>
        <a:p>
          <a:r>
            <a:rPr lang="en-US"/>
            <a:t>Miss English</a:t>
          </a:r>
        </a:p>
        <a:p>
          <a:r>
            <a:rPr lang="en-US"/>
            <a:t>NLE</a:t>
          </a:r>
        </a:p>
      </dgm:t>
    </dgm:pt>
    <dgm:pt modelId="{41D871D0-7E82-4AFA-AAB4-1424FFC82834}" type="parTrans" cxnId="{A4D81B92-6204-45F3-8666-CA1C6A670FEE}">
      <dgm:prSet/>
      <dgm:spPr/>
      <dgm:t>
        <a:bodyPr/>
        <a:lstStyle/>
        <a:p>
          <a:endParaRPr lang="en-US"/>
        </a:p>
      </dgm:t>
    </dgm:pt>
    <dgm:pt modelId="{BC8FFDBF-0F7D-4ECD-A492-26DB08B6B308}" type="sibTrans" cxnId="{A4D81B92-6204-45F3-8666-CA1C6A670FEE}">
      <dgm:prSet/>
      <dgm:spPr/>
      <dgm:t>
        <a:bodyPr/>
        <a:lstStyle/>
        <a:p>
          <a:endParaRPr lang="en-US"/>
        </a:p>
      </dgm:t>
    </dgm:pt>
    <dgm:pt modelId="{CDC9273A-A794-43C7-BB93-D09D09C1CB27}">
      <dgm:prSet/>
      <dgm:spPr/>
      <dgm:t>
        <a:bodyPr/>
        <a:lstStyle/>
        <a:p>
          <a:r>
            <a:rPr lang="en-US"/>
            <a:t>Miss Owen</a:t>
          </a:r>
        </a:p>
        <a:p>
          <a:r>
            <a:rPr lang="en-US"/>
            <a:t>RCO</a:t>
          </a:r>
        </a:p>
      </dgm:t>
    </dgm:pt>
    <dgm:pt modelId="{1DB9FCDF-9017-4072-8ADA-DBBED5529A1D}" type="parTrans" cxnId="{20A7F20A-54C8-4886-A6EF-4B1D6A4B0EFD}">
      <dgm:prSet/>
      <dgm:spPr/>
      <dgm:t>
        <a:bodyPr/>
        <a:lstStyle/>
        <a:p>
          <a:endParaRPr lang="en-US"/>
        </a:p>
      </dgm:t>
    </dgm:pt>
    <dgm:pt modelId="{42D2E236-EC97-4F16-A677-292E97F843E9}" type="sibTrans" cxnId="{20A7F20A-54C8-4886-A6EF-4B1D6A4B0EFD}">
      <dgm:prSet/>
      <dgm:spPr/>
      <dgm:t>
        <a:bodyPr/>
        <a:lstStyle/>
        <a:p>
          <a:endParaRPr lang="en-US"/>
        </a:p>
      </dgm:t>
    </dgm:pt>
    <dgm:pt modelId="{C0FC27B2-8995-4470-AE86-DEBFD959BE3D}">
      <dgm:prSet/>
      <dgm:spPr/>
      <dgm:t>
        <a:bodyPr/>
        <a:lstStyle/>
        <a:p>
          <a:r>
            <a:rPr lang="en-US"/>
            <a:t>Miss Boyes</a:t>
          </a:r>
        </a:p>
        <a:p>
          <a:r>
            <a:rPr lang="en-US"/>
            <a:t>RLB</a:t>
          </a:r>
        </a:p>
      </dgm:t>
    </dgm:pt>
    <dgm:pt modelId="{685AA617-8810-49D1-8345-C35AF3062707}" type="parTrans" cxnId="{EE3CC98D-8A5A-4D7F-B4AF-C40F04CE0F3E}">
      <dgm:prSet/>
      <dgm:spPr/>
      <dgm:t>
        <a:bodyPr/>
        <a:lstStyle/>
        <a:p>
          <a:endParaRPr lang="en-US"/>
        </a:p>
      </dgm:t>
    </dgm:pt>
    <dgm:pt modelId="{2CC35C03-C03A-4A69-9F3C-918CE1F3540A}" type="sibTrans" cxnId="{EE3CC98D-8A5A-4D7F-B4AF-C40F04CE0F3E}">
      <dgm:prSet/>
      <dgm:spPr/>
      <dgm:t>
        <a:bodyPr/>
        <a:lstStyle/>
        <a:p>
          <a:endParaRPr lang="en-US"/>
        </a:p>
      </dgm:t>
    </dgm:pt>
    <dgm:pt modelId="{E769BF12-FB54-4ED4-A9B6-1F2E2F8E75C1}">
      <dgm:prSet/>
      <dgm:spPr/>
      <dgm:t>
        <a:bodyPr/>
        <a:lstStyle/>
        <a:p>
          <a:r>
            <a:rPr lang="en-US"/>
            <a:t>Ms Coker</a:t>
          </a:r>
        </a:p>
        <a:p>
          <a:r>
            <a:rPr lang="en-US"/>
            <a:t>1MC</a:t>
          </a:r>
        </a:p>
      </dgm:t>
    </dgm:pt>
    <dgm:pt modelId="{1CF2FB84-1BC1-4DC1-8FFF-279BE4D6DD7E}" type="parTrans" cxnId="{0C5B49B3-2AEB-4EC8-AD10-3CCA9E2D7CE8}">
      <dgm:prSet/>
      <dgm:spPr/>
      <dgm:t>
        <a:bodyPr/>
        <a:lstStyle/>
        <a:p>
          <a:endParaRPr lang="en-US"/>
        </a:p>
      </dgm:t>
    </dgm:pt>
    <dgm:pt modelId="{4EAF6FCA-8AA4-47B6-A70F-325A2F83C648}" type="sibTrans" cxnId="{0C5B49B3-2AEB-4EC8-AD10-3CCA9E2D7CE8}">
      <dgm:prSet/>
      <dgm:spPr/>
      <dgm:t>
        <a:bodyPr/>
        <a:lstStyle/>
        <a:p>
          <a:endParaRPr lang="en-US"/>
        </a:p>
      </dgm:t>
    </dgm:pt>
    <dgm:pt modelId="{7B215542-9D27-4DC0-B744-65145EF5774E}">
      <dgm:prSet/>
      <dgm:spPr/>
      <dgm:t>
        <a:bodyPr/>
        <a:lstStyle/>
        <a:p>
          <a:r>
            <a:rPr lang="en-US"/>
            <a:t>Miss Gwelan</a:t>
          </a:r>
        </a:p>
        <a:p>
          <a:r>
            <a:rPr lang="en-US"/>
            <a:t>1MG</a:t>
          </a:r>
        </a:p>
      </dgm:t>
    </dgm:pt>
    <dgm:pt modelId="{1AB50A0C-C47A-4011-80E4-C86E8807820F}" type="parTrans" cxnId="{04E4029F-05DD-4492-8B15-7881C497EFE9}">
      <dgm:prSet/>
      <dgm:spPr/>
      <dgm:t>
        <a:bodyPr/>
        <a:lstStyle/>
        <a:p>
          <a:endParaRPr lang="en-US"/>
        </a:p>
      </dgm:t>
    </dgm:pt>
    <dgm:pt modelId="{08FC04FF-FB5C-4035-AAE0-CABFBD3CBA46}" type="sibTrans" cxnId="{04E4029F-05DD-4492-8B15-7881C497EFE9}">
      <dgm:prSet/>
      <dgm:spPr/>
      <dgm:t>
        <a:bodyPr/>
        <a:lstStyle/>
        <a:p>
          <a:endParaRPr lang="en-US"/>
        </a:p>
      </dgm:t>
    </dgm:pt>
    <dgm:pt modelId="{FFC10D3A-A2B1-4087-AE63-192EB50A6653}">
      <dgm:prSet/>
      <dgm:spPr/>
      <dgm:t>
        <a:bodyPr/>
        <a:lstStyle/>
        <a:p>
          <a:r>
            <a:rPr lang="en-US"/>
            <a:t>Miss Hartnell</a:t>
          </a:r>
        </a:p>
        <a:p>
          <a:r>
            <a:rPr lang="en-US"/>
            <a:t>2CH</a:t>
          </a:r>
        </a:p>
      </dgm:t>
    </dgm:pt>
    <dgm:pt modelId="{F07B613B-CE3F-404B-B514-33CFAD7DE8FD}" type="parTrans" cxnId="{9BDF7B73-8346-4EB6-AAE1-DD61801FBA94}">
      <dgm:prSet/>
      <dgm:spPr/>
      <dgm:t>
        <a:bodyPr/>
        <a:lstStyle/>
        <a:p>
          <a:endParaRPr lang="en-US"/>
        </a:p>
      </dgm:t>
    </dgm:pt>
    <dgm:pt modelId="{8A8771EF-9806-41C0-8214-C5FB029B9901}" type="sibTrans" cxnId="{9BDF7B73-8346-4EB6-AAE1-DD61801FBA94}">
      <dgm:prSet/>
      <dgm:spPr/>
      <dgm:t>
        <a:bodyPr/>
        <a:lstStyle/>
        <a:p>
          <a:endParaRPr lang="en-US"/>
        </a:p>
      </dgm:t>
    </dgm:pt>
    <dgm:pt modelId="{3E4578FE-1AEA-471D-A8AC-ED0855D4C3E5}">
      <dgm:prSet/>
      <dgm:spPr/>
      <dgm:t>
        <a:bodyPr/>
        <a:lstStyle/>
        <a:p>
          <a:r>
            <a:rPr lang="en-US"/>
            <a:t>Miss Johnston</a:t>
          </a:r>
        </a:p>
        <a:p>
          <a:r>
            <a:rPr lang="en-US"/>
            <a:t>2RJ</a:t>
          </a:r>
        </a:p>
      </dgm:t>
    </dgm:pt>
    <dgm:pt modelId="{D9CF0636-9D77-47BC-A154-09E99240F7A0}" type="parTrans" cxnId="{C2207E66-3598-4666-A447-11C344A863A0}">
      <dgm:prSet/>
      <dgm:spPr/>
      <dgm:t>
        <a:bodyPr/>
        <a:lstStyle/>
        <a:p>
          <a:endParaRPr lang="en-US"/>
        </a:p>
      </dgm:t>
    </dgm:pt>
    <dgm:pt modelId="{820D2E8B-7D33-4482-B6C1-B3836FA2523B}" type="sibTrans" cxnId="{C2207E66-3598-4666-A447-11C344A863A0}">
      <dgm:prSet/>
      <dgm:spPr/>
      <dgm:t>
        <a:bodyPr/>
        <a:lstStyle/>
        <a:p>
          <a:endParaRPr lang="en-US"/>
        </a:p>
      </dgm:t>
    </dgm:pt>
    <dgm:pt modelId="{37598862-5913-4E5E-8001-E758DDD15D29}">
      <dgm:prSet/>
      <dgm:spPr/>
      <dgm:t>
        <a:bodyPr/>
        <a:lstStyle/>
        <a:p>
          <a:r>
            <a:rPr lang="en-US"/>
            <a:t>Mr Barton</a:t>
          </a:r>
        </a:p>
        <a:p>
          <a:r>
            <a:rPr lang="en-US"/>
            <a:t>3PB</a:t>
          </a:r>
        </a:p>
      </dgm:t>
    </dgm:pt>
    <dgm:pt modelId="{845E5EF1-B11A-4C24-B3FF-24724005BB17}" type="parTrans" cxnId="{63E2EDF9-AAA3-4D69-8290-881C1408D226}">
      <dgm:prSet/>
      <dgm:spPr/>
      <dgm:t>
        <a:bodyPr/>
        <a:lstStyle/>
        <a:p>
          <a:endParaRPr lang="en-US"/>
        </a:p>
      </dgm:t>
    </dgm:pt>
    <dgm:pt modelId="{49D7B92F-BCC7-4292-BF77-42418B1F938D}" type="sibTrans" cxnId="{63E2EDF9-AAA3-4D69-8290-881C1408D226}">
      <dgm:prSet/>
      <dgm:spPr/>
      <dgm:t>
        <a:bodyPr/>
        <a:lstStyle/>
        <a:p>
          <a:endParaRPr lang="en-US"/>
        </a:p>
      </dgm:t>
    </dgm:pt>
    <dgm:pt modelId="{AEB763E2-5760-4BA0-B42E-D74B0BA21404}">
      <dgm:prSet/>
      <dgm:spPr/>
      <dgm:t>
        <a:bodyPr/>
        <a:lstStyle/>
        <a:p>
          <a:r>
            <a:rPr lang="en-US"/>
            <a:t>Miss Sam-Yorke</a:t>
          </a:r>
        </a:p>
        <a:p>
          <a:r>
            <a:rPr lang="en-US"/>
            <a:t>3SY</a:t>
          </a:r>
        </a:p>
      </dgm:t>
    </dgm:pt>
    <dgm:pt modelId="{279E0A70-38A5-4154-845E-F0EF63B233FA}" type="parTrans" cxnId="{9154AEDC-4749-4310-986D-E43D56C1D9E9}">
      <dgm:prSet/>
      <dgm:spPr/>
      <dgm:t>
        <a:bodyPr/>
        <a:lstStyle/>
        <a:p>
          <a:endParaRPr lang="en-US"/>
        </a:p>
      </dgm:t>
    </dgm:pt>
    <dgm:pt modelId="{8BB9090E-7225-4454-BA60-AFA5A114F8C2}" type="sibTrans" cxnId="{9154AEDC-4749-4310-986D-E43D56C1D9E9}">
      <dgm:prSet/>
      <dgm:spPr/>
      <dgm:t>
        <a:bodyPr/>
        <a:lstStyle/>
        <a:p>
          <a:endParaRPr lang="en-US"/>
        </a:p>
      </dgm:t>
    </dgm:pt>
    <dgm:pt modelId="{2C1BE7E0-D42F-49A5-9184-59B656CE9C2F}">
      <dgm:prSet/>
      <dgm:spPr/>
      <dgm:t>
        <a:bodyPr/>
        <a:lstStyle/>
        <a:p>
          <a:r>
            <a:rPr lang="en-US"/>
            <a:t>Miss Darko</a:t>
          </a:r>
        </a:p>
        <a:p>
          <a:r>
            <a:rPr lang="en-US"/>
            <a:t>4DD</a:t>
          </a:r>
        </a:p>
      </dgm:t>
    </dgm:pt>
    <dgm:pt modelId="{F4B113D1-D17C-4E6E-B882-2D11C07EF32E}" type="parTrans" cxnId="{876260FE-84D4-4030-8BA5-23CED4BC6758}">
      <dgm:prSet/>
      <dgm:spPr/>
      <dgm:t>
        <a:bodyPr/>
        <a:lstStyle/>
        <a:p>
          <a:endParaRPr lang="en-US"/>
        </a:p>
      </dgm:t>
    </dgm:pt>
    <dgm:pt modelId="{833EA3F5-1813-4B94-80DE-3B35233E2B11}" type="sibTrans" cxnId="{876260FE-84D4-4030-8BA5-23CED4BC6758}">
      <dgm:prSet/>
      <dgm:spPr/>
      <dgm:t>
        <a:bodyPr/>
        <a:lstStyle/>
        <a:p>
          <a:endParaRPr lang="en-US"/>
        </a:p>
      </dgm:t>
    </dgm:pt>
    <dgm:pt modelId="{187BB9E5-CF96-4127-A700-EE0255A82A0C}">
      <dgm:prSet/>
      <dgm:spPr/>
      <dgm:t>
        <a:bodyPr/>
        <a:lstStyle/>
        <a:p>
          <a:r>
            <a:rPr lang="en-US"/>
            <a:t>Mr Guy</a:t>
          </a:r>
        </a:p>
        <a:p>
          <a:r>
            <a:rPr lang="en-US"/>
            <a:t>4MG</a:t>
          </a:r>
        </a:p>
      </dgm:t>
    </dgm:pt>
    <dgm:pt modelId="{F3F169F0-C733-409D-ABC0-7F874CCB2D1C}" type="parTrans" cxnId="{03055636-3F79-493D-869A-35A2D3369509}">
      <dgm:prSet/>
      <dgm:spPr/>
      <dgm:t>
        <a:bodyPr/>
        <a:lstStyle/>
        <a:p>
          <a:endParaRPr lang="en-US"/>
        </a:p>
      </dgm:t>
    </dgm:pt>
    <dgm:pt modelId="{F5B63F49-EDB1-4132-B5D5-121F4369B11C}" type="sibTrans" cxnId="{03055636-3F79-493D-869A-35A2D3369509}">
      <dgm:prSet/>
      <dgm:spPr/>
      <dgm:t>
        <a:bodyPr/>
        <a:lstStyle/>
        <a:p>
          <a:endParaRPr lang="en-US"/>
        </a:p>
      </dgm:t>
    </dgm:pt>
    <dgm:pt modelId="{54874357-485C-495C-99C6-239BFB9D6D46}">
      <dgm:prSet/>
      <dgm:spPr/>
      <dgm:t>
        <a:bodyPr/>
        <a:lstStyle/>
        <a:p>
          <a:r>
            <a:rPr lang="en-US"/>
            <a:t>Mr Richardson</a:t>
          </a:r>
        </a:p>
        <a:p>
          <a:r>
            <a:rPr lang="en-US"/>
            <a:t>5JR</a:t>
          </a:r>
        </a:p>
      </dgm:t>
    </dgm:pt>
    <dgm:pt modelId="{D8C33559-11EE-4E75-AFB5-A5065AD7A43A}" type="parTrans" cxnId="{F81C7C82-F583-4709-8165-A4BA86A02DEC}">
      <dgm:prSet/>
      <dgm:spPr/>
      <dgm:t>
        <a:bodyPr/>
        <a:lstStyle/>
        <a:p>
          <a:endParaRPr lang="en-US"/>
        </a:p>
      </dgm:t>
    </dgm:pt>
    <dgm:pt modelId="{4696CB3C-80DC-4D43-8CA6-FD88BC5D0FEC}" type="sibTrans" cxnId="{F81C7C82-F583-4709-8165-A4BA86A02DEC}">
      <dgm:prSet/>
      <dgm:spPr/>
      <dgm:t>
        <a:bodyPr/>
        <a:lstStyle/>
        <a:p>
          <a:endParaRPr lang="en-US"/>
        </a:p>
      </dgm:t>
    </dgm:pt>
    <dgm:pt modelId="{9E36B0E1-EA6D-4424-9CE4-494DB231544D}">
      <dgm:prSet/>
      <dgm:spPr/>
      <dgm:t>
        <a:bodyPr/>
        <a:lstStyle/>
        <a:p>
          <a:r>
            <a:rPr lang="en-US"/>
            <a:t>Miss Lynn</a:t>
          </a:r>
        </a:p>
        <a:p>
          <a:r>
            <a:rPr lang="en-US"/>
            <a:t>5TL</a:t>
          </a:r>
        </a:p>
      </dgm:t>
    </dgm:pt>
    <dgm:pt modelId="{DAAF969C-3C96-422B-97C7-DE92FB4C0DFA}" type="parTrans" cxnId="{29747FEA-ABAA-4655-8D94-744B0C56BE0F}">
      <dgm:prSet/>
      <dgm:spPr/>
      <dgm:t>
        <a:bodyPr/>
        <a:lstStyle/>
        <a:p>
          <a:endParaRPr lang="en-US"/>
        </a:p>
      </dgm:t>
    </dgm:pt>
    <dgm:pt modelId="{8D3D9EDC-7B2B-4EB6-84F9-2E53558A5DDE}" type="sibTrans" cxnId="{29747FEA-ABAA-4655-8D94-744B0C56BE0F}">
      <dgm:prSet/>
      <dgm:spPr/>
      <dgm:t>
        <a:bodyPr/>
        <a:lstStyle/>
        <a:p>
          <a:endParaRPr lang="en-US"/>
        </a:p>
      </dgm:t>
    </dgm:pt>
    <dgm:pt modelId="{0DA3A18C-4514-475E-89B1-064346666011}">
      <dgm:prSet/>
      <dgm:spPr/>
      <dgm:t>
        <a:bodyPr/>
        <a:lstStyle/>
        <a:p>
          <a:r>
            <a:rPr lang="en-US"/>
            <a:t>Miss Couldwell</a:t>
          </a:r>
        </a:p>
        <a:p>
          <a:r>
            <a:rPr lang="en-US"/>
            <a:t>6CC</a:t>
          </a:r>
        </a:p>
      </dgm:t>
    </dgm:pt>
    <dgm:pt modelId="{86196AA1-0527-4427-B17A-D0F9C9C99412}" type="parTrans" cxnId="{528B4D2A-D54A-4058-94FD-0216C3C5E497}">
      <dgm:prSet/>
      <dgm:spPr/>
      <dgm:t>
        <a:bodyPr/>
        <a:lstStyle/>
        <a:p>
          <a:endParaRPr lang="en-US"/>
        </a:p>
      </dgm:t>
    </dgm:pt>
    <dgm:pt modelId="{0F980AAD-ED6D-4C5D-82E1-47F84A04FB19}" type="sibTrans" cxnId="{528B4D2A-D54A-4058-94FD-0216C3C5E497}">
      <dgm:prSet/>
      <dgm:spPr/>
      <dgm:t>
        <a:bodyPr/>
        <a:lstStyle/>
        <a:p>
          <a:endParaRPr lang="en-US"/>
        </a:p>
      </dgm:t>
    </dgm:pt>
    <dgm:pt modelId="{A2DDA6B9-C367-43CC-90CD-A152D46F2756}">
      <dgm:prSet/>
      <dgm:spPr/>
      <dgm:t>
        <a:bodyPr/>
        <a:lstStyle/>
        <a:p>
          <a:r>
            <a:rPr lang="en-US"/>
            <a:t>Miss Stoppard</a:t>
          </a:r>
        </a:p>
        <a:p>
          <a:r>
            <a:rPr lang="en-US"/>
            <a:t>6KS</a:t>
          </a:r>
        </a:p>
      </dgm:t>
    </dgm:pt>
    <dgm:pt modelId="{492A1067-254E-405A-BDC1-4C38B058C241}" type="parTrans" cxnId="{DF552923-AF5D-4570-9BCC-E7FF0D8781D8}">
      <dgm:prSet/>
      <dgm:spPr/>
      <dgm:t>
        <a:bodyPr/>
        <a:lstStyle/>
        <a:p>
          <a:endParaRPr lang="en-US"/>
        </a:p>
      </dgm:t>
    </dgm:pt>
    <dgm:pt modelId="{3640D5FB-167D-4F9B-9D45-3FD47D5A7BD8}" type="sibTrans" cxnId="{DF552923-AF5D-4570-9BCC-E7FF0D8781D8}">
      <dgm:prSet/>
      <dgm:spPr/>
      <dgm:t>
        <a:bodyPr/>
        <a:lstStyle/>
        <a:p>
          <a:endParaRPr lang="en-US"/>
        </a:p>
      </dgm:t>
    </dgm:pt>
    <dgm:pt modelId="{37156175-4524-4913-9B9B-1CF9C7355B46}">
      <dgm:prSet/>
      <dgm:spPr/>
      <dgm:t>
        <a:bodyPr/>
        <a:lstStyle/>
        <a:p>
          <a:r>
            <a:rPr lang="en-US"/>
            <a:t>Mr Suarez</a:t>
          </a:r>
        </a:p>
        <a:p>
          <a:r>
            <a:rPr lang="en-US"/>
            <a:t>Premises Manager</a:t>
          </a:r>
        </a:p>
      </dgm:t>
    </dgm:pt>
    <dgm:pt modelId="{5460756C-A88C-48AD-AE7E-9776E492ACA0}" type="sibTrans" cxnId="{07920D07-E41B-4201-AE50-345AB8E4C060}">
      <dgm:prSet/>
      <dgm:spPr/>
      <dgm:t>
        <a:bodyPr/>
        <a:lstStyle/>
        <a:p>
          <a:endParaRPr lang="en-US"/>
        </a:p>
      </dgm:t>
    </dgm:pt>
    <dgm:pt modelId="{470FFAFD-FFF9-4FE4-90AD-52B09BF40362}" type="parTrans" cxnId="{07920D07-E41B-4201-AE50-345AB8E4C060}">
      <dgm:prSet/>
      <dgm:spPr/>
      <dgm:t>
        <a:bodyPr/>
        <a:lstStyle/>
        <a:p>
          <a:endParaRPr lang="en-US"/>
        </a:p>
      </dgm:t>
    </dgm:pt>
    <dgm:pt modelId="{5B673472-03B8-4B33-AEEA-72D8F5539DE8}">
      <dgm:prSet/>
      <dgm:spPr/>
      <dgm:t>
        <a:bodyPr/>
        <a:lstStyle/>
        <a:p>
          <a:r>
            <a:rPr lang="en-US"/>
            <a:t>Mr Hazell</a:t>
          </a:r>
        </a:p>
        <a:p>
          <a:r>
            <a:rPr lang="en-US"/>
            <a:t>Premises Officer </a:t>
          </a:r>
        </a:p>
      </dgm:t>
    </dgm:pt>
    <dgm:pt modelId="{D81B9A19-3277-4AD9-99CD-7416D8D224FA}" type="sibTrans" cxnId="{EF81E7B8-4819-4442-9220-E8DCD88B7D49}">
      <dgm:prSet/>
      <dgm:spPr/>
      <dgm:t>
        <a:bodyPr/>
        <a:lstStyle/>
        <a:p>
          <a:endParaRPr lang="en-US"/>
        </a:p>
      </dgm:t>
    </dgm:pt>
    <dgm:pt modelId="{2672F99F-5DFD-4E59-AAC2-568E31F91A7F}" type="parTrans" cxnId="{EF81E7B8-4819-4442-9220-E8DCD88B7D49}">
      <dgm:prSet/>
      <dgm:spPr/>
      <dgm:t>
        <a:bodyPr/>
        <a:lstStyle/>
        <a:p>
          <a:endParaRPr lang="en-US"/>
        </a:p>
      </dgm:t>
    </dgm:pt>
    <dgm:pt modelId="{D4E351CB-43DD-4D3E-8AF7-091A81F6734A}">
      <dgm:prSet/>
      <dgm:spPr/>
      <dgm:t>
        <a:bodyPr/>
        <a:lstStyle/>
        <a:p>
          <a:r>
            <a:rPr lang="en-US"/>
            <a:t>Miss Edehomo</a:t>
          </a:r>
        </a:p>
        <a:p>
          <a:r>
            <a:rPr lang="en-US"/>
            <a:t>Assistant School Bussiness Manager</a:t>
          </a:r>
        </a:p>
      </dgm:t>
    </dgm:pt>
    <dgm:pt modelId="{FB801565-4186-4D7F-ACC7-6ACD52970700}" type="sibTrans" cxnId="{F0823F41-85EB-435D-A362-2CA493B30B00}">
      <dgm:prSet/>
      <dgm:spPr/>
      <dgm:t>
        <a:bodyPr/>
        <a:lstStyle/>
        <a:p>
          <a:endParaRPr lang="en-US"/>
        </a:p>
      </dgm:t>
    </dgm:pt>
    <dgm:pt modelId="{28861FCC-5495-4B25-B4A7-5C74C606C367}" type="parTrans" cxnId="{F0823F41-85EB-435D-A362-2CA493B30B00}">
      <dgm:prSet/>
      <dgm:spPr/>
      <dgm:t>
        <a:bodyPr/>
        <a:lstStyle/>
        <a:p>
          <a:endParaRPr lang="en-US"/>
        </a:p>
      </dgm:t>
    </dgm:pt>
    <dgm:pt modelId="{9DEC0C08-277F-490F-BD05-3A9DF460B414}">
      <dgm:prSet/>
      <dgm:spPr/>
      <dgm:t>
        <a:bodyPr/>
        <a:lstStyle/>
        <a:p>
          <a:r>
            <a:rPr lang="en-US"/>
            <a:t>Miss Simmons</a:t>
          </a:r>
        </a:p>
        <a:p>
          <a:r>
            <a:rPr lang="en-US"/>
            <a:t>Senior Admin Officer</a:t>
          </a:r>
        </a:p>
      </dgm:t>
    </dgm:pt>
    <dgm:pt modelId="{13B01C33-393A-4924-ACE0-1C568A8AB99F}" type="sibTrans" cxnId="{5D0A57CA-F85C-4E82-87EC-C4F97964CD2B}">
      <dgm:prSet/>
      <dgm:spPr/>
      <dgm:t>
        <a:bodyPr/>
        <a:lstStyle/>
        <a:p>
          <a:endParaRPr lang="en-US"/>
        </a:p>
      </dgm:t>
    </dgm:pt>
    <dgm:pt modelId="{8739E63F-1321-4B01-86EF-DCB32E6AD792}" type="parTrans" cxnId="{5D0A57CA-F85C-4E82-87EC-C4F97964CD2B}">
      <dgm:prSet/>
      <dgm:spPr/>
      <dgm:t>
        <a:bodyPr/>
        <a:lstStyle/>
        <a:p>
          <a:endParaRPr lang="en-US"/>
        </a:p>
      </dgm:t>
    </dgm:pt>
    <dgm:pt modelId="{55DC228D-1BF5-47E5-976A-CA46FF85EB41}">
      <dgm:prSet/>
      <dgm:spPr/>
      <dgm:t>
        <a:bodyPr/>
        <a:lstStyle/>
        <a:p>
          <a:r>
            <a:rPr lang="en-US"/>
            <a:t>Mr Ekman</a:t>
          </a:r>
        </a:p>
        <a:p>
          <a:r>
            <a:rPr lang="en-US"/>
            <a:t>School Business Manager</a:t>
          </a:r>
          <a:br>
            <a:rPr lang="en-US"/>
          </a:br>
          <a:r>
            <a:rPr lang="en-US"/>
            <a:t>SLT Member</a:t>
          </a:r>
        </a:p>
      </dgm:t>
    </dgm:pt>
    <dgm:pt modelId="{88CA0B84-735E-4BED-8C66-F96F2E81977B}" type="sibTrans" cxnId="{EBACF83A-CA59-4C2D-BAC8-68CF9866EE32}">
      <dgm:prSet/>
      <dgm:spPr/>
      <dgm:t>
        <a:bodyPr/>
        <a:lstStyle/>
        <a:p>
          <a:endParaRPr lang="en-US"/>
        </a:p>
      </dgm:t>
    </dgm:pt>
    <dgm:pt modelId="{FA927F40-C58A-447D-BEBC-3A2E72A978BC}" type="parTrans" cxnId="{EBACF83A-CA59-4C2D-BAC8-68CF9866EE32}">
      <dgm:prSet/>
      <dgm:spPr/>
      <dgm:t>
        <a:bodyPr/>
        <a:lstStyle/>
        <a:p>
          <a:endParaRPr lang="en-US"/>
        </a:p>
      </dgm:t>
    </dgm:pt>
    <dgm:pt modelId="{9CDFFD9E-4811-4B61-9534-4BFF4B1C6132}">
      <dgm:prSet/>
      <dgm:spPr/>
      <dgm:t>
        <a:bodyPr/>
        <a:lstStyle/>
        <a:p>
          <a:r>
            <a:rPr lang="en-US"/>
            <a:t>Mrs Zakir</a:t>
          </a:r>
        </a:p>
        <a:p>
          <a:r>
            <a:rPr lang="en-US"/>
            <a:t>Inclusion Manager</a:t>
          </a:r>
        </a:p>
        <a:p>
          <a:r>
            <a:rPr lang="en-US"/>
            <a:t>SLT Member</a:t>
          </a:r>
        </a:p>
      </dgm:t>
    </dgm:pt>
    <dgm:pt modelId="{3ED8E09D-A0EC-456E-AF58-11354BDA665F}" type="sibTrans" cxnId="{83DEFEF6-1D19-475F-91FE-B2A0C188D2F1}">
      <dgm:prSet/>
      <dgm:spPr/>
      <dgm:t>
        <a:bodyPr/>
        <a:lstStyle/>
        <a:p>
          <a:endParaRPr lang="en-US"/>
        </a:p>
      </dgm:t>
    </dgm:pt>
    <dgm:pt modelId="{ED74EF19-07A3-4E41-8C56-E4ECD6540AA8}" type="parTrans" cxnId="{83DEFEF6-1D19-475F-91FE-B2A0C188D2F1}">
      <dgm:prSet/>
      <dgm:spPr/>
      <dgm:t>
        <a:bodyPr/>
        <a:lstStyle/>
        <a:p>
          <a:endParaRPr lang="en-US"/>
        </a:p>
      </dgm:t>
    </dgm:pt>
    <dgm:pt modelId="{A8FF5B16-7841-4019-A155-90005BEC76C5}">
      <dgm:prSet/>
      <dgm:spPr/>
      <dgm:t>
        <a:bodyPr/>
        <a:lstStyle/>
        <a:p>
          <a:r>
            <a:rPr lang="en-US"/>
            <a:t>Mr Shanker</a:t>
          </a:r>
        </a:p>
        <a:p>
          <a:r>
            <a:rPr lang="en-US"/>
            <a:t>Teacher of the Deaf</a:t>
          </a:r>
        </a:p>
      </dgm:t>
    </dgm:pt>
    <dgm:pt modelId="{53FFB4B5-AB45-4625-B0FC-C5A3C0D81C42}" type="parTrans" cxnId="{55C10DB2-0310-4483-94C2-42E78FF962BD}">
      <dgm:prSet/>
      <dgm:spPr/>
      <dgm:t>
        <a:bodyPr/>
        <a:lstStyle/>
        <a:p>
          <a:endParaRPr lang="en-US"/>
        </a:p>
      </dgm:t>
    </dgm:pt>
    <dgm:pt modelId="{EEC0FC6D-10A6-4B72-97D6-54A4A5593529}" type="sibTrans" cxnId="{55C10DB2-0310-4483-94C2-42E78FF962BD}">
      <dgm:prSet/>
      <dgm:spPr/>
      <dgm:t>
        <a:bodyPr/>
        <a:lstStyle/>
        <a:p>
          <a:endParaRPr lang="en-US"/>
        </a:p>
      </dgm:t>
    </dgm:pt>
    <dgm:pt modelId="{54FB5A36-F26B-404D-9851-F4ABED5E05A4}">
      <dgm:prSet/>
      <dgm:spPr/>
      <dgm:t>
        <a:bodyPr/>
        <a:lstStyle/>
        <a:p>
          <a:r>
            <a:rPr lang="en-US"/>
            <a:t>Ms Kalsi</a:t>
          </a:r>
        </a:p>
        <a:p>
          <a:r>
            <a:rPr lang="en-US"/>
            <a:t>Inclusion Teacher</a:t>
          </a:r>
        </a:p>
      </dgm:t>
    </dgm:pt>
    <dgm:pt modelId="{D3E39A9A-805F-443E-AB4A-0D9ECCA022D3}" type="parTrans" cxnId="{AFB37F2C-EF52-46AE-B410-F0B0DCC982B7}">
      <dgm:prSet/>
      <dgm:spPr/>
      <dgm:t>
        <a:bodyPr/>
        <a:lstStyle/>
        <a:p>
          <a:endParaRPr lang="en-US"/>
        </a:p>
      </dgm:t>
    </dgm:pt>
    <dgm:pt modelId="{84D17CA3-DC54-4699-82BD-C3EDE93B12F4}" type="sibTrans" cxnId="{AFB37F2C-EF52-46AE-B410-F0B0DCC982B7}">
      <dgm:prSet/>
      <dgm:spPr/>
      <dgm:t>
        <a:bodyPr/>
        <a:lstStyle/>
        <a:p>
          <a:endParaRPr lang="en-US"/>
        </a:p>
      </dgm:t>
    </dgm:pt>
    <dgm:pt modelId="{90CA29FE-20F8-4F7E-B7D6-72D19CABED75}">
      <dgm:prSet/>
      <dgm:spPr/>
      <dgm:t>
        <a:bodyPr/>
        <a:lstStyle/>
        <a:p>
          <a:r>
            <a:rPr lang="en-US"/>
            <a:t>Ms Williams</a:t>
          </a:r>
        </a:p>
        <a:p>
          <a:r>
            <a:rPr lang="en-US"/>
            <a:t>ELSA Mentor</a:t>
          </a:r>
        </a:p>
      </dgm:t>
    </dgm:pt>
    <dgm:pt modelId="{D14EC3D6-6BAE-4774-BAE8-5692B65E0CCF}" type="parTrans" cxnId="{B43EB3F4-0886-45A2-AE24-FEA541EE1B3C}">
      <dgm:prSet/>
      <dgm:spPr/>
      <dgm:t>
        <a:bodyPr/>
        <a:lstStyle/>
        <a:p>
          <a:endParaRPr lang="en-US"/>
        </a:p>
      </dgm:t>
    </dgm:pt>
    <dgm:pt modelId="{2326BDBC-0A99-492F-9A48-5B0E1ED08870}" type="sibTrans" cxnId="{B43EB3F4-0886-45A2-AE24-FEA541EE1B3C}">
      <dgm:prSet/>
      <dgm:spPr/>
      <dgm:t>
        <a:bodyPr/>
        <a:lstStyle/>
        <a:p>
          <a:endParaRPr lang="en-US"/>
        </a:p>
      </dgm:t>
    </dgm:pt>
    <dgm:pt modelId="{32758FC8-CD78-4D9D-9E0C-7AD274901F79}">
      <dgm:prSet/>
      <dgm:spPr/>
      <dgm:t>
        <a:bodyPr/>
        <a:lstStyle/>
        <a:p>
          <a:r>
            <a:rPr lang="en-US"/>
            <a:t>Miss Chabrat</a:t>
          </a:r>
        </a:p>
        <a:p>
          <a:r>
            <a:rPr lang="en-US"/>
            <a:t>Autism Champion</a:t>
          </a:r>
        </a:p>
      </dgm:t>
    </dgm:pt>
    <dgm:pt modelId="{9A396715-4068-490A-A56D-8A1BF02B6E88}" type="parTrans" cxnId="{FECED46F-62A0-4B9C-A8C7-644641A4B783}">
      <dgm:prSet/>
      <dgm:spPr/>
      <dgm:t>
        <a:bodyPr/>
        <a:lstStyle/>
        <a:p>
          <a:endParaRPr lang="en-US"/>
        </a:p>
      </dgm:t>
    </dgm:pt>
    <dgm:pt modelId="{67C13064-1433-41EF-B6A1-45D804A7FB12}" type="sibTrans" cxnId="{FECED46F-62A0-4B9C-A8C7-644641A4B783}">
      <dgm:prSet/>
      <dgm:spPr/>
      <dgm:t>
        <a:bodyPr/>
        <a:lstStyle/>
        <a:p>
          <a:endParaRPr lang="en-US"/>
        </a:p>
      </dgm:t>
    </dgm:pt>
    <dgm:pt modelId="{0C43949F-8AC0-455C-ABD3-10574E4E7D39}">
      <dgm:prSet/>
      <dgm:spPr/>
      <dgm:t>
        <a:bodyPr/>
        <a:lstStyle/>
        <a:p>
          <a:r>
            <a:rPr lang="en-US"/>
            <a:t> Miss Sweeney Attendance &amp; Welfare Assistant</a:t>
          </a:r>
        </a:p>
      </dgm:t>
    </dgm:pt>
    <dgm:pt modelId="{EE9A47A4-83FF-4C1F-A940-158BF17AC5CD}" type="parTrans" cxnId="{C8A15752-CDC4-41C1-B66C-064723365A37}">
      <dgm:prSet/>
      <dgm:spPr/>
      <dgm:t>
        <a:bodyPr/>
        <a:lstStyle/>
        <a:p>
          <a:endParaRPr lang="en-US"/>
        </a:p>
      </dgm:t>
    </dgm:pt>
    <dgm:pt modelId="{2DAB0549-C65B-4C5D-AEF1-217FA0E659C3}" type="sibTrans" cxnId="{C8A15752-CDC4-41C1-B66C-064723365A37}">
      <dgm:prSet/>
      <dgm:spPr/>
      <dgm:t>
        <a:bodyPr/>
        <a:lstStyle/>
        <a:p>
          <a:endParaRPr lang="en-US"/>
        </a:p>
      </dgm:t>
    </dgm:pt>
    <dgm:pt modelId="{9FD42F35-6EDD-4027-9BCC-7E34EB910B72}" type="pres">
      <dgm:prSet presAssocID="{F0F5238C-28F3-4B88-9038-C91948CC792C}" presName="hierChild1" presStyleCnt="0">
        <dgm:presLayoutVars>
          <dgm:orgChart val="1"/>
          <dgm:chPref val="1"/>
          <dgm:dir/>
          <dgm:animOne val="branch"/>
          <dgm:animLvl val="lvl"/>
          <dgm:resizeHandles/>
        </dgm:presLayoutVars>
      </dgm:prSet>
      <dgm:spPr/>
    </dgm:pt>
    <dgm:pt modelId="{C5771381-0818-4301-93C3-B2AA1ABE59EB}" type="pres">
      <dgm:prSet presAssocID="{562697E0-96D9-4E8C-B765-088818483641}" presName="hierRoot1" presStyleCnt="0">
        <dgm:presLayoutVars>
          <dgm:hierBranch val="init"/>
        </dgm:presLayoutVars>
      </dgm:prSet>
      <dgm:spPr/>
    </dgm:pt>
    <dgm:pt modelId="{BAD95DFE-2DDB-4C34-98FF-7324C76E8345}" type="pres">
      <dgm:prSet presAssocID="{562697E0-96D9-4E8C-B765-088818483641}" presName="rootComposite1" presStyleCnt="0"/>
      <dgm:spPr/>
    </dgm:pt>
    <dgm:pt modelId="{31FBCDF8-9EAC-424F-89F4-82E3BD0D9555}" type="pres">
      <dgm:prSet presAssocID="{562697E0-96D9-4E8C-B765-088818483641}" presName="rootText1" presStyleLbl="node0" presStyleIdx="0" presStyleCnt="1">
        <dgm:presLayoutVars>
          <dgm:chPref val="3"/>
        </dgm:presLayoutVars>
      </dgm:prSet>
      <dgm:spPr/>
    </dgm:pt>
    <dgm:pt modelId="{2814BA03-65F3-49D0-AEC6-BC54B6022875}" type="pres">
      <dgm:prSet presAssocID="{562697E0-96D9-4E8C-B765-088818483641}" presName="rootPict1" presStyleLbl="alignImgPlace1" presStyleIdx="0" presStyleCnt="30"/>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dgm:spPr>
    </dgm:pt>
    <dgm:pt modelId="{4F755A72-26CC-45DB-AF23-495619DB13D9}" type="pres">
      <dgm:prSet presAssocID="{562697E0-96D9-4E8C-B765-088818483641}" presName="rootConnector1" presStyleLbl="node1" presStyleIdx="0" presStyleCnt="0"/>
      <dgm:spPr/>
    </dgm:pt>
    <dgm:pt modelId="{303913DF-C118-4BD6-B979-3F569D5DD67F}" type="pres">
      <dgm:prSet presAssocID="{562697E0-96D9-4E8C-B765-088818483641}" presName="hierChild2" presStyleCnt="0"/>
      <dgm:spPr/>
    </dgm:pt>
    <dgm:pt modelId="{9FD76FEE-317C-4C3A-939B-AE5D9ACBA319}" type="pres">
      <dgm:prSet presAssocID="{562222A8-2F8F-4AD4-BB48-0D876197E2DC}" presName="Name37" presStyleLbl="parChTrans1D2" presStyleIdx="0" presStyleCnt="5"/>
      <dgm:spPr/>
    </dgm:pt>
    <dgm:pt modelId="{EB96AE7C-2BE5-4BBB-BC63-36167D26C7CE}" type="pres">
      <dgm:prSet presAssocID="{2A005E1D-F8BD-4C5D-9403-50D5A85795E0}" presName="hierRoot2" presStyleCnt="0">
        <dgm:presLayoutVars>
          <dgm:hierBranch val="init"/>
        </dgm:presLayoutVars>
      </dgm:prSet>
      <dgm:spPr/>
    </dgm:pt>
    <dgm:pt modelId="{9ACEA5F5-60C2-4925-BDA3-A7DA489839E0}" type="pres">
      <dgm:prSet presAssocID="{2A005E1D-F8BD-4C5D-9403-50D5A85795E0}" presName="rootComposite" presStyleCnt="0"/>
      <dgm:spPr/>
    </dgm:pt>
    <dgm:pt modelId="{8BB98B31-0F12-47FC-9122-A78879A780A1}" type="pres">
      <dgm:prSet presAssocID="{2A005E1D-F8BD-4C5D-9403-50D5A85795E0}" presName="rootText" presStyleLbl="node2" presStyleIdx="0" presStyleCnt="5">
        <dgm:presLayoutVars>
          <dgm:chPref val="3"/>
        </dgm:presLayoutVars>
      </dgm:prSet>
      <dgm:spPr/>
    </dgm:pt>
    <dgm:pt modelId="{D73EA8F1-4800-4683-A3A9-CB82C131BA3A}" type="pres">
      <dgm:prSet presAssocID="{2A005E1D-F8BD-4C5D-9403-50D5A85795E0}" presName="rootPict" presStyleLbl="alignImgPlace1" presStyleIdx="1" presStyleCnt="3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1F030EF7-2741-4BC9-B1FA-68CDD818F600}" type="pres">
      <dgm:prSet presAssocID="{2A005E1D-F8BD-4C5D-9403-50D5A85795E0}" presName="rootConnector" presStyleLbl="node2" presStyleIdx="0" presStyleCnt="5"/>
      <dgm:spPr/>
    </dgm:pt>
    <dgm:pt modelId="{D1E9CE6F-86AB-4DE5-BB65-64A28E65252A}" type="pres">
      <dgm:prSet presAssocID="{2A005E1D-F8BD-4C5D-9403-50D5A85795E0}" presName="hierChild4" presStyleCnt="0"/>
      <dgm:spPr/>
    </dgm:pt>
    <dgm:pt modelId="{B34BF4D4-14D3-4B1D-9D9E-900F741BF1C3}" type="pres">
      <dgm:prSet presAssocID="{41D871D0-7E82-4AFA-AAB4-1424FFC82834}" presName="Name37" presStyleLbl="parChTrans1D3" presStyleIdx="0" presStyleCnt="24"/>
      <dgm:spPr/>
    </dgm:pt>
    <dgm:pt modelId="{071FF8AB-1150-450B-B548-3717358A2CFE}" type="pres">
      <dgm:prSet presAssocID="{CDB33D29-9F07-4D76-BB93-243EAE118399}" presName="hierRoot2" presStyleCnt="0">
        <dgm:presLayoutVars>
          <dgm:hierBranch val="init"/>
        </dgm:presLayoutVars>
      </dgm:prSet>
      <dgm:spPr/>
    </dgm:pt>
    <dgm:pt modelId="{8C381A37-4E1E-4819-8BF5-7E39FC823F89}" type="pres">
      <dgm:prSet presAssocID="{CDB33D29-9F07-4D76-BB93-243EAE118399}" presName="rootComposite" presStyleCnt="0"/>
      <dgm:spPr/>
    </dgm:pt>
    <dgm:pt modelId="{9B099FAD-73D5-4422-BA6D-38589C02E21A}" type="pres">
      <dgm:prSet presAssocID="{CDB33D29-9F07-4D76-BB93-243EAE118399}" presName="rootText" presStyleLbl="node3" presStyleIdx="0" presStyleCnt="24">
        <dgm:presLayoutVars>
          <dgm:chPref val="3"/>
        </dgm:presLayoutVars>
      </dgm:prSet>
      <dgm:spPr/>
    </dgm:pt>
    <dgm:pt modelId="{A40E0AA0-8B03-4E93-A33E-EDCB3E661E17}" type="pres">
      <dgm:prSet presAssocID="{CDB33D29-9F07-4D76-BB93-243EAE118399}" presName="rootPict" presStyleLbl="alignImgPlace1" presStyleIdx="2" presStyleCnt="30"/>
      <dgm:spPr>
        <a:blipFill>
          <a:blip xmlns:r="http://schemas.openxmlformats.org/officeDocument/2006/relationships" r:embed="rId3">
            <a:extLst>
              <a:ext uri="{28A0092B-C50C-407E-A947-70E740481C1C}">
                <a14:useLocalDpi xmlns:a14="http://schemas.microsoft.com/office/drawing/2010/main" val="0"/>
              </a:ext>
            </a:extLst>
          </a:blip>
          <a:srcRect/>
          <a:stretch>
            <a:fillRect l="-2000" r="-2000"/>
          </a:stretch>
        </a:blipFill>
      </dgm:spPr>
    </dgm:pt>
    <dgm:pt modelId="{CB599A60-C0D3-47F0-AE59-6EE06297670F}" type="pres">
      <dgm:prSet presAssocID="{CDB33D29-9F07-4D76-BB93-243EAE118399}" presName="rootConnector" presStyleLbl="node3" presStyleIdx="0" presStyleCnt="24"/>
      <dgm:spPr/>
    </dgm:pt>
    <dgm:pt modelId="{EF5AFD75-416D-494E-8FEE-2B6E5ACD06C9}" type="pres">
      <dgm:prSet presAssocID="{CDB33D29-9F07-4D76-BB93-243EAE118399}" presName="hierChild4" presStyleCnt="0"/>
      <dgm:spPr/>
    </dgm:pt>
    <dgm:pt modelId="{0A31384F-DD90-4020-AD75-3A51DD95BAEE}" type="pres">
      <dgm:prSet presAssocID="{CDB33D29-9F07-4D76-BB93-243EAE118399}" presName="hierChild5" presStyleCnt="0"/>
      <dgm:spPr/>
    </dgm:pt>
    <dgm:pt modelId="{E5A4FC4A-2369-47F2-B9E7-4CFB0EAA3529}" type="pres">
      <dgm:prSet presAssocID="{1DB9FCDF-9017-4072-8ADA-DBBED5529A1D}" presName="Name37" presStyleLbl="parChTrans1D3" presStyleIdx="1" presStyleCnt="24"/>
      <dgm:spPr/>
    </dgm:pt>
    <dgm:pt modelId="{F9F52AF7-DA5D-4310-AC2C-C0606776FB5E}" type="pres">
      <dgm:prSet presAssocID="{CDC9273A-A794-43C7-BB93-D09D09C1CB27}" presName="hierRoot2" presStyleCnt="0">
        <dgm:presLayoutVars>
          <dgm:hierBranch val="init"/>
        </dgm:presLayoutVars>
      </dgm:prSet>
      <dgm:spPr/>
    </dgm:pt>
    <dgm:pt modelId="{41CDC7B6-C09B-4F75-957A-81B1C5CD882B}" type="pres">
      <dgm:prSet presAssocID="{CDC9273A-A794-43C7-BB93-D09D09C1CB27}" presName="rootComposite" presStyleCnt="0"/>
      <dgm:spPr/>
    </dgm:pt>
    <dgm:pt modelId="{1EC42EBF-7206-4AC6-9A4C-CF78CB337074}" type="pres">
      <dgm:prSet presAssocID="{CDC9273A-A794-43C7-BB93-D09D09C1CB27}" presName="rootText" presStyleLbl="node3" presStyleIdx="1" presStyleCnt="24">
        <dgm:presLayoutVars>
          <dgm:chPref val="3"/>
        </dgm:presLayoutVars>
      </dgm:prSet>
      <dgm:spPr/>
    </dgm:pt>
    <dgm:pt modelId="{4CA5FA0A-4C33-470D-96CD-F2337CF83CFD}" type="pres">
      <dgm:prSet presAssocID="{CDC9273A-A794-43C7-BB93-D09D09C1CB27}" presName="rootPict" presStyleLbl="alignImgPlace1" presStyleIdx="3" presStyleCnt="30"/>
      <dgm:spPr>
        <a:blipFill rotWithShape="1">
          <a:blip xmlns:r="http://schemas.openxmlformats.org/officeDocument/2006/relationships" r:embed="rId4"/>
          <a:stretch>
            <a:fillRect/>
          </a:stretch>
        </a:blipFill>
      </dgm:spPr>
    </dgm:pt>
    <dgm:pt modelId="{EDF34415-61DF-4D86-BA5C-927A205301A8}" type="pres">
      <dgm:prSet presAssocID="{CDC9273A-A794-43C7-BB93-D09D09C1CB27}" presName="rootConnector" presStyleLbl="node3" presStyleIdx="1" presStyleCnt="24"/>
      <dgm:spPr/>
    </dgm:pt>
    <dgm:pt modelId="{DEA2FABA-C847-44CF-AC78-F5C378CBE1D8}" type="pres">
      <dgm:prSet presAssocID="{CDC9273A-A794-43C7-BB93-D09D09C1CB27}" presName="hierChild4" presStyleCnt="0"/>
      <dgm:spPr/>
    </dgm:pt>
    <dgm:pt modelId="{1EB9F1D9-FB40-4840-BE2E-747673E2D962}" type="pres">
      <dgm:prSet presAssocID="{CDC9273A-A794-43C7-BB93-D09D09C1CB27}" presName="hierChild5" presStyleCnt="0"/>
      <dgm:spPr/>
    </dgm:pt>
    <dgm:pt modelId="{3BB27665-1031-4A43-9306-BBA84E574548}" type="pres">
      <dgm:prSet presAssocID="{685AA617-8810-49D1-8345-C35AF3062707}" presName="Name37" presStyleLbl="parChTrans1D3" presStyleIdx="2" presStyleCnt="24"/>
      <dgm:spPr/>
    </dgm:pt>
    <dgm:pt modelId="{7220F876-1436-4C11-B298-99228E575856}" type="pres">
      <dgm:prSet presAssocID="{C0FC27B2-8995-4470-AE86-DEBFD959BE3D}" presName="hierRoot2" presStyleCnt="0">
        <dgm:presLayoutVars>
          <dgm:hierBranch val="init"/>
        </dgm:presLayoutVars>
      </dgm:prSet>
      <dgm:spPr/>
    </dgm:pt>
    <dgm:pt modelId="{19EEA571-5AD0-4016-9819-15A7D57F0E30}" type="pres">
      <dgm:prSet presAssocID="{C0FC27B2-8995-4470-AE86-DEBFD959BE3D}" presName="rootComposite" presStyleCnt="0"/>
      <dgm:spPr/>
    </dgm:pt>
    <dgm:pt modelId="{6045F6FC-8515-4A3C-8433-768A4C3AC856}" type="pres">
      <dgm:prSet presAssocID="{C0FC27B2-8995-4470-AE86-DEBFD959BE3D}" presName="rootText" presStyleLbl="node3" presStyleIdx="2" presStyleCnt="24">
        <dgm:presLayoutVars>
          <dgm:chPref val="3"/>
        </dgm:presLayoutVars>
      </dgm:prSet>
      <dgm:spPr/>
    </dgm:pt>
    <dgm:pt modelId="{F9DEB831-F7FB-4920-B707-B29E5624A8A4}" type="pres">
      <dgm:prSet presAssocID="{C0FC27B2-8995-4470-AE86-DEBFD959BE3D}" presName="rootPict" presStyleLbl="alignImgPlace1" presStyleIdx="4" presStyleCnt="30"/>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t="-3000" b="-3000"/>
          </a:stretch>
        </a:blipFill>
      </dgm:spPr>
    </dgm:pt>
    <dgm:pt modelId="{15291816-5821-4F33-BBD7-C953757222A0}" type="pres">
      <dgm:prSet presAssocID="{C0FC27B2-8995-4470-AE86-DEBFD959BE3D}" presName="rootConnector" presStyleLbl="node3" presStyleIdx="2" presStyleCnt="24"/>
      <dgm:spPr/>
    </dgm:pt>
    <dgm:pt modelId="{2C3FB0AD-7139-4B9A-9464-405EF9D408A8}" type="pres">
      <dgm:prSet presAssocID="{C0FC27B2-8995-4470-AE86-DEBFD959BE3D}" presName="hierChild4" presStyleCnt="0"/>
      <dgm:spPr/>
    </dgm:pt>
    <dgm:pt modelId="{D844801B-5DF3-475D-A17A-A9962585783D}" type="pres">
      <dgm:prSet presAssocID="{C0FC27B2-8995-4470-AE86-DEBFD959BE3D}" presName="hierChild5" presStyleCnt="0"/>
      <dgm:spPr/>
    </dgm:pt>
    <dgm:pt modelId="{1AEBCBD5-3578-48C7-ABA2-24AB93204733}" type="pres">
      <dgm:prSet presAssocID="{2A005E1D-F8BD-4C5D-9403-50D5A85795E0}" presName="hierChild5" presStyleCnt="0"/>
      <dgm:spPr/>
    </dgm:pt>
    <dgm:pt modelId="{5307F12F-2D60-48CE-8A5D-95C6D8EB103C}" type="pres">
      <dgm:prSet presAssocID="{3FBB4328-64D4-4AEE-B08B-9978FB42F429}" presName="Name37" presStyleLbl="parChTrans1D2" presStyleIdx="1" presStyleCnt="5"/>
      <dgm:spPr/>
    </dgm:pt>
    <dgm:pt modelId="{0F0D5B51-CFAA-4EE2-AC38-616FD389535E}" type="pres">
      <dgm:prSet presAssocID="{620355B3-4F8F-48C6-8A42-CADFD5E9F8C6}" presName="hierRoot2" presStyleCnt="0">
        <dgm:presLayoutVars>
          <dgm:hierBranch val="init"/>
        </dgm:presLayoutVars>
      </dgm:prSet>
      <dgm:spPr/>
    </dgm:pt>
    <dgm:pt modelId="{A097C5A6-1B15-4770-93B8-A3331ED9CF58}" type="pres">
      <dgm:prSet presAssocID="{620355B3-4F8F-48C6-8A42-CADFD5E9F8C6}" presName="rootComposite" presStyleCnt="0"/>
      <dgm:spPr/>
    </dgm:pt>
    <dgm:pt modelId="{E996B4DE-02EC-40BF-8DBE-A4C55353DAB8}" type="pres">
      <dgm:prSet presAssocID="{620355B3-4F8F-48C6-8A42-CADFD5E9F8C6}" presName="rootText" presStyleLbl="node2" presStyleIdx="1" presStyleCnt="5">
        <dgm:presLayoutVars>
          <dgm:chPref val="3"/>
        </dgm:presLayoutVars>
      </dgm:prSet>
      <dgm:spPr/>
    </dgm:pt>
    <dgm:pt modelId="{211A5EC3-F451-4CAE-A919-BE505B761768}" type="pres">
      <dgm:prSet presAssocID="{620355B3-4F8F-48C6-8A42-CADFD5E9F8C6}" presName="rootPict" presStyleLbl="alignImgPlace1" presStyleIdx="5" presStyleCnt="30"/>
      <dgm:spPr>
        <a:blipFill>
          <a:blip xmlns:r="http://schemas.openxmlformats.org/officeDocument/2006/relationships" r:embed="rId6">
            <a:extLst>
              <a:ext uri="{28A0092B-C50C-407E-A947-70E740481C1C}">
                <a14:useLocalDpi xmlns:a14="http://schemas.microsoft.com/office/drawing/2010/main" val="0"/>
              </a:ext>
            </a:extLst>
          </a:blip>
          <a:srcRect/>
          <a:stretch>
            <a:fillRect l="-2000" r="-2000"/>
          </a:stretch>
        </a:blipFill>
      </dgm:spPr>
    </dgm:pt>
    <dgm:pt modelId="{4E5A7322-69C1-4389-A747-66CA8DC6831C}" type="pres">
      <dgm:prSet presAssocID="{620355B3-4F8F-48C6-8A42-CADFD5E9F8C6}" presName="rootConnector" presStyleLbl="node2" presStyleIdx="1" presStyleCnt="5"/>
      <dgm:spPr/>
    </dgm:pt>
    <dgm:pt modelId="{C880E892-69DC-4387-98EC-817F0365C61F}" type="pres">
      <dgm:prSet presAssocID="{620355B3-4F8F-48C6-8A42-CADFD5E9F8C6}" presName="hierChild4" presStyleCnt="0"/>
      <dgm:spPr/>
    </dgm:pt>
    <dgm:pt modelId="{0B50E072-B9E2-4CD1-B612-A0B01DFB3A66}" type="pres">
      <dgm:prSet presAssocID="{1CF2FB84-1BC1-4DC1-8FFF-279BE4D6DD7E}" presName="Name37" presStyleLbl="parChTrans1D3" presStyleIdx="3" presStyleCnt="24"/>
      <dgm:spPr/>
    </dgm:pt>
    <dgm:pt modelId="{1EE816E1-E05F-4350-BC5C-AEB5E330D55E}" type="pres">
      <dgm:prSet presAssocID="{E769BF12-FB54-4ED4-A9B6-1F2E2F8E75C1}" presName="hierRoot2" presStyleCnt="0">
        <dgm:presLayoutVars>
          <dgm:hierBranch val="init"/>
        </dgm:presLayoutVars>
      </dgm:prSet>
      <dgm:spPr/>
    </dgm:pt>
    <dgm:pt modelId="{FAF62980-149A-4AAF-B4BA-00F2E6A239DE}" type="pres">
      <dgm:prSet presAssocID="{E769BF12-FB54-4ED4-A9B6-1F2E2F8E75C1}" presName="rootComposite" presStyleCnt="0"/>
      <dgm:spPr/>
    </dgm:pt>
    <dgm:pt modelId="{4B7BC434-BFA0-49E4-B81C-E8E0E3D4491D}" type="pres">
      <dgm:prSet presAssocID="{E769BF12-FB54-4ED4-A9B6-1F2E2F8E75C1}" presName="rootText" presStyleLbl="node3" presStyleIdx="3" presStyleCnt="24">
        <dgm:presLayoutVars>
          <dgm:chPref val="3"/>
        </dgm:presLayoutVars>
      </dgm:prSet>
      <dgm:spPr/>
    </dgm:pt>
    <dgm:pt modelId="{40104A74-B803-4E80-BF19-4222BD456BE3}" type="pres">
      <dgm:prSet presAssocID="{E769BF12-FB54-4ED4-A9B6-1F2E2F8E75C1}" presName="rootPict" presStyleLbl="alignImgPlace1" presStyleIdx="6" presStyleCnt="30"/>
      <dgm:spPr>
        <a:blipFill>
          <a:blip xmlns:r="http://schemas.openxmlformats.org/officeDocument/2006/relationships" r:embed="rId7">
            <a:extLst>
              <a:ext uri="{28A0092B-C50C-407E-A947-70E740481C1C}">
                <a14:useLocalDpi xmlns:a14="http://schemas.microsoft.com/office/drawing/2010/main" val="0"/>
              </a:ext>
            </a:extLst>
          </a:blip>
          <a:srcRect/>
          <a:stretch>
            <a:fillRect l="-2000" r="-2000"/>
          </a:stretch>
        </a:blipFill>
      </dgm:spPr>
    </dgm:pt>
    <dgm:pt modelId="{A182DA59-ADB0-4B13-8402-AA1F38687E1F}" type="pres">
      <dgm:prSet presAssocID="{E769BF12-FB54-4ED4-A9B6-1F2E2F8E75C1}" presName="rootConnector" presStyleLbl="node3" presStyleIdx="3" presStyleCnt="24"/>
      <dgm:spPr/>
    </dgm:pt>
    <dgm:pt modelId="{0CF2E2B0-0380-4EC9-ADF0-9CA5977C44A6}" type="pres">
      <dgm:prSet presAssocID="{E769BF12-FB54-4ED4-A9B6-1F2E2F8E75C1}" presName="hierChild4" presStyleCnt="0"/>
      <dgm:spPr/>
    </dgm:pt>
    <dgm:pt modelId="{65767D93-76FD-481F-81C7-85CF48A8830A}" type="pres">
      <dgm:prSet presAssocID="{E769BF12-FB54-4ED4-A9B6-1F2E2F8E75C1}" presName="hierChild5" presStyleCnt="0"/>
      <dgm:spPr/>
    </dgm:pt>
    <dgm:pt modelId="{C950D56A-F9E9-45E0-84E4-C2FFA93EA72E}" type="pres">
      <dgm:prSet presAssocID="{1AB50A0C-C47A-4011-80E4-C86E8807820F}" presName="Name37" presStyleLbl="parChTrans1D3" presStyleIdx="4" presStyleCnt="24"/>
      <dgm:spPr/>
    </dgm:pt>
    <dgm:pt modelId="{3B4EEA00-62F1-45E5-8C2D-E18D3DDDF4E9}" type="pres">
      <dgm:prSet presAssocID="{7B215542-9D27-4DC0-B744-65145EF5774E}" presName="hierRoot2" presStyleCnt="0">
        <dgm:presLayoutVars>
          <dgm:hierBranch val="init"/>
        </dgm:presLayoutVars>
      </dgm:prSet>
      <dgm:spPr/>
    </dgm:pt>
    <dgm:pt modelId="{C2A7F219-8D98-448C-A1D1-320A7F0F62CC}" type="pres">
      <dgm:prSet presAssocID="{7B215542-9D27-4DC0-B744-65145EF5774E}" presName="rootComposite" presStyleCnt="0"/>
      <dgm:spPr/>
    </dgm:pt>
    <dgm:pt modelId="{BC990D81-89D1-4421-9CBD-C8305C82DF29}" type="pres">
      <dgm:prSet presAssocID="{7B215542-9D27-4DC0-B744-65145EF5774E}" presName="rootText" presStyleLbl="node3" presStyleIdx="4" presStyleCnt="24">
        <dgm:presLayoutVars>
          <dgm:chPref val="3"/>
        </dgm:presLayoutVars>
      </dgm:prSet>
      <dgm:spPr/>
    </dgm:pt>
    <dgm:pt modelId="{5B0EEF62-4D39-4559-9177-A8615EAC7957}" type="pres">
      <dgm:prSet presAssocID="{7B215542-9D27-4DC0-B744-65145EF5774E}" presName="rootPict" presStyleLbl="alignImgPlace1" presStyleIdx="7" presStyleCnt="30"/>
      <dgm:spPr>
        <a:blipFill rotWithShape="1">
          <a:blip xmlns:r="http://schemas.openxmlformats.org/officeDocument/2006/relationships" r:embed="rId8"/>
          <a:stretch>
            <a:fillRect/>
          </a:stretch>
        </a:blipFill>
      </dgm:spPr>
    </dgm:pt>
    <dgm:pt modelId="{4A8310EF-B8D2-4884-A5DE-2FDD29C9BC73}" type="pres">
      <dgm:prSet presAssocID="{7B215542-9D27-4DC0-B744-65145EF5774E}" presName="rootConnector" presStyleLbl="node3" presStyleIdx="4" presStyleCnt="24"/>
      <dgm:spPr/>
    </dgm:pt>
    <dgm:pt modelId="{BAC4EA5E-89B2-4B4E-A738-DFFF9930031A}" type="pres">
      <dgm:prSet presAssocID="{7B215542-9D27-4DC0-B744-65145EF5774E}" presName="hierChild4" presStyleCnt="0"/>
      <dgm:spPr/>
    </dgm:pt>
    <dgm:pt modelId="{54369AEB-8070-4A3A-A502-99B5FA2025C7}" type="pres">
      <dgm:prSet presAssocID="{7B215542-9D27-4DC0-B744-65145EF5774E}" presName="hierChild5" presStyleCnt="0"/>
      <dgm:spPr/>
    </dgm:pt>
    <dgm:pt modelId="{1ADD1228-43BE-4F2B-A6AA-F886E9266993}" type="pres">
      <dgm:prSet presAssocID="{F07B613B-CE3F-404B-B514-33CFAD7DE8FD}" presName="Name37" presStyleLbl="parChTrans1D3" presStyleIdx="5" presStyleCnt="24"/>
      <dgm:spPr/>
    </dgm:pt>
    <dgm:pt modelId="{E4403362-1F20-4131-8D18-C9D6BE54A941}" type="pres">
      <dgm:prSet presAssocID="{FFC10D3A-A2B1-4087-AE63-192EB50A6653}" presName="hierRoot2" presStyleCnt="0">
        <dgm:presLayoutVars>
          <dgm:hierBranch val="init"/>
        </dgm:presLayoutVars>
      </dgm:prSet>
      <dgm:spPr/>
    </dgm:pt>
    <dgm:pt modelId="{C9EB0301-B2C8-4905-B834-0557E264B263}" type="pres">
      <dgm:prSet presAssocID="{FFC10D3A-A2B1-4087-AE63-192EB50A6653}" presName="rootComposite" presStyleCnt="0"/>
      <dgm:spPr/>
    </dgm:pt>
    <dgm:pt modelId="{1C0C5160-8746-40F2-B3B6-A5596643E75A}" type="pres">
      <dgm:prSet presAssocID="{FFC10D3A-A2B1-4087-AE63-192EB50A6653}" presName="rootText" presStyleLbl="node3" presStyleIdx="5" presStyleCnt="24">
        <dgm:presLayoutVars>
          <dgm:chPref val="3"/>
        </dgm:presLayoutVars>
      </dgm:prSet>
      <dgm:spPr/>
    </dgm:pt>
    <dgm:pt modelId="{1A5C9CDD-E298-4A02-AB60-321F49FAFE9E}" type="pres">
      <dgm:prSet presAssocID="{FFC10D3A-A2B1-4087-AE63-192EB50A6653}" presName="rootPict" presStyleLbl="alignImgPlace1" presStyleIdx="8" presStyleCnt="30"/>
      <dgm:spPr>
        <a:blipFill>
          <a:blip xmlns:r="http://schemas.openxmlformats.org/officeDocument/2006/relationships" r:embed="rId9" cstate="print">
            <a:extLst>
              <a:ext uri="{28A0092B-C50C-407E-A947-70E740481C1C}">
                <a14:useLocalDpi xmlns:a14="http://schemas.microsoft.com/office/drawing/2010/main" val="0"/>
              </a:ext>
            </a:extLst>
          </a:blip>
          <a:srcRect/>
          <a:stretch>
            <a:fillRect t="-3000" b="-3000"/>
          </a:stretch>
        </a:blipFill>
      </dgm:spPr>
    </dgm:pt>
    <dgm:pt modelId="{66B7D7E6-3922-4630-B32A-1BAB14F23380}" type="pres">
      <dgm:prSet presAssocID="{FFC10D3A-A2B1-4087-AE63-192EB50A6653}" presName="rootConnector" presStyleLbl="node3" presStyleIdx="5" presStyleCnt="24"/>
      <dgm:spPr/>
    </dgm:pt>
    <dgm:pt modelId="{0B901FAB-6F20-4513-9FAA-FECE1EA7DABE}" type="pres">
      <dgm:prSet presAssocID="{FFC10D3A-A2B1-4087-AE63-192EB50A6653}" presName="hierChild4" presStyleCnt="0"/>
      <dgm:spPr/>
    </dgm:pt>
    <dgm:pt modelId="{D09400C2-6BAA-42F9-85BF-FCF975176C4B}" type="pres">
      <dgm:prSet presAssocID="{FFC10D3A-A2B1-4087-AE63-192EB50A6653}" presName="hierChild5" presStyleCnt="0"/>
      <dgm:spPr/>
    </dgm:pt>
    <dgm:pt modelId="{3AEDDCA8-7BDD-47E9-A465-A14078BC46EF}" type="pres">
      <dgm:prSet presAssocID="{D9CF0636-9D77-47BC-A154-09E99240F7A0}" presName="Name37" presStyleLbl="parChTrans1D3" presStyleIdx="6" presStyleCnt="24"/>
      <dgm:spPr/>
    </dgm:pt>
    <dgm:pt modelId="{28D03A15-E21A-4FD9-9B33-2D6CE370B9A6}" type="pres">
      <dgm:prSet presAssocID="{3E4578FE-1AEA-471D-A8AC-ED0855D4C3E5}" presName="hierRoot2" presStyleCnt="0">
        <dgm:presLayoutVars>
          <dgm:hierBranch val="init"/>
        </dgm:presLayoutVars>
      </dgm:prSet>
      <dgm:spPr/>
    </dgm:pt>
    <dgm:pt modelId="{FA855EA0-5535-4AEA-8FA5-6CD08D7E0D85}" type="pres">
      <dgm:prSet presAssocID="{3E4578FE-1AEA-471D-A8AC-ED0855D4C3E5}" presName="rootComposite" presStyleCnt="0"/>
      <dgm:spPr/>
    </dgm:pt>
    <dgm:pt modelId="{E8DE31B3-84D4-4A43-9AE6-DAE7DCF6C184}" type="pres">
      <dgm:prSet presAssocID="{3E4578FE-1AEA-471D-A8AC-ED0855D4C3E5}" presName="rootText" presStyleLbl="node3" presStyleIdx="6" presStyleCnt="24">
        <dgm:presLayoutVars>
          <dgm:chPref val="3"/>
        </dgm:presLayoutVars>
      </dgm:prSet>
      <dgm:spPr/>
    </dgm:pt>
    <dgm:pt modelId="{05FDAE20-6B8E-460F-9A1E-8DF5E97F2DEF}" type="pres">
      <dgm:prSet presAssocID="{3E4578FE-1AEA-471D-A8AC-ED0855D4C3E5}" presName="rootPict" presStyleLbl="alignImgPlace1" presStyleIdx="9" presStyleCnt="30"/>
      <dgm:spPr>
        <a:blipFill>
          <a:blip xmlns:r="http://schemas.openxmlformats.org/officeDocument/2006/relationships" r:embed="rId10" cstate="print">
            <a:extLst>
              <a:ext uri="{28A0092B-C50C-407E-A947-70E740481C1C}">
                <a14:useLocalDpi xmlns:a14="http://schemas.microsoft.com/office/drawing/2010/main" val="0"/>
              </a:ext>
            </a:extLst>
          </a:blip>
          <a:srcRect/>
          <a:stretch>
            <a:fillRect t="-3000" b="-3000"/>
          </a:stretch>
        </a:blipFill>
      </dgm:spPr>
    </dgm:pt>
    <dgm:pt modelId="{7F195538-CBA1-4861-B6ED-169DCC8BFC57}" type="pres">
      <dgm:prSet presAssocID="{3E4578FE-1AEA-471D-A8AC-ED0855D4C3E5}" presName="rootConnector" presStyleLbl="node3" presStyleIdx="6" presStyleCnt="24"/>
      <dgm:spPr/>
    </dgm:pt>
    <dgm:pt modelId="{350BE6DD-B440-4F2F-A58D-B31F68914A83}" type="pres">
      <dgm:prSet presAssocID="{3E4578FE-1AEA-471D-A8AC-ED0855D4C3E5}" presName="hierChild4" presStyleCnt="0"/>
      <dgm:spPr/>
    </dgm:pt>
    <dgm:pt modelId="{531F67A7-414F-4A37-B9F0-17FB78F53E5C}" type="pres">
      <dgm:prSet presAssocID="{3E4578FE-1AEA-471D-A8AC-ED0855D4C3E5}" presName="hierChild5" presStyleCnt="0"/>
      <dgm:spPr/>
    </dgm:pt>
    <dgm:pt modelId="{8422DA32-2723-4B09-9C97-C0A24A078499}" type="pres">
      <dgm:prSet presAssocID="{845E5EF1-B11A-4C24-B3FF-24724005BB17}" presName="Name37" presStyleLbl="parChTrans1D3" presStyleIdx="7" presStyleCnt="24"/>
      <dgm:spPr/>
    </dgm:pt>
    <dgm:pt modelId="{2F5EE058-E7AE-4EFF-97F0-548290922FD5}" type="pres">
      <dgm:prSet presAssocID="{37598862-5913-4E5E-8001-E758DDD15D29}" presName="hierRoot2" presStyleCnt="0">
        <dgm:presLayoutVars>
          <dgm:hierBranch val="init"/>
        </dgm:presLayoutVars>
      </dgm:prSet>
      <dgm:spPr/>
    </dgm:pt>
    <dgm:pt modelId="{678D156D-5D8C-4C48-8FE2-12A74E31DA08}" type="pres">
      <dgm:prSet presAssocID="{37598862-5913-4E5E-8001-E758DDD15D29}" presName="rootComposite" presStyleCnt="0"/>
      <dgm:spPr/>
    </dgm:pt>
    <dgm:pt modelId="{C95BABCF-2404-432A-8BCA-F1C0F830C633}" type="pres">
      <dgm:prSet presAssocID="{37598862-5913-4E5E-8001-E758DDD15D29}" presName="rootText" presStyleLbl="node3" presStyleIdx="7" presStyleCnt="24">
        <dgm:presLayoutVars>
          <dgm:chPref val="3"/>
        </dgm:presLayoutVars>
      </dgm:prSet>
      <dgm:spPr/>
    </dgm:pt>
    <dgm:pt modelId="{2477EB86-DBB6-4157-8DA4-00B173BFB1B9}" type="pres">
      <dgm:prSet presAssocID="{37598862-5913-4E5E-8001-E758DDD15D29}" presName="rootPict" presStyleLbl="alignImgPlace1" presStyleIdx="10" presStyleCnt="30"/>
      <dgm:spPr>
        <a:blipFill>
          <a:blip xmlns:r="http://schemas.openxmlformats.org/officeDocument/2006/relationships" r:embed="rId11" cstate="print">
            <a:extLst>
              <a:ext uri="{28A0092B-C50C-407E-A947-70E740481C1C}">
                <a14:useLocalDpi xmlns:a14="http://schemas.microsoft.com/office/drawing/2010/main" val="0"/>
              </a:ext>
            </a:extLst>
          </a:blip>
          <a:srcRect/>
          <a:stretch>
            <a:fillRect t="-3000" b="-3000"/>
          </a:stretch>
        </a:blipFill>
      </dgm:spPr>
    </dgm:pt>
    <dgm:pt modelId="{D8EC5BE0-8A47-4FEC-B697-2C4EB09FBDA3}" type="pres">
      <dgm:prSet presAssocID="{37598862-5913-4E5E-8001-E758DDD15D29}" presName="rootConnector" presStyleLbl="node3" presStyleIdx="7" presStyleCnt="24"/>
      <dgm:spPr/>
    </dgm:pt>
    <dgm:pt modelId="{1B2DE903-3522-4C11-AA84-0ED83B78F5BE}" type="pres">
      <dgm:prSet presAssocID="{37598862-5913-4E5E-8001-E758DDD15D29}" presName="hierChild4" presStyleCnt="0"/>
      <dgm:spPr/>
    </dgm:pt>
    <dgm:pt modelId="{B0FD0304-0786-4C46-A00A-3BE0B51F6A8A}" type="pres">
      <dgm:prSet presAssocID="{37598862-5913-4E5E-8001-E758DDD15D29}" presName="hierChild5" presStyleCnt="0"/>
      <dgm:spPr/>
    </dgm:pt>
    <dgm:pt modelId="{8AB93904-8089-4CE0-ABE5-544E0D2A55E4}" type="pres">
      <dgm:prSet presAssocID="{279E0A70-38A5-4154-845E-F0EF63B233FA}" presName="Name37" presStyleLbl="parChTrans1D3" presStyleIdx="8" presStyleCnt="24"/>
      <dgm:spPr/>
    </dgm:pt>
    <dgm:pt modelId="{8DCCEED4-44A4-410F-B3E3-E4CBDFBD4151}" type="pres">
      <dgm:prSet presAssocID="{AEB763E2-5760-4BA0-B42E-D74B0BA21404}" presName="hierRoot2" presStyleCnt="0">
        <dgm:presLayoutVars>
          <dgm:hierBranch val="init"/>
        </dgm:presLayoutVars>
      </dgm:prSet>
      <dgm:spPr/>
    </dgm:pt>
    <dgm:pt modelId="{5C0FD42C-76E2-4AFE-B661-34F9BD6DEBCD}" type="pres">
      <dgm:prSet presAssocID="{AEB763E2-5760-4BA0-B42E-D74B0BA21404}" presName="rootComposite" presStyleCnt="0"/>
      <dgm:spPr/>
    </dgm:pt>
    <dgm:pt modelId="{51D8EE05-6F3A-4B7E-86FA-F6A7C1F10D17}" type="pres">
      <dgm:prSet presAssocID="{AEB763E2-5760-4BA0-B42E-D74B0BA21404}" presName="rootText" presStyleLbl="node3" presStyleIdx="8" presStyleCnt="24">
        <dgm:presLayoutVars>
          <dgm:chPref val="3"/>
        </dgm:presLayoutVars>
      </dgm:prSet>
      <dgm:spPr/>
    </dgm:pt>
    <dgm:pt modelId="{57B41D24-65EA-4B3A-9AD2-549BE496B60B}" type="pres">
      <dgm:prSet presAssocID="{AEB763E2-5760-4BA0-B42E-D74B0BA21404}" presName="rootPict" presStyleLbl="alignImgPlace1" presStyleIdx="11" presStyleCnt="30"/>
      <dgm:spPr>
        <a:blipFill>
          <a:blip xmlns:r="http://schemas.openxmlformats.org/officeDocument/2006/relationships" r:embed="rId12" cstate="print">
            <a:extLst>
              <a:ext uri="{28A0092B-C50C-407E-A947-70E740481C1C}">
                <a14:useLocalDpi xmlns:a14="http://schemas.microsoft.com/office/drawing/2010/main" val="0"/>
              </a:ext>
            </a:extLst>
          </a:blip>
          <a:srcRect/>
          <a:stretch>
            <a:fillRect t="-3000" b="-3000"/>
          </a:stretch>
        </a:blipFill>
      </dgm:spPr>
    </dgm:pt>
    <dgm:pt modelId="{0E59B95E-3C02-47C9-8C02-6A8A560814CE}" type="pres">
      <dgm:prSet presAssocID="{AEB763E2-5760-4BA0-B42E-D74B0BA21404}" presName="rootConnector" presStyleLbl="node3" presStyleIdx="8" presStyleCnt="24"/>
      <dgm:spPr/>
    </dgm:pt>
    <dgm:pt modelId="{F71AAA9D-F156-47A4-BB73-0875222C672B}" type="pres">
      <dgm:prSet presAssocID="{AEB763E2-5760-4BA0-B42E-D74B0BA21404}" presName="hierChild4" presStyleCnt="0"/>
      <dgm:spPr/>
    </dgm:pt>
    <dgm:pt modelId="{8ECF4B12-9FF9-4402-B193-CF249007A2F1}" type="pres">
      <dgm:prSet presAssocID="{AEB763E2-5760-4BA0-B42E-D74B0BA21404}" presName="hierChild5" presStyleCnt="0"/>
      <dgm:spPr/>
    </dgm:pt>
    <dgm:pt modelId="{A4CBE82F-DC6A-41D5-8289-CBA11539F2C4}" type="pres">
      <dgm:prSet presAssocID="{620355B3-4F8F-48C6-8A42-CADFD5E9F8C6}" presName="hierChild5" presStyleCnt="0"/>
      <dgm:spPr/>
    </dgm:pt>
    <dgm:pt modelId="{7296E7EC-26FF-42EF-B865-FC5AB8453AF2}" type="pres">
      <dgm:prSet presAssocID="{04FF5DCF-AB3D-4281-A273-2F7CDD920186}" presName="Name37" presStyleLbl="parChTrans1D2" presStyleIdx="2" presStyleCnt="5"/>
      <dgm:spPr/>
    </dgm:pt>
    <dgm:pt modelId="{B0AE0F78-E793-49E7-9B7B-E5C3D29B2B21}" type="pres">
      <dgm:prSet presAssocID="{5700EEAA-FFD4-4D32-8D75-578505ADED12}" presName="hierRoot2" presStyleCnt="0">
        <dgm:presLayoutVars>
          <dgm:hierBranch val="init"/>
        </dgm:presLayoutVars>
      </dgm:prSet>
      <dgm:spPr/>
    </dgm:pt>
    <dgm:pt modelId="{64908CC9-96BD-4F0E-A5CC-F6E6BD16118E}" type="pres">
      <dgm:prSet presAssocID="{5700EEAA-FFD4-4D32-8D75-578505ADED12}" presName="rootComposite" presStyleCnt="0"/>
      <dgm:spPr/>
    </dgm:pt>
    <dgm:pt modelId="{5830F071-AB2D-4E6D-80B2-40A76DC5A02A}" type="pres">
      <dgm:prSet presAssocID="{5700EEAA-FFD4-4D32-8D75-578505ADED12}" presName="rootText" presStyleLbl="node2" presStyleIdx="2" presStyleCnt="5">
        <dgm:presLayoutVars>
          <dgm:chPref val="3"/>
        </dgm:presLayoutVars>
      </dgm:prSet>
      <dgm:spPr/>
    </dgm:pt>
    <dgm:pt modelId="{507A848C-B805-4EE5-ACA1-A75EB8A39721}" type="pres">
      <dgm:prSet presAssocID="{5700EEAA-FFD4-4D32-8D75-578505ADED12}" presName="rootPict" presStyleLbl="alignImgPlace1" presStyleIdx="12" presStyleCnt="30"/>
      <dgm:spPr>
        <a:blipFill>
          <a:blip xmlns:r="http://schemas.openxmlformats.org/officeDocument/2006/relationships" r:embed="rId13" cstate="print">
            <a:extLst>
              <a:ext uri="{28A0092B-C50C-407E-A947-70E740481C1C}">
                <a14:useLocalDpi xmlns:a14="http://schemas.microsoft.com/office/drawing/2010/main" val="0"/>
              </a:ext>
            </a:extLst>
          </a:blip>
          <a:srcRect/>
          <a:stretch>
            <a:fillRect t="-3000" b="-3000"/>
          </a:stretch>
        </a:blipFill>
      </dgm:spPr>
    </dgm:pt>
    <dgm:pt modelId="{17CAEE64-D435-4A5A-AB73-B201FD8F6FCD}" type="pres">
      <dgm:prSet presAssocID="{5700EEAA-FFD4-4D32-8D75-578505ADED12}" presName="rootConnector" presStyleLbl="node2" presStyleIdx="2" presStyleCnt="5"/>
      <dgm:spPr/>
    </dgm:pt>
    <dgm:pt modelId="{9F6AE183-CFF4-431F-BDF9-840B7177C90B}" type="pres">
      <dgm:prSet presAssocID="{5700EEAA-FFD4-4D32-8D75-578505ADED12}" presName="hierChild4" presStyleCnt="0"/>
      <dgm:spPr/>
    </dgm:pt>
    <dgm:pt modelId="{ABD100F6-5FBE-4A6B-9525-107ECB6624A2}" type="pres">
      <dgm:prSet presAssocID="{F4B113D1-D17C-4E6E-B882-2D11C07EF32E}" presName="Name37" presStyleLbl="parChTrans1D3" presStyleIdx="9" presStyleCnt="24"/>
      <dgm:spPr/>
    </dgm:pt>
    <dgm:pt modelId="{AA622747-A6BC-43F2-832D-479536FDFB19}" type="pres">
      <dgm:prSet presAssocID="{2C1BE7E0-D42F-49A5-9184-59B656CE9C2F}" presName="hierRoot2" presStyleCnt="0">
        <dgm:presLayoutVars>
          <dgm:hierBranch val="init"/>
        </dgm:presLayoutVars>
      </dgm:prSet>
      <dgm:spPr/>
    </dgm:pt>
    <dgm:pt modelId="{9B123134-DBFA-4CF3-8F74-F10696C25A73}" type="pres">
      <dgm:prSet presAssocID="{2C1BE7E0-D42F-49A5-9184-59B656CE9C2F}" presName="rootComposite" presStyleCnt="0"/>
      <dgm:spPr/>
    </dgm:pt>
    <dgm:pt modelId="{ED2B7192-7C17-4FA9-8574-B13BEDE1BD7F}" type="pres">
      <dgm:prSet presAssocID="{2C1BE7E0-D42F-49A5-9184-59B656CE9C2F}" presName="rootText" presStyleLbl="node3" presStyleIdx="9" presStyleCnt="24">
        <dgm:presLayoutVars>
          <dgm:chPref val="3"/>
        </dgm:presLayoutVars>
      </dgm:prSet>
      <dgm:spPr/>
    </dgm:pt>
    <dgm:pt modelId="{D5BF676C-681A-4A54-B8E0-78C6B1A84D67}" type="pres">
      <dgm:prSet presAssocID="{2C1BE7E0-D42F-49A5-9184-59B656CE9C2F}" presName="rootPict" presStyleLbl="alignImgPlace1" presStyleIdx="13" presStyleCnt="30"/>
      <dgm:spPr>
        <a:blipFill>
          <a:blip xmlns:r="http://schemas.openxmlformats.org/officeDocument/2006/relationships" r:embed="rId14" cstate="print">
            <a:extLst>
              <a:ext uri="{28A0092B-C50C-407E-A947-70E740481C1C}">
                <a14:useLocalDpi xmlns:a14="http://schemas.microsoft.com/office/drawing/2010/main" val="0"/>
              </a:ext>
            </a:extLst>
          </a:blip>
          <a:srcRect/>
          <a:stretch>
            <a:fillRect t="-3000" b="-3000"/>
          </a:stretch>
        </a:blipFill>
      </dgm:spPr>
    </dgm:pt>
    <dgm:pt modelId="{18C94A22-2038-4F86-963B-632F28B9BEF3}" type="pres">
      <dgm:prSet presAssocID="{2C1BE7E0-D42F-49A5-9184-59B656CE9C2F}" presName="rootConnector" presStyleLbl="node3" presStyleIdx="9" presStyleCnt="24"/>
      <dgm:spPr/>
    </dgm:pt>
    <dgm:pt modelId="{B93AFBF1-710E-4424-A7E7-51ECA4383D30}" type="pres">
      <dgm:prSet presAssocID="{2C1BE7E0-D42F-49A5-9184-59B656CE9C2F}" presName="hierChild4" presStyleCnt="0"/>
      <dgm:spPr/>
    </dgm:pt>
    <dgm:pt modelId="{49AB8063-3E0B-437F-92E8-F397902C19DD}" type="pres">
      <dgm:prSet presAssocID="{2C1BE7E0-D42F-49A5-9184-59B656CE9C2F}" presName="hierChild5" presStyleCnt="0"/>
      <dgm:spPr/>
    </dgm:pt>
    <dgm:pt modelId="{BCACF1BE-5F99-4058-84E7-A00077E29E37}" type="pres">
      <dgm:prSet presAssocID="{F3F169F0-C733-409D-ABC0-7F874CCB2D1C}" presName="Name37" presStyleLbl="parChTrans1D3" presStyleIdx="10" presStyleCnt="24"/>
      <dgm:spPr/>
    </dgm:pt>
    <dgm:pt modelId="{F867A5C0-2A97-480A-9260-6B895F0C8D19}" type="pres">
      <dgm:prSet presAssocID="{187BB9E5-CF96-4127-A700-EE0255A82A0C}" presName="hierRoot2" presStyleCnt="0">
        <dgm:presLayoutVars>
          <dgm:hierBranch val="init"/>
        </dgm:presLayoutVars>
      </dgm:prSet>
      <dgm:spPr/>
    </dgm:pt>
    <dgm:pt modelId="{4C8B4163-269E-4477-8145-01A5E8941D27}" type="pres">
      <dgm:prSet presAssocID="{187BB9E5-CF96-4127-A700-EE0255A82A0C}" presName="rootComposite" presStyleCnt="0"/>
      <dgm:spPr/>
    </dgm:pt>
    <dgm:pt modelId="{EFCDF9FF-BE4D-42FB-96D2-A3ED2B8100A2}" type="pres">
      <dgm:prSet presAssocID="{187BB9E5-CF96-4127-A700-EE0255A82A0C}" presName="rootText" presStyleLbl="node3" presStyleIdx="10" presStyleCnt="24">
        <dgm:presLayoutVars>
          <dgm:chPref val="3"/>
        </dgm:presLayoutVars>
      </dgm:prSet>
      <dgm:spPr/>
    </dgm:pt>
    <dgm:pt modelId="{66F396C7-44AA-46C9-BEF3-2AC9E7746F77}" type="pres">
      <dgm:prSet presAssocID="{187BB9E5-CF96-4127-A700-EE0255A82A0C}" presName="rootPict" presStyleLbl="alignImgPlace1" presStyleIdx="14" presStyleCnt="30"/>
      <dgm:spPr>
        <a:blipFill>
          <a:blip xmlns:r="http://schemas.openxmlformats.org/officeDocument/2006/relationships" r:embed="rId15" cstate="print">
            <a:extLst>
              <a:ext uri="{28A0092B-C50C-407E-A947-70E740481C1C}">
                <a14:useLocalDpi xmlns:a14="http://schemas.microsoft.com/office/drawing/2010/main" val="0"/>
              </a:ext>
            </a:extLst>
          </a:blip>
          <a:srcRect/>
          <a:stretch>
            <a:fillRect t="-3000" b="-3000"/>
          </a:stretch>
        </a:blipFill>
      </dgm:spPr>
    </dgm:pt>
    <dgm:pt modelId="{9C51879D-188F-4F5D-85A6-526824F91D27}" type="pres">
      <dgm:prSet presAssocID="{187BB9E5-CF96-4127-A700-EE0255A82A0C}" presName="rootConnector" presStyleLbl="node3" presStyleIdx="10" presStyleCnt="24"/>
      <dgm:spPr/>
    </dgm:pt>
    <dgm:pt modelId="{2507B867-BA1D-4186-BE9D-692AA5C702EC}" type="pres">
      <dgm:prSet presAssocID="{187BB9E5-CF96-4127-A700-EE0255A82A0C}" presName="hierChild4" presStyleCnt="0"/>
      <dgm:spPr/>
    </dgm:pt>
    <dgm:pt modelId="{DF01846D-1FA0-4CE7-B5B7-BFCD9CE4E41D}" type="pres">
      <dgm:prSet presAssocID="{187BB9E5-CF96-4127-A700-EE0255A82A0C}" presName="hierChild5" presStyleCnt="0"/>
      <dgm:spPr/>
    </dgm:pt>
    <dgm:pt modelId="{D903F59C-AB41-4E93-BEA8-43F60282E144}" type="pres">
      <dgm:prSet presAssocID="{D8C33559-11EE-4E75-AFB5-A5065AD7A43A}" presName="Name37" presStyleLbl="parChTrans1D3" presStyleIdx="11" presStyleCnt="24"/>
      <dgm:spPr/>
    </dgm:pt>
    <dgm:pt modelId="{497B41ED-E4D9-4FE3-A6DD-AA10A598E1A7}" type="pres">
      <dgm:prSet presAssocID="{54874357-485C-495C-99C6-239BFB9D6D46}" presName="hierRoot2" presStyleCnt="0">
        <dgm:presLayoutVars>
          <dgm:hierBranch val="init"/>
        </dgm:presLayoutVars>
      </dgm:prSet>
      <dgm:spPr/>
    </dgm:pt>
    <dgm:pt modelId="{57296697-44BA-474F-A539-D1CBFD6357A0}" type="pres">
      <dgm:prSet presAssocID="{54874357-485C-495C-99C6-239BFB9D6D46}" presName="rootComposite" presStyleCnt="0"/>
      <dgm:spPr/>
    </dgm:pt>
    <dgm:pt modelId="{F53B7DDD-7A93-4836-A9B5-966086B3A02B}" type="pres">
      <dgm:prSet presAssocID="{54874357-485C-495C-99C6-239BFB9D6D46}" presName="rootText" presStyleLbl="node3" presStyleIdx="11" presStyleCnt="24">
        <dgm:presLayoutVars>
          <dgm:chPref val="3"/>
        </dgm:presLayoutVars>
      </dgm:prSet>
      <dgm:spPr/>
    </dgm:pt>
    <dgm:pt modelId="{42738427-1EEB-4BAE-8D78-4A0DBEAA30DD}" type="pres">
      <dgm:prSet presAssocID="{54874357-485C-495C-99C6-239BFB9D6D46}" presName="rootPict" presStyleLbl="alignImgPlace1" presStyleIdx="15" presStyleCnt="30"/>
      <dgm:spPr>
        <a:blipFill>
          <a:blip xmlns:r="http://schemas.openxmlformats.org/officeDocument/2006/relationships" r:embed="rId16" cstate="print">
            <a:extLst>
              <a:ext uri="{28A0092B-C50C-407E-A947-70E740481C1C}">
                <a14:useLocalDpi xmlns:a14="http://schemas.microsoft.com/office/drawing/2010/main" val="0"/>
              </a:ext>
            </a:extLst>
          </a:blip>
          <a:srcRect/>
          <a:stretch>
            <a:fillRect/>
          </a:stretch>
        </a:blipFill>
      </dgm:spPr>
    </dgm:pt>
    <dgm:pt modelId="{B697DEDF-70C8-497B-B577-1DDC0314503D}" type="pres">
      <dgm:prSet presAssocID="{54874357-485C-495C-99C6-239BFB9D6D46}" presName="rootConnector" presStyleLbl="node3" presStyleIdx="11" presStyleCnt="24"/>
      <dgm:spPr/>
    </dgm:pt>
    <dgm:pt modelId="{83EBAD25-2A1B-4851-A64C-42FD0A0262EC}" type="pres">
      <dgm:prSet presAssocID="{54874357-485C-495C-99C6-239BFB9D6D46}" presName="hierChild4" presStyleCnt="0"/>
      <dgm:spPr/>
    </dgm:pt>
    <dgm:pt modelId="{8D957B81-27E7-44C3-AF1D-0ECC4820F1D1}" type="pres">
      <dgm:prSet presAssocID="{54874357-485C-495C-99C6-239BFB9D6D46}" presName="hierChild5" presStyleCnt="0"/>
      <dgm:spPr/>
    </dgm:pt>
    <dgm:pt modelId="{5139B426-2A88-46D2-A256-F478A5F7DC2C}" type="pres">
      <dgm:prSet presAssocID="{DAAF969C-3C96-422B-97C7-DE92FB4C0DFA}" presName="Name37" presStyleLbl="parChTrans1D3" presStyleIdx="12" presStyleCnt="24"/>
      <dgm:spPr/>
    </dgm:pt>
    <dgm:pt modelId="{BAFA58E7-713D-4E76-86DE-508BD2ED01EF}" type="pres">
      <dgm:prSet presAssocID="{9E36B0E1-EA6D-4424-9CE4-494DB231544D}" presName="hierRoot2" presStyleCnt="0">
        <dgm:presLayoutVars>
          <dgm:hierBranch val="init"/>
        </dgm:presLayoutVars>
      </dgm:prSet>
      <dgm:spPr/>
    </dgm:pt>
    <dgm:pt modelId="{EC493CF3-0D3A-4774-8C0B-B59FF4F1A609}" type="pres">
      <dgm:prSet presAssocID="{9E36B0E1-EA6D-4424-9CE4-494DB231544D}" presName="rootComposite" presStyleCnt="0"/>
      <dgm:spPr/>
    </dgm:pt>
    <dgm:pt modelId="{E643F3FA-B114-490F-9A32-E45FA7FB5E48}" type="pres">
      <dgm:prSet presAssocID="{9E36B0E1-EA6D-4424-9CE4-494DB231544D}" presName="rootText" presStyleLbl="node3" presStyleIdx="12" presStyleCnt="24">
        <dgm:presLayoutVars>
          <dgm:chPref val="3"/>
        </dgm:presLayoutVars>
      </dgm:prSet>
      <dgm:spPr/>
    </dgm:pt>
    <dgm:pt modelId="{8A9661F1-2F2F-42C5-B60C-A098E5346B8A}" type="pres">
      <dgm:prSet presAssocID="{9E36B0E1-EA6D-4424-9CE4-494DB231544D}" presName="rootPict" presStyleLbl="alignImgPlace1" presStyleIdx="16" presStyleCnt="30"/>
      <dgm:spPr>
        <a:blipFill>
          <a:blip xmlns:r="http://schemas.openxmlformats.org/officeDocument/2006/relationships" r:embed="rId17" cstate="print">
            <a:extLst>
              <a:ext uri="{28A0092B-C50C-407E-A947-70E740481C1C}">
                <a14:useLocalDpi xmlns:a14="http://schemas.microsoft.com/office/drawing/2010/main" val="0"/>
              </a:ext>
            </a:extLst>
          </a:blip>
          <a:srcRect/>
          <a:stretch>
            <a:fillRect t="-3000" b="-3000"/>
          </a:stretch>
        </a:blipFill>
      </dgm:spPr>
    </dgm:pt>
    <dgm:pt modelId="{29E43996-1C82-4483-9762-5B3FED85C679}" type="pres">
      <dgm:prSet presAssocID="{9E36B0E1-EA6D-4424-9CE4-494DB231544D}" presName="rootConnector" presStyleLbl="node3" presStyleIdx="12" presStyleCnt="24"/>
      <dgm:spPr/>
    </dgm:pt>
    <dgm:pt modelId="{BAAB0A34-1578-42B6-8820-02DD9EB676FB}" type="pres">
      <dgm:prSet presAssocID="{9E36B0E1-EA6D-4424-9CE4-494DB231544D}" presName="hierChild4" presStyleCnt="0"/>
      <dgm:spPr/>
    </dgm:pt>
    <dgm:pt modelId="{C43BCE3D-42B8-40FE-9E59-CBB73120BB22}" type="pres">
      <dgm:prSet presAssocID="{9E36B0E1-EA6D-4424-9CE4-494DB231544D}" presName="hierChild5" presStyleCnt="0"/>
      <dgm:spPr/>
    </dgm:pt>
    <dgm:pt modelId="{34FFD54D-4D58-4617-966D-65C0AEA88DCB}" type="pres">
      <dgm:prSet presAssocID="{86196AA1-0527-4427-B17A-D0F9C9C99412}" presName="Name37" presStyleLbl="parChTrans1D3" presStyleIdx="13" presStyleCnt="24"/>
      <dgm:spPr/>
    </dgm:pt>
    <dgm:pt modelId="{9DC03634-986A-4DEA-A530-FBF1E04C288E}" type="pres">
      <dgm:prSet presAssocID="{0DA3A18C-4514-475E-89B1-064346666011}" presName="hierRoot2" presStyleCnt="0">
        <dgm:presLayoutVars>
          <dgm:hierBranch val="init"/>
        </dgm:presLayoutVars>
      </dgm:prSet>
      <dgm:spPr/>
    </dgm:pt>
    <dgm:pt modelId="{62356606-255D-4E7E-8185-69E8A73A1177}" type="pres">
      <dgm:prSet presAssocID="{0DA3A18C-4514-475E-89B1-064346666011}" presName="rootComposite" presStyleCnt="0"/>
      <dgm:spPr/>
    </dgm:pt>
    <dgm:pt modelId="{5D2173D7-9FF8-4895-947B-9E91411DC8AC}" type="pres">
      <dgm:prSet presAssocID="{0DA3A18C-4514-475E-89B1-064346666011}" presName="rootText" presStyleLbl="node3" presStyleIdx="13" presStyleCnt="24">
        <dgm:presLayoutVars>
          <dgm:chPref val="3"/>
        </dgm:presLayoutVars>
      </dgm:prSet>
      <dgm:spPr/>
    </dgm:pt>
    <dgm:pt modelId="{AB905477-5F45-4D6B-9627-D47B99CE3304}" type="pres">
      <dgm:prSet presAssocID="{0DA3A18C-4514-475E-89B1-064346666011}" presName="rootPict" presStyleLbl="alignImgPlace1" presStyleIdx="17" presStyleCnt="30"/>
      <dgm:spPr>
        <a:blipFill>
          <a:blip xmlns:r="http://schemas.openxmlformats.org/officeDocument/2006/relationships" r:embed="rId18" cstate="print">
            <a:extLst>
              <a:ext uri="{28A0092B-C50C-407E-A947-70E740481C1C}">
                <a14:useLocalDpi xmlns:a14="http://schemas.microsoft.com/office/drawing/2010/main" val="0"/>
              </a:ext>
            </a:extLst>
          </a:blip>
          <a:srcRect/>
          <a:stretch>
            <a:fillRect t="-3000" b="-3000"/>
          </a:stretch>
        </a:blipFill>
      </dgm:spPr>
    </dgm:pt>
    <dgm:pt modelId="{171A0828-A555-4981-B368-8DB34330F2EA}" type="pres">
      <dgm:prSet presAssocID="{0DA3A18C-4514-475E-89B1-064346666011}" presName="rootConnector" presStyleLbl="node3" presStyleIdx="13" presStyleCnt="24"/>
      <dgm:spPr/>
    </dgm:pt>
    <dgm:pt modelId="{4D75426B-F4CE-462A-95AD-C9DE53F02E49}" type="pres">
      <dgm:prSet presAssocID="{0DA3A18C-4514-475E-89B1-064346666011}" presName="hierChild4" presStyleCnt="0"/>
      <dgm:spPr/>
    </dgm:pt>
    <dgm:pt modelId="{D1589AB4-86A4-452B-9C08-B617ED734D68}" type="pres">
      <dgm:prSet presAssocID="{0DA3A18C-4514-475E-89B1-064346666011}" presName="hierChild5" presStyleCnt="0"/>
      <dgm:spPr/>
    </dgm:pt>
    <dgm:pt modelId="{0B1C0E66-FE0F-44F0-8D0A-7D56EB666252}" type="pres">
      <dgm:prSet presAssocID="{492A1067-254E-405A-BDC1-4C38B058C241}" presName="Name37" presStyleLbl="parChTrans1D3" presStyleIdx="14" presStyleCnt="24"/>
      <dgm:spPr/>
    </dgm:pt>
    <dgm:pt modelId="{7514EB56-4C68-4009-84F7-11C58B00809E}" type="pres">
      <dgm:prSet presAssocID="{A2DDA6B9-C367-43CC-90CD-A152D46F2756}" presName="hierRoot2" presStyleCnt="0">
        <dgm:presLayoutVars>
          <dgm:hierBranch val="init"/>
        </dgm:presLayoutVars>
      </dgm:prSet>
      <dgm:spPr/>
    </dgm:pt>
    <dgm:pt modelId="{EEBFC3CE-AAA2-4638-85BE-962CD5B47102}" type="pres">
      <dgm:prSet presAssocID="{A2DDA6B9-C367-43CC-90CD-A152D46F2756}" presName="rootComposite" presStyleCnt="0"/>
      <dgm:spPr/>
    </dgm:pt>
    <dgm:pt modelId="{8121B949-BA4D-46DC-9521-03979995F094}" type="pres">
      <dgm:prSet presAssocID="{A2DDA6B9-C367-43CC-90CD-A152D46F2756}" presName="rootText" presStyleLbl="node3" presStyleIdx="14" presStyleCnt="24">
        <dgm:presLayoutVars>
          <dgm:chPref val="3"/>
        </dgm:presLayoutVars>
      </dgm:prSet>
      <dgm:spPr/>
    </dgm:pt>
    <dgm:pt modelId="{0F866936-74A0-4C5E-A67E-35C96228961A}" type="pres">
      <dgm:prSet presAssocID="{A2DDA6B9-C367-43CC-90CD-A152D46F2756}" presName="rootPict" presStyleLbl="alignImgPlace1" presStyleIdx="18" presStyleCnt="30"/>
      <dgm:spPr>
        <a:blipFill>
          <a:blip xmlns:r="http://schemas.openxmlformats.org/officeDocument/2006/relationships" r:embed="rId19" cstate="print">
            <a:extLst>
              <a:ext uri="{28A0092B-C50C-407E-A947-70E740481C1C}">
                <a14:useLocalDpi xmlns:a14="http://schemas.microsoft.com/office/drawing/2010/main" val="0"/>
              </a:ext>
            </a:extLst>
          </a:blip>
          <a:srcRect/>
          <a:stretch>
            <a:fillRect t="-3000" b="-3000"/>
          </a:stretch>
        </a:blipFill>
      </dgm:spPr>
    </dgm:pt>
    <dgm:pt modelId="{99C657CB-6022-47F1-B5C7-C0B828682A57}" type="pres">
      <dgm:prSet presAssocID="{A2DDA6B9-C367-43CC-90CD-A152D46F2756}" presName="rootConnector" presStyleLbl="node3" presStyleIdx="14" presStyleCnt="24"/>
      <dgm:spPr/>
    </dgm:pt>
    <dgm:pt modelId="{2FF4B8BF-1D85-49AC-9DA8-373199E08AF7}" type="pres">
      <dgm:prSet presAssocID="{A2DDA6B9-C367-43CC-90CD-A152D46F2756}" presName="hierChild4" presStyleCnt="0"/>
      <dgm:spPr/>
    </dgm:pt>
    <dgm:pt modelId="{789548D5-D991-4413-B13E-7ADC97A6FF7B}" type="pres">
      <dgm:prSet presAssocID="{A2DDA6B9-C367-43CC-90CD-A152D46F2756}" presName="hierChild5" presStyleCnt="0"/>
      <dgm:spPr/>
    </dgm:pt>
    <dgm:pt modelId="{8360EABD-6822-45B9-BBDD-080616265E26}" type="pres">
      <dgm:prSet presAssocID="{5700EEAA-FFD4-4D32-8D75-578505ADED12}" presName="hierChild5" presStyleCnt="0"/>
      <dgm:spPr/>
    </dgm:pt>
    <dgm:pt modelId="{3614C07B-1162-43C9-9233-8C9EBDA997B0}" type="pres">
      <dgm:prSet presAssocID="{FA927F40-C58A-447D-BEBC-3A2E72A978BC}" presName="Name37" presStyleLbl="parChTrans1D2" presStyleIdx="3" presStyleCnt="5"/>
      <dgm:spPr/>
    </dgm:pt>
    <dgm:pt modelId="{A34ED527-7E94-4C9A-8761-C60409DCC9AF}" type="pres">
      <dgm:prSet presAssocID="{55DC228D-1BF5-47E5-976A-CA46FF85EB41}" presName="hierRoot2" presStyleCnt="0">
        <dgm:presLayoutVars>
          <dgm:hierBranch val="init"/>
        </dgm:presLayoutVars>
      </dgm:prSet>
      <dgm:spPr/>
    </dgm:pt>
    <dgm:pt modelId="{F8EB77E6-EA5B-4ABE-8466-2F0148DB03BB}" type="pres">
      <dgm:prSet presAssocID="{55DC228D-1BF5-47E5-976A-CA46FF85EB41}" presName="rootComposite" presStyleCnt="0"/>
      <dgm:spPr/>
    </dgm:pt>
    <dgm:pt modelId="{F4841863-3ACF-4383-BE82-869A46869F7F}" type="pres">
      <dgm:prSet presAssocID="{55DC228D-1BF5-47E5-976A-CA46FF85EB41}" presName="rootText" presStyleLbl="node2" presStyleIdx="3" presStyleCnt="5">
        <dgm:presLayoutVars>
          <dgm:chPref val="3"/>
        </dgm:presLayoutVars>
      </dgm:prSet>
      <dgm:spPr/>
    </dgm:pt>
    <dgm:pt modelId="{1443BDD1-D4C2-4279-BC71-611A05265B1D}" type="pres">
      <dgm:prSet presAssocID="{55DC228D-1BF5-47E5-976A-CA46FF85EB41}" presName="rootPict" presStyleLbl="alignImgPlace1" presStyleIdx="19" presStyleCnt="30"/>
      <dgm:spPr>
        <a:blipFill rotWithShape="1">
          <a:blip xmlns:r="http://schemas.openxmlformats.org/officeDocument/2006/relationships" r:embed="rId20"/>
          <a:stretch>
            <a:fillRect/>
          </a:stretch>
        </a:blipFill>
      </dgm:spPr>
    </dgm:pt>
    <dgm:pt modelId="{074FC14B-1534-44D3-8AA9-3266DD404CB2}" type="pres">
      <dgm:prSet presAssocID="{55DC228D-1BF5-47E5-976A-CA46FF85EB41}" presName="rootConnector" presStyleLbl="node2" presStyleIdx="3" presStyleCnt="5"/>
      <dgm:spPr/>
    </dgm:pt>
    <dgm:pt modelId="{D82716D3-2B72-4F1C-B43D-C615A8ACC516}" type="pres">
      <dgm:prSet presAssocID="{55DC228D-1BF5-47E5-976A-CA46FF85EB41}" presName="hierChild4" presStyleCnt="0"/>
      <dgm:spPr/>
    </dgm:pt>
    <dgm:pt modelId="{24EA5E48-C488-4DCE-9CC0-CB4CC92FFCD8}" type="pres">
      <dgm:prSet presAssocID="{28861FCC-5495-4B25-B4A7-5C74C606C367}" presName="Name37" presStyleLbl="parChTrans1D3" presStyleIdx="15" presStyleCnt="24"/>
      <dgm:spPr/>
    </dgm:pt>
    <dgm:pt modelId="{40D70445-953B-4F35-8FAF-79F4FC8B4398}" type="pres">
      <dgm:prSet presAssocID="{D4E351CB-43DD-4D3E-8AF7-091A81F6734A}" presName="hierRoot2" presStyleCnt="0">
        <dgm:presLayoutVars>
          <dgm:hierBranch val="init"/>
        </dgm:presLayoutVars>
      </dgm:prSet>
      <dgm:spPr/>
    </dgm:pt>
    <dgm:pt modelId="{9CBF82C9-D6C8-4CF4-9180-07A0053512F2}" type="pres">
      <dgm:prSet presAssocID="{D4E351CB-43DD-4D3E-8AF7-091A81F6734A}" presName="rootComposite" presStyleCnt="0"/>
      <dgm:spPr/>
    </dgm:pt>
    <dgm:pt modelId="{034A8BB1-8ADD-4688-937B-4FB2B7C2A030}" type="pres">
      <dgm:prSet presAssocID="{D4E351CB-43DD-4D3E-8AF7-091A81F6734A}" presName="rootText" presStyleLbl="node3" presStyleIdx="15" presStyleCnt="24">
        <dgm:presLayoutVars>
          <dgm:chPref val="3"/>
        </dgm:presLayoutVars>
      </dgm:prSet>
      <dgm:spPr/>
    </dgm:pt>
    <dgm:pt modelId="{AF87E23F-502E-4D42-A3F1-043170727B49}" type="pres">
      <dgm:prSet presAssocID="{D4E351CB-43DD-4D3E-8AF7-091A81F6734A}" presName="rootPict" presStyleLbl="alignImgPlace1" presStyleIdx="20" presStyleCnt="30"/>
      <dgm:spPr>
        <a:blipFill rotWithShape="1">
          <a:blip xmlns:r="http://schemas.openxmlformats.org/officeDocument/2006/relationships" r:embed="rId21"/>
          <a:stretch>
            <a:fillRect/>
          </a:stretch>
        </a:blipFill>
      </dgm:spPr>
    </dgm:pt>
    <dgm:pt modelId="{E7522A6B-9D42-4384-A7FF-662105158415}" type="pres">
      <dgm:prSet presAssocID="{D4E351CB-43DD-4D3E-8AF7-091A81F6734A}" presName="rootConnector" presStyleLbl="node3" presStyleIdx="15" presStyleCnt="24"/>
      <dgm:spPr/>
    </dgm:pt>
    <dgm:pt modelId="{BB47CC91-7BBB-4738-8C00-78ED71F6341B}" type="pres">
      <dgm:prSet presAssocID="{D4E351CB-43DD-4D3E-8AF7-091A81F6734A}" presName="hierChild4" presStyleCnt="0"/>
      <dgm:spPr/>
    </dgm:pt>
    <dgm:pt modelId="{A65A166C-44BF-4354-AD8F-B4AE2221E911}" type="pres">
      <dgm:prSet presAssocID="{D4E351CB-43DD-4D3E-8AF7-091A81F6734A}" presName="hierChild5" presStyleCnt="0"/>
      <dgm:spPr/>
    </dgm:pt>
    <dgm:pt modelId="{4378955B-91E6-45E2-BA1E-99FEBF8F8802}" type="pres">
      <dgm:prSet presAssocID="{8739E63F-1321-4B01-86EF-DCB32E6AD792}" presName="Name37" presStyleLbl="parChTrans1D3" presStyleIdx="16" presStyleCnt="24"/>
      <dgm:spPr/>
    </dgm:pt>
    <dgm:pt modelId="{D434A9B7-7DAE-42C8-99CC-EA5704EF686D}" type="pres">
      <dgm:prSet presAssocID="{9DEC0C08-277F-490F-BD05-3A9DF460B414}" presName="hierRoot2" presStyleCnt="0">
        <dgm:presLayoutVars>
          <dgm:hierBranch val="init"/>
        </dgm:presLayoutVars>
      </dgm:prSet>
      <dgm:spPr/>
    </dgm:pt>
    <dgm:pt modelId="{E581451E-9D91-4568-9322-0B1B4F5A1A57}" type="pres">
      <dgm:prSet presAssocID="{9DEC0C08-277F-490F-BD05-3A9DF460B414}" presName="rootComposite" presStyleCnt="0"/>
      <dgm:spPr/>
    </dgm:pt>
    <dgm:pt modelId="{32B00C03-E4AE-4535-9618-6A5A78102CD3}" type="pres">
      <dgm:prSet presAssocID="{9DEC0C08-277F-490F-BD05-3A9DF460B414}" presName="rootText" presStyleLbl="node3" presStyleIdx="16" presStyleCnt="24">
        <dgm:presLayoutVars>
          <dgm:chPref val="3"/>
        </dgm:presLayoutVars>
      </dgm:prSet>
      <dgm:spPr/>
    </dgm:pt>
    <dgm:pt modelId="{B38E0712-C970-4C9D-9D30-7666B59B3666}" type="pres">
      <dgm:prSet presAssocID="{9DEC0C08-277F-490F-BD05-3A9DF460B414}" presName="rootPict" presStyleLbl="alignImgPlace1" presStyleIdx="21" presStyleCnt="30"/>
      <dgm:spPr>
        <a:blipFill rotWithShape="1">
          <a:blip xmlns:r="http://schemas.openxmlformats.org/officeDocument/2006/relationships" r:embed="rId22"/>
          <a:stretch>
            <a:fillRect/>
          </a:stretch>
        </a:blipFill>
      </dgm:spPr>
    </dgm:pt>
    <dgm:pt modelId="{CAD6D079-A04A-47AF-AB76-BA03D7D1166C}" type="pres">
      <dgm:prSet presAssocID="{9DEC0C08-277F-490F-BD05-3A9DF460B414}" presName="rootConnector" presStyleLbl="node3" presStyleIdx="16" presStyleCnt="24"/>
      <dgm:spPr/>
    </dgm:pt>
    <dgm:pt modelId="{2231FD42-DF99-42CB-957A-3675778562E2}" type="pres">
      <dgm:prSet presAssocID="{9DEC0C08-277F-490F-BD05-3A9DF460B414}" presName="hierChild4" presStyleCnt="0"/>
      <dgm:spPr/>
    </dgm:pt>
    <dgm:pt modelId="{1307C483-4111-4DD0-834B-E4B69F844488}" type="pres">
      <dgm:prSet presAssocID="{9DEC0C08-277F-490F-BD05-3A9DF460B414}" presName="hierChild5" presStyleCnt="0"/>
      <dgm:spPr/>
    </dgm:pt>
    <dgm:pt modelId="{EE524A66-F662-4465-AF19-5EE10805A55C}" type="pres">
      <dgm:prSet presAssocID="{EE9A47A4-83FF-4C1F-A940-158BF17AC5CD}" presName="Name37" presStyleLbl="parChTrans1D3" presStyleIdx="17" presStyleCnt="24"/>
      <dgm:spPr/>
    </dgm:pt>
    <dgm:pt modelId="{2968E109-1782-4FA3-BA8D-7A86E7E40231}" type="pres">
      <dgm:prSet presAssocID="{0C43949F-8AC0-455C-ABD3-10574E4E7D39}" presName="hierRoot2" presStyleCnt="0">
        <dgm:presLayoutVars>
          <dgm:hierBranch val="init"/>
        </dgm:presLayoutVars>
      </dgm:prSet>
      <dgm:spPr/>
    </dgm:pt>
    <dgm:pt modelId="{70916AA1-F2B9-43EE-8746-945792A3037A}" type="pres">
      <dgm:prSet presAssocID="{0C43949F-8AC0-455C-ABD3-10574E4E7D39}" presName="rootComposite" presStyleCnt="0"/>
      <dgm:spPr/>
    </dgm:pt>
    <dgm:pt modelId="{55A6CAFB-E5A9-4978-B27E-A372D2957781}" type="pres">
      <dgm:prSet presAssocID="{0C43949F-8AC0-455C-ABD3-10574E4E7D39}" presName="rootText" presStyleLbl="node3" presStyleIdx="17" presStyleCnt="24">
        <dgm:presLayoutVars>
          <dgm:chPref val="3"/>
        </dgm:presLayoutVars>
      </dgm:prSet>
      <dgm:spPr/>
    </dgm:pt>
    <dgm:pt modelId="{144B3752-FAA3-47B8-A778-A2D4E9855306}" type="pres">
      <dgm:prSet presAssocID="{0C43949F-8AC0-455C-ABD3-10574E4E7D39}" presName="rootPict" presStyleLbl="alignImgPlace1" presStyleIdx="22" presStyleCnt="30"/>
      <dgm:spPr>
        <a:blipFill rotWithShape="1">
          <a:blip xmlns:r="http://schemas.openxmlformats.org/officeDocument/2006/relationships" r:embed="rId23"/>
          <a:stretch>
            <a:fillRect/>
          </a:stretch>
        </a:blipFill>
      </dgm:spPr>
    </dgm:pt>
    <dgm:pt modelId="{CC02CFDE-43BB-45E7-8AC6-7D110B9A32A3}" type="pres">
      <dgm:prSet presAssocID="{0C43949F-8AC0-455C-ABD3-10574E4E7D39}" presName="rootConnector" presStyleLbl="node3" presStyleIdx="17" presStyleCnt="24"/>
      <dgm:spPr/>
    </dgm:pt>
    <dgm:pt modelId="{7B569285-D99C-4E43-BC4B-D0BF93C61B96}" type="pres">
      <dgm:prSet presAssocID="{0C43949F-8AC0-455C-ABD3-10574E4E7D39}" presName="hierChild4" presStyleCnt="0"/>
      <dgm:spPr/>
    </dgm:pt>
    <dgm:pt modelId="{CB85CD69-A05D-456A-A448-1029AE8482E2}" type="pres">
      <dgm:prSet presAssocID="{0C43949F-8AC0-455C-ABD3-10574E4E7D39}" presName="hierChild5" presStyleCnt="0"/>
      <dgm:spPr/>
    </dgm:pt>
    <dgm:pt modelId="{5C7B6DC8-D2C7-42B0-B557-274F5DA46494}" type="pres">
      <dgm:prSet presAssocID="{470FFAFD-FFF9-4FE4-90AD-52B09BF40362}" presName="Name37" presStyleLbl="parChTrans1D3" presStyleIdx="18" presStyleCnt="24"/>
      <dgm:spPr/>
    </dgm:pt>
    <dgm:pt modelId="{514D250C-A4AB-48E7-B8E2-F9EFAB812CFB}" type="pres">
      <dgm:prSet presAssocID="{37156175-4524-4913-9B9B-1CF9C7355B46}" presName="hierRoot2" presStyleCnt="0">
        <dgm:presLayoutVars>
          <dgm:hierBranch val="init"/>
        </dgm:presLayoutVars>
      </dgm:prSet>
      <dgm:spPr/>
    </dgm:pt>
    <dgm:pt modelId="{3D152C14-D326-4FE3-8183-8C1CE52798E0}" type="pres">
      <dgm:prSet presAssocID="{37156175-4524-4913-9B9B-1CF9C7355B46}" presName="rootComposite" presStyleCnt="0"/>
      <dgm:spPr/>
    </dgm:pt>
    <dgm:pt modelId="{2A5A4F8F-00B2-4436-B665-8637C5740393}" type="pres">
      <dgm:prSet presAssocID="{37156175-4524-4913-9B9B-1CF9C7355B46}" presName="rootText" presStyleLbl="node3" presStyleIdx="18" presStyleCnt="24">
        <dgm:presLayoutVars>
          <dgm:chPref val="3"/>
        </dgm:presLayoutVars>
      </dgm:prSet>
      <dgm:spPr/>
    </dgm:pt>
    <dgm:pt modelId="{5DD7B25F-52EF-4CD5-825B-9842D2759C1E}" type="pres">
      <dgm:prSet presAssocID="{37156175-4524-4913-9B9B-1CF9C7355B46}" presName="rootPict" presStyleLbl="alignImgPlace1" presStyleIdx="23" presStyleCnt="30"/>
      <dgm:spPr>
        <a:blipFill>
          <a:blip xmlns:r="http://schemas.openxmlformats.org/officeDocument/2006/relationships" r:embed="rId24" cstate="print">
            <a:extLst>
              <a:ext uri="{28A0092B-C50C-407E-A947-70E740481C1C}">
                <a14:useLocalDpi xmlns:a14="http://schemas.microsoft.com/office/drawing/2010/main" val="0"/>
              </a:ext>
            </a:extLst>
          </a:blip>
          <a:srcRect/>
          <a:stretch>
            <a:fillRect t="-3000" b="-3000"/>
          </a:stretch>
        </a:blipFill>
      </dgm:spPr>
    </dgm:pt>
    <dgm:pt modelId="{24FF50A6-A328-4E9C-A11F-9A1F67B92E53}" type="pres">
      <dgm:prSet presAssocID="{37156175-4524-4913-9B9B-1CF9C7355B46}" presName="rootConnector" presStyleLbl="node3" presStyleIdx="18" presStyleCnt="24"/>
      <dgm:spPr/>
    </dgm:pt>
    <dgm:pt modelId="{43D58940-E1A6-47D0-80D4-59BEDCD5592C}" type="pres">
      <dgm:prSet presAssocID="{37156175-4524-4913-9B9B-1CF9C7355B46}" presName="hierChild4" presStyleCnt="0"/>
      <dgm:spPr/>
    </dgm:pt>
    <dgm:pt modelId="{E12925C9-76EC-465B-A470-5D3129898083}" type="pres">
      <dgm:prSet presAssocID="{37156175-4524-4913-9B9B-1CF9C7355B46}" presName="hierChild5" presStyleCnt="0"/>
      <dgm:spPr/>
    </dgm:pt>
    <dgm:pt modelId="{74D112F2-AFD1-4364-9A26-D3C052FE9F3F}" type="pres">
      <dgm:prSet presAssocID="{2672F99F-5DFD-4E59-AAC2-568E31F91A7F}" presName="Name37" presStyleLbl="parChTrans1D3" presStyleIdx="19" presStyleCnt="24"/>
      <dgm:spPr/>
    </dgm:pt>
    <dgm:pt modelId="{3D09D9D5-B4E4-44AD-B5FE-0EDB71D53EEE}" type="pres">
      <dgm:prSet presAssocID="{5B673472-03B8-4B33-AEEA-72D8F5539DE8}" presName="hierRoot2" presStyleCnt="0">
        <dgm:presLayoutVars>
          <dgm:hierBranch val="init"/>
        </dgm:presLayoutVars>
      </dgm:prSet>
      <dgm:spPr/>
    </dgm:pt>
    <dgm:pt modelId="{64757C7C-C779-4FEC-8521-55F08B17146B}" type="pres">
      <dgm:prSet presAssocID="{5B673472-03B8-4B33-AEEA-72D8F5539DE8}" presName="rootComposite" presStyleCnt="0"/>
      <dgm:spPr/>
    </dgm:pt>
    <dgm:pt modelId="{C4FF21F0-41AE-4D5A-9ED5-EB3F77E511E4}" type="pres">
      <dgm:prSet presAssocID="{5B673472-03B8-4B33-AEEA-72D8F5539DE8}" presName="rootText" presStyleLbl="node3" presStyleIdx="19" presStyleCnt="24">
        <dgm:presLayoutVars>
          <dgm:chPref val="3"/>
        </dgm:presLayoutVars>
      </dgm:prSet>
      <dgm:spPr/>
    </dgm:pt>
    <dgm:pt modelId="{2E8EEF05-D8C8-469D-92C3-FDAB7E266337}" type="pres">
      <dgm:prSet presAssocID="{5B673472-03B8-4B33-AEEA-72D8F5539DE8}" presName="rootPict" presStyleLbl="alignImgPlace1" presStyleIdx="24" presStyleCnt="30"/>
      <dgm:spPr>
        <a:blipFill>
          <a:blip xmlns:r="http://schemas.openxmlformats.org/officeDocument/2006/relationships" r:embed="rId25" cstate="print">
            <a:extLst>
              <a:ext uri="{28A0092B-C50C-407E-A947-70E740481C1C}">
                <a14:useLocalDpi xmlns:a14="http://schemas.microsoft.com/office/drawing/2010/main" val="0"/>
              </a:ext>
            </a:extLst>
          </a:blip>
          <a:srcRect/>
          <a:stretch>
            <a:fillRect t="-3000" b="-3000"/>
          </a:stretch>
        </a:blipFill>
      </dgm:spPr>
    </dgm:pt>
    <dgm:pt modelId="{4F7C7A4E-7A67-48CE-B896-88883D8B20DE}" type="pres">
      <dgm:prSet presAssocID="{5B673472-03B8-4B33-AEEA-72D8F5539DE8}" presName="rootConnector" presStyleLbl="node3" presStyleIdx="19" presStyleCnt="24"/>
      <dgm:spPr/>
    </dgm:pt>
    <dgm:pt modelId="{A09DF7C7-48E8-48DB-B318-EB133C0FA4D5}" type="pres">
      <dgm:prSet presAssocID="{5B673472-03B8-4B33-AEEA-72D8F5539DE8}" presName="hierChild4" presStyleCnt="0"/>
      <dgm:spPr/>
    </dgm:pt>
    <dgm:pt modelId="{EF42084F-7F05-4F67-82FE-BD4C73A3245D}" type="pres">
      <dgm:prSet presAssocID="{5B673472-03B8-4B33-AEEA-72D8F5539DE8}" presName="hierChild5" presStyleCnt="0"/>
      <dgm:spPr/>
    </dgm:pt>
    <dgm:pt modelId="{AD4CBAAC-8D70-48C1-95F9-523AB6C75A60}" type="pres">
      <dgm:prSet presAssocID="{55DC228D-1BF5-47E5-976A-CA46FF85EB41}" presName="hierChild5" presStyleCnt="0"/>
      <dgm:spPr/>
    </dgm:pt>
    <dgm:pt modelId="{AC677E2A-A2D6-4879-BD56-B4C33E536250}" type="pres">
      <dgm:prSet presAssocID="{ED74EF19-07A3-4E41-8C56-E4ECD6540AA8}" presName="Name37" presStyleLbl="parChTrans1D2" presStyleIdx="4" presStyleCnt="5"/>
      <dgm:spPr/>
    </dgm:pt>
    <dgm:pt modelId="{D3A67F51-F840-4035-A6D7-26F311716B82}" type="pres">
      <dgm:prSet presAssocID="{9CDFFD9E-4811-4B61-9534-4BFF4B1C6132}" presName="hierRoot2" presStyleCnt="0">
        <dgm:presLayoutVars>
          <dgm:hierBranch val="init"/>
        </dgm:presLayoutVars>
      </dgm:prSet>
      <dgm:spPr/>
    </dgm:pt>
    <dgm:pt modelId="{A62730FE-9284-4994-B6EE-550B1F97B6D7}" type="pres">
      <dgm:prSet presAssocID="{9CDFFD9E-4811-4B61-9534-4BFF4B1C6132}" presName="rootComposite" presStyleCnt="0"/>
      <dgm:spPr/>
    </dgm:pt>
    <dgm:pt modelId="{1A630265-2249-4274-A38F-937C981532C3}" type="pres">
      <dgm:prSet presAssocID="{9CDFFD9E-4811-4B61-9534-4BFF4B1C6132}" presName="rootText" presStyleLbl="node2" presStyleIdx="4" presStyleCnt="5">
        <dgm:presLayoutVars>
          <dgm:chPref val="3"/>
        </dgm:presLayoutVars>
      </dgm:prSet>
      <dgm:spPr/>
    </dgm:pt>
    <dgm:pt modelId="{C45C2760-E75C-447C-83EB-C5DA8E6BEBDD}" type="pres">
      <dgm:prSet presAssocID="{9CDFFD9E-4811-4B61-9534-4BFF4B1C6132}" presName="rootPict" presStyleLbl="alignImgPlace1" presStyleIdx="25" presStyleCnt="30"/>
      <dgm:spPr>
        <a:blipFill>
          <a:blip xmlns:r="http://schemas.openxmlformats.org/officeDocument/2006/relationships" r:embed="rId26">
            <a:extLst>
              <a:ext uri="{28A0092B-C50C-407E-A947-70E740481C1C}">
                <a14:useLocalDpi xmlns:a14="http://schemas.microsoft.com/office/drawing/2010/main" val="0"/>
              </a:ext>
            </a:extLst>
          </a:blip>
          <a:srcRect/>
          <a:stretch>
            <a:fillRect l="-2000" r="-2000"/>
          </a:stretch>
        </a:blipFill>
      </dgm:spPr>
    </dgm:pt>
    <dgm:pt modelId="{380485B6-9604-4DA3-8A68-F27116DFEE3A}" type="pres">
      <dgm:prSet presAssocID="{9CDFFD9E-4811-4B61-9534-4BFF4B1C6132}" presName="rootConnector" presStyleLbl="node2" presStyleIdx="4" presStyleCnt="5"/>
      <dgm:spPr/>
    </dgm:pt>
    <dgm:pt modelId="{227FD9CD-F827-4EB0-A901-45DF2BD1EDAC}" type="pres">
      <dgm:prSet presAssocID="{9CDFFD9E-4811-4B61-9534-4BFF4B1C6132}" presName="hierChild4" presStyleCnt="0"/>
      <dgm:spPr/>
    </dgm:pt>
    <dgm:pt modelId="{1D87CEEB-619C-4719-BAB5-15C24EB53053}" type="pres">
      <dgm:prSet presAssocID="{53FFB4B5-AB45-4625-B0FC-C5A3C0D81C42}" presName="Name37" presStyleLbl="parChTrans1D3" presStyleIdx="20" presStyleCnt="24"/>
      <dgm:spPr/>
    </dgm:pt>
    <dgm:pt modelId="{DF5EEA1F-4039-4522-9193-1AD6FB7D811C}" type="pres">
      <dgm:prSet presAssocID="{A8FF5B16-7841-4019-A155-90005BEC76C5}" presName="hierRoot2" presStyleCnt="0">
        <dgm:presLayoutVars>
          <dgm:hierBranch val="init"/>
        </dgm:presLayoutVars>
      </dgm:prSet>
      <dgm:spPr/>
    </dgm:pt>
    <dgm:pt modelId="{D44D589D-64EA-4E7C-BDB1-DD6657FA7713}" type="pres">
      <dgm:prSet presAssocID="{A8FF5B16-7841-4019-A155-90005BEC76C5}" presName="rootComposite" presStyleCnt="0"/>
      <dgm:spPr/>
    </dgm:pt>
    <dgm:pt modelId="{C55144CE-75AD-4D83-9AD2-361EDEB5F966}" type="pres">
      <dgm:prSet presAssocID="{A8FF5B16-7841-4019-A155-90005BEC76C5}" presName="rootText" presStyleLbl="node3" presStyleIdx="20" presStyleCnt="24">
        <dgm:presLayoutVars>
          <dgm:chPref val="3"/>
        </dgm:presLayoutVars>
      </dgm:prSet>
      <dgm:spPr/>
    </dgm:pt>
    <dgm:pt modelId="{E42E56B5-37AD-4F7E-8BFD-3ED86B3030A2}" type="pres">
      <dgm:prSet presAssocID="{A8FF5B16-7841-4019-A155-90005BEC76C5}" presName="rootPict" presStyleLbl="alignImgPlace1" presStyleIdx="26" presStyleCnt="30"/>
      <dgm:spPr>
        <a:blipFill>
          <a:blip xmlns:r="http://schemas.openxmlformats.org/officeDocument/2006/relationships" r:embed="rId27" cstate="print">
            <a:extLst>
              <a:ext uri="{28A0092B-C50C-407E-A947-70E740481C1C}">
                <a14:useLocalDpi xmlns:a14="http://schemas.microsoft.com/office/drawing/2010/main" val="0"/>
              </a:ext>
            </a:extLst>
          </a:blip>
          <a:srcRect/>
          <a:stretch>
            <a:fillRect t="-3000" b="-3000"/>
          </a:stretch>
        </a:blipFill>
      </dgm:spPr>
    </dgm:pt>
    <dgm:pt modelId="{2C88E1F1-EFE3-400B-B1DC-8E4D9A101224}" type="pres">
      <dgm:prSet presAssocID="{A8FF5B16-7841-4019-A155-90005BEC76C5}" presName="rootConnector" presStyleLbl="node3" presStyleIdx="20" presStyleCnt="24"/>
      <dgm:spPr/>
    </dgm:pt>
    <dgm:pt modelId="{F3970B26-F1E3-4A2F-9D86-85C7569931E9}" type="pres">
      <dgm:prSet presAssocID="{A8FF5B16-7841-4019-A155-90005BEC76C5}" presName="hierChild4" presStyleCnt="0"/>
      <dgm:spPr/>
    </dgm:pt>
    <dgm:pt modelId="{3C1D6A93-B3CB-4E35-B8A0-8B55B2577EBD}" type="pres">
      <dgm:prSet presAssocID="{A8FF5B16-7841-4019-A155-90005BEC76C5}" presName="hierChild5" presStyleCnt="0"/>
      <dgm:spPr/>
    </dgm:pt>
    <dgm:pt modelId="{782B303F-D9A0-48AA-A83B-D25F9B0AA8CF}" type="pres">
      <dgm:prSet presAssocID="{D3E39A9A-805F-443E-AB4A-0D9ECCA022D3}" presName="Name37" presStyleLbl="parChTrans1D3" presStyleIdx="21" presStyleCnt="24"/>
      <dgm:spPr/>
    </dgm:pt>
    <dgm:pt modelId="{F89AE102-353A-41AB-829A-7D7B93FF46AF}" type="pres">
      <dgm:prSet presAssocID="{54FB5A36-F26B-404D-9851-F4ABED5E05A4}" presName="hierRoot2" presStyleCnt="0">
        <dgm:presLayoutVars>
          <dgm:hierBranch val="init"/>
        </dgm:presLayoutVars>
      </dgm:prSet>
      <dgm:spPr/>
    </dgm:pt>
    <dgm:pt modelId="{E788A277-3418-45DD-8060-B4A60B79A556}" type="pres">
      <dgm:prSet presAssocID="{54FB5A36-F26B-404D-9851-F4ABED5E05A4}" presName="rootComposite" presStyleCnt="0"/>
      <dgm:spPr/>
    </dgm:pt>
    <dgm:pt modelId="{FBD6F54D-8942-47BC-9C26-1E6999ED0159}" type="pres">
      <dgm:prSet presAssocID="{54FB5A36-F26B-404D-9851-F4ABED5E05A4}" presName="rootText" presStyleLbl="node3" presStyleIdx="21" presStyleCnt="24">
        <dgm:presLayoutVars>
          <dgm:chPref val="3"/>
        </dgm:presLayoutVars>
      </dgm:prSet>
      <dgm:spPr/>
    </dgm:pt>
    <dgm:pt modelId="{821F4630-8DAF-4F66-A8B4-FBDA9083FF70}" type="pres">
      <dgm:prSet presAssocID="{54FB5A36-F26B-404D-9851-F4ABED5E05A4}" presName="rootPict" presStyleLbl="alignImgPlace1" presStyleIdx="27" presStyleCnt="30"/>
      <dgm:spPr>
        <a:blipFill>
          <a:blip xmlns:r="http://schemas.openxmlformats.org/officeDocument/2006/relationships" r:embed="rId28" cstate="print">
            <a:extLst>
              <a:ext uri="{28A0092B-C50C-407E-A947-70E740481C1C}">
                <a14:useLocalDpi xmlns:a14="http://schemas.microsoft.com/office/drawing/2010/main" val="0"/>
              </a:ext>
            </a:extLst>
          </a:blip>
          <a:srcRect/>
          <a:stretch>
            <a:fillRect/>
          </a:stretch>
        </a:blipFill>
      </dgm:spPr>
    </dgm:pt>
    <dgm:pt modelId="{86368E0A-D95E-46B5-838B-1687511E1F5E}" type="pres">
      <dgm:prSet presAssocID="{54FB5A36-F26B-404D-9851-F4ABED5E05A4}" presName="rootConnector" presStyleLbl="node3" presStyleIdx="21" presStyleCnt="24"/>
      <dgm:spPr/>
    </dgm:pt>
    <dgm:pt modelId="{71023C4D-0CE2-4336-8BDE-28C89C468AC8}" type="pres">
      <dgm:prSet presAssocID="{54FB5A36-F26B-404D-9851-F4ABED5E05A4}" presName="hierChild4" presStyleCnt="0"/>
      <dgm:spPr/>
    </dgm:pt>
    <dgm:pt modelId="{A0118C33-420B-4F10-8DFC-A7F3DEB26CC8}" type="pres">
      <dgm:prSet presAssocID="{54FB5A36-F26B-404D-9851-F4ABED5E05A4}" presName="hierChild5" presStyleCnt="0"/>
      <dgm:spPr/>
    </dgm:pt>
    <dgm:pt modelId="{0E7759AB-84FC-4265-9A60-E8FC394A60C6}" type="pres">
      <dgm:prSet presAssocID="{D14EC3D6-6BAE-4774-BAE8-5692B65E0CCF}" presName="Name37" presStyleLbl="parChTrans1D3" presStyleIdx="22" presStyleCnt="24"/>
      <dgm:spPr/>
    </dgm:pt>
    <dgm:pt modelId="{2ADDE912-0DCB-4AF9-8129-810D1DBD853D}" type="pres">
      <dgm:prSet presAssocID="{90CA29FE-20F8-4F7E-B7D6-72D19CABED75}" presName="hierRoot2" presStyleCnt="0">
        <dgm:presLayoutVars>
          <dgm:hierBranch val="init"/>
        </dgm:presLayoutVars>
      </dgm:prSet>
      <dgm:spPr/>
    </dgm:pt>
    <dgm:pt modelId="{09AA9305-0CFA-42E2-87BA-4F6C8174D465}" type="pres">
      <dgm:prSet presAssocID="{90CA29FE-20F8-4F7E-B7D6-72D19CABED75}" presName="rootComposite" presStyleCnt="0"/>
      <dgm:spPr/>
    </dgm:pt>
    <dgm:pt modelId="{85C7F68A-1DC8-48C6-A27E-0D3C0050B6E2}" type="pres">
      <dgm:prSet presAssocID="{90CA29FE-20F8-4F7E-B7D6-72D19CABED75}" presName="rootText" presStyleLbl="node3" presStyleIdx="22" presStyleCnt="24">
        <dgm:presLayoutVars>
          <dgm:chPref val="3"/>
        </dgm:presLayoutVars>
      </dgm:prSet>
      <dgm:spPr/>
    </dgm:pt>
    <dgm:pt modelId="{620C6882-AFBA-4305-8C1D-5EDA798DCF67}" type="pres">
      <dgm:prSet presAssocID="{90CA29FE-20F8-4F7E-B7D6-72D19CABED75}" presName="rootPict" presStyleLbl="alignImgPlace1" presStyleIdx="28" presStyleCnt="30"/>
      <dgm:spPr>
        <a:blipFill rotWithShape="1">
          <a:blip xmlns:r="http://schemas.openxmlformats.org/officeDocument/2006/relationships" r:embed="rId29"/>
          <a:stretch>
            <a:fillRect/>
          </a:stretch>
        </a:blipFill>
      </dgm:spPr>
    </dgm:pt>
    <dgm:pt modelId="{5025DB5E-BAB8-4CCC-A5C7-FBDBCA907ABD}" type="pres">
      <dgm:prSet presAssocID="{90CA29FE-20F8-4F7E-B7D6-72D19CABED75}" presName="rootConnector" presStyleLbl="node3" presStyleIdx="22" presStyleCnt="24"/>
      <dgm:spPr/>
    </dgm:pt>
    <dgm:pt modelId="{0B634B65-6F87-47AB-9691-E61B779FA154}" type="pres">
      <dgm:prSet presAssocID="{90CA29FE-20F8-4F7E-B7D6-72D19CABED75}" presName="hierChild4" presStyleCnt="0"/>
      <dgm:spPr/>
    </dgm:pt>
    <dgm:pt modelId="{F3C2FCA4-AF0B-4287-92FD-82CE0C608E13}" type="pres">
      <dgm:prSet presAssocID="{90CA29FE-20F8-4F7E-B7D6-72D19CABED75}" presName="hierChild5" presStyleCnt="0"/>
      <dgm:spPr/>
    </dgm:pt>
    <dgm:pt modelId="{891971B2-269E-4150-9237-2721E1D2B8E5}" type="pres">
      <dgm:prSet presAssocID="{9A396715-4068-490A-A56D-8A1BF02B6E88}" presName="Name37" presStyleLbl="parChTrans1D3" presStyleIdx="23" presStyleCnt="24"/>
      <dgm:spPr/>
    </dgm:pt>
    <dgm:pt modelId="{DB76D4F5-F92D-46E1-BE09-D6B592CAB0D9}" type="pres">
      <dgm:prSet presAssocID="{32758FC8-CD78-4D9D-9E0C-7AD274901F79}" presName="hierRoot2" presStyleCnt="0">
        <dgm:presLayoutVars>
          <dgm:hierBranch val="init"/>
        </dgm:presLayoutVars>
      </dgm:prSet>
      <dgm:spPr/>
    </dgm:pt>
    <dgm:pt modelId="{0A9FFC8F-B0C0-427F-86EC-72B7252814CF}" type="pres">
      <dgm:prSet presAssocID="{32758FC8-CD78-4D9D-9E0C-7AD274901F79}" presName="rootComposite" presStyleCnt="0"/>
      <dgm:spPr/>
    </dgm:pt>
    <dgm:pt modelId="{5DC858F5-FC83-470F-8020-37F2FDBB52CC}" type="pres">
      <dgm:prSet presAssocID="{32758FC8-CD78-4D9D-9E0C-7AD274901F79}" presName="rootText" presStyleLbl="node3" presStyleIdx="23" presStyleCnt="24">
        <dgm:presLayoutVars>
          <dgm:chPref val="3"/>
        </dgm:presLayoutVars>
      </dgm:prSet>
      <dgm:spPr/>
    </dgm:pt>
    <dgm:pt modelId="{F0A934FA-8B29-4090-8701-0EE6CFCAB7B8}" type="pres">
      <dgm:prSet presAssocID="{32758FC8-CD78-4D9D-9E0C-7AD274901F79}" presName="rootPict" presStyleLbl="alignImgPlace1" presStyleIdx="29" presStyleCnt="30"/>
      <dgm:spPr>
        <a:blipFill>
          <a:blip xmlns:r="http://schemas.openxmlformats.org/officeDocument/2006/relationships" r:embed="rId30" cstate="print">
            <a:extLst>
              <a:ext uri="{28A0092B-C50C-407E-A947-70E740481C1C}">
                <a14:useLocalDpi xmlns:a14="http://schemas.microsoft.com/office/drawing/2010/main" val="0"/>
              </a:ext>
            </a:extLst>
          </a:blip>
          <a:srcRect/>
          <a:stretch>
            <a:fillRect t="-3000" b="-3000"/>
          </a:stretch>
        </a:blipFill>
      </dgm:spPr>
    </dgm:pt>
    <dgm:pt modelId="{1D56F782-180E-48A1-B3CB-62418197405A}" type="pres">
      <dgm:prSet presAssocID="{32758FC8-CD78-4D9D-9E0C-7AD274901F79}" presName="rootConnector" presStyleLbl="node3" presStyleIdx="23" presStyleCnt="24"/>
      <dgm:spPr/>
    </dgm:pt>
    <dgm:pt modelId="{6B80485C-1FD8-4B31-9437-969D264370E7}" type="pres">
      <dgm:prSet presAssocID="{32758FC8-CD78-4D9D-9E0C-7AD274901F79}" presName="hierChild4" presStyleCnt="0"/>
      <dgm:spPr/>
    </dgm:pt>
    <dgm:pt modelId="{F080C089-650C-45B0-B970-0D7C3BD7483E}" type="pres">
      <dgm:prSet presAssocID="{32758FC8-CD78-4D9D-9E0C-7AD274901F79}" presName="hierChild5" presStyleCnt="0"/>
      <dgm:spPr/>
    </dgm:pt>
    <dgm:pt modelId="{30E1B303-9D22-4606-865F-92881F084385}" type="pres">
      <dgm:prSet presAssocID="{9CDFFD9E-4811-4B61-9534-4BFF4B1C6132}" presName="hierChild5" presStyleCnt="0"/>
      <dgm:spPr/>
    </dgm:pt>
    <dgm:pt modelId="{04AC5A4A-0AE4-473B-B813-69188B2B2B0D}" type="pres">
      <dgm:prSet presAssocID="{562697E0-96D9-4E8C-B765-088818483641}" presName="hierChild3" presStyleCnt="0"/>
      <dgm:spPr/>
    </dgm:pt>
  </dgm:ptLst>
  <dgm:cxnLst>
    <dgm:cxn modelId="{6B24B801-8878-465F-B536-EECCC409E166}" type="presOf" srcId="{CDC9273A-A794-43C7-BB93-D09D09C1CB27}" destId="{EDF34415-61DF-4D86-BA5C-927A205301A8}" srcOrd="1" destOrd="0" presId="urn:microsoft.com/office/officeart/2005/8/layout/pictureOrgChart+Icon"/>
    <dgm:cxn modelId="{AB195102-86B3-4830-A2B7-42A2ED673E2E}" type="presOf" srcId="{32758FC8-CD78-4D9D-9E0C-7AD274901F79}" destId="{1D56F782-180E-48A1-B3CB-62418197405A}" srcOrd="1" destOrd="0" presId="urn:microsoft.com/office/officeart/2005/8/layout/pictureOrgChart+Icon"/>
    <dgm:cxn modelId="{A5CC5703-D690-4307-B308-7E9C6A7EAF8A}" type="presOf" srcId="{E769BF12-FB54-4ED4-A9B6-1F2E2F8E75C1}" destId="{4B7BC434-BFA0-49E4-B81C-E8E0E3D4491D}" srcOrd="0" destOrd="0" presId="urn:microsoft.com/office/officeart/2005/8/layout/pictureOrgChart+Icon"/>
    <dgm:cxn modelId="{9C987706-1A72-4486-A16C-76A22B53CAA9}" type="presOf" srcId="{37156175-4524-4913-9B9B-1CF9C7355B46}" destId="{24FF50A6-A328-4E9C-A11F-9A1F67B92E53}" srcOrd="1" destOrd="0" presId="urn:microsoft.com/office/officeart/2005/8/layout/pictureOrgChart+Icon"/>
    <dgm:cxn modelId="{07920D07-E41B-4201-AE50-345AB8E4C060}" srcId="{55DC228D-1BF5-47E5-976A-CA46FF85EB41}" destId="{37156175-4524-4913-9B9B-1CF9C7355B46}" srcOrd="3" destOrd="0" parTransId="{470FFAFD-FFF9-4FE4-90AD-52B09BF40362}" sibTransId="{5460756C-A88C-48AD-AE7E-9776E492ACA0}"/>
    <dgm:cxn modelId="{20A7F20A-54C8-4886-A6EF-4B1D6A4B0EFD}" srcId="{2A005E1D-F8BD-4C5D-9403-50D5A85795E0}" destId="{CDC9273A-A794-43C7-BB93-D09D09C1CB27}" srcOrd="1" destOrd="0" parTransId="{1DB9FCDF-9017-4072-8ADA-DBBED5529A1D}" sibTransId="{42D2E236-EC97-4F16-A677-292E97F843E9}"/>
    <dgm:cxn modelId="{11153C12-584E-4AE9-9362-7EBCCE9E5854}" type="presOf" srcId="{F4B113D1-D17C-4E6E-B882-2D11C07EF32E}" destId="{ABD100F6-5FBE-4A6B-9525-107ECB6624A2}" srcOrd="0" destOrd="0" presId="urn:microsoft.com/office/officeart/2005/8/layout/pictureOrgChart+Icon"/>
    <dgm:cxn modelId="{20293715-B8E1-4301-9247-23755DD3BAD0}" type="presOf" srcId="{AEB763E2-5760-4BA0-B42E-D74B0BA21404}" destId="{51D8EE05-6F3A-4B7E-86FA-F6A7C1F10D17}" srcOrd="0" destOrd="0" presId="urn:microsoft.com/office/officeart/2005/8/layout/pictureOrgChart+Icon"/>
    <dgm:cxn modelId="{A670DB16-C813-46C5-B212-EBCB61B55993}" type="presOf" srcId="{187BB9E5-CF96-4127-A700-EE0255A82A0C}" destId="{EFCDF9FF-BE4D-42FB-96D2-A3ED2B8100A2}" srcOrd="0" destOrd="0" presId="urn:microsoft.com/office/officeart/2005/8/layout/pictureOrgChart+Icon"/>
    <dgm:cxn modelId="{FCA1ED1A-FE9C-4194-B49B-832E0991D3F6}" type="presOf" srcId="{37598862-5913-4E5E-8001-E758DDD15D29}" destId="{D8EC5BE0-8A47-4FEC-B697-2C4EB09FBDA3}" srcOrd="1" destOrd="0" presId="urn:microsoft.com/office/officeart/2005/8/layout/pictureOrgChart+Icon"/>
    <dgm:cxn modelId="{9296191C-BC5D-4029-8583-DE804161C80D}" type="presOf" srcId="{1CF2FB84-1BC1-4DC1-8FFF-279BE4D6DD7E}" destId="{0B50E072-B9E2-4CD1-B612-A0B01DFB3A66}" srcOrd="0" destOrd="0" presId="urn:microsoft.com/office/officeart/2005/8/layout/pictureOrgChart+Icon"/>
    <dgm:cxn modelId="{880D3C1C-1F95-4172-BADF-22AF35D6F7E8}" type="presOf" srcId="{41D871D0-7E82-4AFA-AAB4-1424FFC82834}" destId="{B34BF4D4-14D3-4B1D-9D9E-900F741BF1C3}" srcOrd="0" destOrd="0" presId="urn:microsoft.com/office/officeart/2005/8/layout/pictureOrgChart+Icon"/>
    <dgm:cxn modelId="{19FBED1E-7033-4515-9505-4A02A5A40AFD}" type="presOf" srcId="{D8C33559-11EE-4E75-AFB5-A5065AD7A43A}" destId="{D903F59C-AB41-4E93-BEA8-43F60282E144}" srcOrd="0" destOrd="0" presId="urn:microsoft.com/office/officeart/2005/8/layout/pictureOrgChart+Icon"/>
    <dgm:cxn modelId="{BB90DF20-0BB3-4C40-9F68-303D6C0F9A62}" type="presOf" srcId="{2A005E1D-F8BD-4C5D-9403-50D5A85795E0}" destId="{8BB98B31-0F12-47FC-9122-A78879A780A1}" srcOrd="0" destOrd="0" presId="urn:microsoft.com/office/officeart/2005/8/layout/pictureOrgChart+Icon"/>
    <dgm:cxn modelId="{DF552923-AF5D-4570-9BCC-E7FF0D8781D8}" srcId="{5700EEAA-FFD4-4D32-8D75-578505ADED12}" destId="{A2DDA6B9-C367-43CC-90CD-A152D46F2756}" srcOrd="5" destOrd="0" parTransId="{492A1067-254E-405A-BDC1-4C38B058C241}" sibTransId="{3640D5FB-167D-4F9B-9D45-3FD47D5A7BD8}"/>
    <dgm:cxn modelId="{F64A3425-FBEA-4674-AEE8-26388C3DDE03}" type="presOf" srcId="{28861FCC-5495-4B25-B4A7-5C74C606C367}" destId="{24EA5E48-C488-4DCE-9CC0-CB4CC92FFCD8}" srcOrd="0" destOrd="0" presId="urn:microsoft.com/office/officeart/2005/8/layout/pictureOrgChart+Icon"/>
    <dgm:cxn modelId="{79625A25-38F7-4CD4-BEF9-FE4428B814B8}" type="presOf" srcId="{D3E39A9A-805F-443E-AB4A-0D9ECCA022D3}" destId="{782B303F-D9A0-48AA-A83B-D25F9B0AA8CF}" srcOrd="0" destOrd="0" presId="urn:microsoft.com/office/officeart/2005/8/layout/pictureOrgChart+Icon"/>
    <dgm:cxn modelId="{AD94C627-B626-457B-9717-F3D0D5A3D888}" type="presOf" srcId="{D14EC3D6-6BAE-4774-BAE8-5692B65E0CCF}" destId="{0E7759AB-84FC-4265-9A60-E8FC394A60C6}" srcOrd="0" destOrd="0" presId="urn:microsoft.com/office/officeart/2005/8/layout/pictureOrgChart+Icon"/>
    <dgm:cxn modelId="{4C4B8728-31B7-44E1-85F4-327E59F3F1D1}" type="presOf" srcId="{2672F99F-5DFD-4E59-AAC2-568E31F91A7F}" destId="{74D112F2-AFD1-4364-9A26-D3C052FE9F3F}" srcOrd="0" destOrd="0" presId="urn:microsoft.com/office/officeart/2005/8/layout/pictureOrgChart+Icon"/>
    <dgm:cxn modelId="{528B4D2A-D54A-4058-94FD-0216C3C5E497}" srcId="{5700EEAA-FFD4-4D32-8D75-578505ADED12}" destId="{0DA3A18C-4514-475E-89B1-064346666011}" srcOrd="4" destOrd="0" parTransId="{86196AA1-0527-4427-B17A-D0F9C9C99412}" sibTransId="{0F980AAD-ED6D-4C5D-82E1-47F84A04FB19}"/>
    <dgm:cxn modelId="{AFB37F2C-EF52-46AE-B410-F0B0DCC982B7}" srcId="{9CDFFD9E-4811-4B61-9534-4BFF4B1C6132}" destId="{54FB5A36-F26B-404D-9851-F4ABED5E05A4}" srcOrd="1" destOrd="0" parTransId="{D3E39A9A-805F-443E-AB4A-0D9ECCA022D3}" sibTransId="{84D17CA3-DC54-4699-82BD-C3EDE93B12F4}"/>
    <dgm:cxn modelId="{1CA97A2F-5A1A-4544-B266-A043C6FA29CD}" type="presOf" srcId="{2A005E1D-F8BD-4C5D-9403-50D5A85795E0}" destId="{1F030EF7-2741-4BC9-B1FA-68CDD818F600}" srcOrd="1" destOrd="0" presId="urn:microsoft.com/office/officeart/2005/8/layout/pictureOrgChart+Icon"/>
    <dgm:cxn modelId="{EAD63932-654A-4B0E-9052-FA46FBF3BCDD}" type="presOf" srcId="{DAAF969C-3C96-422B-97C7-DE92FB4C0DFA}" destId="{5139B426-2A88-46D2-A256-F478A5F7DC2C}" srcOrd="0" destOrd="0" presId="urn:microsoft.com/office/officeart/2005/8/layout/pictureOrgChart+Icon"/>
    <dgm:cxn modelId="{85DE0936-C09D-419D-B9AF-6E5E3920EC4D}" type="presOf" srcId="{54FB5A36-F26B-404D-9851-F4ABED5E05A4}" destId="{FBD6F54D-8942-47BC-9C26-1E6999ED0159}" srcOrd="0" destOrd="0" presId="urn:microsoft.com/office/officeart/2005/8/layout/pictureOrgChart+Icon"/>
    <dgm:cxn modelId="{03055636-3F79-493D-869A-35A2D3369509}" srcId="{5700EEAA-FFD4-4D32-8D75-578505ADED12}" destId="{187BB9E5-CF96-4127-A700-EE0255A82A0C}" srcOrd="1" destOrd="0" parTransId="{F3F169F0-C733-409D-ABC0-7F874CCB2D1C}" sibTransId="{F5B63F49-EDB1-4132-B5D5-121F4369B11C}"/>
    <dgm:cxn modelId="{EBACF83A-CA59-4C2D-BAC8-68CF9866EE32}" srcId="{562697E0-96D9-4E8C-B765-088818483641}" destId="{55DC228D-1BF5-47E5-976A-CA46FF85EB41}" srcOrd="3" destOrd="0" parTransId="{FA927F40-C58A-447D-BEBC-3A2E72A978BC}" sibTransId="{88CA0B84-735E-4BED-8C66-F96F2E81977B}"/>
    <dgm:cxn modelId="{E1367D3E-5190-4301-AD11-3AA488087E80}" type="presOf" srcId="{3E4578FE-1AEA-471D-A8AC-ED0855D4C3E5}" destId="{E8DE31B3-84D4-4A43-9AE6-DAE7DCF6C184}" srcOrd="0" destOrd="0" presId="urn:microsoft.com/office/officeart/2005/8/layout/pictureOrgChart+Icon"/>
    <dgm:cxn modelId="{4A22D040-A11E-41AE-9D94-357538FA555E}" type="presOf" srcId="{54874357-485C-495C-99C6-239BFB9D6D46}" destId="{B697DEDF-70C8-497B-B577-1DDC0314503D}" srcOrd="1" destOrd="0" presId="urn:microsoft.com/office/officeart/2005/8/layout/pictureOrgChart+Icon"/>
    <dgm:cxn modelId="{A3DDE55C-0215-4E3F-A008-DFDC4AAFDF57}" type="presOf" srcId="{A8FF5B16-7841-4019-A155-90005BEC76C5}" destId="{C55144CE-75AD-4D83-9AD2-361EDEB5F966}" srcOrd="0" destOrd="0" presId="urn:microsoft.com/office/officeart/2005/8/layout/pictureOrgChart+Icon"/>
    <dgm:cxn modelId="{F0823F41-85EB-435D-A362-2CA493B30B00}" srcId="{55DC228D-1BF5-47E5-976A-CA46FF85EB41}" destId="{D4E351CB-43DD-4D3E-8AF7-091A81F6734A}" srcOrd="0" destOrd="0" parTransId="{28861FCC-5495-4B25-B4A7-5C74C606C367}" sibTransId="{FB801565-4186-4D7F-ACC7-6ACD52970700}"/>
    <dgm:cxn modelId="{9E7E4C61-DF2E-4849-9C61-A703F1AEC50D}" type="presOf" srcId="{FA927F40-C58A-447D-BEBC-3A2E72A978BC}" destId="{3614C07B-1162-43C9-9233-8C9EBDA997B0}" srcOrd="0" destOrd="0" presId="urn:microsoft.com/office/officeart/2005/8/layout/pictureOrgChart+Icon"/>
    <dgm:cxn modelId="{F9640963-147C-46FB-A7AC-5AA95984938F}" type="presOf" srcId="{A2DDA6B9-C367-43CC-90CD-A152D46F2756}" destId="{99C657CB-6022-47F1-B5C7-C0B828682A57}" srcOrd="1" destOrd="0" presId="urn:microsoft.com/office/officeart/2005/8/layout/pictureOrgChart+Icon"/>
    <dgm:cxn modelId="{A6949443-D979-4B29-AA1A-F730BBDCC573}" type="presOf" srcId="{9A396715-4068-490A-A56D-8A1BF02B6E88}" destId="{891971B2-269E-4150-9237-2721E1D2B8E5}" srcOrd="0" destOrd="0" presId="urn:microsoft.com/office/officeart/2005/8/layout/pictureOrgChart+Icon"/>
    <dgm:cxn modelId="{94576F64-C479-4A7B-87C0-93538BCC099D}" type="presOf" srcId="{3FBB4328-64D4-4AEE-B08B-9978FB42F429}" destId="{5307F12F-2D60-48CE-8A5D-95C6D8EB103C}" srcOrd="0" destOrd="0" presId="urn:microsoft.com/office/officeart/2005/8/layout/pictureOrgChart+Icon"/>
    <dgm:cxn modelId="{C2207E66-3598-4666-A447-11C344A863A0}" srcId="{620355B3-4F8F-48C6-8A42-CADFD5E9F8C6}" destId="{3E4578FE-1AEA-471D-A8AC-ED0855D4C3E5}" srcOrd="3" destOrd="0" parTransId="{D9CF0636-9D77-47BC-A154-09E99240F7A0}" sibTransId="{820D2E8B-7D33-4482-B6C1-B3836FA2523B}"/>
    <dgm:cxn modelId="{42308447-E569-49BC-9443-1A9278C14969}" srcId="{562697E0-96D9-4E8C-B765-088818483641}" destId="{620355B3-4F8F-48C6-8A42-CADFD5E9F8C6}" srcOrd="1" destOrd="0" parTransId="{3FBB4328-64D4-4AEE-B08B-9978FB42F429}" sibTransId="{24D6304D-EBBE-48F2-82FF-D6CB0B308CA7}"/>
    <dgm:cxn modelId="{0F55C667-5A20-496D-9DF2-DD9CE7C3EAAC}" type="presOf" srcId="{7B215542-9D27-4DC0-B744-65145EF5774E}" destId="{4A8310EF-B8D2-4884-A5DE-2FDD29C9BC73}" srcOrd="1" destOrd="0" presId="urn:microsoft.com/office/officeart/2005/8/layout/pictureOrgChart+Icon"/>
    <dgm:cxn modelId="{961AF849-A981-4AD4-ADAC-26279A512E98}" type="presOf" srcId="{F07B613B-CE3F-404B-B514-33CFAD7DE8FD}" destId="{1ADD1228-43BE-4F2B-A6AA-F886E9266993}" srcOrd="0" destOrd="0" presId="urn:microsoft.com/office/officeart/2005/8/layout/pictureOrgChart+Icon"/>
    <dgm:cxn modelId="{DE18B76A-DD4C-446D-8C00-A1CE87FF24F5}" type="presOf" srcId="{187BB9E5-CF96-4127-A700-EE0255A82A0C}" destId="{9C51879D-188F-4F5D-85A6-526824F91D27}" srcOrd="1" destOrd="0" presId="urn:microsoft.com/office/officeart/2005/8/layout/pictureOrgChart+Icon"/>
    <dgm:cxn modelId="{8277334B-9730-4066-91ED-EE6A1AEB7888}" type="presOf" srcId="{54FB5A36-F26B-404D-9851-F4ABED5E05A4}" destId="{86368E0A-D95E-46B5-838B-1687511E1F5E}" srcOrd="1" destOrd="0" presId="urn:microsoft.com/office/officeart/2005/8/layout/pictureOrgChart+Icon"/>
    <dgm:cxn modelId="{939ACD4C-68EF-4FB2-8687-99AABC93D077}" type="presOf" srcId="{1AB50A0C-C47A-4011-80E4-C86E8807820F}" destId="{C950D56A-F9E9-45E0-84E4-C2FFA93EA72E}" srcOrd="0" destOrd="0" presId="urn:microsoft.com/office/officeart/2005/8/layout/pictureOrgChart+Icon"/>
    <dgm:cxn modelId="{CB6CBA4D-538A-463B-9EE6-D0F1EAF3800E}" type="presOf" srcId="{F3F169F0-C733-409D-ABC0-7F874CCB2D1C}" destId="{BCACF1BE-5F99-4058-84E7-A00077E29E37}" srcOrd="0" destOrd="0" presId="urn:microsoft.com/office/officeart/2005/8/layout/pictureOrgChart+Icon"/>
    <dgm:cxn modelId="{DA69714E-FA87-4FC5-9813-571FE3E07225}" type="presOf" srcId="{37156175-4524-4913-9B9B-1CF9C7355B46}" destId="{2A5A4F8F-00B2-4436-B665-8637C5740393}" srcOrd="0" destOrd="0" presId="urn:microsoft.com/office/officeart/2005/8/layout/pictureOrgChart+Icon"/>
    <dgm:cxn modelId="{3F501C6F-1D4B-4521-805F-6E202D6C3946}" type="presOf" srcId="{470FFAFD-FFF9-4FE4-90AD-52B09BF40362}" destId="{5C7B6DC8-D2C7-42B0-B557-274F5DA46494}" srcOrd="0" destOrd="0" presId="urn:microsoft.com/office/officeart/2005/8/layout/pictureOrgChart+Icon"/>
    <dgm:cxn modelId="{FECED46F-62A0-4B9C-A8C7-644641A4B783}" srcId="{9CDFFD9E-4811-4B61-9534-4BFF4B1C6132}" destId="{32758FC8-CD78-4D9D-9E0C-7AD274901F79}" srcOrd="3" destOrd="0" parTransId="{9A396715-4068-490A-A56D-8A1BF02B6E88}" sibTransId="{67C13064-1433-41EF-B6A1-45D804A7FB12}"/>
    <dgm:cxn modelId="{745C1550-6634-410A-A974-671A456A940C}" type="presOf" srcId="{492A1067-254E-405A-BDC1-4C38B058C241}" destId="{0B1C0E66-FE0F-44F0-8D0A-7D56EB666252}" srcOrd="0" destOrd="0" presId="urn:microsoft.com/office/officeart/2005/8/layout/pictureOrgChart+Icon"/>
    <dgm:cxn modelId="{4B56D850-7B36-4C31-8AE4-33D875022527}" type="presOf" srcId="{5B673472-03B8-4B33-AEEA-72D8F5539DE8}" destId="{4F7C7A4E-7A67-48CE-B896-88883D8B20DE}" srcOrd="1" destOrd="0" presId="urn:microsoft.com/office/officeart/2005/8/layout/pictureOrgChart+Icon"/>
    <dgm:cxn modelId="{C8A15752-CDC4-41C1-B66C-064723365A37}" srcId="{55DC228D-1BF5-47E5-976A-CA46FF85EB41}" destId="{0C43949F-8AC0-455C-ABD3-10574E4E7D39}" srcOrd="2" destOrd="0" parTransId="{EE9A47A4-83FF-4C1F-A940-158BF17AC5CD}" sibTransId="{2DAB0549-C65B-4C5D-AEF1-217FA0E659C3}"/>
    <dgm:cxn modelId="{B3C80D53-CA64-4D3F-BC46-E338DD6EFD84}" type="presOf" srcId="{EE9A47A4-83FF-4C1F-A940-158BF17AC5CD}" destId="{EE524A66-F662-4465-AF19-5EE10805A55C}" srcOrd="0" destOrd="0" presId="urn:microsoft.com/office/officeart/2005/8/layout/pictureOrgChart+Icon"/>
    <dgm:cxn modelId="{9BDF7B73-8346-4EB6-AAE1-DD61801FBA94}" srcId="{620355B3-4F8F-48C6-8A42-CADFD5E9F8C6}" destId="{FFC10D3A-A2B1-4087-AE63-192EB50A6653}" srcOrd="2" destOrd="0" parTransId="{F07B613B-CE3F-404B-B514-33CFAD7DE8FD}" sibTransId="{8A8771EF-9806-41C0-8214-C5FB029B9901}"/>
    <dgm:cxn modelId="{67A7A674-68A9-4B62-9D42-8A56641885C0}" type="presOf" srcId="{8739E63F-1321-4B01-86EF-DCB32E6AD792}" destId="{4378955B-91E6-45E2-BA1E-99FEBF8F8802}" srcOrd="0" destOrd="0" presId="urn:microsoft.com/office/officeart/2005/8/layout/pictureOrgChart+Icon"/>
    <dgm:cxn modelId="{B176EE74-2D3B-4E51-A09F-FB66CDBAF299}" type="presOf" srcId="{0C43949F-8AC0-455C-ABD3-10574E4E7D39}" destId="{CC02CFDE-43BB-45E7-8AC6-7D110B9A32A3}" srcOrd="1" destOrd="0" presId="urn:microsoft.com/office/officeart/2005/8/layout/pictureOrgChart+Icon"/>
    <dgm:cxn modelId="{5E8F9158-AA41-4D2C-BB4E-206151AB7694}" type="presOf" srcId="{55DC228D-1BF5-47E5-976A-CA46FF85EB41}" destId="{F4841863-3ACF-4383-BE82-869A46869F7F}" srcOrd="0" destOrd="0" presId="urn:microsoft.com/office/officeart/2005/8/layout/pictureOrgChart+Icon"/>
    <dgm:cxn modelId="{0AAE3B5A-E691-43E4-A7F7-A59A2BF81A02}" type="presOf" srcId="{CDC9273A-A794-43C7-BB93-D09D09C1CB27}" destId="{1EC42EBF-7206-4AC6-9A4C-CF78CB337074}" srcOrd="0" destOrd="0" presId="urn:microsoft.com/office/officeart/2005/8/layout/pictureOrgChart+Icon"/>
    <dgm:cxn modelId="{5A4F865A-CB14-4881-9AE8-3749CAE91F37}" type="presOf" srcId="{CDB33D29-9F07-4D76-BB93-243EAE118399}" destId="{CB599A60-C0D3-47F0-AE59-6EE06297670F}" srcOrd="1" destOrd="0" presId="urn:microsoft.com/office/officeart/2005/8/layout/pictureOrgChart+Icon"/>
    <dgm:cxn modelId="{F81C7C82-F583-4709-8165-A4BA86A02DEC}" srcId="{5700EEAA-FFD4-4D32-8D75-578505ADED12}" destId="{54874357-485C-495C-99C6-239BFB9D6D46}" srcOrd="2" destOrd="0" parTransId="{D8C33559-11EE-4E75-AFB5-A5065AD7A43A}" sibTransId="{4696CB3C-80DC-4D43-8CA6-FD88BC5D0FEC}"/>
    <dgm:cxn modelId="{5A7FC488-238A-46DA-B4B4-BC4CAD694F60}" type="presOf" srcId="{ED74EF19-07A3-4E41-8C56-E4ECD6540AA8}" destId="{AC677E2A-A2D6-4879-BD56-B4C33E536250}" srcOrd="0" destOrd="0" presId="urn:microsoft.com/office/officeart/2005/8/layout/pictureOrgChart+Icon"/>
    <dgm:cxn modelId="{BAC2B889-D9B1-46F6-91C7-D830D896738F}" type="presOf" srcId="{90CA29FE-20F8-4F7E-B7D6-72D19CABED75}" destId="{85C7F68A-1DC8-48C6-A27E-0D3C0050B6E2}" srcOrd="0" destOrd="0" presId="urn:microsoft.com/office/officeart/2005/8/layout/pictureOrgChart+Icon"/>
    <dgm:cxn modelId="{F7003F8C-A538-4AB8-8682-942B0FF2AE78}" type="presOf" srcId="{5700EEAA-FFD4-4D32-8D75-578505ADED12}" destId="{17CAEE64-D435-4A5A-AB73-B201FD8F6FCD}" srcOrd="1" destOrd="0" presId="urn:microsoft.com/office/officeart/2005/8/layout/pictureOrgChart+Icon"/>
    <dgm:cxn modelId="{EE3CC98D-8A5A-4D7F-B4AF-C40F04CE0F3E}" srcId="{2A005E1D-F8BD-4C5D-9403-50D5A85795E0}" destId="{C0FC27B2-8995-4470-AE86-DEBFD959BE3D}" srcOrd="2" destOrd="0" parTransId="{685AA617-8810-49D1-8345-C35AF3062707}" sibTransId="{2CC35C03-C03A-4A69-9F3C-918CE1F3540A}"/>
    <dgm:cxn modelId="{A4D81B92-6204-45F3-8666-CA1C6A670FEE}" srcId="{2A005E1D-F8BD-4C5D-9403-50D5A85795E0}" destId="{CDB33D29-9F07-4D76-BB93-243EAE118399}" srcOrd="0" destOrd="0" parTransId="{41D871D0-7E82-4AFA-AAB4-1424FFC82834}" sibTransId="{BC8FFDBF-0F7D-4ECD-A492-26DB08B6B308}"/>
    <dgm:cxn modelId="{67F4B892-570E-4E00-A9CA-115BD912C403}" type="presOf" srcId="{0DA3A18C-4514-475E-89B1-064346666011}" destId="{5D2173D7-9FF8-4895-947B-9E91411DC8AC}" srcOrd="0" destOrd="0" presId="urn:microsoft.com/office/officeart/2005/8/layout/pictureOrgChart+Icon"/>
    <dgm:cxn modelId="{DD686D95-CA2C-462F-9BBC-43A64B26F27E}" type="presOf" srcId="{3E4578FE-1AEA-471D-A8AC-ED0855D4C3E5}" destId="{7F195538-CBA1-4861-B6ED-169DCC8BFC57}" srcOrd="1" destOrd="0" presId="urn:microsoft.com/office/officeart/2005/8/layout/pictureOrgChart+Icon"/>
    <dgm:cxn modelId="{5BB19F95-601A-43DD-BB2C-CAD3D6D93066}" type="presOf" srcId="{CDB33D29-9F07-4D76-BB93-243EAE118399}" destId="{9B099FAD-73D5-4422-BA6D-38589C02E21A}" srcOrd="0" destOrd="0" presId="urn:microsoft.com/office/officeart/2005/8/layout/pictureOrgChart+Icon"/>
    <dgm:cxn modelId="{FB020D9C-2D95-436D-AB75-82B94F16E877}" type="presOf" srcId="{C0FC27B2-8995-4470-AE86-DEBFD959BE3D}" destId="{6045F6FC-8515-4A3C-8433-768A4C3AC856}" srcOrd="0" destOrd="0" presId="urn:microsoft.com/office/officeart/2005/8/layout/pictureOrgChart+Icon"/>
    <dgm:cxn modelId="{04E4029F-05DD-4492-8B15-7881C497EFE9}" srcId="{620355B3-4F8F-48C6-8A42-CADFD5E9F8C6}" destId="{7B215542-9D27-4DC0-B744-65145EF5774E}" srcOrd="1" destOrd="0" parTransId="{1AB50A0C-C47A-4011-80E4-C86E8807820F}" sibTransId="{08FC04FF-FB5C-4035-AAE0-CABFBD3CBA46}"/>
    <dgm:cxn modelId="{5E3103A2-AB7D-4A06-960D-E15DDA6C0453}" type="presOf" srcId="{53FFB4B5-AB45-4625-B0FC-C5A3C0D81C42}" destId="{1D87CEEB-619C-4719-BAB5-15C24EB53053}" srcOrd="0" destOrd="0" presId="urn:microsoft.com/office/officeart/2005/8/layout/pictureOrgChart+Icon"/>
    <dgm:cxn modelId="{C5A7DDA9-8CCA-4D38-84B4-CC6343ECA7A8}" type="presOf" srcId="{2C1BE7E0-D42F-49A5-9184-59B656CE9C2F}" destId="{18C94A22-2038-4F86-963B-632F28B9BEF3}" srcOrd="1" destOrd="0" presId="urn:microsoft.com/office/officeart/2005/8/layout/pictureOrgChart+Icon"/>
    <dgm:cxn modelId="{3B22CAAA-0B71-44FB-9F02-9B338CCD3DD2}" type="presOf" srcId="{5B673472-03B8-4B33-AEEA-72D8F5539DE8}" destId="{C4FF21F0-41AE-4D5A-9ED5-EB3F77E511E4}" srcOrd="0" destOrd="0" presId="urn:microsoft.com/office/officeart/2005/8/layout/pictureOrgChart+Icon"/>
    <dgm:cxn modelId="{C02237AB-0481-4C53-816C-9F0961996AED}" type="presOf" srcId="{562222A8-2F8F-4AD4-BB48-0D876197E2DC}" destId="{9FD76FEE-317C-4C3A-939B-AE5D9ACBA319}" srcOrd="0" destOrd="0" presId="urn:microsoft.com/office/officeart/2005/8/layout/pictureOrgChart+Icon"/>
    <dgm:cxn modelId="{201674AF-F5E4-4E6D-8B62-67D267071BC2}" type="presOf" srcId="{0C43949F-8AC0-455C-ABD3-10574E4E7D39}" destId="{55A6CAFB-E5A9-4978-B27E-A372D2957781}" srcOrd="0" destOrd="0" presId="urn:microsoft.com/office/officeart/2005/8/layout/pictureOrgChart+Icon"/>
    <dgm:cxn modelId="{A12E73B1-086B-450A-833C-B3A4ECECB5ED}" type="presOf" srcId="{86196AA1-0527-4427-B17A-D0F9C9C99412}" destId="{34FFD54D-4D58-4617-966D-65C0AEA88DCB}" srcOrd="0" destOrd="0" presId="urn:microsoft.com/office/officeart/2005/8/layout/pictureOrgChart+Icon"/>
    <dgm:cxn modelId="{55C10DB2-0310-4483-94C2-42E78FF962BD}" srcId="{9CDFFD9E-4811-4B61-9534-4BFF4B1C6132}" destId="{A8FF5B16-7841-4019-A155-90005BEC76C5}" srcOrd="0" destOrd="0" parTransId="{53FFB4B5-AB45-4625-B0FC-C5A3C0D81C42}" sibTransId="{EEC0FC6D-10A6-4B72-97D6-54A4A5593529}"/>
    <dgm:cxn modelId="{0C5B49B3-2AEB-4EC8-AD10-3CCA9E2D7CE8}" srcId="{620355B3-4F8F-48C6-8A42-CADFD5E9F8C6}" destId="{E769BF12-FB54-4ED4-A9B6-1F2E2F8E75C1}" srcOrd="0" destOrd="0" parTransId="{1CF2FB84-1BC1-4DC1-8FFF-279BE4D6DD7E}" sibTransId="{4EAF6FCA-8AA4-47B6-A70F-325A2F83C648}"/>
    <dgm:cxn modelId="{75CD69B3-C6BE-4FFD-BA8C-43020006DA6E}" type="presOf" srcId="{F0F5238C-28F3-4B88-9038-C91948CC792C}" destId="{9FD42F35-6EDD-4027-9BCC-7E34EB910B72}" srcOrd="0" destOrd="0" presId="urn:microsoft.com/office/officeart/2005/8/layout/pictureOrgChart+Icon"/>
    <dgm:cxn modelId="{3A438DB7-DC28-4B8D-9D40-DC55EEFD8648}" type="presOf" srcId="{2C1BE7E0-D42F-49A5-9184-59B656CE9C2F}" destId="{ED2B7192-7C17-4FA9-8574-B13BEDE1BD7F}" srcOrd="0" destOrd="0" presId="urn:microsoft.com/office/officeart/2005/8/layout/pictureOrgChart+Icon"/>
    <dgm:cxn modelId="{EF81E7B8-4819-4442-9220-E8DCD88B7D49}" srcId="{55DC228D-1BF5-47E5-976A-CA46FF85EB41}" destId="{5B673472-03B8-4B33-AEEA-72D8F5539DE8}" srcOrd="4" destOrd="0" parTransId="{2672F99F-5DFD-4E59-AAC2-568E31F91A7F}" sibTransId="{D81B9A19-3277-4AD9-99CD-7416D8D224FA}"/>
    <dgm:cxn modelId="{052C43BA-0719-4AD2-A996-F0BFE50FA384}" type="presOf" srcId="{1DB9FCDF-9017-4072-8ADA-DBBED5529A1D}" destId="{E5A4FC4A-2369-47F2-B9E7-4CFB0EAA3529}" srcOrd="0" destOrd="0" presId="urn:microsoft.com/office/officeart/2005/8/layout/pictureOrgChart+Icon"/>
    <dgm:cxn modelId="{F434FEBC-3903-4400-A35A-94D01BB88F93}" type="presOf" srcId="{C0FC27B2-8995-4470-AE86-DEBFD959BE3D}" destId="{15291816-5821-4F33-BBD7-C953757222A0}" srcOrd="1" destOrd="0" presId="urn:microsoft.com/office/officeart/2005/8/layout/pictureOrgChart+Icon"/>
    <dgm:cxn modelId="{A235E2BF-72E3-4D2F-9F68-6A4E28A78D09}" srcId="{562697E0-96D9-4E8C-B765-088818483641}" destId="{5700EEAA-FFD4-4D32-8D75-578505ADED12}" srcOrd="2" destOrd="0" parTransId="{04FF5DCF-AB3D-4281-A273-2F7CDD920186}" sibTransId="{F1D44C72-8437-40AF-8B7B-36CD9511BBE1}"/>
    <dgm:cxn modelId="{47D05CC3-1305-4BC0-B659-4A1C07559A52}" type="presOf" srcId="{5700EEAA-FFD4-4D32-8D75-578505ADED12}" destId="{5830F071-AB2D-4E6D-80B2-40A76DC5A02A}" srcOrd="0" destOrd="0" presId="urn:microsoft.com/office/officeart/2005/8/layout/pictureOrgChart+Icon"/>
    <dgm:cxn modelId="{16C1F9C3-DFC6-4E98-ADDB-F8A8F3F4B288}" srcId="{F0F5238C-28F3-4B88-9038-C91948CC792C}" destId="{562697E0-96D9-4E8C-B765-088818483641}" srcOrd="0" destOrd="0" parTransId="{7026C285-0CF5-4BED-889F-B1345659C92D}" sibTransId="{F055FC51-FED0-446A-A326-9D019186B93C}"/>
    <dgm:cxn modelId="{EA99A3C4-B0B0-4B97-9952-ADBA95C47E66}" type="presOf" srcId="{54874357-485C-495C-99C6-239BFB9D6D46}" destId="{F53B7DDD-7A93-4836-A9B5-966086B3A02B}" srcOrd="0" destOrd="0" presId="urn:microsoft.com/office/officeart/2005/8/layout/pictureOrgChart+Icon"/>
    <dgm:cxn modelId="{B5C0AEC6-6158-4FD2-B575-14EAF30FA467}" type="presOf" srcId="{E769BF12-FB54-4ED4-A9B6-1F2E2F8E75C1}" destId="{A182DA59-ADB0-4B13-8402-AA1F38687E1F}" srcOrd="1" destOrd="0" presId="urn:microsoft.com/office/officeart/2005/8/layout/pictureOrgChart+Icon"/>
    <dgm:cxn modelId="{E2BD14C7-CC77-4FEF-9D89-0E2043BE8EC3}" type="presOf" srcId="{845E5EF1-B11A-4C24-B3FF-24724005BB17}" destId="{8422DA32-2723-4B09-9C97-C0A24A078499}" srcOrd="0" destOrd="0" presId="urn:microsoft.com/office/officeart/2005/8/layout/pictureOrgChart+Icon"/>
    <dgm:cxn modelId="{EA2064C9-49AC-4C49-8F52-CCA91F21D9AC}" type="presOf" srcId="{7B215542-9D27-4DC0-B744-65145EF5774E}" destId="{BC990D81-89D1-4421-9CBD-C8305C82DF29}" srcOrd="0" destOrd="0" presId="urn:microsoft.com/office/officeart/2005/8/layout/pictureOrgChart+Icon"/>
    <dgm:cxn modelId="{924DA4C9-B361-42C8-8C72-BB447E499C97}" type="presOf" srcId="{9DEC0C08-277F-490F-BD05-3A9DF460B414}" destId="{CAD6D079-A04A-47AF-AB76-BA03D7D1166C}" srcOrd="1" destOrd="0" presId="urn:microsoft.com/office/officeart/2005/8/layout/pictureOrgChart+Icon"/>
    <dgm:cxn modelId="{FF6AD4C9-0D0B-4499-8E06-33ACDCF0BA83}" type="presOf" srcId="{562697E0-96D9-4E8C-B765-088818483641}" destId="{4F755A72-26CC-45DB-AF23-495619DB13D9}" srcOrd="1" destOrd="0" presId="urn:microsoft.com/office/officeart/2005/8/layout/pictureOrgChart+Icon"/>
    <dgm:cxn modelId="{5D0A57CA-F85C-4E82-87EC-C4F97964CD2B}" srcId="{55DC228D-1BF5-47E5-976A-CA46FF85EB41}" destId="{9DEC0C08-277F-490F-BD05-3A9DF460B414}" srcOrd="1" destOrd="0" parTransId="{8739E63F-1321-4B01-86EF-DCB32E6AD792}" sibTransId="{13B01C33-393A-4924-ACE0-1C568A8AB99F}"/>
    <dgm:cxn modelId="{195B65CB-06C5-43CB-AD25-CE19C11F2F07}" type="presOf" srcId="{9E36B0E1-EA6D-4424-9CE4-494DB231544D}" destId="{E643F3FA-B114-490F-9A32-E45FA7FB5E48}" srcOrd="0" destOrd="0" presId="urn:microsoft.com/office/officeart/2005/8/layout/pictureOrgChart+Icon"/>
    <dgm:cxn modelId="{E89921CE-7F16-4FE9-B7B2-B0473575F1E8}" type="presOf" srcId="{37598862-5913-4E5E-8001-E758DDD15D29}" destId="{C95BABCF-2404-432A-8BCA-F1C0F830C633}" srcOrd="0" destOrd="0" presId="urn:microsoft.com/office/officeart/2005/8/layout/pictureOrgChart+Icon"/>
    <dgm:cxn modelId="{7376C3CE-8EC5-4608-A5A9-D98154A0BD06}" type="presOf" srcId="{9CDFFD9E-4811-4B61-9534-4BFF4B1C6132}" destId="{380485B6-9604-4DA3-8A68-F27116DFEE3A}" srcOrd="1" destOrd="0" presId="urn:microsoft.com/office/officeart/2005/8/layout/pictureOrgChart+Icon"/>
    <dgm:cxn modelId="{8198A5CF-6E8B-491E-B9BF-18FB8B25A34D}" type="presOf" srcId="{FFC10D3A-A2B1-4087-AE63-192EB50A6653}" destId="{1C0C5160-8746-40F2-B3B6-A5596643E75A}" srcOrd="0" destOrd="0" presId="urn:microsoft.com/office/officeart/2005/8/layout/pictureOrgChart+Icon"/>
    <dgm:cxn modelId="{2C46C4CF-0585-45A8-8EC7-993E061DED7E}" type="presOf" srcId="{04FF5DCF-AB3D-4281-A273-2F7CDD920186}" destId="{7296E7EC-26FF-42EF-B865-FC5AB8453AF2}" srcOrd="0" destOrd="0" presId="urn:microsoft.com/office/officeart/2005/8/layout/pictureOrgChart+Icon"/>
    <dgm:cxn modelId="{3A2618D5-9247-47E6-BCC2-B7CAF0EF6A98}" type="presOf" srcId="{9CDFFD9E-4811-4B61-9534-4BFF4B1C6132}" destId="{1A630265-2249-4274-A38F-937C981532C3}" srcOrd="0" destOrd="0" presId="urn:microsoft.com/office/officeart/2005/8/layout/pictureOrgChart+Icon"/>
    <dgm:cxn modelId="{E25D76D6-E4C6-4228-9952-5991419078A8}" type="presOf" srcId="{D4E351CB-43DD-4D3E-8AF7-091A81F6734A}" destId="{E7522A6B-9D42-4384-A7FF-662105158415}" srcOrd="1" destOrd="0" presId="urn:microsoft.com/office/officeart/2005/8/layout/pictureOrgChart+Icon"/>
    <dgm:cxn modelId="{039FCBD9-F807-48F2-8434-C89E9DFBA7EC}" type="presOf" srcId="{562697E0-96D9-4E8C-B765-088818483641}" destId="{31FBCDF8-9EAC-424F-89F4-82E3BD0D9555}" srcOrd="0" destOrd="0" presId="urn:microsoft.com/office/officeart/2005/8/layout/pictureOrgChart+Icon"/>
    <dgm:cxn modelId="{C96847DA-9596-43A4-96D5-95E9BC82DD3C}" type="presOf" srcId="{90CA29FE-20F8-4F7E-B7D6-72D19CABED75}" destId="{5025DB5E-BAB8-4CCC-A5C7-FBDBCA907ABD}" srcOrd="1" destOrd="0" presId="urn:microsoft.com/office/officeart/2005/8/layout/pictureOrgChart+Icon"/>
    <dgm:cxn modelId="{9154AEDC-4749-4310-986D-E43D56C1D9E9}" srcId="{620355B3-4F8F-48C6-8A42-CADFD5E9F8C6}" destId="{AEB763E2-5760-4BA0-B42E-D74B0BA21404}" srcOrd="5" destOrd="0" parTransId="{279E0A70-38A5-4154-845E-F0EF63B233FA}" sibTransId="{8BB9090E-7225-4454-BA60-AFA5A114F8C2}"/>
    <dgm:cxn modelId="{6DDF83DD-D06E-4B5D-ABFD-E4D8ECD1AE4F}" type="presOf" srcId="{A2DDA6B9-C367-43CC-90CD-A152D46F2756}" destId="{8121B949-BA4D-46DC-9521-03979995F094}" srcOrd="0" destOrd="0" presId="urn:microsoft.com/office/officeart/2005/8/layout/pictureOrgChart+Icon"/>
    <dgm:cxn modelId="{D363BBDD-919E-465B-81D2-5448ABCAF05D}" type="presOf" srcId="{279E0A70-38A5-4154-845E-F0EF63B233FA}" destId="{8AB93904-8089-4CE0-ABE5-544E0D2A55E4}" srcOrd="0" destOrd="0" presId="urn:microsoft.com/office/officeart/2005/8/layout/pictureOrgChart+Icon"/>
    <dgm:cxn modelId="{4DDA42DE-BC4F-44E5-9C88-EE5D04BD9389}" type="presOf" srcId="{A8FF5B16-7841-4019-A155-90005BEC76C5}" destId="{2C88E1F1-EFE3-400B-B1DC-8E4D9A101224}" srcOrd="1" destOrd="0" presId="urn:microsoft.com/office/officeart/2005/8/layout/pictureOrgChart+Icon"/>
    <dgm:cxn modelId="{805769E1-48C0-404F-BDD1-0DE6D119557D}" type="presOf" srcId="{55DC228D-1BF5-47E5-976A-CA46FF85EB41}" destId="{074FC14B-1534-44D3-8AA9-3266DD404CB2}" srcOrd="1" destOrd="0" presId="urn:microsoft.com/office/officeart/2005/8/layout/pictureOrgChart+Icon"/>
    <dgm:cxn modelId="{717F4BE6-47C7-4B43-B878-7BF0B7C8B646}" type="presOf" srcId="{AEB763E2-5760-4BA0-B42E-D74B0BA21404}" destId="{0E59B95E-3C02-47C9-8C02-6A8A560814CE}" srcOrd="1" destOrd="0" presId="urn:microsoft.com/office/officeart/2005/8/layout/pictureOrgChart+Icon"/>
    <dgm:cxn modelId="{893487E8-0C7F-4BC7-9060-53CCCC392259}" type="presOf" srcId="{620355B3-4F8F-48C6-8A42-CADFD5E9F8C6}" destId="{4E5A7322-69C1-4389-A747-66CA8DC6831C}" srcOrd="1" destOrd="0" presId="urn:microsoft.com/office/officeart/2005/8/layout/pictureOrgChart+Icon"/>
    <dgm:cxn modelId="{5850CBE8-6803-475D-99B8-BCD398BEF82C}" type="presOf" srcId="{9DEC0C08-277F-490F-BD05-3A9DF460B414}" destId="{32B00C03-E4AE-4535-9618-6A5A78102CD3}" srcOrd="0" destOrd="0" presId="urn:microsoft.com/office/officeart/2005/8/layout/pictureOrgChart+Icon"/>
    <dgm:cxn modelId="{29747FEA-ABAA-4655-8D94-744B0C56BE0F}" srcId="{5700EEAA-FFD4-4D32-8D75-578505ADED12}" destId="{9E36B0E1-EA6D-4424-9CE4-494DB231544D}" srcOrd="3" destOrd="0" parTransId="{DAAF969C-3C96-422B-97C7-DE92FB4C0DFA}" sibTransId="{8D3D9EDC-7B2B-4EB6-84F9-2E53558A5DDE}"/>
    <dgm:cxn modelId="{0CA79BEE-69C3-4FF2-8A22-DE0C0B0EDEDC}" type="presOf" srcId="{0DA3A18C-4514-475E-89B1-064346666011}" destId="{171A0828-A555-4981-B368-8DB34330F2EA}" srcOrd="1" destOrd="0" presId="urn:microsoft.com/office/officeart/2005/8/layout/pictureOrgChart+Icon"/>
    <dgm:cxn modelId="{6F33F6EE-DB44-4261-BC5E-9519F4E75A0E}" type="presOf" srcId="{9E36B0E1-EA6D-4424-9CE4-494DB231544D}" destId="{29E43996-1C82-4483-9762-5B3FED85C679}" srcOrd="1" destOrd="0" presId="urn:microsoft.com/office/officeart/2005/8/layout/pictureOrgChart+Icon"/>
    <dgm:cxn modelId="{7A7DA6F0-7AA6-41F0-843F-9D49E1FB0AF6}" srcId="{562697E0-96D9-4E8C-B765-088818483641}" destId="{2A005E1D-F8BD-4C5D-9403-50D5A85795E0}" srcOrd="0" destOrd="0" parTransId="{562222A8-2F8F-4AD4-BB48-0D876197E2DC}" sibTransId="{073C8149-223A-4CE1-BBDB-D606E0F41F88}"/>
    <dgm:cxn modelId="{057BB0F2-9DF8-473F-90BA-C6D74AEB97C7}" type="presOf" srcId="{D9CF0636-9D77-47BC-A154-09E99240F7A0}" destId="{3AEDDCA8-7BDD-47E9-A465-A14078BC46EF}" srcOrd="0" destOrd="0" presId="urn:microsoft.com/office/officeart/2005/8/layout/pictureOrgChart+Icon"/>
    <dgm:cxn modelId="{B43EB3F4-0886-45A2-AE24-FEA541EE1B3C}" srcId="{9CDFFD9E-4811-4B61-9534-4BFF4B1C6132}" destId="{90CA29FE-20F8-4F7E-B7D6-72D19CABED75}" srcOrd="2" destOrd="0" parTransId="{D14EC3D6-6BAE-4774-BAE8-5692B65E0CCF}" sibTransId="{2326BDBC-0A99-492F-9A48-5B0E1ED08870}"/>
    <dgm:cxn modelId="{83DEFEF6-1D19-475F-91FE-B2A0C188D2F1}" srcId="{562697E0-96D9-4E8C-B765-088818483641}" destId="{9CDFFD9E-4811-4B61-9534-4BFF4B1C6132}" srcOrd="4" destOrd="0" parTransId="{ED74EF19-07A3-4E41-8C56-E4ECD6540AA8}" sibTransId="{3ED8E09D-A0EC-456E-AF58-11354BDA665F}"/>
    <dgm:cxn modelId="{2A564DF7-BBEF-4C05-AD07-DE67259C4DB4}" type="presOf" srcId="{685AA617-8810-49D1-8345-C35AF3062707}" destId="{3BB27665-1031-4A43-9306-BBA84E574548}" srcOrd="0" destOrd="0" presId="urn:microsoft.com/office/officeart/2005/8/layout/pictureOrgChart+Icon"/>
    <dgm:cxn modelId="{63E2EDF9-AAA3-4D69-8290-881C1408D226}" srcId="{620355B3-4F8F-48C6-8A42-CADFD5E9F8C6}" destId="{37598862-5913-4E5E-8001-E758DDD15D29}" srcOrd="4" destOrd="0" parTransId="{845E5EF1-B11A-4C24-B3FF-24724005BB17}" sibTransId="{49D7B92F-BCC7-4292-BF77-42418B1F938D}"/>
    <dgm:cxn modelId="{92BC2BFC-5DDC-4B97-A187-DC39DD7321BF}" type="presOf" srcId="{FFC10D3A-A2B1-4087-AE63-192EB50A6653}" destId="{66B7D7E6-3922-4630-B32A-1BAB14F23380}" srcOrd="1" destOrd="0" presId="urn:microsoft.com/office/officeart/2005/8/layout/pictureOrgChart+Icon"/>
    <dgm:cxn modelId="{298B32FC-890C-4D16-BDDB-74C3A69172A7}" type="presOf" srcId="{32758FC8-CD78-4D9D-9E0C-7AD274901F79}" destId="{5DC858F5-FC83-470F-8020-37F2FDBB52CC}" srcOrd="0" destOrd="0" presId="urn:microsoft.com/office/officeart/2005/8/layout/pictureOrgChart+Icon"/>
    <dgm:cxn modelId="{91CC43FD-1EE0-484B-8A09-C574EAE216D6}" type="presOf" srcId="{620355B3-4F8F-48C6-8A42-CADFD5E9F8C6}" destId="{E996B4DE-02EC-40BF-8DBE-A4C55353DAB8}" srcOrd="0" destOrd="0" presId="urn:microsoft.com/office/officeart/2005/8/layout/pictureOrgChart+Icon"/>
    <dgm:cxn modelId="{C2644DFD-DD6E-445C-A0D8-D058CFD0E371}" type="presOf" srcId="{D4E351CB-43DD-4D3E-8AF7-091A81F6734A}" destId="{034A8BB1-8ADD-4688-937B-4FB2B7C2A030}" srcOrd="0" destOrd="0" presId="urn:microsoft.com/office/officeart/2005/8/layout/pictureOrgChart+Icon"/>
    <dgm:cxn modelId="{876260FE-84D4-4030-8BA5-23CED4BC6758}" srcId="{5700EEAA-FFD4-4D32-8D75-578505ADED12}" destId="{2C1BE7E0-D42F-49A5-9184-59B656CE9C2F}" srcOrd="0" destOrd="0" parTransId="{F4B113D1-D17C-4E6E-B882-2D11C07EF32E}" sibTransId="{833EA3F5-1813-4B94-80DE-3B35233E2B11}"/>
    <dgm:cxn modelId="{955117FA-A9E0-4D29-9475-394E6CD7A2AA}" type="presParOf" srcId="{9FD42F35-6EDD-4027-9BCC-7E34EB910B72}" destId="{C5771381-0818-4301-93C3-B2AA1ABE59EB}" srcOrd="0" destOrd="0" presId="urn:microsoft.com/office/officeart/2005/8/layout/pictureOrgChart+Icon"/>
    <dgm:cxn modelId="{2D55BFD3-4C6A-40EE-B9EB-707FDFF51D2A}" type="presParOf" srcId="{C5771381-0818-4301-93C3-B2AA1ABE59EB}" destId="{BAD95DFE-2DDB-4C34-98FF-7324C76E8345}" srcOrd="0" destOrd="0" presId="urn:microsoft.com/office/officeart/2005/8/layout/pictureOrgChart+Icon"/>
    <dgm:cxn modelId="{FCB21B63-7DB9-4930-99A3-E45EBFE8BE89}" type="presParOf" srcId="{BAD95DFE-2DDB-4C34-98FF-7324C76E8345}" destId="{31FBCDF8-9EAC-424F-89F4-82E3BD0D9555}" srcOrd="0" destOrd="0" presId="urn:microsoft.com/office/officeart/2005/8/layout/pictureOrgChart+Icon"/>
    <dgm:cxn modelId="{B97BC629-DDB9-40BB-A274-0A308616C6F4}" type="presParOf" srcId="{BAD95DFE-2DDB-4C34-98FF-7324C76E8345}" destId="{2814BA03-65F3-49D0-AEC6-BC54B6022875}" srcOrd="1" destOrd="0" presId="urn:microsoft.com/office/officeart/2005/8/layout/pictureOrgChart+Icon"/>
    <dgm:cxn modelId="{8274F176-DFCB-4E30-84ED-55502174AD12}" type="presParOf" srcId="{BAD95DFE-2DDB-4C34-98FF-7324C76E8345}" destId="{4F755A72-26CC-45DB-AF23-495619DB13D9}" srcOrd="2" destOrd="0" presId="urn:microsoft.com/office/officeart/2005/8/layout/pictureOrgChart+Icon"/>
    <dgm:cxn modelId="{5AAAA771-C0AB-470B-855F-7F5BA201005C}" type="presParOf" srcId="{C5771381-0818-4301-93C3-B2AA1ABE59EB}" destId="{303913DF-C118-4BD6-B979-3F569D5DD67F}" srcOrd="1" destOrd="0" presId="urn:microsoft.com/office/officeart/2005/8/layout/pictureOrgChart+Icon"/>
    <dgm:cxn modelId="{85E162E3-5ED8-4414-922A-F27DBAFAEEEC}" type="presParOf" srcId="{303913DF-C118-4BD6-B979-3F569D5DD67F}" destId="{9FD76FEE-317C-4C3A-939B-AE5D9ACBA319}" srcOrd="0" destOrd="0" presId="urn:microsoft.com/office/officeart/2005/8/layout/pictureOrgChart+Icon"/>
    <dgm:cxn modelId="{240E21C7-C335-409A-9BCD-D27E86E69CA9}" type="presParOf" srcId="{303913DF-C118-4BD6-B979-3F569D5DD67F}" destId="{EB96AE7C-2BE5-4BBB-BC63-36167D26C7CE}" srcOrd="1" destOrd="0" presId="urn:microsoft.com/office/officeart/2005/8/layout/pictureOrgChart+Icon"/>
    <dgm:cxn modelId="{DDDBB007-EB63-4807-8997-E5B253DCF6BD}" type="presParOf" srcId="{EB96AE7C-2BE5-4BBB-BC63-36167D26C7CE}" destId="{9ACEA5F5-60C2-4925-BDA3-A7DA489839E0}" srcOrd="0" destOrd="0" presId="urn:microsoft.com/office/officeart/2005/8/layout/pictureOrgChart+Icon"/>
    <dgm:cxn modelId="{47977DE8-753D-41E2-B16C-FD894197CFF6}" type="presParOf" srcId="{9ACEA5F5-60C2-4925-BDA3-A7DA489839E0}" destId="{8BB98B31-0F12-47FC-9122-A78879A780A1}" srcOrd="0" destOrd="0" presId="urn:microsoft.com/office/officeart/2005/8/layout/pictureOrgChart+Icon"/>
    <dgm:cxn modelId="{69F4B99B-E8D0-414B-854D-52ABCB5ABA3C}" type="presParOf" srcId="{9ACEA5F5-60C2-4925-BDA3-A7DA489839E0}" destId="{D73EA8F1-4800-4683-A3A9-CB82C131BA3A}" srcOrd="1" destOrd="0" presId="urn:microsoft.com/office/officeart/2005/8/layout/pictureOrgChart+Icon"/>
    <dgm:cxn modelId="{AF77EC64-BBF2-4391-B858-6084A8ED4884}" type="presParOf" srcId="{9ACEA5F5-60C2-4925-BDA3-A7DA489839E0}" destId="{1F030EF7-2741-4BC9-B1FA-68CDD818F600}" srcOrd="2" destOrd="0" presId="urn:microsoft.com/office/officeart/2005/8/layout/pictureOrgChart+Icon"/>
    <dgm:cxn modelId="{5CF564C5-F500-48F8-A3B4-F6F28F151544}" type="presParOf" srcId="{EB96AE7C-2BE5-4BBB-BC63-36167D26C7CE}" destId="{D1E9CE6F-86AB-4DE5-BB65-64A28E65252A}" srcOrd="1" destOrd="0" presId="urn:microsoft.com/office/officeart/2005/8/layout/pictureOrgChart+Icon"/>
    <dgm:cxn modelId="{697955E2-5576-4573-B8BB-2BAE7DEC3271}" type="presParOf" srcId="{D1E9CE6F-86AB-4DE5-BB65-64A28E65252A}" destId="{B34BF4D4-14D3-4B1D-9D9E-900F741BF1C3}" srcOrd="0" destOrd="0" presId="urn:microsoft.com/office/officeart/2005/8/layout/pictureOrgChart+Icon"/>
    <dgm:cxn modelId="{0C8BD12A-BC69-4D95-993B-42743ED2AD06}" type="presParOf" srcId="{D1E9CE6F-86AB-4DE5-BB65-64A28E65252A}" destId="{071FF8AB-1150-450B-B548-3717358A2CFE}" srcOrd="1" destOrd="0" presId="urn:microsoft.com/office/officeart/2005/8/layout/pictureOrgChart+Icon"/>
    <dgm:cxn modelId="{25E4C42A-F6D3-44CF-ABDA-F12D644F2337}" type="presParOf" srcId="{071FF8AB-1150-450B-B548-3717358A2CFE}" destId="{8C381A37-4E1E-4819-8BF5-7E39FC823F89}" srcOrd="0" destOrd="0" presId="urn:microsoft.com/office/officeart/2005/8/layout/pictureOrgChart+Icon"/>
    <dgm:cxn modelId="{7E2BA358-8790-4A02-96C8-113BBC8F9245}" type="presParOf" srcId="{8C381A37-4E1E-4819-8BF5-7E39FC823F89}" destId="{9B099FAD-73D5-4422-BA6D-38589C02E21A}" srcOrd="0" destOrd="0" presId="urn:microsoft.com/office/officeart/2005/8/layout/pictureOrgChart+Icon"/>
    <dgm:cxn modelId="{1E87B4E5-C042-4C3A-AA6F-4F8EE722083E}" type="presParOf" srcId="{8C381A37-4E1E-4819-8BF5-7E39FC823F89}" destId="{A40E0AA0-8B03-4E93-A33E-EDCB3E661E17}" srcOrd="1" destOrd="0" presId="urn:microsoft.com/office/officeart/2005/8/layout/pictureOrgChart+Icon"/>
    <dgm:cxn modelId="{AF3DD4F8-F1E7-445E-8B84-E416CEFDE96D}" type="presParOf" srcId="{8C381A37-4E1E-4819-8BF5-7E39FC823F89}" destId="{CB599A60-C0D3-47F0-AE59-6EE06297670F}" srcOrd="2" destOrd="0" presId="urn:microsoft.com/office/officeart/2005/8/layout/pictureOrgChart+Icon"/>
    <dgm:cxn modelId="{CC0E7FEF-D82D-4F93-A407-E778F753EC2B}" type="presParOf" srcId="{071FF8AB-1150-450B-B548-3717358A2CFE}" destId="{EF5AFD75-416D-494E-8FEE-2B6E5ACD06C9}" srcOrd="1" destOrd="0" presId="urn:microsoft.com/office/officeart/2005/8/layout/pictureOrgChart+Icon"/>
    <dgm:cxn modelId="{5FA3330F-B6E6-4D90-AFEA-C78FE00ACB12}" type="presParOf" srcId="{071FF8AB-1150-450B-B548-3717358A2CFE}" destId="{0A31384F-DD90-4020-AD75-3A51DD95BAEE}" srcOrd="2" destOrd="0" presId="urn:microsoft.com/office/officeart/2005/8/layout/pictureOrgChart+Icon"/>
    <dgm:cxn modelId="{D7163588-8641-4DCE-BC38-354306A62058}" type="presParOf" srcId="{D1E9CE6F-86AB-4DE5-BB65-64A28E65252A}" destId="{E5A4FC4A-2369-47F2-B9E7-4CFB0EAA3529}" srcOrd="2" destOrd="0" presId="urn:microsoft.com/office/officeart/2005/8/layout/pictureOrgChart+Icon"/>
    <dgm:cxn modelId="{3F619587-0A32-46B6-A2B3-97B42B8570FA}" type="presParOf" srcId="{D1E9CE6F-86AB-4DE5-BB65-64A28E65252A}" destId="{F9F52AF7-DA5D-4310-AC2C-C0606776FB5E}" srcOrd="3" destOrd="0" presId="urn:microsoft.com/office/officeart/2005/8/layout/pictureOrgChart+Icon"/>
    <dgm:cxn modelId="{E89A75C5-DE99-47D8-A342-DCA42922EA6C}" type="presParOf" srcId="{F9F52AF7-DA5D-4310-AC2C-C0606776FB5E}" destId="{41CDC7B6-C09B-4F75-957A-81B1C5CD882B}" srcOrd="0" destOrd="0" presId="urn:microsoft.com/office/officeart/2005/8/layout/pictureOrgChart+Icon"/>
    <dgm:cxn modelId="{B016D454-B42C-490D-B198-2B49E40A00CE}" type="presParOf" srcId="{41CDC7B6-C09B-4F75-957A-81B1C5CD882B}" destId="{1EC42EBF-7206-4AC6-9A4C-CF78CB337074}" srcOrd="0" destOrd="0" presId="urn:microsoft.com/office/officeart/2005/8/layout/pictureOrgChart+Icon"/>
    <dgm:cxn modelId="{1F1CEFBA-4A55-4E60-8158-6B7E1096D9B0}" type="presParOf" srcId="{41CDC7B6-C09B-4F75-957A-81B1C5CD882B}" destId="{4CA5FA0A-4C33-470D-96CD-F2337CF83CFD}" srcOrd="1" destOrd="0" presId="urn:microsoft.com/office/officeart/2005/8/layout/pictureOrgChart+Icon"/>
    <dgm:cxn modelId="{02624CBF-8AE6-4056-816C-2DE397DC8A7F}" type="presParOf" srcId="{41CDC7B6-C09B-4F75-957A-81B1C5CD882B}" destId="{EDF34415-61DF-4D86-BA5C-927A205301A8}" srcOrd="2" destOrd="0" presId="urn:microsoft.com/office/officeart/2005/8/layout/pictureOrgChart+Icon"/>
    <dgm:cxn modelId="{2F3CE279-2A68-4900-A35D-07126721160E}" type="presParOf" srcId="{F9F52AF7-DA5D-4310-AC2C-C0606776FB5E}" destId="{DEA2FABA-C847-44CF-AC78-F5C378CBE1D8}" srcOrd="1" destOrd="0" presId="urn:microsoft.com/office/officeart/2005/8/layout/pictureOrgChart+Icon"/>
    <dgm:cxn modelId="{0AA14A54-AD98-443F-8044-091C064298F8}" type="presParOf" srcId="{F9F52AF7-DA5D-4310-AC2C-C0606776FB5E}" destId="{1EB9F1D9-FB40-4840-BE2E-747673E2D962}" srcOrd="2" destOrd="0" presId="urn:microsoft.com/office/officeart/2005/8/layout/pictureOrgChart+Icon"/>
    <dgm:cxn modelId="{FB2ABDEE-A612-4170-9714-8A6274FBCF52}" type="presParOf" srcId="{D1E9CE6F-86AB-4DE5-BB65-64A28E65252A}" destId="{3BB27665-1031-4A43-9306-BBA84E574548}" srcOrd="4" destOrd="0" presId="urn:microsoft.com/office/officeart/2005/8/layout/pictureOrgChart+Icon"/>
    <dgm:cxn modelId="{0C726EEE-05C2-40B0-B527-83A7D6766A1F}" type="presParOf" srcId="{D1E9CE6F-86AB-4DE5-BB65-64A28E65252A}" destId="{7220F876-1436-4C11-B298-99228E575856}" srcOrd="5" destOrd="0" presId="urn:microsoft.com/office/officeart/2005/8/layout/pictureOrgChart+Icon"/>
    <dgm:cxn modelId="{AF124984-975A-4699-894F-AC4D43BB37B3}" type="presParOf" srcId="{7220F876-1436-4C11-B298-99228E575856}" destId="{19EEA571-5AD0-4016-9819-15A7D57F0E30}" srcOrd="0" destOrd="0" presId="urn:microsoft.com/office/officeart/2005/8/layout/pictureOrgChart+Icon"/>
    <dgm:cxn modelId="{F6BF25CA-2568-4C04-A4BE-EEBBA963EB45}" type="presParOf" srcId="{19EEA571-5AD0-4016-9819-15A7D57F0E30}" destId="{6045F6FC-8515-4A3C-8433-768A4C3AC856}" srcOrd="0" destOrd="0" presId="urn:microsoft.com/office/officeart/2005/8/layout/pictureOrgChart+Icon"/>
    <dgm:cxn modelId="{57C4D2FB-2299-483F-9FE5-71A5465815AB}" type="presParOf" srcId="{19EEA571-5AD0-4016-9819-15A7D57F0E30}" destId="{F9DEB831-F7FB-4920-B707-B29E5624A8A4}" srcOrd="1" destOrd="0" presId="urn:microsoft.com/office/officeart/2005/8/layout/pictureOrgChart+Icon"/>
    <dgm:cxn modelId="{47B829B7-DB78-47F9-96B4-EBF89E088779}" type="presParOf" srcId="{19EEA571-5AD0-4016-9819-15A7D57F0E30}" destId="{15291816-5821-4F33-BBD7-C953757222A0}" srcOrd="2" destOrd="0" presId="urn:microsoft.com/office/officeart/2005/8/layout/pictureOrgChart+Icon"/>
    <dgm:cxn modelId="{548CB942-4832-4B79-A504-08B2A4E2FE39}" type="presParOf" srcId="{7220F876-1436-4C11-B298-99228E575856}" destId="{2C3FB0AD-7139-4B9A-9464-405EF9D408A8}" srcOrd="1" destOrd="0" presId="urn:microsoft.com/office/officeart/2005/8/layout/pictureOrgChart+Icon"/>
    <dgm:cxn modelId="{461850CD-FD67-4424-B47A-A7923C01FC29}" type="presParOf" srcId="{7220F876-1436-4C11-B298-99228E575856}" destId="{D844801B-5DF3-475D-A17A-A9962585783D}" srcOrd="2" destOrd="0" presId="urn:microsoft.com/office/officeart/2005/8/layout/pictureOrgChart+Icon"/>
    <dgm:cxn modelId="{51808FC0-1BC8-48F1-A3DC-B35EF0F0351D}" type="presParOf" srcId="{EB96AE7C-2BE5-4BBB-BC63-36167D26C7CE}" destId="{1AEBCBD5-3578-48C7-ABA2-24AB93204733}" srcOrd="2" destOrd="0" presId="urn:microsoft.com/office/officeart/2005/8/layout/pictureOrgChart+Icon"/>
    <dgm:cxn modelId="{828EF2EB-AB88-49AE-939B-63633279E2F3}" type="presParOf" srcId="{303913DF-C118-4BD6-B979-3F569D5DD67F}" destId="{5307F12F-2D60-48CE-8A5D-95C6D8EB103C}" srcOrd="2" destOrd="0" presId="urn:microsoft.com/office/officeart/2005/8/layout/pictureOrgChart+Icon"/>
    <dgm:cxn modelId="{F24D2082-F5B4-4441-A8DD-2BB2A3D3B092}" type="presParOf" srcId="{303913DF-C118-4BD6-B979-3F569D5DD67F}" destId="{0F0D5B51-CFAA-4EE2-AC38-616FD389535E}" srcOrd="3" destOrd="0" presId="urn:microsoft.com/office/officeart/2005/8/layout/pictureOrgChart+Icon"/>
    <dgm:cxn modelId="{0A102A12-41B6-43FB-BCB2-5C1980E0078D}" type="presParOf" srcId="{0F0D5B51-CFAA-4EE2-AC38-616FD389535E}" destId="{A097C5A6-1B15-4770-93B8-A3331ED9CF58}" srcOrd="0" destOrd="0" presId="urn:microsoft.com/office/officeart/2005/8/layout/pictureOrgChart+Icon"/>
    <dgm:cxn modelId="{4DA3F992-4BA3-47F8-8705-413B68A6BF65}" type="presParOf" srcId="{A097C5A6-1B15-4770-93B8-A3331ED9CF58}" destId="{E996B4DE-02EC-40BF-8DBE-A4C55353DAB8}" srcOrd="0" destOrd="0" presId="urn:microsoft.com/office/officeart/2005/8/layout/pictureOrgChart+Icon"/>
    <dgm:cxn modelId="{87D559F6-9713-4BDE-BAE7-6E78CADDAE94}" type="presParOf" srcId="{A097C5A6-1B15-4770-93B8-A3331ED9CF58}" destId="{211A5EC3-F451-4CAE-A919-BE505B761768}" srcOrd="1" destOrd="0" presId="urn:microsoft.com/office/officeart/2005/8/layout/pictureOrgChart+Icon"/>
    <dgm:cxn modelId="{1D673A77-2A47-45FD-AF66-B961A865EC08}" type="presParOf" srcId="{A097C5A6-1B15-4770-93B8-A3331ED9CF58}" destId="{4E5A7322-69C1-4389-A747-66CA8DC6831C}" srcOrd="2" destOrd="0" presId="urn:microsoft.com/office/officeart/2005/8/layout/pictureOrgChart+Icon"/>
    <dgm:cxn modelId="{0C2F229A-EEAB-4114-85D7-A32B543DF980}" type="presParOf" srcId="{0F0D5B51-CFAA-4EE2-AC38-616FD389535E}" destId="{C880E892-69DC-4387-98EC-817F0365C61F}" srcOrd="1" destOrd="0" presId="urn:microsoft.com/office/officeart/2005/8/layout/pictureOrgChart+Icon"/>
    <dgm:cxn modelId="{FED638A1-166C-46FA-90D2-B1AC953B1E74}" type="presParOf" srcId="{C880E892-69DC-4387-98EC-817F0365C61F}" destId="{0B50E072-B9E2-4CD1-B612-A0B01DFB3A66}" srcOrd="0" destOrd="0" presId="urn:microsoft.com/office/officeart/2005/8/layout/pictureOrgChart+Icon"/>
    <dgm:cxn modelId="{1C444FAC-7308-4819-B1F1-F5421241BF17}" type="presParOf" srcId="{C880E892-69DC-4387-98EC-817F0365C61F}" destId="{1EE816E1-E05F-4350-BC5C-AEB5E330D55E}" srcOrd="1" destOrd="0" presId="urn:microsoft.com/office/officeart/2005/8/layout/pictureOrgChart+Icon"/>
    <dgm:cxn modelId="{61E5845B-27A2-4AE9-84B2-430C38B1949D}" type="presParOf" srcId="{1EE816E1-E05F-4350-BC5C-AEB5E330D55E}" destId="{FAF62980-149A-4AAF-B4BA-00F2E6A239DE}" srcOrd="0" destOrd="0" presId="urn:microsoft.com/office/officeart/2005/8/layout/pictureOrgChart+Icon"/>
    <dgm:cxn modelId="{652D7CF7-FE63-4C1E-891E-153332697ED9}" type="presParOf" srcId="{FAF62980-149A-4AAF-B4BA-00F2E6A239DE}" destId="{4B7BC434-BFA0-49E4-B81C-E8E0E3D4491D}" srcOrd="0" destOrd="0" presId="urn:microsoft.com/office/officeart/2005/8/layout/pictureOrgChart+Icon"/>
    <dgm:cxn modelId="{1885844B-E628-48AA-A6CB-33AEAE21D1EC}" type="presParOf" srcId="{FAF62980-149A-4AAF-B4BA-00F2E6A239DE}" destId="{40104A74-B803-4E80-BF19-4222BD456BE3}" srcOrd="1" destOrd="0" presId="urn:microsoft.com/office/officeart/2005/8/layout/pictureOrgChart+Icon"/>
    <dgm:cxn modelId="{F286BE43-71F5-4CF0-B0FD-9EDEB57467AE}" type="presParOf" srcId="{FAF62980-149A-4AAF-B4BA-00F2E6A239DE}" destId="{A182DA59-ADB0-4B13-8402-AA1F38687E1F}" srcOrd="2" destOrd="0" presId="urn:microsoft.com/office/officeart/2005/8/layout/pictureOrgChart+Icon"/>
    <dgm:cxn modelId="{C1525CCE-609D-4DD7-A696-68AEC6C9DDC7}" type="presParOf" srcId="{1EE816E1-E05F-4350-BC5C-AEB5E330D55E}" destId="{0CF2E2B0-0380-4EC9-ADF0-9CA5977C44A6}" srcOrd="1" destOrd="0" presId="urn:microsoft.com/office/officeart/2005/8/layout/pictureOrgChart+Icon"/>
    <dgm:cxn modelId="{C65103DA-5AD6-48C3-AA87-173CEB37083E}" type="presParOf" srcId="{1EE816E1-E05F-4350-BC5C-AEB5E330D55E}" destId="{65767D93-76FD-481F-81C7-85CF48A8830A}" srcOrd="2" destOrd="0" presId="urn:microsoft.com/office/officeart/2005/8/layout/pictureOrgChart+Icon"/>
    <dgm:cxn modelId="{37CFE618-7932-4205-9228-5355B84EC7CC}" type="presParOf" srcId="{C880E892-69DC-4387-98EC-817F0365C61F}" destId="{C950D56A-F9E9-45E0-84E4-C2FFA93EA72E}" srcOrd="2" destOrd="0" presId="urn:microsoft.com/office/officeart/2005/8/layout/pictureOrgChart+Icon"/>
    <dgm:cxn modelId="{AB664976-C862-4C64-AFF5-DB757D8DE0C2}" type="presParOf" srcId="{C880E892-69DC-4387-98EC-817F0365C61F}" destId="{3B4EEA00-62F1-45E5-8C2D-E18D3DDDF4E9}" srcOrd="3" destOrd="0" presId="urn:microsoft.com/office/officeart/2005/8/layout/pictureOrgChart+Icon"/>
    <dgm:cxn modelId="{0B7D6419-931C-47AB-BBC7-3A8980D45655}" type="presParOf" srcId="{3B4EEA00-62F1-45E5-8C2D-E18D3DDDF4E9}" destId="{C2A7F219-8D98-448C-A1D1-320A7F0F62CC}" srcOrd="0" destOrd="0" presId="urn:microsoft.com/office/officeart/2005/8/layout/pictureOrgChart+Icon"/>
    <dgm:cxn modelId="{BB8A7327-AC3B-4D56-A1BF-06C4EE656DF5}" type="presParOf" srcId="{C2A7F219-8D98-448C-A1D1-320A7F0F62CC}" destId="{BC990D81-89D1-4421-9CBD-C8305C82DF29}" srcOrd="0" destOrd="0" presId="urn:microsoft.com/office/officeart/2005/8/layout/pictureOrgChart+Icon"/>
    <dgm:cxn modelId="{0E0C1989-F6D9-4234-AEAB-ECADE4F6102C}" type="presParOf" srcId="{C2A7F219-8D98-448C-A1D1-320A7F0F62CC}" destId="{5B0EEF62-4D39-4559-9177-A8615EAC7957}" srcOrd="1" destOrd="0" presId="urn:microsoft.com/office/officeart/2005/8/layout/pictureOrgChart+Icon"/>
    <dgm:cxn modelId="{98D0A635-7932-4810-82FD-C901A0585DA1}" type="presParOf" srcId="{C2A7F219-8D98-448C-A1D1-320A7F0F62CC}" destId="{4A8310EF-B8D2-4884-A5DE-2FDD29C9BC73}" srcOrd="2" destOrd="0" presId="urn:microsoft.com/office/officeart/2005/8/layout/pictureOrgChart+Icon"/>
    <dgm:cxn modelId="{40559297-B6D7-4E55-AD0D-4ED766FA2DE7}" type="presParOf" srcId="{3B4EEA00-62F1-45E5-8C2D-E18D3DDDF4E9}" destId="{BAC4EA5E-89B2-4B4E-A738-DFFF9930031A}" srcOrd="1" destOrd="0" presId="urn:microsoft.com/office/officeart/2005/8/layout/pictureOrgChart+Icon"/>
    <dgm:cxn modelId="{CA61DD8A-CD7B-4B95-8329-E48C5F1FF7AE}" type="presParOf" srcId="{3B4EEA00-62F1-45E5-8C2D-E18D3DDDF4E9}" destId="{54369AEB-8070-4A3A-A502-99B5FA2025C7}" srcOrd="2" destOrd="0" presId="urn:microsoft.com/office/officeart/2005/8/layout/pictureOrgChart+Icon"/>
    <dgm:cxn modelId="{55C87A44-B3F0-4B20-BEB5-E556C8E91086}" type="presParOf" srcId="{C880E892-69DC-4387-98EC-817F0365C61F}" destId="{1ADD1228-43BE-4F2B-A6AA-F886E9266993}" srcOrd="4" destOrd="0" presId="urn:microsoft.com/office/officeart/2005/8/layout/pictureOrgChart+Icon"/>
    <dgm:cxn modelId="{CCBF1442-D09C-456A-A8E5-5E324023D8C5}" type="presParOf" srcId="{C880E892-69DC-4387-98EC-817F0365C61F}" destId="{E4403362-1F20-4131-8D18-C9D6BE54A941}" srcOrd="5" destOrd="0" presId="urn:microsoft.com/office/officeart/2005/8/layout/pictureOrgChart+Icon"/>
    <dgm:cxn modelId="{2B3ECA15-5025-4644-A2B6-1594761906F2}" type="presParOf" srcId="{E4403362-1F20-4131-8D18-C9D6BE54A941}" destId="{C9EB0301-B2C8-4905-B834-0557E264B263}" srcOrd="0" destOrd="0" presId="urn:microsoft.com/office/officeart/2005/8/layout/pictureOrgChart+Icon"/>
    <dgm:cxn modelId="{99CF0860-CDFE-4E45-8CAD-BAA7528D6A68}" type="presParOf" srcId="{C9EB0301-B2C8-4905-B834-0557E264B263}" destId="{1C0C5160-8746-40F2-B3B6-A5596643E75A}" srcOrd="0" destOrd="0" presId="urn:microsoft.com/office/officeart/2005/8/layout/pictureOrgChart+Icon"/>
    <dgm:cxn modelId="{02B71399-B754-4641-B27D-1C785E3F6655}" type="presParOf" srcId="{C9EB0301-B2C8-4905-B834-0557E264B263}" destId="{1A5C9CDD-E298-4A02-AB60-321F49FAFE9E}" srcOrd="1" destOrd="0" presId="urn:microsoft.com/office/officeart/2005/8/layout/pictureOrgChart+Icon"/>
    <dgm:cxn modelId="{B4CD2B51-60F9-42CF-91DB-4F02F4EF4748}" type="presParOf" srcId="{C9EB0301-B2C8-4905-B834-0557E264B263}" destId="{66B7D7E6-3922-4630-B32A-1BAB14F23380}" srcOrd="2" destOrd="0" presId="urn:microsoft.com/office/officeart/2005/8/layout/pictureOrgChart+Icon"/>
    <dgm:cxn modelId="{4D3B2B64-020A-4749-97AD-CD33909C8C32}" type="presParOf" srcId="{E4403362-1F20-4131-8D18-C9D6BE54A941}" destId="{0B901FAB-6F20-4513-9FAA-FECE1EA7DABE}" srcOrd="1" destOrd="0" presId="urn:microsoft.com/office/officeart/2005/8/layout/pictureOrgChart+Icon"/>
    <dgm:cxn modelId="{0D88EFD9-E982-4CA0-BAA9-67F2AAB364D5}" type="presParOf" srcId="{E4403362-1F20-4131-8D18-C9D6BE54A941}" destId="{D09400C2-6BAA-42F9-85BF-FCF975176C4B}" srcOrd="2" destOrd="0" presId="urn:microsoft.com/office/officeart/2005/8/layout/pictureOrgChart+Icon"/>
    <dgm:cxn modelId="{5FE70CB0-7A3E-4D05-8DC6-593378E435D6}" type="presParOf" srcId="{C880E892-69DC-4387-98EC-817F0365C61F}" destId="{3AEDDCA8-7BDD-47E9-A465-A14078BC46EF}" srcOrd="6" destOrd="0" presId="urn:microsoft.com/office/officeart/2005/8/layout/pictureOrgChart+Icon"/>
    <dgm:cxn modelId="{0402A10F-7392-4E33-A897-BDD84000142D}" type="presParOf" srcId="{C880E892-69DC-4387-98EC-817F0365C61F}" destId="{28D03A15-E21A-4FD9-9B33-2D6CE370B9A6}" srcOrd="7" destOrd="0" presId="urn:microsoft.com/office/officeart/2005/8/layout/pictureOrgChart+Icon"/>
    <dgm:cxn modelId="{9DC4D69D-FA43-4DF7-988A-ADA654FFA603}" type="presParOf" srcId="{28D03A15-E21A-4FD9-9B33-2D6CE370B9A6}" destId="{FA855EA0-5535-4AEA-8FA5-6CD08D7E0D85}" srcOrd="0" destOrd="0" presId="urn:microsoft.com/office/officeart/2005/8/layout/pictureOrgChart+Icon"/>
    <dgm:cxn modelId="{7AF01454-C063-4210-9677-70D2C5FA0EB8}" type="presParOf" srcId="{FA855EA0-5535-4AEA-8FA5-6CD08D7E0D85}" destId="{E8DE31B3-84D4-4A43-9AE6-DAE7DCF6C184}" srcOrd="0" destOrd="0" presId="urn:microsoft.com/office/officeart/2005/8/layout/pictureOrgChart+Icon"/>
    <dgm:cxn modelId="{01F42908-9449-48BD-95FA-EEFD71496328}" type="presParOf" srcId="{FA855EA0-5535-4AEA-8FA5-6CD08D7E0D85}" destId="{05FDAE20-6B8E-460F-9A1E-8DF5E97F2DEF}" srcOrd="1" destOrd="0" presId="urn:microsoft.com/office/officeart/2005/8/layout/pictureOrgChart+Icon"/>
    <dgm:cxn modelId="{B287164E-01EE-4E19-849E-34250B78FC70}" type="presParOf" srcId="{FA855EA0-5535-4AEA-8FA5-6CD08D7E0D85}" destId="{7F195538-CBA1-4861-B6ED-169DCC8BFC57}" srcOrd="2" destOrd="0" presId="urn:microsoft.com/office/officeart/2005/8/layout/pictureOrgChart+Icon"/>
    <dgm:cxn modelId="{432618D0-8EFB-4FD0-AFAB-46488B6BE2C8}" type="presParOf" srcId="{28D03A15-E21A-4FD9-9B33-2D6CE370B9A6}" destId="{350BE6DD-B440-4F2F-A58D-B31F68914A83}" srcOrd="1" destOrd="0" presId="urn:microsoft.com/office/officeart/2005/8/layout/pictureOrgChart+Icon"/>
    <dgm:cxn modelId="{BB62CB78-1075-4763-AC87-AC9874A00E6D}" type="presParOf" srcId="{28D03A15-E21A-4FD9-9B33-2D6CE370B9A6}" destId="{531F67A7-414F-4A37-B9F0-17FB78F53E5C}" srcOrd="2" destOrd="0" presId="urn:microsoft.com/office/officeart/2005/8/layout/pictureOrgChart+Icon"/>
    <dgm:cxn modelId="{CE3E9F90-29A7-4BF4-B472-44E7B12F896C}" type="presParOf" srcId="{C880E892-69DC-4387-98EC-817F0365C61F}" destId="{8422DA32-2723-4B09-9C97-C0A24A078499}" srcOrd="8" destOrd="0" presId="urn:microsoft.com/office/officeart/2005/8/layout/pictureOrgChart+Icon"/>
    <dgm:cxn modelId="{76337DA4-4CBF-41F1-A969-F4DEAB4F40E6}" type="presParOf" srcId="{C880E892-69DC-4387-98EC-817F0365C61F}" destId="{2F5EE058-E7AE-4EFF-97F0-548290922FD5}" srcOrd="9" destOrd="0" presId="urn:microsoft.com/office/officeart/2005/8/layout/pictureOrgChart+Icon"/>
    <dgm:cxn modelId="{669F5DE2-EA2D-435A-B0D1-8070A04A3C57}" type="presParOf" srcId="{2F5EE058-E7AE-4EFF-97F0-548290922FD5}" destId="{678D156D-5D8C-4C48-8FE2-12A74E31DA08}" srcOrd="0" destOrd="0" presId="urn:microsoft.com/office/officeart/2005/8/layout/pictureOrgChart+Icon"/>
    <dgm:cxn modelId="{CE85A72C-B27B-4642-A319-F55B4B988485}" type="presParOf" srcId="{678D156D-5D8C-4C48-8FE2-12A74E31DA08}" destId="{C95BABCF-2404-432A-8BCA-F1C0F830C633}" srcOrd="0" destOrd="0" presId="urn:microsoft.com/office/officeart/2005/8/layout/pictureOrgChart+Icon"/>
    <dgm:cxn modelId="{ABFF7FF5-815C-45D8-B950-FE7887BDE0B9}" type="presParOf" srcId="{678D156D-5D8C-4C48-8FE2-12A74E31DA08}" destId="{2477EB86-DBB6-4157-8DA4-00B173BFB1B9}" srcOrd="1" destOrd="0" presId="urn:microsoft.com/office/officeart/2005/8/layout/pictureOrgChart+Icon"/>
    <dgm:cxn modelId="{E9A71C55-AF69-40F4-AAFA-85FD1BF7BF8B}" type="presParOf" srcId="{678D156D-5D8C-4C48-8FE2-12A74E31DA08}" destId="{D8EC5BE0-8A47-4FEC-B697-2C4EB09FBDA3}" srcOrd="2" destOrd="0" presId="urn:microsoft.com/office/officeart/2005/8/layout/pictureOrgChart+Icon"/>
    <dgm:cxn modelId="{B3116916-F807-4708-9EBE-73C573627FBC}" type="presParOf" srcId="{2F5EE058-E7AE-4EFF-97F0-548290922FD5}" destId="{1B2DE903-3522-4C11-AA84-0ED83B78F5BE}" srcOrd="1" destOrd="0" presId="urn:microsoft.com/office/officeart/2005/8/layout/pictureOrgChart+Icon"/>
    <dgm:cxn modelId="{039453B1-3928-465D-B8C9-E4D0325FA900}" type="presParOf" srcId="{2F5EE058-E7AE-4EFF-97F0-548290922FD5}" destId="{B0FD0304-0786-4C46-A00A-3BE0B51F6A8A}" srcOrd="2" destOrd="0" presId="urn:microsoft.com/office/officeart/2005/8/layout/pictureOrgChart+Icon"/>
    <dgm:cxn modelId="{D5007AFF-A6F5-4A50-AAB0-1C74DAC39EEA}" type="presParOf" srcId="{C880E892-69DC-4387-98EC-817F0365C61F}" destId="{8AB93904-8089-4CE0-ABE5-544E0D2A55E4}" srcOrd="10" destOrd="0" presId="urn:microsoft.com/office/officeart/2005/8/layout/pictureOrgChart+Icon"/>
    <dgm:cxn modelId="{1BF66604-4280-4782-8C10-EC358CCFF9C4}" type="presParOf" srcId="{C880E892-69DC-4387-98EC-817F0365C61F}" destId="{8DCCEED4-44A4-410F-B3E3-E4CBDFBD4151}" srcOrd="11" destOrd="0" presId="urn:microsoft.com/office/officeart/2005/8/layout/pictureOrgChart+Icon"/>
    <dgm:cxn modelId="{6F3CFE84-10D4-4360-AB47-E6AE753F9B3E}" type="presParOf" srcId="{8DCCEED4-44A4-410F-B3E3-E4CBDFBD4151}" destId="{5C0FD42C-76E2-4AFE-B661-34F9BD6DEBCD}" srcOrd="0" destOrd="0" presId="urn:microsoft.com/office/officeart/2005/8/layout/pictureOrgChart+Icon"/>
    <dgm:cxn modelId="{43574BB8-E8AB-41C2-8ED7-31AA7DFF9FD6}" type="presParOf" srcId="{5C0FD42C-76E2-4AFE-B661-34F9BD6DEBCD}" destId="{51D8EE05-6F3A-4B7E-86FA-F6A7C1F10D17}" srcOrd="0" destOrd="0" presId="urn:microsoft.com/office/officeart/2005/8/layout/pictureOrgChart+Icon"/>
    <dgm:cxn modelId="{1194A791-650A-4561-BAC9-8DB8BA27CA1F}" type="presParOf" srcId="{5C0FD42C-76E2-4AFE-B661-34F9BD6DEBCD}" destId="{57B41D24-65EA-4B3A-9AD2-549BE496B60B}" srcOrd="1" destOrd="0" presId="urn:microsoft.com/office/officeart/2005/8/layout/pictureOrgChart+Icon"/>
    <dgm:cxn modelId="{43422A6F-7D0E-4A23-B88E-ECA06D0A0C0A}" type="presParOf" srcId="{5C0FD42C-76E2-4AFE-B661-34F9BD6DEBCD}" destId="{0E59B95E-3C02-47C9-8C02-6A8A560814CE}" srcOrd="2" destOrd="0" presId="urn:microsoft.com/office/officeart/2005/8/layout/pictureOrgChart+Icon"/>
    <dgm:cxn modelId="{92F50AF4-22FB-4F74-A757-D5D1AED70E9B}" type="presParOf" srcId="{8DCCEED4-44A4-410F-B3E3-E4CBDFBD4151}" destId="{F71AAA9D-F156-47A4-BB73-0875222C672B}" srcOrd="1" destOrd="0" presId="urn:microsoft.com/office/officeart/2005/8/layout/pictureOrgChart+Icon"/>
    <dgm:cxn modelId="{9DDB10CC-3FC8-469F-915C-4D0AB533513E}" type="presParOf" srcId="{8DCCEED4-44A4-410F-B3E3-E4CBDFBD4151}" destId="{8ECF4B12-9FF9-4402-B193-CF249007A2F1}" srcOrd="2" destOrd="0" presId="urn:microsoft.com/office/officeart/2005/8/layout/pictureOrgChart+Icon"/>
    <dgm:cxn modelId="{CBF3B2FA-E7A5-469A-9EB6-2125C01AD5A6}" type="presParOf" srcId="{0F0D5B51-CFAA-4EE2-AC38-616FD389535E}" destId="{A4CBE82F-DC6A-41D5-8289-CBA11539F2C4}" srcOrd="2" destOrd="0" presId="urn:microsoft.com/office/officeart/2005/8/layout/pictureOrgChart+Icon"/>
    <dgm:cxn modelId="{C6C4C20B-207A-4209-9259-B263FF97B1B3}" type="presParOf" srcId="{303913DF-C118-4BD6-B979-3F569D5DD67F}" destId="{7296E7EC-26FF-42EF-B865-FC5AB8453AF2}" srcOrd="4" destOrd="0" presId="urn:microsoft.com/office/officeart/2005/8/layout/pictureOrgChart+Icon"/>
    <dgm:cxn modelId="{3E247B83-AEC4-4E07-B7FC-7E51CBE712E6}" type="presParOf" srcId="{303913DF-C118-4BD6-B979-3F569D5DD67F}" destId="{B0AE0F78-E793-49E7-9B7B-E5C3D29B2B21}" srcOrd="5" destOrd="0" presId="urn:microsoft.com/office/officeart/2005/8/layout/pictureOrgChart+Icon"/>
    <dgm:cxn modelId="{84044959-6821-48D3-A305-11AD4CE59812}" type="presParOf" srcId="{B0AE0F78-E793-49E7-9B7B-E5C3D29B2B21}" destId="{64908CC9-96BD-4F0E-A5CC-F6E6BD16118E}" srcOrd="0" destOrd="0" presId="urn:microsoft.com/office/officeart/2005/8/layout/pictureOrgChart+Icon"/>
    <dgm:cxn modelId="{0E0CB391-42B9-4315-8AD6-04A67A6A65F2}" type="presParOf" srcId="{64908CC9-96BD-4F0E-A5CC-F6E6BD16118E}" destId="{5830F071-AB2D-4E6D-80B2-40A76DC5A02A}" srcOrd="0" destOrd="0" presId="urn:microsoft.com/office/officeart/2005/8/layout/pictureOrgChart+Icon"/>
    <dgm:cxn modelId="{38C0B10B-8B42-4D73-B4EB-850F098EE2C5}" type="presParOf" srcId="{64908CC9-96BD-4F0E-A5CC-F6E6BD16118E}" destId="{507A848C-B805-4EE5-ACA1-A75EB8A39721}" srcOrd="1" destOrd="0" presId="urn:microsoft.com/office/officeart/2005/8/layout/pictureOrgChart+Icon"/>
    <dgm:cxn modelId="{5A64B185-8D97-42C2-A79B-6E9C4C3EC153}" type="presParOf" srcId="{64908CC9-96BD-4F0E-A5CC-F6E6BD16118E}" destId="{17CAEE64-D435-4A5A-AB73-B201FD8F6FCD}" srcOrd="2" destOrd="0" presId="urn:microsoft.com/office/officeart/2005/8/layout/pictureOrgChart+Icon"/>
    <dgm:cxn modelId="{3A96279B-9945-4642-9777-3DC67D59D119}" type="presParOf" srcId="{B0AE0F78-E793-49E7-9B7B-E5C3D29B2B21}" destId="{9F6AE183-CFF4-431F-BDF9-840B7177C90B}" srcOrd="1" destOrd="0" presId="urn:microsoft.com/office/officeart/2005/8/layout/pictureOrgChart+Icon"/>
    <dgm:cxn modelId="{B345FA08-974F-4060-8966-24F10DAA29F7}" type="presParOf" srcId="{9F6AE183-CFF4-431F-BDF9-840B7177C90B}" destId="{ABD100F6-5FBE-4A6B-9525-107ECB6624A2}" srcOrd="0" destOrd="0" presId="urn:microsoft.com/office/officeart/2005/8/layout/pictureOrgChart+Icon"/>
    <dgm:cxn modelId="{F7BE7619-08A3-4816-BE2C-2F75C33E008D}" type="presParOf" srcId="{9F6AE183-CFF4-431F-BDF9-840B7177C90B}" destId="{AA622747-A6BC-43F2-832D-479536FDFB19}" srcOrd="1" destOrd="0" presId="urn:microsoft.com/office/officeart/2005/8/layout/pictureOrgChart+Icon"/>
    <dgm:cxn modelId="{C9770065-EB48-4B51-94D8-6EE269C405AE}" type="presParOf" srcId="{AA622747-A6BC-43F2-832D-479536FDFB19}" destId="{9B123134-DBFA-4CF3-8F74-F10696C25A73}" srcOrd="0" destOrd="0" presId="urn:microsoft.com/office/officeart/2005/8/layout/pictureOrgChart+Icon"/>
    <dgm:cxn modelId="{4F989747-5E06-48F7-9462-63D9ADD6FA94}" type="presParOf" srcId="{9B123134-DBFA-4CF3-8F74-F10696C25A73}" destId="{ED2B7192-7C17-4FA9-8574-B13BEDE1BD7F}" srcOrd="0" destOrd="0" presId="urn:microsoft.com/office/officeart/2005/8/layout/pictureOrgChart+Icon"/>
    <dgm:cxn modelId="{260CC0D4-6D29-4D4D-A27B-BB916985E1F1}" type="presParOf" srcId="{9B123134-DBFA-4CF3-8F74-F10696C25A73}" destId="{D5BF676C-681A-4A54-B8E0-78C6B1A84D67}" srcOrd="1" destOrd="0" presId="urn:microsoft.com/office/officeart/2005/8/layout/pictureOrgChart+Icon"/>
    <dgm:cxn modelId="{0A65CF1F-3ABB-49ED-8BC8-5FB158186DA6}" type="presParOf" srcId="{9B123134-DBFA-4CF3-8F74-F10696C25A73}" destId="{18C94A22-2038-4F86-963B-632F28B9BEF3}" srcOrd="2" destOrd="0" presId="urn:microsoft.com/office/officeart/2005/8/layout/pictureOrgChart+Icon"/>
    <dgm:cxn modelId="{DA6F86C4-5D84-4507-A7C4-EBA5F22B8691}" type="presParOf" srcId="{AA622747-A6BC-43F2-832D-479536FDFB19}" destId="{B93AFBF1-710E-4424-A7E7-51ECA4383D30}" srcOrd="1" destOrd="0" presId="urn:microsoft.com/office/officeart/2005/8/layout/pictureOrgChart+Icon"/>
    <dgm:cxn modelId="{07CBAA8D-268C-4088-AC54-60A8DD3D68AC}" type="presParOf" srcId="{AA622747-A6BC-43F2-832D-479536FDFB19}" destId="{49AB8063-3E0B-437F-92E8-F397902C19DD}" srcOrd="2" destOrd="0" presId="urn:microsoft.com/office/officeart/2005/8/layout/pictureOrgChart+Icon"/>
    <dgm:cxn modelId="{777FB783-1CF5-48CF-AEA3-B5A74119D4A7}" type="presParOf" srcId="{9F6AE183-CFF4-431F-BDF9-840B7177C90B}" destId="{BCACF1BE-5F99-4058-84E7-A00077E29E37}" srcOrd="2" destOrd="0" presId="urn:microsoft.com/office/officeart/2005/8/layout/pictureOrgChart+Icon"/>
    <dgm:cxn modelId="{7D8C61E6-D330-4173-84F1-4905325F84DF}" type="presParOf" srcId="{9F6AE183-CFF4-431F-BDF9-840B7177C90B}" destId="{F867A5C0-2A97-480A-9260-6B895F0C8D19}" srcOrd="3" destOrd="0" presId="urn:microsoft.com/office/officeart/2005/8/layout/pictureOrgChart+Icon"/>
    <dgm:cxn modelId="{2E5CFD2E-AE07-4F97-8AB4-F71199DCEFE5}" type="presParOf" srcId="{F867A5C0-2A97-480A-9260-6B895F0C8D19}" destId="{4C8B4163-269E-4477-8145-01A5E8941D27}" srcOrd="0" destOrd="0" presId="urn:microsoft.com/office/officeart/2005/8/layout/pictureOrgChart+Icon"/>
    <dgm:cxn modelId="{53A70B0C-A1CF-433F-B840-761E25C981B7}" type="presParOf" srcId="{4C8B4163-269E-4477-8145-01A5E8941D27}" destId="{EFCDF9FF-BE4D-42FB-96D2-A3ED2B8100A2}" srcOrd="0" destOrd="0" presId="urn:microsoft.com/office/officeart/2005/8/layout/pictureOrgChart+Icon"/>
    <dgm:cxn modelId="{59A4896C-2FBB-470E-A899-CB0DB1BA8140}" type="presParOf" srcId="{4C8B4163-269E-4477-8145-01A5E8941D27}" destId="{66F396C7-44AA-46C9-BEF3-2AC9E7746F77}" srcOrd="1" destOrd="0" presId="urn:microsoft.com/office/officeart/2005/8/layout/pictureOrgChart+Icon"/>
    <dgm:cxn modelId="{4D47B25A-C401-48EC-857B-AD9DFF84F262}" type="presParOf" srcId="{4C8B4163-269E-4477-8145-01A5E8941D27}" destId="{9C51879D-188F-4F5D-85A6-526824F91D27}" srcOrd="2" destOrd="0" presId="urn:microsoft.com/office/officeart/2005/8/layout/pictureOrgChart+Icon"/>
    <dgm:cxn modelId="{42DB15C1-66A6-4DA5-A98F-BA7C336133B4}" type="presParOf" srcId="{F867A5C0-2A97-480A-9260-6B895F0C8D19}" destId="{2507B867-BA1D-4186-BE9D-692AA5C702EC}" srcOrd="1" destOrd="0" presId="urn:microsoft.com/office/officeart/2005/8/layout/pictureOrgChart+Icon"/>
    <dgm:cxn modelId="{B2DAD59C-2ABD-4D0D-8B1B-442F7ED43706}" type="presParOf" srcId="{F867A5C0-2A97-480A-9260-6B895F0C8D19}" destId="{DF01846D-1FA0-4CE7-B5B7-BFCD9CE4E41D}" srcOrd="2" destOrd="0" presId="urn:microsoft.com/office/officeart/2005/8/layout/pictureOrgChart+Icon"/>
    <dgm:cxn modelId="{4BC1E831-B8FF-48D1-B2C2-CE0CE629FE07}" type="presParOf" srcId="{9F6AE183-CFF4-431F-BDF9-840B7177C90B}" destId="{D903F59C-AB41-4E93-BEA8-43F60282E144}" srcOrd="4" destOrd="0" presId="urn:microsoft.com/office/officeart/2005/8/layout/pictureOrgChart+Icon"/>
    <dgm:cxn modelId="{7F781E06-FC1B-423B-80CF-343D0F92DFBA}" type="presParOf" srcId="{9F6AE183-CFF4-431F-BDF9-840B7177C90B}" destId="{497B41ED-E4D9-4FE3-A6DD-AA10A598E1A7}" srcOrd="5" destOrd="0" presId="urn:microsoft.com/office/officeart/2005/8/layout/pictureOrgChart+Icon"/>
    <dgm:cxn modelId="{ED4890DB-1FFD-480A-AFB3-5505A01197A5}" type="presParOf" srcId="{497B41ED-E4D9-4FE3-A6DD-AA10A598E1A7}" destId="{57296697-44BA-474F-A539-D1CBFD6357A0}" srcOrd="0" destOrd="0" presId="urn:microsoft.com/office/officeart/2005/8/layout/pictureOrgChart+Icon"/>
    <dgm:cxn modelId="{9A25C753-DE8B-4EB6-B780-6E39A6B99203}" type="presParOf" srcId="{57296697-44BA-474F-A539-D1CBFD6357A0}" destId="{F53B7DDD-7A93-4836-A9B5-966086B3A02B}" srcOrd="0" destOrd="0" presId="urn:microsoft.com/office/officeart/2005/8/layout/pictureOrgChart+Icon"/>
    <dgm:cxn modelId="{4CF880DC-8B0A-4C96-ACF8-079B95246081}" type="presParOf" srcId="{57296697-44BA-474F-A539-D1CBFD6357A0}" destId="{42738427-1EEB-4BAE-8D78-4A0DBEAA30DD}" srcOrd="1" destOrd="0" presId="urn:microsoft.com/office/officeart/2005/8/layout/pictureOrgChart+Icon"/>
    <dgm:cxn modelId="{125BEAA0-A727-46BD-92E8-A4349A3B3F59}" type="presParOf" srcId="{57296697-44BA-474F-A539-D1CBFD6357A0}" destId="{B697DEDF-70C8-497B-B577-1DDC0314503D}" srcOrd="2" destOrd="0" presId="urn:microsoft.com/office/officeart/2005/8/layout/pictureOrgChart+Icon"/>
    <dgm:cxn modelId="{B65BD0C9-04A6-4E5E-BA9E-48D92ABD26AE}" type="presParOf" srcId="{497B41ED-E4D9-4FE3-A6DD-AA10A598E1A7}" destId="{83EBAD25-2A1B-4851-A64C-42FD0A0262EC}" srcOrd="1" destOrd="0" presId="urn:microsoft.com/office/officeart/2005/8/layout/pictureOrgChart+Icon"/>
    <dgm:cxn modelId="{07296236-12C2-4F1C-9E67-0E75DE15F949}" type="presParOf" srcId="{497B41ED-E4D9-4FE3-A6DD-AA10A598E1A7}" destId="{8D957B81-27E7-44C3-AF1D-0ECC4820F1D1}" srcOrd="2" destOrd="0" presId="urn:microsoft.com/office/officeart/2005/8/layout/pictureOrgChart+Icon"/>
    <dgm:cxn modelId="{09365D68-062B-48E6-B37E-A384C53C4242}" type="presParOf" srcId="{9F6AE183-CFF4-431F-BDF9-840B7177C90B}" destId="{5139B426-2A88-46D2-A256-F478A5F7DC2C}" srcOrd="6" destOrd="0" presId="urn:microsoft.com/office/officeart/2005/8/layout/pictureOrgChart+Icon"/>
    <dgm:cxn modelId="{070B1490-EBE0-41FA-A3A4-41B84302B8BB}" type="presParOf" srcId="{9F6AE183-CFF4-431F-BDF9-840B7177C90B}" destId="{BAFA58E7-713D-4E76-86DE-508BD2ED01EF}" srcOrd="7" destOrd="0" presId="urn:microsoft.com/office/officeart/2005/8/layout/pictureOrgChart+Icon"/>
    <dgm:cxn modelId="{D4FC8CC7-1493-44BE-B8F7-0CE941F01EF5}" type="presParOf" srcId="{BAFA58E7-713D-4E76-86DE-508BD2ED01EF}" destId="{EC493CF3-0D3A-4774-8C0B-B59FF4F1A609}" srcOrd="0" destOrd="0" presId="urn:microsoft.com/office/officeart/2005/8/layout/pictureOrgChart+Icon"/>
    <dgm:cxn modelId="{14EC5FDE-A623-46A2-8850-F7FC0710F41A}" type="presParOf" srcId="{EC493CF3-0D3A-4774-8C0B-B59FF4F1A609}" destId="{E643F3FA-B114-490F-9A32-E45FA7FB5E48}" srcOrd="0" destOrd="0" presId="urn:microsoft.com/office/officeart/2005/8/layout/pictureOrgChart+Icon"/>
    <dgm:cxn modelId="{5C70F686-9776-467A-8280-A0B2000CB067}" type="presParOf" srcId="{EC493CF3-0D3A-4774-8C0B-B59FF4F1A609}" destId="{8A9661F1-2F2F-42C5-B60C-A098E5346B8A}" srcOrd="1" destOrd="0" presId="urn:microsoft.com/office/officeart/2005/8/layout/pictureOrgChart+Icon"/>
    <dgm:cxn modelId="{98711945-09E1-416B-AF11-AD916BF76076}" type="presParOf" srcId="{EC493CF3-0D3A-4774-8C0B-B59FF4F1A609}" destId="{29E43996-1C82-4483-9762-5B3FED85C679}" srcOrd="2" destOrd="0" presId="urn:microsoft.com/office/officeart/2005/8/layout/pictureOrgChart+Icon"/>
    <dgm:cxn modelId="{E5AA9E9F-187D-46E6-93BE-DFB3C245F307}" type="presParOf" srcId="{BAFA58E7-713D-4E76-86DE-508BD2ED01EF}" destId="{BAAB0A34-1578-42B6-8820-02DD9EB676FB}" srcOrd="1" destOrd="0" presId="urn:microsoft.com/office/officeart/2005/8/layout/pictureOrgChart+Icon"/>
    <dgm:cxn modelId="{78FFECBF-FA96-4346-8C8D-1F70313A5505}" type="presParOf" srcId="{BAFA58E7-713D-4E76-86DE-508BD2ED01EF}" destId="{C43BCE3D-42B8-40FE-9E59-CBB73120BB22}" srcOrd="2" destOrd="0" presId="urn:microsoft.com/office/officeart/2005/8/layout/pictureOrgChart+Icon"/>
    <dgm:cxn modelId="{4E6231D4-708B-4DE0-AB80-5F40A1BD8E39}" type="presParOf" srcId="{9F6AE183-CFF4-431F-BDF9-840B7177C90B}" destId="{34FFD54D-4D58-4617-966D-65C0AEA88DCB}" srcOrd="8" destOrd="0" presId="urn:microsoft.com/office/officeart/2005/8/layout/pictureOrgChart+Icon"/>
    <dgm:cxn modelId="{63CFC213-F1B3-4FF2-A445-44C4323E1CA5}" type="presParOf" srcId="{9F6AE183-CFF4-431F-BDF9-840B7177C90B}" destId="{9DC03634-986A-4DEA-A530-FBF1E04C288E}" srcOrd="9" destOrd="0" presId="urn:microsoft.com/office/officeart/2005/8/layout/pictureOrgChart+Icon"/>
    <dgm:cxn modelId="{22BD139A-7FBC-4F9A-8B8F-B31948EC35FA}" type="presParOf" srcId="{9DC03634-986A-4DEA-A530-FBF1E04C288E}" destId="{62356606-255D-4E7E-8185-69E8A73A1177}" srcOrd="0" destOrd="0" presId="urn:microsoft.com/office/officeart/2005/8/layout/pictureOrgChart+Icon"/>
    <dgm:cxn modelId="{52D3C698-E6CB-4099-BD9D-DB901A353895}" type="presParOf" srcId="{62356606-255D-4E7E-8185-69E8A73A1177}" destId="{5D2173D7-9FF8-4895-947B-9E91411DC8AC}" srcOrd="0" destOrd="0" presId="urn:microsoft.com/office/officeart/2005/8/layout/pictureOrgChart+Icon"/>
    <dgm:cxn modelId="{30337FF9-22F3-46A8-9ADD-B9C8FB2865F1}" type="presParOf" srcId="{62356606-255D-4E7E-8185-69E8A73A1177}" destId="{AB905477-5F45-4D6B-9627-D47B99CE3304}" srcOrd="1" destOrd="0" presId="urn:microsoft.com/office/officeart/2005/8/layout/pictureOrgChart+Icon"/>
    <dgm:cxn modelId="{77861265-BB66-41C1-8682-52CB9BB9ABB0}" type="presParOf" srcId="{62356606-255D-4E7E-8185-69E8A73A1177}" destId="{171A0828-A555-4981-B368-8DB34330F2EA}" srcOrd="2" destOrd="0" presId="urn:microsoft.com/office/officeart/2005/8/layout/pictureOrgChart+Icon"/>
    <dgm:cxn modelId="{258AF6DB-3487-423B-95AF-EA3729DB0137}" type="presParOf" srcId="{9DC03634-986A-4DEA-A530-FBF1E04C288E}" destId="{4D75426B-F4CE-462A-95AD-C9DE53F02E49}" srcOrd="1" destOrd="0" presId="urn:microsoft.com/office/officeart/2005/8/layout/pictureOrgChart+Icon"/>
    <dgm:cxn modelId="{F2FC0298-09DA-4B16-859D-B05397A685C2}" type="presParOf" srcId="{9DC03634-986A-4DEA-A530-FBF1E04C288E}" destId="{D1589AB4-86A4-452B-9C08-B617ED734D68}" srcOrd="2" destOrd="0" presId="urn:microsoft.com/office/officeart/2005/8/layout/pictureOrgChart+Icon"/>
    <dgm:cxn modelId="{040567D2-20F5-498C-82A0-E9CB3084CCDA}" type="presParOf" srcId="{9F6AE183-CFF4-431F-BDF9-840B7177C90B}" destId="{0B1C0E66-FE0F-44F0-8D0A-7D56EB666252}" srcOrd="10" destOrd="0" presId="urn:microsoft.com/office/officeart/2005/8/layout/pictureOrgChart+Icon"/>
    <dgm:cxn modelId="{95E5B572-154B-4365-83F0-EA2CA8F32B64}" type="presParOf" srcId="{9F6AE183-CFF4-431F-BDF9-840B7177C90B}" destId="{7514EB56-4C68-4009-84F7-11C58B00809E}" srcOrd="11" destOrd="0" presId="urn:microsoft.com/office/officeart/2005/8/layout/pictureOrgChart+Icon"/>
    <dgm:cxn modelId="{94F70F11-5DAB-4564-A8D2-A86EFB7362EB}" type="presParOf" srcId="{7514EB56-4C68-4009-84F7-11C58B00809E}" destId="{EEBFC3CE-AAA2-4638-85BE-962CD5B47102}" srcOrd="0" destOrd="0" presId="urn:microsoft.com/office/officeart/2005/8/layout/pictureOrgChart+Icon"/>
    <dgm:cxn modelId="{675CD438-DEB1-4DF1-9435-C6AA23B60B3A}" type="presParOf" srcId="{EEBFC3CE-AAA2-4638-85BE-962CD5B47102}" destId="{8121B949-BA4D-46DC-9521-03979995F094}" srcOrd="0" destOrd="0" presId="urn:microsoft.com/office/officeart/2005/8/layout/pictureOrgChart+Icon"/>
    <dgm:cxn modelId="{CC6EF15D-4819-42AF-B595-221288D71A06}" type="presParOf" srcId="{EEBFC3CE-AAA2-4638-85BE-962CD5B47102}" destId="{0F866936-74A0-4C5E-A67E-35C96228961A}" srcOrd="1" destOrd="0" presId="urn:microsoft.com/office/officeart/2005/8/layout/pictureOrgChart+Icon"/>
    <dgm:cxn modelId="{81FF50BC-6D4C-4AAD-AC4F-A6CFFAA58496}" type="presParOf" srcId="{EEBFC3CE-AAA2-4638-85BE-962CD5B47102}" destId="{99C657CB-6022-47F1-B5C7-C0B828682A57}" srcOrd="2" destOrd="0" presId="urn:microsoft.com/office/officeart/2005/8/layout/pictureOrgChart+Icon"/>
    <dgm:cxn modelId="{5FAD28D5-7F91-4E81-B56A-78C90B823E5A}" type="presParOf" srcId="{7514EB56-4C68-4009-84F7-11C58B00809E}" destId="{2FF4B8BF-1D85-49AC-9DA8-373199E08AF7}" srcOrd="1" destOrd="0" presId="urn:microsoft.com/office/officeart/2005/8/layout/pictureOrgChart+Icon"/>
    <dgm:cxn modelId="{83DD9E61-15AF-4931-8146-2F4A89223815}" type="presParOf" srcId="{7514EB56-4C68-4009-84F7-11C58B00809E}" destId="{789548D5-D991-4413-B13E-7ADC97A6FF7B}" srcOrd="2" destOrd="0" presId="urn:microsoft.com/office/officeart/2005/8/layout/pictureOrgChart+Icon"/>
    <dgm:cxn modelId="{0B4679F1-CEDD-456F-83D9-EA768E627B6B}" type="presParOf" srcId="{B0AE0F78-E793-49E7-9B7B-E5C3D29B2B21}" destId="{8360EABD-6822-45B9-BBDD-080616265E26}" srcOrd="2" destOrd="0" presId="urn:microsoft.com/office/officeart/2005/8/layout/pictureOrgChart+Icon"/>
    <dgm:cxn modelId="{165C4DAE-5900-46EC-91EC-DEC37C17FD07}" type="presParOf" srcId="{303913DF-C118-4BD6-B979-3F569D5DD67F}" destId="{3614C07B-1162-43C9-9233-8C9EBDA997B0}" srcOrd="6" destOrd="0" presId="urn:microsoft.com/office/officeart/2005/8/layout/pictureOrgChart+Icon"/>
    <dgm:cxn modelId="{4BF4FD77-F299-4C66-8580-4C662F8AAF98}" type="presParOf" srcId="{303913DF-C118-4BD6-B979-3F569D5DD67F}" destId="{A34ED527-7E94-4C9A-8761-C60409DCC9AF}" srcOrd="7" destOrd="0" presId="urn:microsoft.com/office/officeart/2005/8/layout/pictureOrgChart+Icon"/>
    <dgm:cxn modelId="{AEE5C21C-0997-434C-9EC3-8BF8DF31C899}" type="presParOf" srcId="{A34ED527-7E94-4C9A-8761-C60409DCC9AF}" destId="{F8EB77E6-EA5B-4ABE-8466-2F0148DB03BB}" srcOrd="0" destOrd="0" presId="urn:microsoft.com/office/officeart/2005/8/layout/pictureOrgChart+Icon"/>
    <dgm:cxn modelId="{879CC641-CAA0-402D-9EAB-F0AFF408D47A}" type="presParOf" srcId="{F8EB77E6-EA5B-4ABE-8466-2F0148DB03BB}" destId="{F4841863-3ACF-4383-BE82-869A46869F7F}" srcOrd="0" destOrd="0" presId="urn:microsoft.com/office/officeart/2005/8/layout/pictureOrgChart+Icon"/>
    <dgm:cxn modelId="{2FD82233-09A1-4ED7-86D8-A7D0B8D8EE2E}" type="presParOf" srcId="{F8EB77E6-EA5B-4ABE-8466-2F0148DB03BB}" destId="{1443BDD1-D4C2-4279-BC71-611A05265B1D}" srcOrd="1" destOrd="0" presId="urn:microsoft.com/office/officeart/2005/8/layout/pictureOrgChart+Icon"/>
    <dgm:cxn modelId="{36122E50-89BE-442B-8B62-F2AE2B05120F}" type="presParOf" srcId="{F8EB77E6-EA5B-4ABE-8466-2F0148DB03BB}" destId="{074FC14B-1534-44D3-8AA9-3266DD404CB2}" srcOrd="2" destOrd="0" presId="urn:microsoft.com/office/officeart/2005/8/layout/pictureOrgChart+Icon"/>
    <dgm:cxn modelId="{AE7129EF-CA3F-4B6B-A95D-40E45FDEE6A0}" type="presParOf" srcId="{A34ED527-7E94-4C9A-8761-C60409DCC9AF}" destId="{D82716D3-2B72-4F1C-B43D-C615A8ACC516}" srcOrd="1" destOrd="0" presId="urn:microsoft.com/office/officeart/2005/8/layout/pictureOrgChart+Icon"/>
    <dgm:cxn modelId="{6F0C2B5C-D00B-4EC7-8341-212627BF660F}" type="presParOf" srcId="{D82716D3-2B72-4F1C-B43D-C615A8ACC516}" destId="{24EA5E48-C488-4DCE-9CC0-CB4CC92FFCD8}" srcOrd="0" destOrd="0" presId="urn:microsoft.com/office/officeart/2005/8/layout/pictureOrgChart+Icon"/>
    <dgm:cxn modelId="{9B432541-7E8A-4A8C-8119-9E0B9E162F59}" type="presParOf" srcId="{D82716D3-2B72-4F1C-B43D-C615A8ACC516}" destId="{40D70445-953B-4F35-8FAF-79F4FC8B4398}" srcOrd="1" destOrd="0" presId="urn:microsoft.com/office/officeart/2005/8/layout/pictureOrgChart+Icon"/>
    <dgm:cxn modelId="{38E9F799-281C-4D0F-AE56-1AE670170606}" type="presParOf" srcId="{40D70445-953B-4F35-8FAF-79F4FC8B4398}" destId="{9CBF82C9-D6C8-4CF4-9180-07A0053512F2}" srcOrd="0" destOrd="0" presId="urn:microsoft.com/office/officeart/2005/8/layout/pictureOrgChart+Icon"/>
    <dgm:cxn modelId="{D62C4E99-E283-4BC5-8940-F454F39DF053}" type="presParOf" srcId="{9CBF82C9-D6C8-4CF4-9180-07A0053512F2}" destId="{034A8BB1-8ADD-4688-937B-4FB2B7C2A030}" srcOrd="0" destOrd="0" presId="urn:microsoft.com/office/officeart/2005/8/layout/pictureOrgChart+Icon"/>
    <dgm:cxn modelId="{DAF94F5F-5C58-48B7-A5BE-0BAA224A595C}" type="presParOf" srcId="{9CBF82C9-D6C8-4CF4-9180-07A0053512F2}" destId="{AF87E23F-502E-4D42-A3F1-043170727B49}" srcOrd="1" destOrd="0" presId="urn:microsoft.com/office/officeart/2005/8/layout/pictureOrgChart+Icon"/>
    <dgm:cxn modelId="{C5A12A52-50F7-4EBD-AB97-6244BDE99069}" type="presParOf" srcId="{9CBF82C9-D6C8-4CF4-9180-07A0053512F2}" destId="{E7522A6B-9D42-4384-A7FF-662105158415}" srcOrd="2" destOrd="0" presId="urn:microsoft.com/office/officeart/2005/8/layout/pictureOrgChart+Icon"/>
    <dgm:cxn modelId="{9EF07DC9-2CD0-4173-8BFC-5FE997948BED}" type="presParOf" srcId="{40D70445-953B-4F35-8FAF-79F4FC8B4398}" destId="{BB47CC91-7BBB-4738-8C00-78ED71F6341B}" srcOrd="1" destOrd="0" presId="urn:microsoft.com/office/officeart/2005/8/layout/pictureOrgChart+Icon"/>
    <dgm:cxn modelId="{63480433-52C2-4376-A4DA-25536B339EDE}" type="presParOf" srcId="{40D70445-953B-4F35-8FAF-79F4FC8B4398}" destId="{A65A166C-44BF-4354-AD8F-B4AE2221E911}" srcOrd="2" destOrd="0" presId="urn:microsoft.com/office/officeart/2005/8/layout/pictureOrgChart+Icon"/>
    <dgm:cxn modelId="{30B19253-5086-415D-A424-681251633C8C}" type="presParOf" srcId="{D82716D3-2B72-4F1C-B43D-C615A8ACC516}" destId="{4378955B-91E6-45E2-BA1E-99FEBF8F8802}" srcOrd="2" destOrd="0" presId="urn:microsoft.com/office/officeart/2005/8/layout/pictureOrgChart+Icon"/>
    <dgm:cxn modelId="{EBB230A9-2A14-4E9B-B706-F42C6ACC5614}" type="presParOf" srcId="{D82716D3-2B72-4F1C-B43D-C615A8ACC516}" destId="{D434A9B7-7DAE-42C8-99CC-EA5704EF686D}" srcOrd="3" destOrd="0" presId="urn:microsoft.com/office/officeart/2005/8/layout/pictureOrgChart+Icon"/>
    <dgm:cxn modelId="{EECC668D-1306-4297-85FD-5314589ABC63}" type="presParOf" srcId="{D434A9B7-7DAE-42C8-99CC-EA5704EF686D}" destId="{E581451E-9D91-4568-9322-0B1B4F5A1A57}" srcOrd="0" destOrd="0" presId="urn:microsoft.com/office/officeart/2005/8/layout/pictureOrgChart+Icon"/>
    <dgm:cxn modelId="{B3E6132F-1552-4121-B7CA-FE950D3CC3C1}" type="presParOf" srcId="{E581451E-9D91-4568-9322-0B1B4F5A1A57}" destId="{32B00C03-E4AE-4535-9618-6A5A78102CD3}" srcOrd="0" destOrd="0" presId="urn:microsoft.com/office/officeart/2005/8/layout/pictureOrgChart+Icon"/>
    <dgm:cxn modelId="{2520A010-397C-43D4-9302-AEE5411B3BDC}" type="presParOf" srcId="{E581451E-9D91-4568-9322-0B1B4F5A1A57}" destId="{B38E0712-C970-4C9D-9D30-7666B59B3666}" srcOrd="1" destOrd="0" presId="urn:microsoft.com/office/officeart/2005/8/layout/pictureOrgChart+Icon"/>
    <dgm:cxn modelId="{E1AA8ACB-9E78-44B7-A3BA-30960E5CCDE5}" type="presParOf" srcId="{E581451E-9D91-4568-9322-0B1B4F5A1A57}" destId="{CAD6D079-A04A-47AF-AB76-BA03D7D1166C}" srcOrd="2" destOrd="0" presId="urn:microsoft.com/office/officeart/2005/8/layout/pictureOrgChart+Icon"/>
    <dgm:cxn modelId="{F831486E-86EF-4E2E-8CC8-911272B3E3F5}" type="presParOf" srcId="{D434A9B7-7DAE-42C8-99CC-EA5704EF686D}" destId="{2231FD42-DF99-42CB-957A-3675778562E2}" srcOrd="1" destOrd="0" presId="urn:microsoft.com/office/officeart/2005/8/layout/pictureOrgChart+Icon"/>
    <dgm:cxn modelId="{972152EF-40D6-46F4-A5BC-3AA8CD518A83}" type="presParOf" srcId="{D434A9B7-7DAE-42C8-99CC-EA5704EF686D}" destId="{1307C483-4111-4DD0-834B-E4B69F844488}" srcOrd="2" destOrd="0" presId="urn:microsoft.com/office/officeart/2005/8/layout/pictureOrgChart+Icon"/>
    <dgm:cxn modelId="{DF182822-B447-4F51-B2DD-82F842EAB994}" type="presParOf" srcId="{D82716D3-2B72-4F1C-B43D-C615A8ACC516}" destId="{EE524A66-F662-4465-AF19-5EE10805A55C}" srcOrd="4" destOrd="0" presId="urn:microsoft.com/office/officeart/2005/8/layout/pictureOrgChart+Icon"/>
    <dgm:cxn modelId="{029DEECE-1C96-4F9C-8063-78BE7D1E39BD}" type="presParOf" srcId="{D82716D3-2B72-4F1C-B43D-C615A8ACC516}" destId="{2968E109-1782-4FA3-BA8D-7A86E7E40231}" srcOrd="5" destOrd="0" presId="urn:microsoft.com/office/officeart/2005/8/layout/pictureOrgChart+Icon"/>
    <dgm:cxn modelId="{B2713799-9397-45F9-BD39-A780AFE53FD8}" type="presParOf" srcId="{2968E109-1782-4FA3-BA8D-7A86E7E40231}" destId="{70916AA1-F2B9-43EE-8746-945792A3037A}" srcOrd="0" destOrd="0" presId="urn:microsoft.com/office/officeart/2005/8/layout/pictureOrgChart+Icon"/>
    <dgm:cxn modelId="{95D6F3E7-2AE3-40B6-A1ED-AE101D3D534A}" type="presParOf" srcId="{70916AA1-F2B9-43EE-8746-945792A3037A}" destId="{55A6CAFB-E5A9-4978-B27E-A372D2957781}" srcOrd="0" destOrd="0" presId="urn:microsoft.com/office/officeart/2005/8/layout/pictureOrgChart+Icon"/>
    <dgm:cxn modelId="{82C34B1C-6633-4755-B20D-05DB52CE8066}" type="presParOf" srcId="{70916AA1-F2B9-43EE-8746-945792A3037A}" destId="{144B3752-FAA3-47B8-A778-A2D4E9855306}" srcOrd="1" destOrd="0" presId="urn:microsoft.com/office/officeart/2005/8/layout/pictureOrgChart+Icon"/>
    <dgm:cxn modelId="{C39D1F0C-B135-401D-B743-3EF0BE063E16}" type="presParOf" srcId="{70916AA1-F2B9-43EE-8746-945792A3037A}" destId="{CC02CFDE-43BB-45E7-8AC6-7D110B9A32A3}" srcOrd="2" destOrd="0" presId="urn:microsoft.com/office/officeart/2005/8/layout/pictureOrgChart+Icon"/>
    <dgm:cxn modelId="{2E66139B-0A18-409B-AE07-2A45EA91214A}" type="presParOf" srcId="{2968E109-1782-4FA3-BA8D-7A86E7E40231}" destId="{7B569285-D99C-4E43-BC4B-D0BF93C61B96}" srcOrd="1" destOrd="0" presId="urn:microsoft.com/office/officeart/2005/8/layout/pictureOrgChart+Icon"/>
    <dgm:cxn modelId="{683BAF75-4790-4473-AE5B-E144A0A8084D}" type="presParOf" srcId="{2968E109-1782-4FA3-BA8D-7A86E7E40231}" destId="{CB85CD69-A05D-456A-A448-1029AE8482E2}" srcOrd="2" destOrd="0" presId="urn:microsoft.com/office/officeart/2005/8/layout/pictureOrgChart+Icon"/>
    <dgm:cxn modelId="{103DFC44-1D2B-4C98-A53E-618B64934C52}" type="presParOf" srcId="{D82716D3-2B72-4F1C-B43D-C615A8ACC516}" destId="{5C7B6DC8-D2C7-42B0-B557-274F5DA46494}" srcOrd="6" destOrd="0" presId="urn:microsoft.com/office/officeart/2005/8/layout/pictureOrgChart+Icon"/>
    <dgm:cxn modelId="{4DC5C830-4054-4785-AEFA-57D52E02B9F7}" type="presParOf" srcId="{D82716D3-2B72-4F1C-B43D-C615A8ACC516}" destId="{514D250C-A4AB-48E7-B8E2-F9EFAB812CFB}" srcOrd="7" destOrd="0" presId="urn:microsoft.com/office/officeart/2005/8/layout/pictureOrgChart+Icon"/>
    <dgm:cxn modelId="{85C7594B-CC71-43B2-8AEC-FE6D00FDE518}" type="presParOf" srcId="{514D250C-A4AB-48E7-B8E2-F9EFAB812CFB}" destId="{3D152C14-D326-4FE3-8183-8C1CE52798E0}" srcOrd="0" destOrd="0" presId="urn:microsoft.com/office/officeart/2005/8/layout/pictureOrgChart+Icon"/>
    <dgm:cxn modelId="{1C424B75-D2F1-43AA-ABA0-65E25BF9622F}" type="presParOf" srcId="{3D152C14-D326-4FE3-8183-8C1CE52798E0}" destId="{2A5A4F8F-00B2-4436-B665-8637C5740393}" srcOrd="0" destOrd="0" presId="urn:microsoft.com/office/officeart/2005/8/layout/pictureOrgChart+Icon"/>
    <dgm:cxn modelId="{329C4AA6-DD61-4A85-AE70-719532CC543D}" type="presParOf" srcId="{3D152C14-D326-4FE3-8183-8C1CE52798E0}" destId="{5DD7B25F-52EF-4CD5-825B-9842D2759C1E}" srcOrd="1" destOrd="0" presId="urn:microsoft.com/office/officeart/2005/8/layout/pictureOrgChart+Icon"/>
    <dgm:cxn modelId="{C3BA4F45-8BCA-4AB2-B4F2-327EB945EB3A}" type="presParOf" srcId="{3D152C14-D326-4FE3-8183-8C1CE52798E0}" destId="{24FF50A6-A328-4E9C-A11F-9A1F67B92E53}" srcOrd="2" destOrd="0" presId="urn:microsoft.com/office/officeart/2005/8/layout/pictureOrgChart+Icon"/>
    <dgm:cxn modelId="{F1FF9F6D-4279-4C3F-B4CC-9A9D89844543}" type="presParOf" srcId="{514D250C-A4AB-48E7-B8E2-F9EFAB812CFB}" destId="{43D58940-E1A6-47D0-80D4-59BEDCD5592C}" srcOrd="1" destOrd="0" presId="urn:microsoft.com/office/officeart/2005/8/layout/pictureOrgChart+Icon"/>
    <dgm:cxn modelId="{402A4A0B-F60B-4393-A44D-8E7C5AA11664}" type="presParOf" srcId="{514D250C-A4AB-48E7-B8E2-F9EFAB812CFB}" destId="{E12925C9-76EC-465B-A470-5D3129898083}" srcOrd="2" destOrd="0" presId="urn:microsoft.com/office/officeart/2005/8/layout/pictureOrgChart+Icon"/>
    <dgm:cxn modelId="{86C75018-FB6D-4C2F-9A37-E71066765CB9}" type="presParOf" srcId="{D82716D3-2B72-4F1C-B43D-C615A8ACC516}" destId="{74D112F2-AFD1-4364-9A26-D3C052FE9F3F}" srcOrd="8" destOrd="0" presId="urn:microsoft.com/office/officeart/2005/8/layout/pictureOrgChart+Icon"/>
    <dgm:cxn modelId="{FCED3C1F-5D42-44C9-B089-D611A64E0D23}" type="presParOf" srcId="{D82716D3-2B72-4F1C-B43D-C615A8ACC516}" destId="{3D09D9D5-B4E4-44AD-B5FE-0EDB71D53EEE}" srcOrd="9" destOrd="0" presId="urn:microsoft.com/office/officeart/2005/8/layout/pictureOrgChart+Icon"/>
    <dgm:cxn modelId="{2ECCC7F4-6735-4951-9A69-880CE6183357}" type="presParOf" srcId="{3D09D9D5-B4E4-44AD-B5FE-0EDB71D53EEE}" destId="{64757C7C-C779-4FEC-8521-55F08B17146B}" srcOrd="0" destOrd="0" presId="urn:microsoft.com/office/officeart/2005/8/layout/pictureOrgChart+Icon"/>
    <dgm:cxn modelId="{12B38109-8216-48A7-B66D-A319EB41D635}" type="presParOf" srcId="{64757C7C-C779-4FEC-8521-55F08B17146B}" destId="{C4FF21F0-41AE-4D5A-9ED5-EB3F77E511E4}" srcOrd="0" destOrd="0" presId="urn:microsoft.com/office/officeart/2005/8/layout/pictureOrgChart+Icon"/>
    <dgm:cxn modelId="{B3273517-D798-4548-A708-709CA1D85BEA}" type="presParOf" srcId="{64757C7C-C779-4FEC-8521-55F08B17146B}" destId="{2E8EEF05-D8C8-469D-92C3-FDAB7E266337}" srcOrd="1" destOrd="0" presId="urn:microsoft.com/office/officeart/2005/8/layout/pictureOrgChart+Icon"/>
    <dgm:cxn modelId="{4985B6C3-BC5C-4E3E-84FA-0FE4A73825BB}" type="presParOf" srcId="{64757C7C-C779-4FEC-8521-55F08B17146B}" destId="{4F7C7A4E-7A67-48CE-B896-88883D8B20DE}" srcOrd="2" destOrd="0" presId="urn:microsoft.com/office/officeart/2005/8/layout/pictureOrgChart+Icon"/>
    <dgm:cxn modelId="{7602C4F2-F632-41DA-BD82-07AC04BB4002}" type="presParOf" srcId="{3D09D9D5-B4E4-44AD-B5FE-0EDB71D53EEE}" destId="{A09DF7C7-48E8-48DB-B318-EB133C0FA4D5}" srcOrd="1" destOrd="0" presId="urn:microsoft.com/office/officeart/2005/8/layout/pictureOrgChart+Icon"/>
    <dgm:cxn modelId="{A936CE9F-AEA9-4905-8491-0EA524EFB79E}" type="presParOf" srcId="{3D09D9D5-B4E4-44AD-B5FE-0EDB71D53EEE}" destId="{EF42084F-7F05-4F67-82FE-BD4C73A3245D}" srcOrd="2" destOrd="0" presId="urn:microsoft.com/office/officeart/2005/8/layout/pictureOrgChart+Icon"/>
    <dgm:cxn modelId="{1124FCCB-8D32-4E77-9FF1-E9E63B6B485A}" type="presParOf" srcId="{A34ED527-7E94-4C9A-8761-C60409DCC9AF}" destId="{AD4CBAAC-8D70-48C1-95F9-523AB6C75A60}" srcOrd="2" destOrd="0" presId="urn:microsoft.com/office/officeart/2005/8/layout/pictureOrgChart+Icon"/>
    <dgm:cxn modelId="{59DE5D70-B790-4D3E-98D6-E2104B1EF5A9}" type="presParOf" srcId="{303913DF-C118-4BD6-B979-3F569D5DD67F}" destId="{AC677E2A-A2D6-4879-BD56-B4C33E536250}" srcOrd="8" destOrd="0" presId="urn:microsoft.com/office/officeart/2005/8/layout/pictureOrgChart+Icon"/>
    <dgm:cxn modelId="{2EF2F7EA-783B-4703-97FB-90CE46B42E5A}" type="presParOf" srcId="{303913DF-C118-4BD6-B979-3F569D5DD67F}" destId="{D3A67F51-F840-4035-A6D7-26F311716B82}" srcOrd="9" destOrd="0" presId="urn:microsoft.com/office/officeart/2005/8/layout/pictureOrgChart+Icon"/>
    <dgm:cxn modelId="{07D3AEFC-8330-4438-94FB-DD91C00CE32B}" type="presParOf" srcId="{D3A67F51-F840-4035-A6D7-26F311716B82}" destId="{A62730FE-9284-4994-B6EE-550B1F97B6D7}" srcOrd="0" destOrd="0" presId="urn:microsoft.com/office/officeart/2005/8/layout/pictureOrgChart+Icon"/>
    <dgm:cxn modelId="{DD03F7BC-C56B-44D3-809F-79A64B2D2ECE}" type="presParOf" srcId="{A62730FE-9284-4994-B6EE-550B1F97B6D7}" destId="{1A630265-2249-4274-A38F-937C981532C3}" srcOrd="0" destOrd="0" presId="urn:microsoft.com/office/officeart/2005/8/layout/pictureOrgChart+Icon"/>
    <dgm:cxn modelId="{DE18A242-565D-4913-970B-8B1A35E96584}" type="presParOf" srcId="{A62730FE-9284-4994-B6EE-550B1F97B6D7}" destId="{C45C2760-E75C-447C-83EB-C5DA8E6BEBDD}" srcOrd="1" destOrd="0" presId="urn:microsoft.com/office/officeart/2005/8/layout/pictureOrgChart+Icon"/>
    <dgm:cxn modelId="{53E42F27-DC10-462C-977F-E40EF1B09728}" type="presParOf" srcId="{A62730FE-9284-4994-B6EE-550B1F97B6D7}" destId="{380485B6-9604-4DA3-8A68-F27116DFEE3A}" srcOrd="2" destOrd="0" presId="urn:microsoft.com/office/officeart/2005/8/layout/pictureOrgChart+Icon"/>
    <dgm:cxn modelId="{AAAD0F4D-33D9-43E8-A97C-0E05B37F3D6D}" type="presParOf" srcId="{D3A67F51-F840-4035-A6D7-26F311716B82}" destId="{227FD9CD-F827-4EB0-A901-45DF2BD1EDAC}" srcOrd="1" destOrd="0" presId="urn:microsoft.com/office/officeart/2005/8/layout/pictureOrgChart+Icon"/>
    <dgm:cxn modelId="{8BC1880F-4693-45C3-99FE-ECC702658184}" type="presParOf" srcId="{227FD9CD-F827-4EB0-A901-45DF2BD1EDAC}" destId="{1D87CEEB-619C-4719-BAB5-15C24EB53053}" srcOrd="0" destOrd="0" presId="urn:microsoft.com/office/officeart/2005/8/layout/pictureOrgChart+Icon"/>
    <dgm:cxn modelId="{F1012809-C1E1-4063-91B6-54C9A4827E31}" type="presParOf" srcId="{227FD9CD-F827-4EB0-A901-45DF2BD1EDAC}" destId="{DF5EEA1F-4039-4522-9193-1AD6FB7D811C}" srcOrd="1" destOrd="0" presId="urn:microsoft.com/office/officeart/2005/8/layout/pictureOrgChart+Icon"/>
    <dgm:cxn modelId="{E94D8A61-14FB-470C-8400-7A29606A50C6}" type="presParOf" srcId="{DF5EEA1F-4039-4522-9193-1AD6FB7D811C}" destId="{D44D589D-64EA-4E7C-BDB1-DD6657FA7713}" srcOrd="0" destOrd="0" presId="urn:microsoft.com/office/officeart/2005/8/layout/pictureOrgChart+Icon"/>
    <dgm:cxn modelId="{398DA7C6-BD64-488E-8DD1-F12E64F603E2}" type="presParOf" srcId="{D44D589D-64EA-4E7C-BDB1-DD6657FA7713}" destId="{C55144CE-75AD-4D83-9AD2-361EDEB5F966}" srcOrd="0" destOrd="0" presId="urn:microsoft.com/office/officeart/2005/8/layout/pictureOrgChart+Icon"/>
    <dgm:cxn modelId="{8362BC6E-369D-4CFD-98D9-C47D4AF90B7C}" type="presParOf" srcId="{D44D589D-64EA-4E7C-BDB1-DD6657FA7713}" destId="{E42E56B5-37AD-4F7E-8BFD-3ED86B3030A2}" srcOrd="1" destOrd="0" presId="urn:microsoft.com/office/officeart/2005/8/layout/pictureOrgChart+Icon"/>
    <dgm:cxn modelId="{A62FAEAE-9457-40E0-A57F-8F35EA7AFD5B}" type="presParOf" srcId="{D44D589D-64EA-4E7C-BDB1-DD6657FA7713}" destId="{2C88E1F1-EFE3-400B-B1DC-8E4D9A101224}" srcOrd="2" destOrd="0" presId="urn:microsoft.com/office/officeart/2005/8/layout/pictureOrgChart+Icon"/>
    <dgm:cxn modelId="{7FA55D4E-5805-4D11-97E0-1C9EB16EE691}" type="presParOf" srcId="{DF5EEA1F-4039-4522-9193-1AD6FB7D811C}" destId="{F3970B26-F1E3-4A2F-9D86-85C7569931E9}" srcOrd="1" destOrd="0" presId="urn:microsoft.com/office/officeart/2005/8/layout/pictureOrgChart+Icon"/>
    <dgm:cxn modelId="{E6107EDA-B00B-462F-BBE3-EDD36C361238}" type="presParOf" srcId="{DF5EEA1F-4039-4522-9193-1AD6FB7D811C}" destId="{3C1D6A93-B3CB-4E35-B8A0-8B55B2577EBD}" srcOrd="2" destOrd="0" presId="urn:microsoft.com/office/officeart/2005/8/layout/pictureOrgChart+Icon"/>
    <dgm:cxn modelId="{A8A47CEA-29DA-4F62-8AA7-F92A5D943E76}" type="presParOf" srcId="{227FD9CD-F827-4EB0-A901-45DF2BD1EDAC}" destId="{782B303F-D9A0-48AA-A83B-D25F9B0AA8CF}" srcOrd="2" destOrd="0" presId="urn:microsoft.com/office/officeart/2005/8/layout/pictureOrgChart+Icon"/>
    <dgm:cxn modelId="{57ED98A4-A1F4-484E-9180-7E61C5D4293A}" type="presParOf" srcId="{227FD9CD-F827-4EB0-A901-45DF2BD1EDAC}" destId="{F89AE102-353A-41AB-829A-7D7B93FF46AF}" srcOrd="3" destOrd="0" presId="urn:microsoft.com/office/officeart/2005/8/layout/pictureOrgChart+Icon"/>
    <dgm:cxn modelId="{89AEC058-D599-4ED7-B9B5-3CD64CB5C8F5}" type="presParOf" srcId="{F89AE102-353A-41AB-829A-7D7B93FF46AF}" destId="{E788A277-3418-45DD-8060-B4A60B79A556}" srcOrd="0" destOrd="0" presId="urn:microsoft.com/office/officeart/2005/8/layout/pictureOrgChart+Icon"/>
    <dgm:cxn modelId="{82E39D1B-9DE5-4333-8298-9782752F6225}" type="presParOf" srcId="{E788A277-3418-45DD-8060-B4A60B79A556}" destId="{FBD6F54D-8942-47BC-9C26-1E6999ED0159}" srcOrd="0" destOrd="0" presId="urn:microsoft.com/office/officeart/2005/8/layout/pictureOrgChart+Icon"/>
    <dgm:cxn modelId="{372FB773-AD23-4F17-87D5-2EE879337FFA}" type="presParOf" srcId="{E788A277-3418-45DD-8060-B4A60B79A556}" destId="{821F4630-8DAF-4F66-A8B4-FBDA9083FF70}" srcOrd="1" destOrd="0" presId="urn:microsoft.com/office/officeart/2005/8/layout/pictureOrgChart+Icon"/>
    <dgm:cxn modelId="{3289840F-2BB7-4061-B2E2-129321174336}" type="presParOf" srcId="{E788A277-3418-45DD-8060-B4A60B79A556}" destId="{86368E0A-D95E-46B5-838B-1687511E1F5E}" srcOrd="2" destOrd="0" presId="urn:microsoft.com/office/officeart/2005/8/layout/pictureOrgChart+Icon"/>
    <dgm:cxn modelId="{B78CBCCF-5957-4E87-AABB-92FCF727670C}" type="presParOf" srcId="{F89AE102-353A-41AB-829A-7D7B93FF46AF}" destId="{71023C4D-0CE2-4336-8BDE-28C89C468AC8}" srcOrd="1" destOrd="0" presId="urn:microsoft.com/office/officeart/2005/8/layout/pictureOrgChart+Icon"/>
    <dgm:cxn modelId="{253F17B9-B84D-43DF-85C1-095A48B7655F}" type="presParOf" srcId="{F89AE102-353A-41AB-829A-7D7B93FF46AF}" destId="{A0118C33-420B-4F10-8DFC-A7F3DEB26CC8}" srcOrd="2" destOrd="0" presId="urn:microsoft.com/office/officeart/2005/8/layout/pictureOrgChart+Icon"/>
    <dgm:cxn modelId="{E0F256D3-7D1C-42D2-9EA0-CA75A95619DC}" type="presParOf" srcId="{227FD9CD-F827-4EB0-A901-45DF2BD1EDAC}" destId="{0E7759AB-84FC-4265-9A60-E8FC394A60C6}" srcOrd="4" destOrd="0" presId="urn:microsoft.com/office/officeart/2005/8/layout/pictureOrgChart+Icon"/>
    <dgm:cxn modelId="{850DC0A4-D8DC-435B-A54A-4B56F6462C42}" type="presParOf" srcId="{227FD9CD-F827-4EB0-A901-45DF2BD1EDAC}" destId="{2ADDE912-0DCB-4AF9-8129-810D1DBD853D}" srcOrd="5" destOrd="0" presId="urn:microsoft.com/office/officeart/2005/8/layout/pictureOrgChart+Icon"/>
    <dgm:cxn modelId="{8046C410-6BF2-455F-8CA0-348D656F5955}" type="presParOf" srcId="{2ADDE912-0DCB-4AF9-8129-810D1DBD853D}" destId="{09AA9305-0CFA-42E2-87BA-4F6C8174D465}" srcOrd="0" destOrd="0" presId="urn:microsoft.com/office/officeart/2005/8/layout/pictureOrgChart+Icon"/>
    <dgm:cxn modelId="{ABC776C4-3DB0-42B2-95ED-D8DE5A15279A}" type="presParOf" srcId="{09AA9305-0CFA-42E2-87BA-4F6C8174D465}" destId="{85C7F68A-1DC8-48C6-A27E-0D3C0050B6E2}" srcOrd="0" destOrd="0" presId="urn:microsoft.com/office/officeart/2005/8/layout/pictureOrgChart+Icon"/>
    <dgm:cxn modelId="{5B378928-EFB6-4F95-BBC2-18B12387106E}" type="presParOf" srcId="{09AA9305-0CFA-42E2-87BA-4F6C8174D465}" destId="{620C6882-AFBA-4305-8C1D-5EDA798DCF67}" srcOrd="1" destOrd="0" presId="urn:microsoft.com/office/officeart/2005/8/layout/pictureOrgChart+Icon"/>
    <dgm:cxn modelId="{6663AEA4-2FFC-4B4B-AE97-ABFD4334068A}" type="presParOf" srcId="{09AA9305-0CFA-42E2-87BA-4F6C8174D465}" destId="{5025DB5E-BAB8-4CCC-A5C7-FBDBCA907ABD}" srcOrd="2" destOrd="0" presId="urn:microsoft.com/office/officeart/2005/8/layout/pictureOrgChart+Icon"/>
    <dgm:cxn modelId="{8E5CA94A-B07A-43A3-AA4F-3E915A05B3B1}" type="presParOf" srcId="{2ADDE912-0DCB-4AF9-8129-810D1DBD853D}" destId="{0B634B65-6F87-47AB-9691-E61B779FA154}" srcOrd="1" destOrd="0" presId="urn:microsoft.com/office/officeart/2005/8/layout/pictureOrgChart+Icon"/>
    <dgm:cxn modelId="{F0E00C7F-B8AD-4D9E-A3B5-6CB72D4E7576}" type="presParOf" srcId="{2ADDE912-0DCB-4AF9-8129-810D1DBD853D}" destId="{F3C2FCA4-AF0B-4287-92FD-82CE0C608E13}" srcOrd="2" destOrd="0" presId="urn:microsoft.com/office/officeart/2005/8/layout/pictureOrgChart+Icon"/>
    <dgm:cxn modelId="{A594D55D-6EFB-4DA3-9BFC-C02C51036640}" type="presParOf" srcId="{227FD9CD-F827-4EB0-A901-45DF2BD1EDAC}" destId="{891971B2-269E-4150-9237-2721E1D2B8E5}" srcOrd="6" destOrd="0" presId="urn:microsoft.com/office/officeart/2005/8/layout/pictureOrgChart+Icon"/>
    <dgm:cxn modelId="{7B806F3F-3E31-4A80-B4E8-AEA9A9D9DF92}" type="presParOf" srcId="{227FD9CD-F827-4EB0-A901-45DF2BD1EDAC}" destId="{DB76D4F5-F92D-46E1-BE09-D6B592CAB0D9}" srcOrd="7" destOrd="0" presId="urn:microsoft.com/office/officeart/2005/8/layout/pictureOrgChart+Icon"/>
    <dgm:cxn modelId="{0AD6F4DF-3078-4395-B14C-AC6B9D1FBC7F}" type="presParOf" srcId="{DB76D4F5-F92D-46E1-BE09-D6B592CAB0D9}" destId="{0A9FFC8F-B0C0-427F-86EC-72B7252814CF}" srcOrd="0" destOrd="0" presId="urn:microsoft.com/office/officeart/2005/8/layout/pictureOrgChart+Icon"/>
    <dgm:cxn modelId="{E3DC3BE4-9912-45E7-A331-2A3F8869D101}" type="presParOf" srcId="{0A9FFC8F-B0C0-427F-86EC-72B7252814CF}" destId="{5DC858F5-FC83-470F-8020-37F2FDBB52CC}" srcOrd="0" destOrd="0" presId="urn:microsoft.com/office/officeart/2005/8/layout/pictureOrgChart+Icon"/>
    <dgm:cxn modelId="{6A3868F3-E2AA-42AA-9C15-E58451A8C0E4}" type="presParOf" srcId="{0A9FFC8F-B0C0-427F-86EC-72B7252814CF}" destId="{F0A934FA-8B29-4090-8701-0EE6CFCAB7B8}" srcOrd="1" destOrd="0" presId="urn:microsoft.com/office/officeart/2005/8/layout/pictureOrgChart+Icon"/>
    <dgm:cxn modelId="{E2E7705C-9D34-4616-B1AF-49E453E80F3D}" type="presParOf" srcId="{0A9FFC8F-B0C0-427F-86EC-72B7252814CF}" destId="{1D56F782-180E-48A1-B3CB-62418197405A}" srcOrd="2" destOrd="0" presId="urn:microsoft.com/office/officeart/2005/8/layout/pictureOrgChart+Icon"/>
    <dgm:cxn modelId="{D85A7172-26B1-406A-82AE-8087A0C5989F}" type="presParOf" srcId="{DB76D4F5-F92D-46E1-BE09-D6B592CAB0D9}" destId="{6B80485C-1FD8-4B31-9437-969D264370E7}" srcOrd="1" destOrd="0" presId="urn:microsoft.com/office/officeart/2005/8/layout/pictureOrgChart+Icon"/>
    <dgm:cxn modelId="{F7E98B03-3481-479F-A90D-C4B8C5C783BB}" type="presParOf" srcId="{DB76D4F5-F92D-46E1-BE09-D6B592CAB0D9}" destId="{F080C089-650C-45B0-B970-0D7C3BD7483E}" srcOrd="2" destOrd="0" presId="urn:microsoft.com/office/officeart/2005/8/layout/pictureOrgChart+Icon"/>
    <dgm:cxn modelId="{F6360AA7-910E-48A5-8FF9-D56499461CCF}" type="presParOf" srcId="{D3A67F51-F840-4035-A6D7-26F311716B82}" destId="{30E1B303-9D22-4606-865F-92881F084385}" srcOrd="2" destOrd="0" presId="urn:microsoft.com/office/officeart/2005/8/layout/pictureOrgChart+Icon"/>
    <dgm:cxn modelId="{BEDB2ADE-9CB8-4EC2-9754-7EB84019F5E9}" type="presParOf" srcId="{C5771381-0818-4301-93C3-B2AA1ABE59EB}" destId="{04AC5A4A-0AE4-473B-B813-69188B2B2B0D}" srcOrd="2" destOrd="0" presId="urn:microsoft.com/office/officeart/2005/8/layout/pictureOrgChart+Icon"/>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1971B2-269E-4150-9237-2721E1D2B8E5}">
      <dsp:nvSpPr>
        <dsp:cNvPr id="0" name=""/>
        <dsp:cNvSpPr/>
      </dsp:nvSpPr>
      <dsp:spPr>
        <a:xfrm>
          <a:off x="6553719" y="1356458"/>
          <a:ext cx="167972" cy="2900327"/>
        </a:xfrm>
        <a:custGeom>
          <a:avLst/>
          <a:gdLst/>
          <a:ahLst/>
          <a:cxnLst/>
          <a:rect l="0" t="0" r="0" b="0"/>
          <a:pathLst>
            <a:path>
              <a:moveTo>
                <a:pt x="0" y="0"/>
              </a:moveTo>
              <a:lnTo>
                <a:pt x="0" y="2900327"/>
              </a:lnTo>
              <a:lnTo>
                <a:pt x="167972" y="29003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7759AB-84FC-4265-9A60-E8FC394A60C6}">
      <dsp:nvSpPr>
        <dsp:cNvPr id="0" name=""/>
        <dsp:cNvSpPr/>
      </dsp:nvSpPr>
      <dsp:spPr>
        <a:xfrm>
          <a:off x="6553719" y="1356458"/>
          <a:ext cx="167972" cy="2105257"/>
        </a:xfrm>
        <a:custGeom>
          <a:avLst/>
          <a:gdLst/>
          <a:ahLst/>
          <a:cxnLst/>
          <a:rect l="0" t="0" r="0" b="0"/>
          <a:pathLst>
            <a:path>
              <a:moveTo>
                <a:pt x="0" y="0"/>
              </a:moveTo>
              <a:lnTo>
                <a:pt x="0" y="2105257"/>
              </a:lnTo>
              <a:lnTo>
                <a:pt x="167972" y="2105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2B303F-D9A0-48AA-A83B-D25F9B0AA8CF}">
      <dsp:nvSpPr>
        <dsp:cNvPr id="0" name=""/>
        <dsp:cNvSpPr/>
      </dsp:nvSpPr>
      <dsp:spPr>
        <a:xfrm>
          <a:off x="6553719" y="1356458"/>
          <a:ext cx="167972" cy="1310186"/>
        </a:xfrm>
        <a:custGeom>
          <a:avLst/>
          <a:gdLst/>
          <a:ahLst/>
          <a:cxnLst/>
          <a:rect l="0" t="0" r="0" b="0"/>
          <a:pathLst>
            <a:path>
              <a:moveTo>
                <a:pt x="0" y="0"/>
              </a:moveTo>
              <a:lnTo>
                <a:pt x="0" y="1310186"/>
              </a:lnTo>
              <a:lnTo>
                <a:pt x="167972" y="13101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87CEEB-619C-4719-BAB5-15C24EB53053}">
      <dsp:nvSpPr>
        <dsp:cNvPr id="0" name=""/>
        <dsp:cNvSpPr/>
      </dsp:nvSpPr>
      <dsp:spPr>
        <a:xfrm>
          <a:off x="6553719" y="1356458"/>
          <a:ext cx="167972" cy="515116"/>
        </a:xfrm>
        <a:custGeom>
          <a:avLst/>
          <a:gdLst/>
          <a:ahLst/>
          <a:cxnLst/>
          <a:rect l="0" t="0" r="0" b="0"/>
          <a:pathLst>
            <a:path>
              <a:moveTo>
                <a:pt x="0" y="0"/>
              </a:moveTo>
              <a:lnTo>
                <a:pt x="0" y="515116"/>
              </a:lnTo>
              <a:lnTo>
                <a:pt x="167972" y="5151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677E2A-A2D6-4879-BD56-B4C33E536250}">
      <dsp:nvSpPr>
        <dsp:cNvPr id="0" name=""/>
        <dsp:cNvSpPr/>
      </dsp:nvSpPr>
      <dsp:spPr>
        <a:xfrm>
          <a:off x="4291687" y="561387"/>
          <a:ext cx="2709958" cy="235161"/>
        </a:xfrm>
        <a:custGeom>
          <a:avLst/>
          <a:gdLst/>
          <a:ahLst/>
          <a:cxnLst/>
          <a:rect l="0" t="0" r="0" b="0"/>
          <a:pathLst>
            <a:path>
              <a:moveTo>
                <a:pt x="0" y="0"/>
              </a:moveTo>
              <a:lnTo>
                <a:pt x="0" y="117580"/>
              </a:lnTo>
              <a:lnTo>
                <a:pt x="2709958" y="117580"/>
              </a:lnTo>
              <a:lnTo>
                <a:pt x="2709958" y="2351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D112F2-AFD1-4364-9A26-D3C052FE9F3F}">
      <dsp:nvSpPr>
        <dsp:cNvPr id="0" name=""/>
        <dsp:cNvSpPr/>
      </dsp:nvSpPr>
      <dsp:spPr>
        <a:xfrm>
          <a:off x="5198740" y="1356458"/>
          <a:ext cx="167972" cy="3695398"/>
        </a:xfrm>
        <a:custGeom>
          <a:avLst/>
          <a:gdLst/>
          <a:ahLst/>
          <a:cxnLst/>
          <a:rect l="0" t="0" r="0" b="0"/>
          <a:pathLst>
            <a:path>
              <a:moveTo>
                <a:pt x="0" y="0"/>
              </a:moveTo>
              <a:lnTo>
                <a:pt x="0" y="3695398"/>
              </a:lnTo>
              <a:lnTo>
                <a:pt x="167972" y="369539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7B6DC8-D2C7-42B0-B557-274F5DA46494}">
      <dsp:nvSpPr>
        <dsp:cNvPr id="0" name=""/>
        <dsp:cNvSpPr/>
      </dsp:nvSpPr>
      <dsp:spPr>
        <a:xfrm>
          <a:off x="5198740" y="1356458"/>
          <a:ext cx="167972" cy="2900327"/>
        </a:xfrm>
        <a:custGeom>
          <a:avLst/>
          <a:gdLst/>
          <a:ahLst/>
          <a:cxnLst/>
          <a:rect l="0" t="0" r="0" b="0"/>
          <a:pathLst>
            <a:path>
              <a:moveTo>
                <a:pt x="0" y="0"/>
              </a:moveTo>
              <a:lnTo>
                <a:pt x="0" y="2900327"/>
              </a:lnTo>
              <a:lnTo>
                <a:pt x="167972" y="29003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524A66-F662-4465-AF19-5EE10805A55C}">
      <dsp:nvSpPr>
        <dsp:cNvPr id="0" name=""/>
        <dsp:cNvSpPr/>
      </dsp:nvSpPr>
      <dsp:spPr>
        <a:xfrm>
          <a:off x="5198740" y="1356458"/>
          <a:ext cx="167972" cy="2105257"/>
        </a:xfrm>
        <a:custGeom>
          <a:avLst/>
          <a:gdLst/>
          <a:ahLst/>
          <a:cxnLst/>
          <a:rect l="0" t="0" r="0" b="0"/>
          <a:pathLst>
            <a:path>
              <a:moveTo>
                <a:pt x="0" y="0"/>
              </a:moveTo>
              <a:lnTo>
                <a:pt x="0" y="2105257"/>
              </a:lnTo>
              <a:lnTo>
                <a:pt x="167972" y="2105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78955B-91E6-45E2-BA1E-99FEBF8F8802}">
      <dsp:nvSpPr>
        <dsp:cNvPr id="0" name=""/>
        <dsp:cNvSpPr/>
      </dsp:nvSpPr>
      <dsp:spPr>
        <a:xfrm>
          <a:off x="5198740" y="1356458"/>
          <a:ext cx="167972" cy="1310186"/>
        </a:xfrm>
        <a:custGeom>
          <a:avLst/>
          <a:gdLst/>
          <a:ahLst/>
          <a:cxnLst/>
          <a:rect l="0" t="0" r="0" b="0"/>
          <a:pathLst>
            <a:path>
              <a:moveTo>
                <a:pt x="0" y="0"/>
              </a:moveTo>
              <a:lnTo>
                <a:pt x="0" y="1310186"/>
              </a:lnTo>
              <a:lnTo>
                <a:pt x="167972" y="13101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EA5E48-C488-4DCE-9CC0-CB4CC92FFCD8}">
      <dsp:nvSpPr>
        <dsp:cNvPr id="0" name=""/>
        <dsp:cNvSpPr/>
      </dsp:nvSpPr>
      <dsp:spPr>
        <a:xfrm>
          <a:off x="5198740" y="1356458"/>
          <a:ext cx="167972" cy="515116"/>
        </a:xfrm>
        <a:custGeom>
          <a:avLst/>
          <a:gdLst/>
          <a:ahLst/>
          <a:cxnLst/>
          <a:rect l="0" t="0" r="0" b="0"/>
          <a:pathLst>
            <a:path>
              <a:moveTo>
                <a:pt x="0" y="0"/>
              </a:moveTo>
              <a:lnTo>
                <a:pt x="0" y="515116"/>
              </a:lnTo>
              <a:lnTo>
                <a:pt x="167972" y="5151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14C07B-1162-43C9-9233-8C9EBDA997B0}">
      <dsp:nvSpPr>
        <dsp:cNvPr id="0" name=""/>
        <dsp:cNvSpPr/>
      </dsp:nvSpPr>
      <dsp:spPr>
        <a:xfrm>
          <a:off x="4291687" y="561387"/>
          <a:ext cx="1354979" cy="235161"/>
        </a:xfrm>
        <a:custGeom>
          <a:avLst/>
          <a:gdLst/>
          <a:ahLst/>
          <a:cxnLst/>
          <a:rect l="0" t="0" r="0" b="0"/>
          <a:pathLst>
            <a:path>
              <a:moveTo>
                <a:pt x="0" y="0"/>
              </a:moveTo>
              <a:lnTo>
                <a:pt x="0" y="117580"/>
              </a:lnTo>
              <a:lnTo>
                <a:pt x="1354979" y="117580"/>
              </a:lnTo>
              <a:lnTo>
                <a:pt x="1354979" y="2351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1C0E66-FE0F-44F0-8D0A-7D56EB666252}">
      <dsp:nvSpPr>
        <dsp:cNvPr id="0" name=""/>
        <dsp:cNvSpPr/>
      </dsp:nvSpPr>
      <dsp:spPr>
        <a:xfrm>
          <a:off x="3843760" y="1356458"/>
          <a:ext cx="167972" cy="4490468"/>
        </a:xfrm>
        <a:custGeom>
          <a:avLst/>
          <a:gdLst/>
          <a:ahLst/>
          <a:cxnLst/>
          <a:rect l="0" t="0" r="0" b="0"/>
          <a:pathLst>
            <a:path>
              <a:moveTo>
                <a:pt x="0" y="0"/>
              </a:moveTo>
              <a:lnTo>
                <a:pt x="0" y="4490468"/>
              </a:lnTo>
              <a:lnTo>
                <a:pt x="167972" y="449046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FFD54D-4D58-4617-966D-65C0AEA88DCB}">
      <dsp:nvSpPr>
        <dsp:cNvPr id="0" name=""/>
        <dsp:cNvSpPr/>
      </dsp:nvSpPr>
      <dsp:spPr>
        <a:xfrm>
          <a:off x="3843760" y="1356458"/>
          <a:ext cx="167972" cy="3695398"/>
        </a:xfrm>
        <a:custGeom>
          <a:avLst/>
          <a:gdLst/>
          <a:ahLst/>
          <a:cxnLst/>
          <a:rect l="0" t="0" r="0" b="0"/>
          <a:pathLst>
            <a:path>
              <a:moveTo>
                <a:pt x="0" y="0"/>
              </a:moveTo>
              <a:lnTo>
                <a:pt x="0" y="3695398"/>
              </a:lnTo>
              <a:lnTo>
                <a:pt x="167972" y="369539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39B426-2A88-46D2-A256-F478A5F7DC2C}">
      <dsp:nvSpPr>
        <dsp:cNvPr id="0" name=""/>
        <dsp:cNvSpPr/>
      </dsp:nvSpPr>
      <dsp:spPr>
        <a:xfrm>
          <a:off x="3843760" y="1356458"/>
          <a:ext cx="167972" cy="2900327"/>
        </a:xfrm>
        <a:custGeom>
          <a:avLst/>
          <a:gdLst/>
          <a:ahLst/>
          <a:cxnLst/>
          <a:rect l="0" t="0" r="0" b="0"/>
          <a:pathLst>
            <a:path>
              <a:moveTo>
                <a:pt x="0" y="0"/>
              </a:moveTo>
              <a:lnTo>
                <a:pt x="0" y="2900327"/>
              </a:lnTo>
              <a:lnTo>
                <a:pt x="167972" y="29003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03F59C-AB41-4E93-BEA8-43F60282E144}">
      <dsp:nvSpPr>
        <dsp:cNvPr id="0" name=""/>
        <dsp:cNvSpPr/>
      </dsp:nvSpPr>
      <dsp:spPr>
        <a:xfrm>
          <a:off x="3843760" y="1356458"/>
          <a:ext cx="167972" cy="2105257"/>
        </a:xfrm>
        <a:custGeom>
          <a:avLst/>
          <a:gdLst/>
          <a:ahLst/>
          <a:cxnLst/>
          <a:rect l="0" t="0" r="0" b="0"/>
          <a:pathLst>
            <a:path>
              <a:moveTo>
                <a:pt x="0" y="0"/>
              </a:moveTo>
              <a:lnTo>
                <a:pt x="0" y="2105257"/>
              </a:lnTo>
              <a:lnTo>
                <a:pt x="167972" y="2105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ACF1BE-5F99-4058-84E7-A00077E29E37}">
      <dsp:nvSpPr>
        <dsp:cNvPr id="0" name=""/>
        <dsp:cNvSpPr/>
      </dsp:nvSpPr>
      <dsp:spPr>
        <a:xfrm>
          <a:off x="3843760" y="1356458"/>
          <a:ext cx="167972" cy="1310186"/>
        </a:xfrm>
        <a:custGeom>
          <a:avLst/>
          <a:gdLst/>
          <a:ahLst/>
          <a:cxnLst/>
          <a:rect l="0" t="0" r="0" b="0"/>
          <a:pathLst>
            <a:path>
              <a:moveTo>
                <a:pt x="0" y="0"/>
              </a:moveTo>
              <a:lnTo>
                <a:pt x="0" y="1310186"/>
              </a:lnTo>
              <a:lnTo>
                <a:pt x="167972" y="13101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D100F6-5FBE-4A6B-9525-107ECB6624A2}">
      <dsp:nvSpPr>
        <dsp:cNvPr id="0" name=""/>
        <dsp:cNvSpPr/>
      </dsp:nvSpPr>
      <dsp:spPr>
        <a:xfrm>
          <a:off x="3843760" y="1356458"/>
          <a:ext cx="167972" cy="515116"/>
        </a:xfrm>
        <a:custGeom>
          <a:avLst/>
          <a:gdLst/>
          <a:ahLst/>
          <a:cxnLst/>
          <a:rect l="0" t="0" r="0" b="0"/>
          <a:pathLst>
            <a:path>
              <a:moveTo>
                <a:pt x="0" y="0"/>
              </a:moveTo>
              <a:lnTo>
                <a:pt x="0" y="515116"/>
              </a:lnTo>
              <a:lnTo>
                <a:pt x="167972" y="5151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96E7EC-26FF-42EF-B865-FC5AB8453AF2}">
      <dsp:nvSpPr>
        <dsp:cNvPr id="0" name=""/>
        <dsp:cNvSpPr/>
      </dsp:nvSpPr>
      <dsp:spPr>
        <a:xfrm>
          <a:off x="4245967" y="561387"/>
          <a:ext cx="91440" cy="235161"/>
        </a:xfrm>
        <a:custGeom>
          <a:avLst/>
          <a:gdLst/>
          <a:ahLst/>
          <a:cxnLst/>
          <a:rect l="0" t="0" r="0" b="0"/>
          <a:pathLst>
            <a:path>
              <a:moveTo>
                <a:pt x="45720" y="0"/>
              </a:moveTo>
              <a:lnTo>
                <a:pt x="45720" y="2351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B93904-8089-4CE0-ABE5-544E0D2A55E4}">
      <dsp:nvSpPr>
        <dsp:cNvPr id="0" name=""/>
        <dsp:cNvSpPr/>
      </dsp:nvSpPr>
      <dsp:spPr>
        <a:xfrm>
          <a:off x="2488781" y="1356458"/>
          <a:ext cx="167972" cy="4490468"/>
        </a:xfrm>
        <a:custGeom>
          <a:avLst/>
          <a:gdLst/>
          <a:ahLst/>
          <a:cxnLst/>
          <a:rect l="0" t="0" r="0" b="0"/>
          <a:pathLst>
            <a:path>
              <a:moveTo>
                <a:pt x="0" y="0"/>
              </a:moveTo>
              <a:lnTo>
                <a:pt x="0" y="4490468"/>
              </a:lnTo>
              <a:lnTo>
                <a:pt x="167972" y="449046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22DA32-2723-4B09-9C97-C0A24A078499}">
      <dsp:nvSpPr>
        <dsp:cNvPr id="0" name=""/>
        <dsp:cNvSpPr/>
      </dsp:nvSpPr>
      <dsp:spPr>
        <a:xfrm>
          <a:off x="2488781" y="1356458"/>
          <a:ext cx="167972" cy="3695398"/>
        </a:xfrm>
        <a:custGeom>
          <a:avLst/>
          <a:gdLst/>
          <a:ahLst/>
          <a:cxnLst/>
          <a:rect l="0" t="0" r="0" b="0"/>
          <a:pathLst>
            <a:path>
              <a:moveTo>
                <a:pt x="0" y="0"/>
              </a:moveTo>
              <a:lnTo>
                <a:pt x="0" y="3695398"/>
              </a:lnTo>
              <a:lnTo>
                <a:pt x="167972" y="369539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EDDCA8-7BDD-47E9-A465-A14078BC46EF}">
      <dsp:nvSpPr>
        <dsp:cNvPr id="0" name=""/>
        <dsp:cNvSpPr/>
      </dsp:nvSpPr>
      <dsp:spPr>
        <a:xfrm>
          <a:off x="2488781" y="1356458"/>
          <a:ext cx="167972" cy="2900327"/>
        </a:xfrm>
        <a:custGeom>
          <a:avLst/>
          <a:gdLst/>
          <a:ahLst/>
          <a:cxnLst/>
          <a:rect l="0" t="0" r="0" b="0"/>
          <a:pathLst>
            <a:path>
              <a:moveTo>
                <a:pt x="0" y="0"/>
              </a:moveTo>
              <a:lnTo>
                <a:pt x="0" y="2900327"/>
              </a:lnTo>
              <a:lnTo>
                <a:pt x="167972" y="29003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DD1228-43BE-4F2B-A6AA-F886E9266993}">
      <dsp:nvSpPr>
        <dsp:cNvPr id="0" name=""/>
        <dsp:cNvSpPr/>
      </dsp:nvSpPr>
      <dsp:spPr>
        <a:xfrm>
          <a:off x="2488781" y="1356458"/>
          <a:ext cx="167972" cy="2105257"/>
        </a:xfrm>
        <a:custGeom>
          <a:avLst/>
          <a:gdLst/>
          <a:ahLst/>
          <a:cxnLst/>
          <a:rect l="0" t="0" r="0" b="0"/>
          <a:pathLst>
            <a:path>
              <a:moveTo>
                <a:pt x="0" y="0"/>
              </a:moveTo>
              <a:lnTo>
                <a:pt x="0" y="2105257"/>
              </a:lnTo>
              <a:lnTo>
                <a:pt x="167972" y="2105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50D56A-F9E9-45E0-84E4-C2FFA93EA72E}">
      <dsp:nvSpPr>
        <dsp:cNvPr id="0" name=""/>
        <dsp:cNvSpPr/>
      </dsp:nvSpPr>
      <dsp:spPr>
        <a:xfrm>
          <a:off x="2488781" y="1356458"/>
          <a:ext cx="167972" cy="1310186"/>
        </a:xfrm>
        <a:custGeom>
          <a:avLst/>
          <a:gdLst/>
          <a:ahLst/>
          <a:cxnLst/>
          <a:rect l="0" t="0" r="0" b="0"/>
          <a:pathLst>
            <a:path>
              <a:moveTo>
                <a:pt x="0" y="0"/>
              </a:moveTo>
              <a:lnTo>
                <a:pt x="0" y="1310186"/>
              </a:lnTo>
              <a:lnTo>
                <a:pt x="167972" y="13101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50E072-B9E2-4CD1-B612-A0B01DFB3A66}">
      <dsp:nvSpPr>
        <dsp:cNvPr id="0" name=""/>
        <dsp:cNvSpPr/>
      </dsp:nvSpPr>
      <dsp:spPr>
        <a:xfrm>
          <a:off x="2488781" y="1356458"/>
          <a:ext cx="167972" cy="515116"/>
        </a:xfrm>
        <a:custGeom>
          <a:avLst/>
          <a:gdLst/>
          <a:ahLst/>
          <a:cxnLst/>
          <a:rect l="0" t="0" r="0" b="0"/>
          <a:pathLst>
            <a:path>
              <a:moveTo>
                <a:pt x="0" y="0"/>
              </a:moveTo>
              <a:lnTo>
                <a:pt x="0" y="515116"/>
              </a:lnTo>
              <a:lnTo>
                <a:pt x="167972" y="5151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307F12F-2D60-48CE-8A5D-95C6D8EB103C}">
      <dsp:nvSpPr>
        <dsp:cNvPr id="0" name=""/>
        <dsp:cNvSpPr/>
      </dsp:nvSpPr>
      <dsp:spPr>
        <a:xfrm>
          <a:off x="2936708" y="561387"/>
          <a:ext cx="1354979" cy="235161"/>
        </a:xfrm>
        <a:custGeom>
          <a:avLst/>
          <a:gdLst/>
          <a:ahLst/>
          <a:cxnLst/>
          <a:rect l="0" t="0" r="0" b="0"/>
          <a:pathLst>
            <a:path>
              <a:moveTo>
                <a:pt x="1354979" y="0"/>
              </a:moveTo>
              <a:lnTo>
                <a:pt x="1354979" y="117580"/>
              </a:lnTo>
              <a:lnTo>
                <a:pt x="0" y="117580"/>
              </a:lnTo>
              <a:lnTo>
                <a:pt x="0" y="2351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B27665-1031-4A43-9306-BBA84E574548}">
      <dsp:nvSpPr>
        <dsp:cNvPr id="0" name=""/>
        <dsp:cNvSpPr/>
      </dsp:nvSpPr>
      <dsp:spPr>
        <a:xfrm>
          <a:off x="1133801" y="1356458"/>
          <a:ext cx="167972" cy="2105257"/>
        </a:xfrm>
        <a:custGeom>
          <a:avLst/>
          <a:gdLst/>
          <a:ahLst/>
          <a:cxnLst/>
          <a:rect l="0" t="0" r="0" b="0"/>
          <a:pathLst>
            <a:path>
              <a:moveTo>
                <a:pt x="0" y="0"/>
              </a:moveTo>
              <a:lnTo>
                <a:pt x="0" y="2105257"/>
              </a:lnTo>
              <a:lnTo>
                <a:pt x="167972" y="210525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A4FC4A-2369-47F2-B9E7-4CFB0EAA3529}">
      <dsp:nvSpPr>
        <dsp:cNvPr id="0" name=""/>
        <dsp:cNvSpPr/>
      </dsp:nvSpPr>
      <dsp:spPr>
        <a:xfrm>
          <a:off x="1133801" y="1356458"/>
          <a:ext cx="167972" cy="1310186"/>
        </a:xfrm>
        <a:custGeom>
          <a:avLst/>
          <a:gdLst/>
          <a:ahLst/>
          <a:cxnLst/>
          <a:rect l="0" t="0" r="0" b="0"/>
          <a:pathLst>
            <a:path>
              <a:moveTo>
                <a:pt x="0" y="0"/>
              </a:moveTo>
              <a:lnTo>
                <a:pt x="0" y="1310186"/>
              </a:lnTo>
              <a:lnTo>
                <a:pt x="167972" y="131018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4BF4D4-14D3-4B1D-9D9E-900F741BF1C3}">
      <dsp:nvSpPr>
        <dsp:cNvPr id="0" name=""/>
        <dsp:cNvSpPr/>
      </dsp:nvSpPr>
      <dsp:spPr>
        <a:xfrm>
          <a:off x="1133801" y="1356458"/>
          <a:ext cx="167972" cy="515116"/>
        </a:xfrm>
        <a:custGeom>
          <a:avLst/>
          <a:gdLst/>
          <a:ahLst/>
          <a:cxnLst/>
          <a:rect l="0" t="0" r="0" b="0"/>
          <a:pathLst>
            <a:path>
              <a:moveTo>
                <a:pt x="0" y="0"/>
              </a:moveTo>
              <a:lnTo>
                <a:pt x="0" y="515116"/>
              </a:lnTo>
              <a:lnTo>
                <a:pt x="167972" y="5151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D76FEE-317C-4C3A-939B-AE5D9ACBA319}">
      <dsp:nvSpPr>
        <dsp:cNvPr id="0" name=""/>
        <dsp:cNvSpPr/>
      </dsp:nvSpPr>
      <dsp:spPr>
        <a:xfrm>
          <a:off x="1581728" y="561387"/>
          <a:ext cx="2709958" cy="235161"/>
        </a:xfrm>
        <a:custGeom>
          <a:avLst/>
          <a:gdLst/>
          <a:ahLst/>
          <a:cxnLst/>
          <a:rect l="0" t="0" r="0" b="0"/>
          <a:pathLst>
            <a:path>
              <a:moveTo>
                <a:pt x="2709958" y="0"/>
              </a:moveTo>
              <a:lnTo>
                <a:pt x="2709958" y="117580"/>
              </a:lnTo>
              <a:lnTo>
                <a:pt x="0" y="117580"/>
              </a:lnTo>
              <a:lnTo>
                <a:pt x="0" y="2351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FBCDF8-9EAC-424F-89F4-82E3BD0D9555}">
      <dsp:nvSpPr>
        <dsp:cNvPr id="0" name=""/>
        <dsp:cNvSpPr/>
      </dsp:nvSpPr>
      <dsp:spPr>
        <a:xfrm>
          <a:off x="3731778" y="1478"/>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Prestwich Headteacher</a:t>
          </a:r>
        </a:p>
      </dsp:txBody>
      <dsp:txXfrm>
        <a:off x="3731778" y="1478"/>
        <a:ext cx="1119817" cy="559908"/>
      </dsp:txXfrm>
    </dsp:sp>
    <dsp:sp modelId="{2814BA03-65F3-49D0-AEC6-BC54B6022875}">
      <dsp:nvSpPr>
        <dsp:cNvPr id="0" name=""/>
        <dsp:cNvSpPr/>
      </dsp:nvSpPr>
      <dsp:spPr>
        <a:xfrm>
          <a:off x="3787769" y="57469"/>
          <a:ext cx="335945" cy="447927"/>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BB98B31-0F12-47FC-9122-A78879A780A1}">
      <dsp:nvSpPr>
        <dsp:cNvPr id="0" name=""/>
        <dsp:cNvSpPr/>
      </dsp:nvSpPr>
      <dsp:spPr>
        <a:xfrm>
          <a:off x="1021820" y="79654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Esty</a:t>
          </a:r>
        </a:p>
        <a:p>
          <a:pPr marL="0" lvl="0" indent="0" algn="ctr" defTabSz="355600">
            <a:lnSpc>
              <a:spcPct val="90000"/>
            </a:lnSpc>
            <a:spcBef>
              <a:spcPct val="0"/>
            </a:spcBef>
            <a:spcAft>
              <a:spcPct val="35000"/>
            </a:spcAft>
            <a:buNone/>
          </a:pPr>
          <a:r>
            <a:rPr lang="en-US" sz="800" kern="1200"/>
            <a:t>Deputy Head for EYFS</a:t>
          </a:r>
        </a:p>
        <a:p>
          <a:pPr marL="0" lvl="0" indent="0" algn="ctr" defTabSz="355600">
            <a:lnSpc>
              <a:spcPct val="90000"/>
            </a:lnSpc>
            <a:spcBef>
              <a:spcPct val="0"/>
            </a:spcBef>
            <a:spcAft>
              <a:spcPct val="35000"/>
            </a:spcAft>
            <a:buNone/>
          </a:pPr>
          <a:r>
            <a:rPr lang="en-US" sz="800" kern="1200"/>
            <a:t>SLT Member</a:t>
          </a:r>
        </a:p>
      </dsp:txBody>
      <dsp:txXfrm>
        <a:off x="1021820" y="796549"/>
        <a:ext cx="1119817" cy="559908"/>
      </dsp:txXfrm>
    </dsp:sp>
    <dsp:sp modelId="{D73EA8F1-4800-4683-A3A9-CB82C131BA3A}">
      <dsp:nvSpPr>
        <dsp:cNvPr id="0" name=""/>
        <dsp:cNvSpPr/>
      </dsp:nvSpPr>
      <dsp:spPr>
        <a:xfrm>
          <a:off x="1077811" y="852540"/>
          <a:ext cx="335945" cy="447927"/>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B099FAD-73D5-4422-BA6D-38589C02E21A}">
      <dsp:nvSpPr>
        <dsp:cNvPr id="0" name=""/>
        <dsp:cNvSpPr/>
      </dsp:nvSpPr>
      <dsp:spPr>
        <a:xfrm>
          <a:off x="1301774" y="159161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English</a:t>
          </a:r>
        </a:p>
        <a:p>
          <a:pPr marL="0" lvl="0" indent="0" algn="ctr" defTabSz="355600">
            <a:lnSpc>
              <a:spcPct val="90000"/>
            </a:lnSpc>
            <a:spcBef>
              <a:spcPct val="0"/>
            </a:spcBef>
            <a:spcAft>
              <a:spcPct val="35000"/>
            </a:spcAft>
            <a:buNone/>
          </a:pPr>
          <a:r>
            <a:rPr lang="en-US" sz="800" kern="1200"/>
            <a:t>NLE</a:t>
          </a:r>
        </a:p>
      </dsp:txBody>
      <dsp:txXfrm>
        <a:off x="1301774" y="1591619"/>
        <a:ext cx="1119817" cy="559908"/>
      </dsp:txXfrm>
    </dsp:sp>
    <dsp:sp modelId="{A40E0AA0-8B03-4E93-A33E-EDCB3E661E17}">
      <dsp:nvSpPr>
        <dsp:cNvPr id="0" name=""/>
        <dsp:cNvSpPr/>
      </dsp:nvSpPr>
      <dsp:spPr>
        <a:xfrm>
          <a:off x="1357765" y="1647610"/>
          <a:ext cx="335945" cy="447927"/>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C42EBF-7206-4AC6-9A4C-CF78CB337074}">
      <dsp:nvSpPr>
        <dsp:cNvPr id="0" name=""/>
        <dsp:cNvSpPr/>
      </dsp:nvSpPr>
      <dsp:spPr>
        <a:xfrm>
          <a:off x="1301774" y="238669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Owen</a:t>
          </a:r>
        </a:p>
        <a:p>
          <a:pPr marL="0" lvl="0" indent="0" algn="ctr" defTabSz="355600">
            <a:lnSpc>
              <a:spcPct val="90000"/>
            </a:lnSpc>
            <a:spcBef>
              <a:spcPct val="0"/>
            </a:spcBef>
            <a:spcAft>
              <a:spcPct val="35000"/>
            </a:spcAft>
            <a:buNone/>
          </a:pPr>
          <a:r>
            <a:rPr lang="en-US" sz="800" kern="1200"/>
            <a:t>RCO</a:t>
          </a:r>
        </a:p>
      </dsp:txBody>
      <dsp:txXfrm>
        <a:off x="1301774" y="2386690"/>
        <a:ext cx="1119817" cy="559908"/>
      </dsp:txXfrm>
    </dsp:sp>
    <dsp:sp modelId="{4CA5FA0A-4C33-470D-96CD-F2337CF83CFD}">
      <dsp:nvSpPr>
        <dsp:cNvPr id="0" name=""/>
        <dsp:cNvSpPr/>
      </dsp:nvSpPr>
      <dsp:spPr>
        <a:xfrm>
          <a:off x="1357765" y="2442681"/>
          <a:ext cx="335945" cy="447927"/>
        </a:xfrm>
        <a:prstGeom prst="rect">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045F6FC-8515-4A3C-8433-768A4C3AC856}">
      <dsp:nvSpPr>
        <dsp:cNvPr id="0" name=""/>
        <dsp:cNvSpPr/>
      </dsp:nvSpPr>
      <dsp:spPr>
        <a:xfrm>
          <a:off x="1301774" y="318176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Boyes</a:t>
          </a:r>
        </a:p>
        <a:p>
          <a:pPr marL="0" lvl="0" indent="0" algn="ctr" defTabSz="355600">
            <a:lnSpc>
              <a:spcPct val="90000"/>
            </a:lnSpc>
            <a:spcBef>
              <a:spcPct val="0"/>
            </a:spcBef>
            <a:spcAft>
              <a:spcPct val="35000"/>
            </a:spcAft>
            <a:buNone/>
          </a:pPr>
          <a:r>
            <a:rPr lang="en-US" sz="800" kern="1200"/>
            <a:t>RLB</a:t>
          </a:r>
        </a:p>
      </dsp:txBody>
      <dsp:txXfrm>
        <a:off x="1301774" y="3181760"/>
        <a:ext cx="1119817" cy="559908"/>
      </dsp:txXfrm>
    </dsp:sp>
    <dsp:sp modelId="{F9DEB831-F7FB-4920-B707-B29E5624A8A4}">
      <dsp:nvSpPr>
        <dsp:cNvPr id="0" name=""/>
        <dsp:cNvSpPr/>
      </dsp:nvSpPr>
      <dsp:spPr>
        <a:xfrm>
          <a:off x="1357765" y="3237751"/>
          <a:ext cx="335945" cy="447927"/>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996B4DE-02EC-40BF-8DBE-A4C55353DAB8}">
      <dsp:nvSpPr>
        <dsp:cNvPr id="0" name=""/>
        <dsp:cNvSpPr/>
      </dsp:nvSpPr>
      <dsp:spPr>
        <a:xfrm>
          <a:off x="2376799" y="79654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Cail</a:t>
          </a:r>
        </a:p>
        <a:p>
          <a:pPr marL="0" lvl="0" indent="0" algn="ctr" defTabSz="355600">
            <a:lnSpc>
              <a:spcPct val="90000"/>
            </a:lnSpc>
            <a:spcBef>
              <a:spcPct val="0"/>
            </a:spcBef>
            <a:spcAft>
              <a:spcPct val="35000"/>
            </a:spcAft>
            <a:buNone/>
          </a:pPr>
          <a:r>
            <a:rPr lang="en-US" sz="800" kern="1200"/>
            <a:t>Deputy Head for Years  1-3</a:t>
          </a:r>
        </a:p>
        <a:p>
          <a:pPr marL="0" lvl="0" indent="0" algn="ctr" defTabSz="355600">
            <a:lnSpc>
              <a:spcPct val="90000"/>
            </a:lnSpc>
            <a:spcBef>
              <a:spcPct val="0"/>
            </a:spcBef>
            <a:spcAft>
              <a:spcPct val="35000"/>
            </a:spcAft>
            <a:buNone/>
          </a:pPr>
          <a:r>
            <a:rPr lang="en-US" sz="800" kern="1200"/>
            <a:t>SLT Member</a:t>
          </a:r>
        </a:p>
      </dsp:txBody>
      <dsp:txXfrm>
        <a:off x="2376799" y="796549"/>
        <a:ext cx="1119817" cy="559908"/>
      </dsp:txXfrm>
    </dsp:sp>
    <dsp:sp modelId="{211A5EC3-F451-4CAE-A919-BE505B761768}">
      <dsp:nvSpPr>
        <dsp:cNvPr id="0" name=""/>
        <dsp:cNvSpPr/>
      </dsp:nvSpPr>
      <dsp:spPr>
        <a:xfrm>
          <a:off x="2432790" y="852540"/>
          <a:ext cx="335945" cy="447927"/>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B7BC434-BFA0-49E4-B81C-E8E0E3D4491D}">
      <dsp:nvSpPr>
        <dsp:cNvPr id="0" name=""/>
        <dsp:cNvSpPr/>
      </dsp:nvSpPr>
      <dsp:spPr>
        <a:xfrm>
          <a:off x="2656753" y="159161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Ms Coker</a:t>
          </a:r>
        </a:p>
        <a:p>
          <a:pPr marL="0" lvl="0" indent="0" algn="ctr" defTabSz="355600">
            <a:lnSpc>
              <a:spcPct val="90000"/>
            </a:lnSpc>
            <a:spcBef>
              <a:spcPct val="0"/>
            </a:spcBef>
            <a:spcAft>
              <a:spcPct val="35000"/>
            </a:spcAft>
            <a:buNone/>
          </a:pPr>
          <a:r>
            <a:rPr lang="en-US" sz="800" kern="1200"/>
            <a:t>1MC</a:t>
          </a:r>
        </a:p>
      </dsp:txBody>
      <dsp:txXfrm>
        <a:off x="2656753" y="1591619"/>
        <a:ext cx="1119817" cy="559908"/>
      </dsp:txXfrm>
    </dsp:sp>
    <dsp:sp modelId="{40104A74-B803-4E80-BF19-4222BD456BE3}">
      <dsp:nvSpPr>
        <dsp:cNvPr id="0" name=""/>
        <dsp:cNvSpPr/>
      </dsp:nvSpPr>
      <dsp:spPr>
        <a:xfrm>
          <a:off x="2712744" y="1647610"/>
          <a:ext cx="335945" cy="447927"/>
        </a:xfrm>
        <a:prstGeom prst="rect">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C990D81-89D1-4421-9CBD-C8305C82DF29}">
      <dsp:nvSpPr>
        <dsp:cNvPr id="0" name=""/>
        <dsp:cNvSpPr/>
      </dsp:nvSpPr>
      <dsp:spPr>
        <a:xfrm>
          <a:off x="2656753" y="238669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Gwelan</a:t>
          </a:r>
        </a:p>
        <a:p>
          <a:pPr marL="0" lvl="0" indent="0" algn="ctr" defTabSz="355600">
            <a:lnSpc>
              <a:spcPct val="90000"/>
            </a:lnSpc>
            <a:spcBef>
              <a:spcPct val="0"/>
            </a:spcBef>
            <a:spcAft>
              <a:spcPct val="35000"/>
            </a:spcAft>
            <a:buNone/>
          </a:pPr>
          <a:r>
            <a:rPr lang="en-US" sz="800" kern="1200"/>
            <a:t>1MG</a:t>
          </a:r>
        </a:p>
      </dsp:txBody>
      <dsp:txXfrm>
        <a:off x="2656753" y="2386690"/>
        <a:ext cx="1119817" cy="559908"/>
      </dsp:txXfrm>
    </dsp:sp>
    <dsp:sp modelId="{5B0EEF62-4D39-4559-9177-A8615EAC7957}">
      <dsp:nvSpPr>
        <dsp:cNvPr id="0" name=""/>
        <dsp:cNvSpPr/>
      </dsp:nvSpPr>
      <dsp:spPr>
        <a:xfrm>
          <a:off x="2712744" y="2442681"/>
          <a:ext cx="335945" cy="447927"/>
        </a:xfrm>
        <a:prstGeom prst="rect">
          <a:avLst/>
        </a:prstGeom>
        <a:blipFill rotWithShape="1">
          <a:blip xmlns:r="http://schemas.openxmlformats.org/officeDocument/2006/relationships" r:embed="rId8"/>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0C5160-8746-40F2-B3B6-A5596643E75A}">
      <dsp:nvSpPr>
        <dsp:cNvPr id="0" name=""/>
        <dsp:cNvSpPr/>
      </dsp:nvSpPr>
      <dsp:spPr>
        <a:xfrm>
          <a:off x="2656753" y="318176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Hartnell</a:t>
          </a:r>
        </a:p>
        <a:p>
          <a:pPr marL="0" lvl="0" indent="0" algn="ctr" defTabSz="355600">
            <a:lnSpc>
              <a:spcPct val="90000"/>
            </a:lnSpc>
            <a:spcBef>
              <a:spcPct val="0"/>
            </a:spcBef>
            <a:spcAft>
              <a:spcPct val="35000"/>
            </a:spcAft>
            <a:buNone/>
          </a:pPr>
          <a:r>
            <a:rPr lang="en-US" sz="800" kern="1200"/>
            <a:t>2CH</a:t>
          </a:r>
        </a:p>
      </dsp:txBody>
      <dsp:txXfrm>
        <a:off x="2656753" y="3181760"/>
        <a:ext cx="1119817" cy="559908"/>
      </dsp:txXfrm>
    </dsp:sp>
    <dsp:sp modelId="{1A5C9CDD-E298-4A02-AB60-321F49FAFE9E}">
      <dsp:nvSpPr>
        <dsp:cNvPr id="0" name=""/>
        <dsp:cNvSpPr/>
      </dsp:nvSpPr>
      <dsp:spPr>
        <a:xfrm>
          <a:off x="2712744" y="3237751"/>
          <a:ext cx="335945" cy="447927"/>
        </a:xfrm>
        <a:prstGeom prst="rect">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DE31B3-84D4-4A43-9AE6-DAE7DCF6C184}">
      <dsp:nvSpPr>
        <dsp:cNvPr id="0" name=""/>
        <dsp:cNvSpPr/>
      </dsp:nvSpPr>
      <dsp:spPr>
        <a:xfrm>
          <a:off x="2656753" y="397683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Johnston</a:t>
          </a:r>
        </a:p>
        <a:p>
          <a:pPr marL="0" lvl="0" indent="0" algn="ctr" defTabSz="355600">
            <a:lnSpc>
              <a:spcPct val="90000"/>
            </a:lnSpc>
            <a:spcBef>
              <a:spcPct val="0"/>
            </a:spcBef>
            <a:spcAft>
              <a:spcPct val="35000"/>
            </a:spcAft>
            <a:buNone/>
          </a:pPr>
          <a:r>
            <a:rPr lang="en-US" sz="800" kern="1200"/>
            <a:t>2RJ</a:t>
          </a:r>
        </a:p>
      </dsp:txBody>
      <dsp:txXfrm>
        <a:off x="2656753" y="3976831"/>
        <a:ext cx="1119817" cy="559908"/>
      </dsp:txXfrm>
    </dsp:sp>
    <dsp:sp modelId="{05FDAE20-6B8E-460F-9A1E-8DF5E97F2DEF}">
      <dsp:nvSpPr>
        <dsp:cNvPr id="0" name=""/>
        <dsp:cNvSpPr/>
      </dsp:nvSpPr>
      <dsp:spPr>
        <a:xfrm>
          <a:off x="2712744" y="4032822"/>
          <a:ext cx="335945" cy="447927"/>
        </a:xfrm>
        <a:prstGeom prst="rect">
          <a:avLst/>
        </a:prstGeom>
        <a:blipFill>
          <a:blip xmlns:r="http://schemas.openxmlformats.org/officeDocument/2006/relationships" r:embed="rId10"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5BABCF-2404-432A-8BCA-F1C0F830C633}">
      <dsp:nvSpPr>
        <dsp:cNvPr id="0" name=""/>
        <dsp:cNvSpPr/>
      </dsp:nvSpPr>
      <dsp:spPr>
        <a:xfrm>
          <a:off x="2656753" y="477190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Barton</a:t>
          </a:r>
        </a:p>
        <a:p>
          <a:pPr marL="0" lvl="0" indent="0" algn="ctr" defTabSz="355600">
            <a:lnSpc>
              <a:spcPct val="90000"/>
            </a:lnSpc>
            <a:spcBef>
              <a:spcPct val="0"/>
            </a:spcBef>
            <a:spcAft>
              <a:spcPct val="35000"/>
            </a:spcAft>
            <a:buNone/>
          </a:pPr>
          <a:r>
            <a:rPr lang="en-US" sz="800" kern="1200"/>
            <a:t>3PB</a:t>
          </a:r>
        </a:p>
      </dsp:txBody>
      <dsp:txXfrm>
        <a:off x="2656753" y="4771901"/>
        <a:ext cx="1119817" cy="559908"/>
      </dsp:txXfrm>
    </dsp:sp>
    <dsp:sp modelId="{2477EB86-DBB6-4157-8DA4-00B173BFB1B9}">
      <dsp:nvSpPr>
        <dsp:cNvPr id="0" name=""/>
        <dsp:cNvSpPr/>
      </dsp:nvSpPr>
      <dsp:spPr>
        <a:xfrm>
          <a:off x="2712744" y="4827892"/>
          <a:ext cx="335945" cy="447927"/>
        </a:xfrm>
        <a:prstGeom prst="rect">
          <a:avLst/>
        </a:prstGeom>
        <a:blipFill>
          <a:blip xmlns:r="http://schemas.openxmlformats.org/officeDocument/2006/relationships" r:embed="rId11"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1D8EE05-6F3A-4B7E-86FA-F6A7C1F10D17}">
      <dsp:nvSpPr>
        <dsp:cNvPr id="0" name=""/>
        <dsp:cNvSpPr/>
      </dsp:nvSpPr>
      <dsp:spPr>
        <a:xfrm>
          <a:off x="2656753" y="5566972"/>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Sam-Yorke</a:t>
          </a:r>
        </a:p>
        <a:p>
          <a:pPr marL="0" lvl="0" indent="0" algn="ctr" defTabSz="355600">
            <a:lnSpc>
              <a:spcPct val="90000"/>
            </a:lnSpc>
            <a:spcBef>
              <a:spcPct val="0"/>
            </a:spcBef>
            <a:spcAft>
              <a:spcPct val="35000"/>
            </a:spcAft>
            <a:buNone/>
          </a:pPr>
          <a:r>
            <a:rPr lang="en-US" sz="800" kern="1200"/>
            <a:t>3SY</a:t>
          </a:r>
        </a:p>
      </dsp:txBody>
      <dsp:txXfrm>
        <a:off x="2656753" y="5566972"/>
        <a:ext cx="1119817" cy="559908"/>
      </dsp:txXfrm>
    </dsp:sp>
    <dsp:sp modelId="{57B41D24-65EA-4B3A-9AD2-549BE496B60B}">
      <dsp:nvSpPr>
        <dsp:cNvPr id="0" name=""/>
        <dsp:cNvSpPr/>
      </dsp:nvSpPr>
      <dsp:spPr>
        <a:xfrm>
          <a:off x="2712744" y="5622963"/>
          <a:ext cx="335945" cy="447927"/>
        </a:xfrm>
        <a:prstGeom prst="rect">
          <a:avLst/>
        </a:prstGeom>
        <a:blipFill>
          <a:blip xmlns:r="http://schemas.openxmlformats.org/officeDocument/2006/relationships" r:embed="rId12"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830F071-AB2D-4E6D-80B2-40A76DC5A02A}">
      <dsp:nvSpPr>
        <dsp:cNvPr id="0" name=""/>
        <dsp:cNvSpPr/>
      </dsp:nvSpPr>
      <dsp:spPr>
        <a:xfrm>
          <a:off x="3731778" y="79654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Crockett</a:t>
          </a:r>
        </a:p>
        <a:p>
          <a:pPr marL="0" lvl="0" indent="0" algn="ctr" defTabSz="355600">
            <a:lnSpc>
              <a:spcPct val="90000"/>
            </a:lnSpc>
            <a:spcBef>
              <a:spcPct val="0"/>
            </a:spcBef>
            <a:spcAft>
              <a:spcPct val="35000"/>
            </a:spcAft>
            <a:buNone/>
          </a:pPr>
          <a:r>
            <a:rPr lang="en-US" sz="800" kern="1200"/>
            <a:t>Assistant Head for Years  4-6</a:t>
          </a:r>
        </a:p>
        <a:p>
          <a:pPr marL="0" lvl="0" indent="0" algn="ctr" defTabSz="355600">
            <a:lnSpc>
              <a:spcPct val="90000"/>
            </a:lnSpc>
            <a:spcBef>
              <a:spcPct val="0"/>
            </a:spcBef>
            <a:spcAft>
              <a:spcPct val="35000"/>
            </a:spcAft>
            <a:buNone/>
          </a:pPr>
          <a:r>
            <a:rPr lang="en-US" sz="800" kern="1200"/>
            <a:t>SLT Member</a:t>
          </a:r>
        </a:p>
      </dsp:txBody>
      <dsp:txXfrm>
        <a:off x="3731778" y="796549"/>
        <a:ext cx="1119817" cy="559908"/>
      </dsp:txXfrm>
    </dsp:sp>
    <dsp:sp modelId="{507A848C-B805-4EE5-ACA1-A75EB8A39721}">
      <dsp:nvSpPr>
        <dsp:cNvPr id="0" name=""/>
        <dsp:cNvSpPr/>
      </dsp:nvSpPr>
      <dsp:spPr>
        <a:xfrm>
          <a:off x="3787769" y="852540"/>
          <a:ext cx="335945" cy="447927"/>
        </a:xfrm>
        <a:prstGeom prst="rect">
          <a:avLst/>
        </a:prstGeom>
        <a:blipFill>
          <a:blip xmlns:r="http://schemas.openxmlformats.org/officeDocument/2006/relationships" r:embed="rId13"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D2B7192-7C17-4FA9-8574-B13BEDE1BD7F}">
      <dsp:nvSpPr>
        <dsp:cNvPr id="0" name=""/>
        <dsp:cNvSpPr/>
      </dsp:nvSpPr>
      <dsp:spPr>
        <a:xfrm>
          <a:off x="4011733" y="159161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Darko</a:t>
          </a:r>
        </a:p>
        <a:p>
          <a:pPr marL="0" lvl="0" indent="0" algn="ctr" defTabSz="355600">
            <a:lnSpc>
              <a:spcPct val="90000"/>
            </a:lnSpc>
            <a:spcBef>
              <a:spcPct val="0"/>
            </a:spcBef>
            <a:spcAft>
              <a:spcPct val="35000"/>
            </a:spcAft>
            <a:buNone/>
          </a:pPr>
          <a:r>
            <a:rPr lang="en-US" sz="800" kern="1200"/>
            <a:t>4DD</a:t>
          </a:r>
        </a:p>
      </dsp:txBody>
      <dsp:txXfrm>
        <a:off x="4011733" y="1591619"/>
        <a:ext cx="1119817" cy="559908"/>
      </dsp:txXfrm>
    </dsp:sp>
    <dsp:sp modelId="{D5BF676C-681A-4A54-B8E0-78C6B1A84D67}">
      <dsp:nvSpPr>
        <dsp:cNvPr id="0" name=""/>
        <dsp:cNvSpPr/>
      </dsp:nvSpPr>
      <dsp:spPr>
        <a:xfrm>
          <a:off x="4067724" y="1647610"/>
          <a:ext cx="335945" cy="447927"/>
        </a:xfrm>
        <a:prstGeom prst="rect">
          <a:avLst/>
        </a:prstGeom>
        <a:blipFill>
          <a:blip xmlns:r="http://schemas.openxmlformats.org/officeDocument/2006/relationships" r:embed="rId14"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FCDF9FF-BE4D-42FB-96D2-A3ED2B8100A2}">
      <dsp:nvSpPr>
        <dsp:cNvPr id="0" name=""/>
        <dsp:cNvSpPr/>
      </dsp:nvSpPr>
      <dsp:spPr>
        <a:xfrm>
          <a:off x="4011733" y="238669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Guy</a:t>
          </a:r>
        </a:p>
        <a:p>
          <a:pPr marL="0" lvl="0" indent="0" algn="ctr" defTabSz="355600">
            <a:lnSpc>
              <a:spcPct val="90000"/>
            </a:lnSpc>
            <a:spcBef>
              <a:spcPct val="0"/>
            </a:spcBef>
            <a:spcAft>
              <a:spcPct val="35000"/>
            </a:spcAft>
            <a:buNone/>
          </a:pPr>
          <a:r>
            <a:rPr lang="en-US" sz="800" kern="1200"/>
            <a:t>4MG</a:t>
          </a:r>
        </a:p>
      </dsp:txBody>
      <dsp:txXfrm>
        <a:off x="4011733" y="2386690"/>
        <a:ext cx="1119817" cy="559908"/>
      </dsp:txXfrm>
    </dsp:sp>
    <dsp:sp modelId="{66F396C7-44AA-46C9-BEF3-2AC9E7746F77}">
      <dsp:nvSpPr>
        <dsp:cNvPr id="0" name=""/>
        <dsp:cNvSpPr/>
      </dsp:nvSpPr>
      <dsp:spPr>
        <a:xfrm>
          <a:off x="4067724" y="2442681"/>
          <a:ext cx="335945" cy="447927"/>
        </a:xfrm>
        <a:prstGeom prst="rect">
          <a:avLst/>
        </a:prstGeom>
        <a:blipFill>
          <a:blip xmlns:r="http://schemas.openxmlformats.org/officeDocument/2006/relationships" r:embed="rId15"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3B7DDD-7A93-4836-A9B5-966086B3A02B}">
      <dsp:nvSpPr>
        <dsp:cNvPr id="0" name=""/>
        <dsp:cNvSpPr/>
      </dsp:nvSpPr>
      <dsp:spPr>
        <a:xfrm>
          <a:off x="4011733" y="318176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Richardson</a:t>
          </a:r>
        </a:p>
        <a:p>
          <a:pPr marL="0" lvl="0" indent="0" algn="ctr" defTabSz="355600">
            <a:lnSpc>
              <a:spcPct val="90000"/>
            </a:lnSpc>
            <a:spcBef>
              <a:spcPct val="0"/>
            </a:spcBef>
            <a:spcAft>
              <a:spcPct val="35000"/>
            </a:spcAft>
            <a:buNone/>
          </a:pPr>
          <a:r>
            <a:rPr lang="en-US" sz="800" kern="1200"/>
            <a:t>5JR</a:t>
          </a:r>
        </a:p>
      </dsp:txBody>
      <dsp:txXfrm>
        <a:off x="4011733" y="3181760"/>
        <a:ext cx="1119817" cy="559908"/>
      </dsp:txXfrm>
    </dsp:sp>
    <dsp:sp modelId="{42738427-1EEB-4BAE-8D78-4A0DBEAA30DD}">
      <dsp:nvSpPr>
        <dsp:cNvPr id="0" name=""/>
        <dsp:cNvSpPr/>
      </dsp:nvSpPr>
      <dsp:spPr>
        <a:xfrm>
          <a:off x="4067724" y="3237751"/>
          <a:ext cx="335945" cy="447927"/>
        </a:xfrm>
        <a:prstGeom prst="rect">
          <a:avLst/>
        </a:prstGeom>
        <a:blipFill>
          <a:blip xmlns:r="http://schemas.openxmlformats.org/officeDocument/2006/relationships" r:embed="rId16"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643F3FA-B114-490F-9A32-E45FA7FB5E48}">
      <dsp:nvSpPr>
        <dsp:cNvPr id="0" name=""/>
        <dsp:cNvSpPr/>
      </dsp:nvSpPr>
      <dsp:spPr>
        <a:xfrm>
          <a:off x="4011733" y="397683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Lynn</a:t>
          </a:r>
        </a:p>
        <a:p>
          <a:pPr marL="0" lvl="0" indent="0" algn="ctr" defTabSz="355600">
            <a:lnSpc>
              <a:spcPct val="90000"/>
            </a:lnSpc>
            <a:spcBef>
              <a:spcPct val="0"/>
            </a:spcBef>
            <a:spcAft>
              <a:spcPct val="35000"/>
            </a:spcAft>
            <a:buNone/>
          </a:pPr>
          <a:r>
            <a:rPr lang="en-US" sz="800" kern="1200"/>
            <a:t>5TL</a:t>
          </a:r>
        </a:p>
      </dsp:txBody>
      <dsp:txXfrm>
        <a:off x="4011733" y="3976831"/>
        <a:ext cx="1119817" cy="559908"/>
      </dsp:txXfrm>
    </dsp:sp>
    <dsp:sp modelId="{8A9661F1-2F2F-42C5-B60C-A098E5346B8A}">
      <dsp:nvSpPr>
        <dsp:cNvPr id="0" name=""/>
        <dsp:cNvSpPr/>
      </dsp:nvSpPr>
      <dsp:spPr>
        <a:xfrm>
          <a:off x="4067724" y="4032822"/>
          <a:ext cx="335945" cy="447927"/>
        </a:xfrm>
        <a:prstGeom prst="rect">
          <a:avLst/>
        </a:prstGeom>
        <a:blipFill>
          <a:blip xmlns:r="http://schemas.openxmlformats.org/officeDocument/2006/relationships" r:embed="rId17"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D2173D7-9FF8-4895-947B-9E91411DC8AC}">
      <dsp:nvSpPr>
        <dsp:cNvPr id="0" name=""/>
        <dsp:cNvSpPr/>
      </dsp:nvSpPr>
      <dsp:spPr>
        <a:xfrm>
          <a:off x="4011733" y="477190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Couldwell</a:t>
          </a:r>
        </a:p>
        <a:p>
          <a:pPr marL="0" lvl="0" indent="0" algn="ctr" defTabSz="355600">
            <a:lnSpc>
              <a:spcPct val="90000"/>
            </a:lnSpc>
            <a:spcBef>
              <a:spcPct val="0"/>
            </a:spcBef>
            <a:spcAft>
              <a:spcPct val="35000"/>
            </a:spcAft>
            <a:buNone/>
          </a:pPr>
          <a:r>
            <a:rPr lang="en-US" sz="800" kern="1200"/>
            <a:t>6CC</a:t>
          </a:r>
        </a:p>
      </dsp:txBody>
      <dsp:txXfrm>
        <a:off x="4011733" y="4771901"/>
        <a:ext cx="1119817" cy="559908"/>
      </dsp:txXfrm>
    </dsp:sp>
    <dsp:sp modelId="{AB905477-5F45-4D6B-9627-D47B99CE3304}">
      <dsp:nvSpPr>
        <dsp:cNvPr id="0" name=""/>
        <dsp:cNvSpPr/>
      </dsp:nvSpPr>
      <dsp:spPr>
        <a:xfrm>
          <a:off x="4067724" y="4827892"/>
          <a:ext cx="335945" cy="447927"/>
        </a:xfrm>
        <a:prstGeom prst="rect">
          <a:avLst/>
        </a:prstGeom>
        <a:blipFill>
          <a:blip xmlns:r="http://schemas.openxmlformats.org/officeDocument/2006/relationships" r:embed="rId18"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21B949-BA4D-46DC-9521-03979995F094}">
      <dsp:nvSpPr>
        <dsp:cNvPr id="0" name=""/>
        <dsp:cNvSpPr/>
      </dsp:nvSpPr>
      <dsp:spPr>
        <a:xfrm>
          <a:off x="4011733" y="5566972"/>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Stoppard</a:t>
          </a:r>
        </a:p>
        <a:p>
          <a:pPr marL="0" lvl="0" indent="0" algn="ctr" defTabSz="355600">
            <a:lnSpc>
              <a:spcPct val="90000"/>
            </a:lnSpc>
            <a:spcBef>
              <a:spcPct val="0"/>
            </a:spcBef>
            <a:spcAft>
              <a:spcPct val="35000"/>
            </a:spcAft>
            <a:buNone/>
          </a:pPr>
          <a:r>
            <a:rPr lang="en-US" sz="800" kern="1200"/>
            <a:t>6KS</a:t>
          </a:r>
        </a:p>
      </dsp:txBody>
      <dsp:txXfrm>
        <a:off x="4011733" y="5566972"/>
        <a:ext cx="1119817" cy="559908"/>
      </dsp:txXfrm>
    </dsp:sp>
    <dsp:sp modelId="{0F866936-74A0-4C5E-A67E-35C96228961A}">
      <dsp:nvSpPr>
        <dsp:cNvPr id="0" name=""/>
        <dsp:cNvSpPr/>
      </dsp:nvSpPr>
      <dsp:spPr>
        <a:xfrm>
          <a:off x="4067724" y="5622963"/>
          <a:ext cx="335945" cy="447927"/>
        </a:xfrm>
        <a:prstGeom prst="rect">
          <a:avLst/>
        </a:prstGeom>
        <a:blipFill>
          <a:blip xmlns:r="http://schemas.openxmlformats.org/officeDocument/2006/relationships" r:embed="rId19"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841863-3ACF-4383-BE82-869A46869F7F}">
      <dsp:nvSpPr>
        <dsp:cNvPr id="0" name=""/>
        <dsp:cNvSpPr/>
      </dsp:nvSpPr>
      <dsp:spPr>
        <a:xfrm>
          <a:off x="5086758" y="79654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Ekman</a:t>
          </a:r>
        </a:p>
        <a:p>
          <a:pPr marL="0" lvl="0" indent="0" algn="ctr" defTabSz="355600">
            <a:lnSpc>
              <a:spcPct val="90000"/>
            </a:lnSpc>
            <a:spcBef>
              <a:spcPct val="0"/>
            </a:spcBef>
            <a:spcAft>
              <a:spcPct val="35000"/>
            </a:spcAft>
            <a:buNone/>
          </a:pPr>
          <a:r>
            <a:rPr lang="en-US" sz="800" kern="1200"/>
            <a:t>School Business Manager</a:t>
          </a:r>
          <a:br>
            <a:rPr lang="en-US" sz="800" kern="1200"/>
          </a:br>
          <a:r>
            <a:rPr lang="en-US" sz="800" kern="1200"/>
            <a:t>SLT Member</a:t>
          </a:r>
        </a:p>
      </dsp:txBody>
      <dsp:txXfrm>
        <a:off x="5086758" y="796549"/>
        <a:ext cx="1119817" cy="559908"/>
      </dsp:txXfrm>
    </dsp:sp>
    <dsp:sp modelId="{1443BDD1-D4C2-4279-BC71-611A05265B1D}">
      <dsp:nvSpPr>
        <dsp:cNvPr id="0" name=""/>
        <dsp:cNvSpPr/>
      </dsp:nvSpPr>
      <dsp:spPr>
        <a:xfrm>
          <a:off x="5142749" y="852540"/>
          <a:ext cx="335945" cy="447927"/>
        </a:xfrm>
        <a:prstGeom prst="rect">
          <a:avLst/>
        </a:prstGeom>
        <a:blipFill rotWithShape="1">
          <a:blip xmlns:r="http://schemas.openxmlformats.org/officeDocument/2006/relationships" r:embed="rId20"/>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34A8BB1-8ADD-4688-937B-4FB2B7C2A030}">
      <dsp:nvSpPr>
        <dsp:cNvPr id="0" name=""/>
        <dsp:cNvSpPr/>
      </dsp:nvSpPr>
      <dsp:spPr>
        <a:xfrm>
          <a:off x="5366712" y="159161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Edehomo</a:t>
          </a:r>
        </a:p>
        <a:p>
          <a:pPr marL="0" lvl="0" indent="0" algn="ctr" defTabSz="355600">
            <a:lnSpc>
              <a:spcPct val="90000"/>
            </a:lnSpc>
            <a:spcBef>
              <a:spcPct val="0"/>
            </a:spcBef>
            <a:spcAft>
              <a:spcPct val="35000"/>
            </a:spcAft>
            <a:buNone/>
          </a:pPr>
          <a:r>
            <a:rPr lang="en-US" sz="800" kern="1200"/>
            <a:t>Assistant School Bussiness Manager</a:t>
          </a:r>
        </a:p>
      </dsp:txBody>
      <dsp:txXfrm>
        <a:off x="5366712" y="1591619"/>
        <a:ext cx="1119817" cy="559908"/>
      </dsp:txXfrm>
    </dsp:sp>
    <dsp:sp modelId="{AF87E23F-502E-4D42-A3F1-043170727B49}">
      <dsp:nvSpPr>
        <dsp:cNvPr id="0" name=""/>
        <dsp:cNvSpPr/>
      </dsp:nvSpPr>
      <dsp:spPr>
        <a:xfrm>
          <a:off x="5422703" y="1647610"/>
          <a:ext cx="335945" cy="447927"/>
        </a:xfrm>
        <a:prstGeom prst="rect">
          <a:avLst/>
        </a:prstGeom>
        <a:blipFill rotWithShape="1">
          <a:blip xmlns:r="http://schemas.openxmlformats.org/officeDocument/2006/relationships" r:embed="rId2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2B00C03-E4AE-4535-9618-6A5A78102CD3}">
      <dsp:nvSpPr>
        <dsp:cNvPr id="0" name=""/>
        <dsp:cNvSpPr/>
      </dsp:nvSpPr>
      <dsp:spPr>
        <a:xfrm>
          <a:off x="5366712" y="238669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Simmons</a:t>
          </a:r>
        </a:p>
        <a:p>
          <a:pPr marL="0" lvl="0" indent="0" algn="ctr" defTabSz="355600">
            <a:lnSpc>
              <a:spcPct val="90000"/>
            </a:lnSpc>
            <a:spcBef>
              <a:spcPct val="0"/>
            </a:spcBef>
            <a:spcAft>
              <a:spcPct val="35000"/>
            </a:spcAft>
            <a:buNone/>
          </a:pPr>
          <a:r>
            <a:rPr lang="en-US" sz="800" kern="1200"/>
            <a:t>Senior Admin Officer</a:t>
          </a:r>
        </a:p>
      </dsp:txBody>
      <dsp:txXfrm>
        <a:off x="5366712" y="2386690"/>
        <a:ext cx="1119817" cy="559908"/>
      </dsp:txXfrm>
    </dsp:sp>
    <dsp:sp modelId="{B38E0712-C970-4C9D-9D30-7666B59B3666}">
      <dsp:nvSpPr>
        <dsp:cNvPr id="0" name=""/>
        <dsp:cNvSpPr/>
      </dsp:nvSpPr>
      <dsp:spPr>
        <a:xfrm>
          <a:off x="5422703" y="2442681"/>
          <a:ext cx="335945" cy="447927"/>
        </a:xfrm>
        <a:prstGeom prst="rect">
          <a:avLst/>
        </a:prstGeom>
        <a:blipFill rotWithShape="1">
          <a:blip xmlns:r="http://schemas.openxmlformats.org/officeDocument/2006/relationships" r:embed="rId22"/>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5A6CAFB-E5A9-4978-B27E-A372D2957781}">
      <dsp:nvSpPr>
        <dsp:cNvPr id="0" name=""/>
        <dsp:cNvSpPr/>
      </dsp:nvSpPr>
      <dsp:spPr>
        <a:xfrm>
          <a:off x="5366712" y="318176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 Miss Sweeney Attendance &amp; Welfare Assistant</a:t>
          </a:r>
        </a:p>
      </dsp:txBody>
      <dsp:txXfrm>
        <a:off x="5366712" y="3181760"/>
        <a:ext cx="1119817" cy="559908"/>
      </dsp:txXfrm>
    </dsp:sp>
    <dsp:sp modelId="{144B3752-FAA3-47B8-A778-A2D4E9855306}">
      <dsp:nvSpPr>
        <dsp:cNvPr id="0" name=""/>
        <dsp:cNvSpPr/>
      </dsp:nvSpPr>
      <dsp:spPr>
        <a:xfrm>
          <a:off x="5422703" y="3237751"/>
          <a:ext cx="335945" cy="447927"/>
        </a:xfrm>
        <a:prstGeom prst="rect">
          <a:avLst/>
        </a:prstGeom>
        <a:blipFill rotWithShape="1">
          <a:blip xmlns:r="http://schemas.openxmlformats.org/officeDocument/2006/relationships" r:embed="rId23"/>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A5A4F8F-00B2-4436-B665-8637C5740393}">
      <dsp:nvSpPr>
        <dsp:cNvPr id="0" name=""/>
        <dsp:cNvSpPr/>
      </dsp:nvSpPr>
      <dsp:spPr>
        <a:xfrm>
          <a:off x="5366712" y="397683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Suarez</a:t>
          </a:r>
        </a:p>
        <a:p>
          <a:pPr marL="0" lvl="0" indent="0" algn="ctr" defTabSz="355600">
            <a:lnSpc>
              <a:spcPct val="90000"/>
            </a:lnSpc>
            <a:spcBef>
              <a:spcPct val="0"/>
            </a:spcBef>
            <a:spcAft>
              <a:spcPct val="35000"/>
            </a:spcAft>
            <a:buNone/>
          </a:pPr>
          <a:r>
            <a:rPr lang="en-US" sz="800" kern="1200"/>
            <a:t>Premises Manager</a:t>
          </a:r>
        </a:p>
      </dsp:txBody>
      <dsp:txXfrm>
        <a:off x="5366712" y="3976831"/>
        <a:ext cx="1119817" cy="559908"/>
      </dsp:txXfrm>
    </dsp:sp>
    <dsp:sp modelId="{5DD7B25F-52EF-4CD5-825B-9842D2759C1E}">
      <dsp:nvSpPr>
        <dsp:cNvPr id="0" name=""/>
        <dsp:cNvSpPr/>
      </dsp:nvSpPr>
      <dsp:spPr>
        <a:xfrm>
          <a:off x="5422703" y="4032822"/>
          <a:ext cx="335945" cy="447927"/>
        </a:xfrm>
        <a:prstGeom prst="rect">
          <a:avLst/>
        </a:prstGeom>
        <a:blipFill>
          <a:blip xmlns:r="http://schemas.openxmlformats.org/officeDocument/2006/relationships" r:embed="rId24"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FF21F0-41AE-4D5A-9ED5-EB3F77E511E4}">
      <dsp:nvSpPr>
        <dsp:cNvPr id="0" name=""/>
        <dsp:cNvSpPr/>
      </dsp:nvSpPr>
      <dsp:spPr>
        <a:xfrm>
          <a:off x="5366712" y="477190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Hazell</a:t>
          </a:r>
        </a:p>
        <a:p>
          <a:pPr marL="0" lvl="0" indent="0" algn="ctr" defTabSz="355600">
            <a:lnSpc>
              <a:spcPct val="90000"/>
            </a:lnSpc>
            <a:spcBef>
              <a:spcPct val="0"/>
            </a:spcBef>
            <a:spcAft>
              <a:spcPct val="35000"/>
            </a:spcAft>
            <a:buNone/>
          </a:pPr>
          <a:r>
            <a:rPr lang="en-US" sz="800" kern="1200"/>
            <a:t>Premises Officer </a:t>
          </a:r>
        </a:p>
      </dsp:txBody>
      <dsp:txXfrm>
        <a:off x="5366712" y="4771901"/>
        <a:ext cx="1119817" cy="559908"/>
      </dsp:txXfrm>
    </dsp:sp>
    <dsp:sp modelId="{2E8EEF05-D8C8-469D-92C3-FDAB7E266337}">
      <dsp:nvSpPr>
        <dsp:cNvPr id="0" name=""/>
        <dsp:cNvSpPr/>
      </dsp:nvSpPr>
      <dsp:spPr>
        <a:xfrm>
          <a:off x="5422703" y="4827892"/>
          <a:ext cx="335945" cy="447927"/>
        </a:xfrm>
        <a:prstGeom prst="rect">
          <a:avLst/>
        </a:prstGeom>
        <a:blipFill>
          <a:blip xmlns:r="http://schemas.openxmlformats.org/officeDocument/2006/relationships" r:embed="rId25"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A630265-2249-4274-A38F-937C981532C3}">
      <dsp:nvSpPr>
        <dsp:cNvPr id="0" name=""/>
        <dsp:cNvSpPr/>
      </dsp:nvSpPr>
      <dsp:spPr>
        <a:xfrm>
          <a:off x="6441737" y="79654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Mrs Zakir</a:t>
          </a:r>
        </a:p>
        <a:p>
          <a:pPr marL="0" lvl="0" indent="0" algn="ctr" defTabSz="355600">
            <a:lnSpc>
              <a:spcPct val="90000"/>
            </a:lnSpc>
            <a:spcBef>
              <a:spcPct val="0"/>
            </a:spcBef>
            <a:spcAft>
              <a:spcPct val="35000"/>
            </a:spcAft>
            <a:buNone/>
          </a:pPr>
          <a:r>
            <a:rPr lang="en-US" sz="800" kern="1200"/>
            <a:t>Inclusion Manager</a:t>
          </a:r>
        </a:p>
        <a:p>
          <a:pPr marL="0" lvl="0" indent="0" algn="ctr" defTabSz="355600">
            <a:lnSpc>
              <a:spcPct val="90000"/>
            </a:lnSpc>
            <a:spcBef>
              <a:spcPct val="0"/>
            </a:spcBef>
            <a:spcAft>
              <a:spcPct val="35000"/>
            </a:spcAft>
            <a:buNone/>
          </a:pPr>
          <a:r>
            <a:rPr lang="en-US" sz="800" kern="1200"/>
            <a:t>SLT Member</a:t>
          </a:r>
        </a:p>
      </dsp:txBody>
      <dsp:txXfrm>
        <a:off x="6441737" y="796549"/>
        <a:ext cx="1119817" cy="559908"/>
      </dsp:txXfrm>
    </dsp:sp>
    <dsp:sp modelId="{C45C2760-E75C-447C-83EB-C5DA8E6BEBDD}">
      <dsp:nvSpPr>
        <dsp:cNvPr id="0" name=""/>
        <dsp:cNvSpPr/>
      </dsp:nvSpPr>
      <dsp:spPr>
        <a:xfrm>
          <a:off x="6497728" y="852540"/>
          <a:ext cx="335945" cy="447927"/>
        </a:xfrm>
        <a:prstGeom prst="rect">
          <a:avLst/>
        </a:prstGeom>
        <a:blipFill>
          <a:blip xmlns:r="http://schemas.openxmlformats.org/officeDocument/2006/relationships" r:embed="rId26">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55144CE-75AD-4D83-9AD2-361EDEB5F966}">
      <dsp:nvSpPr>
        <dsp:cNvPr id="0" name=""/>
        <dsp:cNvSpPr/>
      </dsp:nvSpPr>
      <dsp:spPr>
        <a:xfrm>
          <a:off x="6721692" y="1591619"/>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Mr Shanker</a:t>
          </a:r>
        </a:p>
        <a:p>
          <a:pPr marL="0" lvl="0" indent="0" algn="ctr" defTabSz="355600">
            <a:lnSpc>
              <a:spcPct val="90000"/>
            </a:lnSpc>
            <a:spcBef>
              <a:spcPct val="0"/>
            </a:spcBef>
            <a:spcAft>
              <a:spcPct val="35000"/>
            </a:spcAft>
            <a:buNone/>
          </a:pPr>
          <a:r>
            <a:rPr lang="en-US" sz="800" kern="1200"/>
            <a:t>Teacher of the Deaf</a:t>
          </a:r>
        </a:p>
      </dsp:txBody>
      <dsp:txXfrm>
        <a:off x="6721692" y="1591619"/>
        <a:ext cx="1119817" cy="559908"/>
      </dsp:txXfrm>
    </dsp:sp>
    <dsp:sp modelId="{E42E56B5-37AD-4F7E-8BFD-3ED86B3030A2}">
      <dsp:nvSpPr>
        <dsp:cNvPr id="0" name=""/>
        <dsp:cNvSpPr/>
      </dsp:nvSpPr>
      <dsp:spPr>
        <a:xfrm>
          <a:off x="6777683" y="1647610"/>
          <a:ext cx="335945" cy="447927"/>
        </a:xfrm>
        <a:prstGeom prst="rect">
          <a:avLst/>
        </a:prstGeom>
        <a:blipFill>
          <a:blip xmlns:r="http://schemas.openxmlformats.org/officeDocument/2006/relationships" r:embed="rId27"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D6F54D-8942-47BC-9C26-1E6999ED0159}">
      <dsp:nvSpPr>
        <dsp:cNvPr id="0" name=""/>
        <dsp:cNvSpPr/>
      </dsp:nvSpPr>
      <dsp:spPr>
        <a:xfrm>
          <a:off x="6721692" y="238669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Ms Kalsi</a:t>
          </a:r>
        </a:p>
        <a:p>
          <a:pPr marL="0" lvl="0" indent="0" algn="ctr" defTabSz="355600">
            <a:lnSpc>
              <a:spcPct val="90000"/>
            </a:lnSpc>
            <a:spcBef>
              <a:spcPct val="0"/>
            </a:spcBef>
            <a:spcAft>
              <a:spcPct val="35000"/>
            </a:spcAft>
            <a:buNone/>
          </a:pPr>
          <a:r>
            <a:rPr lang="en-US" sz="800" kern="1200"/>
            <a:t>Inclusion Teacher</a:t>
          </a:r>
        </a:p>
      </dsp:txBody>
      <dsp:txXfrm>
        <a:off x="6721692" y="2386690"/>
        <a:ext cx="1119817" cy="559908"/>
      </dsp:txXfrm>
    </dsp:sp>
    <dsp:sp modelId="{821F4630-8DAF-4F66-A8B4-FBDA9083FF70}">
      <dsp:nvSpPr>
        <dsp:cNvPr id="0" name=""/>
        <dsp:cNvSpPr/>
      </dsp:nvSpPr>
      <dsp:spPr>
        <a:xfrm>
          <a:off x="6777683" y="2442681"/>
          <a:ext cx="335945" cy="447927"/>
        </a:xfrm>
        <a:prstGeom prst="rect">
          <a:avLst/>
        </a:prstGeom>
        <a:blipFill>
          <a:blip xmlns:r="http://schemas.openxmlformats.org/officeDocument/2006/relationships" r:embed="rId28"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5C7F68A-1DC8-48C6-A27E-0D3C0050B6E2}">
      <dsp:nvSpPr>
        <dsp:cNvPr id="0" name=""/>
        <dsp:cNvSpPr/>
      </dsp:nvSpPr>
      <dsp:spPr>
        <a:xfrm>
          <a:off x="6721692" y="3181760"/>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Ms Williams</a:t>
          </a:r>
        </a:p>
        <a:p>
          <a:pPr marL="0" lvl="0" indent="0" algn="ctr" defTabSz="355600">
            <a:lnSpc>
              <a:spcPct val="90000"/>
            </a:lnSpc>
            <a:spcBef>
              <a:spcPct val="0"/>
            </a:spcBef>
            <a:spcAft>
              <a:spcPct val="35000"/>
            </a:spcAft>
            <a:buNone/>
          </a:pPr>
          <a:r>
            <a:rPr lang="en-US" sz="800" kern="1200"/>
            <a:t>ELSA Mentor</a:t>
          </a:r>
        </a:p>
      </dsp:txBody>
      <dsp:txXfrm>
        <a:off x="6721692" y="3181760"/>
        <a:ext cx="1119817" cy="559908"/>
      </dsp:txXfrm>
    </dsp:sp>
    <dsp:sp modelId="{620C6882-AFBA-4305-8C1D-5EDA798DCF67}">
      <dsp:nvSpPr>
        <dsp:cNvPr id="0" name=""/>
        <dsp:cNvSpPr/>
      </dsp:nvSpPr>
      <dsp:spPr>
        <a:xfrm>
          <a:off x="6777683" y="3237751"/>
          <a:ext cx="335945" cy="447927"/>
        </a:xfrm>
        <a:prstGeom prst="rect">
          <a:avLst/>
        </a:prstGeom>
        <a:blipFill rotWithShape="1">
          <a:blip xmlns:r="http://schemas.openxmlformats.org/officeDocument/2006/relationships" r:embed="rId29"/>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DC858F5-FC83-470F-8020-37F2FDBB52CC}">
      <dsp:nvSpPr>
        <dsp:cNvPr id="0" name=""/>
        <dsp:cNvSpPr/>
      </dsp:nvSpPr>
      <dsp:spPr>
        <a:xfrm>
          <a:off x="6721692" y="3976831"/>
          <a:ext cx="1119817" cy="55990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4799"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t>Miss Chabrat</a:t>
          </a:r>
        </a:p>
        <a:p>
          <a:pPr marL="0" lvl="0" indent="0" algn="ctr" defTabSz="355600">
            <a:lnSpc>
              <a:spcPct val="90000"/>
            </a:lnSpc>
            <a:spcBef>
              <a:spcPct val="0"/>
            </a:spcBef>
            <a:spcAft>
              <a:spcPct val="35000"/>
            </a:spcAft>
            <a:buNone/>
          </a:pPr>
          <a:r>
            <a:rPr lang="en-US" sz="800" kern="1200"/>
            <a:t>Autism Champion</a:t>
          </a:r>
        </a:p>
      </dsp:txBody>
      <dsp:txXfrm>
        <a:off x="6721692" y="3976831"/>
        <a:ext cx="1119817" cy="559908"/>
      </dsp:txXfrm>
    </dsp:sp>
    <dsp:sp modelId="{F0A934FA-8B29-4090-8701-0EE6CFCAB7B8}">
      <dsp:nvSpPr>
        <dsp:cNvPr id="0" name=""/>
        <dsp:cNvSpPr/>
      </dsp:nvSpPr>
      <dsp:spPr>
        <a:xfrm>
          <a:off x="6777683" y="4032822"/>
          <a:ext cx="335945" cy="447927"/>
        </a:xfrm>
        <a:prstGeom prst="rect">
          <a:avLst/>
        </a:prstGeom>
        <a:blipFill>
          <a:blip xmlns:r="http://schemas.openxmlformats.org/officeDocument/2006/relationships" r:embed="rId30" cstate="print">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ictureOrgChart+Icon">
  <dgm:title val="Picture Organization Chart"/>
  <dgm:desc val="Use to show hierarchical information or reporting relationships in an organization, with corresponding pictures. The assistant shape and the Org Chart hanging layouts are available with this layout."/>
  <dgm:catLst>
    <dgm:cat type="hierarchy" pri="1050"/>
    <dgm:cat type="officeonline" pri="1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lMarg" for="ch" forName="rootText1" refType="w" fact="1.05"/>
                  <dgm:constr type="l" for="ch" forName="rootPict1" refType="w" refFor="ch" refForName="rootText1" op="equ" fact="0.05"/>
                  <dgm:constr type="t" for="ch" forName="rootPict1" refType="h" refFor="ch" refForName="rootText1" op="equ" fact="0.1"/>
                  <dgm:constr type="w" for="ch" forName="rootPict1" refType="w" refFor="ch" refForName="rootText1" op="equ" fact="0.3"/>
                  <dgm:constr type="h" for="ch" forName="rootPict1" refType="h" refFor="ch" refForName="rootText1" op="equ" fact="0.8"/>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1" styleLbl="alignImgPlace1">
              <dgm:alg type="sp"/>
              <dgm:shape xmlns:r="http://schemas.openxmlformats.org/officeDocument/2006/relationships" type="rect" r:blip="" blipPhldr="1">
                <dgm:adjLst/>
              </dgm:shape>
              <dgm:presOf/>
              <dgm:constrLst/>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lMarg" for="ch" forName="rootText" refType="w" fact="1.05"/>
                        <dgm:constr type="l" for="ch" forName="rootPict" refType="w" fact="0.05"/>
                        <dgm:constr type="t" for="ch" forName="rootPict" refType="h" refFor="ch" refForName="rootText" fact="0.1"/>
                        <dgm:constr type="w" for="ch" forName="rootPict" refType="w" fact="0.3"/>
                        <dgm:constr type="h" for="ch" forName="rootPict" refType="h" refFor="ch" refForName="rootText" fact="0.8"/>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 styleLbl="alignImgPlace1">
                    <dgm:alg type="sp"/>
                    <dgm:shape xmlns:r="http://schemas.openxmlformats.org/officeDocument/2006/relationships" type="rect" r:blip="" blipPhldr="1">
                      <dgm:adjLst/>
                    </dgm:shape>
                    <dgm:presOf/>
                    <dgm:constrLst/>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lMarg" for="ch" forName="rootText3" refType="w" fact="1.05"/>
                        <dgm:constr type="l" for="ch" forName="rootPict3" refType="w" fact="0.05"/>
                        <dgm:constr type="t" for="ch" forName="rootPict3" refType="h" refFor="ch" refForName="rootText3" fact="0.1"/>
                        <dgm:constr type="w" for="ch" forName="rootPict3" refType="w" fact="0.3"/>
                        <dgm:constr type="h" for="ch" forName="rootPict3" refType="h" refFor="ch" refForName="rootText3" fact="0.8"/>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Pict3" styleLbl="alignImgPlace1">
                    <dgm:alg type="sp"/>
                    <dgm:shape xmlns:r="http://schemas.openxmlformats.org/officeDocument/2006/relationships" type="rect" r:blip="" blipPhldr="1">
                      <dgm:adjLst/>
                    </dgm:shape>
                    <dgm:presOf/>
                    <dgm:constrLst/>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D9C6B66CE0C204FB6F16BA4FD885954" ma:contentTypeVersion="8" ma:contentTypeDescription="Create a new document." ma:contentTypeScope="" ma:versionID="064ce0922aed7bf9f6305f3e8733c06d">
  <xsd:schema xmlns:xsd="http://www.w3.org/2001/XMLSchema" xmlns:xs="http://www.w3.org/2001/XMLSchema" xmlns:p="http://schemas.microsoft.com/office/2006/metadata/properties" xmlns:ns2="76ea44a9-b3b8-4826-beae-d2dcf6d0750e" xmlns:ns3="248b53d1-4cde-46f5-9bf5-e5a2bfc2e352" targetNamespace="http://schemas.microsoft.com/office/2006/metadata/properties" ma:root="true" ma:fieldsID="d3e4b0f9c735c80fd0694b42ef3c9454" ns2:_="" ns3:_="">
    <xsd:import namespace="76ea44a9-b3b8-4826-beae-d2dcf6d0750e"/>
    <xsd:import namespace="248b53d1-4cde-46f5-9bf5-e5a2bfc2e3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ea44a9-b3b8-4826-beae-d2dcf6d075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8b53d1-4cde-46f5-9bf5-e5a2bfc2e35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B94F9-9C70-4CAD-8119-18A986F83FFA}">
  <ds:schemaRefs>
    <ds:schemaRef ds:uri="http://schemas.microsoft.com/sharepoint/v3/contenttype/forms"/>
  </ds:schemaRefs>
</ds:datastoreItem>
</file>

<file path=customXml/itemProps2.xml><?xml version="1.0" encoding="utf-8"?>
<ds:datastoreItem xmlns:ds="http://schemas.openxmlformats.org/officeDocument/2006/customXml" ds:itemID="{E52D6897-C64D-4D1F-A8D2-1E80AAA2924D}">
  <ds:schemaRefs>
    <ds:schemaRef ds:uri="http://schemas.microsoft.com/office/2006/metadata/properties"/>
    <ds:schemaRef ds:uri="248b53d1-4cde-46f5-9bf5-e5a2bfc2e352"/>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76ea44a9-b3b8-4826-beae-d2dcf6d0750e"/>
    <ds:schemaRef ds:uri="http://www.w3.org/XML/1998/namespace"/>
  </ds:schemaRefs>
</ds:datastoreItem>
</file>

<file path=customXml/itemProps3.xml><?xml version="1.0" encoding="utf-8"?>
<ds:datastoreItem xmlns:ds="http://schemas.openxmlformats.org/officeDocument/2006/customXml" ds:itemID="{CD9AE76B-587B-4251-A1D3-6B39D279E0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ea44a9-b3b8-4826-beae-d2dcf6d0750e"/>
    <ds:schemaRef ds:uri="248b53d1-4cde-46f5-9bf5-e5a2bfc2e3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FBA05E-CA4D-4281-941C-DD5706774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4951</Words>
  <Characters>28222</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33107</CharactersWithSpaces>
  <SharedDoc>false</SharedDoc>
  <HLinks>
    <vt:vector size="264" baseType="variant">
      <vt:variant>
        <vt:i4>1900592</vt:i4>
      </vt:variant>
      <vt:variant>
        <vt:i4>260</vt:i4>
      </vt:variant>
      <vt:variant>
        <vt:i4>0</vt:i4>
      </vt:variant>
      <vt:variant>
        <vt:i4>5</vt:i4>
      </vt:variant>
      <vt:variant>
        <vt:lpwstr/>
      </vt:variant>
      <vt:variant>
        <vt:lpwstr>_Toc329339929</vt:lpwstr>
      </vt:variant>
      <vt:variant>
        <vt:i4>1900592</vt:i4>
      </vt:variant>
      <vt:variant>
        <vt:i4>254</vt:i4>
      </vt:variant>
      <vt:variant>
        <vt:i4>0</vt:i4>
      </vt:variant>
      <vt:variant>
        <vt:i4>5</vt:i4>
      </vt:variant>
      <vt:variant>
        <vt:lpwstr/>
      </vt:variant>
      <vt:variant>
        <vt:lpwstr>_Toc329339928</vt:lpwstr>
      </vt:variant>
      <vt:variant>
        <vt:i4>1900592</vt:i4>
      </vt:variant>
      <vt:variant>
        <vt:i4>248</vt:i4>
      </vt:variant>
      <vt:variant>
        <vt:i4>0</vt:i4>
      </vt:variant>
      <vt:variant>
        <vt:i4>5</vt:i4>
      </vt:variant>
      <vt:variant>
        <vt:lpwstr/>
      </vt:variant>
      <vt:variant>
        <vt:lpwstr>_Toc329339927</vt:lpwstr>
      </vt:variant>
      <vt:variant>
        <vt:i4>1900592</vt:i4>
      </vt:variant>
      <vt:variant>
        <vt:i4>242</vt:i4>
      </vt:variant>
      <vt:variant>
        <vt:i4>0</vt:i4>
      </vt:variant>
      <vt:variant>
        <vt:i4>5</vt:i4>
      </vt:variant>
      <vt:variant>
        <vt:lpwstr/>
      </vt:variant>
      <vt:variant>
        <vt:lpwstr>_Toc329339926</vt:lpwstr>
      </vt:variant>
      <vt:variant>
        <vt:i4>1900592</vt:i4>
      </vt:variant>
      <vt:variant>
        <vt:i4>236</vt:i4>
      </vt:variant>
      <vt:variant>
        <vt:i4>0</vt:i4>
      </vt:variant>
      <vt:variant>
        <vt:i4>5</vt:i4>
      </vt:variant>
      <vt:variant>
        <vt:lpwstr/>
      </vt:variant>
      <vt:variant>
        <vt:lpwstr>_Toc329339925</vt:lpwstr>
      </vt:variant>
      <vt:variant>
        <vt:i4>1900592</vt:i4>
      </vt:variant>
      <vt:variant>
        <vt:i4>230</vt:i4>
      </vt:variant>
      <vt:variant>
        <vt:i4>0</vt:i4>
      </vt:variant>
      <vt:variant>
        <vt:i4>5</vt:i4>
      </vt:variant>
      <vt:variant>
        <vt:lpwstr/>
      </vt:variant>
      <vt:variant>
        <vt:lpwstr>_Toc329339924</vt:lpwstr>
      </vt:variant>
      <vt:variant>
        <vt:i4>1900592</vt:i4>
      </vt:variant>
      <vt:variant>
        <vt:i4>224</vt:i4>
      </vt:variant>
      <vt:variant>
        <vt:i4>0</vt:i4>
      </vt:variant>
      <vt:variant>
        <vt:i4>5</vt:i4>
      </vt:variant>
      <vt:variant>
        <vt:lpwstr/>
      </vt:variant>
      <vt:variant>
        <vt:lpwstr>_Toc329339923</vt:lpwstr>
      </vt:variant>
      <vt:variant>
        <vt:i4>1900592</vt:i4>
      </vt:variant>
      <vt:variant>
        <vt:i4>218</vt:i4>
      </vt:variant>
      <vt:variant>
        <vt:i4>0</vt:i4>
      </vt:variant>
      <vt:variant>
        <vt:i4>5</vt:i4>
      </vt:variant>
      <vt:variant>
        <vt:lpwstr/>
      </vt:variant>
      <vt:variant>
        <vt:lpwstr>_Toc329339922</vt:lpwstr>
      </vt:variant>
      <vt:variant>
        <vt:i4>1900592</vt:i4>
      </vt:variant>
      <vt:variant>
        <vt:i4>212</vt:i4>
      </vt:variant>
      <vt:variant>
        <vt:i4>0</vt:i4>
      </vt:variant>
      <vt:variant>
        <vt:i4>5</vt:i4>
      </vt:variant>
      <vt:variant>
        <vt:lpwstr/>
      </vt:variant>
      <vt:variant>
        <vt:lpwstr>_Toc329339921</vt:lpwstr>
      </vt:variant>
      <vt:variant>
        <vt:i4>1900592</vt:i4>
      </vt:variant>
      <vt:variant>
        <vt:i4>206</vt:i4>
      </vt:variant>
      <vt:variant>
        <vt:i4>0</vt:i4>
      </vt:variant>
      <vt:variant>
        <vt:i4>5</vt:i4>
      </vt:variant>
      <vt:variant>
        <vt:lpwstr/>
      </vt:variant>
      <vt:variant>
        <vt:lpwstr>_Toc329339920</vt:lpwstr>
      </vt:variant>
      <vt:variant>
        <vt:i4>1966128</vt:i4>
      </vt:variant>
      <vt:variant>
        <vt:i4>200</vt:i4>
      </vt:variant>
      <vt:variant>
        <vt:i4>0</vt:i4>
      </vt:variant>
      <vt:variant>
        <vt:i4>5</vt:i4>
      </vt:variant>
      <vt:variant>
        <vt:lpwstr/>
      </vt:variant>
      <vt:variant>
        <vt:lpwstr>_Toc329339919</vt:lpwstr>
      </vt:variant>
      <vt:variant>
        <vt:i4>1966128</vt:i4>
      </vt:variant>
      <vt:variant>
        <vt:i4>194</vt:i4>
      </vt:variant>
      <vt:variant>
        <vt:i4>0</vt:i4>
      </vt:variant>
      <vt:variant>
        <vt:i4>5</vt:i4>
      </vt:variant>
      <vt:variant>
        <vt:lpwstr/>
      </vt:variant>
      <vt:variant>
        <vt:lpwstr>_Toc329339918</vt:lpwstr>
      </vt:variant>
      <vt:variant>
        <vt:i4>1966128</vt:i4>
      </vt:variant>
      <vt:variant>
        <vt:i4>188</vt:i4>
      </vt:variant>
      <vt:variant>
        <vt:i4>0</vt:i4>
      </vt:variant>
      <vt:variant>
        <vt:i4>5</vt:i4>
      </vt:variant>
      <vt:variant>
        <vt:lpwstr/>
      </vt:variant>
      <vt:variant>
        <vt:lpwstr>_Toc329339917</vt:lpwstr>
      </vt:variant>
      <vt:variant>
        <vt:i4>1966128</vt:i4>
      </vt:variant>
      <vt:variant>
        <vt:i4>182</vt:i4>
      </vt:variant>
      <vt:variant>
        <vt:i4>0</vt:i4>
      </vt:variant>
      <vt:variant>
        <vt:i4>5</vt:i4>
      </vt:variant>
      <vt:variant>
        <vt:lpwstr/>
      </vt:variant>
      <vt:variant>
        <vt:lpwstr>_Toc329339916</vt:lpwstr>
      </vt:variant>
      <vt:variant>
        <vt:i4>1966128</vt:i4>
      </vt:variant>
      <vt:variant>
        <vt:i4>176</vt:i4>
      </vt:variant>
      <vt:variant>
        <vt:i4>0</vt:i4>
      </vt:variant>
      <vt:variant>
        <vt:i4>5</vt:i4>
      </vt:variant>
      <vt:variant>
        <vt:lpwstr/>
      </vt:variant>
      <vt:variant>
        <vt:lpwstr>_Toc329339915</vt:lpwstr>
      </vt:variant>
      <vt:variant>
        <vt:i4>1966128</vt:i4>
      </vt:variant>
      <vt:variant>
        <vt:i4>170</vt:i4>
      </vt:variant>
      <vt:variant>
        <vt:i4>0</vt:i4>
      </vt:variant>
      <vt:variant>
        <vt:i4>5</vt:i4>
      </vt:variant>
      <vt:variant>
        <vt:lpwstr/>
      </vt:variant>
      <vt:variant>
        <vt:lpwstr>_Toc329339914</vt:lpwstr>
      </vt:variant>
      <vt:variant>
        <vt:i4>1966128</vt:i4>
      </vt:variant>
      <vt:variant>
        <vt:i4>164</vt:i4>
      </vt:variant>
      <vt:variant>
        <vt:i4>0</vt:i4>
      </vt:variant>
      <vt:variant>
        <vt:i4>5</vt:i4>
      </vt:variant>
      <vt:variant>
        <vt:lpwstr/>
      </vt:variant>
      <vt:variant>
        <vt:lpwstr>_Toc329339913</vt:lpwstr>
      </vt:variant>
      <vt:variant>
        <vt:i4>1966128</vt:i4>
      </vt:variant>
      <vt:variant>
        <vt:i4>158</vt:i4>
      </vt:variant>
      <vt:variant>
        <vt:i4>0</vt:i4>
      </vt:variant>
      <vt:variant>
        <vt:i4>5</vt:i4>
      </vt:variant>
      <vt:variant>
        <vt:lpwstr/>
      </vt:variant>
      <vt:variant>
        <vt:lpwstr>_Toc329339912</vt:lpwstr>
      </vt:variant>
      <vt:variant>
        <vt:i4>1966128</vt:i4>
      </vt:variant>
      <vt:variant>
        <vt:i4>152</vt:i4>
      </vt:variant>
      <vt:variant>
        <vt:i4>0</vt:i4>
      </vt:variant>
      <vt:variant>
        <vt:i4>5</vt:i4>
      </vt:variant>
      <vt:variant>
        <vt:lpwstr/>
      </vt:variant>
      <vt:variant>
        <vt:lpwstr>_Toc329339911</vt:lpwstr>
      </vt:variant>
      <vt:variant>
        <vt:i4>1966128</vt:i4>
      </vt:variant>
      <vt:variant>
        <vt:i4>146</vt:i4>
      </vt:variant>
      <vt:variant>
        <vt:i4>0</vt:i4>
      </vt:variant>
      <vt:variant>
        <vt:i4>5</vt:i4>
      </vt:variant>
      <vt:variant>
        <vt:lpwstr/>
      </vt:variant>
      <vt:variant>
        <vt:lpwstr>_Toc329339910</vt:lpwstr>
      </vt:variant>
      <vt:variant>
        <vt:i4>2031664</vt:i4>
      </vt:variant>
      <vt:variant>
        <vt:i4>140</vt:i4>
      </vt:variant>
      <vt:variant>
        <vt:i4>0</vt:i4>
      </vt:variant>
      <vt:variant>
        <vt:i4>5</vt:i4>
      </vt:variant>
      <vt:variant>
        <vt:lpwstr/>
      </vt:variant>
      <vt:variant>
        <vt:lpwstr>_Toc329339909</vt:lpwstr>
      </vt:variant>
      <vt:variant>
        <vt:i4>2031664</vt:i4>
      </vt:variant>
      <vt:variant>
        <vt:i4>134</vt:i4>
      </vt:variant>
      <vt:variant>
        <vt:i4>0</vt:i4>
      </vt:variant>
      <vt:variant>
        <vt:i4>5</vt:i4>
      </vt:variant>
      <vt:variant>
        <vt:lpwstr/>
      </vt:variant>
      <vt:variant>
        <vt:lpwstr>_Toc329339908</vt:lpwstr>
      </vt:variant>
      <vt:variant>
        <vt:i4>2031664</vt:i4>
      </vt:variant>
      <vt:variant>
        <vt:i4>128</vt:i4>
      </vt:variant>
      <vt:variant>
        <vt:i4>0</vt:i4>
      </vt:variant>
      <vt:variant>
        <vt:i4>5</vt:i4>
      </vt:variant>
      <vt:variant>
        <vt:lpwstr/>
      </vt:variant>
      <vt:variant>
        <vt:lpwstr>_Toc329339907</vt:lpwstr>
      </vt:variant>
      <vt:variant>
        <vt:i4>2031664</vt:i4>
      </vt:variant>
      <vt:variant>
        <vt:i4>122</vt:i4>
      </vt:variant>
      <vt:variant>
        <vt:i4>0</vt:i4>
      </vt:variant>
      <vt:variant>
        <vt:i4>5</vt:i4>
      </vt:variant>
      <vt:variant>
        <vt:lpwstr/>
      </vt:variant>
      <vt:variant>
        <vt:lpwstr>_Toc329339906</vt:lpwstr>
      </vt:variant>
      <vt:variant>
        <vt:i4>2031664</vt:i4>
      </vt:variant>
      <vt:variant>
        <vt:i4>116</vt:i4>
      </vt:variant>
      <vt:variant>
        <vt:i4>0</vt:i4>
      </vt:variant>
      <vt:variant>
        <vt:i4>5</vt:i4>
      </vt:variant>
      <vt:variant>
        <vt:lpwstr/>
      </vt:variant>
      <vt:variant>
        <vt:lpwstr>_Toc329339905</vt:lpwstr>
      </vt:variant>
      <vt:variant>
        <vt:i4>2031664</vt:i4>
      </vt:variant>
      <vt:variant>
        <vt:i4>110</vt:i4>
      </vt:variant>
      <vt:variant>
        <vt:i4>0</vt:i4>
      </vt:variant>
      <vt:variant>
        <vt:i4>5</vt:i4>
      </vt:variant>
      <vt:variant>
        <vt:lpwstr/>
      </vt:variant>
      <vt:variant>
        <vt:lpwstr>_Toc329339904</vt:lpwstr>
      </vt:variant>
      <vt:variant>
        <vt:i4>2031664</vt:i4>
      </vt:variant>
      <vt:variant>
        <vt:i4>104</vt:i4>
      </vt:variant>
      <vt:variant>
        <vt:i4>0</vt:i4>
      </vt:variant>
      <vt:variant>
        <vt:i4>5</vt:i4>
      </vt:variant>
      <vt:variant>
        <vt:lpwstr/>
      </vt:variant>
      <vt:variant>
        <vt:lpwstr>_Toc329339903</vt:lpwstr>
      </vt:variant>
      <vt:variant>
        <vt:i4>2031664</vt:i4>
      </vt:variant>
      <vt:variant>
        <vt:i4>98</vt:i4>
      </vt:variant>
      <vt:variant>
        <vt:i4>0</vt:i4>
      </vt:variant>
      <vt:variant>
        <vt:i4>5</vt:i4>
      </vt:variant>
      <vt:variant>
        <vt:lpwstr/>
      </vt:variant>
      <vt:variant>
        <vt:lpwstr>_Toc329339902</vt:lpwstr>
      </vt:variant>
      <vt:variant>
        <vt:i4>2031664</vt:i4>
      </vt:variant>
      <vt:variant>
        <vt:i4>92</vt:i4>
      </vt:variant>
      <vt:variant>
        <vt:i4>0</vt:i4>
      </vt:variant>
      <vt:variant>
        <vt:i4>5</vt:i4>
      </vt:variant>
      <vt:variant>
        <vt:lpwstr/>
      </vt:variant>
      <vt:variant>
        <vt:lpwstr>_Toc329339901</vt:lpwstr>
      </vt:variant>
      <vt:variant>
        <vt:i4>2031664</vt:i4>
      </vt:variant>
      <vt:variant>
        <vt:i4>86</vt:i4>
      </vt:variant>
      <vt:variant>
        <vt:i4>0</vt:i4>
      </vt:variant>
      <vt:variant>
        <vt:i4>5</vt:i4>
      </vt:variant>
      <vt:variant>
        <vt:lpwstr/>
      </vt:variant>
      <vt:variant>
        <vt:lpwstr>_Toc329339900</vt:lpwstr>
      </vt:variant>
      <vt:variant>
        <vt:i4>1441841</vt:i4>
      </vt:variant>
      <vt:variant>
        <vt:i4>80</vt:i4>
      </vt:variant>
      <vt:variant>
        <vt:i4>0</vt:i4>
      </vt:variant>
      <vt:variant>
        <vt:i4>5</vt:i4>
      </vt:variant>
      <vt:variant>
        <vt:lpwstr/>
      </vt:variant>
      <vt:variant>
        <vt:lpwstr>_Toc329339899</vt:lpwstr>
      </vt:variant>
      <vt:variant>
        <vt:i4>1441841</vt:i4>
      </vt:variant>
      <vt:variant>
        <vt:i4>74</vt:i4>
      </vt:variant>
      <vt:variant>
        <vt:i4>0</vt:i4>
      </vt:variant>
      <vt:variant>
        <vt:i4>5</vt:i4>
      </vt:variant>
      <vt:variant>
        <vt:lpwstr/>
      </vt:variant>
      <vt:variant>
        <vt:lpwstr>_Toc329339898</vt:lpwstr>
      </vt:variant>
      <vt:variant>
        <vt:i4>1441841</vt:i4>
      </vt:variant>
      <vt:variant>
        <vt:i4>68</vt:i4>
      </vt:variant>
      <vt:variant>
        <vt:i4>0</vt:i4>
      </vt:variant>
      <vt:variant>
        <vt:i4>5</vt:i4>
      </vt:variant>
      <vt:variant>
        <vt:lpwstr/>
      </vt:variant>
      <vt:variant>
        <vt:lpwstr>_Toc329339897</vt:lpwstr>
      </vt:variant>
      <vt:variant>
        <vt:i4>1441841</vt:i4>
      </vt:variant>
      <vt:variant>
        <vt:i4>62</vt:i4>
      </vt:variant>
      <vt:variant>
        <vt:i4>0</vt:i4>
      </vt:variant>
      <vt:variant>
        <vt:i4>5</vt:i4>
      </vt:variant>
      <vt:variant>
        <vt:lpwstr/>
      </vt:variant>
      <vt:variant>
        <vt:lpwstr>_Toc329339896</vt:lpwstr>
      </vt:variant>
      <vt:variant>
        <vt:i4>1441841</vt:i4>
      </vt:variant>
      <vt:variant>
        <vt:i4>56</vt:i4>
      </vt:variant>
      <vt:variant>
        <vt:i4>0</vt:i4>
      </vt:variant>
      <vt:variant>
        <vt:i4>5</vt:i4>
      </vt:variant>
      <vt:variant>
        <vt:lpwstr/>
      </vt:variant>
      <vt:variant>
        <vt:lpwstr>_Toc329339895</vt:lpwstr>
      </vt:variant>
      <vt:variant>
        <vt:i4>1441841</vt:i4>
      </vt:variant>
      <vt:variant>
        <vt:i4>50</vt:i4>
      </vt:variant>
      <vt:variant>
        <vt:i4>0</vt:i4>
      </vt:variant>
      <vt:variant>
        <vt:i4>5</vt:i4>
      </vt:variant>
      <vt:variant>
        <vt:lpwstr/>
      </vt:variant>
      <vt:variant>
        <vt:lpwstr>_Toc329339894</vt:lpwstr>
      </vt:variant>
      <vt:variant>
        <vt:i4>1441841</vt:i4>
      </vt:variant>
      <vt:variant>
        <vt:i4>44</vt:i4>
      </vt:variant>
      <vt:variant>
        <vt:i4>0</vt:i4>
      </vt:variant>
      <vt:variant>
        <vt:i4>5</vt:i4>
      </vt:variant>
      <vt:variant>
        <vt:lpwstr/>
      </vt:variant>
      <vt:variant>
        <vt:lpwstr>_Toc329339893</vt:lpwstr>
      </vt:variant>
      <vt:variant>
        <vt:i4>1441841</vt:i4>
      </vt:variant>
      <vt:variant>
        <vt:i4>38</vt:i4>
      </vt:variant>
      <vt:variant>
        <vt:i4>0</vt:i4>
      </vt:variant>
      <vt:variant>
        <vt:i4>5</vt:i4>
      </vt:variant>
      <vt:variant>
        <vt:lpwstr/>
      </vt:variant>
      <vt:variant>
        <vt:lpwstr>_Toc329339892</vt:lpwstr>
      </vt:variant>
      <vt:variant>
        <vt:i4>1441841</vt:i4>
      </vt:variant>
      <vt:variant>
        <vt:i4>32</vt:i4>
      </vt:variant>
      <vt:variant>
        <vt:i4>0</vt:i4>
      </vt:variant>
      <vt:variant>
        <vt:i4>5</vt:i4>
      </vt:variant>
      <vt:variant>
        <vt:lpwstr/>
      </vt:variant>
      <vt:variant>
        <vt:lpwstr>_Toc329339891</vt:lpwstr>
      </vt:variant>
      <vt:variant>
        <vt:i4>1441841</vt:i4>
      </vt:variant>
      <vt:variant>
        <vt:i4>26</vt:i4>
      </vt:variant>
      <vt:variant>
        <vt:i4>0</vt:i4>
      </vt:variant>
      <vt:variant>
        <vt:i4>5</vt:i4>
      </vt:variant>
      <vt:variant>
        <vt:lpwstr/>
      </vt:variant>
      <vt:variant>
        <vt:lpwstr>_Toc329339890</vt:lpwstr>
      </vt:variant>
      <vt:variant>
        <vt:i4>1507377</vt:i4>
      </vt:variant>
      <vt:variant>
        <vt:i4>20</vt:i4>
      </vt:variant>
      <vt:variant>
        <vt:i4>0</vt:i4>
      </vt:variant>
      <vt:variant>
        <vt:i4>5</vt:i4>
      </vt:variant>
      <vt:variant>
        <vt:lpwstr/>
      </vt:variant>
      <vt:variant>
        <vt:lpwstr>_Toc329339889</vt:lpwstr>
      </vt:variant>
      <vt:variant>
        <vt:i4>1507377</vt:i4>
      </vt:variant>
      <vt:variant>
        <vt:i4>14</vt:i4>
      </vt:variant>
      <vt:variant>
        <vt:i4>0</vt:i4>
      </vt:variant>
      <vt:variant>
        <vt:i4>5</vt:i4>
      </vt:variant>
      <vt:variant>
        <vt:lpwstr/>
      </vt:variant>
      <vt:variant>
        <vt:lpwstr>_Toc329339888</vt:lpwstr>
      </vt:variant>
      <vt:variant>
        <vt:i4>1507377</vt:i4>
      </vt:variant>
      <vt:variant>
        <vt:i4>8</vt:i4>
      </vt:variant>
      <vt:variant>
        <vt:i4>0</vt:i4>
      </vt:variant>
      <vt:variant>
        <vt:i4>5</vt:i4>
      </vt:variant>
      <vt:variant>
        <vt:lpwstr/>
      </vt:variant>
      <vt:variant>
        <vt:lpwstr>_Toc329339887</vt:lpwstr>
      </vt:variant>
      <vt:variant>
        <vt:i4>1507377</vt:i4>
      </vt:variant>
      <vt:variant>
        <vt:i4>2</vt:i4>
      </vt:variant>
      <vt:variant>
        <vt:i4>0</vt:i4>
      </vt:variant>
      <vt:variant>
        <vt:i4>5</vt:i4>
      </vt:variant>
      <vt:variant>
        <vt:lpwstr/>
      </vt:variant>
      <vt:variant>
        <vt:lpwstr>_Toc329339886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helen.stiles@judicium.com</dc:creator>
  <cp:keywords/>
  <cp:lastModifiedBy>Brad Ekman</cp:lastModifiedBy>
  <cp:revision>3</cp:revision>
  <dcterms:created xsi:type="dcterms:W3CDTF">2020-12-08T12:27:00Z</dcterms:created>
  <dcterms:modified xsi:type="dcterms:W3CDTF">2021-01-29T10:27:00Z</dcterms:modified>
</cp:coreProperties>
</file>