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775D"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2F682751" w14:textId="0BCA42E1" w:rsidR="00EB3B79" w:rsidRPr="00C94FCD" w:rsidRDefault="00AB6489" w:rsidP="00AB6489">
      <w:pPr>
        <w:widowControl w:val="0"/>
        <w:autoSpaceDE w:val="0"/>
        <w:autoSpaceDN w:val="0"/>
        <w:adjustRightInd w:val="0"/>
        <w:spacing w:after="0" w:line="240" w:lineRule="auto"/>
        <w:ind w:left="7"/>
        <w:jc w:val="center"/>
        <w:rPr>
          <w:rFonts w:ascii="Arial" w:hAnsi="Arial" w:cs="Arial"/>
          <w:b/>
          <w:bCs/>
          <w:sz w:val="24"/>
          <w:szCs w:val="24"/>
        </w:rPr>
      </w:pPr>
      <w:r>
        <w:rPr>
          <w:rFonts w:ascii="Arial" w:hAnsi="Arial" w:cs="Arial"/>
          <w:b/>
          <w:sz w:val="72"/>
          <w:szCs w:val="24"/>
        </w:rPr>
        <w:t>Jubilee Primary School</w:t>
      </w:r>
    </w:p>
    <w:p w14:paraId="49B92412"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5EA9919E"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2A443464" w14:textId="7DBF616F"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159A9994" w14:textId="422EBF5B"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67026D8C" w14:textId="67BB2670"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63318932" w14:textId="166FD603" w:rsidR="00EB3B79" w:rsidRPr="00C94FCD" w:rsidRDefault="00AB6489">
      <w:pPr>
        <w:widowControl w:val="0"/>
        <w:autoSpaceDE w:val="0"/>
        <w:autoSpaceDN w:val="0"/>
        <w:adjustRightInd w:val="0"/>
        <w:spacing w:after="0" w:line="240" w:lineRule="auto"/>
        <w:ind w:left="7"/>
        <w:rPr>
          <w:rFonts w:ascii="Arial" w:hAnsi="Arial" w:cs="Arial"/>
          <w:b/>
          <w:bCs/>
          <w:sz w:val="24"/>
          <w:szCs w:val="24"/>
        </w:rPr>
      </w:pPr>
      <w:r w:rsidRPr="00C94FCD">
        <w:rPr>
          <w:rFonts w:ascii="Arial" w:hAnsi="Arial" w:cs="Arial"/>
          <w:b/>
          <w:bCs/>
          <w:noProof/>
          <w:sz w:val="24"/>
          <w:szCs w:val="24"/>
        </w:rPr>
        <w:drawing>
          <wp:anchor distT="0" distB="0" distL="114300" distR="114300" simplePos="0" relativeHeight="251673600" behindDoc="0" locked="0" layoutInCell="1" allowOverlap="1" wp14:anchorId="199F6E5F" wp14:editId="48951E03">
            <wp:simplePos x="0" y="0"/>
            <wp:positionH relativeFrom="margin">
              <wp:posOffset>1341120</wp:posOffset>
            </wp:positionH>
            <wp:positionV relativeFrom="margin">
              <wp:posOffset>1640281</wp:posOffset>
            </wp:positionV>
            <wp:extent cx="3171825" cy="29337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ubilee new logo - Autumn 2019.jpg"/>
                    <pic:cNvPicPr/>
                  </pic:nvPicPr>
                  <pic:blipFill>
                    <a:blip r:embed="rId8">
                      <a:extLst>
                        <a:ext uri="{28A0092B-C50C-407E-A947-70E740481C1C}">
                          <a14:useLocalDpi xmlns:a14="http://schemas.microsoft.com/office/drawing/2010/main" val="0"/>
                        </a:ext>
                      </a:extLst>
                    </a:blip>
                    <a:stretch>
                      <a:fillRect/>
                    </a:stretch>
                  </pic:blipFill>
                  <pic:spPr>
                    <a:xfrm>
                      <a:off x="0" y="0"/>
                      <a:ext cx="3171825" cy="2933700"/>
                    </a:xfrm>
                    <a:prstGeom prst="rect">
                      <a:avLst/>
                    </a:prstGeom>
                  </pic:spPr>
                </pic:pic>
              </a:graphicData>
            </a:graphic>
            <wp14:sizeRelH relativeFrom="page">
              <wp14:pctWidth>0</wp14:pctWidth>
            </wp14:sizeRelH>
            <wp14:sizeRelV relativeFrom="page">
              <wp14:pctHeight>0</wp14:pctHeight>
            </wp14:sizeRelV>
          </wp:anchor>
        </w:drawing>
      </w:r>
    </w:p>
    <w:p w14:paraId="7E692E3C"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241FA34B"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6CC83282"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5746A341"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4BF1E288"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198C6728"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3A5E24A6"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48B0DA35" w14:textId="77777777" w:rsidR="00EB3B79" w:rsidRDefault="00EB3B79">
      <w:pPr>
        <w:widowControl w:val="0"/>
        <w:autoSpaceDE w:val="0"/>
        <w:autoSpaceDN w:val="0"/>
        <w:adjustRightInd w:val="0"/>
        <w:spacing w:after="0" w:line="240" w:lineRule="auto"/>
        <w:ind w:left="7"/>
        <w:rPr>
          <w:rFonts w:ascii="Arial" w:hAnsi="Arial" w:cs="Arial"/>
          <w:b/>
          <w:bCs/>
          <w:sz w:val="24"/>
          <w:szCs w:val="24"/>
        </w:rPr>
      </w:pPr>
    </w:p>
    <w:p w14:paraId="43AFFE4B" w14:textId="77777777" w:rsidR="00C94FCD" w:rsidRPr="00C94FCD" w:rsidRDefault="00C94FCD">
      <w:pPr>
        <w:widowControl w:val="0"/>
        <w:autoSpaceDE w:val="0"/>
        <w:autoSpaceDN w:val="0"/>
        <w:adjustRightInd w:val="0"/>
        <w:spacing w:after="0" w:line="240" w:lineRule="auto"/>
        <w:ind w:left="7"/>
        <w:rPr>
          <w:rFonts w:ascii="Arial" w:hAnsi="Arial" w:cs="Arial"/>
          <w:b/>
          <w:bCs/>
          <w:sz w:val="24"/>
          <w:szCs w:val="24"/>
        </w:rPr>
      </w:pPr>
    </w:p>
    <w:p w14:paraId="51BB5152"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1A2B9AF9" w14:textId="77777777" w:rsidR="00EC3E24" w:rsidRDefault="00EC3E24" w:rsidP="00EB3B79">
      <w:pPr>
        <w:jc w:val="center"/>
        <w:outlineLvl w:val="0"/>
        <w:rPr>
          <w:rFonts w:ascii="Arial" w:hAnsi="Arial" w:cs="Arial"/>
          <w:b/>
          <w:sz w:val="72"/>
          <w:szCs w:val="24"/>
        </w:rPr>
      </w:pPr>
    </w:p>
    <w:p w14:paraId="15E4F051" w14:textId="584D8BA4" w:rsidR="00EC3E24" w:rsidRDefault="00EC3E24" w:rsidP="00EB3B79">
      <w:pPr>
        <w:jc w:val="center"/>
        <w:outlineLvl w:val="0"/>
        <w:rPr>
          <w:rFonts w:ascii="Arial" w:hAnsi="Arial" w:cs="Arial"/>
          <w:b/>
          <w:sz w:val="72"/>
          <w:szCs w:val="24"/>
        </w:rPr>
      </w:pPr>
    </w:p>
    <w:p w14:paraId="31F2EDEB" w14:textId="77777777" w:rsidR="00AB6489" w:rsidRDefault="00AB6489" w:rsidP="00EB3B79">
      <w:pPr>
        <w:jc w:val="center"/>
        <w:outlineLvl w:val="0"/>
        <w:rPr>
          <w:rFonts w:ascii="Arial" w:hAnsi="Arial" w:cs="Arial"/>
          <w:b/>
          <w:sz w:val="72"/>
          <w:szCs w:val="24"/>
        </w:rPr>
      </w:pPr>
    </w:p>
    <w:p w14:paraId="0AE40D33" w14:textId="186E09C4" w:rsidR="00EB3B79" w:rsidRPr="00AB6489" w:rsidRDefault="00EB3B79" w:rsidP="00EB3B79">
      <w:pPr>
        <w:jc w:val="center"/>
        <w:outlineLvl w:val="0"/>
        <w:rPr>
          <w:rFonts w:ascii="Arial" w:hAnsi="Arial" w:cs="Arial"/>
          <w:b/>
          <w:sz w:val="96"/>
          <w:szCs w:val="24"/>
        </w:rPr>
      </w:pPr>
      <w:r w:rsidRPr="00AB6489">
        <w:rPr>
          <w:rFonts w:ascii="Arial" w:hAnsi="Arial" w:cs="Arial"/>
          <w:b/>
          <w:sz w:val="56"/>
          <w:szCs w:val="24"/>
        </w:rPr>
        <w:t xml:space="preserve">Financial Regulations </w:t>
      </w:r>
    </w:p>
    <w:p w14:paraId="69DB12B9" w14:textId="77777777" w:rsidR="004F7492" w:rsidRPr="00C94FCD" w:rsidRDefault="004F7492" w:rsidP="00EB3B79">
      <w:pPr>
        <w:jc w:val="center"/>
        <w:outlineLvl w:val="0"/>
        <w:rPr>
          <w:rFonts w:ascii="Arial" w:hAnsi="Arial" w:cs="Arial"/>
          <w:b/>
          <w:sz w:val="72"/>
          <w:szCs w:val="24"/>
        </w:rPr>
      </w:pPr>
    </w:p>
    <w:p w14:paraId="146A4210" w14:textId="77777777" w:rsidR="00C94FCD" w:rsidRDefault="00C94FCD" w:rsidP="00EB3B79">
      <w:pPr>
        <w:jc w:val="center"/>
        <w:outlineLvl w:val="0"/>
        <w:rPr>
          <w:rFonts w:ascii="Arial" w:hAnsi="Arial" w:cs="Arial"/>
          <w:b/>
          <w:sz w:val="24"/>
          <w:szCs w:val="24"/>
        </w:rPr>
      </w:pPr>
    </w:p>
    <w:p w14:paraId="4B752725" w14:textId="77777777" w:rsidR="00C94FCD" w:rsidRDefault="00C94FCD" w:rsidP="00EB3B79">
      <w:pPr>
        <w:jc w:val="center"/>
        <w:outlineLvl w:val="0"/>
        <w:rPr>
          <w:rFonts w:ascii="Arial" w:hAnsi="Arial" w:cs="Arial"/>
          <w:b/>
          <w:sz w:val="24"/>
          <w:szCs w:val="24"/>
        </w:rPr>
      </w:pPr>
    </w:p>
    <w:p w14:paraId="686B8D48" w14:textId="064D9EB0" w:rsidR="00C94FCD" w:rsidRDefault="00C94FCD" w:rsidP="00EB3B79">
      <w:pPr>
        <w:jc w:val="center"/>
        <w:outlineLvl w:val="0"/>
        <w:rPr>
          <w:rFonts w:ascii="Arial" w:hAnsi="Arial" w:cs="Arial"/>
          <w:b/>
          <w:sz w:val="24"/>
          <w:szCs w:val="24"/>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B6489" w:rsidRPr="00DA50A5" w14:paraId="7E9FBF9A" w14:textId="77777777" w:rsidTr="00791CED">
        <w:tc>
          <w:tcPr>
            <w:tcW w:w="2586" w:type="dxa"/>
            <w:tcBorders>
              <w:top w:val="nil"/>
              <w:bottom w:val="single" w:sz="18" w:space="0" w:color="FFFFFF"/>
            </w:tcBorders>
            <w:shd w:val="clear" w:color="auto" w:fill="D8DFDE"/>
          </w:tcPr>
          <w:p w14:paraId="2BDA793D" w14:textId="77777777" w:rsidR="00AB6489" w:rsidRPr="0062626B" w:rsidRDefault="00AB6489" w:rsidP="00791CED">
            <w:pPr>
              <w:pStyle w:val="1bodycopy10pt"/>
              <w:rPr>
                <w:b/>
              </w:rPr>
            </w:pPr>
            <w:r w:rsidRPr="0062626B">
              <w:rPr>
                <w:b/>
              </w:rPr>
              <w:t>Approved by:</w:t>
            </w:r>
          </w:p>
        </w:tc>
        <w:tc>
          <w:tcPr>
            <w:tcW w:w="3268" w:type="dxa"/>
            <w:tcBorders>
              <w:top w:val="nil"/>
              <w:bottom w:val="single" w:sz="18" w:space="0" w:color="FFFFFF"/>
            </w:tcBorders>
            <w:shd w:val="clear" w:color="auto" w:fill="D8DFDE"/>
          </w:tcPr>
          <w:p w14:paraId="7769D673" w14:textId="440512C9" w:rsidR="00AB6489" w:rsidRPr="00A14520" w:rsidRDefault="00AB6489" w:rsidP="00791CED">
            <w:pPr>
              <w:pStyle w:val="1bodycopy11pt"/>
              <w:rPr>
                <w:b w:val="0"/>
                <w:sz w:val="20"/>
                <w:szCs w:val="20"/>
                <w:highlight w:val="yellow"/>
              </w:rPr>
            </w:pPr>
            <w:r>
              <w:rPr>
                <w:b w:val="0"/>
                <w:sz w:val="20"/>
                <w:szCs w:val="20"/>
              </w:rPr>
              <w:t>Resources</w:t>
            </w:r>
            <w:bookmarkStart w:id="0" w:name="_GoBack"/>
            <w:bookmarkEnd w:id="0"/>
            <w:r w:rsidRPr="00C35BD9">
              <w:rPr>
                <w:b w:val="0"/>
                <w:sz w:val="20"/>
                <w:szCs w:val="20"/>
              </w:rPr>
              <w:t xml:space="preserve"> Committee</w:t>
            </w:r>
          </w:p>
        </w:tc>
        <w:tc>
          <w:tcPr>
            <w:tcW w:w="3866" w:type="dxa"/>
            <w:tcBorders>
              <w:top w:val="nil"/>
              <w:bottom w:val="single" w:sz="18" w:space="0" w:color="FFFFFF"/>
            </w:tcBorders>
            <w:shd w:val="clear" w:color="auto" w:fill="D8DFDE"/>
          </w:tcPr>
          <w:p w14:paraId="3254E9F2" w14:textId="51A49166" w:rsidR="00AB6489" w:rsidRPr="00A14520" w:rsidRDefault="00AB6489" w:rsidP="00AB6489">
            <w:pPr>
              <w:pStyle w:val="1bodycopy11pt"/>
              <w:rPr>
                <w:sz w:val="20"/>
                <w:szCs w:val="20"/>
              </w:rPr>
            </w:pPr>
            <w:r w:rsidRPr="00A14520">
              <w:rPr>
                <w:rStyle w:val="1bodycopy10ptChar"/>
                <w:szCs w:val="20"/>
              </w:rPr>
              <w:t>Date:</w:t>
            </w:r>
            <w:r w:rsidRPr="00A14520">
              <w:rPr>
                <w:sz w:val="20"/>
                <w:szCs w:val="20"/>
              </w:rPr>
              <w:t xml:space="preserve"> </w:t>
            </w:r>
            <w:r>
              <w:rPr>
                <w:b w:val="0"/>
                <w:sz w:val="20"/>
                <w:szCs w:val="20"/>
              </w:rPr>
              <w:t xml:space="preserve"> </w:t>
            </w:r>
            <w:r>
              <w:rPr>
                <w:b w:val="0"/>
                <w:sz w:val="20"/>
                <w:szCs w:val="20"/>
              </w:rPr>
              <w:t>May</w:t>
            </w:r>
            <w:r>
              <w:rPr>
                <w:b w:val="0"/>
                <w:sz w:val="20"/>
                <w:szCs w:val="20"/>
              </w:rPr>
              <w:t xml:space="preserve"> 2021</w:t>
            </w:r>
          </w:p>
        </w:tc>
      </w:tr>
      <w:tr w:rsidR="00AB6489" w:rsidRPr="00DA50A5" w14:paraId="2600A8DB" w14:textId="77777777" w:rsidTr="00791CED">
        <w:tc>
          <w:tcPr>
            <w:tcW w:w="2586" w:type="dxa"/>
            <w:tcBorders>
              <w:top w:val="single" w:sz="18" w:space="0" w:color="FFFFFF"/>
              <w:bottom w:val="single" w:sz="18" w:space="0" w:color="FFFFFF"/>
            </w:tcBorders>
            <w:shd w:val="clear" w:color="auto" w:fill="D8DFDE"/>
          </w:tcPr>
          <w:p w14:paraId="51867D37" w14:textId="77777777" w:rsidR="00AB6489" w:rsidRPr="0062626B" w:rsidRDefault="00AB6489" w:rsidP="00791CED">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2F7E9401" w14:textId="4A3C2F56" w:rsidR="00AB6489" w:rsidRPr="00A14520" w:rsidRDefault="00AB6489" w:rsidP="00791CED">
            <w:pPr>
              <w:pStyle w:val="1bodycopy11pt"/>
              <w:rPr>
                <w:b w:val="0"/>
                <w:sz w:val="20"/>
                <w:szCs w:val="20"/>
                <w:highlight w:val="yellow"/>
              </w:rPr>
            </w:pPr>
            <w:r>
              <w:rPr>
                <w:b w:val="0"/>
                <w:sz w:val="20"/>
                <w:szCs w:val="20"/>
              </w:rPr>
              <w:t>May 2021</w:t>
            </w:r>
          </w:p>
        </w:tc>
      </w:tr>
      <w:tr w:rsidR="00AB6489" w:rsidRPr="00DA50A5" w14:paraId="2087569C" w14:textId="77777777" w:rsidTr="00791CED">
        <w:tc>
          <w:tcPr>
            <w:tcW w:w="2586" w:type="dxa"/>
            <w:tcBorders>
              <w:top w:val="single" w:sz="18" w:space="0" w:color="FFFFFF"/>
              <w:bottom w:val="nil"/>
            </w:tcBorders>
            <w:shd w:val="clear" w:color="auto" w:fill="D8DFDE"/>
          </w:tcPr>
          <w:p w14:paraId="025A9FC5" w14:textId="77777777" w:rsidR="00AB6489" w:rsidRPr="0062626B" w:rsidRDefault="00AB6489" w:rsidP="00791CED">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69B0039C" w14:textId="75ED836E" w:rsidR="00AB6489" w:rsidRPr="00A14520" w:rsidRDefault="00AB6489" w:rsidP="00791CED">
            <w:pPr>
              <w:pStyle w:val="1bodycopy11pt"/>
              <w:rPr>
                <w:b w:val="0"/>
                <w:sz w:val="20"/>
                <w:szCs w:val="20"/>
                <w:highlight w:val="yellow"/>
              </w:rPr>
            </w:pPr>
            <w:r>
              <w:rPr>
                <w:b w:val="0"/>
                <w:sz w:val="20"/>
                <w:szCs w:val="20"/>
              </w:rPr>
              <w:t>May</w:t>
            </w:r>
            <w:r>
              <w:rPr>
                <w:b w:val="0"/>
                <w:sz w:val="20"/>
                <w:szCs w:val="20"/>
              </w:rPr>
              <w:t xml:space="preserve"> 2022</w:t>
            </w:r>
          </w:p>
        </w:tc>
      </w:tr>
    </w:tbl>
    <w:p w14:paraId="6ACD7F68" w14:textId="5B4A8150" w:rsidR="00AB6489" w:rsidRDefault="00AB6489" w:rsidP="00EB3B79">
      <w:pPr>
        <w:jc w:val="center"/>
        <w:outlineLvl w:val="0"/>
        <w:rPr>
          <w:rFonts w:ascii="Arial" w:hAnsi="Arial" w:cs="Arial"/>
          <w:b/>
          <w:sz w:val="24"/>
          <w:szCs w:val="24"/>
        </w:rPr>
      </w:pPr>
    </w:p>
    <w:p w14:paraId="544FB88C" w14:textId="067E6374" w:rsidR="00AB6489" w:rsidRDefault="00AB6489" w:rsidP="00EB3B79">
      <w:pPr>
        <w:jc w:val="center"/>
        <w:outlineLvl w:val="0"/>
        <w:rPr>
          <w:rFonts w:ascii="Arial" w:hAnsi="Arial" w:cs="Arial"/>
          <w:b/>
          <w:sz w:val="24"/>
          <w:szCs w:val="24"/>
        </w:rPr>
      </w:pPr>
    </w:p>
    <w:p w14:paraId="39BA178E" w14:textId="6A73623A" w:rsidR="00AB6489" w:rsidRDefault="00AB6489" w:rsidP="00EB3B79">
      <w:pPr>
        <w:jc w:val="center"/>
        <w:outlineLvl w:val="0"/>
        <w:rPr>
          <w:rFonts w:ascii="Arial" w:hAnsi="Arial" w:cs="Arial"/>
          <w:b/>
          <w:sz w:val="24"/>
          <w:szCs w:val="24"/>
        </w:rPr>
      </w:pPr>
    </w:p>
    <w:p w14:paraId="678C3C82" w14:textId="4FB1EB2A" w:rsidR="00AB6489" w:rsidRDefault="00AB6489" w:rsidP="00EB3B79">
      <w:pPr>
        <w:jc w:val="center"/>
        <w:outlineLvl w:val="0"/>
        <w:rPr>
          <w:rFonts w:ascii="Arial" w:hAnsi="Arial" w:cs="Arial"/>
          <w:b/>
          <w:sz w:val="24"/>
          <w:szCs w:val="24"/>
        </w:rPr>
      </w:pPr>
    </w:p>
    <w:p w14:paraId="77977B7A" w14:textId="0FBDC533" w:rsidR="00AB6489" w:rsidRDefault="00AB6489" w:rsidP="00EB3B79">
      <w:pPr>
        <w:jc w:val="center"/>
        <w:outlineLvl w:val="0"/>
        <w:rPr>
          <w:rFonts w:ascii="Arial" w:hAnsi="Arial" w:cs="Arial"/>
          <w:b/>
          <w:sz w:val="24"/>
          <w:szCs w:val="24"/>
        </w:rPr>
      </w:pPr>
    </w:p>
    <w:p w14:paraId="48184D83" w14:textId="77777777" w:rsidR="00EB3B79" w:rsidRPr="00C94FCD" w:rsidRDefault="00EB3B79" w:rsidP="00EB3B79">
      <w:pPr>
        <w:spacing w:line="0" w:lineRule="atLeast"/>
        <w:ind w:left="20"/>
        <w:rPr>
          <w:rFonts w:ascii="Arial" w:hAnsi="Arial" w:cs="Arial"/>
          <w:b/>
          <w:sz w:val="24"/>
          <w:szCs w:val="24"/>
        </w:rPr>
      </w:pPr>
    </w:p>
    <w:p w14:paraId="67627CF8" w14:textId="77777777" w:rsidR="00EB3B79" w:rsidRPr="00C94FCD" w:rsidRDefault="00EB3B79" w:rsidP="00EB3B79">
      <w:pPr>
        <w:spacing w:line="0" w:lineRule="atLeast"/>
        <w:ind w:left="20"/>
        <w:rPr>
          <w:rFonts w:ascii="Arial" w:hAnsi="Arial" w:cs="Arial"/>
          <w:b/>
          <w:sz w:val="24"/>
          <w:szCs w:val="24"/>
        </w:rPr>
      </w:pPr>
      <w:r w:rsidRPr="00C94FCD">
        <w:rPr>
          <w:rFonts w:ascii="Arial" w:hAnsi="Arial" w:cs="Arial"/>
          <w:b/>
          <w:sz w:val="24"/>
          <w:szCs w:val="24"/>
        </w:rPr>
        <w:t>TABLE OF CONTENTS</w:t>
      </w:r>
    </w:p>
    <w:p w14:paraId="486122E4" w14:textId="77777777" w:rsidR="00EB3B79" w:rsidRPr="00C94FCD" w:rsidRDefault="00EB3B79" w:rsidP="00EB3B79">
      <w:pPr>
        <w:spacing w:line="245" w:lineRule="exact"/>
        <w:rPr>
          <w:rFonts w:ascii="Arial" w:eastAsia="Times New Roman" w:hAnsi="Arial" w:cs="Arial"/>
          <w:sz w:val="24"/>
          <w:szCs w:val="24"/>
        </w:rPr>
      </w:pPr>
    </w:p>
    <w:tbl>
      <w:tblPr>
        <w:tblW w:w="9240" w:type="dxa"/>
        <w:tblInd w:w="10" w:type="dxa"/>
        <w:tblLayout w:type="fixed"/>
        <w:tblCellMar>
          <w:left w:w="0" w:type="dxa"/>
          <w:right w:w="0" w:type="dxa"/>
        </w:tblCellMar>
        <w:tblLook w:val="0000" w:firstRow="0" w:lastRow="0" w:firstColumn="0" w:lastColumn="0" w:noHBand="0" w:noVBand="0"/>
      </w:tblPr>
      <w:tblGrid>
        <w:gridCol w:w="120"/>
        <w:gridCol w:w="1180"/>
        <w:gridCol w:w="120"/>
        <w:gridCol w:w="100"/>
        <w:gridCol w:w="7600"/>
        <w:gridCol w:w="120"/>
      </w:tblGrid>
      <w:tr w:rsidR="00EB3B79" w:rsidRPr="00C94FCD" w14:paraId="2ACF228F" w14:textId="77777777" w:rsidTr="00C9001F">
        <w:trPr>
          <w:trHeight w:val="60"/>
        </w:trPr>
        <w:tc>
          <w:tcPr>
            <w:tcW w:w="120" w:type="dxa"/>
            <w:tcBorders>
              <w:top w:val="single" w:sz="8" w:space="0" w:color="auto"/>
              <w:left w:val="single" w:sz="8" w:space="0" w:color="auto"/>
            </w:tcBorders>
            <w:shd w:val="clear" w:color="auto" w:fill="D9D9D9"/>
            <w:vAlign w:val="bottom"/>
          </w:tcPr>
          <w:p w14:paraId="518454C7" w14:textId="77777777" w:rsidR="00EB3B79" w:rsidRPr="00C94FCD" w:rsidRDefault="00EB3B79" w:rsidP="00C348B4">
            <w:pPr>
              <w:spacing w:line="0" w:lineRule="atLeast"/>
              <w:rPr>
                <w:rFonts w:ascii="Arial" w:eastAsia="Times New Roman" w:hAnsi="Arial" w:cs="Arial"/>
                <w:sz w:val="24"/>
                <w:szCs w:val="24"/>
              </w:rPr>
            </w:pPr>
          </w:p>
        </w:tc>
        <w:tc>
          <w:tcPr>
            <w:tcW w:w="1180" w:type="dxa"/>
            <w:vMerge w:val="restart"/>
            <w:tcBorders>
              <w:top w:val="single" w:sz="8" w:space="0" w:color="auto"/>
            </w:tcBorders>
            <w:shd w:val="clear" w:color="auto" w:fill="D9D9D9"/>
            <w:vAlign w:val="bottom"/>
          </w:tcPr>
          <w:p w14:paraId="5CB528DD" w14:textId="77777777" w:rsidR="00EB3B79" w:rsidRPr="00C94FCD" w:rsidRDefault="00EB3B79" w:rsidP="00C348B4">
            <w:pPr>
              <w:spacing w:line="0" w:lineRule="atLeast"/>
              <w:jc w:val="right"/>
              <w:rPr>
                <w:rFonts w:ascii="Arial" w:eastAsia="Arial" w:hAnsi="Arial" w:cs="Arial"/>
                <w:b/>
                <w:w w:val="97"/>
                <w:sz w:val="24"/>
                <w:szCs w:val="24"/>
                <w:highlight w:val="lightGray"/>
              </w:rPr>
            </w:pPr>
            <w:r w:rsidRPr="00C94FCD">
              <w:rPr>
                <w:rFonts w:ascii="Arial" w:eastAsia="Arial" w:hAnsi="Arial" w:cs="Arial"/>
                <w:b/>
                <w:w w:val="97"/>
                <w:sz w:val="24"/>
                <w:szCs w:val="24"/>
                <w:highlight w:val="lightGray"/>
              </w:rPr>
              <w:t>SECTION</w:t>
            </w:r>
          </w:p>
        </w:tc>
        <w:tc>
          <w:tcPr>
            <w:tcW w:w="120" w:type="dxa"/>
            <w:tcBorders>
              <w:top w:val="single" w:sz="8" w:space="0" w:color="auto"/>
              <w:right w:val="single" w:sz="8" w:space="0" w:color="auto"/>
            </w:tcBorders>
            <w:shd w:val="clear" w:color="auto" w:fill="D9D9D9"/>
            <w:vAlign w:val="bottom"/>
          </w:tcPr>
          <w:p w14:paraId="2CED8692"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top w:val="single" w:sz="8" w:space="0" w:color="auto"/>
            </w:tcBorders>
            <w:shd w:val="clear" w:color="auto" w:fill="D9D9D9"/>
            <w:vAlign w:val="bottom"/>
          </w:tcPr>
          <w:p w14:paraId="2F50522D" w14:textId="77777777" w:rsidR="00EB3B79" w:rsidRPr="00C94FCD" w:rsidRDefault="00EB3B79" w:rsidP="00C348B4">
            <w:pPr>
              <w:spacing w:line="0" w:lineRule="atLeast"/>
              <w:rPr>
                <w:rFonts w:ascii="Arial" w:eastAsia="Times New Roman" w:hAnsi="Arial" w:cs="Arial"/>
                <w:sz w:val="24"/>
                <w:szCs w:val="24"/>
              </w:rPr>
            </w:pPr>
          </w:p>
        </w:tc>
        <w:tc>
          <w:tcPr>
            <w:tcW w:w="7600" w:type="dxa"/>
            <w:vMerge w:val="restart"/>
            <w:tcBorders>
              <w:top w:val="single" w:sz="8" w:space="0" w:color="auto"/>
            </w:tcBorders>
            <w:shd w:val="clear" w:color="auto" w:fill="D9D9D9"/>
            <w:vAlign w:val="bottom"/>
          </w:tcPr>
          <w:p w14:paraId="376D5899" w14:textId="77777777" w:rsidR="00EB3B79" w:rsidRPr="00C94FCD" w:rsidRDefault="00EB3B79" w:rsidP="00C348B4">
            <w:pPr>
              <w:spacing w:line="0" w:lineRule="atLeast"/>
              <w:rPr>
                <w:rFonts w:ascii="Arial" w:eastAsia="Arial" w:hAnsi="Arial" w:cs="Arial"/>
                <w:b/>
                <w:sz w:val="24"/>
                <w:szCs w:val="24"/>
              </w:rPr>
            </w:pPr>
            <w:r w:rsidRPr="00C94FCD">
              <w:rPr>
                <w:rFonts w:ascii="Arial" w:eastAsia="Arial" w:hAnsi="Arial" w:cs="Arial"/>
                <w:b/>
                <w:sz w:val="24"/>
                <w:szCs w:val="24"/>
              </w:rPr>
              <w:t>CONTENTS</w:t>
            </w:r>
          </w:p>
        </w:tc>
        <w:tc>
          <w:tcPr>
            <w:tcW w:w="120" w:type="dxa"/>
            <w:tcBorders>
              <w:top w:val="single" w:sz="8" w:space="0" w:color="auto"/>
              <w:right w:val="single" w:sz="8" w:space="0" w:color="auto"/>
            </w:tcBorders>
            <w:shd w:val="clear" w:color="auto" w:fill="D9D9D9"/>
            <w:vAlign w:val="bottom"/>
          </w:tcPr>
          <w:p w14:paraId="78ECADA9" w14:textId="77777777" w:rsidR="00EB3B79" w:rsidRPr="00C94FCD" w:rsidRDefault="00EB3B79" w:rsidP="00C348B4">
            <w:pPr>
              <w:spacing w:line="0" w:lineRule="atLeast"/>
              <w:rPr>
                <w:rFonts w:ascii="Arial" w:eastAsia="Times New Roman" w:hAnsi="Arial" w:cs="Arial"/>
                <w:sz w:val="24"/>
                <w:szCs w:val="24"/>
              </w:rPr>
            </w:pPr>
          </w:p>
        </w:tc>
      </w:tr>
      <w:tr w:rsidR="00EB3B79" w:rsidRPr="00C94FCD" w14:paraId="4D5E99B1" w14:textId="77777777" w:rsidTr="00C9001F">
        <w:trPr>
          <w:trHeight w:val="275"/>
        </w:trPr>
        <w:tc>
          <w:tcPr>
            <w:tcW w:w="120" w:type="dxa"/>
            <w:tcBorders>
              <w:left w:val="single" w:sz="8" w:space="0" w:color="auto"/>
              <w:bottom w:val="single" w:sz="8" w:space="0" w:color="auto"/>
            </w:tcBorders>
            <w:shd w:val="clear" w:color="auto" w:fill="D9D9D9"/>
            <w:vAlign w:val="bottom"/>
          </w:tcPr>
          <w:p w14:paraId="676D8CA8" w14:textId="77777777" w:rsidR="00EB3B79" w:rsidRPr="00C94FCD" w:rsidRDefault="00EB3B79" w:rsidP="00C348B4">
            <w:pPr>
              <w:spacing w:line="0" w:lineRule="atLeast"/>
              <w:rPr>
                <w:rFonts w:ascii="Arial" w:eastAsia="Times New Roman" w:hAnsi="Arial" w:cs="Arial"/>
                <w:sz w:val="24"/>
                <w:szCs w:val="24"/>
              </w:rPr>
            </w:pPr>
          </w:p>
        </w:tc>
        <w:tc>
          <w:tcPr>
            <w:tcW w:w="1180" w:type="dxa"/>
            <w:vMerge/>
            <w:tcBorders>
              <w:bottom w:val="single" w:sz="8" w:space="0" w:color="auto"/>
            </w:tcBorders>
            <w:shd w:val="clear" w:color="auto" w:fill="D9D9D9"/>
            <w:vAlign w:val="bottom"/>
          </w:tcPr>
          <w:p w14:paraId="70B9F886" w14:textId="77777777" w:rsidR="00EB3B79" w:rsidRPr="00C94FCD" w:rsidRDefault="00EB3B79" w:rsidP="00C348B4">
            <w:pPr>
              <w:spacing w:line="0" w:lineRule="atLeast"/>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D9D9D9"/>
            <w:vAlign w:val="bottom"/>
          </w:tcPr>
          <w:p w14:paraId="2980114F"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D9D9D9"/>
            <w:vAlign w:val="bottom"/>
          </w:tcPr>
          <w:p w14:paraId="3124DB71" w14:textId="77777777" w:rsidR="00EB3B79" w:rsidRPr="00C94FCD" w:rsidRDefault="00EB3B79" w:rsidP="00C348B4">
            <w:pPr>
              <w:spacing w:line="0" w:lineRule="atLeast"/>
              <w:rPr>
                <w:rFonts w:ascii="Arial" w:eastAsia="Times New Roman" w:hAnsi="Arial" w:cs="Arial"/>
                <w:sz w:val="24"/>
                <w:szCs w:val="24"/>
              </w:rPr>
            </w:pPr>
          </w:p>
        </w:tc>
        <w:tc>
          <w:tcPr>
            <w:tcW w:w="7600" w:type="dxa"/>
            <w:vMerge/>
            <w:tcBorders>
              <w:bottom w:val="single" w:sz="8" w:space="0" w:color="auto"/>
            </w:tcBorders>
            <w:shd w:val="clear" w:color="auto" w:fill="D9D9D9"/>
            <w:vAlign w:val="bottom"/>
          </w:tcPr>
          <w:p w14:paraId="6E034C6C" w14:textId="77777777" w:rsidR="00EB3B79" w:rsidRPr="00C94FCD" w:rsidRDefault="00EB3B79" w:rsidP="00C348B4">
            <w:pPr>
              <w:spacing w:line="0" w:lineRule="atLeast"/>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D9D9D9"/>
            <w:vAlign w:val="bottom"/>
          </w:tcPr>
          <w:p w14:paraId="0F97CB4A" w14:textId="77777777" w:rsidR="00EB3B79" w:rsidRPr="00C94FCD" w:rsidRDefault="00EB3B79" w:rsidP="00C348B4">
            <w:pPr>
              <w:spacing w:line="0" w:lineRule="atLeast"/>
              <w:rPr>
                <w:rFonts w:ascii="Arial" w:eastAsia="Times New Roman" w:hAnsi="Arial" w:cs="Arial"/>
                <w:sz w:val="24"/>
                <w:szCs w:val="24"/>
              </w:rPr>
            </w:pPr>
          </w:p>
        </w:tc>
      </w:tr>
      <w:tr w:rsidR="00EB3B79" w:rsidRPr="00C94FCD" w14:paraId="4A5DA8C8" w14:textId="77777777" w:rsidTr="00C9001F">
        <w:trPr>
          <w:trHeight w:val="300"/>
        </w:trPr>
        <w:tc>
          <w:tcPr>
            <w:tcW w:w="1300" w:type="dxa"/>
            <w:gridSpan w:val="2"/>
            <w:tcBorders>
              <w:left w:val="single" w:sz="8" w:space="0" w:color="auto"/>
              <w:bottom w:val="single" w:sz="8" w:space="0" w:color="auto"/>
            </w:tcBorders>
            <w:shd w:val="clear" w:color="auto" w:fill="auto"/>
            <w:vAlign w:val="bottom"/>
          </w:tcPr>
          <w:p w14:paraId="413B03E7"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1</w:t>
            </w:r>
          </w:p>
        </w:tc>
        <w:tc>
          <w:tcPr>
            <w:tcW w:w="120" w:type="dxa"/>
            <w:tcBorders>
              <w:bottom w:val="single" w:sz="8" w:space="0" w:color="auto"/>
              <w:right w:val="single" w:sz="8" w:space="0" w:color="auto"/>
            </w:tcBorders>
            <w:shd w:val="clear" w:color="auto" w:fill="auto"/>
            <w:vAlign w:val="bottom"/>
          </w:tcPr>
          <w:p w14:paraId="10117E47"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0A26169B"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723DDD3F"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Introduction</w:t>
            </w:r>
          </w:p>
        </w:tc>
      </w:tr>
      <w:tr w:rsidR="00EB3B79" w:rsidRPr="00C94FCD" w14:paraId="0925C0EA" w14:textId="77777777" w:rsidTr="00C9001F">
        <w:trPr>
          <w:trHeight w:val="290"/>
        </w:trPr>
        <w:tc>
          <w:tcPr>
            <w:tcW w:w="1300" w:type="dxa"/>
            <w:gridSpan w:val="2"/>
            <w:tcBorders>
              <w:left w:val="single" w:sz="8" w:space="0" w:color="auto"/>
              <w:bottom w:val="single" w:sz="8" w:space="0" w:color="auto"/>
            </w:tcBorders>
            <w:shd w:val="clear" w:color="auto" w:fill="auto"/>
            <w:vAlign w:val="bottom"/>
          </w:tcPr>
          <w:p w14:paraId="0620D3E8"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2</w:t>
            </w:r>
          </w:p>
        </w:tc>
        <w:tc>
          <w:tcPr>
            <w:tcW w:w="120" w:type="dxa"/>
            <w:tcBorders>
              <w:bottom w:val="single" w:sz="8" w:space="0" w:color="auto"/>
              <w:right w:val="single" w:sz="8" w:space="0" w:color="auto"/>
            </w:tcBorders>
            <w:shd w:val="clear" w:color="auto" w:fill="auto"/>
            <w:vAlign w:val="bottom"/>
          </w:tcPr>
          <w:p w14:paraId="346E1731"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7E7C773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7F6263E"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Authorised Personnel</w:t>
            </w:r>
          </w:p>
        </w:tc>
      </w:tr>
      <w:tr w:rsidR="00EB3B79" w:rsidRPr="00C94FCD" w14:paraId="640B22D9" w14:textId="77777777" w:rsidTr="00C9001F">
        <w:trPr>
          <w:trHeight w:val="292"/>
        </w:trPr>
        <w:tc>
          <w:tcPr>
            <w:tcW w:w="1300" w:type="dxa"/>
            <w:gridSpan w:val="2"/>
            <w:tcBorders>
              <w:left w:val="single" w:sz="8" w:space="0" w:color="auto"/>
              <w:bottom w:val="single" w:sz="8" w:space="0" w:color="auto"/>
            </w:tcBorders>
            <w:shd w:val="clear" w:color="auto" w:fill="auto"/>
            <w:vAlign w:val="bottom"/>
          </w:tcPr>
          <w:p w14:paraId="086680D1"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3</w:t>
            </w:r>
          </w:p>
        </w:tc>
        <w:tc>
          <w:tcPr>
            <w:tcW w:w="120" w:type="dxa"/>
            <w:tcBorders>
              <w:bottom w:val="single" w:sz="8" w:space="0" w:color="auto"/>
              <w:right w:val="single" w:sz="8" w:space="0" w:color="auto"/>
            </w:tcBorders>
            <w:shd w:val="clear" w:color="auto" w:fill="auto"/>
            <w:vAlign w:val="bottom"/>
          </w:tcPr>
          <w:p w14:paraId="5F68810E"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472BD997"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78475815"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Use of Public Funds</w:t>
            </w:r>
          </w:p>
        </w:tc>
      </w:tr>
      <w:tr w:rsidR="00EB3B79" w:rsidRPr="00C94FCD" w14:paraId="015A30AB" w14:textId="77777777" w:rsidTr="00C9001F">
        <w:trPr>
          <w:trHeight w:val="290"/>
        </w:trPr>
        <w:tc>
          <w:tcPr>
            <w:tcW w:w="1300" w:type="dxa"/>
            <w:gridSpan w:val="2"/>
            <w:tcBorders>
              <w:left w:val="single" w:sz="8" w:space="0" w:color="auto"/>
              <w:bottom w:val="single" w:sz="8" w:space="0" w:color="auto"/>
            </w:tcBorders>
            <w:shd w:val="clear" w:color="auto" w:fill="auto"/>
            <w:vAlign w:val="bottom"/>
          </w:tcPr>
          <w:p w14:paraId="1A44DD8A"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4</w:t>
            </w:r>
          </w:p>
        </w:tc>
        <w:tc>
          <w:tcPr>
            <w:tcW w:w="120" w:type="dxa"/>
            <w:tcBorders>
              <w:bottom w:val="single" w:sz="8" w:space="0" w:color="auto"/>
              <w:right w:val="single" w:sz="8" w:space="0" w:color="auto"/>
            </w:tcBorders>
            <w:shd w:val="clear" w:color="auto" w:fill="auto"/>
            <w:vAlign w:val="bottom"/>
          </w:tcPr>
          <w:p w14:paraId="5EF3B087"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45C80A20"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26395AB9"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Financial Probity</w:t>
            </w:r>
          </w:p>
        </w:tc>
      </w:tr>
      <w:tr w:rsidR="00EB3B79" w:rsidRPr="00C94FCD" w14:paraId="3AC5B79E" w14:textId="77777777" w:rsidTr="00C9001F">
        <w:trPr>
          <w:trHeight w:val="292"/>
        </w:trPr>
        <w:tc>
          <w:tcPr>
            <w:tcW w:w="1300" w:type="dxa"/>
            <w:gridSpan w:val="2"/>
            <w:tcBorders>
              <w:left w:val="single" w:sz="8" w:space="0" w:color="auto"/>
              <w:bottom w:val="single" w:sz="8" w:space="0" w:color="auto"/>
            </w:tcBorders>
            <w:shd w:val="clear" w:color="auto" w:fill="auto"/>
            <w:vAlign w:val="bottom"/>
          </w:tcPr>
          <w:p w14:paraId="7C09D234"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5</w:t>
            </w:r>
          </w:p>
        </w:tc>
        <w:tc>
          <w:tcPr>
            <w:tcW w:w="120" w:type="dxa"/>
            <w:tcBorders>
              <w:bottom w:val="single" w:sz="8" w:space="0" w:color="auto"/>
              <w:right w:val="single" w:sz="8" w:space="0" w:color="auto"/>
            </w:tcBorders>
            <w:shd w:val="clear" w:color="auto" w:fill="auto"/>
            <w:vAlign w:val="bottom"/>
          </w:tcPr>
          <w:p w14:paraId="1FD21D0A"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5AB0C94B"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B273915"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Register of Business Interest</w:t>
            </w:r>
          </w:p>
        </w:tc>
      </w:tr>
      <w:tr w:rsidR="00EB3B79" w:rsidRPr="00C94FCD" w14:paraId="7943222A" w14:textId="77777777" w:rsidTr="00C9001F">
        <w:trPr>
          <w:trHeight w:val="290"/>
        </w:trPr>
        <w:tc>
          <w:tcPr>
            <w:tcW w:w="1300" w:type="dxa"/>
            <w:gridSpan w:val="2"/>
            <w:tcBorders>
              <w:left w:val="single" w:sz="8" w:space="0" w:color="auto"/>
              <w:bottom w:val="single" w:sz="8" w:space="0" w:color="auto"/>
            </w:tcBorders>
            <w:shd w:val="clear" w:color="auto" w:fill="auto"/>
            <w:vAlign w:val="bottom"/>
          </w:tcPr>
          <w:p w14:paraId="4E21EBD5"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6</w:t>
            </w:r>
          </w:p>
        </w:tc>
        <w:tc>
          <w:tcPr>
            <w:tcW w:w="120" w:type="dxa"/>
            <w:tcBorders>
              <w:bottom w:val="single" w:sz="8" w:space="0" w:color="auto"/>
              <w:right w:val="single" w:sz="8" w:space="0" w:color="auto"/>
            </w:tcBorders>
            <w:shd w:val="clear" w:color="auto" w:fill="auto"/>
            <w:vAlign w:val="bottom"/>
          </w:tcPr>
          <w:p w14:paraId="06613681"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5A74AA7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8BC422A"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Register of Receipt of Hospitality</w:t>
            </w:r>
          </w:p>
        </w:tc>
      </w:tr>
      <w:tr w:rsidR="00EB3B79" w:rsidRPr="00C94FCD" w14:paraId="0306E256" w14:textId="77777777" w:rsidTr="00C9001F">
        <w:trPr>
          <w:trHeight w:val="292"/>
        </w:trPr>
        <w:tc>
          <w:tcPr>
            <w:tcW w:w="1300" w:type="dxa"/>
            <w:gridSpan w:val="2"/>
            <w:tcBorders>
              <w:left w:val="single" w:sz="8" w:space="0" w:color="auto"/>
              <w:bottom w:val="single" w:sz="8" w:space="0" w:color="auto"/>
            </w:tcBorders>
            <w:shd w:val="clear" w:color="auto" w:fill="auto"/>
            <w:vAlign w:val="bottom"/>
          </w:tcPr>
          <w:p w14:paraId="1F82AE74"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7</w:t>
            </w:r>
          </w:p>
        </w:tc>
        <w:tc>
          <w:tcPr>
            <w:tcW w:w="120" w:type="dxa"/>
            <w:tcBorders>
              <w:bottom w:val="single" w:sz="8" w:space="0" w:color="auto"/>
              <w:right w:val="single" w:sz="8" w:space="0" w:color="auto"/>
            </w:tcBorders>
            <w:shd w:val="clear" w:color="auto" w:fill="auto"/>
            <w:vAlign w:val="bottom"/>
          </w:tcPr>
          <w:p w14:paraId="736B6218"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799F174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674CA946"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Notice Of Concern</w:t>
            </w:r>
          </w:p>
        </w:tc>
      </w:tr>
      <w:tr w:rsidR="00EB3B79" w:rsidRPr="00C94FCD" w14:paraId="021EADCB" w14:textId="77777777" w:rsidTr="00C9001F">
        <w:trPr>
          <w:trHeight w:val="292"/>
        </w:trPr>
        <w:tc>
          <w:tcPr>
            <w:tcW w:w="1300" w:type="dxa"/>
            <w:gridSpan w:val="2"/>
            <w:tcBorders>
              <w:left w:val="single" w:sz="8" w:space="0" w:color="auto"/>
              <w:bottom w:val="single" w:sz="8" w:space="0" w:color="auto"/>
            </w:tcBorders>
            <w:shd w:val="clear" w:color="auto" w:fill="auto"/>
            <w:vAlign w:val="bottom"/>
          </w:tcPr>
          <w:p w14:paraId="3A25B30B"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8</w:t>
            </w:r>
          </w:p>
        </w:tc>
        <w:tc>
          <w:tcPr>
            <w:tcW w:w="120" w:type="dxa"/>
            <w:tcBorders>
              <w:bottom w:val="single" w:sz="8" w:space="0" w:color="auto"/>
              <w:right w:val="single" w:sz="8" w:space="0" w:color="auto"/>
            </w:tcBorders>
            <w:shd w:val="clear" w:color="auto" w:fill="auto"/>
            <w:vAlign w:val="bottom"/>
          </w:tcPr>
          <w:p w14:paraId="53527082"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1CB30EF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1C519DC7"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Suspension of financial delegation</w:t>
            </w:r>
          </w:p>
        </w:tc>
      </w:tr>
      <w:tr w:rsidR="00EB3B79" w:rsidRPr="00C94FCD" w14:paraId="2735FD16" w14:textId="77777777" w:rsidTr="00C9001F">
        <w:trPr>
          <w:trHeight w:val="290"/>
        </w:trPr>
        <w:tc>
          <w:tcPr>
            <w:tcW w:w="1300" w:type="dxa"/>
            <w:gridSpan w:val="2"/>
            <w:tcBorders>
              <w:left w:val="single" w:sz="8" w:space="0" w:color="auto"/>
              <w:bottom w:val="single" w:sz="8" w:space="0" w:color="auto"/>
            </w:tcBorders>
            <w:shd w:val="clear" w:color="auto" w:fill="auto"/>
            <w:vAlign w:val="bottom"/>
          </w:tcPr>
          <w:p w14:paraId="6DFDF7B2" w14:textId="77777777" w:rsidR="00EB3B79" w:rsidRPr="00C94FCD" w:rsidRDefault="00EB3B79" w:rsidP="00C348B4">
            <w:pPr>
              <w:spacing w:line="0" w:lineRule="atLeast"/>
              <w:jc w:val="right"/>
              <w:rPr>
                <w:rFonts w:ascii="Arial" w:eastAsia="Arial" w:hAnsi="Arial" w:cs="Arial"/>
                <w:b/>
                <w:sz w:val="24"/>
                <w:szCs w:val="24"/>
              </w:rPr>
            </w:pPr>
            <w:r w:rsidRPr="00C94FCD">
              <w:rPr>
                <w:rFonts w:ascii="Arial" w:eastAsia="Arial" w:hAnsi="Arial" w:cs="Arial"/>
                <w:b/>
                <w:sz w:val="24"/>
                <w:szCs w:val="24"/>
              </w:rPr>
              <w:t>9</w:t>
            </w:r>
          </w:p>
        </w:tc>
        <w:tc>
          <w:tcPr>
            <w:tcW w:w="120" w:type="dxa"/>
            <w:tcBorders>
              <w:bottom w:val="single" w:sz="8" w:space="0" w:color="auto"/>
              <w:right w:val="single" w:sz="8" w:space="0" w:color="auto"/>
            </w:tcBorders>
            <w:shd w:val="clear" w:color="auto" w:fill="auto"/>
            <w:vAlign w:val="bottom"/>
          </w:tcPr>
          <w:p w14:paraId="43145549" w14:textId="77777777" w:rsidR="00EB3B79" w:rsidRPr="00C94FCD" w:rsidRDefault="00EB3B79" w:rsidP="00C348B4">
            <w:pPr>
              <w:spacing w:line="0" w:lineRule="atLeast"/>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7E18B86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1566E398"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Schools Financial Value Standards (SFVS)</w:t>
            </w:r>
          </w:p>
        </w:tc>
      </w:tr>
      <w:tr w:rsidR="00EB3B79" w:rsidRPr="00C94FCD" w14:paraId="065D1F1C"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5D3AF7AD"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10</w:t>
            </w:r>
          </w:p>
        </w:tc>
        <w:tc>
          <w:tcPr>
            <w:tcW w:w="100" w:type="dxa"/>
            <w:tcBorders>
              <w:bottom w:val="single" w:sz="8" w:space="0" w:color="auto"/>
            </w:tcBorders>
            <w:shd w:val="clear" w:color="auto" w:fill="auto"/>
            <w:vAlign w:val="bottom"/>
          </w:tcPr>
          <w:p w14:paraId="3A3C9B03"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213A2E6"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School Development Plan</w:t>
            </w:r>
          </w:p>
        </w:tc>
      </w:tr>
      <w:tr w:rsidR="00EB3B79" w:rsidRPr="00C94FCD" w14:paraId="26F066A4"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3D7F2893" w14:textId="77777777" w:rsidR="00EB3B79" w:rsidRPr="00C94FCD" w:rsidRDefault="00EB3B79" w:rsidP="00C348B4">
            <w:pPr>
              <w:spacing w:line="275" w:lineRule="exact"/>
              <w:ind w:right="120"/>
              <w:jc w:val="right"/>
              <w:rPr>
                <w:rFonts w:ascii="Arial" w:eastAsia="Arial" w:hAnsi="Arial" w:cs="Arial"/>
                <w:b/>
                <w:sz w:val="24"/>
                <w:szCs w:val="24"/>
              </w:rPr>
            </w:pPr>
            <w:r w:rsidRPr="00C94FCD">
              <w:rPr>
                <w:rFonts w:ascii="Arial" w:eastAsia="Arial" w:hAnsi="Arial" w:cs="Arial"/>
                <w:b/>
                <w:sz w:val="24"/>
                <w:szCs w:val="24"/>
              </w:rPr>
              <w:t>11</w:t>
            </w:r>
          </w:p>
        </w:tc>
        <w:tc>
          <w:tcPr>
            <w:tcW w:w="100" w:type="dxa"/>
            <w:tcBorders>
              <w:bottom w:val="single" w:sz="8" w:space="0" w:color="auto"/>
            </w:tcBorders>
            <w:shd w:val="clear" w:color="auto" w:fill="auto"/>
            <w:vAlign w:val="bottom"/>
          </w:tcPr>
          <w:p w14:paraId="52445A1B"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23419B52" w14:textId="77777777" w:rsidR="00EB3B79" w:rsidRPr="00C94FCD" w:rsidRDefault="00EB3B79" w:rsidP="00C348B4">
            <w:pPr>
              <w:spacing w:line="275" w:lineRule="exact"/>
              <w:rPr>
                <w:rFonts w:ascii="Arial" w:eastAsia="Arial" w:hAnsi="Arial" w:cs="Arial"/>
                <w:sz w:val="24"/>
                <w:szCs w:val="24"/>
              </w:rPr>
            </w:pPr>
            <w:r w:rsidRPr="00C94FCD">
              <w:rPr>
                <w:rFonts w:ascii="Arial" w:eastAsia="Arial" w:hAnsi="Arial" w:cs="Arial"/>
                <w:sz w:val="24"/>
                <w:szCs w:val="24"/>
              </w:rPr>
              <w:t>Budgets Management -Budget Planning</w:t>
            </w:r>
          </w:p>
        </w:tc>
      </w:tr>
      <w:tr w:rsidR="00EB3B79" w:rsidRPr="00C94FCD" w14:paraId="40DCEFF9"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6F9E70DA"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12</w:t>
            </w:r>
          </w:p>
        </w:tc>
        <w:tc>
          <w:tcPr>
            <w:tcW w:w="100" w:type="dxa"/>
            <w:tcBorders>
              <w:bottom w:val="single" w:sz="8" w:space="0" w:color="auto"/>
            </w:tcBorders>
            <w:shd w:val="clear" w:color="auto" w:fill="auto"/>
            <w:vAlign w:val="bottom"/>
          </w:tcPr>
          <w:p w14:paraId="2C5C3BC8"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696E2060"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Budgetary Control And Monitoring</w:t>
            </w:r>
          </w:p>
        </w:tc>
      </w:tr>
      <w:tr w:rsidR="00EB3B79" w:rsidRPr="00C94FCD" w14:paraId="335016AD"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76EEE8EA"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13</w:t>
            </w:r>
          </w:p>
        </w:tc>
        <w:tc>
          <w:tcPr>
            <w:tcW w:w="100" w:type="dxa"/>
            <w:tcBorders>
              <w:bottom w:val="single" w:sz="8" w:space="0" w:color="auto"/>
            </w:tcBorders>
            <w:shd w:val="clear" w:color="auto" w:fill="auto"/>
            <w:vAlign w:val="bottom"/>
          </w:tcPr>
          <w:p w14:paraId="466A417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755E076F"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Annual Statutory Closure of accounts for Public Accountability</w:t>
            </w:r>
          </w:p>
        </w:tc>
      </w:tr>
      <w:tr w:rsidR="00EB3B79" w:rsidRPr="00C94FCD" w14:paraId="0472D3C7"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2282AD50"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14</w:t>
            </w:r>
          </w:p>
        </w:tc>
        <w:tc>
          <w:tcPr>
            <w:tcW w:w="100" w:type="dxa"/>
            <w:tcBorders>
              <w:bottom w:val="single" w:sz="8" w:space="0" w:color="auto"/>
            </w:tcBorders>
            <w:shd w:val="clear" w:color="auto" w:fill="auto"/>
            <w:vAlign w:val="bottom"/>
          </w:tcPr>
          <w:p w14:paraId="0A3F8DF6"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335DD2D"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Financial Records and Accounting Systems</w:t>
            </w:r>
          </w:p>
        </w:tc>
      </w:tr>
      <w:tr w:rsidR="00EB3B79" w:rsidRPr="00C94FCD" w14:paraId="1641DFEA"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44333742"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15</w:t>
            </w:r>
          </w:p>
        </w:tc>
        <w:tc>
          <w:tcPr>
            <w:tcW w:w="100" w:type="dxa"/>
            <w:tcBorders>
              <w:bottom w:val="single" w:sz="8" w:space="0" w:color="auto"/>
            </w:tcBorders>
            <w:shd w:val="clear" w:color="auto" w:fill="auto"/>
            <w:vAlign w:val="bottom"/>
          </w:tcPr>
          <w:p w14:paraId="7BDBC121"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88D0D3E"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Audit Arrangements</w:t>
            </w:r>
          </w:p>
        </w:tc>
      </w:tr>
      <w:tr w:rsidR="00EB3B79" w:rsidRPr="00C94FCD" w14:paraId="3FA9ED0A"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7837C60F"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16</w:t>
            </w:r>
          </w:p>
        </w:tc>
        <w:tc>
          <w:tcPr>
            <w:tcW w:w="100" w:type="dxa"/>
            <w:tcBorders>
              <w:bottom w:val="single" w:sz="8" w:space="0" w:color="auto"/>
            </w:tcBorders>
            <w:shd w:val="clear" w:color="auto" w:fill="auto"/>
            <w:vAlign w:val="bottom"/>
          </w:tcPr>
          <w:p w14:paraId="0EB6142E"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7A30DD62"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Procurement and Contracts.</w:t>
            </w:r>
          </w:p>
        </w:tc>
      </w:tr>
      <w:tr w:rsidR="00EB3B79" w:rsidRPr="00C94FCD" w14:paraId="43ED9C18"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74F77CF5"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17</w:t>
            </w:r>
          </w:p>
        </w:tc>
        <w:tc>
          <w:tcPr>
            <w:tcW w:w="100" w:type="dxa"/>
            <w:tcBorders>
              <w:bottom w:val="single" w:sz="8" w:space="0" w:color="auto"/>
            </w:tcBorders>
            <w:shd w:val="clear" w:color="auto" w:fill="auto"/>
            <w:vAlign w:val="bottom"/>
          </w:tcPr>
          <w:p w14:paraId="5581CB86"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6F69ABB8" w14:textId="77777777" w:rsidR="00EB3B79" w:rsidRPr="00C94FCD" w:rsidRDefault="00EB3B79" w:rsidP="00C348B4">
            <w:pPr>
              <w:spacing w:line="0" w:lineRule="atLeast"/>
              <w:ind w:left="60"/>
              <w:rPr>
                <w:rFonts w:ascii="Arial" w:eastAsia="Arial" w:hAnsi="Arial" w:cs="Arial"/>
                <w:sz w:val="24"/>
                <w:szCs w:val="24"/>
              </w:rPr>
            </w:pPr>
            <w:r w:rsidRPr="00C94FCD">
              <w:rPr>
                <w:rFonts w:ascii="Arial" w:eastAsia="Arial" w:hAnsi="Arial" w:cs="Arial"/>
                <w:sz w:val="24"/>
                <w:szCs w:val="24"/>
              </w:rPr>
              <w:t>Procurement Contracts: The Tendering Process</w:t>
            </w:r>
          </w:p>
        </w:tc>
      </w:tr>
      <w:tr w:rsidR="00EB3B79" w:rsidRPr="00C94FCD" w14:paraId="10079FCA"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0D8A0E14"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18</w:t>
            </w:r>
          </w:p>
        </w:tc>
        <w:tc>
          <w:tcPr>
            <w:tcW w:w="100" w:type="dxa"/>
            <w:tcBorders>
              <w:bottom w:val="single" w:sz="8" w:space="0" w:color="auto"/>
            </w:tcBorders>
            <w:shd w:val="clear" w:color="auto" w:fill="auto"/>
            <w:vAlign w:val="bottom"/>
          </w:tcPr>
          <w:p w14:paraId="044AC214"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3041E35"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Capital Expenditure and Income</w:t>
            </w:r>
          </w:p>
        </w:tc>
      </w:tr>
      <w:tr w:rsidR="00EB3B79" w:rsidRPr="00C94FCD" w14:paraId="42BA350E"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0F89B545"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19</w:t>
            </w:r>
          </w:p>
        </w:tc>
        <w:tc>
          <w:tcPr>
            <w:tcW w:w="100" w:type="dxa"/>
            <w:tcBorders>
              <w:bottom w:val="single" w:sz="8" w:space="0" w:color="auto"/>
            </w:tcBorders>
            <w:shd w:val="clear" w:color="auto" w:fill="auto"/>
            <w:vAlign w:val="bottom"/>
          </w:tcPr>
          <w:p w14:paraId="30FBC3FA"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59A123B"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Leasing Agreements</w:t>
            </w:r>
          </w:p>
        </w:tc>
      </w:tr>
      <w:tr w:rsidR="00EB3B79" w:rsidRPr="00C94FCD" w14:paraId="7DD7C8F5"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7C9228D5"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20</w:t>
            </w:r>
          </w:p>
        </w:tc>
        <w:tc>
          <w:tcPr>
            <w:tcW w:w="100" w:type="dxa"/>
            <w:tcBorders>
              <w:bottom w:val="single" w:sz="8" w:space="0" w:color="auto"/>
            </w:tcBorders>
            <w:shd w:val="clear" w:color="auto" w:fill="auto"/>
            <w:vAlign w:val="bottom"/>
          </w:tcPr>
          <w:p w14:paraId="0E356FEA"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313134A" w14:textId="77777777" w:rsidR="00EB3B79" w:rsidRPr="00C94FCD" w:rsidRDefault="00EB3B79" w:rsidP="00C348B4">
            <w:pPr>
              <w:spacing w:line="0" w:lineRule="atLeast"/>
              <w:ind w:left="60"/>
              <w:rPr>
                <w:rFonts w:ascii="Arial" w:eastAsia="Arial" w:hAnsi="Arial" w:cs="Arial"/>
                <w:sz w:val="24"/>
                <w:szCs w:val="24"/>
              </w:rPr>
            </w:pPr>
            <w:r w:rsidRPr="00C94FCD">
              <w:rPr>
                <w:rFonts w:ascii="Arial" w:eastAsia="Arial" w:hAnsi="Arial" w:cs="Arial"/>
                <w:sz w:val="24"/>
                <w:szCs w:val="24"/>
              </w:rPr>
              <w:t>Orders for Supplies of Works and Services</w:t>
            </w:r>
          </w:p>
        </w:tc>
      </w:tr>
      <w:tr w:rsidR="00EB3B79" w:rsidRPr="00C94FCD" w14:paraId="357789EF"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5A455F5B"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21</w:t>
            </w:r>
          </w:p>
        </w:tc>
        <w:tc>
          <w:tcPr>
            <w:tcW w:w="100" w:type="dxa"/>
            <w:tcBorders>
              <w:bottom w:val="single" w:sz="8" w:space="0" w:color="auto"/>
            </w:tcBorders>
            <w:shd w:val="clear" w:color="auto" w:fill="auto"/>
            <w:vAlign w:val="bottom"/>
          </w:tcPr>
          <w:p w14:paraId="326805BE"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5BB12223"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Payments of Accounts</w:t>
            </w:r>
          </w:p>
        </w:tc>
      </w:tr>
      <w:tr w:rsidR="00EB3B79" w:rsidRPr="00C94FCD" w14:paraId="52B671C1"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45F35AE8"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22</w:t>
            </w:r>
          </w:p>
        </w:tc>
        <w:tc>
          <w:tcPr>
            <w:tcW w:w="100" w:type="dxa"/>
            <w:tcBorders>
              <w:bottom w:val="single" w:sz="8" w:space="0" w:color="auto"/>
            </w:tcBorders>
            <w:shd w:val="clear" w:color="auto" w:fill="auto"/>
            <w:vAlign w:val="bottom"/>
          </w:tcPr>
          <w:p w14:paraId="23F36241"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4B0D27A3"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School Bank Accounts</w:t>
            </w:r>
          </w:p>
        </w:tc>
      </w:tr>
      <w:tr w:rsidR="00EB3B79" w:rsidRPr="00C94FCD" w14:paraId="0D67B0A8"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3C36D547"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23</w:t>
            </w:r>
          </w:p>
        </w:tc>
        <w:tc>
          <w:tcPr>
            <w:tcW w:w="100" w:type="dxa"/>
            <w:tcBorders>
              <w:bottom w:val="single" w:sz="8" w:space="0" w:color="auto"/>
            </w:tcBorders>
            <w:shd w:val="clear" w:color="auto" w:fill="auto"/>
            <w:vAlign w:val="bottom"/>
          </w:tcPr>
          <w:p w14:paraId="1EA0C84E"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19312511"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Debit &amp; Credit Cards</w:t>
            </w:r>
          </w:p>
        </w:tc>
      </w:tr>
      <w:tr w:rsidR="00EB3B79" w:rsidRPr="00C94FCD" w14:paraId="5A6EB809"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5DF0C857"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24</w:t>
            </w:r>
          </w:p>
        </w:tc>
        <w:tc>
          <w:tcPr>
            <w:tcW w:w="100" w:type="dxa"/>
            <w:tcBorders>
              <w:bottom w:val="single" w:sz="8" w:space="0" w:color="auto"/>
            </w:tcBorders>
            <w:shd w:val="clear" w:color="auto" w:fill="auto"/>
            <w:vAlign w:val="bottom"/>
          </w:tcPr>
          <w:p w14:paraId="79428AFE"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8DB26DE"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Value Added Tax  (VAT)</w:t>
            </w:r>
          </w:p>
        </w:tc>
      </w:tr>
      <w:tr w:rsidR="00EB3B79" w:rsidRPr="00C94FCD" w14:paraId="7C5CC573"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6497239C"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lastRenderedPageBreak/>
              <w:t>25</w:t>
            </w:r>
          </w:p>
        </w:tc>
        <w:tc>
          <w:tcPr>
            <w:tcW w:w="100" w:type="dxa"/>
            <w:tcBorders>
              <w:bottom w:val="single" w:sz="8" w:space="0" w:color="auto"/>
            </w:tcBorders>
            <w:shd w:val="clear" w:color="auto" w:fill="auto"/>
            <w:vAlign w:val="bottom"/>
          </w:tcPr>
          <w:p w14:paraId="153DF88F"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575341C"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Petty Cash Impress Accounts</w:t>
            </w:r>
          </w:p>
        </w:tc>
      </w:tr>
      <w:tr w:rsidR="00EB3B79" w:rsidRPr="00C94FCD" w14:paraId="7E547056"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0E0FBE39"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26</w:t>
            </w:r>
          </w:p>
        </w:tc>
        <w:tc>
          <w:tcPr>
            <w:tcW w:w="100" w:type="dxa"/>
            <w:tcBorders>
              <w:bottom w:val="single" w:sz="8" w:space="0" w:color="auto"/>
            </w:tcBorders>
            <w:shd w:val="clear" w:color="auto" w:fill="auto"/>
            <w:vAlign w:val="bottom"/>
          </w:tcPr>
          <w:p w14:paraId="0D01447C"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4AD103C"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Payments to Individuals</w:t>
            </w:r>
          </w:p>
        </w:tc>
      </w:tr>
      <w:tr w:rsidR="00EB3B79" w:rsidRPr="00C94FCD" w14:paraId="4516E174"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08668955"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27</w:t>
            </w:r>
          </w:p>
        </w:tc>
        <w:tc>
          <w:tcPr>
            <w:tcW w:w="100" w:type="dxa"/>
            <w:tcBorders>
              <w:bottom w:val="single" w:sz="8" w:space="0" w:color="auto"/>
            </w:tcBorders>
            <w:shd w:val="clear" w:color="auto" w:fill="auto"/>
            <w:vAlign w:val="bottom"/>
          </w:tcPr>
          <w:p w14:paraId="60AF3F8B"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E25A424"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Work undertaken for third parties by a School Employee</w:t>
            </w:r>
          </w:p>
        </w:tc>
      </w:tr>
      <w:tr w:rsidR="00EB3B79" w:rsidRPr="00C94FCD" w14:paraId="1796434B"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19D3F9F5"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28</w:t>
            </w:r>
          </w:p>
        </w:tc>
        <w:tc>
          <w:tcPr>
            <w:tcW w:w="100" w:type="dxa"/>
            <w:tcBorders>
              <w:bottom w:val="single" w:sz="8" w:space="0" w:color="auto"/>
            </w:tcBorders>
            <w:shd w:val="clear" w:color="auto" w:fill="auto"/>
            <w:vAlign w:val="bottom"/>
          </w:tcPr>
          <w:p w14:paraId="7428E52C"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5FECB986"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Construction Industry Scheme (CIS)</w:t>
            </w:r>
          </w:p>
        </w:tc>
      </w:tr>
      <w:tr w:rsidR="00EB3B79" w:rsidRPr="00C94FCD" w14:paraId="6FB965AD"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7AA04027"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29</w:t>
            </w:r>
          </w:p>
        </w:tc>
        <w:tc>
          <w:tcPr>
            <w:tcW w:w="100" w:type="dxa"/>
            <w:tcBorders>
              <w:bottom w:val="single" w:sz="8" w:space="0" w:color="auto"/>
            </w:tcBorders>
            <w:shd w:val="clear" w:color="auto" w:fill="auto"/>
            <w:vAlign w:val="bottom"/>
          </w:tcPr>
          <w:p w14:paraId="70CA02F0"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10DFAB40"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Salaries, Wages and Pensions</w:t>
            </w:r>
          </w:p>
        </w:tc>
      </w:tr>
      <w:tr w:rsidR="00EB3B79" w:rsidRPr="00C94FCD" w14:paraId="0E9007A1"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367E9D3A"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30</w:t>
            </w:r>
          </w:p>
        </w:tc>
        <w:tc>
          <w:tcPr>
            <w:tcW w:w="100" w:type="dxa"/>
            <w:tcBorders>
              <w:bottom w:val="single" w:sz="8" w:space="0" w:color="auto"/>
            </w:tcBorders>
            <w:shd w:val="clear" w:color="auto" w:fill="auto"/>
            <w:vAlign w:val="bottom"/>
          </w:tcPr>
          <w:p w14:paraId="32628BD1"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99AB14A"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Payment of allowances to School Governors</w:t>
            </w:r>
          </w:p>
        </w:tc>
      </w:tr>
      <w:tr w:rsidR="00EB3B79" w:rsidRPr="00C94FCD" w14:paraId="46ECB951"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46815141"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31</w:t>
            </w:r>
          </w:p>
        </w:tc>
        <w:tc>
          <w:tcPr>
            <w:tcW w:w="100" w:type="dxa"/>
            <w:tcBorders>
              <w:bottom w:val="single" w:sz="8" w:space="0" w:color="auto"/>
            </w:tcBorders>
            <w:shd w:val="clear" w:color="auto" w:fill="auto"/>
            <w:vAlign w:val="bottom"/>
          </w:tcPr>
          <w:p w14:paraId="6A16F311"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D77C5D2"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Claims Incurred by staff</w:t>
            </w:r>
          </w:p>
        </w:tc>
      </w:tr>
      <w:tr w:rsidR="00EB3B79" w:rsidRPr="00C94FCD" w14:paraId="7126AABD" w14:textId="77777777" w:rsidTr="00C9001F">
        <w:trPr>
          <w:trHeight w:val="293"/>
        </w:trPr>
        <w:tc>
          <w:tcPr>
            <w:tcW w:w="1420" w:type="dxa"/>
            <w:gridSpan w:val="3"/>
            <w:tcBorders>
              <w:left w:val="single" w:sz="8" w:space="0" w:color="auto"/>
              <w:bottom w:val="single" w:sz="8" w:space="0" w:color="auto"/>
              <w:right w:val="single" w:sz="8" w:space="0" w:color="auto"/>
            </w:tcBorders>
            <w:shd w:val="clear" w:color="auto" w:fill="auto"/>
            <w:vAlign w:val="bottom"/>
          </w:tcPr>
          <w:p w14:paraId="028E42D4"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32</w:t>
            </w:r>
          </w:p>
        </w:tc>
        <w:tc>
          <w:tcPr>
            <w:tcW w:w="100" w:type="dxa"/>
            <w:tcBorders>
              <w:bottom w:val="single" w:sz="8" w:space="0" w:color="auto"/>
            </w:tcBorders>
            <w:shd w:val="clear" w:color="auto" w:fill="auto"/>
            <w:vAlign w:val="bottom"/>
          </w:tcPr>
          <w:p w14:paraId="26A66FCC"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5A1BA21A"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Inventories (Including Stocks and Stores)</w:t>
            </w:r>
          </w:p>
        </w:tc>
      </w:tr>
      <w:tr w:rsidR="00EB3B79" w:rsidRPr="00C94FCD" w14:paraId="24D12109"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7371190E"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33</w:t>
            </w:r>
          </w:p>
        </w:tc>
        <w:tc>
          <w:tcPr>
            <w:tcW w:w="100" w:type="dxa"/>
            <w:tcBorders>
              <w:bottom w:val="single" w:sz="8" w:space="0" w:color="auto"/>
            </w:tcBorders>
            <w:shd w:val="clear" w:color="auto" w:fill="auto"/>
            <w:vAlign w:val="bottom"/>
          </w:tcPr>
          <w:p w14:paraId="54DB2CCA"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77522137"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Disposal of Assets</w:t>
            </w:r>
          </w:p>
        </w:tc>
      </w:tr>
      <w:tr w:rsidR="00EB3B79" w:rsidRPr="00C94FCD" w14:paraId="40A88DC5"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05ED1909"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34</w:t>
            </w:r>
          </w:p>
        </w:tc>
        <w:tc>
          <w:tcPr>
            <w:tcW w:w="100" w:type="dxa"/>
            <w:tcBorders>
              <w:bottom w:val="single" w:sz="8" w:space="0" w:color="auto"/>
            </w:tcBorders>
            <w:shd w:val="clear" w:color="auto" w:fill="auto"/>
            <w:vAlign w:val="bottom"/>
          </w:tcPr>
          <w:p w14:paraId="73E61BAC"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5DC09888"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Income &amp; Credit Control</w:t>
            </w:r>
          </w:p>
        </w:tc>
      </w:tr>
      <w:tr w:rsidR="00EB3B79" w:rsidRPr="00C94FCD" w14:paraId="4A028EC1"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1D539BC8"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35</w:t>
            </w:r>
          </w:p>
        </w:tc>
        <w:tc>
          <w:tcPr>
            <w:tcW w:w="100" w:type="dxa"/>
            <w:tcBorders>
              <w:bottom w:val="single" w:sz="8" w:space="0" w:color="auto"/>
            </w:tcBorders>
            <w:shd w:val="clear" w:color="auto" w:fill="auto"/>
            <w:vAlign w:val="bottom"/>
          </w:tcPr>
          <w:p w14:paraId="2B8BF9A3"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3F49B9C"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Write-Off of Unrecoverable Debts</w:t>
            </w:r>
          </w:p>
        </w:tc>
      </w:tr>
      <w:tr w:rsidR="00EB3B79" w:rsidRPr="00C94FCD" w14:paraId="1B952B7B"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5F2B6F35"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36</w:t>
            </w:r>
          </w:p>
        </w:tc>
        <w:tc>
          <w:tcPr>
            <w:tcW w:w="100" w:type="dxa"/>
            <w:tcBorders>
              <w:bottom w:val="single" w:sz="8" w:space="0" w:color="auto"/>
            </w:tcBorders>
            <w:shd w:val="clear" w:color="auto" w:fill="auto"/>
            <w:vAlign w:val="bottom"/>
          </w:tcPr>
          <w:p w14:paraId="20563014"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257F315B"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Use of School Equipment Off-Site</w:t>
            </w:r>
          </w:p>
        </w:tc>
      </w:tr>
      <w:tr w:rsidR="00EB3B79" w:rsidRPr="00C94FCD" w14:paraId="729B9DCE"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44B1C2BC"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37</w:t>
            </w:r>
          </w:p>
        </w:tc>
        <w:tc>
          <w:tcPr>
            <w:tcW w:w="100" w:type="dxa"/>
            <w:tcBorders>
              <w:bottom w:val="single" w:sz="8" w:space="0" w:color="auto"/>
            </w:tcBorders>
            <w:shd w:val="clear" w:color="auto" w:fill="auto"/>
            <w:vAlign w:val="bottom"/>
          </w:tcPr>
          <w:p w14:paraId="728870D9"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775E2AC4"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Lettings</w:t>
            </w:r>
          </w:p>
        </w:tc>
      </w:tr>
      <w:tr w:rsidR="00EB3B79" w:rsidRPr="00C94FCD" w14:paraId="23BE4523" w14:textId="77777777" w:rsidTr="00C9001F">
        <w:trPr>
          <w:trHeight w:val="291"/>
        </w:trPr>
        <w:tc>
          <w:tcPr>
            <w:tcW w:w="1420" w:type="dxa"/>
            <w:gridSpan w:val="3"/>
            <w:tcBorders>
              <w:left w:val="single" w:sz="8" w:space="0" w:color="auto"/>
              <w:bottom w:val="single" w:sz="8" w:space="0" w:color="auto"/>
              <w:right w:val="single" w:sz="8" w:space="0" w:color="auto"/>
            </w:tcBorders>
            <w:shd w:val="clear" w:color="auto" w:fill="auto"/>
            <w:vAlign w:val="bottom"/>
          </w:tcPr>
          <w:p w14:paraId="5701EABC"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38</w:t>
            </w:r>
          </w:p>
        </w:tc>
        <w:tc>
          <w:tcPr>
            <w:tcW w:w="100" w:type="dxa"/>
            <w:tcBorders>
              <w:bottom w:val="single" w:sz="8" w:space="0" w:color="auto"/>
            </w:tcBorders>
            <w:shd w:val="clear" w:color="auto" w:fill="auto"/>
            <w:vAlign w:val="bottom"/>
          </w:tcPr>
          <w:p w14:paraId="7F9714B8"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6202E2A8"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Unofficial Funds or School Funds</w:t>
            </w:r>
          </w:p>
        </w:tc>
      </w:tr>
      <w:tr w:rsidR="00EB3B79" w:rsidRPr="00C94FCD" w14:paraId="493E0C5A" w14:textId="77777777" w:rsidTr="00C9001F">
        <w:trPr>
          <w:trHeight w:val="300"/>
        </w:trPr>
        <w:tc>
          <w:tcPr>
            <w:tcW w:w="1420" w:type="dxa"/>
            <w:gridSpan w:val="3"/>
            <w:tcBorders>
              <w:left w:val="single" w:sz="8" w:space="0" w:color="auto"/>
              <w:bottom w:val="single" w:sz="8" w:space="0" w:color="auto"/>
              <w:right w:val="single" w:sz="8" w:space="0" w:color="auto"/>
            </w:tcBorders>
            <w:shd w:val="clear" w:color="auto" w:fill="auto"/>
            <w:vAlign w:val="bottom"/>
          </w:tcPr>
          <w:p w14:paraId="556F1E17"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39</w:t>
            </w:r>
          </w:p>
        </w:tc>
        <w:tc>
          <w:tcPr>
            <w:tcW w:w="100" w:type="dxa"/>
            <w:tcBorders>
              <w:bottom w:val="single" w:sz="8" w:space="0" w:color="auto"/>
            </w:tcBorders>
            <w:shd w:val="clear" w:color="auto" w:fill="auto"/>
            <w:vAlign w:val="bottom"/>
          </w:tcPr>
          <w:p w14:paraId="22E2320C"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5AA6BA18"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Security including Information Security</w:t>
            </w:r>
          </w:p>
        </w:tc>
      </w:tr>
      <w:tr w:rsidR="00EB3B79" w:rsidRPr="00C94FCD" w14:paraId="5285EEB0"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6C6CA62B"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40</w:t>
            </w:r>
          </w:p>
        </w:tc>
        <w:tc>
          <w:tcPr>
            <w:tcW w:w="100" w:type="dxa"/>
            <w:tcBorders>
              <w:bottom w:val="single" w:sz="8" w:space="0" w:color="auto"/>
            </w:tcBorders>
            <w:shd w:val="clear" w:color="auto" w:fill="auto"/>
            <w:vAlign w:val="bottom"/>
          </w:tcPr>
          <w:p w14:paraId="1F2FB8C8"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04D09F8F"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Insurance</w:t>
            </w:r>
          </w:p>
        </w:tc>
      </w:tr>
      <w:tr w:rsidR="00EB3B79" w:rsidRPr="00C94FCD" w14:paraId="66C4A7FA"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7722C98C"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41</w:t>
            </w:r>
          </w:p>
        </w:tc>
        <w:tc>
          <w:tcPr>
            <w:tcW w:w="100" w:type="dxa"/>
            <w:tcBorders>
              <w:bottom w:val="single" w:sz="8" w:space="0" w:color="auto"/>
            </w:tcBorders>
            <w:shd w:val="clear" w:color="auto" w:fill="auto"/>
            <w:vAlign w:val="bottom"/>
          </w:tcPr>
          <w:p w14:paraId="0C9B0A7B"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2EDC5A9"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Arrangements for Changes of Personnel with Financial Responsibilities</w:t>
            </w:r>
          </w:p>
        </w:tc>
      </w:tr>
      <w:tr w:rsidR="00EB3B79" w:rsidRPr="00C94FCD" w14:paraId="57F9D81F" w14:textId="77777777" w:rsidTr="00C9001F">
        <w:trPr>
          <w:trHeight w:val="263"/>
        </w:trPr>
        <w:tc>
          <w:tcPr>
            <w:tcW w:w="120" w:type="dxa"/>
            <w:tcBorders>
              <w:left w:val="single" w:sz="8" w:space="0" w:color="auto"/>
            </w:tcBorders>
            <w:shd w:val="clear" w:color="auto" w:fill="auto"/>
            <w:vAlign w:val="bottom"/>
          </w:tcPr>
          <w:p w14:paraId="216D1BE1" w14:textId="77777777" w:rsidR="00EB3B79" w:rsidRPr="00C94FCD" w:rsidRDefault="00EB3B79" w:rsidP="00C348B4">
            <w:pPr>
              <w:spacing w:line="0" w:lineRule="atLeast"/>
              <w:rPr>
                <w:rFonts w:ascii="Arial" w:eastAsia="Times New Roman" w:hAnsi="Arial" w:cs="Arial"/>
                <w:sz w:val="24"/>
                <w:szCs w:val="24"/>
              </w:rPr>
            </w:pPr>
          </w:p>
        </w:tc>
        <w:tc>
          <w:tcPr>
            <w:tcW w:w="1180" w:type="dxa"/>
            <w:shd w:val="clear" w:color="auto" w:fill="auto"/>
            <w:vAlign w:val="bottom"/>
          </w:tcPr>
          <w:p w14:paraId="71D35C74" w14:textId="77777777" w:rsidR="00EB3B79" w:rsidRPr="00C94FCD" w:rsidRDefault="00EB3B79" w:rsidP="00C348B4">
            <w:pPr>
              <w:spacing w:line="0" w:lineRule="atLeast"/>
              <w:rPr>
                <w:rFonts w:ascii="Arial" w:eastAsia="Times New Roman" w:hAnsi="Arial" w:cs="Arial"/>
                <w:sz w:val="24"/>
                <w:szCs w:val="24"/>
              </w:rPr>
            </w:pPr>
          </w:p>
        </w:tc>
        <w:tc>
          <w:tcPr>
            <w:tcW w:w="120" w:type="dxa"/>
            <w:tcBorders>
              <w:right w:val="single" w:sz="8" w:space="0" w:color="auto"/>
            </w:tcBorders>
            <w:shd w:val="clear" w:color="auto" w:fill="auto"/>
            <w:vAlign w:val="bottom"/>
          </w:tcPr>
          <w:p w14:paraId="548EC68D" w14:textId="77777777" w:rsidR="00EB3B79" w:rsidRPr="00C94FCD" w:rsidRDefault="00EB3B79" w:rsidP="00C348B4">
            <w:pPr>
              <w:spacing w:line="0" w:lineRule="atLeast"/>
              <w:rPr>
                <w:rFonts w:ascii="Arial" w:eastAsia="Times New Roman" w:hAnsi="Arial" w:cs="Arial"/>
                <w:sz w:val="24"/>
                <w:szCs w:val="24"/>
              </w:rPr>
            </w:pPr>
          </w:p>
        </w:tc>
        <w:tc>
          <w:tcPr>
            <w:tcW w:w="100" w:type="dxa"/>
            <w:shd w:val="clear" w:color="auto" w:fill="auto"/>
            <w:vAlign w:val="bottom"/>
          </w:tcPr>
          <w:p w14:paraId="0463E52B"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right w:val="single" w:sz="8" w:space="0" w:color="auto"/>
            </w:tcBorders>
            <w:shd w:val="clear" w:color="auto" w:fill="auto"/>
            <w:vAlign w:val="bottom"/>
          </w:tcPr>
          <w:p w14:paraId="075B6337" w14:textId="77777777" w:rsidR="00EB3B79" w:rsidRPr="00C94FCD" w:rsidRDefault="00EB3B79" w:rsidP="00C348B4">
            <w:pPr>
              <w:spacing w:line="262" w:lineRule="exact"/>
              <w:rPr>
                <w:rFonts w:ascii="Arial" w:eastAsia="Arial" w:hAnsi="Arial" w:cs="Arial"/>
                <w:sz w:val="24"/>
                <w:szCs w:val="24"/>
              </w:rPr>
            </w:pPr>
            <w:r w:rsidRPr="00C94FCD">
              <w:rPr>
                <w:rFonts w:ascii="Arial" w:eastAsia="Arial" w:hAnsi="Arial" w:cs="Arial"/>
                <w:sz w:val="24"/>
                <w:szCs w:val="24"/>
              </w:rPr>
              <w:t>Arrangements for Accounts upon Replacement of the School</w:t>
            </w:r>
          </w:p>
        </w:tc>
      </w:tr>
      <w:tr w:rsidR="00EB3B79" w:rsidRPr="00C94FCD" w14:paraId="1C0AC2C7" w14:textId="77777777" w:rsidTr="00C9001F">
        <w:trPr>
          <w:trHeight w:val="279"/>
        </w:trPr>
        <w:tc>
          <w:tcPr>
            <w:tcW w:w="1420" w:type="dxa"/>
            <w:gridSpan w:val="3"/>
            <w:tcBorders>
              <w:left w:val="single" w:sz="8" w:space="0" w:color="auto"/>
              <w:bottom w:val="single" w:sz="8" w:space="0" w:color="auto"/>
              <w:right w:val="single" w:sz="8" w:space="0" w:color="auto"/>
            </w:tcBorders>
            <w:shd w:val="clear" w:color="auto" w:fill="auto"/>
            <w:vAlign w:val="bottom"/>
          </w:tcPr>
          <w:p w14:paraId="26E4FE5F"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42</w:t>
            </w:r>
          </w:p>
        </w:tc>
        <w:tc>
          <w:tcPr>
            <w:tcW w:w="100" w:type="dxa"/>
            <w:tcBorders>
              <w:bottom w:val="single" w:sz="8" w:space="0" w:color="auto"/>
            </w:tcBorders>
            <w:shd w:val="clear" w:color="auto" w:fill="auto"/>
            <w:vAlign w:val="bottom"/>
          </w:tcPr>
          <w:p w14:paraId="39FF4593"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111CE1AF"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(Amalgamation)</w:t>
            </w:r>
          </w:p>
        </w:tc>
      </w:tr>
      <w:tr w:rsidR="00EB3B79" w:rsidRPr="00C94FCD" w14:paraId="5AE9FE14" w14:textId="77777777" w:rsidTr="00C9001F">
        <w:trPr>
          <w:trHeight w:val="292"/>
        </w:trPr>
        <w:tc>
          <w:tcPr>
            <w:tcW w:w="1420" w:type="dxa"/>
            <w:gridSpan w:val="3"/>
            <w:tcBorders>
              <w:left w:val="single" w:sz="8" w:space="0" w:color="auto"/>
              <w:bottom w:val="single" w:sz="8" w:space="0" w:color="auto"/>
              <w:right w:val="single" w:sz="8" w:space="0" w:color="auto"/>
            </w:tcBorders>
            <w:shd w:val="clear" w:color="auto" w:fill="auto"/>
            <w:vAlign w:val="bottom"/>
          </w:tcPr>
          <w:p w14:paraId="63DF1BB7"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43</w:t>
            </w:r>
          </w:p>
        </w:tc>
        <w:tc>
          <w:tcPr>
            <w:tcW w:w="100" w:type="dxa"/>
            <w:tcBorders>
              <w:bottom w:val="single" w:sz="8" w:space="0" w:color="auto"/>
            </w:tcBorders>
            <w:shd w:val="clear" w:color="auto" w:fill="auto"/>
            <w:vAlign w:val="bottom"/>
          </w:tcPr>
          <w:p w14:paraId="01372A01"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C5318C4"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Arrangements for Accounts upon Closure of the School</w:t>
            </w:r>
          </w:p>
        </w:tc>
      </w:tr>
      <w:tr w:rsidR="00EB3B79" w:rsidRPr="00C94FCD" w14:paraId="221BD6FC" w14:textId="77777777" w:rsidTr="00C9001F">
        <w:trPr>
          <w:trHeight w:val="290"/>
        </w:trPr>
        <w:tc>
          <w:tcPr>
            <w:tcW w:w="1420" w:type="dxa"/>
            <w:gridSpan w:val="3"/>
            <w:tcBorders>
              <w:left w:val="single" w:sz="8" w:space="0" w:color="auto"/>
              <w:bottom w:val="single" w:sz="8" w:space="0" w:color="auto"/>
              <w:right w:val="single" w:sz="8" w:space="0" w:color="auto"/>
            </w:tcBorders>
            <w:shd w:val="clear" w:color="auto" w:fill="auto"/>
            <w:vAlign w:val="bottom"/>
          </w:tcPr>
          <w:p w14:paraId="5DC539A1"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44</w:t>
            </w:r>
          </w:p>
        </w:tc>
        <w:tc>
          <w:tcPr>
            <w:tcW w:w="100" w:type="dxa"/>
            <w:tcBorders>
              <w:bottom w:val="single" w:sz="8" w:space="0" w:color="auto"/>
            </w:tcBorders>
            <w:shd w:val="clear" w:color="auto" w:fill="auto"/>
            <w:vAlign w:val="bottom"/>
          </w:tcPr>
          <w:p w14:paraId="7240B2B2"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3714555E"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Review and Amendment of Financial Regulations</w:t>
            </w:r>
          </w:p>
        </w:tc>
      </w:tr>
      <w:tr w:rsidR="00EB3B79" w:rsidRPr="00C94FCD" w14:paraId="128305C5" w14:textId="77777777" w:rsidTr="00C9001F">
        <w:trPr>
          <w:trHeight w:val="308"/>
        </w:trPr>
        <w:tc>
          <w:tcPr>
            <w:tcW w:w="1420" w:type="dxa"/>
            <w:gridSpan w:val="3"/>
            <w:tcBorders>
              <w:left w:val="single" w:sz="8" w:space="0" w:color="auto"/>
              <w:bottom w:val="single" w:sz="8" w:space="0" w:color="auto"/>
              <w:right w:val="single" w:sz="8" w:space="0" w:color="auto"/>
            </w:tcBorders>
            <w:shd w:val="clear" w:color="auto" w:fill="auto"/>
            <w:vAlign w:val="bottom"/>
          </w:tcPr>
          <w:p w14:paraId="2113413D" w14:textId="77777777" w:rsidR="00EB3B79" w:rsidRPr="00C94FCD" w:rsidRDefault="00EB3B79" w:rsidP="00C348B4">
            <w:pPr>
              <w:spacing w:line="0" w:lineRule="atLeast"/>
              <w:ind w:right="120"/>
              <w:jc w:val="right"/>
              <w:rPr>
                <w:rFonts w:ascii="Arial" w:eastAsia="Arial" w:hAnsi="Arial" w:cs="Arial"/>
                <w:b/>
                <w:sz w:val="24"/>
                <w:szCs w:val="24"/>
              </w:rPr>
            </w:pPr>
            <w:r w:rsidRPr="00C94FCD">
              <w:rPr>
                <w:rFonts w:ascii="Arial" w:eastAsia="Arial" w:hAnsi="Arial" w:cs="Arial"/>
                <w:b/>
                <w:sz w:val="24"/>
                <w:szCs w:val="24"/>
              </w:rPr>
              <w:t>45</w:t>
            </w:r>
          </w:p>
        </w:tc>
        <w:tc>
          <w:tcPr>
            <w:tcW w:w="100" w:type="dxa"/>
            <w:tcBorders>
              <w:bottom w:val="single" w:sz="8" w:space="0" w:color="auto"/>
            </w:tcBorders>
            <w:shd w:val="clear" w:color="auto" w:fill="auto"/>
            <w:vAlign w:val="bottom"/>
          </w:tcPr>
          <w:p w14:paraId="7ABA83C5" w14:textId="77777777" w:rsidR="00EB3B79" w:rsidRPr="00C94FCD" w:rsidRDefault="00EB3B79" w:rsidP="00C348B4">
            <w:pPr>
              <w:spacing w:line="0" w:lineRule="atLeast"/>
              <w:rPr>
                <w:rFonts w:ascii="Arial" w:eastAsia="Times New Roman" w:hAnsi="Arial" w:cs="Arial"/>
                <w:sz w:val="24"/>
                <w:szCs w:val="24"/>
              </w:rPr>
            </w:pPr>
          </w:p>
        </w:tc>
        <w:tc>
          <w:tcPr>
            <w:tcW w:w="7720" w:type="dxa"/>
            <w:gridSpan w:val="2"/>
            <w:tcBorders>
              <w:bottom w:val="single" w:sz="8" w:space="0" w:color="auto"/>
              <w:right w:val="single" w:sz="8" w:space="0" w:color="auto"/>
            </w:tcBorders>
            <w:shd w:val="clear" w:color="auto" w:fill="auto"/>
            <w:vAlign w:val="bottom"/>
          </w:tcPr>
          <w:p w14:paraId="605E08C3" w14:textId="77777777" w:rsidR="00EB3B79" w:rsidRPr="00C94FCD" w:rsidRDefault="00EB3B79" w:rsidP="00C348B4">
            <w:pPr>
              <w:spacing w:line="0" w:lineRule="atLeast"/>
              <w:rPr>
                <w:rFonts w:ascii="Arial" w:eastAsia="Arial" w:hAnsi="Arial" w:cs="Arial"/>
                <w:sz w:val="24"/>
                <w:szCs w:val="24"/>
              </w:rPr>
            </w:pPr>
            <w:r w:rsidRPr="00C94FCD">
              <w:rPr>
                <w:rFonts w:ascii="Arial" w:eastAsia="Arial" w:hAnsi="Arial" w:cs="Arial"/>
                <w:sz w:val="24"/>
                <w:szCs w:val="24"/>
              </w:rPr>
              <w:t>Carbon Reduction Commitment</w:t>
            </w:r>
          </w:p>
        </w:tc>
      </w:tr>
    </w:tbl>
    <w:p w14:paraId="478123BE" w14:textId="77777777" w:rsidR="00EB3B79" w:rsidRPr="00C94FCD" w:rsidRDefault="00EB3B79" w:rsidP="00EB3B79">
      <w:pPr>
        <w:spacing w:line="319" w:lineRule="exact"/>
        <w:rPr>
          <w:rFonts w:ascii="Arial" w:eastAsia="Times New Roman" w:hAnsi="Arial" w:cs="Arial"/>
          <w:sz w:val="24"/>
          <w:szCs w:val="24"/>
        </w:rPr>
      </w:pPr>
    </w:p>
    <w:p w14:paraId="40450D4F" w14:textId="77777777" w:rsidR="00EB3B79" w:rsidRPr="00C94FCD" w:rsidRDefault="00EB3B79" w:rsidP="00EB3B79">
      <w:pPr>
        <w:spacing w:line="239" w:lineRule="auto"/>
        <w:ind w:left="120"/>
        <w:rPr>
          <w:rFonts w:ascii="Arial" w:eastAsia="Arial" w:hAnsi="Arial" w:cs="Arial"/>
          <w:sz w:val="24"/>
          <w:szCs w:val="24"/>
        </w:rPr>
      </w:pPr>
      <w:r w:rsidRPr="00C94FCD">
        <w:rPr>
          <w:rFonts w:ascii="Arial" w:eastAsia="Arial" w:hAnsi="Arial" w:cs="Arial"/>
          <w:b/>
          <w:sz w:val="24"/>
          <w:szCs w:val="24"/>
        </w:rPr>
        <w:t xml:space="preserve">LIST OF APPENDICES </w:t>
      </w:r>
      <w:r w:rsidRPr="00534595">
        <w:rPr>
          <w:rFonts w:ascii="Arial" w:eastAsia="Arial" w:hAnsi="Arial" w:cs="Arial"/>
          <w:sz w:val="24"/>
          <w:szCs w:val="24"/>
        </w:rPr>
        <w:t>(* Large documents)</w:t>
      </w:r>
    </w:p>
    <w:tbl>
      <w:tblPr>
        <w:tblW w:w="93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9"/>
        <w:gridCol w:w="99"/>
        <w:gridCol w:w="820"/>
        <w:gridCol w:w="2659"/>
        <w:gridCol w:w="102"/>
        <w:gridCol w:w="1522"/>
        <w:gridCol w:w="135"/>
        <w:gridCol w:w="180"/>
        <w:gridCol w:w="6"/>
        <w:gridCol w:w="140"/>
        <w:gridCol w:w="1200"/>
        <w:gridCol w:w="420"/>
        <w:gridCol w:w="1078"/>
        <w:gridCol w:w="136"/>
        <w:gridCol w:w="12"/>
      </w:tblGrid>
      <w:tr w:rsidR="00534595" w14:paraId="72AFFA18" w14:textId="77777777" w:rsidTr="00534595">
        <w:trPr>
          <w:gridAfter w:val="2"/>
          <w:wAfter w:w="148" w:type="dxa"/>
          <w:trHeight w:val="602"/>
        </w:trPr>
        <w:tc>
          <w:tcPr>
            <w:tcW w:w="4559" w:type="dxa"/>
            <w:gridSpan w:val="5"/>
            <w:shd w:val="clear" w:color="auto" w:fill="D9D9D9"/>
            <w:vAlign w:val="bottom"/>
          </w:tcPr>
          <w:p w14:paraId="341C6F02" w14:textId="77777777" w:rsidR="00534595" w:rsidRDefault="00534595" w:rsidP="00AB4048">
            <w:pPr>
              <w:spacing w:after="0" w:line="0" w:lineRule="atLeast"/>
              <w:rPr>
                <w:rFonts w:ascii="Times New Roman" w:eastAsia="Times New Roman" w:hAnsi="Times New Roman"/>
                <w:sz w:val="16"/>
              </w:rPr>
            </w:pPr>
            <w:r>
              <w:rPr>
                <w:rFonts w:ascii="Arial" w:eastAsia="Arial" w:hAnsi="Arial"/>
                <w:b/>
              </w:rPr>
              <w:t>Appendix</w:t>
            </w:r>
          </w:p>
        </w:tc>
        <w:tc>
          <w:tcPr>
            <w:tcW w:w="1522" w:type="dxa"/>
            <w:shd w:val="clear" w:color="auto" w:fill="D9D9D9"/>
            <w:vAlign w:val="bottom"/>
          </w:tcPr>
          <w:p w14:paraId="41DB7B5D" w14:textId="77777777" w:rsidR="00534595" w:rsidRDefault="00534595" w:rsidP="00AB4048">
            <w:pPr>
              <w:spacing w:after="0" w:line="222" w:lineRule="exact"/>
              <w:rPr>
                <w:rFonts w:ascii="Times New Roman" w:eastAsia="Times New Roman" w:hAnsi="Times New Roman"/>
                <w:sz w:val="16"/>
              </w:rPr>
            </w:pPr>
            <w:r>
              <w:rPr>
                <w:rFonts w:ascii="Arial" w:eastAsia="Arial" w:hAnsi="Arial"/>
                <w:b/>
              </w:rPr>
              <w:t>Category</w:t>
            </w:r>
          </w:p>
        </w:tc>
        <w:tc>
          <w:tcPr>
            <w:tcW w:w="3159" w:type="dxa"/>
            <w:gridSpan w:val="7"/>
            <w:shd w:val="clear" w:color="auto" w:fill="D9D9D9"/>
            <w:vAlign w:val="bottom"/>
          </w:tcPr>
          <w:p w14:paraId="1C187E3F" w14:textId="77777777" w:rsidR="00534595" w:rsidRDefault="00534595" w:rsidP="00AB4048">
            <w:pPr>
              <w:spacing w:after="0" w:line="222" w:lineRule="exact"/>
              <w:ind w:left="60"/>
              <w:rPr>
                <w:rFonts w:ascii="Times New Roman" w:eastAsia="Times New Roman" w:hAnsi="Times New Roman"/>
                <w:sz w:val="16"/>
              </w:rPr>
            </w:pPr>
            <w:r>
              <w:rPr>
                <w:rFonts w:ascii="Arial" w:eastAsia="Arial" w:hAnsi="Arial"/>
                <w:b/>
              </w:rPr>
              <w:t>Section it is first referred to</w:t>
            </w:r>
          </w:p>
        </w:tc>
      </w:tr>
      <w:tr w:rsidR="00534595" w14:paraId="066D1B75" w14:textId="77777777" w:rsidTr="00534595">
        <w:trPr>
          <w:gridAfter w:val="2"/>
          <w:wAfter w:w="148" w:type="dxa"/>
          <w:trHeight w:val="726"/>
        </w:trPr>
        <w:tc>
          <w:tcPr>
            <w:tcW w:w="879" w:type="dxa"/>
            <w:shd w:val="clear" w:color="auto" w:fill="auto"/>
            <w:vAlign w:val="bottom"/>
          </w:tcPr>
          <w:p w14:paraId="641A684C" w14:textId="77777777" w:rsidR="00534595" w:rsidRDefault="00534595" w:rsidP="00AB4048">
            <w:pPr>
              <w:spacing w:line="229" w:lineRule="exact"/>
              <w:ind w:left="120"/>
              <w:rPr>
                <w:rFonts w:ascii="Arial" w:eastAsia="Arial" w:hAnsi="Arial"/>
              </w:rPr>
            </w:pPr>
            <w:r>
              <w:rPr>
                <w:rFonts w:ascii="Arial" w:eastAsia="Arial" w:hAnsi="Arial"/>
              </w:rPr>
              <w:t>A (i)</w:t>
            </w:r>
          </w:p>
        </w:tc>
        <w:tc>
          <w:tcPr>
            <w:tcW w:w="3680" w:type="dxa"/>
            <w:gridSpan w:val="4"/>
            <w:shd w:val="clear" w:color="auto" w:fill="auto"/>
            <w:vAlign w:val="bottom"/>
          </w:tcPr>
          <w:p w14:paraId="642015EE" w14:textId="77777777" w:rsidR="00534595" w:rsidRDefault="00534595" w:rsidP="00AB4048">
            <w:pPr>
              <w:spacing w:line="0" w:lineRule="atLeast"/>
              <w:rPr>
                <w:rFonts w:ascii="Times New Roman" w:eastAsia="Times New Roman" w:hAnsi="Times New Roman"/>
                <w:sz w:val="24"/>
              </w:rPr>
            </w:pPr>
            <w:r>
              <w:rPr>
                <w:rFonts w:ascii="Arial" w:eastAsia="Arial" w:hAnsi="Arial"/>
              </w:rPr>
              <w:t>Scheme of Delegation</w:t>
            </w:r>
          </w:p>
        </w:tc>
        <w:tc>
          <w:tcPr>
            <w:tcW w:w="1522" w:type="dxa"/>
            <w:shd w:val="clear" w:color="auto" w:fill="auto"/>
            <w:vAlign w:val="bottom"/>
          </w:tcPr>
          <w:p w14:paraId="3DF641FF" w14:textId="77777777" w:rsidR="00534595" w:rsidRDefault="00534595" w:rsidP="00AB4048">
            <w:pPr>
              <w:spacing w:line="229" w:lineRule="exact"/>
              <w:ind w:right="20"/>
              <w:jc w:val="center"/>
              <w:rPr>
                <w:rFonts w:ascii="Arial" w:eastAsia="Arial" w:hAnsi="Arial"/>
              </w:rPr>
            </w:pPr>
            <w:r>
              <w:rPr>
                <w:rFonts w:ascii="Arial" w:eastAsia="Arial" w:hAnsi="Arial"/>
              </w:rPr>
              <w:t>Best Practice</w:t>
            </w:r>
          </w:p>
        </w:tc>
        <w:tc>
          <w:tcPr>
            <w:tcW w:w="3159" w:type="dxa"/>
            <w:gridSpan w:val="7"/>
            <w:shd w:val="clear" w:color="auto" w:fill="auto"/>
            <w:vAlign w:val="bottom"/>
          </w:tcPr>
          <w:p w14:paraId="2B4EBB1D" w14:textId="77777777" w:rsidR="00534595" w:rsidRDefault="00534595" w:rsidP="00AB4048">
            <w:pPr>
              <w:rPr>
                <w:rFonts w:ascii="Arial" w:eastAsia="Arial" w:hAnsi="Arial"/>
              </w:rPr>
            </w:pPr>
            <w:r>
              <w:rPr>
                <w:rFonts w:eastAsia="Arial"/>
                <w:w w:val="95"/>
              </w:rPr>
              <w:t>2.</w:t>
            </w:r>
            <w:r>
              <w:rPr>
                <w:w w:val="95"/>
              </w:rPr>
              <w:t xml:space="preserve"> </w:t>
            </w:r>
            <w:r>
              <w:rPr>
                <w:rFonts w:ascii="Arial" w:eastAsia="Arial" w:hAnsi="Arial"/>
              </w:rPr>
              <w:t>Authorised Personnel</w:t>
            </w:r>
          </w:p>
        </w:tc>
      </w:tr>
      <w:tr w:rsidR="00534595" w14:paraId="2C97B546" w14:textId="77777777" w:rsidTr="00534595">
        <w:trPr>
          <w:gridAfter w:val="2"/>
          <w:wAfter w:w="148" w:type="dxa"/>
          <w:trHeight w:val="609"/>
        </w:trPr>
        <w:tc>
          <w:tcPr>
            <w:tcW w:w="879" w:type="dxa"/>
            <w:shd w:val="clear" w:color="auto" w:fill="auto"/>
            <w:vAlign w:val="bottom"/>
          </w:tcPr>
          <w:p w14:paraId="22C31BC4" w14:textId="77777777" w:rsidR="00534595" w:rsidRDefault="00534595" w:rsidP="00AB4048">
            <w:pPr>
              <w:spacing w:after="0" w:line="229" w:lineRule="exact"/>
              <w:ind w:left="120"/>
              <w:rPr>
                <w:rFonts w:ascii="Times New Roman" w:eastAsia="Times New Roman" w:hAnsi="Times New Roman"/>
                <w:sz w:val="16"/>
              </w:rPr>
            </w:pPr>
            <w:r>
              <w:rPr>
                <w:rFonts w:ascii="Arial" w:eastAsia="Arial" w:hAnsi="Arial"/>
              </w:rPr>
              <w:t>A(ii)</w:t>
            </w:r>
          </w:p>
        </w:tc>
        <w:tc>
          <w:tcPr>
            <w:tcW w:w="3680" w:type="dxa"/>
            <w:gridSpan w:val="4"/>
            <w:shd w:val="clear" w:color="auto" w:fill="auto"/>
            <w:vAlign w:val="bottom"/>
          </w:tcPr>
          <w:p w14:paraId="320CF3E3" w14:textId="77777777" w:rsidR="00534595" w:rsidRDefault="00534595" w:rsidP="00AB4048">
            <w:pPr>
              <w:spacing w:after="0" w:line="0" w:lineRule="atLeast"/>
              <w:rPr>
                <w:rFonts w:ascii="Times New Roman" w:eastAsia="Times New Roman" w:hAnsi="Times New Roman"/>
                <w:sz w:val="16"/>
              </w:rPr>
            </w:pPr>
            <w:r>
              <w:rPr>
                <w:rFonts w:ascii="Arial" w:eastAsia="Arial" w:hAnsi="Arial"/>
              </w:rPr>
              <w:t>Delegation Decision Planner</w:t>
            </w:r>
          </w:p>
        </w:tc>
        <w:tc>
          <w:tcPr>
            <w:tcW w:w="1522" w:type="dxa"/>
            <w:shd w:val="clear" w:color="auto" w:fill="auto"/>
            <w:vAlign w:val="bottom"/>
          </w:tcPr>
          <w:p w14:paraId="35F52275" w14:textId="77777777" w:rsidR="00534595" w:rsidRDefault="00534595" w:rsidP="00AB4048">
            <w:pPr>
              <w:spacing w:after="0" w:line="229" w:lineRule="exact"/>
              <w:ind w:right="20"/>
              <w:jc w:val="center"/>
              <w:rPr>
                <w:rFonts w:ascii="Times New Roman" w:eastAsia="Times New Roman" w:hAnsi="Times New Roman"/>
                <w:sz w:val="16"/>
              </w:rPr>
            </w:pPr>
            <w:r>
              <w:rPr>
                <w:rFonts w:ascii="Arial" w:eastAsia="Arial" w:hAnsi="Arial"/>
              </w:rPr>
              <w:t>Best Practice</w:t>
            </w:r>
          </w:p>
        </w:tc>
        <w:tc>
          <w:tcPr>
            <w:tcW w:w="3159" w:type="dxa"/>
            <w:gridSpan w:val="7"/>
            <w:shd w:val="clear" w:color="auto" w:fill="auto"/>
            <w:vAlign w:val="bottom"/>
          </w:tcPr>
          <w:p w14:paraId="1837B7ED" w14:textId="77777777" w:rsidR="00534595" w:rsidRDefault="00534595" w:rsidP="00AB4048">
            <w:pPr>
              <w:spacing w:after="0" w:line="229" w:lineRule="exact"/>
              <w:ind w:left="100"/>
              <w:rPr>
                <w:rFonts w:ascii="Times New Roman" w:eastAsia="Times New Roman" w:hAnsi="Times New Roman"/>
                <w:sz w:val="16"/>
              </w:rPr>
            </w:pPr>
            <w:r>
              <w:rPr>
                <w:rFonts w:ascii="Arial" w:eastAsia="Arial" w:hAnsi="Arial"/>
                <w:w w:val="95"/>
              </w:rPr>
              <w:t xml:space="preserve">2. </w:t>
            </w:r>
            <w:r>
              <w:rPr>
                <w:rFonts w:ascii="Arial" w:eastAsia="Arial" w:hAnsi="Arial"/>
              </w:rPr>
              <w:t>Authorised Personnel</w:t>
            </w:r>
          </w:p>
        </w:tc>
      </w:tr>
      <w:tr w:rsidR="00534595" w14:paraId="0104EE2A" w14:textId="77777777" w:rsidTr="00534595">
        <w:trPr>
          <w:gridAfter w:val="2"/>
          <w:wAfter w:w="148" w:type="dxa"/>
          <w:trHeight w:val="544"/>
        </w:trPr>
        <w:tc>
          <w:tcPr>
            <w:tcW w:w="879" w:type="dxa"/>
            <w:shd w:val="clear" w:color="auto" w:fill="auto"/>
            <w:vAlign w:val="bottom"/>
          </w:tcPr>
          <w:p w14:paraId="5311FE6B" w14:textId="77777777" w:rsidR="00534595" w:rsidRDefault="00534595" w:rsidP="00AB4048">
            <w:pPr>
              <w:spacing w:after="0" w:line="229" w:lineRule="exact"/>
              <w:ind w:left="120"/>
              <w:rPr>
                <w:rFonts w:ascii="Times New Roman" w:eastAsia="Times New Roman" w:hAnsi="Times New Roman"/>
                <w:sz w:val="16"/>
              </w:rPr>
            </w:pPr>
            <w:r>
              <w:rPr>
                <w:rFonts w:ascii="Arial" w:eastAsia="Arial" w:hAnsi="Arial"/>
              </w:rPr>
              <w:t>B</w:t>
            </w:r>
          </w:p>
        </w:tc>
        <w:tc>
          <w:tcPr>
            <w:tcW w:w="3680" w:type="dxa"/>
            <w:gridSpan w:val="4"/>
            <w:shd w:val="clear" w:color="auto" w:fill="auto"/>
            <w:vAlign w:val="bottom"/>
          </w:tcPr>
          <w:p w14:paraId="745A2D5A" w14:textId="77777777" w:rsidR="00534595" w:rsidRDefault="00534595" w:rsidP="00AB4048">
            <w:pPr>
              <w:spacing w:line="229" w:lineRule="exact"/>
              <w:rPr>
                <w:rFonts w:ascii="Arial" w:eastAsia="Arial" w:hAnsi="Arial"/>
              </w:rPr>
            </w:pPr>
            <w:r>
              <w:rPr>
                <w:rFonts w:ascii="Arial" w:eastAsia="Arial" w:hAnsi="Arial"/>
              </w:rPr>
              <w:t>Schools'</w:t>
            </w:r>
          </w:p>
          <w:p w14:paraId="428AD7C5" w14:textId="77777777" w:rsidR="00534595" w:rsidRDefault="00534595" w:rsidP="00AB4048">
            <w:pPr>
              <w:spacing w:after="0" w:line="0" w:lineRule="atLeast"/>
              <w:rPr>
                <w:rFonts w:ascii="Times New Roman" w:eastAsia="Times New Roman" w:hAnsi="Times New Roman"/>
                <w:sz w:val="16"/>
              </w:rPr>
            </w:pPr>
            <w:r>
              <w:rPr>
                <w:rFonts w:ascii="Arial" w:eastAsia="Arial" w:hAnsi="Arial"/>
              </w:rPr>
              <w:t>Whistle Blowing Policy</w:t>
            </w:r>
          </w:p>
        </w:tc>
        <w:tc>
          <w:tcPr>
            <w:tcW w:w="1522" w:type="dxa"/>
            <w:shd w:val="clear" w:color="auto" w:fill="auto"/>
            <w:vAlign w:val="bottom"/>
          </w:tcPr>
          <w:p w14:paraId="638486FE" w14:textId="77777777" w:rsidR="00534595" w:rsidRDefault="00534595" w:rsidP="00AB4048">
            <w:pPr>
              <w:spacing w:after="0" w:line="229" w:lineRule="exact"/>
              <w:ind w:right="40"/>
              <w:jc w:val="center"/>
              <w:rPr>
                <w:rFonts w:ascii="Times New Roman" w:eastAsia="Times New Roman" w:hAnsi="Times New Roman"/>
                <w:sz w:val="16"/>
              </w:rPr>
            </w:pPr>
            <w:r>
              <w:rPr>
                <w:rFonts w:ascii="Arial" w:eastAsia="Arial" w:hAnsi="Arial"/>
                <w:w w:val="99"/>
              </w:rPr>
              <w:t>Statutory</w:t>
            </w:r>
          </w:p>
        </w:tc>
        <w:tc>
          <w:tcPr>
            <w:tcW w:w="3159" w:type="dxa"/>
            <w:gridSpan w:val="7"/>
            <w:shd w:val="clear" w:color="auto" w:fill="auto"/>
            <w:vAlign w:val="bottom"/>
          </w:tcPr>
          <w:p w14:paraId="6E3BA3B9" w14:textId="77777777" w:rsidR="00534595" w:rsidRDefault="00534595" w:rsidP="00AB4048">
            <w:pPr>
              <w:spacing w:after="0" w:line="229" w:lineRule="exact"/>
              <w:ind w:left="100"/>
              <w:rPr>
                <w:rFonts w:ascii="Times New Roman" w:eastAsia="Times New Roman" w:hAnsi="Times New Roman"/>
                <w:sz w:val="16"/>
              </w:rPr>
            </w:pPr>
            <w:r>
              <w:rPr>
                <w:rFonts w:ascii="Arial" w:eastAsia="Arial" w:hAnsi="Arial"/>
                <w:w w:val="95"/>
              </w:rPr>
              <w:t xml:space="preserve">4. </w:t>
            </w:r>
            <w:r>
              <w:rPr>
                <w:rFonts w:ascii="Arial" w:eastAsia="Arial" w:hAnsi="Arial"/>
              </w:rPr>
              <w:t>Financial Probity</w:t>
            </w:r>
          </w:p>
        </w:tc>
      </w:tr>
      <w:tr w:rsidR="00534595" w14:paraId="288DDCD8" w14:textId="77777777" w:rsidTr="00534595">
        <w:trPr>
          <w:gridAfter w:val="2"/>
          <w:wAfter w:w="148" w:type="dxa"/>
          <w:trHeight w:val="542"/>
        </w:trPr>
        <w:tc>
          <w:tcPr>
            <w:tcW w:w="879" w:type="dxa"/>
            <w:shd w:val="clear" w:color="auto" w:fill="auto"/>
            <w:vAlign w:val="bottom"/>
          </w:tcPr>
          <w:p w14:paraId="353181C6" w14:textId="77777777" w:rsidR="00534595" w:rsidRDefault="00534595" w:rsidP="00AB4048">
            <w:pPr>
              <w:spacing w:after="0" w:line="229" w:lineRule="exact"/>
              <w:ind w:left="120"/>
              <w:rPr>
                <w:rFonts w:ascii="Times New Roman" w:eastAsia="Times New Roman" w:hAnsi="Times New Roman"/>
                <w:sz w:val="10"/>
              </w:rPr>
            </w:pPr>
            <w:r>
              <w:rPr>
                <w:rFonts w:ascii="Arial" w:eastAsia="Arial" w:hAnsi="Arial"/>
              </w:rPr>
              <w:t>C</w:t>
            </w:r>
          </w:p>
        </w:tc>
        <w:tc>
          <w:tcPr>
            <w:tcW w:w="3680" w:type="dxa"/>
            <w:gridSpan w:val="4"/>
            <w:shd w:val="clear" w:color="auto" w:fill="auto"/>
            <w:vAlign w:val="bottom"/>
          </w:tcPr>
          <w:p w14:paraId="474C4B78" w14:textId="77777777" w:rsidR="00534595" w:rsidRDefault="00534595" w:rsidP="00AB4048">
            <w:pPr>
              <w:spacing w:line="229" w:lineRule="exact"/>
              <w:rPr>
                <w:rFonts w:ascii="Arial" w:eastAsia="Arial" w:hAnsi="Arial"/>
              </w:rPr>
            </w:pPr>
            <w:r>
              <w:rPr>
                <w:rFonts w:ascii="Arial" w:eastAsia="Arial" w:hAnsi="Arial"/>
              </w:rPr>
              <w:t>Model of</w:t>
            </w:r>
          </w:p>
          <w:p w14:paraId="54F804F6" w14:textId="77777777" w:rsidR="00534595" w:rsidRDefault="00534595" w:rsidP="00AB4048">
            <w:pPr>
              <w:spacing w:after="0" w:line="0" w:lineRule="atLeast"/>
              <w:rPr>
                <w:rFonts w:ascii="Times New Roman" w:eastAsia="Times New Roman" w:hAnsi="Times New Roman"/>
                <w:sz w:val="10"/>
              </w:rPr>
            </w:pPr>
            <w:r>
              <w:rPr>
                <w:rFonts w:ascii="Arial" w:eastAsia="Arial" w:hAnsi="Arial"/>
              </w:rPr>
              <w:t>Conduct  for Schools</w:t>
            </w:r>
          </w:p>
        </w:tc>
        <w:tc>
          <w:tcPr>
            <w:tcW w:w="1522" w:type="dxa"/>
            <w:shd w:val="clear" w:color="auto" w:fill="auto"/>
            <w:vAlign w:val="bottom"/>
          </w:tcPr>
          <w:p w14:paraId="49E322BD" w14:textId="77777777" w:rsidR="00534595" w:rsidRDefault="00534595" w:rsidP="00AB4048">
            <w:pPr>
              <w:spacing w:after="0" w:line="229" w:lineRule="exact"/>
              <w:ind w:right="20"/>
              <w:jc w:val="center"/>
              <w:rPr>
                <w:rFonts w:ascii="Times New Roman" w:eastAsia="Times New Roman" w:hAnsi="Times New Roman"/>
                <w:sz w:val="10"/>
              </w:rPr>
            </w:pPr>
            <w:r>
              <w:rPr>
                <w:rFonts w:ascii="Arial" w:eastAsia="Arial" w:hAnsi="Arial"/>
              </w:rPr>
              <w:t>Best Practice</w:t>
            </w:r>
          </w:p>
        </w:tc>
        <w:tc>
          <w:tcPr>
            <w:tcW w:w="3159" w:type="dxa"/>
            <w:gridSpan w:val="7"/>
            <w:shd w:val="clear" w:color="auto" w:fill="auto"/>
            <w:vAlign w:val="bottom"/>
          </w:tcPr>
          <w:p w14:paraId="29B8908B" w14:textId="77777777" w:rsidR="00534595" w:rsidRDefault="00534595" w:rsidP="00AB4048">
            <w:pPr>
              <w:spacing w:after="0" w:line="229" w:lineRule="exact"/>
              <w:ind w:left="100"/>
              <w:rPr>
                <w:rFonts w:ascii="Times New Roman" w:eastAsia="Times New Roman" w:hAnsi="Times New Roman"/>
                <w:sz w:val="10"/>
              </w:rPr>
            </w:pPr>
            <w:r>
              <w:rPr>
                <w:rFonts w:ascii="Arial" w:eastAsia="Arial" w:hAnsi="Arial"/>
                <w:w w:val="95"/>
              </w:rPr>
              <w:t xml:space="preserve">4. </w:t>
            </w:r>
            <w:r>
              <w:rPr>
                <w:rFonts w:ascii="Arial" w:eastAsia="Arial" w:hAnsi="Arial"/>
              </w:rPr>
              <w:t>Financial Probity</w:t>
            </w:r>
          </w:p>
        </w:tc>
      </w:tr>
      <w:tr w:rsidR="00534595" w14:paraId="797CBF71" w14:textId="77777777" w:rsidTr="00534595">
        <w:trPr>
          <w:gridAfter w:val="2"/>
          <w:wAfter w:w="148" w:type="dxa"/>
          <w:trHeight w:val="594"/>
        </w:trPr>
        <w:tc>
          <w:tcPr>
            <w:tcW w:w="879" w:type="dxa"/>
            <w:shd w:val="clear" w:color="auto" w:fill="auto"/>
            <w:vAlign w:val="bottom"/>
          </w:tcPr>
          <w:p w14:paraId="655E14B9" w14:textId="77777777" w:rsidR="00534595" w:rsidRDefault="00534595" w:rsidP="00AB4048">
            <w:pPr>
              <w:spacing w:after="0" w:line="229" w:lineRule="exact"/>
              <w:ind w:left="120"/>
              <w:rPr>
                <w:rFonts w:ascii="Times New Roman" w:eastAsia="Times New Roman" w:hAnsi="Times New Roman"/>
                <w:sz w:val="16"/>
              </w:rPr>
            </w:pPr>
            <w:r>
              <w:rPr>
                <w:rFonts w:ascii="Arial" w:eastAsia="Arial" w:hAnsi="Arial"/>
              </w:rPr>
              <w:lastRenderedPageBreak/>
              <w:t>D</w:t>
            </w:r>
          </w:p>
        </w:tc>
        <w:tc>
          <w:tcPr>
            <w:tcW w:w="3680" w:type="dxa"/>
            <w:gridSpan w:val="4"/>
            <w:shd w:val="clear" w:color="auto" w:fill="auto"/>
            <w:vAlign w:val="bottom"/>
          </w:tcPr>
          <w:p w14:paraId="654DD745" w14:textId="77777777" w:rsidR="00534595" w:rsidRDefault="00534595" w:rsidP="00AB4048">
            <w:pPr>
              <w:spacing w:after="0" w:line="0" w:lineRule="atLeast"/>
              <w:rPr>
                <w:rFonts w:ascii="Times New Roman" w:eastAsia="Times New Roman" w:hAnsi="Times New Roman"/>
                <w:sz w:val="16"/>
              </w:rPr>
            </w:pPr>
            <w:r>
              <w:rPr>
                <w:rFonts w:ascii="Arial" w:eastAsia="Arial" w:hAnsi="Arial"/>
              </w:rPr>
              <w:t>Public Service Ethics (PSE) form</w:t>
            </w:r>
          </w:p>
        </w:tc>
        <w:tc>
          <w:tcPr>
            <w:tcW w:w="1522" w:type="dxa"/>
            <w:shd w:val="clear" w:color="auto" w:fill="auto"/>
            <w:vAlign w:val="bottom"/>
          </w:tcPr>
          <w:p w14:paraId="764858A4" w14:textId="77777777" w:rsidR="00534595" w:rsidRDefault="00534595" w:rsidP="00AB4048">
            <w:pPr>
              <w:spacing w:after="0" w:line="229" w:lineRule="exact"/>
              <w:ind w:right="40"/>
              <w:jc w:val="center"/>
              <w:rPr>
                <w:rFonts w:ascii="Times New Roman" w:eastAsia="Times New Roman" w:hAnsi="Times New Roman"/>
                <w:sz w:val="16"/>
              </w:rPr>
            </w:pPr>
            <w:r>
              <w:rPr>
                <w:rFonts w:ascii="Arial" w:eastAsia="Arial" w:hAnsi="Arial"/>
                <w:w w:val="99"/>
              </w:rPr>
              <w:t>Statutory</w:t>
            </w:r>
          </w:p>
        </w:tc>
        <w:tc>
          <w:tcPr>
            <w:tcW w:w="3159" w:type="dxa"/>
            <w:gridSpan w:val="7"/>
            <w:shd w:val="clear" w:color="auto" w:fill="auto"/>
            <w:vAlign w:val="bottom"/>
          </w:tcPr>
          <w:p w14:paraId="507D7EF8" w14:textId="77777777" w:rsidR="00534595" w:rsidRDefault="00534595" w:rsidP="00AB4048">
            <w:pPr>
              <w:spacing w:after="0" w:line="229" w:lineRule="exact"/>
              <w:ind w:left="100"/>
              <w:rPr>
                <w:rFonts w:ascii="Times New Roman" w:eastAsia="Times New Roman" w:hAnsi="Times New Roman"/>
                <w:sz w:val="16"/>
              </w:rPr>
            </w:pPr>
            <w:r>
              <w:rPr>
                <w:rFonts w:ascii="Arial" w:eastAsia="Arial" w:hAnsi="Arial"/>
                <w:w w:val="95"/>
              </w:rPr>
              <w:t>4.</w:t>
            </w:r>
            <w:r>
              <w:rPr>
                <w:rFonts w:ascii="Arial" w:eastAsia="Arial" w:hAnsi="Arial"/>
              </w:rPr>
              <w:t>Financial Probity</w:t>
            </w:r>
          </w:p>
        </w:tc>
      </w:tr>
      <w:tr w:rsidR="00534595" w14:paraId="584C74C5" w14:textId="77777777" w:rsidTr="00534595">
        <w:trPr>
          <w:gridAfter w:val="2"/>
          <w:wAfter w:w="148" w:type="dxa"/>
          <w:trHeight w:val="581"/>
        </w:trPr>
        <w:tc>
          <w:tcPr>
            <w:tcW w:w="879" w:type="dxa"/>
            <w:shd w:val="clear" w:color="auto" w:fill="auto"/>
            <w:vAlign w:val="bottom"/>
          </w:tcPr>
          <w:p w14:paraId="41C9399A" w14:textId="77777777" w:rsidR="00534595" w:rsidRDefault="00534595" w:rsidP="00AB4048">
            <w:pPr>
              <w:spacing w:after="0" w:line="229" w:lineRule="exact"/>
              <w:ind w:left="120"/>
              <w:rPr>
                <w:rFonts w:ascii="Times New Roman" w:eastAsia="Times New Roman" w:hAnsi="Times New Roman"/>
                <w:sz w:val="15"/>
              </w:rPr>
            </w:pPr>
            <w:r>
              <w:rPr>
                <w:rFonts w:ascii="Arial" w:eastAsia="Arial" w:hAnsi="Arial"/>
              </w:rPr>
              <w:t>E</w:t>
            </w:r>
          </w:p>
        </w:tc>
        <w:tc>
          <w:tcPr>
            <w:tcW w:w="3680" w:type="dxa"/>
            <w:gridSpan w:val="4"/>
            <w:shd w:val="clear" w:color="auto" w:fill="auto"/>
            <w:vAlign w:val="bottom"/>
          </w:tcPr>
          <w:p w14:paraId="5FB3A3FB" w14:textId="77777777" w:rsidR="00534595" w:rsidRDefault="00534595" w:rsidP="00AB4048">
            <w:pPr>
              <w:spacing w:after="0" w:line="0" w:lineRule="atLeast"/>
              <w:rPr>
                <w:rFonts w:ascii="Times New Roman" w:eastAsia="Times New Roman" w:hAnsi="Times New Roman"/>
                <w:sz w:val="15"/>
              </w:rPr>
            </w:pPr>
            <w:r>
              <w:rPr>
                <w:rFonts w:ascii="Arial" w:eastAsia="Arial" w:hAnsi="Arial"/>
              </w:rPr>
              <w:t>Declaration of Business Interest.</w:t>
            </w:r>
          </w:p>
        </w:tc>
        <w:tc>
          <w:tcPr>
            <w:tcW w:w="1522" w:type="dxa"/>
            <w:shd w:val="clear" w:color="auto" w:fill="auto"/>
            <w:vAlign w:val="bottom"/>
          </w:tcPr>
          <w:p w14:paraId="09A6C8A0" w14:textId="77777777" w:rsidR="00534595" w:rsidRDefault="00534595" w:rsidP="00AB4048">
            <w:pPr>
              <w:spacing w:after="0" w:line="229" w:lineRule="exact"/>
              <w:ind w:right="20"/>
              <w:jc w:val="center"/>
              <w:rPr>
                <w:rFonts w:ascii="Times New Roman" w:eastAsia="Times New Roman" w:hAnsi="Times New Roman"/>
                <w:sz w:val="15"/>
              </w:rPr>
            </w:pPr>
            <w:r>
              <w:rPr>
                <w:rFonts w:ascii="Arial" w:eastAsia="Arial" w:hAnsi="Arial"/>
              </w:rPr>
              <w:t>Best Practice</w:t>
            </w:r>
          </w:p>
        </w:tc>
        <w:tc>
          <w:tcPr>
            <w:tcW w:w="3159" w:type="dxa"/>
            <w:gridSpan w:val="7"/>
            <w:shd w:val="clear" w:color="auto" w:fill="auto"/>
            <w:vAlign w:val="bottom"/>
          </w:tcPr>
          <w:p w14:paraId="5E6B5FF0" w14:textId="77777777" w:rsidR="00534595" w:rsidRDefault="00534595" w:rsidP="00AB4048">
            <w:pPr>
              <w:spacing w:after="0" w:line="229" w:lineRule="exact"/>
              <w:ind w:left="100"/>
              <w:rPr>
                <w:rFonts w:ascii="Times New Roman" w:eastAsia="Times New Roman" w:hAnsi="Times New Roman"/>
                <w:sz w:val="15"/>
              </w:rPr>
            </w:pPr>
            <w:r>
              <w:rPr>
                <w:rFonts w:ascii="Arial" w:eastAsia="Arial" w:hAnsi="Arial"/>
                <w:w w:val="95"/>
              </w:rPr>
              <w:t>5.</w:t>
            </w:r>
            <w:r>
              <w:rPr>
                <w:rFonts w:ascii="Arial" w:eastAsia="Arial" w:hAnsi="Arial"/>
              </w:rPr>
              <w:t>Register of Business Interest</w:t>
            </w:r>
          </w:p>
        </w:tc>
      </w:tr>
      <w:tr w:rsidR="00534595" w14:paraId="240D199A" w14:textId="77777777" w:rsidTr="00534595">
        <w:trPr>
          <w:gridAfter w:val="2"/>
          <w:wAfter w:w="148" w:type="dxa"/>
          <w:trHeight w:val="174"/>
        </w:trPr>
        <w:tc>
          <w:tcPr>
            <w:tcW w:w="879" w:type="dxa"/>
            <w:vMerge w:val="restart"/>
            <w:shd w:val="clear" w:color="auto" w:fill="auto"/>
            <w:vAlign w:val="bottom"/>
          </w:tcPr>
          <w:p w14:paraId="082889B4" w14:textId="77777777" w:rsidR="00534595" w:rsidRDefault="00534595" w:rsidP="00AB4048">
            <w:pPr>
              <w:spacing w:after="0" w:line="229" w:lineRule="exact"/>
              <w:ind w:left="120"/>
              <w:rPr>
                <w:rFonts w:ascii="Times New Roman" w:eastAsia="Times New Roman" w:hAnsi="Times New Roman"/>
                <w:sz w:val="15"/>
              </w:rPr>
            </w:pPr>
            <w:r>
              <w:rPr>
                <w:rFonts w:ascii="Arial" w:eastAsia="Arial" w:hAnsi="Arial"/>
              </w:rPr>
              <w:t>F</w:t>
            </w:r>
          </w:p>
        </w:tc>
        <w:tc>
          <w:tcPr>
            <w:tcW w:w="3680" w:type="dxa"/>
            <w:gridSpan w:val="4"/>
            <w:tcBorders>
              <w:bottom w:val="nil"/>
              <w:right w:val="single" w:sz="4" w:space="0" w:color="auto"/>
            </w:tcBorders>
            <w:shd w:val="clear" w:color="auto" w:fill="auto"/>
            <w:vAlign w:val="bottom"/>
          </w:tcPr>
          <w:p w14:paraId="16377398" w14:textId="77777777" w:rsidR="00534595" w:rsidRDefault="00534595" w:rsidP="00AB4048">
            <w:pPr>
              <w:spacing w:line="0" w:lineRule="atLeast"/>
              <w:rPr>
                <w:rFonts w:ascii="Times New Roman" w:eastAsia="Times New Roman" w:hAnsi="Times New Roman"/>
                <w:sz w:val="15"/>
              </w:rPr>
            </w:pPr>
          </w:p>
        </w:tc>
        <w:tc>
          <w:tcPr>
            <w:tcW w:w="1522" w:type="dxa"/>
            <w:vMerge w:val="restart"/>
            <w:tcBorders>
              <w:left w:val="single" w:sz="4" w:space="0" w:color="auto"/>
            </w:tcBorders>
            <w:shd w:val="clear" w:color="auto" w:fill="auto"/>
            <w:vAlign w:val="bottom"/>
          </w:tcPr>
          <w:p w14:paraId="685A4058" w14:textId="77777777" w:rsidR="00534595" w:rsidRDefault="00534595" w:rsidP="00AB4048">
            <w:pPr>
              <w:spacing w:after="0" w:line="229" w:lineRule="exact"/>
              <w:ind w:right="20"/>
              <w:jc w:val="center"/>
              <w:rPr>
                <w:rFonts w:ascii="Times New Roman" w:eastAsia="Times New Roman" w:hAnsi="Times New Roman"/>
                <w:sz w:val="15"/>
              </w:rPr>
            </w:pPr>
            <w:r>
              <w:rPr>
                <w:rFonts w:ascii="Arial" w:eastAsia="Arial" w:hAnsi="Arial"/>
              </w:rPr>
              <w:t>Best Practice</w:t>
            </w:r>
          </w:p>
        </w:tc>
        <w:tc>
          <w:tcPr>
            <w:tcW w:w="3159" w:type="dxa"/>
            <w:gridSpan w:val="7"/>
            <w:vMerge w:val="restart"/>
            <w:shd w:val="clear" w:color="auto" w:fill="auto"/>
            <w:vAlign w:val="bottom"/>
          </w:tcPr>
          <w:p w14:paraId="69635DA9" w14:textId="77777777" w:rsidR="00534595" w:rsidRDefault="00534595" w:rsidP="00AB4048">
            <w:pPr>
              <w:spacing w:after="0" w:line="229" w:lineRule="exact"/>
              <w:ind w:left="100"/>
              <w:rPr>
                <w:rFonts w:ascii="Times New Roman" w:eastAsia="Times New Roman" w:hAnsi="Times New Roman"/>
                <w:sz w:val="15"/>
              </w:rPr>
            </w:pPr>
            <w:r>
              <w:rPr>
                <w:rFonts w:ascii="Arial" w:eastAsia="Arial" w:hAnsi="Arial"/>
                <w:w w:val="95"/>
              </w:rPr>
              <w:t xml:space="preserve">6. </w:t>
            </w:r>
            <w:r>
              <w:rPr>
                <w:rFonts w:ascii="Arial" w:eastAsia="Arial" w:hAnsi="Arial"/>
              </w:rPr>
              <w:t>Register of Receipt of Hospitality, Gifts or Other Favours</w:t>
            </w:r>
          </w:p>
        </w:tc>
      </w:tr>
      <w:tr w:rsidR="00534595" w14:paraId="7155D451" w14:textId="77777777" w:rsidTr="00534595">
        <w:trPr>
          <w:gridAfter w:val="2"/>
          <w:wAfter w:w="148" w:type="dxa"/>
          <w:trHeight w:val="688"/>
        </w:trPr>
        <w:tc>
          <w:tcPr>
            <w:tcW w:w="879" w:type="dxa"/>
            <w:vMerge/>
            <w:tcBorders>
              <w:bottom w:val="single" w:sz="4" w:space="0" w:color="auto"/>
            </w:tcBorders>
            <w:shd w:val="clear" w:color="auto" w:fill="auto"/>
            <w:vAlign w:val="bottom"/>
          </w:tcPr>
          <w:p w14:paraId="259BF06E" w14:textId="77777777" w:rsidR="00534595" w:rsidRDefault="00534595" w:rsidP="00AB4048">
            <w:pPr>
              <w:spacing w:line="229" w:lineRule="exact"/>
              <w:ind w:left="120"/>
              <w:rPr>
                <w:rFonts w:ascii="Arial" w:eastAsia="Arial" w:hAnsi="Arial"/>
              </w:rPr>
            </w:pPr>
          </w:p>
        </w:tc>
        <w:tc>
          <w:tcPr>
            <w:tcW w:w="99" w:type="dxa"/>
            <w:tcBorders>
              <w:top w:val="nil"/>
              <w:bottom w:val="single" w:sz="4" w:space="0" w:color="auto"/>
              <w:right w:val="nil"/>
            </w:tcBorders>
            <w:shd w:val="clear" w:color="auto" w:fill="auto"/>
            <w:vAlign w:val="bottom"/>
          </w:tcPr>
          <w:p w14:paraId="6A636A60" w14:textId="77777777" w:rsidR="00534595" w:rsidRDefault="00534595" w:rsidP="00AB4048">
            <w:pPr>
              <w:spacing w:line="0" w:lineRule="atLeast"/>
              <w:rPr>
                <w:rFonts w:ascii="Times New Roman" w:eastAsia="Times New Roman" w:hAnsi="Times New Roman"/>
                <w:sz w:val="24"/>
              </w:rPr>
            </w:pPr>
          </w:p>
        </w:tc>
        <w:tc>
          <w:tcPr>
            <w:tcW w:w="3581" w:type="dxa"/>
            <w:gridSpan w:val="3"/>
            <w:tcBorders>
              <w:top w:val="nil"/>
              <w:left w:val="nil"/>
              <w:bottom w:val="single" w:sz="4" w:space="0" w:color="auto"/>
              <w:right w:val="single" w:sz="4" w:space="0" w:color="auto"/>
            </w:tcBorders>
            <w:shd w:val="clear" w:color="auto" w:fill="auto"/>
            <w:vAlign w:val="bottom"/>
          </w:tcPr>
          <w:p w14:paraId="02F4CA7B" w14:textId="77777777" w:rsidR="00534595" w:rsidRDefault="00534595" w:rsidP="00AB4048">
            <w:pPr>
              <w:spacing w:line="229" w:lineRule="exact"/>
              <w:rPr>
                <w:rFonts w:ascii="Arial" w:eastAsia="Arial" w:hAnsi="Arial"/>
              </w:rPr>
            </w:pPr>
            <w:r>
              <w:rPr>
                <w:rFonts w:ascii="Arial" w:eastAsia="Arial" w:hAnsi="Arial"/>
              </w:rPr>
              <w:t>Register of Receipt of Hospitality,</w:t>
            </w:r>
          </w:p>
          <w:p w14:paraId="04088FDA" w14:textId="77777777" w:rsidR="00534595" w:rsidRDefault="00534595" w:rsidP="00AB4048">
            <w:pPr>
              <w:spacing w:line="0" w:lineRule="atLeast"/>
              <w:rPr>
                <w:rFonts w:ascii="Times New Roman" w:eastAsia="Times New Roman" w:hAnsi="Times New Roman"/>
                <w:sz w:val="24"/>
              </w:rPr>
            </w:pPr>
            <w:r>
              <w:rPr>
                <w:rFonts w:ascii="Arial" w:eastAsia="Arial" w:hAnsi="Arial"/>
              </w:rPr>
              <w:t>Gifts or Other Favours</w:t>
            </w:r>
          </w:p>
        </w:tc>
        <w:tc>
          <w:tcPr>
            <w:tcW w:w="1522" w:type="dxa"/>
            <w:vMerge/>
            <w:tcBorders>
              <w:left w:val="single" w:sz="4" w:space="0" w:color="auto"/>
              <w:bottom w:val="single" w:sz="4" w:space="0" w:color="auto"/>
            </w:tcBorders>
            <w:shd w:val="clear" w:color="auto" w:fill="auto"/>
            <w:vAlign w:val="bottom"/>
          </w:tcPr>
          <w:p w14:paraId="57835665" w14:textId="77777777" w:rsidR="00534595" w:rsidRDefault="00534595" w:rsidP="00AB4048">
            <w:pPr>
              <w:spacing w:line="229" w:lineRule="exact"/>
              <w:ind w:right="20"/>
              <w:jc w:val="center"/>
              <w:rPr>
                <w:rFonts w:ascii="Arial" w:eastAsia="Arial" w:hAnsi="Arial"/>
              </w:rPr>
            </w:pPr>
          </w:p>
        </w:tc>
        <w:tc>
          <w:tcPr>
            <w:tcW w:w="3159" w:type="dxa"/>
            <w:gridSpan w:val="7"/>
            <w:vMerge/>
            <w:tcBorders>
              <w:bottom w:val="single" w:sz="4" w:space="0" w:color="auto"/>
            </w:tcBorders>
            <w:shd w:val="clear" w:color="auto" w:fill="auto"/>
            <w:vAlign w:val="bottom"/>
          </w:tcPr>
          <w:p w14:paraId="64963400" w14:textId="77777777" w:rsidR="00534595" w:rsidRDefault="00534595" w:rsidP="00AB4048">
            <w:pPr>
              <w:spacing w:line="229" w:lineRule="exact"/>
              <w:ind w:left="100"/>
              <w:rPr>
                <w:rFonts w:ascii="Arial" w:eastAsia="Arial" w:hAnsi="Arial"/>
              </w:rPr>
            </w:pPr>
          </w:p>
        </w:tc>
      </w:tr>
      <w:tr w:rsidR="00534595" w14:paraId="3EB7A176" w14:textId="77777777" w:rsidTr="00534595">
        <w:trPr>
          <w:gridAfter w:val="2"/>
          <w:wAfter w:w="148" w:type="dxa"/>
          <w:trHeight w:val="219"/>
        </w:trPr>
        <w:tc>
          <w:tcPr>
            <w:tcW w:w="879" w:type="dxa"/>
            <w:vMerge w:val="restart"/>
            <w:shd w:val="clear" w:color="auto" w:fill="auto"/>
            <w:vAlign w:val="bottom"/>
          </w:tcPr>
          <w:p w14:paraId="04BF0BFC" w14:textId="77777777" w:rsidR="00534595" w:rsidRDefault="00534595" w:rsidP="00AB4048">
            <w:pPr>
              <w:spacing w:after="0" w:line="229" w:lineRule="exact"/>
              <w:ind w:left="120"/>
              <w:rPr>
                <w:rFonts w:ascii="Times New Roman" w:eastAsia="Times New Roman" w:hAnsi="Times New Roman"/>
                <w:sz w:val="19"/>
              </w:rPr>
            </w:pPr>
            <w:r>
              <w:rPr>
                <w:rFonts w:ascii="Arial" w:eastAsia="Arial" w:hAnsi="Arial"/>
              </w:rPr>
              <w:t>G</w:t>
            </w:r>
          </w:p>
        </w:tc>
        <w:tc>
          <w:tcPr>
            <w:tcW w:w="3680" w:type="dxa"/>
            <w:gridSpan w:val="4"/>
            <w:tcBorders>
              <w:bottom w:val="nil"/>
            </w:tcBorders>
            <w:shd w:val="clear" w:color="auto" w:fill="auto"/>
            <w:vAlign w:val="bottom"/>
          </w:tcPr>
          <w:p w14:paraId="303B6D08" w14:textId="77777777" w:rsidR="00534595" w:rsidRDefault="00534595" w:rsidP="00AB4048">
            <w:pPr>
              <w:spacing w:line="0" w:lineRule="atLeast"/>
              <w:rPr>
                <w:rFonts w:ascii="Times New Roman" w:eastAsia="Times New Roman" w:hAnsi="Times New Roman"/>
                <w:sz w:val="19"/>
              </w:rPr>
            </w:pPr>
          </w:p>
        </w:tc>
        <w:tc>
          <w:tcPr>
            <w:tcW w:w="1522" w:type="dxa"/>
            <w:tcBorders>
              <w:bottom w:val="nil"/>
            </w:tcBorders>
            <w:shd w:val="clear" w:color="auto" w:fill="auto"/>
            <w:vAlign w:val="bottom"/>
          </w:tcPr>
          <w:p w14:paraId="72D2A55E" w14:textId="77777777" w:rsidR="00534595" w:rsidRDefault="00534595" w:rsidP="00AB4048">
            <w:pPr>
              <w:spacing w:line="0" w:lineRule="atLeast"/>
              <w:rPr>
                <w:rFonts w:ascii="Times New Roman" w:eastAsia="Times New Roman" w:hAnsi="Times New Roman"/>
                <w:sz w:val="19"/>
              </w:rPr>
            </w:pPr>
          </w:p>
        </w:tc>
        <w:tc>
          <w:tcPr>
            <w:tcW w:w="3159" w:type="dxa"/>
            <w:gridSpan w:val="7"/>
            <w:vMerge w:val="restart"/>
            <w:shd w:val="clear" w:color="auto" w:fill="auto"/>
            <w:vAlign w:val="bottom"/>
          </w:tcPr>
          <w:p w14:paraId="161F02B5" w14:textId="77777777" w:rsidR="00534595" w:rsidRDefault="00534595" w:rsidP="00AB4048">
            <w:pPr>
              <w:spacing w:after="0" w:line="229" w:lineRule="exact"/>
              <w:ind w:left="100"/>
              <w:rPr>
                <w:rFonts w:ascii="Times New Roman" w:eastAsia="Times New Roman" w:hAnsi="Times New Roman"/>
                <w:sz w:val="19"/>
              </w:rPr>
            </w:pPr>
            <w:r>
              <w:rPr>
                <w:rFonts w:ascii="Arial" w:eastAsia="Arial" w:hAnsi="Arial"/>
                <w:w w:val="95"/>
              </w:rPr>
              <w:t xml:space="preserve">6. </w:t>
            </w:r>
            <w:r>
              <w:rPr>
                <w:rFonts w:ascii="Arial" w:eastAsia="Arial" w:hAnsi="Arial"/>
              </w:rPr>
              <w:t>Register of Receipt of</w:t>
            </w:r>
          </w:p>
        </w:tc>
      </w:tr>
      <w:tr w:rsidR="00534595" w14:paraId="653AB9A1" w14:textId="77777777" w:rsidTr="00534595">
        <w:trPr>
          <w:gridAfter w:val="2"/>
          <w:wAfter w:w="148" w:type="dxa"/>
          <w:trHeight w:val="466"/>
        </w:trPr>
        <w:tc>
          <w:tcPr>
            <w:tcW w:w="879" w:type="dxa"/>
            <w:vMerge/>
            <w:shd w:val="clear" w:color="auto" w:fill="auto"/>
            <w:vAlign w:val="bottom"/>
          </w:tcPr>
          <w:p w14:paraId="25B9FF30" w14:textId="77777777" w:rsidR="00534595" w:rsidRDefault="00534595" w:rsidP="00AB4048">
            <w:pPr>
              <w:spacing w:line="229" w:lineRule="exact"/>
              <w:ind w:left="120"/>
              <w:rPr>
                <w:rFonts w:ascii="Arial" w:eastAsia="Arial" w:hAnsi="Arial"/>
              </w:rPr>
            </w:pPr>
          </w:p>
        </w:tc>
        <w:tc>
          <w:tcPr>
            <w:tcW w:w="3578" w:type="dxa"/>
            <w:gridSpan w:val="3"/>
            <w:vMerge w:val="restart"/>
            <w:tcBorders>
              <w:top w:val="nil"/>
              <w:right w:val="nil"/>
            </w:tcBorders>
            <w:shd w:val="clear" w:color="auto" w:fill="auto"/>
            <w:vAlign w:val="bottom"/>
          </w:tcPr>
          <w:p w14:paraId="6B7FADAD" w14:textId="77777777" w:rsidR="00534595" w:rsidRDefault="00534595" w:rsidP="00AB4048">
            <w:pPr>
              <w:spacing w:line="229" w:lineRule="exact"/>
              <w:rPr>
                <w:rFonts w:ascii="Arial" w:eastAsia="Arial" w:hAnsi="Arial"/>
              </w:rPr>
            </w:pPr>
            <w:r>
              <w:rPr>
                <w:rFonts w:ascii="Arial" w:eastAsia="Arial" w:hAnsi="Arial"/>
              </w:rPr>
              <w:t>Council’s Anti-Fraud and Corruption</w:t>
            </w:r>
          </w:p>
          <w:p w14:paraId="1C36AC80" w14:textId="77777777" w:rsidR="00534595" w:rsidRDefault="00534595" w:rsidP="00AB4048">
            <w:pPr>
              <w:spacing w:after="0" w:line="229" w:lineRule="exact"/>
              <w:rPr>
                <w:rFonts w:ascii="Arial" w:eastAsia="Arial" w:hAnsi="Arial"/>
              </w:rPr>
            </w:pPr>
            <w:r>
              <w:rPr>
                <w:rFonts w:ascii="Arial" w:eastAsia="Arial" w:hAnsi="Arial"/>
              </w:rPr>
              <w:t>Policy Statement</w:t>
            </w:r>
          </w:p>
        </w:tc>
        <w:tc>
          <w:tcPr>
            <w:tcW w:w="102" w:type="dxa"/>
            <w:vMerge w:val="restart"/>
            <w:tcBorders>
              <w:top w:val="nil"/>
              <w:left w:val="nil"/>
            </w:tcBorders>
            <w:shd w:val="clear" w:color="auto" w:fill="auto"/>
            <w:vAlign w:val="bottom"/>
          </w:tcPr>
          <w:p w14:paraId="78847EA4" w14:textId="77777777" w:rsidR="00534595" w:rsidRDefault="00534595" w:rsidP="00AB4048">
            <w:pPr>
              <w:spacing w:line="0" w:lineRule="atLeast"/>
              <w:rPr>
                <w:rFonts w:ascii="Times New Roman" w:eastAsia="Times New Roman" w:hAnsi="Times New Roman"/>
                <w:sz w:val="24"/>
              </w:rPr>
            </w:pPr>
          </w:p>
        </w:tc>
        <w:tc>
          <w:tcPr>
            <w:tcW w:w="1522" w:type="dxa"/>
            <w:vMerge w:val="restart"/>
            <w:tcBorders>
              <w:top w:val="nil"/>
            </w:tcBorders>
            <w:shd w:val="clear" w:color="auto" w:fill="auto"/>
            <w:vAlign w:val="bottom"/>
          </w:tcPr>
          <w:p w14:paraId="0DFB591C" w14:textId="77777777" w:rsidR="00534595" w:rsidRDefault="00534595" w:rsidP="00AB4048">
            <w:pPr>
              <w:spacing w:line="229" w:lineRule="exact"/>
              <w:ind w:right="40"/>
              <w:jc w:val="center"/>
              <w:rPr>
                <w:rFonts w:ascii="Arial" w:eastAsia="Arial" w:hAnsi="Arial"/>
                <w:w w:val="99"/>
              </w:rPr>
            </w:pPr>
            <w:r>
              <w:rPr>
                <w:rFonts w:ascii="Arial" w:eastAsia="Arial" w:hAnsi="Arial"/>
                <w:w w:val="99"/>
              </w:rPr>
              <w:t>Statutory</w:t>
            </w:r>
          </w:p>
        </w:tc>
        <w:tc>
          <w:tcPr>
            <w:tcW w:w="3159" w:type="dxa"/>
            <w:gridSpan w:val="7"/>
            <w:vMerge/>
            <w:tcBorders>
              <w:bottom w:val="nil"/>
            </w:tcBorders>
            <w:shd w:val="clear" w:color="auto" w:fill="auto"/>
            <w:vAlign w:val="bottom"/>
          </w:tcPr>
          <w:p w14:paraId="7E9640A3" w14:textId="77777777" w:rsidR="00534595" w:rsidRDefault="00534595" w:rsidP="00AB4048">
            <w:pPr>
              <w:spacing w:line="229" w:lineRule="exact"/>
              <w:ind w:left="100"/>
              <w:rPr>
                <w:rFonts w:ascii="Arial" w:eastAsia="Arial" w:hAnsi="Arial"/>
              </w:rPr>
            </w:pPr>
          </w:p>
        </w:tc>
      </w:tr>
      <w:tr w:rsidR="00534595" w14:paraId="070EC6B0" w14:textId="77777777" w:rsidTr="00917B12">
        <w:trPr>
          <w:gridAfter w:val="2"/>
          <w:wAfter w:w="148" w:type="dxa"/>
          <w:trHeight w:val="240"/>
        </w:trPr>
        <w:tc>
          <w:tcPr>
            <w:tcW w:w="879" w:type="dxa"/>
            <w:vMerge/>
            <w:tcBorders>
              <w:bottom w:val="single" w:sz="4" w:space="0" w:color="auto"/>
            </w:tcBorders>
            <w:shd w:val="clear" w:color="auto" w:fill="auto"/>
            <w:vAlign w:val="bottom"/>
          </w:tcPr>
          <w:p w14:paraId="18F03E9E" w14:textId="77777777" w:rsidR="00534595" w:rsidRDefault="00534595" w:rsidP="00AB4048">
            <w:pPr>
              <w:spacing w:line="0" w:lineRule="atLeast"/>
              <w:rPr>
                <w:rFonts w:ascii="Times New Roman" w:eastAsia="Times New Roman" w:hAnsi="Times New Roman"/>
                <w:sz w:val="10"/>
              </w:rPr>
            </w:pPr>
          </w:p>
        </w:tc>
        <w:tc>
          <w:tcPr>
            <w:tcW w:w="3578" w:type="dxa"/>
            <w:gridSpan w:val="3"/>
            <w:vMerge/>
            <w:tcBorders>
              <w:top w:val="nil"/>
              <w:bottom w:val="single" w:sz="4" w:space="0" w:color="auto"/>
              <w:right w:val="nil"/>
            </w:tcBorders>
            <w:shd w:val="clear" w:color="auto" w:fill="auto"/>
            <w:vAlign w:val="bottom"/>
          </w:tcPr>
          <w:p w14:paraId="539EE0CE" w14:textId="77777777" w:rsidR="00534595" w:rsidRDefault="00534595" w:rsidP="00AB4048">
            <w:pPr>
              <w:spacing w:line="229" w:lineRule="exact"/>
              <w:rPr>
                <w:rFonts w:ascii="Arial" w:eastAsia="Arial" w:hAnsi="Arial"/>
              </w:rPr>
            </w:pPr>
          </w:p>
        </w:tc>
        <w:tc>
          <w:tcPr>
            <w:tcW w:w="102" w:type="dxa"/>
            <w:vMerge/>
            <w:tcBorders>
              <w:top w:val="nil"/>
              <w:left w:val="nil"/>
              <w:bottom w:val="single" w:sz="4" w:space="0" w:color="auto"/>
            </w:tcBorders>
            <w:shd w:val="clear" w:color="auto" w:fill="auto"/>
            <w:vAlign w:val="bottom"/>
          </w:tcPr>
          <w:p w14:paraId="11231B87" w14:textId="77777777" w:rsidR="00534595" w:rsidRDefault="00534595" w:rsidP="00AB4048">
            <w:pPr>
              <w:spacing w:line="0" w:lineRule="atLeast"/>
              <w:rPr>
                <w:rFonts w:ascii="Times New Roman" w:eastAsia="Times New Roman" w:hAnsi="Times New Roman"/>
                <w:sz w:val="10"/>
              </w:rPr>
            </w:pPr>
          </w:p>
        </w:tc>
        <w:tc>
          <w:tcPr>
            <w:tcW w:w="1522" w:type="dxa"/>
            <w:vMerge/>
            <w:tcBorders>
              <w:top w:val="nil"/>
              <w:bottom w:val="single" w:sz="4" w:space="0" w:color="auto"/>
            </w:tcBorders>
            <w:shd w:val="clear" w:color="auto" w:fill="auto"/>
            <w:vAlign w:val="bottom"/>
          </w:tcPr>
          <w:p w14:paraId="0AE3B19C" w14:textId="77777777" w:rsidR="00534595" w:rsidRDefault="00534595" w:rsidP="00AB4048">
            <w:pPr>
              <w:spacing w:line="0" w:lineRule="atLeast"/>
              <w:rPr>
                <w:rFonts w:ascii="Times New Roman" w:eastAsia="Times New Roman" w:hAnsi="Times New Roman"/>
                <w:sz w:val="10"/>
              </w:rPr>
            </w:pPr>
          </w:p>
        </w:tc>
        <w:tc>
          <w:tcPr>
            <w:tcW w:w="3159" w:type="dxa"/>
            <w:gridSpan w:val="7"/>
            <w:tcBorders>
              <w:top w:val="nil"/>
              <w:bottom w:val="single" w:sz="4" w:space="0" w:color="auto"/>
              <w:right w:val="single" w:sz="4" w:space="0" w:color="auto"/>
            </w:tcBorders>
            <w:shd w:val="clear" w:color="auto" w:fill="auto"/>
            <w:vAlign w:val="bottom"/>
          </w:tcPr>
          <w:p w14:paraId="5C215D8D" w14:textId="77777777" w:rsidR="00534595" w:rsidRDefault="00534595" w:rsidP="00AB4048">
            <w:pPr>
              <w:spacing w:line="229" w:lineRule="exact"/>
              <w:rPr>
                <w:rFonts w:ascii="Arial" w:eastAsia="Arial" w:hAnsi="Arial"/>
              </w:rPr>
            </w:pPr>
            <w:r>
              <w:rPr>
                <w:rFonts w:ascii="Arial" w:eastAsia="Arial" w:hAnsi="Arial"/>
              </w:rPr>
              <w:t>Hospitality, Gifts or Other Favours</w:t>
            </w:r>
          </w:p>
        </w:tc>
      </w:tr>
      <w:tr w:rsidR="00534595" w14:paraId="76E13D69" w14:textId="77777777" w:rsidTr="00917B12">
        <w:trPr>
          <w:gridAfter w:val="2"/>
          <w:wAfter w:w="148" w:type="dxa"/>
          <w:trHeight w:val="248"/>
        </w:trPr>
        <w:tc>
          <w:tcPr>
            <w:tcW w:w="879" w:type="dxa"/>
            <w:vMerge w:val="restart"/>
            <w:shd w:val="clear" w:color="auto" w:fill="auto"/>
            <w:vAlign w:val="bottom"/>
          </w:tcPr>
          <w:p w14:paraId="5CE906F5" w14:textId="77777777" w:rsidR="00534595" w:rsidRDefault="00534595" w:rsidP="00AB4048">
            <w:pPr>
              <w:spacing w:after="0" w:line="229" w:lineRule="exact"/>
              <w:ind w:left="120"/>
              <w:rPr>
                <w:rFonts w:ascii="Times New Roman" w:eastAsia="Times New Roman" w:hAnsi="Times New Roman"/>
                <w:sz w:val="21"/>
              </w:rPr>
            </w:pPr>
            <w:r>
              <w:rPr>
                <w:rFonts w:ascii="Arial" w:eastAsia="Arial" w:hAnsi="Arial"/>
              </w:rPr>
              <w:t>H</w:t>
            </w:r>
          </w:p>
        </w:tc>
        <w:tc>
          <w:tcPr>
            <w:tcW w:w="3680" w:type="dxa"/>
            <w:gridSpan w:val="4"/>
            <w:tcBorders>
              <w:bottom w:val="nil"/>
            </w:tcBorders>
            <w:shd w:val="clear" w:color="auto" w:fill="auto"/>
            <w:vAlign w:val="bottom"/>
          </w:tcPr>
          <w:p w14:paraId="72BCC79B" w14:textId="77777777" w:rsidR="00534595" w:rsidRDefault="00534595" w:rsidP="00AB4048">
            <w:pPr>
              <w:spacing w:line="0" w:lineRule="atLeast"/>
              <w:rPr>
                <w:rFonts w:ascii="Times New Roman" w:eastAsia="Times New Roman" w:hAnsi="Times New Roman"/>
                <w:sz w:val="21"/>
              </w:rPr>
            </w:pPr>
          </w:p>
        </w:tc>
        <w:tc>
          <w:tcPr>
            <w:tcW w:w="1522" w:type="dxa"/>
            <w:vMerge w:val="restart"/>
            <w:shd w:val="clear" w:color="auto" w:fill="auto"/>
            <w:vAlign w:val="bottom"/>
          </w:tcPr>
          <w:p w14:paraId="4F428702" w14:textId="77777777" w:rsidR="00534595" w:rsidRDefault="00534595" w:rsidP="00AB4048">
            <w:pPr>
              <w:spacing w:after="0" w:line="229" w:lineRule="exact"/>
              <w:ind w:right="20"/>
              <w:jc w:val="center"/>
              <w:rPr>
                <w:rFonts w:ascii="Times New Roman" w:eastAsia="Times New Roman" w:hAnsi="Times New Roman"/>
                <w:sz w:val="21"/>
              </w:rPr>
            </w:pPr>
            <w:r>
              <w:rPr>
                <w:rFonts w:ascii="Arial" w:eastAsia="Arial" w:hAnsi="Arial"/>
              </w:rPr>
              <w:t>Best Practice</w:t>
            </w:r>
          </w:p>
        </w:tc>
        <w:tc>
          <w:tcPr>
            <w:tcW w:w="3159" w:type="dxa"/>
            <w:gridSpan w:val="7"/>
            <w:vMerge w:val="restart"/>
            <w:tcBorders>
              <w:right w:val="single" w:sz="4" w:space="0" w:color="auto"/>
            </w:tcBorders>
            <w:shd w:val="clear" w:color="auto" w:fill="auto"/>
            <w:vAlign w:val="bottom"/>
          </w:tcPr>
          <w:p w14:paraId="464241C0" w14:textId="77777777" w:rsidR="00534595" w:rsidRDefault="00534595" w:rsidP="00AB4048">
            <w:pPr>
              <w:spacing w:after="0" w:line="229" w:lineRule="exact"/>
              <w:rPr>
                <w:rFonts w:ascii="Times New Roman" w:eastAsia="Times New Roman" w:hAnsi="Times New Roman"/>
                <w:sz w:val="21"/>
              </w:rPr>
            </w:pPr>
            <w:r>
              <w:rPr>
                <w:rFonts w:ascii="Arial" w:eastAsia="Arial" w:hAnsi="Arial"/>
              </w:rPr>
              <w:t>10. School Development Plan</w:t>
            </w:r>
          </w:p>
        </w:tc>
      </w:tr>
      <w:tr w:rsidR="00534595" w14:paraId="18AF6FEE" w14:textId="77777777" w:rsidTr="00534595">
        <w:trPr>
          <w:gridAfter w:val="2"/>
          <w:wAfter w:w="148" w:type="dxa"/>
          <w:trHeight w:val="664"/>
        </w:trPr>
        <w:tc>
          <w:tcPr>
            <w:tcW w:w="879" w:type="dxa"/>
            <w:vMerge/>
            <w:tcBorders>
              <w:bottom w:val="single" w:sz="4" w:space="0" w:color="auto"/>
            </w:tcBorders>
            <w:shd w:val="clear" w:color="auto" w:fill="auto"/>
            <w:vAlign w:val="bottom"/>
          </w:tcPr>
          <w:p w14:paraId="39FDDD1B" w14:textId="77777777" w:rsidR="00534595" w:rsidRDefault="00534595" w:rsidP="00AB4048">
            <w:pPr>
              <w:spacing w:line="229" w:lineRule="exact"/>
              <w:ind w:left="120"/>
              <w:rPr>
                <w:rFonts w:ascii="Arial" w:eastAsia="Arial" w:hAnsi="Arial"/>
              </w:rPr>
            </w:pPr>
          </w:p>
        </w:tc>
        <w:tc>
          <w:tcPr>
            <w:tcW w:w="3578" w:type="dxa"/>
            <w:gridSpan w:val="3"/>
            <w:tcBorders>
              <w:top w:val="nil"/>
              <w:bottom w:val="single" w:sz="4" w:space="0" w:color="auto"/>
              <w:right w:val="nil"/>
            </w:tcBorders>
            <w:shd w:val="clear" w:color="auto" w:fill="auto"/>
            <w:vAlign w:val="bottom"/>
          </w:tcPr>
          <w:p w14:paraId="5B18274E" w14:textId="77777777" w:rsidR="00534595" w:rsidRDefault="00534595" w:rsidP="00AB4048">
            <w:pPr>
              <w:spacing w:line="229" w:lineRule="exact"/>
              <w:rPr>
                <w:rFonts w:ascii="Arial" w:eastAsia="Arial" w:hAnsi="Arial"/>
              </w:rPr>
            </w:pPr>
            <w:r>
              <w:rPr>
                <w:rFonts w:ascii="Arial" w:eastAsia="Arial" w:hAnsi="Arial"/>
              </w:rPr>
              <w:t>Budget planning and Development</w:t>
            </w:r>
          </w:p>
          <w:p w14:paraId="48A8B4A6" w14:textId="77777777" w:rsidR="00534595" w:rsidRDefault="00534595" w:rsidP="00AB4048">
            <w:pPr>
              <w:spacing w:after="0" w:line="229" w:lineRule="exact"/>
              <w:rPr>
                <w:rFonts w:ascii="Arial" w:eastAsia="Arial" w:hAnsi="Arial"/>
              </w:rPr>
            </w:pPr>
            <w:r>
              <w:rPr>
                <w:rFonts w:ascii="Arial" w:eastAsia="Arial" w:hAnsi="Arial"/>
              </w:rPr>
              <w:t>planning checklist</w:t>
            </w:r>
          </w:p>
        </w:tc>
        <w:tc>
          <w:tcPr>
            <w:tcW w:w="102" w:type="dxa"/>
            <w:tcBorders>
              <w:top w:val="nil"/>
              <w:left w:val="nil"/>
              <w:bottom w:val="single" w:sz="4" w:space="0" w:color="auto"/>
            </w:tcBorders>
            <w:shd w:val="clear" w:color="auto" w:fill="auto"/>
            <w:vAlign w:val="bottom"/>
          </w:tcPr>
          <w:p w14:paraId="0B2731EE" w14:textId="77777777" w:rsidR="00534595" w:rsidRDefault="00534595" w:rsidP="00AB4048">
            <w:pPr>
              <w:spacing w:line="0" w:lineRule="atLeast"/>
              <w:rPr>
                <w:rFonts w:ascii="Times New Roman" w:eastAsia="Times New Roman" w:hAnsi="Times New Roman"/>
                <w:sz w:val="24"/>
              </w:rPr>
            </w:pPr>
          </w:p>
        </w:tc>
        <w:tc>
          <w:tcPr>
            <w:tcW w:w="1522" w:type="dxa"/>
            <w:vMerge/>
            <w:tcBorders>
              <w:bottom w:val="single" w:sz="4" w:space="0" w:color="auto"/>
            </w:tcBorders>
            <w:shd w:val="clear" w:color="auto" w:fill="auto"/>
            <w:vAlign w:val="bottom"/>
          </w:tcPr>
          <w:p w14:paraId="79B320F8" w14:textId="77777777" w:rsidR="00534595" w:rsidRDefault="00534595" w:rsidP="00AB4048">
            <w:pPr>
              <w:spacing w:line="229" w:lineRule="exact"/>
              <w:ind w:right="20"/>
              <w:jc w:val="center"/>
              <w:rPr>
                <w:rFonts w:ascii="Arial" w:eastAsia="Arial" w:hAnsi="Arial"/>
              </w:rPr>
            </w:pPr>
          </w:p>
        </w:tc>
        <w:tc>
          <w:tcPr>
            <w:tcW w:w="3159" w:type="dxa"/>
            <w:gridSpan w:val="7"/>
            <w:vMerge/>
            <w:tcBorders>
              <w:bottom w:val="single" w:sz="4" w:space="0" w:color="auto"/>
            </w:tcBorders>
            <w:shd w:val="clear" w:color="auto" w:fill="auto"/>
            <w:vAlign w:val="bottom"/>
          </w:tcPr>
          <w:p w14:paraId="6804BC0F" w14:textId="77777777" w:rsidR="00534595" w:rsidRDefault="00534595" w:rsidP="00AB4048">
            <w:pPr>
              <w:spacing w:line="229" w:lineRule="exact"/>
              <w:rPr>
                <w:rFonts w:ascii="Arial" w:eastAsia="Arial" w:hAnsi="Arial"/>
              </w:rPr>
            </w:pPr>
          </w:p>
        </w:tc>
      </w:tr>
      <w:tr w:rsidR="00534595" w14:paraId="51242F3A" w14:textId="77777777" w:rsidTr="00534595">
        <w:trPr>
          <w:gridAfter w:val="2"/>
          <w:wAfter w:w="148" w:type="dxa"/>
          <w:trHeight w:val="646"/>
        </w:trPr>
        <w:tc>
          <w:tcPr>
            <w:tcW w:w="879" w:type="dxa"/>
            <w:shd w:val="clear" w:color="auto" w:fill="auto"/>
            <w:vAlign w:val="bottom"/>
          </w:tcPr>
          <w:p w14:paraId="1D65C731" w14:textId="77777777" w:rsidR="00534595" w:rsidRDefault="00534595" w:rsidP="00AB4048">
            <w:pPr>
              <w:spacing w:after="0" w:line="229" w:lineRule="exact"/>
              <w:ind w:left="120"/>
              <w:rPr>
                <w:rFonts w:ascii="Times New Roman" w:eastAsia="Times New Roman" w:hAnsi="Times New Roman"/>
                <w:sz w:val="16"/>
              </w:rPr>
            </w:pPr>
            <w:r>
              <w:rPr>
                <w:rFonts w:ascii="Arial" w:eastAsia="Arial" w:hAnsi="Arial"/>
              </w:rPr>
              <w:t>I</w:t>
            </w:r>
          </w:p>
        </w:tc>
        <w:tc>
          <w:tcPr>
            <w:tcW w:w="3680" w:type="dxa"/>
            <w:gridSpan w:val="4"/>
            <w:shd w:val="clear" w:color="auto" w:fill="auto"/>
            <w:vAlign w:val="bottom"/>
          </w:tcPr>
          <w:p w14:paraId="64977273" w14:textId="77777777" w:rsidR="00534595" w:rsidRDefault="00534595" w:rsidP="00AB4048">
            <w:pPr>
              <w:spacing w:after="0" w:line="0" w:lineRule="atLeast"/>
              <w:rPr>
                <w:rFonts w:ascii="Times New Roman" w:eastAsia="Times New Roman" w:hAnsi="Times New Roman"/>
                <w:sz w:val="16"/>
              </w:rPr>
            </w:pPr>
            <w:r>
              <w:rPr>
                <w:rFonts w:ascii="Arial" w:eastAsia="Arial" w:hAnsi="Arial"/>
              </w:rPr>
              <w:t>End of month and routine procedures</w:t>
            </w:r>
          </w:p>
        </w:tc>
        <w:tc>
          <w:tcPr>
            <w:tcW w:w="1522" w:type="dxa"/>
            <w:shd w:val="clear" w:color="auto" w:fill="auto"/>
            <w:vAlign w:val="bottom"/>
          </w:tcPr>
          <w:p w14:paraId="210E82D7" w14:textId="77777777" w:rsidR="00534595" w:rsidRDefault="00534595" w:rsidP="00AB4048">
            <w:pPr>
              <w:spacing w:after="0" w:line="229" w:lineRule="exact"/>
              <w:ind w:right="20"/>
              <w:jc w:val="center"/>
              <w:rPr>
                <w:rFonts w:ascii="Times New Roman" w:eastAsia="Times New Roman" w:hAnsi="Times New Roman"/>
                <w:sz w:val="16"/>
              </w:rPr>
            </w:pPr>
            <w:r>
              <w:rPr>
                <w:rFonts w:ascii="Arial" w:eastAsia="Arial" w:hAnsi="Arial"/>
              </w:rPr>
              <w:t>Best Practice</w:t>
            </w:r>
          </w:p>
        </w:tc>
        <w:tc>
          <w:tcPr>
            <w:tcW w:w="3159" w:type="dxa"/>
            <w:gridSpan w:val="7"/>
            <w:shd w:val="clear" w:color="auto" w:fill="auto"/>
            <w:vAlign w:val="bottom"/>
          </w:tcPr>
          <w:p w14:paraId="44BE3C82" w14:textId="77777777" w:rsidR="00534595" w:rsidRDefault="00534595" w:rsidP="00AB4048">
            <w:pPr>
              <w:spacing w:after="0" w:line="229" w:lineRule="exact"/>
              <w:rPr>
                <w:rFonts w:ascii="Times New Roman" w:eastAsia="Times New Roman" w:hAnsi="Times New Roman"/>
                <w:sz w:val="16"/>
              </w:rPr>
            </w:pPr>
            <w:r>
              <w:rPr>
                <w:rFonts w:ascii="Arial" w:eastAsia="Arial" w:hAnsi="Arial"/>
              </w:rPr>
              <w:t>12. Budgetary Control</w:t>
            </w:r>
          </w:p>
        </w:tc>
      </w:tr>
      <w:tr w:rsidR="00534595" w14:paraId="1EB146D8" w14:textId="77777777" w:rsidTr="00534595">
        <w:trPr>
          <w:gridAfter w:val="2"/>
          <w:wAfter w:w="148" w:type="dxa"/>
          <w:trHeight w:val="219"/>
        </w:trPr>
        <w:tc>
          <w:tcPr>
            <w:tcW w:w="879" w:type="dxa"/>
            <w:vMerge w:val="restart"/>
            <w:shd w:val="clear" w:color="auto" w:fill="auto"/>
            <w:vAlign w:val="bottom"/>
          </w:tcPr>
          <w:p w14:paraId="7434A267" w14:textId="77777777" w:rsidR="00534595" w:rsidRDefault="00534595" w:rsidP="00AB4048">
            <w:pPr>
              <w:spacing w:after="0" w:line="229" w:lineRule="exact"/>
              <w:ind w:left="120"/>
              <w:rPr>
                <w:rFonts w:ascii="Times New Roman" w:eastAsia="Times New Roman" w:hAnsi="Times New Roman"/>
                <w:sz w:val="19"/>
              </w:rPr>
            </w:pPr>
            <w:r>
              <w:rPr>
                <w:rFonts w:ascii="Arial" w:eastAsia="Arial" w:hAnsi="Arial"/>
              </w:rPr>
              <w:t>J</w:t>
            </w:r>
          </w:p>
        </w:tc>
        <w:tc>
          <w:tcPr>
            <w:tcW w:w="3680" w:type="dxa"/>
            <w:gridSpan w:val="4"/>
            <w:tcBorders>
              <w:bottom w:val="nil"/>
            </w:tcBorders>
            <w:shd w:val="clear" w:color="auto" w:fill="auto"/>
            <w:vAlign w:val="bottom"/>
          </w:tcPr>
          <w:p w14:paraId="22473D8F" w14:textId="77777777" w:rsidR="00534595" w:rsidRDefault="00534595" w:rsidP="00AB4048">
            <w:pPr>
              <w:spacing w:line="0" w:lineRule="atLeast"/>
              <w:rPr>
                <w:rFonts w:ascii="Times New Roman" w:eastAsia="Times New Roman" w:hAnsi="Times New Roman"/>
                <w:sz w:val="19"/>
              </w:rPr>
            </w:pPr>
          </w:p>
        </w:tc>
        <w:tc>
          <w:tcPr>
            <w:tcW w:w="1522" w:type="dxa"/>
            <w:vMerge w:val="restart"/>
            <w:shd w:val="clear" w:color="auto" w:fill="auto"/>
            <w:vAlign w:val="bottom"/>
          </w:tcPr>
          <w:p w14:paraId="22115F68" w14:textId="77777777" w:rsidR="00534595" w:rsidRDefault="00534595" w:rsidP="00AB4048">
            <w:pPr>
              <w:spacing w:after="0" w:line="229" w:lineRule="exact"/>
              <w:ind w:right="40"/>
              <w:jc w:val="center"/>
              <w:rPr>
                <w:rFonts w:ascii="Times New Roman" w:eastAsia="Times New Roman" w:hAnsi="Times New Roman"/>
                <w:sz w:val="19"/>
              </w:rPr>
            </w:pPr>
            <w:r>
              <w:rPr>
                <w:rFonts w:ascii="Arial" w:eastAsia="Arial" w:hAnsi="Arial"/>
                <w:w w:val="99"/>
              </w:rPr>
              <w:t>Statutory</w:t>
            </w:r>
          </w:p>
        </w:tc>
        <w:tc>
          <w:tcPr>
            <w:tcW w:w="3159" w:type="dxa"/>
            <w:gridSpan w:val="7"/>
            <w:vMerge w:val="restart"/>
            <w:shd w:val="clear" w:color="auto" w:fill="auto"/>
            <w:vAlign w:val="bottom"/>
          </w:tcPr>
          <w:p w14:paraId="0F85E510" w14:textId="77777777" w:rsidR="00534595" w:rsidRDefault="00534595" w:rsidP="00AB4048">
            <w:pPr>
              <w:spacing w:after="0" w:line="229" w:lineRule="exact"/>
              <w:rPr>
                <w:rFonts w:ascii="Times New Roman" w:eastAsia="Times New Roman" w:hAnsi="Times New Roman"/>
                <w:sz w:val="19"/>
              </w:rPr>
            </w:pPr>
            <w:r>
              <w:rPr>
                <w:rFonts w:ascii="Arial" w:eastAsia="Arial" w:hAnsi="Arial"/>
              </w:rPr>
              <w:t>12. Budgetary Control</w:t>
            </w:r>
          </w:p>
        </w:tc>
      </w:tr>
      <w:tr w:rsidR="00534595" w14:paraId="16970904" w14:textId="77777777" w:rsidTr="00534595">
        <w:trPr>
          <w:gridAfter w:val="2"/>
          <w:wAfter w:w="148" w:type="dxa"/>
          <w:trHeight w:val="389"/>
        </w:trPr>
        <w:tc>
          <w:tcPr>
            <w:tcW w:w="879" w:type="dxa"/>
            <w:vMerge/>
            <w:shd w:val="clear" w:color="auto" w:fill="auto"/>
            <w:vAlign w:val="bottom"/>
          </w:tcPr>
          <w:p w14:paraId="11F79082" w14:textId="77777777" w:rsidR="00534595" w:rsidRDefault="00534595" w:rsidP="00AB4048">
            <w:pPr>
              <w:spacing w:line="229" w:lineRule="exact"/>
              <w:ind w:left="120"/>
              <w:rPr>
                <w:rFonts w:ascii="Arial" w:eastAsia="Arial" w:hAnsi="Arial"/>
              </w:rPr>
            </w:pPr>
          </w:p>
        </w:tc>
        <w:tc>
          <w:tcPr>
            <w:tcW w:w="3578" w:type="dxa"/>
            <w:gridSpan w:val="3"/>
            <w:vMerge w:val="restart"/>
            <w:tcBorders>
              <w:top w:val="nil"/>
              <w:right w:val="nil"/>
            </w:tcBorders>
            <w:shd w:val="clear" w:color="auto" w:fill="auto"/>
            <w:vAlign w:val="bottom"/>
          </w:tcPr>
          <w:p w14:paraId="616F7C01" w14:textId="77777777" w:rsidR="00534595" w:rsidRDefault="00534595" w:rsidP="00AB4048">
            <w:pPr>
              <w:spacing w:line="229" w:lineRule="exact"/>
              <w:rPr>
                <w:rFonts w:ascii="Arial" w:eastAsia="Arial" w:hAnsi="Arial"/>
              </w:rPr>
            </w:pPr>
            <w:r>
              <w:rPr>
                <w:rFonts w:ascii="Arial" w:eastAsia="Arial" w:hAnsi="Arial"/>
              </w:rPr>
              <w:t>Key Submission Documents due to</w:t>
            </w:r>
          </w:p>
          <w:p w14:paraId="0CF515B9" w14:textId="77777777" w:rsidR="00534595" w:rsidRDefault="00534595" w:rsidP="00AB4048">
            <w:pPr>
              <w:spacing w:line="229" w:lineRule="exact"/>
              <w:rPr>
                <w:rFonts w:ascii="Arial" w:eastAsia="Arial" w:hAnsi="Arial"/>
              </w:rPr>
            </w:pPr>
            <w:r>
              <w:rPr>
                <w:rFonts w:ascii="Arial" w:eastAsia="Arial" w:hAnsi="Arial"/>
              </w:rPr>
              <w:t>London Borough Of Lambeth</w:t>
            </w:r>
          </w:p>
        </w:tc>
        <w:tc>
          <w:tcPr>
            <w:tcW w:w="102" w:type="dxa"/>
            <w:vMerge w:val="restart"/>
            <w:tcBorders>
              <w:top w:val="nil"/>
              <w:left w:val="nil"/>
            </w:tcBorders>
            <w:shd w:val="clear" w:color="auto" w:fill="auto"/>
            <w:vAlign w:val="bottom"/>
          </w:tcPr>
          <w:p w14:paraId="314F0824" w14:textId="77777777" w:rsidR="00534595" w:rsidRDefault="00534595" w:rsidP="00AB4048">
            <w:pPr>
              <w:spacing w:line="0" w:lineRule="atLeast"/>
              <w:rPr>
                <w:rFonts w:ascii="Times New Roman" w:eastAsia="Times New Roman" w:hAnsi="Times New Roman"/>
                <w:sz w:val="24"/>
              </w:rPr>
            </w:pPr>
          </w:p>
        </w:tc>
        <w:tc>
          <w:tcPr>
            <w:tcW w:w="1522" w:type="dxa"/>
            <w:vMerge/>
            <w:shd w:val="clear" w:color="auto" w:fill="auto"/>
            <w:vAlign w:val="bottom"/>
          </w:tcPr>
          <w:p w14:paraId="3FF80DD1" w14:textId="77777777" w:rsidR="00534595" w:rsidRDefault="00534595" w:rsidP="00AB4048">
            <w:pPr>
              <w:spacing w:line="229" w:lineRule="exact"/>
              <w:ind w:right="40"/>
              <w:jc w:val="center"/>
              <w:rPr>
                <w:rFonts w:ascii="Arial" w:eastAsia="Arial" w:hAnsi="Arial"/>
                <w:w w:val="99"/>
              </w:rPr>
            </w:pPr>
          </w:p>
        </w:tc>
        <w:tc>
          <w:tcPr>
            <w:tcW w:w="3159" w:type="dxa"/>
            <w:gridSpan w:val="7"/>
            <w:vMerge/>
            <w:tcBorders>
              <w:bottom w:val="nil"/>
            </w:tcBorders>
            <w:shd w:val="clear" w:color="auto" w:fill="auto"/>
            <w:vAlign w:val="bottom"/>
          </w:tcPr>
          <w:p w14:paraId="2A36E25E" w14:textId="77777777" w:rsidR="00534595" w:rsidRDefault="00534595" w:rsidP="00AB4048">
            <w:pPr>
              <w:spacing w:line="229" w:lineRule="exact"/>
              <w:rPr>
                <w:rFonts w:ascii="Arial" w:eastAsia="Arial" w:hAnsi="Arial"/>
              </w:rPr>
            </w:pPr>
          </w:p>
        </w:tc>
      </w:tr>
      <w:tr w:rsidR="00534595" w14:paraId="2513D006" w14:textId="77777777" w:rsidTr="00534595">
        <w:trPr>
          <w:gridAfter w:val="2"/>
          <w:wAfter w:w="148" w:type="dxa"/>
          <w:trHeight w:val="115"/>
        </w:trPr>
        <w:tc>
          <w:tcPr>
            <w:tcW w:w="879" w:type="dxa"/>
            <w:vMerge/>
            <w:shd w:val="clear" w:color="auto" w:fill="auto"/>
            <w:vAlign w:val="bottom"/>
          </w:tcPr>
          <w:p w14:paraId="3B41A244" w14:textId="77777777" w:rsidR="00534595" w:rsidRDefault="00534595" w:rsidP="00AB4048">
            <w:pPr>
              <w:spacing w:line="0" w:lineRule="atLeast"/>
              <w:rPr>
                <w:rFonts w:ascii="Times New Roman" w:eastAsia="Times New Roman" w:hAnsi="Times New Roman"/>
                <w:sz w:val="10"/>
              </w:rPr>
            </w:pPr>
          </w:p>
        </w:tc>
        <w:tc>
          <w:tcPr>
            <w:tcW w:w="3578" w:type="dxa"/>
            <w:gridSpan w:val="3"/>
            <w:vMerge/>
            <w:tcBorders>
              <w:top w:val="nil"/>
              <w:bottom w:val="single" w:sz="4" w:space="0" w:color="auto"/>
              <w:right w:val="nil"/>
            </w:tcBorders>
            <w:shd w:val="clear" w:color="auto" w:fill="auto"/>
            <w:vAlign w:val="bottom"/>
          </w:tcPr>
          <w:p w14:paraId="5FFACCF0" w14:textId="77777777" w:rsidR="00534595" w:rsidRDefault="00534595" w:rsidP="00AB4048">
            <w:pPr>
              <w:spacing w:line="0" w:lineRule="atLeast"/>
              <w:rPr>
                <w:rFonts w:ascii="Times New Roman" w:eastAsia="Times New Roman" w:hAnsi="Times New Roman"/>
                <w:sz w:val="10"/>
              </w:rPr>
            </w:pPr>
          </w:p>
        </w:tc>
        <w:tc>
          <w:tcPr>
            <w:tcW w:w="102" w:type="dxa"/>
            <w:vMerge/>
            <w:tcBorders>
              <w:top w:val="nil"/>
              <w:left w:val="nil"/>
              <w:bottom w:val="single" w:sz="4" w:space="0" w:color="auto"/>
            </w:tcBorders>
            <w:shd w:val="clear" w:color="auto" w:fill="auto"/>
            <w:vAlign w:val="bottom"/>
          </w:tcPr>
          <w:p w14:paraId="339502E8" w14:textId="77777777" w:rsidR="00534595" w:rsidRDefault="00534595" w:rsidP="00AB4048">
            <w:pPr>
              <w:spacing w:line="0" w:lineRule="atLeast"/>
              <w:rPr>
                <w:rFonts w:ascii="Times New Roman" w:eastAsia="Times New Roman" w:hAnsi="Times New Roman"/>
                <w:sz w:val="10"/>
              </w:rPr>
            </w:pPr>
          </w:p>
        </w:tc>
        <w:tc>
          <w:tcPr>
            <w:tcW w:w="1522" w:type="dxa"/>
            <w:vMerge/>
            <w:tcBorders>
              <w:bottom w:val="single" w:sz="4" w:space="0" w:color="auto"/>
            </w:tcBorders>
            <w:shd w:val="clear" w:color="auto" w:fill="auto"/>
            <w:vAlign w:val="bottom"/>
          </w:tcPr>
          <w:p w14:paraId="769D5173" w14:textId="77777777" w:rsidR="00534595" w:rsidRDefault="00534595" w:rsidP="00AB4048">
            <w:pPr>
              <w:spacing w:line="0" w:lineRule="atLeast"/>
              <w:rPr>
                <w:rFonts w:ascii="Times New Roman" w:eastAsia="Times New Roman" w:hAnsi="Times New Roman"/>
                <w:sz w:val="10"/>
              </w:rPr>
            </w:pPr>
          </w:p>
        </w:tc>
        <w:tc>
          <w:tcPr>
            <w:tcW w:w="3159" w:type="dxa"/>
            <w:gridSpan w:val="7"/>
            <w:tcBorders>
              <w:top w:val="nil"/>
            </w:tcBorders>
            <w:shd w:val="clear" w:color="auto" w:fill="auto"/>
            <w:vAlign w:val="bottom"/>
          </w:tcPr>
          <w:p w14:paraId="0C4A9A72" w14:textId="77777777" w:rsidR="00534595" w:rsidRDefault="00534595" w:rsidP="00AB4048">
            <w:pPr>
              <w:spacing w:line="0" w:lineRule="atLeast"/>
              <w:rPr>
                <w:rFonts w:ascii="Times New Roman" w:eastAsia="Times New Roman" w:hAnsi="Times New Roman"/>
                <w:sz w:val="10"/>
              </w:rPr>
            </w:pPr>
          </w:p>
        </w:tc>
      </w:tr>
      <w:tr w:rsidR="00534595" w14:paraId="597D1DB3" w14:textId="77777777" w:rsidTr="00534595">
        <w:trPr>
          <w:gridAfter w:val="2"/>
          <w:wAfter w:w="148" w:type="dxa"/>
          <w:trHeight w:val="30"/>
        </w:trPr>
        <w:tc>
          <w:tcPr>
            <w:tcW w:w="879" w:type="dxa"/>
            <w:vMerge w:val="restart"/>
            <w:shd w:val="clear" w:color="auto" w:fill="auto"/>
            <w:vAlign w:val="bottom"/>
          </w:tcPr>
          <w:p w14:paraId="04202A09" w14:textId="77777777" w:rsidR="00534595" w:rsidRDefault="00534595" w:rsidP="00AB4048">
            <w:pPr>
              <w:spacing w:after="0" w:line="229" w:lineRule="exact"/>
              <w:ind w:left="120"/>
              <w:rPr>
                <w:rFonts w:ascii="Times New Roman" w:eastAsia="Times New Roman" w:hAnsi="Times New Roman"/>
              </w:rPr>
            </w:pPr>
            <w:r>
              <w:rPr>
                <w:rFonts w:ascii="Arial" w:eastAsia="Arial" w:hAnsi="Arial"/>
              </w:rPr>
              <w:t>K</w:t>
            </w:r>
          </w:p>
        </w:tc>
        <w:tc>
          <w:tcPr>
            <w:tcW w:w="3680" w:type="dxa"/>
            <w:gridSpan w:val="4"/>
            <w:tcBorders>
              <w:top w:val="single" w:sz="4" w:space="0" w:color="auto"/>
              <w:bottom w:val="nil"/>
            </w:tcBorders>
            <w:shd w:val="clear" w:color="auto" w:fill="auto"/>
            <w:vAlign w:val="bottom"/>
          </w:tcPr>
          <w:p w14:paraId="60F9430E" w14:textId="77777777" w:rsidR="00534595" w:rsidRDefault="00534595" w:rsidP="00AB4048">
            <w:pPr>
              <w:spacing w:line="0" w:lineRule="atLeast"/>
              <w:rPr>
                <w:rFonts w:ascii="Times New Roman" w:eastAsia="Times New Roman" w:hAnsi="Times New Roman"/>
              </w:rPr>
            </w:pPr>
          </w:p>
        </w:tc>
        <w:tc>
          <w:tcPr>
            <w:tcW w:w="1522" w:type="dxa"/>
            <w:tcBorders>
              <w:top w:val="single" w:sz="4" w:space="0" w:color="auto"/>
              <w:bottom w:val="nil"/>
            </w:tcBorders>
            <w:shd w:val="clear" w:color="auto" w:fill="auto"/>
            <w:vAlign w:val="bottom"/>
          </w:tcPr>
          <w:p w14:paraId="558E5B3B" w14:textId="77777777" w:rsidR="00534595" w:rsidRDefault="00534595" w:rsidP="00AB4048">
            <w:pPr>
              <w:spacing w:line="0" w:lineRule="atLeast"/>
              <w:rPr>
                <w:rFonts w:ascii="Times New Roman" w:eastAsia="Times New Roman" w:hAnsi="Times New Roman"/>
              </w:rPr>
            </w:pPr>
          </w:p>
        </w:tc>
        <w:tc>
          <w:tcPr>
            <w:tcW w:w="3159" w:type="dxa"/>
            <w:gridSpan w:val="7"/>
            <w:vMerge w:val="restart"/>
            <w:tcBorders>
              <w:top w:val="single" w:sz="4" w:space="0" w:color="auto"/>
            </w:tcBorders>
            <w:shd w:val="clear" w:color="auto" w:fill="auto"/>
            <w:vAlign w:val="bottom"/>
          </w:tcPr>
          <w:p w14:paraId="514EDCE5" w14:textId="77777777" w:rsidR="00534595" w:rsidRDefault="00534595" w:rsidP="00AB4048">
            <w:pPr>
              <w:spacing w:after="0" w:line="229" w:lineRule="exact"/>
              <w:rPr>
                <w:rFonts w:ascii="Times New Roman" w:eastAsia="Times New Roman" w:hAnsi="Times New Roman"/>
              </w:rPr>
            </w:pPr>
            <w:r>
              <w:rPr>
                <w:rFonts w:ascii="Arial" w:eastAsia="Arial" w:hAnsi="Arial"/>
              </w:rPr>
              <w:t>15. Audit Arrangements</w:t>
            </w:r>
          </w:p>
        </w:tc>
      </w:tr>
      <w:tr w:rsidR="00534595" w14:paraId="6E116A15" w14:textId="77777777" w:rsidTr="00534595">
        <w:trPr>
          <w:gridAfter w:val="2"/>
          <w:wAfter w:w="148" w:type="dxa"/>
          <w:trHeight w:val="30"/>
        </w:trPr>
        <w:tc>
          <w:tcPr>
            <w:tcW w:w="879" w:type="dxa"/>
            <w:vMerge/>
            <w:shd w:val="clear" w:color="auto" w:fill="auto"/>
            <w:vAlign w:val="bottom"/>
          </w:tcPr>
          <w:p w14:paraId="2FE93412" w14:textId="77777777" w:rsidR="00534595" w:rsidRDefault="00534595" w:rsidP="00AB4048">
            <w:pPr>
              <w:spacing w:line="229" w:lineRule="exact"/>
              <w:ind w:left="120"/>
              <w:rPr>
                <w:rFonts w:ascii="Arial" w:eastAsia="Arial" w:hAnsi="Arial"/>
              </w:rPr>
            </w:pPr>
          </w:p>
        </w:tc>
        <w:tc>
          <w:tcPr>
            <w:tcW w:w="3680" w:type="dxa"/>
            <w:gridSpan w:val="4"/>
            <w:tcBorders>
              <w:top w:val="nil"/>
            </w:tcBorders>
            <w:shd w:val="clear" w:color="auto" w:fill="auto"/>
            <w:vAlign w:val="bottom"/>
          </w:tcPr>
          <w:p w14:paraId="207F5A6D" w14:textId="77777777" w:rsidR="00534595" w:rsidRDefault="00534595" w:rsidP="00AB4048">
            <w:pPr>
              <w:spacing w:line="0" w:lineRule="atLeast"/>
              <w:rPr>
                <w:rFonts w:ascii="Times New Roman" w:eastAsia="Times New Roman" w:hAnsi="Times New Roman"/>
                <w:sz w:val="24"/>
              </w:rPr>
            </w:pPr>
            <w:r>
              <w:rPr>
                <w:rFonts w:ascii="Arial" w:eastAsia="Arial" w:hAnsi="Arial"/>
              </w:rPr>
              <w:t>LA control risk assessment template</w:t>
            </w:r>
          </w:p>
        </w:tc>
        <w:tc>
          <w:tcPr>
            <w:tcW w:w="1522" w:type="dxa"/>
            <w:tcBorders>
              <w:top w:val="nil"/>
            </w:tcBorders>
            <w:shd w:val="clear" w:color="auto" w:fill="auto"/>
            <w:vAlign w:val="bottom"/>
          </w:tcPr>
          <w:p w14:paraId="50BCD0CD" w14:textId="77777777" w:rsidR="00534595" w:rsidRDefault="00534595" w:rsidP="00AB4048">
            <w:pPr>
              <w:spacing w:line="229" w:lineRule="exact"/>
              <w:ind w:right="20"/>
              <w:jc w:val="center"/>
              <w:rPr>
                <w:rFonts w:ascii="Arial" w:eastAsia="Arial" w:hAnsi="Arial"/>
              </w:rPr>
            </w:pPr>
            <w:r>
              <w:rPr>
                <w:rFonts w:ascii="Arial" w:eastAsia="Arial" w:hAnsi="Arial"/>
              </w:rPr>
              <w:t>Best Practice</w:t>
            </w:r>
          </w:p>
        </w:tc>
        <w:tc>
          <w:tcPr>
            <w:tcW w:w="3159" w:type="dxa"/>
            <w:gridSpan w:val="7"/>
            <w:vMerge/>
            <w:shd w:val="clear" w:color="auto" w:fill="auto"/>
            <w:vAlign w:val="bottom"/>
          </w:tcPr>
          <w:p w14:paraId="76A33411" w14:textId="77777777" w:rsidR="00534595" w:rsidRDefault="00534595" w:rsidP="00AB4048">
            <w:pPr>
              <w:spacing w:line="229" w:lineRule="exact"/>
              <w:rPr>
                <w:rFonts w:ascii="Arial" w:eastAsia="Arial" w:hAnsi="Arial"/>
              </w:rPr>
            </w:pPr>
          </w:p>
        </w:tc>
      </w:tr>
      <w:tr w:rsidR="00C9001F" w:rsidRPr="00C94FCD" w14:paraId="7F6DF36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90"/>
        </w:trPr>
        <w:tc>
          <w:tcPr>
            <w:tcW w:w="879" w:type="dxa"/>
            <w:tcBorders>
              <w:top w:val="single" w:sz="8" w:space="0" w:color="auto"/>
              <w:left w:val="single" w:sz="8" w:space="0" w:color="auto"/>
              <w:right w:val="single" w:sz="8" w:space="0" w:color="auto"/>
            </w:tcBorders>
            <w:shd w:val="clear" w:color="auto" w:fill="D9D9D9"/>
            <w:vAlign w:val="bottom"/>
          </w:tcPr>
          <w:p w14:paraId="2D1F95DA"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top w:val="single" w:sz="8" w:space="0" w:color="auto"/>
            </w:tcBorders>
            <w:shd w:val="clear" w:color="auto" w:fill="D9D9D9"/>
            <w:vAlign w:val="bottom"/>
          </w:tcPr>
          <w:p w14:paraId="2FC4872A" w14:textId="77777777" w:rsidR="00C9001F" w:rsidRPr="00C94FCD" w:rsidRDefault="00C9001F" w:rsidP="00C9001F">
            <w:pPr>
              <w:spacing w:after="0" w:line="0" w:lineRule="atLeast"/>
              <w:rPr>
                <w:rFonts w:ascii="Arial" w:eastAsia="Times New Roman" w:hAnsi="Arial" w:cs="Arial"/>
                <w:sz w:val="24"/>
                <w:szCs w:val="24"/>
              </w:rPr>
            </w:pPr>
          </w:p>
        </w:tc>
        <w:tc>
          <w:tcPr>
            <w:tcW w:w="820" w:type="dxa"/>
            <w:tcBorders>
              <w:top w:val="single" w:sz="8" w:space="0" w:color="auto"/>
            </w:tcBorders>
            <w:shd w:val="clear" w:color="auto" w:fill="D9D9D9"/>
            <w:vAlign w:val="bottom"/>
          </w:tcPr>
          <w:p w14:paraId="21822E3A" w14:textId="77777777" w:rsidR="00C9001F" w:rsidRPr="00C94FCD" w:rsidRDefault="00C9001F" w:rsidP="00C9001F">
            <w:pPr>
              <w:spacing w:after="0" w:line="0" w:lineRule="atLeast"/>
              <w:rPr>
                <w:rFonts w:ascii="Arial" w:eastAsia="Times New Roman" w:hAnsi="Arial" w:cs="Arial"/>
                <w:sz w:val="24"/>
                <w:szCs w:val="24"/>
              </w:rPr>
            </w:pPr>
          </w:p>
        </w:tc>
        <w:tc>
          <w:tcPr>
            <w:tcW w:w="2659" w:type="dxa"/>
            <w:tcBorders>
              <w:top w:val="single" w:sz="8" w:space="0" w:color="auto"/>
              <w:right w:val="single" w:sz="8" w:space="0" w:color="auto"/>
            </w:tcBorders>
            <w:shd w:val="clear" w:color="auto" w:fill="D9D9D9"/>
            <w:vAlign w:val="bottom"/>
          </w:tcPr>
          <w:p w14:paraId="1A3423FD"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top w:val="single" w:sz="8" w:space="0" w:color="auto"/>
            </w:tcBorders>
            <w:shd w:val="clear" w:color="auto" w:fill="D9D9D9"/>
            <w:vAlign w:val="bottom"/>
          </w:tcPr>
          <w:p w14:paraId="5D556E3C"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top w:val="single" w:sz="8" w:space="0" w:color="auto"/>
              <w:right w:val="single" w:sz="8" w:space="0" w:color="auto"/>
            </w:tcBorders>
            <w:shd w:val="clear" w:color="auto" w:fill="D9D9D9"/>
            <w:vAlign w:val="bottom"/>
          </w:tcPr>
          <w:p w14:paraId="3172DF05"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top w:val="single" w:sz="8" w:space="0" w:color="auto"/>
            </w:tcBorders>
            <w:shd w:val="clear" w:color="auto" w:fill="D9D9D9"/>
            <w:vAlign w:val="bottom"/>
          </w:tcPr>
          <w:p w14:paraId="1EE299E3" w14:textId="77777777" w:rsidR="00C9001F" w:rsidRPr="00C94FCD" w:rsidRDefault="00C9001F" w:rsidP="00C9001F">
            <w:pPr>
              <w:spacing w:after="0" w:line="0" w:lineRule="atLeast"/>
              <w:rPr>
                <w:rFonts w:ascii="Arial" w:eastAsia="Times New Roman" w:hAnsi="Arial" w:cs="Arial"/>
                <w:sz w:val="24"/>
                <w:szCs w:val="24"/>
              </w:rPr>
            </w:pPr>
          </w:p>
        </w:tc>
        <w:tc>
          <w:tcPr>
            <w:tcW w:w="180" w:type="dxa"/>
            <w:tcBorders>
              <w:top w:val="single" w:sz="8" w:space="0" w:color="auto"/>
            </w:tcBorders>
            <w:shd w:val="clear" w:color="auto" w:fill="D9D9D9"/>
            <w:vAlign w:val="bottom"/>
          </w:tcPr>
          <w:p w14:paraId="76364F7C"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top w:val="single" w:sz="8" w:space="0" w:color="auto"/>
              <w:right w:val="single" w:sz="8" w:space="0" w:color="auto"/>
            </w:tcBorders>
            <w:shd w:val="clear" w:color="auto" w:fill="D9D9D9"/>
            <w:vAlign w:val="bottom"/>
          </w:tcPr>
          <w:p w14:paraId="1C9446D4"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668A072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31"/>
        </w:trPr>
        <w:tc>
          <w:tcPr>
            <w:tcW w:w="879" w:type="dxa"/>
            <w:tcBorders>
              <w:left w:val="single" w:sz="8" w:space="0" w:color="auto"/>
              <w:right w:val="single" w:sz="8" w:space="0" w:color="auto"/>
            </w:tcBorders>
            <w:shd w:val="clear" w:color="auto" w:fill="D9D9D9"/>
            <w:vAlign w:val="bottom"/>
          </w:tcPr>
          <w:p w14:paraId="381EAB34"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D9D9D9"/>
            <w:vAlign w:val="bottom"/>
          </w:tcPr>
          <w:p w14:paraId="0B9AB127" w14:textId="77777777" w:rsidR="00C9001F" w:rsidRPr="00C94FCD" w:rsidRDefault="00C9001F" w:rsidP="00C9001F">
            <w:pPr>
              <w:spacing w:after="0" w:line="0" w:lineRule="atLeast"/>
              <w:rPr>
                <w:rFonts w:ascii="Arial" w:eastAsia="Times New Roman" w:hAnsi="Arial" w:cs="Arial"/>
                <w:sz w:val="24"/>
                <w:szCs w:val="24"/>
              </w:rPr>
            </w:pPr>
          </w:p>
        </w:tc>
        <w:tc>
          <w:tcPr>
            <w:tcW w:w="820" w:type="dxa"/>
            <w:shd w:val="clear" w:color="auto" w:fill="D9D9D9"/>
            <w:vAlign w:val="bottom"/>
          </w:tcPr>
          <w:p w14:paraId="488ACEAE" w14:textId="77777777" w:rsidR="00C9001F" w:rsidRPr="00C94FCD" w:rsidRDefault="00C9001F" w:rsidP="00C9001F">
            <w:pPr>
              <w:spacing w:after="0" w:line="0" w:lineRule="atLeast"/>
              <w:rPr>
                <w:rFonts w:ascii="Arial" w:eastAsia="Times New Roman" w:hAnsi="Arial" w:cs="Arial"/>
                <w:sz w:val="24"/>
                <w:szCs w:val="24"/>
              </w:rPr>
            </w:pPr>
          </w:p>
        </w:tc>
        <w:tc>
          <w:tcPr>
            <w:tcW w:w="2659" w:type="dxa"/>
            <w:tcBorders>
              <w:right w:val="single" w:sz="8" w:space="0" w:color="auto"/>
            </w:tcBorders>
            <w:shd w:val="clear" w:color="auto" w:fill="D9D9D9"/>
            <w:vAlign w:val="bottom"/>
          </w:tcPr>
          <w:p w14:paraId="1027B4D1" w14:textId="77777777" w:rsidR="00C9001F" w:rsidRPr="00C94FCD" w:rsidRDefault="00C9001F" w:rsidP="00C9001F">
            <w:pPr>
              <w:spacing w:after="0" w:line="222" w:lineRule="exact"/>
              <w:ind w:left="440"/>
              <w:rPr>
                <w:rFonts w:ascii="Arial" w:eastAsia="Arial" w:hAnsi="Arial" w:cs="Arial"/>
                <w:b/>
                <w:sz w:val="24"/>
                <w:szCs w:val="24"/>
              </w:rPr>
            </w:pPr>
            <w:r w:rsidRPr="00C94FCD">
              <w:rPr>
                <w:rFonts w:ascii="Arial" w:eastAsia="Arial" w:hAnsi="Arial" w:cs="Arial"/>
                <w:b/>
                <w:sz w:val="24"/>
                <w:szCs w:val="24"/>
              </w:rPr>
              <w:t>Appendix</w:t>
            </w:r>
          </w:p>
        </w:tc>
        <w:tc>
          <w:tcPr>
            <w:tcW w:w="102" w:type="dxa"/>
            <w:shd w:val="clear" w:color="auto" w:fill="D9D9D9"/>
            <w:vAlign w:val="bottom"/>
          </w:tcPr>
          <w:p w14:paraId="5E5073F7"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D9D9D9"/>
            <w:vAlign w:val="bottom"/>
          </w:tcPr>
          <w:p w14:paraId="4F7DB3DB" w14:textId="77777777" w:rsidR="00C9001F" w:rsidRPr="00C94FCD" w:rsidRDefault="00C9001F" w:rsidP="00C9001F">
            <w:pPr>
              <w:spacing w:after="0" w:line="222" w:lineRule="exact"/>
              <w:rPr>
                <w:rFonts w:ascii="Arial" w:eastAsia="Arial" w:hAnsi="Arial" w:cs="Arial"/>
                <w:b/>
                <w:sz w:val="24"/>
                <w:szCs w:val="24"/>
              </w:rPr>
            </w:pPr>
            <w:r w:rsidRPr="00C94FCD">
              <w:rPr>
                <w:rFonts w:ascii="Arial" w:eastAsia="Arial" w:hAnsi="Arial" w:cs="Arial"/>
                <w:b/>
                <w:sz w:val="24"/>
                <w:szCs w:val="24"/>
              </w:rPr>
              <w:t>Category</w:t>
            </w:r>
          </w:p>
        </w:tc>
        <w:tc>
          <w:tcPr>
            <w:tcW w:w="135" w:type="dxa"/>
            <w:shd w:val="clear" w:color="auto" w:fill="D9D9D9"/>
            <w:vAlign w:val="bottom"/>
          </w:tcPr>
          <w:p w14:paraId="2469AC55" w14:textId="77777777" w:rsidR="00C9001F" w:rsidRPr="00C94FCD" w:rsidRDefault="00C9001F" w:rsidP="00C9001F">
            <w:pPr>
              <w:spacing w:after="0" w:line="0" w:lineRule="atLeast"/>
              <w:rPr>
                <w:rFonts w:ascii="Arial" w:eastAsia="Times New Roman" w:hAnsi="Arial" w:cs="Arial"/>
                <w:sz w:val="24"/>
                <w:szCs w:val="24"/>
              </w:rPr>
            </w:pPr>
          </w:p>
        </w:tc>
        <w:tc>
          <w:tcPr>
            <w:tcW w:w="180" w:type="dxa"/>
            <w:shd w:val="clear" w:color="auto" w:fill="D9D9D9"/>
            <w:vAlign w:val="bottom"/>
          </w:tcPr>
          <w:p w14:paraId="0504EF35"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right w:val="single" w:sz="8" w:space="0" w:color="auto"/>
            </w:tcBorders>
            <w:shd w:val="clear" w:color="auto" w:fill="D9D9D9"/>
            <w:vAlign w:val="bottom"/>
          </w:tcPr>
          <w:p w14:paraId="29596BD1" w14:textId="77777777" w:rsidR="00C9001F" w:rsidRPr="00C94FCD" w:rsidRDefault="00C9001F" w:rsidP="00C9001F">
            <w:pPr>
              <w:spacing w:after="0" w:line="222" w:lineRule="exact"/>
              <w:ind w:left="60"/>
              <w:rPr>
                <w:rFonts w:ascii="Arial" w:eastAsia="Arial" w:hAnsi="Arial" w:cs="Arial"/>
                <w:b/>
                <w:sz w:val="24"/>
                <w:szCs w:val="24"/>
              </w:rPr>
            </w:pPr>
            <w:r w:rsidRPr="00C94FCD">
              <w:rPr>
                <w:rFonts w:ascii="Arial" w:eastAsia="Arial" w:hAnsi="Arial" w:cs="Arial"/>
                <w:b/>
                <w:sz w:val="24"/>
                <w:szCs w:val="24"/>
              </w:rPr>
              <w:t>Section it is first referred to</w:t>
            </w:r>
          </w:p>
        </w:tc>
      </w:tr>
      <w:tr w:rsidR="00C9001F" w:rsidRPr="00C94FCD" w14:paraId="2A1F9F9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80"/>
        </w:trPr>
        <w:tc>
          <w:tcPr>
            <w:tcW w:w="879" w:type="dxa"/>
            <w:tcBorders>
              <w:left w:val="single" w:sz="8" w:space="0" w:color="auto"/>
              <w:bottom w:val="single" w:sz="8" w:space="0" w:color="auto"/>
              <w:right w:val="single" w:sz="8" w:space="0" w:color="auto"/>
            </w:tcBorders>
            <w:shd w:val="clear" w:color="auto" w:fill="D9D9D9"/>
            <w:vAlign w:val="bottom"/>
          </w:tcPr>
          <w:p w14:paraId="5841D915"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D9D9D9"/>
            <w:vAlign w:val="bottom"/>
          </w:tcPr>
          <w:p w14:paraId="7131DA03"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D9D9D9"/>
            <w:vAlign w:val="bottom"/>
          </w:tcPr>
          <w:p w14:paraId="208587B3"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D9D9D9"/>
            <w:vAlign w:val="bottom"/>
          </w:tcPr>
          <w:p w14:paraId="3DB39301"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D9D9D9"/>
            <w:vAlign w:val="bottom"/>
          </w:tcPr>
          <w:p w14:paraId="2D1B50F3"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bottom w:val="single" w:sz="8" w:space="0" w:color="auto"/>
            </w:tcBorders>
            <w:shd w:val="clear" w:color="auto" w:fill="D9D9D9"/>
            <w:vAlign w:val="bottom"/>
          </w:tcPr>
          <w:p w14:paraId="0BFD4DFA" w14:textId="77777777" w:rsidR="00C9001F" w:rsidRPr="00C94FCD" w:rsidRDefault="00C9001F" w:rsidP="00C9001F">
            <w:pPr>
              <w:spacing w:after="0" w:line="0" w:lineRule="atLeast"/>
              <w:rPr>
                <w:rFonts w:ascii="Arial" w:eastAsia="Times New Roman" w:hAnsi="Arial" w:cs="Arial"/>
                <w:sz w:val="24"/>
                <w:szCs w:val="24"/>
              </w:rPr>
            </w:pPr>
          </w:p>
        </w:tc>
        <w:tc>
          <w:tcPr>
            <w:tcW w:w="180" w:type="dxa"/>
            <w:tcBorders>
              <w:bottom w:val="single" w:sz="8" w:space="0" w:color="auto"/>
            </w:tcBorders>
            <w:shd w:val="clear" w:color="auto" w:fill="D9D9D9"/>
            <w:vAlign w:val="bottom"/>
          </w:tcPr>
          <w:p w14:paraId="0FA51F2E"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bottom w:val="single" w:sz="8" w:space="0" w:color="auto"/>
              <w:right w:val="single" w:sz="8" w:space="0" w:color="auto"/>
            </w:tcBorders>
            <w:shd w:val="clear" w:color="auto" w:fill="D9D9D9"/>
            <w:vAlign w:val="bottom"/>
          </w:tcPr>
          <w:p w14:paraId="4CA9D365" w14:textId="77777777" w:rsidR="00C9001F" w:rsidRPr="00C94FCD" w:rsidRDefault="00C9001F" w:rsidP="00C9001F">
            <w:pPr>
              <w:spacing w:after="0" w:line="0" w:lineRule="atLeast"/>
              <w:rPr>
                <w:rFonts w:ascii="Arial" w:eastAsia="Times New Roman" w:hAnsi="Arial" w:cs="Arial"/>
                <w:sz w:val="24"/>
                <w:szCs w:val="24"/>
              </w:rPr>
            </w:pPr>
          </w:p>
        </w:tc>
      </w:tr>
      <w:tr w:rsidR="00C348B4" w:rsidRPr="00C94FCD" w14:paraId="64F7C9A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79" w:type="dxa"/>
            <w:tcBorders>
              <w:left w:val="single" w:sz="8" w:space="0" w:color="auto"/>
              <w:right w:val="single" w:sz="8" w:space="0" w:color="auto"/>
            </w:tcBorders>
            <w:shd w:val="clear" w:color="auto" w:fill="auto"/>
            <w:vAlign w:val="bottom"/>
          </w:tcPr>
          <w:p w14:paraId="1A3910EF" w14:textId="77777777" w:rsidR="00C348B4" w:rsidRPr="00C94FCD" w:rsidRDefault="00C348B4" w:rsidP="00C348B4">
            <w:pPr>
              <w:spacing w:after="0" w:line="229" w:lineRule="exact"/>
              <w:ind w:left="120"/>
              <w:rPr>
                <w:rFonts w:ascii="Arial" w:eastAsia="Arial" w:hAnsi="Arial" w:cs="Arial"/>
                <w:sz w:val="24"/>
                <w:szCs w:val="24"/>
              </w:rPr>
            </w:pPr>
            <w:r w:rsidRPr="00C94FCD">
              <w:rPr>
                <w:rFonts w:ascii="Arial" w:eastAsia="Arial" w:hAnsi="Arial" w:cs="Arial"/>
                <w:sz w:val="24"/>
                <w:szCs w:val="24"/>
              </w:rPr>
              <w:t>A (i)</w:t>
            </w:r>
          </w:p>
        </w:tc>
        <w:tc>
          <w:tcPr>
            <w:tcW w:w="99" w:type="dxa"/>
            <w:shd w:val="clear" w:color="auto" w:fill="auto"/>
            <w:vAlign w:val="bottom"/>
          </w:tcPr>
          <w:p w14:paraId="1A4B6E74" w14:textId="77777777" w:rsidR="00C348B4" w:rsidRPr="00C94FCD" w:rsidRDefault="00C348B4" w:rsidP="00C348B4">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5AD91282" w14:textId="77777777" w:rsidR="00C348B4" w:rsidRPr="00C94FCD" w:rsidRDefault="00C348B4" w:rsidP="00C348B4">
            <w:pPr>
              <w:spacing w:after="0" w:line="229" w:lineRule="exact"/>
              <w:rPr>
                <w:rFonts w:ascii="Arial" w:eastAsia="Arial" w:hAnsi="Arial" w:cs="Arial"/>
                <w:sz w:val="24"/>
                <w:szCs w:val="24"/>
              </w:rPr>
            </w:pPr>
            <w:r w:rsidRPr="00C94FCD">
              <w:rPr>
                <w:rFonts w:ascii="Arial" w:eastAsia="Arial" w:hAnsi="Arial" w:cs="Arial"/>
                <w:sz w:val="24"/>
                <w:szCs w:val="24"/>
              </w:rPr>
              <w:t>Scheme of Delegation</w:t>
            </w:r>
          </w:p>
        </w:tc>
        <w:tc>
          <w:tcPr>
            <w:tcW w:w="102" w:type="dxa"/>
            <w:shd w:val="clear" w:color="auto" w:fill="auto"/>
            <w:vAlign w:val="bottom"/>
          </w:tcPr>
          <w:p w14:paraId="54A7F22C" w14:textId="77777777" w:rsidR="00C348B4" w:rsidRPr="00C94FCD" w:rsidRDefault="00C348B4" w:rsidP="00C348B4">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4A025FDF" w14:textId="77777777" w:rsidR="00C348B4" w:rsidRPr="00C94FCD" w:rsidRDefault="00C348B4" w:rsidP="00C348B4">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321" w:type="dxa"/>
            <w:gridSpan w:val="3"/>
            <w:shd w:val="clear" w:color="auto" w:fill="auto"/>
          </w:tcPr>
          <w:p w14:paraId="5824B857" w14:textId="77777777" w:rsidR="00C348B4" w:rsidRPr="00C94FCD" w:rsidRDefault="00C348B4" w:rsidP="00C348B4">
            <w:pPr>
              <w:rPr>
                <w:rFonts w:ascii="Arial" w:hAnsi="Arial" w:cs="Arial"/>
              </w:rPr>
            </w:pPr>
            <w:r w:rsidRPr="00C94FCD">
              <w:rPr>
                <w:rFonts w:ascii="Arial" w:hAnsi="Arial" w:cs="Arial"/>
              </w:rPr>
              <w:t>2.</w:t>
            </w:r>
          </w:p>
        </w:tc>
        <w:tc>
          <w:tcPr>
            <w:tcW w:w="2986" w:type="dxa"/>
            <w:gridSpan w:val="6"/>
            <w:tcBorders>
              <w:right w:val="single" w:sz="8" w:space="0" w:color="auto"/>
            </w:tcBorders>
            <w:shd w:val="clear" w:color="auto" w:fill="auto"/>
          </w:tcPr>
          <w:p w14:paraId="13C0C2A4" w14:textId="77777777" w:rsidR="00C348B4" w:rsidRPr="00C94FCD" w:rsidRDefault="00C348B4" w:rsidP="00C348B4">
            <w:pPr>
              <w:rPr>
                <w:rFonts w:ascii="Arial" w:hAnsi="Arial" w:cs="Arial"/>
              </w:rPr>
            </w:pPr>
            <w:r w:rsidRPr="00C94FCD">
              <w:rPr>
                <w:rFonts w:ascii="Arial" w:hAnsi="Arial" w:cs="Arial"/>
              </w:rPr>
              <w:t>Authorised Personnel</w:t>
            </w:r>
          </w:p>
        </w:tc>
      </w:tr>
      <w:tr w:rsidR="00C348B4" w:rsidRPr="00C94FCD" w14:paraId="3A5838F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879" w:type="dxa"/>
            <w:tcBorders>
              <w:left w:val="single" w:sz="8" w:space="0" w:color="auto"/>
              <w:bottom w:val="single" w:sz="8" w:space="0" w:color="auto"/>
              <w:right w:val="single" w:sz="8" w:space="0" w:color="auto"/>
            </w:tcBorders>
            <w:shd w:val="clear" w:color="auto" w:fill="auto"/>
            <w:vAlign w:val="bottom"/>
          </w:tcPr>
          <w:p w14:paraId="110098E3" w14:textId="77777777" w:rsidR="00C348B4" w:rsidRPr="00C94FCD" w:rsidRDefault="00C348B4" w:rsidP="00C348B4">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5EF6084A" w14:textId="77777777" w:rsidR="00C348B4" w:rsidRPr="00C94FCD" w:rsidRDefault="00C348B4" w:rsidP="00C348B4">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1FA8F832" w14:textId="77777777" w:rsidR="00C348B4" w:rsidRPr="00C94FCD" w:rsidRDefault="00C348B4" w:rsidP="00C348B4">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30464C90" w14:textId="77777777" w:rsidR="00C348B4" w:rsidRPr="00C94FCD" w:rsidRDefault="00C348B4" w:rsidP="00C348B4">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13F40536" w14:textId="77777777" w:rsidR="00C348B4" w:rsidRPr="00C94FCD" w:rsidRDefault="00C348B4" w:rsidP="00C348B4">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tcPr>
          <w:p w14:paraId="13789461" w14:textId="77777777" w:rsidR="00C348B4" w:rsidRPr="00C94FCD" w:rsidRDefault="00C348B4" w:rsidP="00C348B4">
            <w:pPr>
              <w:rPr>
                <w:rFonts w:ascii="Arial" w:hAnsi="Arial" w:cs="Arial"/>
              </w:rPr>
            </w:pPr>
          </w:p>
        </w:tc>
        <w:tc>
          <w:tcPr>
            <w:tcW w:w="2986" w:type="dxa"/>
            <w:gridSpan w:val="6"/>
            <w:tcBorders>
              <w:bottom w:val="single" w:sz="8" w:space="0" w:color="auto"/>
              <w:right w:val="single" w:sz="8" w:space="0" w:color="auto"/>
            </w:tcBorders>
            <w:shd w:val="clear" w:color="auto" w:fill="auto"/>
          </w:tcPr>
          <w:p w14:paraId="13E103B7" w14:textId="77777777" w:rsidR="00C348B4" w:rsidRPr="00C94FCD" w:rsidRDefault="00C348B4" w:rsidP="00C348B4">
            <w:pPr>
              <w:rPr>
                <w:rFonts w:ascii="Arial" w:hAnsi="Arial" w:cs="Arial"/>
              </w:rPr>
            </w:pPr>
          </w:p>
        </w:tc>
      </w:tr>
      <w:tr w:rsidR="00C348B4" w:rsidRPr="00C94FCD" w14:paraId="65DD490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79" w:type="dxa"/>
            <w:tcBorders>
              <w:left w:val="single" w:sz="8" w:space="0" w:color="auto"/>
              <w:right w:val="single" w:sz="8" w:space="0" w:color="auto"/>
            </w:tcBorders>
            <w:shd w:val="clear" w:color="auto" w:fill="auto"/>
            <w:vAlign w:val="bottom"/>
          </w:tcPr>
          <w:p w14:paraId="658EC32F" w14:textId="77777777" w:rsidR="00C348B4" w:rsidRPr="00C94FCD" w:rsidRDefault="00C348B4" w:rsidP="00C348B4">
            <w:pPr>
              <w:spacing w:after="0" w:line="229" w:lineRule="exact"/>
              <w:ind w:left="120"/>
              <w:rPr>
                <w:rFonts w:ascii="Arial" w:eastAsia="Arial" w:hAnsi="Arial" w:cs="Arial"/>
                <w:sz w:val="24"/>
                <w:szCs w:val="24"/>
              </w:rPr>
            </w:pPr>
            <w:r w:rsidRPr="00C94FCD">
              <w:rPr>
                <w:rFonts w:ascii="Arial" w:eastAsia="Arial" w:hAnsi="Arial" w:cs="Arial"/>
                <w:sz w:val="24"/>
                <w:szCs w:val="24"/>
              </w:rPr>
              <w:t>A(ii)</w:t>
            </w:r>
          </w:p>
        </w:tc>
        <w:tc>
          <w:tcPr>
            <w:tcW w:w="99" w:type="dxa"/>
            <w:shd w:val="clear" w:color="auto" w:fill="auto"/>
            <w:vAlign w:val="bottom"/>
          </w:tcPr>
          <w:p w14:paraId="30E2BF49" w14:textId="77777777" w:rsidR="00C348B4" w:rsidRPr="00C94FCD" w:rsidRDefault="00C348B4" w:rsidP="00C348B4">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05D12BDD" w14:textId="77777777" w:rsidR="00C348B4" w:rsidRPr="00C94FCD" w:rsidRDefault="00C348B4" w:rsidP="00C348B4">
            <w:pPr>
              <w:spacing w:after="0" w:line="229" w:lineRule="exact"/>
              <w:rPr>
                <w:rFonts w:ascii="Arial" w:eastAsia="Arial" w:hAnsi="Arial" w:cs="Arial"/>
                <w:sz w:val="24"/>
                <w:szCs w:val="24"/>
              </w:rPr>
            </w:pPr>
            <w:r w:rsidRPr="00C94FCD">
              <w:rPr>
                <w:rFonts w:ascii="Arial" w:eastAsia="Arial" w:hAnsi="Arial" w:cs="Arial"/>
                <w:sz w:val="24"/>
                <w:szCs w:val="24"/>
              </w:rPr>
              <w:t>Delegation Decision Planner</w:t>
            </w:r>
          </w:p>
        </w:tc>
        <w:tc>
          <w:tcPr>
            <w:tcW w:w="102" w:type="dxa"/>
            <w:shd w:val="clear" w:color="auto" w:fill="auto"/>
            <w:vAlign w:val="bottom"/>
          </w:tcPr>
          <w:p w14:paraId="448C76AE" w14:textId="77777777" w:rsidR="00C348B4" w:rsidRPr="00C94FCD" w:rsidRDefault="00C348B4" w:rsidP="00C348B4">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5BB1D04B" w14:textId="77777777" w:rsidR="00C348B4" w:rsidRPr="00C94FCD" w:rsidRDefault="00C348B4" w:rsidP="00C348B4">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321" w:type="dxa"/>
            <w:gridSpan w:val="3"/>
            <w:shd w:val="clear" w:color="auto" w:fill="auto"/>
            <w:vAlign w:val="bottom"/>
          </w:tcPr>
          <w:p w14:paraId="4F90BA57" w14:textId="77777777" w:rsidR="00C348B4" w:rsidRPr="00C94FCD" w:rsidRDefault="00C348B4" w:rsidP="00C348B4">
            <w:pPr>
              <w:spacing w:line="229" w:lineRule="exact"/>
              <w:ind w:left="100"/>
              <w:rPr>
                <w:rFonts w:ascii="Arial" w:eastAsia="Arial" w:hAnsi="Arial" w:cs="Arial"/>
                <w:w w:val="95"/>
              </w:rPr>
            </w:pPr>
            <w:r w:rsidRPr="00C94FCD">
              <w:rPr>
                <w:rFonts w:ascii="Arial" w:eastAsia="Arial" w:hAnsi="Arial" w:cs="Arial"/>
                <w:w w:val="95"/>
              </w:rPr>
              <w:t>2.</w:t>
            </w:r>
          </w:p>
        </w:tc>
        <w:tc>
          <w:tcPr>
            <w:tcW w:w="2986" w:type="dxa"/>
            <w:gridSpan w:val="6"/>
            <w:tcBorders>
              <w:right w:val="single" w:sz="8" w:space="0" w:color="auto"/>
            </w:tcBorders>
            <w:shd w:val="clear" w:color="auto" w:fill="auto"/>
            <w:vAlign w:val="bottom"/>
          </w:tcPr>
          <w:p w14:paraId="7E49876C" w14:textId="77777777" w:rsidR="00C348B4" w:rsidRPr="00C94FCD" w:rsidRDefault="00C348B4" w:rsidP="00C348B4">
            <w:pPr>
              <w:spacing w:line="229" w:lineRule="exact"/>
              <w:ind w:left="40"/>
              <w:rPr>
                <w:rFonts w:ascii="Arial" w:eastAsia="Arial" w:hAnsi="Arial" w:cs="Arial"/>
              </w:rPr>
            </w:pPr>
            <w:r w:rsidRPr="00C94FCD">
              <w:rPr>
                <w:rFonts w:ascii="Arial" w:eastAsia="Arial" w:hAnsi="Arial" w:cs="Arial"/>
              </w:rPr>
              <w:t>Authorised Personnel</w:t>
            </w:r>
          </w:p>
        </w:tc>
      </w:tr>
      <w:tr w:rsidR="00C9001F" w:rsidRPr="00C94FCD" w14:paraId="52FD843F"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879" w:type="dxa"/>
            <w:tcBorders>
              <w:left w:val="single" w:sz="8" w:space="0" w:color="auto"/>
              <w:bottom w:val="single" w:sz="8" w:space="0" w:color="auto"/>
              <w:right w:val="single" w:sz="8" w:space="0" w:color="auto"/>
            </w:tcBorders>
            <w:shd w:val="clear" w:color="auto" w:fill="auto"/>
            <w:vAlign w:val="bottom"/>
          </w:tcPr>
          <w:p w14:paraId="7548334A"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6DE4873B" w14:textId="77777777" w:rsidR="00C9001F" w:rsidRPr="00C94FCD" w:rsidRDefault="00C9001F" w:rsidP="00C9001F">
            <w:pPr>
              <w:spacing w:after="0" w:line="0" w:lineRule="atLeast"/>
              <w:rPr>
                <w:rFonts w:ascii="Arial" w:eastAsia="Times New Roman" w:hAnsi="Arial" w:cs="Arial"/>
                <w:sz w:val="24"/>
                <w:szCs w:val="24"/>
              </w:rPr>
            </w:pPr>
          </w:p>
        </w:tc>
        <w:tc>
          <w:tcPr>
            <w:tcW w:w="820" w:type="dxa"/>
            <w:tcBorders>
              <w:bottom w:val="single" w:sz="8" w:space="0" w:color="auto"/>
            </w:tcBorders>
            <w:shd w:val="clear" w:color="auto" w:fill="auto"/>
            <w:vAlign w:val="bottom"/>
          </w:tcPr>
          <w:p w14:paraId="7324CB41" w14:textId="77777777" w:rsidR="00C9001F" w:rsidRPr="00C94FCD" w:rsidRDefault="00C9001F" w:rsidP="00C9001F">
            <w:pPr>
              <w:spacing w:after="0" w:line="0" w:lineRule="atLeast"/>
              <w:rPr>
                <w:rFonts w:ascii="Arial" w:eastAsia="Times New Roman" w:hAnsi="Arial" w:cs="Arial"/>
                <w:sz w:val="24"/>
                <w:szCs w:val="24"/>
              </w:rPr>
            </w:pPr>
          </w:p>
        </w:tc>
        <w:tc>
          <w:tcPr>
            <w:tcW w:w="2659" w:type="dxa"/>
            <w:tcBorders>
              <w:bottom w:val="single" w:sz="8" w:space="0" w:color="auto"/>
              <w:right w:val="single" w:sz="8" w:space="0" w:color="auto"/>
            </w:tcBorders>
            <w:shd w:val="clear" w:color="auto" w:fill="auto"/>
            <w:vAlign w:val="bottom"/>
          </w:tcPr>
          <w:p w14:paraId="6596814F"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59EBA7E9"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40958B48" w14:textId="77777777" w:rsidR="00C9001F" w:rsidRPr="00C94FCD" w:rsidRDefault="00C9001F" w:rsidP="00C9001F">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vAlign w:val="bottom"/>
          </w:tcPr>
          <w:p w14:paraId="440D29BD" w14:textId="77777777" w:rsidR="00C9001F" w:rsidRPr="00C94FCD" w:rsidRDefault="00C9001F" w:rsidP="00C9001F">
            <w:pPr>
              <w:spacing w:after="0" w:line="0" w:lineRule="atLeast"/>
              <w:rPr>
                <w:rFonts w:ascii="Arial" w:eastAsia="Times New Roman" w:hAnsi="Arial" w:cs="Arial"/>
                <w:sz w:val="24"/>
                <w:szCs w:val="24"/>
              </w:rPr>
            </w:pPr>
          </w:p>
        </w:tc>
        <w:tc>
          <w:tcPr>
            <w:tcW w:w="2986" w:type="dxa"/>
            <w:gridSpan w:val="6"/>
            <w:tcBorders>
              <w:bottom w:val="single" w:sz="8" w:space="0" w:color="auto"/>
              <w:right w:val="single" w:sz="8" w:space="0" w:color="auto"/>
            </w:tcBorders>
            <w:shd w:val="clear" w:color="auto" w:fill="auto"/>
            <w:vAlign w:val="bottom"/>
          </w:tcPr>
          <w:p w14:paraId="480716AB"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18A0AD0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879" w:type="dxa"/>
            <w:tcBorders>
              <w:left w:val="single" w:sz="8" w:space="0" w:color="auto"/>
              <w:right w:val="single" w:sz="8" w:space="0" w:color="auto"/>
            </w:tcBorders>
            <w:shd w:val="clear" w:color="auto" w:fill="auto"/>
            <w:vAlign w:val="bottom"/>
          </w:tcPr>
          <w:p w14:paraId="62C754D4"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B</w:t>
            </w:r>
          </w:p>
        </w:tc>
        <w:tc>
          <w:tcPr>
            <w:tcW w:w="99" w:type="dxa"/>
            <w:shd w:val="clear" w:color="auto" w:fill="auto"/>
            <w:vAlign w:val="bottom"/>
          </w:tcPr>
          <w:p w14:paraId="140E3118" w14:textId="77777777" w:rsidR="00C9001F" w:rsidRPr="00C94FCD" w:rsidRDefault="00C9001F" w:rsidP="00C9001F">
            <w:pPr>
              <w:spacing w:after="0" w:line="0" w:lineRule="atLeast"/>
              <w:rPr>
                <w:rFonts w:ascii="Arial" w:eastAsia="Times New Roman" w:hAnsi="Arial" w:cs="Arial"/>
                <w:sz w:val="24"/>
                <w:szCs w:val="24"/>
              </w:rPr>
            </w:pPr>
          </w:p>
        </w:tc>
        <w:tc>
          <w:tcPr>
            <w:tcW w:w="820" w:type="dxa"/>
            <w:shd w:val="clear" w:color="auto" w:fill="auto"/>
            <w:vAlign w:val="bottom"/>
          </w:tcPr>
          <w:p w14:paraId="7F7E24A8" w14:textId="77777777" w:rsidR="00C9001F" w:rsidRPr="00C94FCD" w:rsidRDefault="00C9001F" w:rsidP="00C94FCD">
            <w:pPr>
              <w:spacing w:after="0" w:line="229" w:lineRule="exact"/>
              <w:rPr>
                <w:rFonts w:ascii="Arial" w:eastAsia="Arial" w:hAnsi="Arial" w:cs="Arial"/>
                <w:sz w:val="24"/>
                <w:szCs w:val="24"/>
              </w:rPr>
            </w:pPr>
            <w:r w:rsidRPr="00C94FCD">
              <w:rPr>
                <w:rFonts w:ascii="Arial" w:eastAsia="Arial" w:hAnsi="Arial" w:cs="Arial"/>
                <w:sz w:val="24"/>
                <w:szCs w:val="24"/>
              </w:rPr>
              <w:t>School'</w:t>
            </w:r>
          </w:p>
        </w:tc>
        <w:tc>
          <w:tcPr>
            <w:tcW w:w="2659" w:type="dxa"/>
            <w:tcBorders>
              <w:right w:val="single" w:sz="8" w:space="0" w:color="auto"/>
            </w:tcBorders>
            <w:shd w:val="clear" w:color="auto" w:fill="auto"/>
            <w:vAlign w:val="bottom"/>
          </w:tcPr>
          <w:p w14:paraId="2551310D"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Whistle Blowing Policy</w:t>
            </w:r>
          </w:p>
        </w:tc>
        <w:tc>
          <w:tcPr>
            <w:tcW w:w="102" w:type="dxa"/>
            <w:shd w:val="clear" w:color="auto" w:fill="auto"/>
            <w:vAlign w:val="bottom"/>
          </w:tcPr>
          <w:p w14:paraId="36D3887B"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6C279878" w14:textId="77777777" w:rsidR="00C9001F" w:rsidRPr="00C94FCD" w:rsidRDefault="00C9001F" w:rsidP="00C9001F">
            <w:pPr>
              <w:spacing w:after="0" w:line="229" w:lineRule="exact"/>
              <w:ind w:right="40"/>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321" w:type="dxa"/>
            <w:gridSpan w:val="3"/>
            <w:shd w:val="clear" w:color="auto" w:fill="auto"/>
            <w:vAlign w:val="bottom"/>
          </w:tcPr>
          <w:p w14:paraId="46111FDD" w14:textId="77777777" w:rsidR="00C9001F" w:rsidRPr="00C94FCD" w:rsidRDefault="00C9001F" w:rsidP="00C9001F">
            <w:pPr>
              <w:spacing w:after="0" w:line="229" w:lineRule="exact"/>
              <w:ind w:left="100"/>
              <w:rPr>
                <w:rFonts w:ascii="Arial" w:eastAsia="Arial" w:hAnsi="Arial" w:cs="Arial"/>
                <w:w w:val="95"/>
                <w:sz w:val="24"/>
                <w:szCs w:val="24"/>
              </w:rPr>
            </w:pPr>
            <w:r w:rsidRPr="00C94FCD">
              <w:rPr>
                <w:rFonts w:ascii="Arial" w:eastAsia="Arial" w:hAnsi="Arial" w:cs="Arial"/>
                <w:w w:val="95"/>
                <w:sz w:val="24"/>
                <w:szCs w:val="24"/>
              </w:rPr>
              <w:t>4.</w:t>
            </w:r>
          </w:p>
        </w:tc>
        <w:tc>
          <w:tcPr>
            <w:tcW w:w="2986" w:type="dxa"/>
            <w:gridSpan w:val="6"/>
            <w:tcBorders>
              <w:right w:val="single" w:sz="8" w:space="0" w:color="auto"/>
            </w:tcBorders>
            <w:shd w:val="clear" w:color="auto" w:fill="auto"/>
            <w:vAlign w:val="bottom"/>
          </w:tcPr>
          <w:p w14:paraId="1A004D42"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Financial Probity</w:t>
            </w:r>
          </w:p>
        </w:tc>
      </w:tr>
      <w:tr w:rsidR="00C9001F" w:rsidRPr="00C94FCD" w14:paraId="24F1E262"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
        </w:trPr>
        <w:tc>
          <w:tcPr>
            <w:tcW w:w="879" w:type="dxa"/>
            <w:tcBorders>
              <w:left w:val="single" w:sz="8" w:space="0" w:color="auto"/>
              <w:bottom w:val="single" w:sz="8" w:space="0" w:color="auto"/>
              <w:right w:val="single" w:sz="8" w:space="0" w:color="auto"/>
            </w:tcBorders>
            <w:shd w:val="clear" w:color="auto" w:fill="auto"/>
            <w:vAlign w:val="bottom"/>
          </w:tcPr>
          <w:p w14:paraId="6719B28A"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5FE3344B" w14:textId="77777777" w:rsidR="00C9001F" w:rsidRPr="00C94FCD" w:rsidRDefault="00C9001F" w:rsidP="00C9001F">
            <w:pPr>
              <w:spacing w:after="0" w:line="0" w:lineRule="atLeast"/>
              <w:rPr>
                <w:rFonts w:ascii="Arial" w:eastAsia="Times New Roman" w:hAnsi="Arial" w:cs="Arial"/>
                <w:sz w:val="24"/>
                <w:szCs w:val="24"/>
              </w:rPr>
            </w:pPr>
          </w:p>
        </w:tc>
        <w:tc>
          <w:tcPr>
            <w:tcW w:w="820" w:type="dxa"/>
            <w:tcBorders>
              <w:bottom w:val="single" w:sz="8" w:space="0" w:color="auto"/>
            </w:tcBorders>
            <w:shd w:val="clear" w:color="auto" w:fill="auto"/>
            <w:vAlign w:val="bottom"/>
          </w:tcPr>
          <w:p w14:paraId="2A5A0B1F" w14:textId="77777777" w:rsidR="00C9001F" w:rsidRPr="00C94FCD" w:rsidRDefault="00C9001F" w:rsidP="00C9001F">
            <w:pPr>
              <w:spacing w:after="0" w:line="0" w:lineRule="atLeast"/>
              <w:rPr>
                <w:rFonts w:ascii="Arial" w:eastAsia="Times New Roman" w:hAnsi="Arial" w:cs="Arial"/>
                <w:sz w:val="24"/>
                <w:szCs w:val="24"/>
              </w:rPr>
            </w:pPr>
          </w:p>
        </w:tc>
        <w:tc>
          <w:tcPr>
            <w:tcW w:w="2659" w:type="dxa"/>
            <w:tcBorders>
              <w:bottom w:val="single" w:sz="8" w:space="0" w:color="auto"/>
              <w:right w:val="single" w:sz="8" w:space="0" w:color="auto"/>
            </w:tcBorders>
            <w:shd w:val="clear" w:color="auto" w:fill="auto"/>
            <w:vAlign w:val="bottom"/>
          </w:tcPr>
          <w:p w14:paraId="5B6970FD"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772073BF"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33055E6C" w14:textId="77777777" w:rsidR="00C9001F" w:rsidRPr="00C94FCD" w:rsidRDefault="00C9001F" w:rsidP="00C9001F">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vAlign w:val="bottom"/>
          </w:tcPr>
          <w:p w14:paraId="70042EC5" w14:textId="77777777" w:rsidR="00C9001F" w:rsidRPr="00C94FCD" w:rsidRDefault="00C9001F" w:rsidP="00C9001F">
            <w:pPr>
              <w:spacing w:after="0" w:line="0" w:lineRule="atLeast"/>
              <w:rPr>
                <w:rFonts w:ascii="Arial" w:eastAsia="Times New Roman" w:hAnsi="Arial" w:cs="Arial"/>
                <w:sz w:val="24"/>
                <w:szCs w:val="24"/>
              </w:rPr>
            </w:pPr>
          </w:p>
        </w:tc>
        <w:tc>
          <w:tcPr>
            <w:tcW w:w="2986" w:type="dxa"/>
            <w:gridSpan w:val="6"/>
            <w:tcBorders>
              <w:bottom w:val="single" w:sz="8" w:space="0" w:color="auto"/>
              <w:right w:val="single" w:sz="8" w:space="0" w:color="auto"/>
            </w:tcBorders>
            <w:shd w:val="clear" w:color="auto" w:fill="auto"/>
            <w:vAlign w:val="bottom"/>
          </w:tcPr>
          <w:p w14:paraId="6B833E17"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6CA373D4"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879" w:type="dxa"/>
            <w:tcBorders>
              <w:left w:val="single" w:sz="8" w:space="0" w:color="auto"/>
              <w:right w:val="single" w:sz="8" w:space="0" w:color="auto"/>
            </w:tcBorders>
            <w:shd w:val="clear" w:color="auto" w:fill="auto"/>
            <w:vAlign w:val="bottom"/>
          </w:tcPr>
          <w:p w14:paraId="6E867DF9"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C</w:t>
            </w:r>
          </w:p>
        </w:tc>
        <w:tc>
          <w:tcPr>
            <w:tcW w:w="99" w:type="dxa"/>
            <w:shd w:val="clear" w:color="auto" w:fill="auto"/>
            <w:vAlign w:val="bottom"/>
          </w:tcPr>
          <w:p w14:paraId="389BB863" w14:textId="77777777" w:rsidR="00C9001F" w:rsidRPr="00C94FCD" w:rsidRDefault="00C9001F" w:rsidP="00C9001F">
            <w:pPr>
              <w:spacing w:after="0" w:line="0" w:lineRule="atLeast"/>
              <w:rPr>
                <w:rFonts w:ascii="Arial" w:eastAsia="Times New Roman" w:hAnsi="Arial" w:cs="Arial"/>
                <w:sz w:val="24"/>
                <w:szCs w:val="24"/>
              </w:rPr>
            </w:pPr>
          </w:p>
        </w:tc>
        <w:tc>
          <w:tcPr>
            <w:tcW w:w="820" w:type="dxa"/>
            <w:shd w:val="clear" w:color="auto" w:fill="auto"/>
            <w:vAlign w:val="bottom"/>
          </w:tcPr>
          <w:p w14:paraId="48FD7C6A"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Model of</w:t>
            </w:r>
          </w:p>
        </w:tc>
        <w:tc>
          <w:tcPr>
            <w:tcW w:w="2659" w:type="dxa"/>
            <w:tcBorders>
              <w:right w:val="single" w:sz="8" w:space="0" w:color="auto"/>
            </w:tcBorders>
            <w:shd w:val="clear" w:color="auto" w:fill="auto"/>
            <w:vAlign w:val="bottom"/>
          </w:tcPr>
          <w:p w14:paraId="3F9ACF2A" w14:textId="77777777" w:rsidR="00C9001F" w:rsidRPr="00C94FCD" w:rsidRDefault="00C9001F" w:rsidP="00C9001F">
            <w:pPr>
              <w:spacing w:after="0" w:line="229" w:lineRule="exact"/>
              <w:ind w:left="60"/>
              <w:rPr>
                <w:rFonts w:ascii="Arial" w:eastAsia="Arial" w:hAnsi="Arial" w:cs="Arial"/>
                <w:sz w:val="24"/>
                <w:szCs w:val="24"/>
              </w:rPr>
            </w:pPr>
            <w:r w:rsidRPr="00C94FCD">
              <w:rPr>
                <w:rFonts w:ascii="Arial" w:eastAsia="Arial" w:hAnsi="Arial" w:cs="Arial"/>
                <w:sz w:val="24"/>
                <w:szCs w:val="24"/>
              </w:rPr>
              <w:t>Conduct  for Schools</w:t>
            </w:r>
          </w:p>
        </w:tc>
        <w:tc>
          <w:tcPr>
            <w:tcW w:w="102" w:type="dxa"/>
            <w:shd w:val="clear" w:color="auto" w:fill="auto"/>
            <w:vAlign w:val="bottom"/>
          </w:tcPr>
          <w:p w14:paraId="310A643D"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76B433CD" w14:textId="77777777" w:rsidR="00C9001F" w:rsidRPr="00C94FCD" w:rsidRDefault="00C9001F" w:rsidP="00C9001F">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321" w:type="dxa"/>
            <w:gridSpan w:val="3"/>
            <w:shd w:val="clear" w:color="auto" w:fill="auto"/>
            <w:vAlign w:val="bottom"/>
          </w:tcPr>
          <w:p w14:paraId="7A342FC9" w14:textId="77777777" w:rsidR="00C9001F" w:rsidRPr="00C94FCD" w:rsidRDefault="00C9001F" w:rsidP="00C9001F">
            <w:pPr>
              <w:spacing w:after="0" w:line="229" w:lineRule="exact"/>
              <w:ind w:left="100"/>
              <w:rPr>
                <w:rFonts w:ascii="Arial" w:eastAsia="Arial" w:hAnsi="Arial" w:cs="Arial"/>
                <w:w w:val="95"/>
                <w:sz w:val="24"/>
                <w:szCs w:val="24"/>
              </w:rPr>
            </w:pPr>
            <w:r w:rsidRPr="00C94FCD">
              <w:rPr>
                <w:rFonts w:ascii="Arial" w:eastAsia="Arial" w:hAnsi="Arial" w:cs="Arial"/>
                <w:w w:val="95"/>
                <w:sz w:val="24"/>
                <w:szCs w:val="24"/>
              </w:rPr>
              <w:t>4.</w:t>
            </w:r>
          </w:p>
        </w:tc>
        <w:tc>
          <w:tcPr>
            <w:tcW w:w="2986" w:type="dxa"/>
            <w:gridSpan w:val="6"/>
            <w:tcBorders>
              <w:right w:val="single" w:sz="8" w:space="0" w:color="auto"/>
            </w:tcBorders>
            <w:shd w:val="clear" w:color="auto" w:fill="auto"/>
            <w:vAlign w:val="bottom"/>
          </w:tcPr>
          <w:p w14:paraId="3F1A3D03"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Financial Probity</w:t>
            </w:r>
          </w:p>
        </w:tc>
      </w:tr>
      <w:tr w:rsidR="00C9001F" w:rsidRPr="00C94FCD" w14:paraId="4A171D13"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879" w:type="dxa"/>
            <w:tcBorders>
              <w:left w:val="single" w:sz="8" w:space="0" w:color="auto"/>
              <w:bottom w:val="single" w:sz="8" w:space="0" w:color="auto"/>
              <w:right w:val="single" w:sz="8" w:space="0" w:color="auto"/>
            </w:tcBorders>
            <w:shd w:val="clear" w:color="auto" w:fill="auto"/>
            <w:vAlign w:val="bottom"/>
          </w:tcPr>
          <w:p w14:paraId="559F80C1"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631B45F3"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28577350"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3DEF9D74"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2C78395E" w14:textId="77777777" w:rsidR="00C9001F" w:rsidRPr="00C94FCD" w:rsidRDefault="00C9001F" w:rsidP="00C9001F">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vAlign w:val="bottom"/>
          </w:tcPr>
          <w:p w14:paraId="1B3D96E7" w14:textId="77777777" w:rsidR="00C9001F" w:rsidRPr="00C94FCD" w:rsidRDefault="00C9001F" w:rsidP="00C9001F">
            <w:pPr>
              <w:spacing w:after="0" w:line="0" w:lineRule="atLeast"/>
              <w:rPr>
                <w:rFonts w:ascii="Arial" w:eastAsia="Times New Roman" w:hAnsi="Arial" w:cs="Arial"/>
                <w:sz w:val="24"/>
                <w:szCs w:val="24"/>
              </w:rPr>
            </w:pPr>
          </w:p>
        </w:tc>
        <w:tc>
          <w:tcPr>
            <w:tcW w:w="2986" w:type="dxa"/>
            <w:gridSpan w:val="6"/>
            <w:tcBorders>
              <w:bottom w:val="single" w:sz="8" w:space="0" w:color="auto"/>
              <w:right w:val="single" w:sz="8" w:space="0" w:color="auto"/>
            </w:tcBorders>
            <w:shd w:val="clear" w:color="auto" w:fill="auto"/>
            <w:vAlign w:val="bottom"/>
          </w:tcPr>
          <w:p w14:paraId="24D2E7E6"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C71035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79" w:type="dxa"/>
            <w:tcBorders>
              <w:left w:val="single" w:sz="8" w:space="0" w:color="auto"/>
              <w:right w:val="single" w:sz="8" w:space="0" w:color="auto"/>
            </w:tcBorders>
            <w:shd w:val="clear" w:color="auto" w:fill="auto"/>
            <w:vAlign w:val="bottom"/>
          </w:tcPr>
          <w:p w14:paraId="73C3366B"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D</w:t>
            </w:r>
          </w:p>
        </w:tc>
        <w:tc>
          <w:tcPr>
            <w:tcW w:w="99" w:type="dxa"/>
            <w:shd w:val="clear" w:color="auto" w:fill="auto"/>
            <w:vAlign w:val="bottom"/>
          </w:tcPr>
          <w:p w14:paraId="230BA2E1"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10745CE5"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Public Service Ethics (PSE) form</w:t>
            </w:r>
          </w:p>
        </w:tc>
        <w:tc>
          <w:tcPr>
            <w:tcW w:w="102" w:type="dxa"/>
            <w:shd w:val="clear" w:color="auto" w:fill="auto"/>
            <w:vAlign w:val="bottom"/>
          </w:tcPr>
          <w:p w14:paraId="5B1C77C9"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6E2C3581" w14:textId="77777777" w:rsidR="00C9001F" w:rsidRPr="00C94FCD" w:rsidRDefault="00C9001F" w:rsidP="00C9001F">
            <w:pPr>
              <w:spacing w:after="0" w:line="229" w:lineRule="exact"/>
              <w:ind w:right="40"/>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321" w:type="dxa"/>
            <w:gridSpan w:val="3"/>
            <w:shd w:val="clear" w:color="auto" w:fill="auto"/>
            <w:vAlign w:val="bottom"/>
          </w:tcPr>
          <w:p w14:paraId="310D8DC0" w14:textId="77777777" w:rsidR="00C9001F" w:rsidRPr="00C94FCD" w:rsidRDefault="00C9001F" w:rsidP="00C9001F">
            <w:pPr>
              <w:spacing w:after="0" w:line="229" w:lineRule="exact"/>
              <w:ind w:left="100"/>
              <w:rPr>
                <w:rFonts w:ascii="Arial" w:eastAsia="Arial" w:hAnsi="Arial" w:cs="Arial"/>
                <w:w w:val="95"/>
                <w:sz w:val="24"/>
                <w:szCs w:val="24"/>
              </w:rPr>
            </w:pPr>
            <w:r w:rsidRPr="00C94FCD">
              <w:rPr>
                <w:rFonts w:ascii="Arial" w:eastAsia="Arial" w:hAnsi="Arial" w:cs="Arial"/>
                <w:w w:val="95"/>
                <w:sz w:val="24"/>
                <w:szCs w:val="24"/>
              </w:rPr>
              <w:t>4.</w:t>
            </w:r>
          </w:p>
        </w:tc>
        <w:tc>
          <w:tcPr>
            <w:tcW w:w="2986" w:type="dxa"/>
            <w:gridSpan w:val="6"/>
            <w:tcBorders>
              <w:right w:val="single" w:sz="8" w:space="0" w:color="auto"/>
            </w:tcBorders>
            <w:shd w:val="clear" w:color="auto" w:fill="auto"/>
            <w:vAlign w:val="bottom"/>
          </w:tcPr>
          <w:p w14:paraId="7003CA33"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Financial Probity</w:t>
            </w:r>
          </w:p>
        </w:tc>
      </w:tr>
      <w:tr w:rsidR="00C9001F" w:rsidRPr="00C94FCD" w14:paraId="496842CA"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
        </w:trPr>
        <w:tc>
          <w:tcPr>
            <w:tcW w:w="879" w:type="dxa"/>
            <w:tcBorders>
              <w:left w:val="single" w:sz="8" w:space="0" w:color="auto"/>
              <w:bottom w:val="single" w:sz="8" w:space="0" w:color="auto"/>
              <w:right w:val="single" w:sz="8" w:space="0" w:color="auto"/>
            </w:tcBorders>
            <w:shd w:val="clear" w:color="auto" w:fill="auto"/>
            <w:vAlign w:val="bottom"/>
          </w:tcPr>
          <w:p w14:paraId="769AAB92"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26B5075D"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09E83010"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2B888EE9"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30DF43DB" w14:textId="77777777" w:rsidR="00C9001F" w:rsidRPr="00C94FCD" w:rsidRDefault="00C9001F" w:rsidP="00C9001F">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vAlign w:val="bottom"/>
          </w:tcPr>
          <w:p w14:paraId="003AFFC8" w14:textId="77777777" w:rsidR="00C9001F" w:rsidRPr="00C94FCD" w:rsidRDefault="00C9001F" w:rsidP="00C9001F">
            <w:pPr>
              <w:spacing w:after="0" w:line="0" w:lineRule="atLeast"/>
              <w:rPr>
                <w:rFonts w:ascii="Arial" w:eastAsia="Times New Roman" w:hAnsi="Arial" w:cs="Arial"/>
                <w:sz w:val="24"/>
                <w:szCs w:val="24"/>
              </w:rPr>
            </w:pPr>
          </w:p>
        </w:tc>
        <w:tc>
          <w:tcPr>
            <w:tcW w:w="2986" w:type="dxa"/>
            <w:gridSpan w:val="6"/>
            <w:tcBorders>
              <w:bottom w:val="single" w:sz="8" w:space="0" w:color="auto"/>
              <w:right w:val="single" w:sz="8" w:space="0" w:color="auto"/>
            </w:tcBorders>
            <w:shd w:val="clear" w:color="auto" w:fill="auto"/>
            <w:vAlign w:val="bottom"/>
          </w:tcPr>
          <w:p w14:paraId="72733940"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3E6A9EB2"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879" w:type="dxa"/>
            <w:tcBorders>
              <w:left w:val="single" w:sz="8" w:space="0" w:color="auto"/>
              <w:right w:val="single" w:sz="8" w:space="0" w:color="auto"/>
            </w:tcBorders>
            <w:shd w:val="clear" w:color="auto" w:fill="auto"/>
            <w:vAlign w:val="bottom"/>
          </w:tcPr>
          <w:p w14:paraId="3FD70EE2"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E</w:t>
            </w:r>
          </w:p>
        </w:tc>
        <w:tc>
          <w:tcPr>
            <w:tcW w:w="99" w:type="dxa"/>
            <w:shd w:val="clear" w:color="auto" w:fill="auto"/>
            <w:vAlign w:val="bottom"/>
          </w:tcPr>
          <w:p w14:paraId="3862C33A"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3FE85AB7"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Declaration of Business Interest.</w:t>
            </w:r>
          </w:p>
        </w:tc>
        <w:tc>
          <w:tcPr>
            <w:tcW w:w="102" w:type="dxa"/>
            <w:shd w:val="clear" w:color="auto" w:fill="auto"/>
            <w:vAlign w:val="bottom"/>
          </w:tcPr>
          <w:p w14:paraId="4FED05BB"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5301BC50" w14:textId="77777777" w:rsidR="00C9001F" w:rsidRPr="00C94FCD" w:rsidRDefault="00C9001F" w:rsidP="00C9001F">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321" w:type="dxa"/>
            <w:gridSpan w:val="3"/>
            <w:shd w:val="clear" w:color="auto" w:fill="auto"/>
            <w:vAlign w:val="bottom"/>
          </w:tcPr>
          <w:p w14:paraId="04A219B0" w14:textId="77777777" w:rsidR="00C9001F" w:rsidRPr="00C94FCD" w:rsidRDefault="00C9001F" w:rsidP="00C9001F">
            <w:pPr>
              <w:spacing w:after="0" w:line="229" w:lineRule="exact"/>
              <w:ind w:left="100"/>
              <w:rPr>
                <w:rFonts w:ascii="Arial" w:eastAsia="Arial" w:hAnsi="Arial" w:cs="Arial"/>
                <w:w w:val="95"/>
                <w:sz w:val="24"/>
                <w:szCs w:val="24"/>
              </w:rPr>
            </w:pPr>
            <w:r w:rsidRPr="00C94FCD">
              <w:rPr>
                <w:rFonts w:ascii="Arial" w:eastAsia="Arial" w:hAnsi="Arial" w:cs="Arial"/>
                <w:w w:val="95"/>
                <w:sz w:val="24"/>
                <w:szCs w:val="24"/>
              </w:rPr>
              <w:t>5.</w:t>
            </w:r>
          </w:p>
        </w:tc>
        <w:tc>
          <w:tcPr>
            <w:tcW w:w="2986" w:type="dxa"/>
            <w:gridSpan w:val="6"/>
            <w:tcBorders>
              <w:right w:val="single" w:sz="8" w:space="0" w:color="auto"/>
            </w:tcBorders>
            <w:shd w:val="clear" w:color="auto" w:fill="auto"/>
            <w:vAlign w:val="bottom"/>
          </w:tcPr>
          <w:p w14:paraId="59C0397F"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Register of Business Interest</w:t>
            </w:r>
          </w:p>
        </w:tc>
      </w:tr>
      <w:tr w:rsidR="00C9001F" w:rsidRPr="00C94FCD" w14:paraId="11EEC82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879" w:type="dxa"/>
            <w:tcBorders>
              <w:left w:val="single" w:sz="8" w:space="0" w:color="auto"/>
              <w:bottom w:val="single" w:sz="8" w:space="0" w:color="auto"/>
              <w:right w:val="single" w:sz="8" w:space="0" w:color="auto"/>
            </w:tcBorders>
            <w:shd w:val="clear" w:color="auto" w:fill="auto"/>
            <w:vAlign w:val="bottom"/>
          </w:tcPr>
          <w:p w14:paraId="1B56D92D"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6DD643E6"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4FF7C35E"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6F0ECDE1"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25FD1DB0" w14:textId="77777777" w:rsidR="00C9001F" w:rsidRPr="00C94FCD" w:rsidRDefault="00C9001F" w:rsidP="00C9001F">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vAlign w:val="bottom"/>
          </w:tcPr>
          <w:p w14:paraId="7A68A09B" w14:textId="77777777" w:rsidR="00C9001F" w:rsidRPr="00C94FCD" w:rsidRDefault="00C9001F" w:rsidP="00C9001F">
            <w:pPr>
              <w:spacing w:after="0" w:line="0" w:lineRule="atLeast"/>
              <w:rPr>
                <w:rFonts w:ascii="Arial" w:eastAsia="Times New Roman" w:hAnsi="Arial" w:cs="Arial"/>
                <w:sz w:val="24"/>
                <w:szCs w:val="24"/>
              </w:rPr>
            </w:pPr>
          </w:p>
        </w:tc>
        <w:tc>
          <w:tcPr>
            <w:tcW w:w="2986" w:type="dxa"/>
            <w:gridSpan w:val="6"/>
            <w:tcBorders>
              <w:bottom w:val="single" w:sz="8" w:space="0" w:color="auto"/>
              <w:right w:val="single" w:sz="8" w:space="0" w:color="auto"/>
            </w:tcBorders>
            <w:shd w:val="clear" w:color="auto" w:fill="auto"/>
            <w:vAlign w:val="bottom"/>
          </w:tcPr>
          <w:p w14:paraId="1AE658F1"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46E9544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879" w:type="dxa"/>
            <w:vMerge w:val="restart"/>
            <w:tcBorders>
              <w:left w:val="single" w:sz="8" w:space="0" w:color="auto"/>
              <w:right w:val="single" w:sz="8" w:space="0" w:color="auto"/>
            </w:tcBorders>
            <w:shd w:val="clear" w:color="auto" w:fill="auto"/>
            <w:vAlign w:val="bottom"/>
          </w:tcPr>
          <w:p w14:paraId="108064C5"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F</w:t>
            </w:r>
          </w:p>
        </w:tc>
        <w:tc>
          <w:tcPr>
            <w:tcW w:w="99" w:type="dxa"/>
            <w:shd w:val="clear" w:color="auto" w:fill="auto"/>
            <w:vAlign w:val="bottom"/>
          </w:tcPr>
          <w:p w14:paraId="28A697AF"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1A15DE4E"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Register of Receipt of Hospitality,</w:t>
            </w:r>
          </w:p>
        </w:tc>
        <w:tc>
          <w:tcPr>
            <w:tcW w:w="102" w:type="dxa"/>
            <w:shd w:val="clear" w:color="auto" w:fill="auto"/>
            <w:vAlign w:val="bottom"/>
          </w:tcPr>
          <w:p w14:paraId="53FE25FC" w14:textId="77777777" w:rsidR="00C9001F" w:rsidRPr="00C94FCD" w:rsidRDefault="00C9001F" w:rsidP="00C9001F">
            <w:pPr>
              <w:spacing w:after="0" w:line="0" w:lineRule="atLeast"/>
              <w:rPr>
                <w:rFonts w:ascii="Arial" w:eastAsia="Times New Roman" w:hAnsi="Arial" w:cs="Arial"/>
                <w:sz w:val="24"/>
                <w:szCs w:val="24"/>
              </w:rPr>
            </w:pPr>
          </w:p>
        </w:tc>
        <w:tc>
          <w:tcPr>
            <w:tcW w:w="1522" w:type="dxa"/>
            <w:vMerge w:val="restart"/>
            <w:tcBorders>
              <w:right w:val="single" w:sz="8" w:space="0" w:color="auto"/>
            </w:tcBorders>
            <w:shd w:val="clear" w:color="auto" w:fill="auto"/>
            <w:vAlign w:val="bottom"/>
          </w:tcPr>
          <w:p w14:paraId="5804119B" w14:textId="77777777" w:rsidR="00C9001F" w:rsidRPr="00C94FCD" w:rsidRDefault="00C9001F" w:rsidP="00C9001F">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321" w:type="dxa"/>
            <w:gridSpan w:val="3"/>
            <w:shd w:val="clear" w:color="auto" w:fill="auto"/>
            <w:vAlign w:val="bottom"/>
          </w:tcPr>
          <w:p w14:paraId="2F245814" w14:textId="77777777" w:rsidR="00C9001F" w:rsidRPr="00C94FCD" w:rsidRDefault="00C9001F" w:rsidP="00C9001F">
            <w:pPr>
              <w:spacing w:after="0" w:line="229" w:lineRule="exact"/>
              <w:ind w:left="100"/>
              <w:rPr>
                <w:rFonts w:ascii="Arial" w:eastAsia="Arial" w:hAnsi="Arial" w:cs="Arial"/>
                <w:w w:val="95"/>
                <w:sz w:val="24"/>
                <w:szCs w:val="24"/>
              </w:rPr>
            </w:pPr>
            <w:r w:rsidRPr="00C94FCD">
              <w:rPr>
                <w:rFonts w:ascii="Arial" w:eastAsia="Arial" w:hAnsi="Arial" w:cs="Arial"/>
                <w:w w:val="95"/>
                <w:sz w:val="24"/>
                <w:szCs w:val="24"/>
              </w:rPr>
              <w:t>6.</w:t>
            </w:r>
          </w:p>
        </w:tc>
        <w:tc>
          <w:tcPr>
            <w:tcW w:w="2986" w:type="dxa"/>
            <w:gridSpan w:val="6"/>
            <w:tcBorders>
              <w:right w:val="single" w:sz="8" w:space="0" w:color="auto"/>
            </w:tcBorders>
            <w:shd w:val="clear" w:color="auto" w:fill="auto"/>
            <w:vAlign w:val="bottom"/>
          </w:tcPr>
          <w:p w14:paraId="2053B8E8"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Register of Receipt of</w:t>
            </w:r>
          </w:p>
        </w:tc>
      </w:tr>
      <w:tr w:rsidR="00C9001F" w:rsidRPr="00C94FCD" w14:paraId="2577D3EF"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vMerge/>
            <w:tcBorders>
              <w:left w:val="single" w:sz="8" w:space="0" w:color="auto"/>
              <w:right w:val="single" w:sz="8" w:space="0" w:color="auto"/>
            </w:tcBorders>
            <w:shd w:val="clear" w:color="auto" w:fill="auto"/>
            <w:vAlign w:val="bottom"/>
          </w:tcPr>
          <w:p w14:paraId="00520F65"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auto"/>
            <w:vAlign w:val="bottom"/>
          </w:tcPr>
          <w:p w14:paraId="672537A2"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vMerge w:val="restart"/>
            <w:tcBorders>
              <w:right w:val="single" w:sz="8" w:space="0" w:color="auto"/>
            </w:tcBorders>
            <w:shd w:val="clear" w:color="auto" w:fill="auto"/>
            <w:vAlign w:val="bottom"/>
          </w:tcPr>
          <w:p w14:paraId="19D4268F"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Gifts or Other Favours</w:t>
            </w:r>
          </w:p>
        </w:tc>
        <w:tc>
          <w:tcPr>
            <w:tcW w:w="102" w:type="dxa"/>
            <w:shd w:val="clear" w:color="auto" w:fill="auto"/>
            <w:vAlign w:val="bottom"/>
          </w:tcPr>
          <w:p w14:paraId="7AD8029A" w14:textId="77777777" w:rsidR="00C9001F" w:rsidRPr="00C94FCD" w:rsidRDefault="00C9001F" w:rsidP="00C9001F">
            <w:pPr>
              <w:spacing w:after="0" w:line="0" w:lineRule="atLeast"/>
              <w:rPr>
                <w:rFonts w:ascii="Arial" w:eastAsia="Times New Roman" w:hAnsi="Arial" w:cs="Arial"/>
                <w:sz w:val="24"/>
                <w:szCs w:val="24"/>
              </w:rPr>
            </w:pPr>
          </w:p>
        </w:tc>
        <w:tc>
          <w:tcPr>
            <w:tcW w:w="1522" w:type="dxa"/>
            <w:vMerge/>
            <w:tcBorders>
              <w:right w:val="single" w:sz="8" w:space="0" w:color="auto"/>
            </w:tcBorders>
            <w:shd w:val="clear" w:color="auto" w:fill="auto"/>
            <w:vAlign w:val="bottom"/>
          </w:tcPr>
          <w:p w14:paraId="4BE8D929" w14:textId="77777777" w:rsidR="00C9001F" w:rsidRPr="00C94FCD" w:rsidRDefault="00C9001F" w:rsidP="00C9001F">
            <w:pPr>
              <w:spacing w:after="0" w:line="0" w:lineRule="atLeast"/>
              <w:rPr>
                <w:rFonts w:ascii="Arial" w:eastAsia="Times New Roman" w:hAnsi="Arial" w:cs="Arial"/>
                <w:sz w:val="24"/>
                <w:szCs w:val="24"/>
              </w:rPr>
            </w:pPr>
          </w:p>
        </w:tc>
        <w:tc>
          <w:tcPr>
            <w:tcW w:w="135" w:type="dxa"/>
            <w:shd w:val="clear" w:color="auto" w:fill="auto"/>
            <w:vAlign w:val="bottom"/>
          </w:tcPr>
          <w:p w14:paraId="3EDFE69E"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vMerge w:val="restart"/>
            <w:tcBorders>
              <w:right w:val="single" w:sz="8" w:space="0" w:color="auto"/>
            </w:tcBorders>
            <w:shd w:val="clear" w:color="auto" w:fill="auto"/>
            <w:vAlign w:val="bottom"/>
          </w:tcPr>
          <w:p w14:paraId="2E9F0461"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Hospitality, Gifts or Other Favours</w:t>
            </w:r>
          </w:p>
        </w:tc>
      </w:tr>
      <w:tr w:rsidR="00C9001F" w:rsidRPr="00C94FCD" w14:paraId="4B5CA33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tcBorders>
              <w:left w:val="single" w:sz="8" w:space="0" w:color="auto"/>
              <w:right w:val="single" w:sz="8" w:space="0" w:color="auto"/>
            </w:tcBorders>
            <w:shd w:val="clear" w:color="auto" w:fill="auto"/>
            <w:vAlign w:val="bottom"/>
          </w:tcPr>
          <w:p w14:paraId="010A3160"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auto"/>
            <w:vAlign w:val="bottom"/>
          </w:tcPr>
          <w:p w14:paraId="7F14D02A"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vMerge/>
            <w:tcBorders>
              <w:right w:val="single" w:sz="8" w:space="0" w:color="auto"/>
            </w:tcBorders>
            <w:shd w:val="clear" w:color="auto" w:fill="auto"/>
            <w:vAlign w:val="bottom"/>
          </w:tcPr>
          <w:p w14:paraId="5C82E679" w14:textId="77777777" w:rsidR="00C9001F" w:rsidRPr="00C94FCD" w:rsidRDefault="00C9001F" w:rsidP="00C9001F">
            <w:pPr>
              <w:spacing w:after="0" w:line="0" w:lineRule="atLeast"/>
              <w:rPr>
                <w:rFonts w:ascii="Arial" w:eastAsia="Times New Roman" w:hAnsi="Arial" w:cs="Arial"/>
                <w:sz w:val="24"/>
                <w:szCs w:val="24"/>
              </w:rPr>
            </w:pPr>
          </w:p>
        </w:tc>
        <w:tc>
          <w:tcPr>
            <w:tcW w:w="102" w:type="dxa"/>
            <w:shd w:val="clear" w:color="auto" w:fill="auto"/>
            <w:vAlign w:val="bottom"/>
          </w:tcPr>
          <w:p w14:paraId="24D0A812"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73CC7488" w14:textId="77777777" w:rsidR="00C9001F" w:rsidRPr="00C94FCD" w:rsidRDefault="00C9001F" w:rsidP="00C9001F">
            <w:pPr>
              <w:spacing w:after="0" w:line="0" w:lineRule="atLeast"/>
              <w:rPr>
                <w:rFonts w:ascii="Arial" w:eastAsia="Times New Roman" w:hAnsi="Arial" w:cs="Arial"/>
                <w:sz w:val="24"/>
                <w:szCs w:val="24"/>
              </w:rPr>
            </w:pPr>
          </w:p>
        </w:tc>
        <w:tc>
          <w:tcPr>
            <w:tcW w:w="135" w:type="dxa"/>
            <w:shd w:val="clear" w:color="auto" w:fill="auto"/>
            <w:vAlign w:val="bottom"/>
          </w:tcPr>
          <w:p w14:paraId="059F75E1"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vMerge/>
            <w:tcBorders>
              <w:right w:val="single" w:sz="8" w:space="0" w:color="auto"/>
            </w:tcBorders>
            <w:shd w:val="clear" w:color="auto" w:fill="auto"/>
            <w:vAlign w:val="bottom"/>
          </w:tcPr>
          <w:p w14:paraId="5179DE94"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6B40F50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879" w:type="dxa"/>
            <w:tcBorders>
              <w:left w:val="single" w:sz="8" w:space="0" w:color="auto"/>
              <w:bottom w:val="single" w:sz="8" w:space="0" w:color="auto"/>
              <w:right w:val="single" w:sz="8" w:space="0" w:color="auto"/>
            </w:tcBorders>
            <w:shd w:val="clear" w:color="auto" w:fill="auto"/>
            <w:vAlign w:val="bottom"/>
          </w:tcPr>
          <w:p w14:paraId="3BED56F5"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1B2DCBC6"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46EF2B71"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606276F3"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3C7A2D82" w14:textId="77777777" w:rsidR="00C9001F" w:rsidRPr="00C94FCD" w:rsidRDefault="00C9001F" w:rsidP="00C9001F">
            <w:pPr>
              <w:spacing w:after="0" w:line="0" w:lineRule="atLeast"/>
              <w:rPr>
                <w:rFonts w:ascii="Arial" w:eastAsia="Times New Roman" w:hAnsi="Arial" w:cs="Arial"/>
                <w:sz w:val="24"/>
                <w:szCs w:val="24"/>
              </w:rPr>
            </w:pPr>
          </w:p>
        </w:tc>
        <w:tc>
          <w:tcPr>
            <w:tcW w:w="321" w:type="dxa"/>
            <w:gridSpan w:val="3"/>
            <w:tcBorders>
              <w:bottom w:val="single" w:sz="8" w:space="0" w:color="auto"/>
            </w:tcBorders>
            <w:shd w:val="clear" w:color="auto" w:fill="auto"/>
            <w:vAlign w:val="bottom"/>
          </w:tcPr>
          <w:p w14:paraId="363096EA" w14:textId="77777777" w:rsidR="00C9001F" w:rsidRPr="00C94FCD" w:rsidRDefault="00C9001F" w:rsidP="00C9001F">
            <w:pPr>
              <w:spacing w:after="0" w:line="0" w:lineRule="atLeast"/>
              <w:rPr>
                <w:rFonts w:ascii="Arial" w:eastAsia="Times New Roman" w:hAnsi="Arial" w:cs="Arial"/>
                <w:sz w:val="24"/>
                <w:szCs w:val="24"/>
              </w:rPr>
            </w:pPr>
          </w:p>
        </w:tc>
        <w:tc>
          <w:tcPr>
            <w:tcW w:w="2986" w:type="dxa"/>
            <w:gridSpan w:val="6"/>
            <w:tcBorders>
              <w:bottom w:val="single" w:sz="8" w:space="0" w:color="auto"/>
              <w:right w:val="single" w:sz="8" w:space="0" w:color="auto"/>
            </w:tcBorders>
            <w:shd w:val="clear" w:color="auto" w:fill="auto"/>
            <w:vAlign w:val="bottom"/>
          </w:tcPr>
          <w:p w14:paraId="011A5BD0"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1859BBA"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879" w:type="dxa"/>
            <w:vMerge w:val="restart"/>
            <w:tcBorders>
              <w:left w:val="single" w:sz="8" w:space="0" w:color="auto"/>
              <w:right w:val="single" w:sz="8" w:space="0" w:color="auto"/>
            </w:tcBorders>
            <w:shd w:val="clear" w:color="auto" w:fill="auto"/>
            <w:vAlign w:val="bottom"/>
          </w:tcPr>
          <w:p w14:paraId="36041B48"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lastRenderedPageBreak/>
              <w:t>G</w:t>
            </w:r>
          </w:p>
        </w:tc>
        <w:tc>
          <w:tcPr>
            <w:tcW w:w="99" w:type="dxa"/>
            <w:shd w:val="clear" w:color="auto" w:fill="auto"/>
            <w:vAlign w:val="bottom"/>
          </w:tcPr>
          <w:p w14:paraId="5697582B"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071E609C"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Council’s Anti-Fraud and Corruption</w:t>
            </w:r>
          </w:p>
        </w:tc>
        <w:tc>
          <w:tcPr>
            <w:tcW w:w="102" w:type="dxa"/>
            <w:shd w:val="clear" w:color="auto" w:fill="auto"/>
            <w:vAlign w:val="bottom"/>
          </w:tcPr>
          <w:p w14:paraId="336D053B" w14:textId="77777777" w:rsidR="00C9001F" w:rsidRPr="00C94FCD" w:rsidRDefault="00C9001F" w:rsidP="00C9001F">
            <w:pPr>
              <w:spacing w:after="0" w:line="0" w:lineRule="atLeast"/>
              <w:rPr>
                <w:rFonts w:ascii="Arial" w:eastAsia="Times New Roman" w:hAnsi="Arial" w:cs="Arial"/>
                <w:sz w:val="24"/>
                <w:szCs w:val="24"/>
              </w:rPr>
            </w:pPr>
          </w:p>
        </w:tc>
        <w:tc>
          <w:tcPr>
            <w:tcW w:w="1522" w:type="dxa"/>
            <w:vMerge w:val="restart"/>
            <w:tcBorders>
              <w:right w:val="single" w:sz="8" w:space="0" w:color="auto"/>
            </w:tcBorders>
            <w:shd w:val="clear" w:color="auto" w:fill="auto"/>
            <w:vAlign w:val="bottom"/>
          </w:tcPr>
          <w:p w14:paraId="786E89FD" w14:textId="77777777" w:rsidR="00C9001F" w:rsidRPr="00C94FCD" w:rsidRDefault="00C9001F" w:rsidP="00C9001F">
            <w:pPr>
              <w:spacing w:after="0" w:line="229" w:lineRule="exact"/>
              <w:ind w:right="40"/>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321" w:type="dxa"/>
            <w:gridSpan w:val="3"/>
            <w:shd w:val="clear" w:color="auto" w:fill="auto"/>
            <w:vAlign w:val="bottom"/>
          </w:tcPr>
          <w:p w14:paraId="43B09BC8" w14:textId="77777777" w:rsidR="00C9001F" w:rsidRPr="00C94FCD" w:rsidRDefault="00C9001F" w:rsidP="00C9001F">
            <w:pPr>
              <w:spacing w:after="0" w:line="229" w:lineRule="exact"/>
              <w:ind w:left="100"/>
              <w:rPr>
                <w:rFonts w:ascii="Arial" w:eastAsia="Arial" w:hAnsi="Arial" w:cs="Arial"/>
                <w:w w:val="95"/>
                <w:sz w:val="24"/>
                <w:szCs w:val="24"/>
              </w:rPr>
            </w:pPr>
            <w:r w:rsidRPr="00C94FCD">
              <w:rPr>
                <w:rFonts w:ascii="Arial" w:eastAsia="Arial" w:hAnsi="Arial" w:cs="Arial"/>
                <w:w w:val="95"/>
                <w:sz w:val="24"/>
                <w:szCs w:val="24"/>
              </w:rPr>
              <w:t>6.</w:t>
            </w:r>
          </w:p>
        </w:tc>
        <w:tc>
          <w:tcPr>
            <w:tcW w:w="2986" w:type="dxa"/>
            <w:gridSpan w:val="6"/>
            <w:tcBorders>
              <w:right w:val="single" w:sz="8" w:space="0" w:color="auto"/>
            </w:tcBorders>
            <w:shd w:val="clear" w:color="auto" w:fill="auto"/>
            <w:vAlign w:val="bottom"/>
          </w:tcPr>
          <w:p w14:paraId="69551EA5"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Register of Receipt of</w:t>
            </w:r>
          </w:p>
        </w:tc>
      </w:tr>
      <w:tr w:rsidR="00C9001F" w:rsidRPr="00C94FCD" w14:paraId="40CCD495"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vMerge/>
            <w:tcBorders>
              <w:left w:val="single" w:sz="8" w:space="0" w:color="auto"/>
              <w:right w:val="single" w:sz="8" w:space="0" w:color="auto"/>
            </w:tcBorders>
            <w:shd w:val="clear" w:color="auto" w:fill="auto"/>
            <w:vAlign w:val="bottom"/>
          </w:tcPr>
          <w:p w14:paraId="7DB3E4BD"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auto"/>
            <w:vAlign w:val="bottom"/>
          </w:tcPr>
          <w:p w14:paraId="795B3360"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vMerge w:val="restart"/>
            <w:tcBorders>
              <w:right w:val="single" w:sz="8" w:space="0" w:color="auto"/>
            </w:tcBorders>
            <w:shd w:val="clear" w:color="auto" w:fill="auto"/>
            <w:vAlign w:val="bottom"/>
          </w:tcPr>
          <w:p w14:paraId="3ACED3E6"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Policy Statement</w:t>
            </w:r>
          </w:p>
        </w:tc>
        <w:tc>
          <w:tcPr>
            <w:tcW w:w="102" w:type="dxa"/>
            <w:shd w:val="clear" w:color="auto" w:fill="auto"/>
            <w:vAlign w:val="bottom"/>
          </w:tcPr>
          <w:p w14:paraId="2BA3F94B" w14:textId="77777777" w:rsidR="00C9001F" w:rsidRPr="00C94FCD" w:rsidRDefault="00C9001F" w:rsidP="00C9001F">
            <w:pPr>
              <w:spacing w:after="0" w:line="0" w:lineRule="atLeast"/>
              <w:rPr>
                <w:rFonts w:ascii="Arial" w:eastAsia="Times New Roman" w:hAnsi="Arial" w:cs="Arial"/>
                <w:sz w:val="24"/>
                <w:szCs w:val="24"/>
              </w:rPr>
            </w:pPr>
          </w:p>
        </w:tc>
        <w:tc>
          <w:tcPr>
            <w:tcW w:w="1522" w:type="dxa"/>
            <w:vMerge/>
            <w:tcBorders>
              <w:right w:val="single" w:sz="8" w:space="0" w:color="auto"/>
            </w:tcBorders>
            <w:shd w:val="clear" w:color="auto" w:fill="auto"/>
            <w:vAlign w:val="bottom"/>
          </w:tcPr>
          <w:p w14:paraId="4C9F8AD0" w14:textId="77777777" w:rsidR="00C9001F" w:rsidRPr="00C94FCD" w:rsidRDefault="00C9001F" w:rsidP="00C9001F">
            <w:pPr>
              <w:spacing w:after="0" w:line="0" w:lineRule="atLeast"/>
              <w:rPr>
                <w:rFonts w:ascii="Arial" w:eastAsia="Times New Roman" w:hAnsi="Arial" w:cs="Arial"/>
                <w:sz w:val="24"/>
                <w:szCs w:val="24"/>
              </w:rPr>
            </w:pPr>
          </w:p>
        </w:tc>
        <w:tc>
          <w:tcPr>
            <w:tcW w:w="135" w:type="dxa"/>
            <w:shd w:val="clear" w:color="auto" w:fill="auto"/>
            <w:vAlign w:val="bottom"/>
          </w:tcPr>
          <w:p w14:paraId="1F9D1BDD"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vMerge w:val="restart"/>
            <w:tcBorders>
              <w:right w:val="single" w:sz="8" w:space="0" w:color="auto"/>
            </w:tcBorders>
            <w:shd w:val="clear" w:color="auto" w:fill="auto"/>
            <w:vAlign w:val="bottom"/>
          </w:tcPr>
          <w:p w14:paraId="6942C001"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Hospitality, Gifts or Other Favours</w:t>
            </w:r>
          </w:p>
        </w:tc>
      </w:tr>
      <w:tr w:rsidR="00C9001F" w:rsidRPr="00C94FCD" w14:paraId="6359482D"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tcBorders>
              <w:left w:val="single" w:sz="8" w:space="0" w:color="auto"/>
              <w:right w:val="single" w:sz="8" w:space="0" w:color="auto"/>
            </w:tcBorders>
            <w:shd w:val="clear" w:color="auto" w:fill="auto"/>
            <w:vAlign w:val="bottom"/>
          </w:tcPr>
          <w:p w14:paraId="0D043964"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auto"/>
            <w:vAlign w:val="bottom"/>
          </w:tcPr>
          <w:p w14:paraId="761A5BF6"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vMerge/>
            <w:tcBorders>
              <w:right w:val="single" w:sz="8" w:space="0" w:color="auto"/>
            </w:tcBorders>
            <w:shd w:val="clear" w:color="auto" w:fill="auto"/>
            <w:vAlign w:val="bottom"/>
          </w:tcPr>
          <w:p w14:paraId="6C46D3C4" w14:textId="77777777" w:rsidR="00C9001F" w:rsidRPr="00C94FCD" w:rsidRDefault="00C9001F" w:rsidP="00C9001F">
            <w:pPr>
              <w:spacing w:after="0" w:line="0" w:lineRule="atLeast"/>
              <w:rPr>
                <w:rFonts w:ascii="Arial" w:eastAsia="Times New Roman" w:hAnsi="Arial" w:cs="Arial"/>
                <w:sz w:val="24"/>
                <w:szCs w:val="24"/>
              </w:rPr>
            </w:pPr>
          </w:p>
        </w:tc>
        <w:tc>
          <w:tcPr>
            <w:tcW w:w="102" w:type="dxa"/>
            <w:shd w:val="clear" w:color="auto" w:fill="auto"/>
            <w:vAlign w:val="bottom"/>
          </w:tcPr>
          <w:p w14:paraId="7436F984"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7C0F2BC5" w14:textId="77777777" w:rsidR="00C9001F" w:rsidRPr="00C94FCD" w:rsidRDefault="00C9001F" w:rsidP="00C9001F">
            <w:pPr>
              <w:spacing w:after="0" w:line="0" w:lineRule="atLeast"/>
              <w:rPr>
                <w:rFonts w:ascii="Arial" w:eastAsia="Times New Roman" w:hAnsi="Arial" w:cs="Arial"/>
                <w:sz w:val="24"/>
                <w:szCs w:val="24"/>
              </w:rPr>
            </w:pPr>
          </w:p>
        </w:tc>
        <w:tc>
          <w:tcPr>
            <w:tcW w:w="135" w:type="dxa"/>
            <w:shd w:val="clear" w:color="auto" w:fill="auto"/>
            <w:vAlign w:val="bottom"/>
          </w:tcPr>
          <w:p w14:paraId="6D0F1747"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vMerge/>
            <w:tcBorders>
              <w:right w:val="single" w:sz="8" w:space="0" w:color="auto"/>
            </w:tcBorders>
            <w:shd w:val="clear" w:color="auto" w:fill="auto"/>
            <w:vAlign w:val="bottom"/>
          </w:tcPr>
          <w:p w14:paraId="76FD0297"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BDDB49D"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48"/>
        </w:trPr>
        <w:tc>
          <w:tcPr>
            <w:tcW w:w="879" w:type="dxa"/>
            <w:tcBorders>
              <w:left w:val="single" w:sz="8" w:space="0" w:color="auto"/>
              <w:bottom w:val="single" w:sz="8" w:space="0" w:color="auto"/>
              <w:right w:val="single" w:sz="8" w:space="0" w:color="auto"/>
            </w:tcBorders>
            <w:shd w:val="clear" w:color="auto" w:fill="auto"/>
            <w:vAlign w:val="bottom"/>
          </w:tcPr>
          <w:p w14:paraId="7332C0C9"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7D1AC212"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069431D7"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7E48BDF9"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47ACF47D"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bottom w:val="single" w:sz="8" w:space="0" w:color="auto"/>
            </w:tcBorders>
            <w:shd w:val="clear" w:color="auto" w:fill="auto"/>
            <w:vAlign w:val="bottom"/>
          </w:tcPr>
          <w:p w14:paraId="512C4324" w14:textId="77777777" w:rsidR="00C9001F" w:rsidRPr="00C94FCD" w:rsidRDefault="00C9001F" w:rsidP="00C9001F">
            <w:pPr>
              <w:spacing w:after="0" w:line="0" w:lineRule="atLeast"/>
              <w:rPr>
                <w:rFonts w:ascii="Arial" w:eastAsia="Times New Roman" w:hAnsi="Arial" w:cs="Arial"/>
                <w:sz w:val="24"/>
                <w:szCs w:val="24"/>
              </w:rPr>
            </w:pPr>
          </w:p>
        </w:tc>
        <w:tc>
          <w:tcPr>
            <w:tcW w:w="180" w:type="dxa"/>
            <w:tcBorders>
              <w:bottom w:val="single" w:sz="8" w:space="0" w:color="auto"/>
            </w:tcBorders>
            <w:shd w:val="clear" w:color="auto" w:fill="auto"/>
            <w:vAlign w:val="bottom"/>
          </w:tcPr>
          <w:p w14:paraId="2A188CDA"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bottom w:val="single" w:sz="8" w:space="0" w:color="auto"/>
              <w:right w:val="single" w:sz="8" w:space="0" w:color="auto"/>
            </w:tcBorders>
            <w:shd w:val="clear" w:color="auto" w:fill="auto"/>
            <w:vAlign w:val="bottom"/>
          </w:tcPr>
          <w:p w14:paraId="0AE059B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76EAB5D9"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14"/>
        </w:trPr>
        <w:tc>
          <w:tcPr>
            <w:tcW w:w="879" w:type="dxa"/>
            <w:vMerge w:val="restart"/>
            <w:tcBorders>
              <w:left w:val="single" w:sz="8" w:space="0" w:color="auto"/>
              <w:right w:val="single" w:sz="8" w:space="0" w:color="auto"/>
            </w:tcBorders>
            <w:shd w:val="clear" w:color="auto" w:fill="auto"/>
            <w:vAlign w:val="bottom"/>
          </w:tcPr>
          <w:p w14:paraId="6366D8A7"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H</w:t>
            </w:r>
          </w:p>
        </w:tc>
        <w:tc>
          <w:tcPr>
            <w:tcW w:w="99" w:type="dxa"/>
            <w:shd w:val="clear" w:color="auto" w:fill="auto"/>
            <w:vAlign w:val="bottom"/>
          </w:tcPr>
          <w:p w14:paraId="7B9274E7"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3C9BB3E2"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Budget planning and Development</w:t>
            </w:r>
          </w:p>
        </w:tc>
        <w:tc>
          <w:tcPr>
            <w:tcW w:w="102" w:type="dxa"/>
            <w:shd w:val="clear" w:color="auto" w:fill="auto"/>
            <w:vAlign w:val="bottom"/>
          </w:tcPr>
          <w:p w14:paraId="3C50C995" w14:textId="77777777" w:rsidR="00C9001F" w:rsidRPr="00C94FCD" w:rsidRDefault="00C9001F" w:rsidP="00C9001F">
            <w:pPr>
              <w:spacing w:after="0" w:line="0" w:lineRule="atLeast"/>
              <w:rPr>
                <w:rFonts w:ascii="Arial" w:eastAsia="Times New Roman" w:hAnsi="Arial" w:cs="Arial"/>
                <w:sz w:val="24"/>
                <w:szCs w:val="24"/>
              </w:rPr>
            </w:pPr>
          </w:p>
        </w:tc>
        <w:tc>
          <w:tcPr>
            <w:tcW w:w="1522" w:type="dxa"/>
            <w:vMerge w:val="restart"/>
            <w:tcBorders>
              <w:right w:val="single" w:sz="8" w:space="0" w:color="auto"/>
            </w:tcBorders>
            <w:shd w:val="clear" w:color="auto" w:fill="auto"/>
            <w:vAlign w:val="bottom"/>
          </w:tcPr>
          <w:p w14:paraId="025222DD" w14:textId="77777777" w:rsidR="00C9001F" w:rsidRPr="00C94FCD" w:rsidRDefault="00C9001F" w:rsidP="00C9001F">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135" w:type="dxa"/>
            <w:shd w:val="clear" w:color="auto" w:fill="auto"/>
            <w:vAlign w:val="bottom"/>
          </w:tcPr>
          <w:p w14:paraId="24102193"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vMerge w:val="restart"/>
            <w:tcBorders>
              <w:right w:val="single" w:sz="8" w:space="0" w:color="auto"/>
            </w:tcBorders>
            <w:shd w:val="clear" w:color="auto" w:fill="auto"/>
            <w:vAlign w:val="bottom"/>
          </w:tcPr>
          <w:p w14:paraId="19E4BB1B"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10. School Development Plan</w:t>
            </w:r>
          </w:p>
        </w:tc>
      </w:tr>
      <w:tr w:rsidR="00C9001F" w:rsidRPr="00C94FCD" w14:paraId="2A9AE497"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vMerge/>
            <w:tcBorders>
              <w:left w:val="single" w:sz="8" w:space="0" w:color="auto"/>
              <w:right w:val="single" w:sz="8" w:space="0" w:color="auto"/>
            </w:tcBorders>
            <w:shd w:val="clear" w:color="auto" w:fill="auto"/>
            <w:vAlign w:val="bottom"/>
          </w:tcPr>
          <w:p w14:paraId="254F4B22"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auto"/>
            <w:vAlign w:val="bottom"/>
          </w:tcPr>
          <w:p w14:paraId="6E021038"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vMerge w:val="restart"/>
            <w:tcBorders>
              <w:right w:val="single" w:sz="8" w:space="0" w:color="auto"/>
            </w:tcBorders>
            <w:shd w:val="clear" w:color="auto" w:fill="auto"/>
            <w:vAlign w:val="bottom"/>
          </w:tcPr>
          <w:p w14:paraId="60352F60"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planning checklist</w:t>
            </w:r>
          </w:p>
        </w:tc>
        <w:tc>
          <w:tcPr>
            <w:tcW w:w="102" w:type="dxa"/>
            <w:shd w:val="clear" w:color="auto" w:fill="auto"/>
            <w:vAlign w:val="bottom"/>
          </w:tcPr>
          <w:p w14:paraId="7367599A" w14:textId="77777777" w:rsidR="00C9001F" w:rsidRPr="00C94FCD" w:rsidRDefault="00C9001F" w:rsidP="00C9001F">
            <w:pPr>
              <w:spacing w:after="0" w:line="0" w:lineRule="atLeast"/>
              <w:rPr>
                <w:rFonts w:ascii="Arial" w:eastAsia="Times New Roman" w:hAnsi="Arial" w:cs="Arial"/>
                <w:sz w:val="24"/>
                <w:szCs w:val="24"/>
              </w:rPr>
            </w:pPr>
          </w:p>
        </w:tc>
        <w:tc>
          <w:tcPr>
            <w:tcW w:w="1522" w:type="dxa"/>
            <w:vMerge/>
            <w:tcBorders>
              <w:right w:val="single" w:sz="8" w:space="0" w:color="auto"/>
            </w:tcBorders>
            <w:shd w:val="clear" w:color="auto" w:fill="auto"/>
            <w:vAlign w:val="bottom"/>
          </w:tcPr>
          <w:p w14:paraId="5EE56014" w14:textId="77777777" w:rsidR="00C9001F" w:rsidRPr="00C94FCD" w:rsidRDefault="00C9001F" w:rsidP="00C9001F">
            <w:pPr>
              <w:spacing w:after="0" w:line="0" w:lineRule="atLeast"/>
              <w:rPr>
                <w:rFonts w:ascii="Arial" w:eastAsia="Times New Roman" w:hAnsi="Arial" w:cs="Arial"/>
                <w:sz w:val="24"/>
                <w:szCs w:val="24"/>
              </w:rPr>
            </w:pPr>
          </w:p>
        </w:tc>
        <w:tc>
          <w:tcPr>
            <w:tcW w:w="135" w:type="dxa"/>
            <w:shd w:val="clear" w:color="auto" w:fill="auto"/>
            <w:vAlign w:val="bottom"/>
          </w:tcPr>
          <w:p w14:paraId="20A3D847"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vMerge/>
            <w:tcBorders>
              <w:right w:val="single" w:sz="8" w:space="0" w:color="auto"/>
            </w:tcBorders>
            <w:shd w:val="clear" w:color="auto" w:fill="auto"/>
            <w:vAlign w:val="bottom"/>
          </w:tcPr>
          <w:p w14:paraId="48ACDCAE"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122093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tcBorders>
              <w:left w:val="single" w:sz="8" w:space="0" w:color="auto"/>
              <w:right w:val="single" w:sz="8" w:space="0" w:color="auto"/>
            </w:tcBorders>
            <w:shd w:val="clear" w:color="auto" w:fill="auto"/>
            <w:vAlign w:val="bottom"/>
          </w:tcPr>
          <w:p w14:paraId="1340457B" w14:textId="77777777" w:rsidR="00C9001F" w:rsidRPr="00C94FCD" w:rsidRDefault="00C9001F" w:rsidP="00C9001F">
            <w:pPr>
              <w:spacing w:after="0" w:line="0" w:lineRule="atLeast"/>
              <w:rPr>
                <w:rFonts w:ascii="Arial" w:eastAsia="Times New Roman" w:hAnsi="Arial" w:cs="Arial"/>
                <w:sz w:val="24"/>
                <w:szCs w:val="24"/>
              </w:rPr>
            </w:pPr>
          </w:p>
        </w:tc>
        <w:tc>
          <w:tcPr>
            <w:tcW w:w="99" w:type="dxa"/>
            <w:shd w:val="clear" w:color="auto" w:fill="auto"/>
            <w:vAlign w:val="bottom"/>
          </w:tcPr>
          <w:p w14:paraId="23B6443F"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vMerge/>
            <w:tcBorders>
              <w:right w:val="single" w:sz="8" w:space="0" w:color="auto"/>
            </w:tcBorders>
            <w:shd w:val="clear" w:color="auto" w:fill="auto"/>
            <w:vAlign w:val="bottom"/>
          </w:tcPr>
          <w:p w14:paraId="2264E015" w14:textId="77777777" w:rsidR="00C9001F" w:rsidRPr="00C94FCD" w:rsidRDefault="00C9001F" w:rsidP="00C9001F">
            <w:pPr>
              <w:spacing w:after="0" w:line="0" w:lineRule="atLeast"/>
              <w:rPr>
                <w:rFonts w:ascii="Arial" w:eastAsia="Times New Roman" w:hAnsi="Arial" w:cs="Arial"/>
                <w:sz w:val="24"/>
                <w:szCs w:val="24"/>
              </w:rPr>
            </w:pPr>
          </w:p>
        </w:tc>
        <w:tc>
          <w:tcPr>
            <w:tcW w:w="102" w:type="dxa"/>
            <w:shd w:val="clear" w:color="auto" w:fill="auto"/>
            <w:vAlign w:val="bottom"/>
          </w:tcPr>
          <w:p w14:paraId="12F54C24"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6776B1A1" w14:textId="77777777" w:rsidR="00C9001F" w:rsidRPr="00C94FCD" w:rsidRDefault="00C9001F" w:rsidP="00C9001F">
            <w:pPr>
              <w:spacing w:after="0" w:line="0" w:lineRule="atLeast"/>
              <w:rPr>
                <w:rFonts w:ascii="Arial" w:eastAsia="Times New Roman" w:hAnsi="Arial" w:cs="Arial"/>
                <w:sz w:val="24"/>
                <w:szCs w:val="24"/>
              </w:rPr>
            </w:pPr>
          </w:p>
        </w:tc>
        <w:tc>
          <w:tcPr>
            <w:tcW w:w="135" w:type="dxa"/>
            <w:shd w:val="clear" w:color="auto" w:fill="auto"/>
            <w:vAlign w:val="bottom"/>
          </w:tcPr>
          <w:p w14:paraId="4F89624D" w14:textId="77777777" w:rsidR="00C9001F" w:rsidRPr="00C94FCD" w:rsidRDefault="00C9001F" w:rsidP="00C9001F">
            <w:pPr>
              <w:spacing w:after="0" w:line="0" w:lineRule="atLeast"/>
              <w:rPr>
                <w:rFonts w:ascii="Arial" w:eastAsia="Times New Roman" w:hAnsi="Arial" w:cs="Arial"/>
                <w:sz w:val="24"/>
                <w:szCs w:val="24"/>
              </w:rPr>
            </w:pPr>
          </w:p>
        </w:tc>
        <w:tc>
          <w:tcPr>
            <w:tcW w:w="180" w:type="dxa"/>
            <w:shd w:val="clear" w:color="auto" w:fill="auto"/>
            <w:vAlign w:val="bottom"/>
          </w:tcPr>
          <w:p w14:paraId="648D04A1"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right w:val="single" w:sz="8" w:space="0" w:color="auto"/>
            </w:tcBorders>
            <w:shd w:val="clear" w:color="auto" w:fill="auto"/>
            <w:vAlign w:val="bottom"/>
          </w:tcPr>
          <w:p w14:paraId="10F77A78"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3566D9E7"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95"/>
        </w:trPr>
        <w:tc>
          <w:tcPr>
            <w:tcW w:w="879" w:type="dxa"/>
            <w:tcBorders>
              <w:left w:val="single" w:sz="8" w:space="0" w:color="auto"/>
              <w:bottom w:val="single" w:sz="8" w:space="0" w:color="auto"/>
              <w:right w:val="single" w:sz="8" w:space="0" w:color="auto"/>
            </w:tcBorders>
            <w:shd w:val="clear" w:color="auto" w:fill="auto"/>
            <w:vAlign w:val="bottom"/>
          </w:tcPr>
          <w:p w14:paraId="11C9331E"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6EBAC416"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0E01828F"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6AFA5BDF"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21A3757F"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bottom w:val="single" w:sz="8" w:space="0" w:color="auto"/>
            </w:tcBorders>
            <w:shd w:val="clear" w:color="auto" w:fill="auto"/>
            <w:vAlign w:val="bottom"/>
          </w:tcPr>
          <w:p w14:paraId="16DF49CD"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tcBorders>
              <w:bottom w:val="single" w:sz="8" w:space="0" w:color="auto"/>
              <w:right w:val="single" w:sz="8" w:space="0" w:color="auto"/>
            </w:tcBorders>
            <w:shd w:val="clear" w:color="auto" w:fill="auto"/>
            <w:vAlign w:val="bottom"/>
          </w:tcPr>
          <w:p w14:paraId="0F1F0DF3"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1FA9B76"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41"/>
        </w:trPr>
        <w:tc>
          <w:tcPr>
            <w:tcW w:w="879" w:type="dxa"/>
            <w:tcBorders>
              <w:left w:val="single" w:sz="8" w:space="0" w:color="auto"/>
              <w:right w:val="single" w:sz="8" w:space="0" w:color="auto"/>
            </w:tcBorders>
            <w:shd w:val="clear" w:color="auto" w:fill="auto"/>
            <w:vAlign w:val="bottom"/>
          </w:tcPr>
          <w:p w14:paraId="45C2365A"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I</w:t>
            </w:r>
          </w:p>
        </w:tc>
        <w:tc>
          <w:tcPr>
            <w:tcW w:w="99" w:type="dxa"/>
            <w:shd w:val="clear" w:color="auto" w:fill="auto"/>
            <w:vAlign w:val="bottom"/>
          </w:tcPr>
          <w:p w14:paraId="46AC06D1"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508E5DE3"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End of month and routine procedures</w:t>
            </w:r>
          </w:p>
        </w:tc>
        <w:tc>
          <w:tcPr>
            <w:tcW w:w="102" w:type="dxa"/>
            <w:shd w:val="clear" w:color="auto" w:fill="auto"/>
            <w:vAlign w:val="bottom"/>
          </w:tcPr>
          <w:p w14:paraId="00B49EC4"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2C3B7BC1" w14:textId="77777777" w:rsidR="00C9001F" w:rsidRPr="00C94FCD" w:rsidRDefault="00C9001F" w:rsidP="00C9001F">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135" w:type="dxa"/>
            <w:shd w:val="clear" w:color="auto" w:fill="auto"/>
            <w:vAlign w:val="bottom"/>
          </w:tcPr>
          <w:p w14:paraId="01075796"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tcBorders>
              <w:right w:val="single" w:sz="8" w:space="0" w:color="auto"/>
            </w:tcBorders>
            <w:shd w:val="clear" w:color="auto" w:fill="auto"/>
            <w:vAlign w:val="bottom"/>
          </w:tcPr>
          <w:p w14:paraId="11B7C483"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12. Budgetary Control</w:t>
            </w:r>
          </w:p>
        </w:tc>
      </w:tr>
      <w:tr w:rsidR="00C9001F" w:rsidRPr="00C94FCD" w14:paraId="2F4F9A87"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19"/>
        </w:trPr>
        <w:tc>
          <w:tcPr>
            <w:tcW w:w="879" w:type="dxa"/>
            <w:tcBorders>
              <w:left w:val="single" w:sz="8" w:space="0" w:color="auto"/>
              <w:bottom w:val="single" w:sz="8" w:space="0" w:color="auto"/>
              <w:right w:val="single" w:sz="8" w:space="0" w:color="auto"/>
            </w:tcBorders>
            <w:shd w:val="clear" w:color="auto" w:fill="auto"/>
            <w:vAlign w:val="bottom"/>
          </w:tcPr>
          <w:p w14:paraId="162ADE9A"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05AA8088"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bottom w:val="single" w:sz="8" w:space="0" w:color="auto"/>
              <w:right w:val="single" w:sz="8" w:space="0" w:color="auto"/>
            </w:tcBorders>
            <w:shd w:val="clear" w:color="auto" w:fill="auto"/>
            <w:vAlign w:val="bottom"/>
          </w:tcPr>
          <w:p w14:paraId="791198ED"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3324ACCA"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2105A26B"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bottom w:val="single" w:sz="8" w:space="0" w:color="auto"/>
            </w:tcBorders>
            <w:shd w:val="clear" w:color="auto" w:fill="auto"/>
            <w:vAlign w:val="bottom"/>
          </w:tcPr>
          <w:p w14:paraId="70349EF6" w14:textId="77777777" w:rsidR="00C9001F" w:rsidRPr="00C94FCD" w:rsidRDefault="00C9001F" w:rsidP="00C9001F">
            <w:pPr>
              <w:spacing w:after="0" w:line="0" w:lineRule="atLeast"/>
              <w:rPr>
                <w:rFonts w:ascii="Arial" w:eastAsia="Times New Roman" w:hAnsi="Arial" w:cs="Arial"/>
                <w:sz w:val="24"/>
                <w:szCs w:val="24"/>
              </w:rPr>
            </w:pPr>
          </w:p>
        </w:tc>
        <w:tc>
          <w:tcPr>
            <w:tcW w:w="180" w:type="dxa"/>
            <w:tcBorders>
              <w:bottom w:val="single" w:sz="8" w:space="0" w:color="auto"/>
            </w:tcBorders>
            <w:shd w:val="clear" w:color="auto" w:fill="auto"/>
            <w:vAlign w:val="bottom"/>
          </w:tcPr>
          <w:p w14:paraId="2DC33722"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bottom w:val="single" w:sz="8" w:space="0" w:color="auto"/>
              <w:right w:val="single" w:sz="8" w:space="0" w:color="auto"/>
            </w:tcBorders>
            <w:shd w:val="clear" w:color="auto" w:fill="auto"/>
            <w:vAlign w:val="bottom"/>
          </w:tcPr>
          <w:p w14:paraId="3526DF41" w14:textId="77777777" w:rsidR="00C9001F" w:rsidRPr="00C94FCD" w:rsidRDefault="00C9001F" w:rsidP="00C9001F">
            <w:pPr>
              <w:spacing w:after="0" w:line="0" w:lineRule="atLeast"/>
              <w:rPr>
                <w:rFonts w:ascii="Arial" w:eastAsia="Times New Roman" w:hAnsi="Arial" w:cs="Arial"/>
                <w:sz w:val="24"/>
                <w:szCs w:val="24"/>
              </w:rPr>
            </w:pPr>
          </w:p>
        </w:tc>
      </w:tr>
      <w:tr w:rsidR="00511534" w:rsidRPr="00C94FCD" w14:paraId="301DAD2D"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52"/>
        </w:trPr>
        <w:tc>
          <w:tcPr>
            <w:tcW w:w="879" w:type="dxa"/>
            <w:vMerge w:val="restart"/>
            <w:tcBorders>
              <w:left w:val="single" w:sz="8" w:space="0" w:color="auto"/>
              <w:right w:val="single" w:sz="8" w:space="0" w:color="auto"/>
            </w:tcBorders>
            <w:shd w:val="clear" w:color="auto" w:fill="auto"/>
            <w:vAlign w:val="bottom"/>
          </w:tcPr>
          <w:p w14:paraId="1BE805B0" w14:textId="77777777" w:rsidR="00511534" w:rsidRPr="00C94FCD" w:rsidRDefault="00511534"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J</w:t>
            </w:r>
          </w:p>
        </w:tc>
        <w:tc>
          <w:tcPr>
            <w:tcW w:w="99" w:type="dxa"/>
            <w:shd w:val="clear" w:color="auto" w:fill="auto"/>
            <w:vAlign w:val="bottom"/>
          </w:tcPr>
          <w:p w14:paraId="2F2EDFD8" w14:textId="77777777" w:rsidR="00511534" w:rsidRPr="00C94FCD" w:rsidRDefault="00511534" w:rsidP="00C9001F">
            <w:pPr>
              <w:spacing w:after="0" w:line="0" w:lineRule="atLeast"/>
              <w:rPr>
                <w:rFonts w:ascii="Arial" w:eastAsia="Times New Roman" w:hAnsi="Arial" w:cs="Arial"/>
                <w:sz w:val="24"/>
                <w:szCs w:val="24"/>
              </w:rPr>
            </w:pPr>
          </w:p>
        </w:tc>
        <w:tc>
          <w:tcPr>
            <w:tcW w:w="3479" w:type="dxa"/>
            <w:gridSpan w:val="2"/>
            <w:vMerge w:val="restart"/>
            <w:tcBorders>
              <w:right w:val="single" w:sz="8" w:space="0" w:color="auto"/>
            </w:tcBorders>
            <w:shd w:val="clear" w:color="auto" w:fill="auto"/>
            <w:vAlign w:val="bottom"/>
          </w:tcPr>
          <w:p w14:paraId="344E3012" w14:textId="77777777" w:rsidR="00511534" w:rsidRPr="00C94FCD" w:rsidRDefault="00511534" w:rsidP="00C9001F">
            <w:pPr>
              <w:spacing w:after="0" w:line="229" w:lineRule="exact"/>
              <w:rPr>
                <w:rFonts w:ascii="Arial" w:eastAsia="Arial" w:hAnsi="Arial" w:cs="Arial"/>
                <w:sz w:val="24"/>
                <w:szCs w:val="24"/>
              </w:rPr>
            </w:pPr>
            <w:r w:rsidRPr="00C94FCD">
              <w:rPr>
                <w:rFonts w:ascii="Arial" w:eastAsia="Arial" w:hAnsi="Arial" w:cs="Arial"/>
                <w:sz w:val="24"/>
                <w:szCs w:val="24"/>
              </w:rPr>
              <w:t>Key Submission Documents  due to</w:t>
            </w:r>
            <w:r>
              <w:rPr>
                <w:rFonts w:ascii="Arial" w:eastAsia="Arial" w:hAnsi="Arial" w:cs="Arial"/>
                <w:sz w:val="24"/>
                <w:szCs w:val="24"/>
              </w:rPr>
              <w:t xml:space="preserve"> </w:t>
            </w:r>
            <w:r w:rsidRPr="00C94FCD">
              <w:rPr>
                <w:rFonts w:ascii="Arial" w:eastAsia="Arial" w:hAnsi="Arial" w:cs="Arial"/>
                <w:sz w:val="24"/>
                <w:szCs w:val="24"/>
              </w:rPr>
              <w:t xml:space="preserve">London Borough Of </w:t>
            </w:r>
            <w:r>
              <w:rPr>
                <w:rFonts w:ascii="Arial" w:eastAsia="Arial" w:hAnsi="Arial" w:cs="Arial"/>
                <w:sz w:val="24"/>
                <w:szCs w:val="24"/>
              </w:rPr>
              <w:t>Lambeth</w:t>
            </w:r>
          </w:p>
        </w:tc>
        <w:tc>
          <w:tcPr>
            <w:tcW w:w="102" w:type="dxa"/>
            <w:shd w:val="clear" w:color="auto" w:fill="auto"/>
            <w:vAlign w:val="bottom"/>
          </w:tcPr>
          <w:p w14:paraId="3696EAC5" w14:textId="77777777" w:rsidR="00511534" w:rsidRPr="00C94FCD" w:rsidRDefault="00511534" w:rsidP="00C9001F">
            <w:pPr>
              <w:spacing w:after="0" w:line="0" w:lineRule="atLeast"/>
              <w:rPr>
                <w:rFonts w:ascii="Arial" w:eastAsia="Times New Roman" w:hAnsi="Arial" w:cs="Arial"/>
                <w:sz w:val="24"/>
                <w:szCs w:val="24"/>
              </w:rPr>
            </w:pPr>
          </w:p>
        </w:tc>
        <w:tc>
          <w:tcPr>
            <w:tcW w:w="1522" w:type="dxa"/>
            <w:vMerge w:val="restart"/>
            <w:tcBorders>
              <w:right w:val="single" w:sz="8" w:space="0" w:color="auto"/>
            </w:tcBorders>
            <w:shd w:val="clear" w:color="auto" w:fill="auto"/>
            <w:vAlign w:val="bottom"/>
          </w:tcPr>
          <w:p w14:paraId="56B9654D" w14:textId="77777777" w:rsidR="00511534" w:rsidRPr="00C94FCD" w:rsidRDefault="00511534" w:rsidP="00C9001F">
            <w:pPr>
              <w:spacing w:after="0" w:line="229" w:lineRule="exact"/>
              <w:ind w:right="40"/>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135" w:type="dxa"/>
            <w:shd w:val="clear" w:color="auto" w:fill="auto"/>
            <w:vAlign w:val="bottom"/>
          </w:tcPr>
          <w:p w14:paraId="21701DBB" w14:textId="77777777" w:rsidR="00511534" w:rsidRPr="00C94FCD" w:rsidRDefault="00511534" w:rsidP="00C9001F">
            <w:pPr>
              <w:spacing w:after="0" w:line="0" w:lineRule="atLeast"/>
              <w:rPr>
                <w:rFonts w:ascii="Arial" w:eastAsia="Times New Roman" w:hAnsi="Arial" w:cs="Arial"/>
                <w:sz w:val="24"/>
                <w:szCs w:val="24"/>
              </w:rPr>
            </w:pPr>
          </w:p>
        </w:tc>
        <w:tc>
          <w:tcPr>
            <w:tcW w:w="3160" w:type="dxa"/>
            <w:gridSpan w:val="7"/>
            <w:vMerge w:val="restart"/>
            <w:tcBorders>
              <w:right w:val="single" w:sz="8" w:space="0" w:color="auto"/>
            </w:tcBorders>
            <w:shd w:val="clear" w:color="auto" w:fill="auto"/>
            <w:vAlign w:val="bottom"/>
          </w:tcPr>
          <w:p w14:paraId="653151D8" w14:textId="77777777" w:rsidR="00511534" w:rsidRPr="00C94FCD" w:rsidRDefault="00511534" w:rsidP="00C9001F">
            <w:pPr>
              <w:spacing w:after="0" w:line="229" w:lineRule="exact"/>
              <w:rPr>
                <w:rFonts w:ascii="Arial" w:eastAsia="Arial" w:hAnsi="Arial" w:cs="Arial"/>
                <w:sz w:val="24"/>
                <w:szCs w:val="24"/>
              </w:rPr>
            </w:pPr>
            <w:r w:rsidRPr="00C94FCD">
              <w:rPr>
                <w:rFonts w:ascii="Arial" w:eastAsia="Arial" w:hAnsi="Arial" w:cs="Arial"/>
                <w:sz w:val="24"/>
                <w:szCs w:val="24"/>
              </w:rPr>
              <w:t>12. Budgetary Control</w:t>
            </w:r>
          </w:p>
        </w:tc>
      </w:tr>
      <w:tr w:rsidR="00511534" w:rsidRPr="00C94FCD" w14:paraId="4C8829B1" w14:textId="77777777" w:rsidTr="00511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vMerge/>
            <w:tcBorders>
              <w:left w:val="single" w:sz="8" w:space="0" w:color="auto"/>
              <w:bottom w:val="single" w:sz="4" w:space="0" w:color="auto"/>
              <w:right w:val="single" w:sz="8" w:space="0" w:color="auto"/>
            </w:tcBorders>
            <w:shd w:val="clear" w:color="auto" w:fill="auto"/>
            <w:vAlign w:val="bottom"/>
          </w:tcPr>
          <w:p w14:paraId="7D896BCA" w14:textId="77777777" w:rsidR="00511534" w:rsidRPr="00C94FCD" w:rsidRDefault="00511534" w:rsidP="00C9001F">
            <w:pPr>
              <w:spacing w:after="0" w:line="0" w:lineRule="atLeast"/>
              <w:rPr>
                <w:rFonts w:ascii="Arial" w:eastAsia="Times New Roman" w:hAnsi="Arial" w:cs="Arial"/>
                <w:sz w:val="24"/>
                <w:szCs w:val="24"/>
              </w:rPr>
            </w:pPr>
          </w:p>
        </w:tc>
        <w:tc>
          <w:tcPr>
            <w:tcW w:w="99" w:type="dxa"/>
            <w:tcBorders>
              <w:bottom w:val="single" w:sz="4" w:space="0" w:color="auto"/>
            </w:tcBorders>
            <w:shd w:val="clear" w:color="auto" w:fill="auto"/>
            <w:vAlign w:val="bottom"/>
          </w:tcPr>
          <w:p w14:paraId="1BF9196C" w14:textId="77777777" w:rsidR="00511534" w:rsidRPr="00C94FCD" w:rsidRDefault="00511534" w:rsidP="00C9001F">
            <w:pPr>
              <w:spacing w:after="0" w:line="0" w:lineRule="atLeast"/>
              <w:rPr>
                <w:rFonts w:ascii="Arial" w:eastAsia="Times New Roman" w:hAnsi="Arial" w:cs="Arial"/>
                <w:sz w:val="24"/>
                <w:szCs w:val="24"/>
              </w:rPr>
            </w:pPr>
          </w:p>
        </w:tc>
        <w:tc>
          <w:tcPr>
            <w:tcW w:w="3479" w:type="dxa"/>
            <w:gridSpan w:val="2"/>
            <w:vMerge/>
            <w:tcBorders>
              <w:bottom w:val="single" w:sz="4" w:space="0" w:color="auto"/>
              <w:right w:val="single" w:sz="8" w:space="0" w:color="auto"/>
            </w:tcBorders>
            <w:shd w:val="clear" w:color="auto" w:fill="auto"/>
            <w:vAlign w:val="bottom"/>
          </w:tcPr>
          <w:p w14:paraId="3E511395" w14:textId="77777777" w:rsidR="00511534" w:rsidRPr="00C94FCD" w:rsidRDefault="00511534" w:rsidP="00534595">
            <w:pPr>
              <w:spacing w:after="0" w:line="229" w:lineRule="exact"/>
              <w:rPr>
                <w:rFonts w:ascii="Arial" w:eastAsia="Arial" w:hAnsi="Arial" w:cs="Arial"/>
                <w:sz w:val="24"/>
                <w:szCs w:val="24"/>
              </w:rPr>
            </w:pPr>
          </w:p>
        </w:tc>
        <w:tc>
          <w:tcPr>
            <w:tcW w:w="102" w:type="dxa"/>
            <w:tcBorders>
              <w:bottom w:val="single" w:sz="4" w:space="0" w:color="auto"/>
            </w:tcBorders>
            <w:shd w:val="clear" w:color="auto" w:fill="auto"/>
            <w:vAlign w:val="bottom"/>
          </w:tcPr>
          <w:p w14:paraId="476922AE" w14:textId="77777777" w:rsidR="00511534" w:rsidRPr="00C94FCD" w:rsidRDefault="00511534" w:rsidP="00C9001F">
            <w:pPr>
              <w:spacing w:after="0" w:line="0" w:lineRule="atLeast"/>
              <w:rPr>
                <w:rFonts w:ascii="Arial" w:eastAsia="Times New Roman" w:hAnsi="Arial" w:cs="Arial"/>
                <w:sz w:val="24"/>
                <w:szCs w:val="24"/>
              </w:rPr>
            </w:pPr>
          </w:p>
        </w:tc>
        <w:tc>
          <w:tcPr>
            <w:tcW w:w="1522" w:type="dxa"/>
            <w:vMerge/>
            <w:tcBorders>
              <w:bottom w:val="single" w:sz="4" w:space="0" w:color="auto"/>
              <w:right w:val="single" w:sz="8" w:space="0" w:color="auto"/>
            </w:tcBorders>
            <w:shd w:val="clear" w:color="auto" w:fill="auto"/>
            <w:vAlign w:val="bottom"/>
          </w:tcPr>
          <w:p w14:paraId="2764481A" w14:textId="77777777" w:rsidR="00511534" w:rsidRPr="00C94FCD" w:rsidRDefault="00511534" w:rsidP="00C9001F">
            <w:pPr>
              <w:spacing w:after="0" w:line="0" w:lineRule="atLeast"/>
              <w:rPr>
                <w:rFonts w:ascii="Arial" w:eastAsia="Times New Roman" w:hAnsi="Arial" w:cs="Arial"/>
                <w:sz w:val="24"/>
                <w:szCs w:val="24"/>
              </w:rPr>
            </w:pPr>
          </w:p>
        </w:tc>
        <w:tc>
          <w:tcPr>
            <w:tcW w:w="135" w:type="dxa"/>
            <w:tcBorders>
              <w:bottom w:val="single" w:sz="4" w:space="0" w:color="auto"/>
            </w:tcBorders>
            <w:shd w:val="clear" w:color="auto" w:fill="auto"/>
            <w:vAlign w:val="bottom"/>
          </w:tcPr>
          <w:p w14:paraId="4D2ECD95" w14:textId="77777777" w:rsidR="00511534" w:rsidRPr="00C94FCD" w:rsidRDefault="00511534" w:rsidP="00C9001F">
            <w:pPr>
              <w:spacing w:after="0" w:line="0" w:lineRule="atLeast"/>
              <w:rPr>
                <w:rFonts w:ascii="Arial" w:eastAsia="Times New Roman" w:hAnsi="Arial" w:cs="Arial"/>
                <w:sz w:val="24"/>
                <w:szCs w:val="24"/>
              </w:rPr>
            </w:pPr>
          </w:p>
        </w:tc>
        <w:tc>
          <w:tcPr>
            <w:tcW w:w="3160" w:type="dxa"/>
            <w:gridSpan w:val="7"/>
            <w:vMerge/>
            <w:tcBorders>
              <w:bottom w:val="single" w:sz="4" w:space="0" w:color="auto"/>
              <w:right w:val="single" w:sz="8" w:space="0" w:color="auto"/>
            </w:tcBorders>
            <w:shd w:val="clear" w:color="auto" w:fill="auto"/>
            <w:vAlign w:val="bottom"/>
          </w:tcPr>
          <w:p w14:paraId="1791B98E" w14:textId="77777777" w:rsidR="00511534" w:rsidRPr="00C94FCD" w:rsidRDefault="00511534" w:rsidP="00C9001F">
            <w:pPr>
              <w:spacing w:after="0" w:line="0" w:lineRule="atLeast"/>
              <w:rPr>
                <w:rFonts w:ascii="Arial" w:eastAsia="Times New Roman" w:hAnsi="Arial" w:cs="Arial"/>
                <w:sz w:val="24"/>
                <w:szCs w:val="24"/>
              </w:rPr>
            </w:pPr>
          </w:p>
        </w:tc>
      </w:tr>
      <w:tr w:rsidR="00C9001F" w:rsidRPr="00C94FCD" w14:paraId="17AAEA9A" w14:textId="77777777" w:rsidTr="00511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5"/>
        </w:trPr>
        <w:tc>
          <w:tcPr>
            <w:tcW w:w="879" w:type="dxa"/>
            <w:tcBorders>
              <w:top w:val="single" w:sz="4" w:space="0" w:color="auto"/>
              <w:left w:val="single" w:sz="8" w:space="0" w:color="auto"/>
              <w:right w:val="single" w:sz="8" w:space="0" w:color="auto"/>
            </w:tcBorders>
            <w:shd w:val="clear" w:color="auto" w:fill="auto"/>
            <w:vAlign w:val="bottom"/>
          </w:tcPr>
          <w:p w14:paraId="1EB4527B"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top w:val="single" w:sz="4" w:space="0" w:color="auto"/>
            </w:tcBorders>
            <w:shd w:val="clear" w:color="auto" w:fill="auto"/>
            <w:vAlign w:val="bottom"/>
          </w:tcPr>
          <w:p w14:paraId="06CCF0BC"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top w:val="single" w:sz="4" w:space="0" w:color="auto"/>
              <w:right w:val="single" w:sz="8" w:space="0" w:color="auto"/>
            </w:tcBorders>
            <w:shd w:val="clear" w:color="auto" w:fill="auto"/>
            <w:vAlign w:val="bottom"/>
          </w:tcPr>
          <w:p w14:paraId="7F3C0AAD"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top w:val="single" w:sz="4" w:space="0" w:color="auto"/>
            </w:tcBorders>
            <w:shd w:val="clear" w:color="auto" w:fill="auto"/>
            <w:vAlign w:val="bottom"/>
          </w:tcPr>
          <w:p w14:paraId="3D727965"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top w:val="single" w:sz="4" w:space="0" w:color="auto"/>
              <w:right w:val="single" w:sz="8" w:space="0" w:color="auto"/>
            </w:tcBorders>
            <w:shd w:val="clear" w:color="auto" w:fill="auto"/>
            <w:vAlign w:val="bottom"/>
          </w:tcPr>
          <w:p w14:paraId="6BA7FCEB"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top w:val="single" w:sz="4" w:space="0" w:color="auto"/>
            </w:tcBorders>
            <w:shd w:val="clear" w:color="auto" w:fill="auto"/>
            <w:vAlign w:val="bottom"/>
          </w:tcPr>
          <w:p w14:paraId="269EAC6C" w14:textId="77777777" w:rsidR="00C9001F" w:rsidRPr="00C94FCD" w:rsidRDefault="00C9001F" w:rsidP="00C9001F">
            <w:pPr>
              <w:spacing w:after="0" w:line="0" w:lineRule="atLeast"/>
              <w:rPr>
                <w:rFonts w:ascii="Arial" w:eastAsia="Times New Roman" w:hAnsi="Arial" w:cs="Arial"/>
                <w:sz w:val="24"/>
                <w:szCs w:val="24"/>
              </w:rPr>
            </w:pPr>
          </w:p>
        </w:tc>
        <w:tc>
          <w:tcPr>
            <w:tcW w:w="180" w:type="dxa"/>
            <w:tcBorders>
              <w:top w:val="single" w:sz="4" w:space="0" w:color="auto"/>
            </w:tcBorders>
            <w:shd w:val="clear" w:color="auto" w:fill="auto"/>
            <w:vAlign w:val="bottom"/>
          </w:tcPr>
          <w:p w14:paraId="30497830"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top w:val="single" w:sz="4" w:space="0" w:color="auto"/>
              <w:right w:val="single" w:sz="8" w:space="0" w:color="auto"/>
            </w:tcBorders>
            <w:shd w:val="clear" w:color="auto" w:fill="auto"/>
            <w:vAlign w:val="bottom"/>
          </w:tcPr>
          <w:p w14:paraId="0D9491D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35E41B93"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69"/>
        </w:trPr>
        <w:tc>
          <w:tcPr>
            <w:tcW w:w="879" w:type="dxa"/>
            <w:tcBorders>
              <w:left w:val="single" w:sz="8" w:space="0" w:color="auto"/>
              <w:right w:val="single" w:sz="8" w:space="0" w:color="auto"/>
            </w:tcBorders>
            <w:shd w:val="clear" w:color="auto" w:fill="auto"/>
            <w:vAlign w:val="bottom"/>
          </w:tcPr>
          <w:p w14:paraId="12F6CA19"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K</w:t>
            </w:r>
          </w:p>
        </w:tc>
        <w:tc>
          <w:tcPr>
            <w:tcW w:w="99" w:type="dxa"/>
            <w:shd w:val="clear" w:color="auto" w:fill="auto"/>
            <w:vAlign w:val="bottom"/>
          </w:tcPr>
          <w:p w14:paraId="20B3E4BF" w14:textId="77777777" w:rsidR="00C9001F" w:rsidRPr="00C94FCD" w:rsidRDefault="00C9001F" w:rsidP="00C9001F">
            <w:pPr>
              <w:spacing w:after="0" w:line="0" w:lineRule="atLeast"/>
              <w:rPr>
                <w:rFonts w:ascii="Arial" w:eastAsia="Times New Roman" w:hAnsi="Arial" w:cs="Arial"/>
                <w:sz w:val="24"/>
                <w:szCs w:val="24"/>
              </w:rPr>
            </w:pPr>
          </w:p>
        </w:tc>
        <w:tc>
          <w:tcPr>
            <w:tcW w:w="3479" w:type="dxa"/>
            <w:gridSpan w:val="2"/>
            <w:tcBorders>
              <w:right w:val="single" w:sz="8" w:space="0" w:color="auto"/>
            </w:tcBorders>
            <w:shd w:val="clear" w:color="auto" w:fill="auto"/>
            <w:vAlign w:val="bottom"/>
          </w:tcPr>
          <w:p w14:paraId="305B27B0"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LA control risk assessment template</w:t>
            </w:r>
          </w:p>
        </w:tc>
        <w:tc>
          <w:tcPr>
            <w:tcW w:w="102" w:type="dxa"/>
            <w:shd w:val="clear" w:color="auto" w:fill="auto"/>
            <w:vAlign w:val="bottom"/>
          </w:tcPr>
          <w:p w14:paraId="340E5C89"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right w:val="single" w:sz="8" w:space="0" w:color="auto"/>
            </w:tcBorders>
            <w:shd w:val="clear" w:color="auto" w:fill="auto"/>
            <w:vAlign w:val="bottom"/>
          </w:tcPr>
          <w:p w14:paraId="2600C631" w14:textId="77777777" w:rsidR="00C9001F" w:rsidRPr="00C94FCD" w:rsidRDefault="00C9001F" w:rsidP="00C9001F">
            <w:pPr>
              <w:spacing w:after="0" w:line="229" w:lineRule="exact"/>
              <w:ind w:right="20"/>
              <w:jc w:val="center"/>
              <w:rPr>
                <w:rFonts w:ascii="Arial" w:eastAsia="Arial" w:hAnsi="Arial" w:cs="Arial"/>
                <w:sz w:val="24"/>
                <w:szCs w:val="24"/>
              </w:rPr>
            </w:pPr>
            <w:r w:rsidRPr="00C94FCD">
              <w:rPr>
                <w:rFonts w:ascii="Arial" w:eastAsia="Arial" w:hAnsi="Arial" w:cs="Arial"/>
                <w:sz w:val="24"/>
                <w:szCs w:val="24"/>
              </w:rPr>
              <w:t>Best Practice</w:t>
            </w:r>
          </w:p>
        </w:tc>
        <w:tc>
          <w:tcPr>
            <w:tcW w:w="135" w:type="dxa"/>
            <w:shd w:val="clear" w:color="auto" w:fill="auto"/>
            <w:vAlign w:val="bottom"/>
          </w:tcPr>
          <w:p w14:paraId="06C01827" w14:textId="77777777" w:rsidR="00C9001F" w:rsidRPr="00C94FCD" w:rsidRDefault="00C9001F" w:rsidP="00C9001F">
            <w:pPr>
              <w:spacing w:after="0" w:line="0" w:lineRule="atLeast"/>
              <w:rPr>
                <w:rFonts w:ascii="Arial" w:eastAsia="Times New Roman" w:hAnsi="Arial" w:cs="Arial"/>
                <w:sz w:val="24"/>
                <w:szCs w:val="24"/>
              </w:rPr>
            </w:pPr>
          </w:p>
        </w:tc>
        <w:tc>
          <w:tcPr>
            <w:tcW w:w="3160" w:type="dxa"/>
            <w:gridSpan w:val="7"/>
            <w:tcBorders>
              <w:right w:val="single" w:sz="8" w:space="0" w:color="auto"/>
            </w:tcBorders>
            <w:shd w:val="clear" w:color="auto" w:fill="auto"/>
            <w:vAlign w:val="bottom"/>
          </w:tcPr>
          <w:p w14:paraId="126B3530"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15. Audit Arrangements</w:t>
            </w:r>
          </w:p>
        </w:tc>
      </w:tr>
      <w:tr w:rsidR="00C9001F" w:rsidRPr="00C94FCD" w14:paraId="2373E41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50"/>
        </w:trPr>
        <w:tc>
          <w:tcPr>
            <w:tcW w:w="879" w:type="dxa"/>
            <w:tcBorders>
              <w:left w:val="single" w:sz="8" w:space="0" w:color="auto"/>
              <w:bottom w:val="single" w:sz="8" w:space="0" w:color="auto"/>
              <w:right w:val="single" w:sz="8" w:space="0" w:color="auto"/>
            </w:tcBorders>
            <w:shd w:val="clear" w:color="auto" w:fill="auto"/>
            <w:vAlign w:val="bottom"/>
          </w:tcPr>
          <w:p w14:paraId="0B02A588" w14:textId="77777777" w:rsidR="00C9001F" w:rsidRPr="00C94FCD" w:rsidRDefault="00C9001F" w:rsidP="00C9001F">
            <w:pPr>
              <w:spacing w:after="0" w:line="0" w:lineRule="atLeast"/>
              <w:rPr>
                <w:rFonts w:ascii="Arial" w:eastAsia="Times New Roman" w:hAnsi="Arial" w:cs="Arial"/>
                <w:sz w:val="24"/>
                <w:szCs w:val="24"/>
              </w:rPr>
            </w:pPr>
          </w:p>
        </w:tc>
        <w:tc>
          <w:tcPr>
            <w:tcW w:w="99" w:type="dxa"/>
            <w:tcBorders>
              <w:bottom w:val="single" w:sz="8" w:space="0" w:color="auto"/>
            </w:tcBorders>
            <w:shd w:val="clear" w:color="auto" w:fill="auto"/>
            <w:vAlign w:val="bottom"/>
          </w:tcPr>
          <w:p w14:paraId="7F94FEAF" w14:textId="77777777" w:rsidR="00C9001F" w:rsidRPr="00C94FCD" w:rsidRDefault="00C9001F" w:rsidP="00C9001F">
            <w:pPr>
              <w:spacing w:after="0" w:line="0" w:lineRule="atLeast"/>
              <w:rPr>
                <w:rFonts w:ascii="Arial" w:eastAsia="Times New Roman" w:hAnsi="Arial" w:cs="Arial"/>
                <w:sz w:val="24"/>
                <w:szCs w:val="24"/>
              </w:rPr>
            </w:pPr>
          </w:p>
        </w:tc>
        <w:tc>
          <w:tcPr>
            <w:tcW w:w="820" w:type="dxa"/>
            <w:tcBorders>
              <w:bottom w:val="single" w:sz="8" w:space="0" w:color="auto"/>
            </w:tcBorders>
            <w:shd w:val="clear" w:color="auto" w:fill="auto"/>
            <w:vAlign w:val="bottom"/>
          </w:tcPr>
          <w:p w14:paraId="11FB8D31" w14:textId="77777777" w:rsidR="00C9001F" w:rsidRPr="00C94FCD" w:rsidRDefault="00C9001F" w:rsidP="00C9001F">
            <w:pPr>
              <w:spacing w:after="0" w:line="0" w:lineRule="atLeast"/>
              <w:rPr>
                <w:rFonts w:ascii="Arial" w:eastAsia="Times New Roman" w:hAnsi="Arial" w:cs="Arial"/>
                <w:sz w:val="24"/>
                <w:szCs w:val="24"/>
              </w:rPr>
            </w:pPr>
          </w:p>
        </w:tc>
        <w:tc>
          <w:tcPr>
            <w:tcW w:w="2659" w:type="dxa"/>
            <w:tcBorders>
              <w:bottom w:val="single" w:sz="8" w:space="0" w:color="auto"/>
              <w:right w:val="single" w:sz="8" w:space="0" w:color="auto"/>
            </w:tcBorders>
            <w:shd w:val="clear" w:color="auto" w:fill="auto"/>
            <w:vAlign w:val="bottom"/>
          </w:tcPr>
          <w:p w14:paraId="7A644FF6" w14:textId="77777777" w:rsidR="00C9001F" w:rsidRPr="00C94FCD" w:rsidRDefault="00C9001F" w:rsidP="00C9001F">
            <w:pPr>
              <w:spacing w:after="0" w:line="0" w:lineRule="atLeast"/>
              <w:rPr>
                <w:rFonts w:ascii="Arial" w:eastAsia="Times New Roman" w:hAnsi="Arial" w:cs="Arial"/>
                <w:sz w:val="24"/>
                <w:szCs w:val="24"/>
              </w:rPr>
            </w:pPr>
          </w:p>
        </w:tc>
        <w:tc>
          <w:tcPr>
            <w:tcW w:w="102" w:type="dxa"/>
            <w:tcBorders>
              <w:bottom w:val="single" w:sz="8" w:space="0" w:color="auto"/>
            </w:tcBorders>
            <w:shd w:val="clear" w:color="auto" w:fill="auto"/>
            <w:vAlign w:val="bottom"/>
          </w:tcPr>
          <w:p w14:paraId="755C9549" w14:textId="77777777" w:rsidR="00C9001F" w:rsidRPr="00C94FCD" w:rsidRDefault="00C9001F" w:rsidP="00C9001F">
            <w:pPr>
              <w:spacing w:after="0" w:line="0" w:lineRule="atLeast"/>
              <w:rPr>
                <w:rFonts w:ascii="Arial" w:eastAsia="Times New Roman" w:hAnsi="Arial" w:cs="Arial"/>
                <w:sz w:val="24"/>
                <w:szCs w:val="24"/>
              </w:rPr>
            </w:pPr>
          </w:p>
        </w:tc>
        <w:tc>
          <w:tcPr>
            <w:tcW w:w="1522" w:type="dxa"/>
            <w:tcBorders>
              <w:bottom w:val="single" w:sz="8" w:space="0" w:color="auto"/>
              <w:right w:val="single" w:sz="8" w:space="0" w:color="auto"/>
            </w:tcBorders>
            <w:shd w:val="clear" w:color="auto" w:fill="auto"/>
            <w:vAlign w:val="bottom"/>
          </w:tcPr>
          <w:p w14:paraId="7BD81AB6" w14:textId="77777777" w:rsidR="00C9001F" w:rsidRPr="00C94FCD" w:rsidRDefault="00C9001F" w:rsidP="00C9001F">
            <w:pPr>
              <w:spacing w:after="0" w:line="0" w:lineRule="atLeast"/>
              <w:rPr>
                <w:rFonts w:ascii="Arial" w:eastAsia="Times New Roman" w:hAnsi="Arial" w:cs="Arial"/>
                <w:sz w:val="24"/>
                <w:szCs w:val="24"/>
              </w:rPr>
            </w:pPr>
          </w:p>
        </w:tc>
        <w:tc>
          <w:tcPr>
            <w:tcW w:w="135" w:type="dxa"/>
            <w:tcBorders>
              <w:bottom w:val="single" w:sz="8" w:space="0" w:color="auto"/>
            </w:tcBorders>
            <w:shd w:val="clear" w:color="auto" w:fill="auto"/>
            <w:vAlign w:val="bottom"/>
          </w:tcPr>
          <w:p w14:paraId="2C85A870" w14:textId="77777777" w:rsidR="00C9001F" w:rsidRPr="00C94FCD" w:rsidRDefault="00C9001F" w:rsidP="00C9001F">
            <w:pPr>
              <w:spacing w:after="0" w:line="0" w:lineRule="atLeast"/>
              <w:rPr>
                <w:rFonts w:ascii="Arial" w:eastAsia="Times New Roman" w:hAnsi="Arial" w:cs="Arial"/>
                <w:sz w:val="24"/>
                <w:szCs w:val="24"/>
              </w:rPr>
            </w:pPr>
          </w:p>
        </w:tc>
        <w:tc>
          <w:tcPr>
            <w:tcW w:w="180" w:type="dxa"/>
            <w:tcBorders>
              <w:bottom w:val="single" w:sz="8" w:space="0" w:color="auto"/>
            </w:tcBorders>
            <w:shd w:val="clear" w:color="auto" w:fill="auto"/>
            <w:vAlign w:val="bottom"/>
          </w:tcPr>
          <w:p w14:paraId="1E9B8EF5" w14:textId="77777777" w:rsidR="00C9001F" w:rsidRPr="00C94FCD" w:rsidRDefault="00C9001F" w:rsidP="00C9001F">
            <w:pPr>
              <w:spacing w:after="0" w:line="0" w:lineRule="atLeast"/>
              <w:rPr>
                <w:rFonts w:ascii="Arial" w:eastAsia="Times New Roman" w:hAnsi="Arial" w:cs="Arial"/>
                <w:sz w:val="24"/>
                <w:szCs w:val="24"/>
              </w:rPr>
            </w:pPr>
          </w:p>
        </w:tc>
        <w:tc>
          <w:tcPr>
            <w:tcW w:w="2980" w:type="dxa"/>
            <w:gridSpan w:val="6"/>
            <w:tcBorders>
              <w:bottom w:val="single" w:sz="8" w:space="0" w:color="auto"/>
              <w:right w:val="single" w:sz="8" w:space="0" w:color="auto"/>
            </w:tcBorders>
            <w:shd w:val="clear" w:color="auto" w:fill="auto"/>
            <w:vAlign w:val="bottom"/>
          </w:tcPr>
          <w:p w14:paraId="50C7FE4E"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7EC4698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879" w:type="dxa"/>
            <w:tcBorders>
              <w:left w:val="single" w:sz="8" w:space="0" w:color="auto"/>
              <w:right w:val="single" w:sz="8" w:space="0" w:color="auto"/>
            </w:tcBorders>
            <w:shd w:val="clear" w:color="auto" w:fill="auto"/>
            <w:vAlign w:val="bottom"/>
          </w:tcPr>
          <w:p w14:paraId="3002BD9F"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L</w:t>
            </w:r>
          </w:p>
        </w:tc>
        <w:tc>
          <w:tcPr>
            <w:tcW w:w="3578" w:type="dxa"/>
            <w:gridSpan w:val="3"/>
            <w:tcBorders>
              <w:right w:val="single" w:sz="8" w:space="0" w:color="auto"/>
            </w:tcBorders>
            <w:shd w:val="clear" w:color="auto" w:fill="auto"/>
            <w:vAlign w:val="bottom"/>
          </w:tcPr>
          <w:p w14:paraId="7431401F"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Credit Card Policy</w:t>
            </w:r>
          </w:p>
        </w:tc>
        <w:tc>
          <w:tcPr>
            <w:tcW w:w="1624" w:type="dxa"/>
            <w:gridSpan w:val="2"/>
            <w:tcBorders>
              <w:right w:val="single" w:sz="8" w:space="0" w:color="auto"/>
            </w:tcBorders>
            <w:shd w:val="clear" w:color="auto" w:fill="auto"/>
            <w:vAlign w:val="bottom"/>
          </w:tcPr>
          <w:p w14:paraId="2075CA6B"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61E326BD" w14:textId="77777777" w:rsidR="00C9001F" w:rsidRPr="00C94FCD" w:rsidRDefault="00C9001F" w:rsidP="00C9001F">
            <w:pPr>
              <w:spacing w:after="0" w:line="229" w:lineRule="exact"/>
              <w:ind w:left="160"/>
              <w:rPr>
                <w:rFonts w:ascii="Arial" w:eastAsia="Arial" w:hAnsi="Arial" w:cs="Arial"/>
                <w:w w:val="86"/>
                <w:sz w:val="24"/>
                <w:szCs w:val="24"/>
              </w:rPr>
            </w:pPr>
            <w:r w:rsidRPr="00C94FCD">
              <w:rPr>
                <w:rFonts w:ascii="Arial" w:eastAsia="Arial" w:hAnsi="Arial" w:cs="Arial"/>
                <w:w w:val="86"/>
                <w:sz w:val="24"/>
                <w:szCs w:val="24"/>
              </w:rPr>
              <w:t>23.</w:t>
            </w:r>
          </w:p>
        </w:tc>
        <w:tc>
          <w:tcPr>
            <w:tcW w:w="2846" w:type="dxa"/>
            <w:gridSpan w:val="5"/>
            <w:tcBorders>
              <w:right w:val="single" w:sz="8" w:space="0" w:color="auto"/>
            </w:tcBorders>
            <w:shd w:val="clear" w:color="auto" w:fill="auto"/>
            <w:vAlign w:val="bottom"/>
          </w:tcPr>
          <w:p w14:paraId="6251FF85"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Payments by Cards</w:t>
            </w:r>
          </w:p>
        </w:tc>
      </w:tr>
      <w:tr w:rsidR="00C9001F" w:rsidRPr="00C94FCD" w14:paraId="65C5736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879" w:type="dxa"/>
            <w:tcBorders>
              <w:left w:val="single" w:sz="8" w:space="0" w:color="auto"/>
              <w:bottom w:val="single" w:sz="8" w:space="0" w:color="auto"/>
              <w:right w:val="single" w:sz="8" w:space="0" w:color="auto"/>
            </w:tcBorders>
            <w:shd w:val="clear" w:color="auto" w:fill="auto"/>
            <w:vAlign w:val="bottom"/>
          </w:tcPr>
          <w:p w14:paraId="5010720C"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21F41DB0"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2D23AEEC"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4CFA603C" w14:textId="77777777" w:rsidR="00C9001F" w:rsidRPr="00C94FCD" w:rsidRDefault="00C9001F" w:rsidP="00C9001F">
            <w:pPr>
              <w:spacing w:after="0" w:line="0" w:lineRule="atLeast"/>
              <w:rPr>
                <w:rFonts w:ascii="Arial" w:eastAsia="Times New Roman" w:hAnsi="Arial" w:cs="Arial"/>
                <w:sz w:val="24"/>
                <w:szCs w:val="24"/>
              </w:rPr>
            </w:pPr>
          </w:p>
        </w:tc>
        <w:tc>
          <w:tcPr>
            <w:tcW w:w="1200" w:type="dxa"/>
            <w:tcBorders>
              <w:bottom w:val="single" w:sz="8" w:space="0" w:color="auto"/>
            </w:tcBorders>
            <w:shd w:val="clear" w:color="auto" w:fill="auto"/>
            <w:vAlign w:val="bottom"/>
          </w:tcPr>
          <w:p w14:paraId="3C4AC918" w14:textId="77777777" w:rsidR="00C9001F" w:rsidRPr="00C94FCD" w:rsidRDefault="00C9001F" w:rsidP="00C9001F">
            <w:pPr>
              <w:spacing w:after="0" w:line="0" w:lineRule="atLeast"/>
              <w:rPr>
                <w:rFonts w:ascii="Arial" w:eastAsia="Times New Roman" w:hAnsi="Arial" w:cs="Arial"/>
                <w:sz w:val="24"/>
                <w:szCs w:val="24"/>
              </w:rPr>
            </w:pPr>
          </w:p>
        </w:tc>
        <w:tc>
          <w:tcPr>
            <w:tcW w:w="1646" w:type="dxa"/>
            <w:gridSpan w:val="4"/>
            <w:tcBorders>
              <w:bottom w:val="single" w:sz="8" w:space="0" w:color="auto"/>
              <w:right w:val="single" w:sz="8" w:space="0" w:color="auto"/>
            </w:tcBorders>
            <w:shd w:val="clear" w:color="auto" w:fill="auto"/>
            <w:vAlign w:val="bottom"/>
          </w:tcPr>
          <w:p w14:paraId="1C117BC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B3D323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879" w:type="dxa"/>
            <w:tcBorders>
              <w:left w:val="single" w:sz="8" w:space="0" w:color="auto"/>
              <w:right w:val="single" w:sz="8" w:space="0" w:color="auto"/>
            </w:tcBorders>
            <w:shd w:val="clear" w:color="auto" w:fill="auto"/>
            <w:vAlign w:val="bottom"/>
          </w:tcPr>
          <w:p w14:paraId="62E82907"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M</w:t>
            </w:r>
          </w:p>
        </w:tc>
        <w:tc>
          <w:tcPr>
            <w:tcW w:w="3578" w:type="dxa"/>
            <w:gridSpan w:val="3"/>
            <w:tcBorders>
              <w:right w:val="single" w:sz="8" w:space="0" w:color="auto"/>
            </w:tcBorders>
            <w:shd w:val="clear" w:color="auto" w:fill="auto"/>
            <w:vAlign w:val="bottom"/>
          </w:tcPr>
          <w:p w14:paraId="7F7AD4BF" w14:textId="77777777" w:rsidR="00C9001F" w:rsidRPr="00C94FCD" w:rsidRDefault="00C9001F" w:rsidP="00C9001F">
            <w:pPr>
              <w:spacing w:after="0" w:line="229" w:lineRule="exact"/>
              <w:ind w:left="160"/>
              <w:rPr>
                <w:rFonts w:ascii="Arial" w:eastAsia="Arial" w:hAnsi="Arial" w:cs="Arial"/>
                <w:sz w:val="24"/>
                <w:szCs w:val="24"/>
              </w:rPr>
            </w:pPr>
            <w:r w:rsidRPr="00C94FCD">
              <w:rPr>
                <w:rFonts w:ascii="Arial" w:eastAsia="Arial" w:hAnsi="Arial" w:cs="Arial"/>
                <w:sz w:val="24"/>
                <w:szCs w:val="24"/>
              </w:rPr>
              <w:t>Schools Contract Register.</w:t>
            </w:r>
          </w:p>
        </w:tc>
        <w:tc>
          <w:tcPr>
            <w:tcW w:w="1624" w:type="dxa"/>
            <w:gridSpan w:val="2"/>
            <w:tcBorders>
              <w:right w:val="single" w:sz="8" w:space="0" w:color="auto"/>
            </w:tcBorders>
            <w:shd w:val="clear" w:color="auto" w:fill="auto"/>
            <w:vAlign w:val="bottom"/>
          </w:tcPr>
          <w:p w14:paraId="2640901C"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15E54B3B"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16.</w:t>
            </w:r>
          </w:p>
        </w:tc>
        <w:tc>
          <w:tcPr>
            <w:tcW w:w="1200" w:type="dxa"/>
            <w:shd w:val="clear" w:color="auto" w:fill="auto"/>
            <w:vAlign w:val="bottom"/>
          </w:tcPr>
          <w:p w14:paraId="1883CDBC"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Procurement</w:t>
            </w:r>
          </w:p>
        </w:tc>
        <w:tc>
          <w:tcPr>
            <w:tcW w:w="1646" w:type="dxa"/>
            <w:gridSpan w:val="4"/>
            <w:tcBorders>
              <w:right w:val="single" w:sz="8" w:space="0" w:color="auto"/>
            </w:tcBorders>
            <w:shd w:val="clear" w:color="auto" w:fill="auto"/>
            <w:vAlign w:val="bottom"/>
          </w:tcPr>
          <w:p w14:paraId="13785AB9" w14:textId="77777777" w:rsidR="00C9001F" w:rsidRPr="00C94FCD" w:rsidRDefault="00C9001F" w:rsidP="00C9001F">
            <w:pPr>
              <w:spacing w:after="0" w:line="229" w:lineRule="exact"/>
              <w:ind w:left="60"/>
              <w:rPr>
                <w:rFonts w:ascii="Arial" w:eastAsia="Arial" w:hAnsi="Arial" w:cs="Arial"/>
                <w:sz w:val="24"/>
                <w:szCs w:val="24"/>
              </w:rPr>
            </w:pPr>
            <w:r w:rsidRPr="00C94FCD">
              <w:rPr>
                <w:rFonts w:ascii="Arial" w:eastAsia="Arial" w:hAnsi="Arial" w:cs="Arial"/>
                <w:sz w:val="24"/>
                <w:szCs w:val="24"/>
              </w:rPr>
              <w:t>and Contracts</w:t>
            </w:r>
          </w:p>
        </w:tc>
      </w:tr>
      <w:tr w:rsidR="00C9001F" w:rsidRPr="00C94FCD" w14:paraId="43EC01B7"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879" w:type="dxa"/>
            <w:tcBorders>
              <w:left w:val="single" w:sz="8" w:space="0" w:color="auto"/>
              <w:bottom w:val="single" w:sz="8" w:space="0" w:color="auto"/>
              <w:right w:val="single" w:sz="8" w:space="0" w:color="auto"/>
            </w:tcBorders>
            <w:shd w:val="clear" w:color="auto" w:fill="auto"/>
            <w:vAlign w:val="bottom"/>
          </w:tcPr>
          <w:p w14:paraId="45BD2F7E"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05D3CCBE"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296251F1"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3BEE57E1" w14:textId="77777777" w:rsidR="00C9001F" w:rsidRPr="00C94FCD" w:rsidRDefault="00C9001F" w:rsidP="00C9001F">
            <w:pPr>
              <w:spacing w:after="0" w:line="0" w:lineRule="atLeast"/>
              <w:rPr>
                <w:rFonts w:ascii="Arial" w:eastAsia="Times New Roman" w:hAnsi="Arial" w:cs="Arial"/>
                <w:sz w:val="24"/>
                <w:szCs w:val="24"/>
              </w:rPr>
            </w:pPr>
          </w:p>
        </w:tc>
        <w:tc>
          <w:tcPr>
            <w:tcW w:w="1200" w:type="dxa"/>
            <w:tcBorders>
              <w:bottom w:val="single" w:sz="8" w:space="0" w:color="auto"/>
            </w:tcBorders>
            <w:shd w:val="clear" w:color="auto" w:fill="auto"/>
            <w:vAlign w:val="bottom"/>
          </w:tcPr>
          <w:p w14:paraId="41AE1799" w14:textId="77777777" w:rsidR="00C9001F" w:rsidRPr="00C94FCD" w:rsidRDefault="00C9001F" w:rsidP="00C9001F">
            <w:pPr>
              <w:spacing w:after="0" w:line="0" w:lineRule="atLeast"/>
              <w:rPr>
                <w:rFonts w:ascii="Arial" w:eastAsia="Times New Roman" w:hAnsi="Arial" w:cs="Arial"/>
                <w:sz w:val="24"/>
                <w:szCs w:val="24"/>
              </w:rPr>
            </w:pPr>
          </w:p>
        </w:tc>
        <w:tc>
          <w:tcPr>
            <w:tcW w:w="420" w:type="dxa"/>
            <w:tcBorders>
              <w:bottom w:val="single" w:sz="8" w:space="0" w:color="auto"/>
            </w:tcBorders>
            <w:shd w:val="clear" w:color="auto" w:fill="auto"/>
            <w:vAlign w:val="bottom"/>
          </w:tcPr>
          <w:p w14:paraId="4ECC1FA6"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bottom w:val="single" w:sz="8" w:space="0" w:color="auto"/>
              <w:right w:val="single" w:sz="8" w:space="0" w:color="auto"/>
            </w:tcBorders>
            <w:shd w:val="clear" w:color="auto" w:fill="auto"/>
            <w:vAlign w:val="bottom"/>
          </w:tcPr>
          <w:p w14:paraId="07E6FFB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6CC3CFA5"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879" w:type="dxa"/>
            <w:tcBorders>
              <w:left w:val="single" w:sz="8" w:space="0" w:color="auto"/>
              <w:right w:val="single" w:sz="8" w:space="0" w:color="auto"/>
            </w:tcBorders>
            <w:shd w:val="clear" w:color="auto" w:fill="auto"/>
            <w:vAlign w:val="bottom"/>
          </w:tcPr>
          <w:p w14:paraId="500AB035"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N *</w:t>
            </w:r>
          </w:p>
        </w:tc>
        <w:tc>
          <w:tcPr>
            <w:tcW w:w="3578" w:type="dxa"/>
            <w:gridSpan w:val="3"/>
            <w:tcBorders>
              <w:right w:val="single" w:sz="8" w:space="0" w:color="auto"/>
            </w:tcBorders>
            <w:shd w:val="clear" w:color="auto" w:fill="auto"/>
            <w:vAlign w:val="bottom"/>
          </w:tcPr>
          <w:p w14:paraId="4516BC38"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Procurement Tool Kit</w:t>
            </w:r>
          </w:p>
        </w:tc>
        <w:tc>
          <w:tcPr>
            <w:tcW w:w="1624" w:type="dxa"/>
            <w:gridSpan w:val="2"/>
            <w:tcBorders>
              <w:right w:val="single" w:sz="8" w:space="0" w:color="auto"/>
            </w:tcBorders>
            <w:shd w:val="clear" w:color="auto" w:fill="auto"/>
            <w:vAlign w:val="bottom"/>
          </w:tcPr>
          <w:p w14:paraId="143F7774"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61D65F13"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16.</w:t>
            </w:r>
          </w:p>
        </w:tc>
        <w:tc>
          <w:tcPr>
            <w:tcW w:w="1200" w:type="dxa"/>
            <w:shd w:val="clear" w:color="auto" w:fill="auto"/>
            <w:vAlign w:val="bottom"/>
          </w:tcPr>
          <w:p w14:paraId="780A561B"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Procurement</w:t>
            </w:r>
          </w:p>
        </w:tc>
        <w:tc>
          <w:tcPr>
            <w:tcW w:w="420" w:type="dxa"/>
            <w:shd w:val="clear" w:color="auto" w:fill="auto"/>
            <w:vAlign w:val="bottom"/>
          </w:tcPr>
          <w:p w14:paraId="3F9653D4" w14:textId="77777777" w:rsidR="00C9001F" w:rsidRPr="00C94FCD" w:rsidRDefault="00C9001F" w:rsidP="00C9001F">
            <w:pPr>
              <w:spacing w:after="0" w:line="229" w:lineRule="exact"/>
              <w:ind w:left="60"/>
              <w:rPr>
                <w:rFonts w:ascii="Arial" w:eastAsia="Arial" w:hAnsi="Arial" w:cs="Arial"/>
                <w:sz w:val="24"/>
                <w:szCs w:val="24"/>
              </w:rPr>
            </w:pPr>
            <w:r w:rsidRPr="00C94FCD">
              <w:rPr>
                <w:rFonts w:ascii="Arial" w:eastAsia="Arial" w:hAnsi="Arial" w:cs="Arial"/>
                <w:sz w:val="24"/>
                <w:szCs w:val="24"/>
              </w:rPr>
              <w:t>and</w:t>
            </w:r>
          </w:p>
        </w:tc>
        <w:tc>
          <w:tcPr>
            <w:tcW w:w="1226" w:type="dxa"/>
            <w:gridSpan w:val="3"/>
            <w:tcBorders>
              <w:right w:val="single" w:sz="8" w:space="0" w:color="auto"/>
            </w:tcBorders>
            <w:shd w:val="clear" w:color="auto" w:fill="auto"/>
            <w:vAlign w:val="bottom"/>
          </w:tcPr>
          <w:p w14:paraId="051AB5F9" w14:textId="77777777" w:rsidR="00C9001F" w:rsidRPr="00C94FCD" w:rsidRDefault="00C9001F" w:rsidP="00C9001F">
            <w:pPr>
              <w:spacing w:after="0" w:line="229" w:lineRule="exact"/>
              <w:ind w:left="80"/>
              <w:rPr>
                <w:rFonts w:ascii="Arial" w:eastAsia="Arial" w:hAnsi="Arial" w:cs="Arial"/>
                <w:sz w:val="24"/>
                <w:szCs w:val="24"/>
              </w:rPr>
            </w:pPr>
            <w:r w:rsidRPr="00C94FCD">
              <w:rPr>
                <w:rFonts w:ascii="Arial" w:eastAsia="Arial" w:hAnsi="Arial" w:cs="Arial"/>
                <w:sz w:val="24"/>
                <w:szCs w:val="24"/>
              </w:rPr>
              <w:t>Contracts</w:t>
            </w:r>
          </w:p>
        </w:tc>
      </w:tr>
      <w:tr w:rsidR="00C9001F" w:rsidRPr="00C94FCD" w14:paraId="246CF0E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879" w:type="dxa"/>
            <w:tcBorders>
              <w:left w:val="single" w:sz="8" w:space="0" w:color="auto"/>
              <w:bottom w:val="single" w:sz="8" w:space="0" w:color="auto"/>
              <w:right w:val="single" w:sz="8" w:space="0" w:color="auto"/>
            </w:tcBorders>
            <w:shd w:val="clear" w:color="auto" w:fill="auto"/>
            <w:vAlign w:val="bottom"/>
          </w:tcPr>
          <w:p w14:paraId="2F01E401"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7694C5F7"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447B7922"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4FE2F67A" w14:textId="77777777" w:rsidR="00C9001F" w:rsidRPr="00C94FCD" w:rsidRDefault="00C9001F" w:rsidP="00C9001F">
            <w:pPr>
              <w:spacing w:after="0" w:line="0" w:lineRule="atLeast"/>
              <w:rPr>
                <w:rFonts w:ascii="Arial" w:eastAsia="Times New Roman" w:hAnsi="Arial" w:cs="Arial"/>
                <w:sz w:val="24"/>
                <w:szCs w:val="24"/>
              </w:rPr>
            </w:pPr>
          </w:p>
        </w:tc>
        <w:tc>
          <w:tcPr>
            <w:tcW w:w="1620" w:type="dxa"/>
            <w:gridSpan w:val="2"/>
            <w:tcBorders>
              <w:bottom w:val="single" w:sz="8" w:space="0" w:color="auto"/>
            </w:tcBorders>
            <w:shd w:val="clear" w:color="auto" w:fill="auto"/>
            <w:vAlign w:val="bottom"/>
          </w:tcPr>
          <w:p w14:paraId="51167A17"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bottom w:val="single" w:sz="8" w:space="0" w:color="auto"/>
              <w:right w:val="single" w:sz="8" w:space="0" w:color="auto"/>
            </w:tcBorders>
            <w:shd w:val="clear" w:color="auto" w:fill="auto"/>
            <w:vAlign w:val="bottom"/>
          </w:tcPr>
          <w:p w14:paraId="6656A10A"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7FAEBC6F"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879" w:type="dxa"/>
            <w:vMerge w:val="restart"/>
            <w:tcBorders>
              <w:left w:val="single" w:sz="8" w:space="0" w:color="auto"/>
              <w:right w:val="single" w:sz="8" w:space="0" w:color="auto"/>
            </w:tcBorders>
            <w:shd w:val="clear" w:color="auto" w:fill="auto"/>
            <w:vAlign w:val="bottom"/>
          </w:tcPr>
          <w:p w14:paraId="026363FB"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O</w:t>
            </w:r>
          </w:p>
        </w:tc>
        <w:tc>
          <w:tcPr>
            <w:tcW w:w="3578" w:type="dxa"/>
            <w:gridSpan w:val="3"/>
            <w:vMerge w:val="restart"/>
            <w:tcBorders>
              <w:right w:val="single" w:sz="8" w:space="0" w:color="auto"/>
            </w:tcBorders>
            <w:shd w:val="clear" w:color="auto" w:fill="auto"/>
            <w:vAlign w:val="bottom"/>
          </w:tcPr>
          <w:p w14:paraId="39FF4A48"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Purchases Waiver Order Form</w:t>
            </w:r>
          </w:p>
        </w:tc>
        <w:tc>
          <w:tcPr>
            <w:tcW w:w="1624" w:type="dxa"/>
            <w:gridSpan w:val="2"/>
            <w:tcBorders>
              <w:right w:val="single" w:sz="8" w:space="0" w:color="auto"/>
            </w:tcBorders>
            <w:shd w:val="clear" w:color="auto" w:fill="auto"/>
            <w:vAlign w:val="bottom"/>
          </w:tcPr>
          <w:p w14:paraId="11D18B8C"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2EE326BE"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16.</w:t>
            </w:r>
          </w:p>
        </w:tc>
        <w:tc>
          <w:tcPr>
            <w:tcW w:w="1620" w:type="dxa"/>
            <w:gridSpan w:val="2"/>
            <w:shd w:val="clear" w:color="auto" w:fill="auto"/>
            <w:vAlign w:val="bottom"/>
          </w:tcPr>
          <w:p w14:paraId="5B52194B"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Procurement and</w:t>
            </w:r>
          </w:p>
        </w:tc>
        <w:tc>
          <w:tcPr>
            <w:tcW w:w="1226" w:type="dxa"/>
            <w:gridSpan w:val="3"/>
            <w:tcBorders>
              <w:right w:val="single" w:sz="8" w:space="0" w:color="auto"/>
            </w:tcBorders>
            <w:shd w:val="clear" w:color="auto" w:fill="auto"/>
            <w:vAlign w:val="bottom"/>
          </w:tcPr>
          <w:p w14:paraId="77A13D04" w14:textId="77777777" w:rsidR="00C9001F" w:rsidRPr="00C94FCD" w:rsidRDefault="00C9001F" w:rsidP="00C9001F">
            <w:pPr>
              <w:spacing w:after="0" w:line="229" w:lineRule="exact"/>
              <w:ind w:left="40"/>
              <w:rPr>
                <w:rFonts w:ascii="Arial" w:eastAsia="Arial" w:hAnsi="Arial" w:cs="Arial"/>
                <w:sz w:val="24"/>
                <w:szCs w:val="24"/>
              </w:rPr>
            </w:pPr>
            <w:r w:rsidRPr="00C94FCD">
              <w:rPr>
                <w:rFonts w:ascii="Arial" w:eastAsia="Arial" w:hAnsi="Arial" w:cs="Arial"/>
                <w:sz w:val="24"/>
                <w:szCs w:val="24"/>
              </w:rPr>
              <w:t>Contracts</w:t>
            </w:r>
          </w:p>
        </w:tc>
      </w:tr>
      <w:tr w:rsidR="00C9001F" w:rsidRPr="00C94FCD" w14:paraId="764A06D8"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vMerge/>
            <w:tcBorders>
              <w:left w:val="single" w:sz="8" w:space="0" w:color="auto"/>
              <w:right w:val="single" w:sz="8" w:space="0" w:color="auto"/>
            </w:tcBorders>
            <w:shd w:val="clear" w:color="auto" w:fill="auto"/>
            <w:vAlign w:val="bottom"/>
          </w:tcPr>
          <w:p w14:paraId="6D7FE36F"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5E4515EE"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vMerge w:val="restart"/>
            <w:tcBorders>
              <w:right w:val="single" w:sz="8" w:space="0" w:color="auto"/>
            </w:tcBorders>
            <w:shd w:val="clear" w:color="auto" w:fill="auto"/>
            <w:vAlign w:val="bottom"/>
          </w:tcPr>
          <w:p w14:paraId="1B672800"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Example</w:t>
            </w:r>
          </w:p>
        </w:tc>
        <w:tc>
          <w:tcPr>
            <w:tcW w:w="1661" w:type="dxa"/>
            <w:gridSpan w:val="5"/>
            <w:vMerge w:val="restart"/>
            <w:shd w:val="clear" w:color="auto" w:fill="auto"/>
            <w:vAlign w:val="bottom"/>
          </w:tcPr>
          <w:p w14:paraId="5F7647FD"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Thresholds</w:t>
            </w:r>
          </w:p>
        </w:tc>
        <w:tc>
          <w:tcPr>
            <w:tcW w:w="420" w:type="dxa"/>
            <w:shd w:val="clear" w:color="auto" w:fill="auto"/>
            <w:vAlign w:val="bottom"/>
          </w:tcPr>
          <w:p w14:paraId="57B49365"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45876567"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6987D9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10F571ED"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right w:val="single" w:sz="8" w:space="0" w:color="auto"/>
            </w:tcBorders>
            <w:shd w:val="clear" w:color="auto" w:fill="auto"/>
            <w:vAlign w:val="bottom"/>
          </w:tcPr>
          <w:p w14:paraId="3320427A"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vMerge/>
            <w:tcBorders>
              <w:right w:val="single" w:sz="8" w:space="0" w:color="auto"/>
            </w:tcBorders>
            <w:shd w:val="clear" w:color="auto" w:fill="auto"/>
            <w:vAlign w:val="bottom"/>
          </w:tcPr>
          <w:p w14:paraId="77A310B1"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shd w:val="clear" w:color="auto" w:fill="auto"/>
            <w:vAlign w:val="bottom"/>
          </w:tcPr>
          <w:p w14:paraId="45C4565A" w14:textId="77777777" w:rsidR="00C9001F" w:rsidRPr="00C94FCD" w:rsidRDefault="00C9001F" w:rsidP="00C9001F">
            <w:pPr>
              <w:spacing w:after="0" w:line="0" w:lineRule="atLeast"/>
              <w:rPr>
                <w:rFonts w:ascii="Arial" w:eastAsia="Times New Roman" w:hAnsi="Arial" w:cs="Arial"/>
                <w:sz w:val="24"/>
                <w:szCs w:val="24"/>
              </w:rPr>
            </w:pPr>
          </w:p>
        </w:tc>
        <w:tc>
          <w:tcPr>
            <w:tcW w:w="420" w:type="dxa"/>
            <w:shd w:val="clear" w:color="auto" w:fill="auto"/>
            <w:vAlign w:val="bottom"/>
          </w:tcPr>
          <w:p w14:paraId="1831A4DF"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438EC140"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744976A8"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879" w:type="dxa"/>
            <w:tcBorders>
              <w:left w:val="single" w:sz="8" w:space="0" w:color="auto"/>
              <w:bottom w:val="single" w:sz="8" w:space="0" w:color="auto"/>
              <w:right w:val="single" w:sz="8" w:space="0" w:color="auto"/>
            </w:tcBorders>
            <w:shd w:val="clear" w:color="auto" w:fill="auto"/>
            <w:vAlign w:val="bottom"/>
          </w:tcPr>
          <w:p w14:paraId="3317767B"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262917FD"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118A0D72"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78327B4B"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43B0E4E1"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B2705A8"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879" w:type="dxa"/>
            <w:vMerge w:val="restart"/>
            <w:tcBorders>
              <w:left w:val="single" w:sz="8" w:space="0" w:color="auto"/>
              <w:right w:val="single" w:sz="8" w:space="0" w:color="auto"/>
            </w:tcBorders>
            <w:shd w:val="clear" w:color="auto" w:fill="auto"/>
            <w:vAlign w:val="bottom"/>
          </w:tcPr>
          <w:p w14:paraId="415A12F4"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P</w:t>
            </w:r>
          </w:p>
        </w:tc>
        <w:tc>
          <w:tcPr>
            <w:tcW w:w="3578" w:type="dxa"/>
            <w:gridSpan w:val="3"/>
            <w:vMerge w:val="restart"/>
            <w:tcBorders>
              <w:right w:val="single" w:sz="8" w:space="0" w:color="auto"/>
            </w:tcBorders>
            <w:shd w:val="clear" w:color="auto" w:fill="auto"/>
            <w:vAlign w:val="bottom"/>
          </w:tcPr>
          <w:p w14:paraId="3795E14D"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Capitalisation Guide Lines</w:t>
            </w:r>
          </w:p>
        </w:tc>
        <w:tc>
          <w:tcPr>
            <w:tcW w:w="1624" w:type="dxa"/>
            <w:gridSpan w:val="2"/>
            <w:vMerge w:val="restart"/>
            <w:tcBorders>
              <w:right w:val="single" w:sz="8" w:space="0" w:color="auto"/>
            </w:tcBorders>
            <w:shd w:val="clear" w:color="auto" w:fill="auto"/>
            <w:vAlign w:val="bottom"/>
          </w:tcPr>
          <w:p w14:paraId="0BF10577"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shd w:val="clear" w:color="auto" w:fill="auto"/>
            <w:vAlign w:val="bottom"/>
          </w:tcPr>
          <w:p w14:paraId="386B6C70"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18.</w:t>
            </w:r>
          </w:p>
        </w:tc>
        <w:tc>
          <w:tcPr>
            <w:tcW w:w="2846" w:type="dxa"/>
            <w:gridSpan w:val="5"/>
            <w:tcBorders>
              <w:right w:val="single" w:sz="8" w:space="0" w:color="auto"/>
            </w:tcBorders>
            <w:shd w:val="clear" w:color="auto" w:fill="auto"/>
            <w:vAlign w:val="bottom"/>
          </w:tcPr>
          <w:p w14:paraId="0C2BE619"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Capital Expenditure and</w:t>
            </w:r>
          </w:p>
        </w:tc>
      </w:tr>
      <w:tr w:rsidR="00C9001F" w:rsidRPr="00C94FCD" w14:paraId="729D0025"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vMerge/>
            <w:tcBorders>
              <w:left w:val="single" w:sz="8" w:space="0" w:color="auto"/>
              <w:right w:val="single" w:sz="8" w:space="0" w:color="auto"/>
            </w:tcBorders>
            <w:shd w:val="clear" w:color="auto" w:fill="auto"/>
            <w:vAlign w:val="bottom"/>
          </w:tcPr>
          <w:p w14:paraId="7310B6D3"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6342B0B7"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vMerge/>
            <w:tcBorders>
              <w:right w:val="single" w:sz="8" w:space="0" w:color="auto"/>
            </w:tcBorders>
            <w:shd w:val="clear" w:color="auto" w:fill="auto"/>
            <w:vAlign w:val="bottom"/>
          </w:tcPr>
          <w:p w14:paraId="10824442"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val="restart"/>
            <w:shd w:val="clear" w:color="auto" w:fill="auto"/>
            <w:vAlign w:val="bottom"/>
          </w:tcPr>
          <w:p w14:paraId="70816167"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Income</w:t>
            </w:r>
          </w:p>
        </w:tc>
        <w:tc>
          <w:tcPr>
            <w:tcW w:w="420" w:type="dxa"/>
            <w:shd w:val="clear" w:color="auto" w:fill="auto"/>
            <w:vAlign w:val="bottom"/>
          </w:tcPr>
          <w:p w14:paraId="2E82ACEC"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6630A0FD"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33B260FF"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0C1B7D69"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right w:val="single" w:sz="8" w:space="0" w:color="auto"/>
            </w:tcBorders>
            <w:shd w:val="clear" w:color="auto" w:fill="auto"/>
            <w:vAlign w:val="bottom"/>
          </w:tcPr>
          <w:p w14:paraId="15A6E343"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right w:val="single" w:sz="8" w:space="0" w:color="auto"/>
            </w:tcBorders>
            <w:shd w:val="clear" w:color="auto" w:fill="auto"/>
            <w:vAlign w:val="bottom"/>
          </w:tcPr>
          <w:p w14:paraId="3E694B12"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shd w:val="clear" w:color="auto" w:fill="auto"/>
            <w:vAlign w:val="bottom"/>
          </w:tcPr>
          <w:p w14:paraId="6871C130" w14:textId="77777777" w:rsidR="00C9001F" w:rsidRPr="00C94FCD" w:rsidRDefault="00C9001F" w:rsidP="00C9001F">
            <w:pPr>
              <w:spacing w:after="0" w:line="0" w:lineRule="atLeast"/>
              <w:rPr>
                <w:rFonts w:ascii="Arial" w:eastAsia="Times New Roman" w:hAnsi="Arial" w:cs="Arial"/>
                <w:sz w:val="24"/>
                <w:szCs w:val="24"/>
              </w:rPr>
            </w:pPr>
          </w:p>
        </w:tc>
        <w:tc>
          <w:tcPr>
            <w:tcW w:w="420" w:type="dxa"/>
            <w:shd w:val="clear" w:color="auto" w:fill="auto"/>
            <w:vAlign w:val="bottom"/>
          </w:tcPr>
          <w:p w14:paraId="6F0D2B7F"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674A97E7"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68382E5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879" w:type="dxa"/>
            <w:tcBorders>
              <w:left w:val="single" w:sz="8" w:space="0" w:color="auto"/>
              <w:bottom w:val="single" w:sz="8" w:space="0" w:color="auto"/>
              <w:right w:val="single" w:sz="8" w:space="0" w:color="auto"/>
            </w:tcBorders>
            <w:shd w:val="clear" w:color="auto" w:fill="auto"/>
            <w:vAlign w:val="bottom"/>
          </w:tcPr>
          <w:p w14:paraId="5D3FD593"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74F1586B"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69D9EFEA"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68D5C556"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6C00729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48C74896"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879" w:type="dxa"/>
            <w:tcBorders>
              <w:left w:val="single" w:sz="8" w:space="0" w:color="auto"/>
              <w:right w:val="single" w:sz="8" w:space="0" w:color="auto"/>
            </w:tcBorders>
            <w:shd w:val="clear" w:color="auto" w:fill="auto"/>
            <w:vAlign w:val="bottom"/>
          </w:tcPr>
          <w:p w14:paraId="4E55CD30"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Q</w:t>
            </w:r>
          </w:p>
        </w:tc>
        <w:tc>
          <w:tcPr>
            <w:tcW w:w="3578" w:type="dxa"/>
            <w:gridSpan w:val="3"/>
            <w:tcBorders>
              <w:right w:val="single" w:sz="8" w:space="0" w:color="auto"/>
            </w:tcBorders>
            <w:shd w:val="clear" w:color="auto" w:fill="auto"/>
            <w:vAlign w:val="bottom"/>
          </w:tcPr>
          <w:p w14:paraId="4CAD9CA1"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Lease Register</w:t>
            </w:r>
          </w:p>
        </w:tc>
        <w:tc>
          <w:tcPr>
            <w:tcW w:w="1624" w:type="dxa"/>
            <w:gridSpan w:val="2"/>
            <w:tcBorders>
              <w:right w:val="single" w:sz="8" w:space="0" w:color="auto"/>
            </w:tcBorders>
            <w:shd w:val="clear" w:color="auto" w:fill="auto"/>
            <w:vAlign w:val="bottom"/>
          </w:tcPr>
          <w:p w14:paraId="3B5E9F6F"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38174216"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19.</w:t>
            </w:r>
          </w:p>
        </w:tc>
        <w:tc>
          <w:tcPr>
            <w:tcW w:w="2846" w:type="dxa"/>
            <w:gridSpan w:val="5"/>
            <w:tcBorders>
              <w:right w:val="single" w:sz="8" w:space="0" w:color="auto"/>
            </w:tcBorders>
            <w:shd w:val="clear" w:color="auto" w:fill="auto"/>
            <w:vAlign w:val="bottom"/>
          </w:tcPr>
          <w:p w14:paraId="6F4F1AE2"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Leasing Agreements</w:t>
            </w:r>
          </w:p>
        </w:tc>
      </w:tr>
      <w:tr w:rsidR="00C9001F" w:rsidRPr="00C94FCD" w14:paraId="45C342B9"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879" w:type="dxa"/>
            <w:tcBorders>
              <w:left w:val="single" w:sz="8" w:space="0" w:color="auto"/>
              <w:bottom w:val="single" w:sz="8" w:space="0" w:color="auto"/>
              <w:right w:val="single" w:sz="8" w:space="0" w:color="auto"/>
            </w:tcBorders>
            <w:shd w:val="clear" w:color="auto" w:fill="auto"/>
            <w:vAlign w:val="bottom"/>
          </w:tcPr>
          <w:p w14:paraId="20387F55"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32799561"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7D64783C"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12659960" w14:textId="77777777" w:rsidR="00C9001F" w:rsidRPr="00C94FCD" w:rsidRDefault="00C9001F" w:rsidP="00C9001F">
            <w:pPr>
              <w:spacing w:after="0" w:line="0" w:lineRule="atLeast"/>
              <w:rPr>
                <w:rFonts w:ascii="Arial" w:eastAsia="Times New Roman" w:hAnsi="Arial" w:cs="Arial"/>
                <w:sz w:val="24"/>
                <w:szCs w:val="24"/>
              </w:rPr>
            </w:pPr>
          </w:p>
        </w:tc>
        <w:tc>
          <w:tcPr>
            <w:tcW w:w="1620" w:type="dxa"/>
            <w:gridSpan w:val="2"/>
            <w:tcBorders>
              <w:bottom w:val="single" w:sz="8" w:space="0" w:color="auto"/>
            </w:tcBorders>
            <w:shd w:val="clear" w:color="auto" w:fill="auto"/>
            <w:vAlign w:val="bottom"/>
          </w:tcPr>
          <w:p w14:paraId="5EB9A9DA"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bottom w:val="single" w:sz="8" w:space="0" w:color="auto"/>
              <w:right w:val="single" w:sz="8" w:space="0" w:color="auto"/>
            </w:tcBorders>
            <w:shd w:val="clear" w:color="auto" w:fill="auto"/>
            <w:vAlign w:val="bottom"/>
          </w:tcPr>
          <w:p w14:paraId="13B5EFF5"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0574D7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879" w:type="dxa"/>
            <w:tcBorders>
              <w:left w:val="single" w:sz="8" w:space="0" w:color="auto"/>
              <w:right w:val="single" w:sz="8" w:space="0" w:color="auto"/>
            </w:tcBorders>
            <w:shd w:val="clear" w:color="auto" w:fill="auto"/>
            <w:vAlign w:val="bottom"/>
          </w:tcPr>
          <w:p w14:paraId="6EE3A04D"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R</w:t>
            </w:r>
          </w:p>
        </w:tc>
        <w:tc>
          <w:tcPr>
            <w:tcW w:w="3578" w:type="dxa"/>
            <w:gridSpan w:val="3"/>
            <w:tcBorders>
              <w:right w:val="single" w:sz="8" w:space="0" w:color="auto"/>
            </w:tcBorders>
            <w:shd w:val="clear" w:color="auto" w:fill="auto"/>
            <w:vAlign w:val="bottom"/>
          </w:tcPr>
          <w:p w14:paraId="2D8995CC"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Council’s guidance on VAT</w:t>
            </w:r>
          </w:p>
        </w:tc>
        <w:tc>
          <w:tcPr>
            <w:tcW w:w="1624" w:type="dxa"/>
            <w:gridSpan w:val="2"/>
            <w:tcBorders>
              <w:right w:val="single" w:sz="8" w:space="0" w:color="auto"/>
            </w:tcBorders>
            <w:shd w:val="clear" w:color="auto" w:fill="auto"/>
            <w:vAlign w:val="bottom"/>
          </w:tcPr>
          <w:p w14:paraId="12447546"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shd w:val="clear" w:color="auto" w:fill="auto"/>
            <w:vAlign w:val="bottom"/>
          </w:tcPr>
          <w:p w14:paraId="6753C0D0"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24.</w:t>
            </w:r>
          </w:p>
        </w:tc>
        <w:tc>
          <w:tcPr>
            <w:tcW w:w="1620" w:type="dxa"/>
            <w:gridSpan w:val="2"/>
            <w:shd w:val="clear" w:color="auto" w:fill="auto"/>
            <w:vAlign w:val="bottom"/>
          </w:tcPr>
          <w:p w14:paraId="1318E938"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Value Added Tax</w:t>
            </w:r>
          </w:p>
        </w:tc>
        <w:tc>
          <w:tcPr>
            <w:tcW w:w="1226" w:type="dxa"/>
            <w:gridSpan w:val="3"/>
            <w:tcBorders>
              <w:right w:val="single" w:sz="8" w:space="0" w:color="auto"/>
            </w:tcBorders>
            <w:shd w:val="clear" w:color="auto" w:fill="auto"/>
            <w:vAlign w:val="bottom"/>
          </w:tcPr>
          <w:p w14:paraId="3DB7D446"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6E71E59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879" w:type="dxa"/>
            <w:tcBorders>
              <w:left w:val="single" w:sz="8" w:space="0" w:color="auto"/>
              <w:bottom w:val="single" w:sz="8" w:space="0" w:color="auto"/>
              <w:right w:val="single" w:sz="8" w:space="0" w:color="auto"/>
            </w:tcBorders>
            <w:shd w:val="clear" w:color="auto" w:fill="auto"/>
            <w:vAlign w:val="bottom"/>
          </w:tcPr>
          <w:p w14:paraId="40444F89"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17AC0B2C"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3E3546A4"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1CE3C923"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69A80919"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F22040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879" w:type="dxa"/>
            <w:tcBorders>
              <w:left w:val="single" w:sz="8" w:space="0" w:color="auto"/>
              <w:right w:val="single" w:sz="8" w:space="0" w:color="auto"/>
            </w:tcBorders>
            <w:shd w:val="clear" w:color="auto" w:fill="auto"/>
            <w:vAlign w:val="bottom"/>
          </w:tcPr>
          <w:p w14:paraId="2280AB38"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S</w:t>
            </w:r>
          </w:p>
        </w:tc>
        <w:tc>
          <w:tcPr>
            <w:tcW w:w="3578" w:type="dxa"/>
            <w:gridSpan w:val="3"/>
            <w:tcBorders>
              <w:right w:val="single" w:sz="8" w:space="0" w:color="auto"/>
            </w:tcBorders>
            <w:shd w:val="clear" w:color="auto" w:fill="auto"/>
            <w:vAlign w:val="bottom"/>
          </w:tcPr>
          <w:p w14:paraId="3D353805"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Guidance on Employment Status</w:t>
            </w:r>
          </w:p>
        </w:tc>
        <w:tc>
          <w:tcPr>
            <w:tcW w:w="1624" w:type="dxa"/>
            <w:gridSpan w:val="2"/>
            <w:tcBorders>
              <w:right w:val="single" w:sz="8" w:space="0" w:color="auto"/>
            </w:tcBorders>
            <w:shd w:val="clear" w:color="auto" w:fill="auto"/>
            <w:vAlign w:val="bottom"/>
          </w:tcPr>
          <w:p w14:paraId="3DB2E5E4"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shd w:val="clear" w:color="auto" w:fill="auto"/>
            <w:vAlign w:val="bottom"/>
          </w:tcPr>
          <w:p w14:paraId="132A4003"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26.</w:t>
            </w:r>
          </w:p>
        </w:tc>
        <w:tc>
          <w:tcPr>
            <w:tcW w:w="2846" w:type="dxa"/>
            <w:gridSpan w:val="5"/>
            <w:tcBorders>
              <w:right w:val="single" w:sz="8" w:space="0" w:color="auto"/>
            </w:tcBorders>
            <w:shd w:val="clear" w:color="auto" w:fill="auto"/>
            <w:vAlign w:val="bottom"/>
          </w:tcPr>
          <w:p w14:paraId="56E660F2"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Payments to Individuals</w:t>
            </w:r>
          </w:p>
        </w:tc>
      </w:tr>
      <w:tr w:rsidR="00C9001F" w:rsidRPr="00C94FCD" w14:paraId="1865AD12"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879" w:type="dxa"/>
            <w:tcBorders>
              <w:left w:val="single" w:sz="8" w:space="0" w:color="auto"/>
              <w:bottom w:val="single" w:sz="8" w:space="0" w:color="auto"/>
              <w:right w:val="single" w:sz="8" w:space="0" w:color="auto"/>
            </w:tcBorders>
            <w:shd w:val="clear" w:color="auto" w:fill="auto"/>
            <w:vAlign w:val="bottom"/>
          </w:tcPr>
          <w:p w14:paraId="37021BEC"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66F60539"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07334968"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5593CB42"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21E990D3"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A754405"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79" w:type="dxa"/>
            <w:tcBorders>
              <w:left w:val="single" w:sz="8" w:space="0" w:color="auto"/>
              <w:right w:val="single" w:sz="8" w:space="0" w:color="auto"/>
            </w:tcBorders>
            <w:shd w:val="clear" w:color="auto" w:fill="auto"/>
            <w:vAlign w:val="bottom"/>
          </w:tcPr>
          <w:p w14:paraId="0FAD4AC8"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T(i)</w:t>
            </w:r>
          </w:p>
        </w:tc>
        <w:tc>
          <w:tcPr>
            <w:tcW w:w="3578" w:type="dxa"/>
            <w:gridSpan w:val="3"/>
            <w:tcBorders>
              <w:right w:val="single" w:sz="8" w:space="0" w:color="auto"/>
            </w:tcBorders>
            <w:shd w:val="clear" w:color="auto" w:fill="auto"/>
            <w:vAlign w:val="bottom"/>
          </w:tcPr>
          <w:p w14:paraId="061A99D3"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Employment status checklist</w:t>
            </w:r>
          </w:p>
        </w:tc>
        <w:tc>
          <w:tcPr>
            <w:tcW w:w="1624" w:type="dxa"/>
            <w:gridSpan w:val="2"/>
            <w:tcBorders>
              <w:right w:val="single" w:sz="8" w:space="0" w:color="auto"/>
            </w:tcBorders>
            <w:shd w:val="clear" w:color="auto" w:fill="auto"/>
            <w:vAlign w:val="bottom"/>
          </w:tcPr>
          <w:p w14:paraId="458BEBD9"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shd w:val="clear" w:color="auto" w:fill="auto"/>
            <w:vAlign w:val="bottom"/>
          </w:tcPr>
          <w:p w14:paraId="23E3C684"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26.</w:t>
            </w:r>
          </w:p>
        </w:tc>
        <w:tc>
          <w:tcPr>
            <w:tcW w:w="2846" w:type="dxa"/>
            <w:gridSpan w:val="5"/>
            <w:tcBorders>
              <w:right w:val="single" w:sz="8" w:space="0" w:color="auto"/>
            </w:tcBorders>
            <w:shd w:val="clear" w:color="auto" w:fill="auto"/>
            <w:vAlign w:val="bottom"/>
          </w:tcPr>
          <w:p w14:paraId="744371E5"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Payments to Individuals</w:t>
            </w:r>
          </w:p>
        </w:tc>
      </w:tr>
      <w:tr w:rsidR="00C9001F" w:rsidRPr="00C94FCD" w14:paraId="30F10E1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879" w:type="dxa"/>
            <w:tcBorders>
              <w:left w:val="single" w:sz="8" w:space="0" w:color="auto"/>
              <w:bottom w:val="single" w:sz="8" w:space="0" w:color="auto"/>
              <w:right w:val="single" w:sz="8" w:space="0" w:color="auto"/>
            </w:tcBorders>
            <w:shd w:val="clear" w:color="auto" w:fill="auto"/>
            <w:vAlign w:val="bottom"/>
          </w:tcPr>
          <w:p w14:paraId="5FBF47F6"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48388188"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3ACE1E17"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10653079" w14:textId="77777777" w:rsidR="00C9001F" w:rsidRPr="00C94FCD" w:rsidRDefault="00C9001F" w:rsidP="00C9001F">
            <w:pPr>
              <w:spacing w:after="0" w:line="0" w:lineRule="atLeast"/>
              <w:rPr>
                <w:rFonts w:ascii="Arial" w:eastAsia="Times New Roman" w:hAnsi="Arial" w:cs="Arial"/>
                <w:sz w:val="24"/>
                <w:szCs w:val="24"/>
              </w:rPr>
            </w:pPr>
          </w:p>
        </w:tc>
        <w:tc>
          <w:tcPr>
            <w:tcW w:w="1200" w:type="dxa"/>
            <w:tcBorders>
              <w:bottom w:val="single" w:sz="8" w:space="0" w:color="auto"/>
            </w:tcBorders>
            <w:shd w:val="clear" w:color="auto" w:fill="auto"/>
            <w:vAlign w:val="bottom"/>
          </w:tcPr>
          <w:p w14:paraId="15015CD0" w14:textId="77777777" w:rsidR="00C9001F" w:rsidRPr="00C94FCD" w:rsidRDefault="00C9001F" w:rsidP="00C9001F">
            <w:pPr>
              <w:spacing w:after="0" w:line="0" w:lineRule="atLeast"/>
              <w:rPr>
                <w:rFonts w:ascii="Arial" w:eastAsia="Times New Roman" w:hAnsi="Arial" w:cs="Arial"/>
                <w:sz w:val="24"/>
                <w:szCs w:val="24"/>
              </w:rPr>
            </w:pPr>
          </w:p>
        </w:tc>
        <w:tc>
          <w:tcPr>
            <w:tcW w:w="420" w:type="dxa"/>
            <w:tcBorders>
              <w:bottom w:val="single" w:sz="8" w:space="0" w:color="auto"/>
            </w:tcBorders>
            <w:shd w:val="clear" w:color="auto" w:fill="auto"/>
            <w:vAlign w:val="bottom"/>
          </w:tcPr>
          <w:p w14:paraId="70525CA5"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bottom w:val="single" w:sz="8" w:space="0" w:color="auto"/>
              <w:right w:val="single" w:sz="8" w:space="0" w:color="auto"/>
            </w:tcBorders>
            <w:shd w:val="clear" w:color="auto" w:fill="auto"/>
            <w:vAlign w:val="bottom"/>
          </w:tcPr>
          <w:p w14:paraId="22B911EA"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25F2185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879" w:type="dxa"/>
            <w:vMerge w:val="restart"/>
            <w:tcBorders>
              <w:left w:val="single" w:sz="8" w:space="0" w:color="auto"/>
              <w:right w:val="single" w:sz="8" w:space="0" w:color="auto"/>
            </w:tcBorders>
            <w:shd w:val="clear" w:color="auto" w:fill="auto"/>
            <w:vAlign w:val="bottom"/>
          </w:tcPr>
          <w:p w14:paraId="2AB70251"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T(ii)</w:t>
            </w:r>
          </w:p>
        </w:tc>
        <w:tc>
          <w:tcPr>
            <w:tcW w:w="3578" w:type="dxa"/>
            <w:gridSpan w:val="3"/>
            <w:tcBorders>
              <w:right w:val="single" w:sz="8" w:space="0" w:color="auto"/>
            </w:tcBorders>
            <w:shd w:val="clear" w:color="auto" w:fill="auto"/>
            <w:vAlign w:val="bottom"/>
          </w:tcPr>
          <w:p w14:paraId="49E0B577"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Canteens and Working Lunches for</w:t>
            </w:r>
          </w:p>
        </w:tc>
        <w:tc>
          <w:tcPr>
            <w:tcW w:w="1624" w:type="dxa"/>
            <w:gridSpan w:val="2"/>
            <w:vMerge w:val="restart"/>
            <w:tcBorders>
              <w:right w:val="single" w:sz="8" w:space="0" w:color="auto"/>
            </w:tcBorders>
            <w:shd w:val="clear" w:color="auto" w:fill="auto"/>
            <w:vAlign w:val="bottom"/>
          </w:tcPr>
          <w:p w14:paraId="4C9E807A"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vMerge w:val="restart"/>
            <w:shd w:val="clear" w:color="auto" w:fill="auto"/>
            <w:vAlign w:val="bottom"/>
          </w:tcPr>
          <w:p w14:paraId="77B3B7E3"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29.</w:t>
            </w:r>
          </w:p>
        </w:tc>
        <w:tc>
          <w:tcPr>
            <w:tcW w:w="2846" w:type="dxa"/>
            <w:gridSpan w:val="5"/>
            <w:vMerge w:val="restart"/>
            <w:tcBorders>
              <w:right w:val="single" w:sz="8" w:space="0" w:color="auto"/>
            </w:tcBorders>
            <w:shd w:val="clear" w:color="auto" w:fill="auto"/>
            <w:vAlign w:val="bottom"/>
          </w:tcPr>
          <w:p w14:paraId="44A26B10"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Salaries, Wages and Pensions</w:t>
            </w:r>
          </w:p>
        </w:tc>
      </w:tr>
      <w:tr w:rsidR="00C9001F" w:rsidRPr="00C94FCD" w14:paraId="3753A995"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79" w:type="dxa"/>
            <w:vMerge/>
            <w:tcBorders>
              <w:left w:val="single" w:sz="8" w:space="0" w:color="auto"/>
              <w:right w:val="single" w:sz="8" w:space="0" w:color="auto"/>
            </w:tcBorders>
            <w:shd w:val="clear" w:color="auto" w:fill="auto"/>
            <w:vAlign w:val="bottom"/>
          </w:tcPr>
          <w:p w14:paraId="539D4934"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val="restart"/>
            <w:tcBorders>
              <w:right w:val="single" w:sz="8" w:space="0" w:color="auto"/>
            </w:tcBorders>
            <w:shd w:val="clear" w:color="auto" w:fill="auto"/>
            <w:vAlign w:val="bottom"/>
          </w:tcPr>
          <w:p w14:paraId="540E2A2E"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Staff.</w:t>
            </w:r>
          </w:p>
        </w:tc>
        <w:tc>
          <w:tcPr>
            <w:tcW w:w="1624" w:type="dxa"/>
            <w:gridSpan w:val="2"/>
            <w:vMerge/>
            <w:tcBorders>
              <w:right w:val="single" w:sz="8" w:space="0" w:color="auto"/>
            </w:tcBorders>
            <w:shd w:val="clear" w:color="auto" w:fill="auto"/>
            <w:vAlign w:val="bottom"/>
          </w:tcPr>
          <w:p w14:paraId="3E74FBD4"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vMerge/>
            <w:shd w:val="clear" w:color="auto" w:fill="auto"/>
            <w:vAlign w:val="bottom"/>
          </w:tcPr>
          <w:p w14:paraId="28EDDB0B"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vMerge/>
            <w:tcBorders>
              <w:right w:val="single" w:sz="8" w:space="0" w:color="auto"/>
            </w:tcBorders>
            <w:shd w:val="clear" w:color="auto" w:fill="auto"/>
            <w:vAlign w:val="bottom"/>
          </w:tcPr>
          <w:p w14:paraId="47F90578"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4B74E44"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1F9D7C91"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77C08C6E"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right w:val="single" w:sz="8" w:space="0" w:color="auto"/>
            </w:tcBorders>
            <w:shd w:val="clear" w:color="auto" w:fill="auto"/>
            <w:vAlign w:val="bottom"/>
          </w:tcPr>
          <w:p w14:paraId="30D85C49"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shd w:val="clear" w:color="auto" w:fill="auto"/>
            <w:vAlign w:val="bottom"/>
          </w:tcPr>
          <w:p w14:paraId="77592DF7" w14:textId="77777777" w:rsidR="00C9001F" w:rsidRPr="00C94FCD" w:rsidRDefault="00C9001F" w:rsidP="00C9001F">
            <w:pPr>
              <w:spacing w:after="0" w:line="0" w:lineRule="atLeast"/>
              <w:rPr>
                <w:rFonts w:ascii="Arial" w:eastAsia="Times New Roman" w:hAnsi="Arial" w:cs="Arial"/>
                <w:sz w:val="24"/>
                <w:szCs w:val="24"/>
              </w:rPr>
            </w:pPr>
          </w:p>
        </w:tc>
        <w:tc>
          <w:tcPr>
            <w:tcW w:w="1200" w:type="dxa"/>
            <w:shd w:val="clear" w:color="auto" w:fill="auto"/>
            <w:vAlign w:val="bottom"/>
          </w:tcPr>
          <w:p w14:paraId="33454794" w14:textId="77777777" w:rsidR="00C9001F" w:rsidRPr="00C94FCD" w:rsidRDefault="00C9001F" w:rsidP="00C9001F">
            <w:pPr>
              <w:spacing w:after="0" w:line="0" w:lineRule="atLeast"/>
              <w:rPr>
                <w:rFonts w:ascii="Arial" w:eastAsia="Times New Roman" w:hAnsi="Arial" w:cs="Arial"/>
                <w:sz w:val="24"/>
                <w:szCs w:val="24"/>
              </w:rPr>
            </w:pPr>
          </w:p>
        </w:tc>
        <w:tc>
          <w:tcPr>
            <w:tcW w:w="420" w:type="dxa"/>
            <w:shd w:val="clear" w:color="auto" w:fill="auto"/>
            <w:vAlign w:val="bottom"/>
          </w:tcPr>
          <w:p w14:paraId="03D7D382"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09D9D46F"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13B6C57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879" w:type="dxa"/>
            <w:tcBorders>
              <w:left w:val="single" w:sz="8" w:space="0" w:color="auto"/>
              <w:bottom w:val="single" w:sz="8" w:space="0" w:color="auto"/>
              <w:right w:val="single" w:sz="8" w:space="0" w:color="auto"/>
            </w:tcBorders>
            <w:shd w:val="clear" w:color="auto" w:fill="auto"/>
            <w:vAlign w:val="bottom"/>
          </w:tcPr>
          <w:p w14:paraId="07423311"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11ADB4AC"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4FF8E561"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1A848B3D"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69DE643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247ED8D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879" w:type="dxa"/>
            <w:tcBorders>
              <w:left w:val="single" w:sz="8" w:space="0" w:color="auto"/>
              <w:right w:val="single" w:sz="8" w:space="0" w:color="auto"/>
            </w:tcBorders>
            <w:shd w:val="clear" w:color="auto" w:fill="auto"/>
            <w:vAlign w:val="bottom"/>
          </w:tcPr>
          <w:p w14:paraId="65C2C810"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lastRenderedPageBreak/>
              <w:t>T(iii)</w:t>
            </w:r>
          </w:p>
        </w:tc>
        <w:tc>
          <w:tcPr>
            <w:tcW w:w="3578" w:type="dxa"/>
            <w:gridSpan w:val="3"/>
            <w:tcBorders>
              <w:right w:val="single" w:sz="8" w:space="0" w:color="auto"/>
            </w:tcBorders>
            <w:shd w:val="clear" w:color="auto" w:fill="auto"/>
            <w:vAlign w:val="bottom"/>
          </w:tcPr>
          <w:p w14:paraId="7C81F97B"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Records Retention Schedule</w:t>
            </w:r>
          </w:p>
        </w:tc>
        <w:tc>
          <w:tcPr>
            <w:tcW w:w="1624" w:type="dxa"/>
            <w:gridSpan w:val="2"/>
            <w:tcBorders>
              <w:right w:val="single" w:sz="8" w:space="0" w:color="auto"/>
            </w:tcBorders>
            <w:shd w:val="clear" w:color="auto" w:fill="auto"/>
            <w:vAlign w:val="bottom"/>
          </w:tcPr>
          <w:p w14:paraId="214CE490"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shd w:val="clear" w:color="auto" w:fill="auto"/>
            <w:vAlign w:val="bottom"/>
          </w:tcPr>
          <w:p w14:paraId="1DE92BFA"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29.</w:t>
            </w:r>
          </w:p>
        </w:tc>
        <w:tc>
          <w:tcPr>
            <w:tcW w:w="2846" w:type="dxa"/>
            <w:gridSpan w:val="5"/>
            <w:tcBorders>
              <w:right w:val="single" w:sz="8" w:space="0" w:color="auto"/>
            </w:tcBorders>
            <w:shd w:val="clear" w:color="auto" w:fill="auto"/>
            <w:vAlign w:val="bottom"/>
          </w:tcPr>
          <w:p w14:paraId="1548CA20"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Salaries, Wages and Pensions</w:t>
            </w:r>
          </w:p>
        </w:tc>
      </w:tr>
      <w:tr w:rsidR="00C9001F" w:rsidRPr="00C94FCD" w14:paraId="1AB3A9CD"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879" w:type="dxa"/>
            <w:tcBorders>
              <w:left w:val="single" w:sz="8" w:space="0" w:color="auto"/>
              <w:bottom w:val="single" w:sz="8" w:space="0" w:color="auto"/>
              <w:right w:val="single" w:sz="8" w:space="0" w:color="auto"/>
            </w:tcBorders>
            <w:shd w:val="clear" w:color="auto" w:fill="auto"/>
            <w:vAlign w:val="bottom"/>
          </w:tcPr>
          <w:p w14:paraId="31524258"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3BC7FC51"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02277ACF"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3F9F0056"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51DCB25E"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4306028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879" w:type="dxa"/>
            <w:tcBorders>
              <w:left w:val="single" w:sz="8" w:space="0" w:color="auto"/>
              <w:right w:val="single" w:sz="8" w:space="0" w:color="auto"/>
            </w:tcBorders>
            <w:shd w:val="clear" w:color="auto" w:fill="auto"/>
            <w:vAlign w:val="bottom"/>
          </w:tcPr>
          <w:p w14:paraId="7985D54B"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T(iv)*</w:t>
            </w:r>
          </w:p>
        </w:tc>
        <w:tc>
          <w:tcPr>
            <w:tcW w:w="3578" w:type="dxa"/>
            <w:gridSpan w:val="3"/>
            <w:tcBorders>
              <w:right w:val="single" w:sz="8" w:space="0" w:color="auto"/>
            </w:tcBorders>
            <w:shd w:val="clear" w:color="auto" w:fill="auto"/>
            <w:vAlign w:val="bottom"/>
          </w:tcPr>
          <w:p w14:paraId="1E548473"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Employers Procedure Manual</w:t>
            </w:r>
          </w:p>
        </w:tc>
        <w:tc>
          <w:tcPr>
            <w:tcW w:w="1624" w:type="dxa"/>
            <w:gridSpan w:val="2"/>
            <w:tcBorders>
              <w:right w:val="single" w:sz="8" w:space="0" w:color="auto"/>
            </w:tcBorders>
            <w:shd w:val="clear" w:color="auto" w:fill="auto"/>
            <w:vAlign w:val="bottom"/>
          </w:tcPr>
          <w:p w14:paraId="2B6A0054" w14:textId="77777777" w:rsidR="00C9001F" w:rsidRPr="00C94FCD" w:rsidRDefault="00C9001F" w:rsidP="00C9001F">
            <w:pPr>
              <w:spacing w:after="0" w:line="229" w:lineRule="exact"/>
              <w:jc w:val="center"/>
              <w:rPr>
                <w:rFonts w:ascii="Arial" w:eastAsia="Arial" w:hAnsi="Arial" w:cs="Arial"/>
                <w:w w:val="99"/>
                <w:sz w:val="24"/>
                <w:szCs w:val="24"/>
              </w:rPr>
            </w:pPr>
            <w:r w:rsidRPr="00C94FCD">
              <w:rPr>
                <w:rFonts w:ascii="Arial" w:eastAsia="Arial" w:hAnsi="Arial" w:cs="Arial"/>
                <w:w w:val="99"/>
                <w:sz w:val="24"/>
                <w:szCs w:val="24"/>
              </w:rPr>
              <w:t>Statutory</w:t>
            </w:r>
          </w:p>
        </w:tc>
        <w:tc>
          <w:tcPr>
            <w:tcW w:w="461" w:type="dxa"/>
            <w:gridSpan w:val="4"/>
            <w:shd w:val="clear" w:color="auto" w:fill="auto"/>
            <w:vAlign w:val="bottom"/>
          </w:tcPr>
          <w:p w14:paraId="1C9B541C"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29.</w:t>
            </w:r>
          </w:p>
        </w:tc>
        <w:tc>
          <w:tcPr>
            <w:tcW w:w="2846" w:type="dxa"/>
            <w:gridSpan w:val="5"/>
            <w:tcBorders>
              <w:right w:val="single" w:sz="8" w:space="0" w:color="auto"/>
            </w:tcBorders>
            <w:shd w:val="clear" w:color="auto" w:fill="auto"/>
            <w:vAlign w:val="bottom"/>
          </w:tcPr>
          <w:p w14:paraId="0DF6757D"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Salaries, Wages and Pensions</w:t>
            </w:r>
          </w:p>
        </w:tc>
      </w:tr>
      <w:tr w:rsidR="00C9001F" w:rsidRPr="00C94FCD" w14:paraId="466DCBE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879" w:type="dxa"/>
            <w:tcBorders>
              <w:left w:val="single" w:sz="8" w:space="0" w:color="auto"/>
              <w:bottom w:val="single" w:sz="8" w:space="0" w:color="auto"/>
              <w:right w:val="single" w:sz="8" w:space="0" w:color="auto"/>
            </w:tcBorders>
            <w:shd w:val="clear" w:color="auto" w:fill="auto"/>
            <w:vAlign w:val="bottom"/>
          </w:tcPr>
          <w:p w14:paraId="589C68EF"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03727BE2"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5A074585"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6402F6E6"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60C6D1DC"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A077451"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879" w:type="dxa"/>
            <w:vMerge w:val="restart"/>
            <w:tcBorders>
              <w:left w:val="single" w:sz="8" w:space="0" w:color="auto"/>
              <w:right w:val="single" w:sz="8" w:space="0" w:color="auto"/>
            </w:tcBorders>
            <w:shd w:val="clear" w:color="auto" w:fill="auto"/>
            <w:vAlign w:val="bottom"/>
          </w:tcPr>
          <w:p w14:paraId="7D3319E0"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U</w:t>
            </w:r>
          </w:p>
        </w:tc>
        <w:tc>
          <w:tcPr>
            <w:tcW w:w="3578" w:type="dxa"/>
            <w:gridSpan w:val="3"/>
            <w:tcBorders>
              <w:right w:val="single" w:sz="8" w:space="0" w:color="auto"/>
            </w:tcBorders>
            <w:shd w:val="clear" w:color="auto" w:fill="auto"/>
            <w:vAlign w:val="bottom"/>
          </w:tcPr>
          <w:p w14:paraId="2C74ADD9"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Travelling and Subsistence Claim</w:t>
            </w:r>
          </w:p>
        </w:tc>
        <w:tc>
          <w:tcPr>
            <w:tcW w:w="1624" w:type="dxa"/>
            <w:gridSpan w:val="2"/>
            <w:vMerge w:val="restart"/>
            <w:tcBorders>
              <w:right w:val="single" w:sz="8" w:space="0" w:color="auto"/>
            </w:tcBorders>
            <w:shd w:val="clear" w:color="auto" w:fill="auto"/>
            <w:vAlign w:val="bottom"/>
          </w:tcPr>
          <w:p w14:paraId="133E20E5"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5180BA78"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30.</w:t>
            </w:r>
          </w:p>
        </w:tc>
        <w:tc>
          <w:tcPr>
            <w:tcW w:w="2846" w:type="dxa"/>
            <w:gridSpan w:val="5"/>
            <w:tcBorders>
              <w:right w:val="single" w:sz="8" w:space="0" w:color="auto"/>
            </w:tcBorders>
            <w:shd w:val="clear" w:color="auto" w:fill="auto"/>
            <w:vAlign w:val="bottom"/>
          </w:tcPr>
          <w:p w14:paraId="527E8029"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Payment of Allowances to</w:t>
            </w:r>
          </w:p>
        </w:tc>
      </w:tr>
      <w:tr w:rsidR="00C9001F" w:rsidRPr="00C94FCD" w14:paraId="678D3348"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vMerge/>
            <w:tcBorders>
              <w:left w:val="single" w:sz="8" w:space="0" w:color="auto"/>
              <w:right w:val="single" w:sz="8" w:space="0" w:color="auto"/>
            </w:tcBorders>
            <w:shd w:val="clear" w:color="auto" w:fill="auto"/>
            <w:vAlign w:val="bottom"/>
          </w:tcPr>
          <w:p w14:paraId="6B0635F1"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val="restart"/>
            <w:tcBorders>
              <w:right w:val="single" w:sz="8" w:space="0" w:color="auto"/>
            </w:tcBorders>
            <w:shd w:val="clear" w:color="auto" w:fill="auto"/>
            <w:vAlign w:val="bottom"/>
          </w:tcPr>
          <w:p w14:paraId="68505BAE"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Form for Governors</w:t>
            </w:r>
          </w:p>
        </w:tc>
        <w:tc>
          <w:tcPr>
            <w:tcW w:w="1624" w:type="dxa"/>
            <w:gridSpan w:val="2"/>
            <w:vMerge/>
            <w:tcBorders>
              <w:right w:val="single" w:sz="8" w:space="0" w:color="auto"/>
            </w:tcBorders>
            <w:shd w:val="clear" w:color="auto" w:fill="auto"/>
            <w:vAlign w:val="bottom"/>
          </w:tcPr>
          <w:p w14:paraId="6DDA093C" w14:textId="77777777" w:rsidR="00C9001F" w:rsidRPr="00C94FCD" w:rsidRDefault="00C9001F" w:rsidP="00C9001F">
            <w:pPr>
              <w:spacing w:after="0" w:line="0" w:lineRule="atLeast"/>
              <w:rPr>
                <w:rFonts w:ascii="Arial" w:eastAsia="Times New Roman" w:hAnsi="Arial" w:cs="Arial"/>
                <w:sz w:val="24"/>
                <w:szCs w:val="24"/>
              </w:rPr>
            </w:pPr>
          </w:p>
        </w:tc>
        <w:tc>
          <w:tcPr>
            <w:tcW w:w="2081" w:type="dxa"/>
            <w:gridSpan w:val="6"/>
            <w:vMerge w:val="restart"/>
            <w:shd w:val="clear" w:color="auto" w:fill="auto"/>
            <w:vAlign w:val="bottom"/>
          </w:tcPr>
          <w:p w14:paraId="60A139A2"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School Governors.</w:t>
            </w:r>
          </w:p>
        </w:tc>
        <w:tc>
          <w:tcPr>
            <w:tcW w:w="1226" w:type="dxa"/>
            <w:gridSpan w:val="3"/>
            <w:tcBorders>
              <w:right w:val="single" w:sz="8" w:space="0" w:color="auto"/>
            </w:tcBorders>
            <w:shd w:val="clear" w:color="auto" w:fill="auto"/>
            <w:vAlign w:val="bottom"/>
          </w:tcPr>
          <w:p w14:paraId="242CD8FD"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3FC6CC49"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2EF53509"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100078FB"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right w:val="single" w:sz="8" w:space="0" w:color="auto"/>
            </w:tcBorders>
            <w:shd w:val="clear" w:color="auto" w:fill="auto"/>
            <w:vAlign w:val="bottom"/>
          </w:tcPr>
          <w:p w14:paraId="7D2DFF6F" w14:textId="77777777" w:rsidR="00C9001F" w:rsidRPr="00C94FCD" w:rsidRDefault="00C9001F" w:rsidP="00C9001F">
            <w:pPr>
              <w:spacing w:after="0" w:line="0" w:lineRule="atLeast"/>
              <w:rPr>
                <w:rFonts w:ascii="Arial" w:eastAsia="Times New Roman" w:hAnsi="Arial" w:cs="Arial"/>
                <w:sz w:val="24"/>
                <w:szCs w:val="24"/>
              </w:rPr>
            </w:pPr>
          </w:p>
        </w:tc>
        <w:tc>
          <w:tcPr>
            <w:tcW w:w="2081" w:type="dxa"/>
            <w:gridSpan w:val="6"/>
            <w:vMerge/>
            <w:shd w:val="clear" w:color="auto" w:fill="auto"/>
            <w:vAlign w:val="bottom"/>
          </w:tcPr>
          <w:p w14:paraId="68AD45C0"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5A59BD7A"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9D8314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879" w:type="dxa"/>
            <w:tcBorders>
              <w:left w:val="single" w:sz="8" w:space="0" w:color="auto"/>
              <w:bottom w:val="single" w:sz="8" w:space="0" w:color="auto"/>
              <w:right w:val="single" w:sz="8" w:space="0" w:color="auto"/>
            </w:tcBorders>
            <w:shd w:val="clear" w:color="auto" w:fill="auto"/>
            <w:vAlign w:val="bottom"/>
          </w:tcPr>
          <w:p w14:paraId="4897D3A0"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039E896E"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740AEE71"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626A48B4"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227411B6"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7ED9A32C"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879" w:type="dxa"/>
            <w:vMerge w:val="restart"/>
            <w:tcBorders>
              <w:left w:val="single" w:sz="8" w:space="0" w:color="auto"/>
              <w:right w:val="single" w:sz="8" w:space="0" w:color="auto"/>
            </w:tcBorders>
            <w:shd w:val="clear" w:color="auto" w:fill="auto"/>
            <w:vAlign w:val="bottom"/>
          </w:tcPr>
          <w:p w14:paraId="55E87465"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V</w:t>
            </w:r>
          </w:p>
        </w:tc>
        <w:tc>
          <w:tcPr>
            <w:tcW w:w="3578" w:type="dxa"/>
            <w:gridSpan w:val="3"/>
            <w:vMerge w:val="restart"/>
            <w:tcBorders>
              <w:right w:val="single" w:sz="8" w:space="0" w:color="auto"/>
            </w:tcBorders>
            <w:shd w:val="clear" w:color="auto" w:fill="auto"/>
            <w:vAlign w:val="bottom"/>
          </w:tcPr>
          <w:p w14:paraId="51C63895"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Asset Register</w:t>
            </w:r>
          </w:p>
        </w:tc>
        <w:tc>
          <w:tcPr>
            <w:tcW w:w="1624" w:type="dxa"/>
            <w:gridSpan w:val="2"/>
            <w:vMerge w:val="restart"/>
            <w:tcBorders>
              <w:right w:val="single" w:sz="8" w:space="0" w:color="auto"/>
            </w:tcBorders>
            <w:shd w:val="clear" w:color="auto" w:fill="auto"/>
            <w:vAlign w:val="bottom"/>
          </w:tcPr>
          <w:p w14:paraId="3C758991"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042B4690"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32.</w:t>
            </w:r>
          </w:p>
        </w:tc>
        <w:tc>
          <w:tcPr>
            <w:tcW w:w="2846" w:type="dxa"/>
            <w:gridSpan w:val="5"/>
            <w:tcBorders>
              <w:right w:val="single" w:sz="8" w:space="0" w:color="auto"/>
            </w:tcBorders>
            <w:shd w:val="clear" w:color="auto" w:fill="auto"/>
            <w:vAlign w:val="bottom"/>
          </w:tcPr>
          <w:p w14:paraId="0B3EAF59" w14:textId="77777777" w:rsidR="00C9001F" w:rsidRPr="00C94FCD" w:rsidRDefault="00C9001F" w:rsidP="00C9001F">
            <w:pPr>
              <w:spacing w:after="0" w:line="229" w:lineRule="exact"/>
              <w:ind w:left="60"/>
              <w:rPr>
                <w:rFonts w:ascii="Arial" w:eastAsia="Arial" w:hAnsi="Arial" w:cs="Arial"/>
                <w:sz w:val="24"/>
                <w:szCs w:val="24"/>
              </w:rPr>
            </w:pPr>
            <w:r w:rsidRPr="00C94FCD">
              <w:rPr>
                <w:rFonts w:ascii="Arial" w:eastAsia="Arial" w:hAnsi="Arial" w:cs="Arial"/>
                <w:sz w:val="24"/>
                <w:szCs w:val="24"/>
              </w:rPr>
              <w:t>Inventories (Including Stocks</w:t>
            </w:r>
          </w:p>
        </w:tc>
      </w:tr>
      <w:tr w:rsidR="00C9001F" w:rsidRPr="00C94FCD" w14:paraId="32E9702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vMerge/>
            <w:tcBorders>
              <w:left w:val="single" w:sz="8" w:space="0" w:color="auto"/>
              <w:right w:val="single" w:sz="8" w:space="0" w:color="auto"/>
            </w:tcBorders>
            <w:shd w:val="clear" w:color="auto" w:fill="auto"/>
            <w:vAlign w:val="bottom"/>
          </w:tcPr>
          <w:p w14:paraId="7E55D7E0"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3E47A72F"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vMerge/>
            <w:tcBorders>
              <w:right w:val="single" w:sz="8" w:space="0" w:color="auto"/>
            </w:tcBorders>
            <w:shd w:val="clear" w:color="auto" w:fill="auto"/>
            <w:vAlign w:val="bottom"/>
          </w:tcPr>
          <w:p w14:paraId="5DE584D3"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val="restart"/>
            <w:shd w:val="clear" w:color="auto" w:fill="auto"/>
            <w:vAlign w:val="bottom"/>
          </w:tcPr>
          <w:p w14:paraId="492568D2"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And Shares)</w:t>
            </w:r>
          </w:p>
        </w:tc>
        <w:tc>
          <w:tcPr>
            <w:tcW w:w="420" w:type="dxa"/>
            <w:shd w:val="clear" w:color="auto" w:fill="auto"/>
            <w:vAlign w:val="bottom"/>
          </w:tcPr>
          <w:p w14:paraId="3B3315C8"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31D77D2A"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4D3DA4FA"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407F5A7C"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right w:val="single" w:sz="8" w:space="0" w:color="auto"/>
            </w:tcBorders>
            <w:shd w:val="clear" w:color="auto" w:fill="auto"/>
            <w:vAlign w:val="bottom"/>
          </w:tcPr>
          <w:p w14:paraId="70BF1F3C"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right w:val="single" w:sz="8" w:space="0" w:color="auto"/>
            </w:tcBorders>
            <w:shd w:val="clear" w:color="auto" w:fill="auto"/>
            <w:vAlign w:val="bottom"/>
          </w:tcPr>
          <w:p w14:paraId="6F1E38FB"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shd w:val="clear" w:color="auto" w:fill="auto"/>
            <w:vAlign w:val="bottom"/>
          </w:tcPr>
          <w:p w14:paraId="757CDC82" w14:textId="77777777" w:rsidR="00C9001F" w:rsidRPr="00C94FCD" w:rsidRDefault="00C9001F" w:rsidP="00C9001F">
            <w:pPr>
              <w:spacing w:after="0" w:line="0" w:lineRule="atLeast"/>
              <w:rPr>
                <w:rFonts w:ascii="Arial" w:eastAsia="Times New Roman" w:hAnsi="Arial" w:cs="Arial"/>
                <w:sz w:val="24"/>
                <w:szCs w:val="24"/>
              </w:rPr>
            </w:pPr>
          </w:p>
        </w:tc>
        <w:tc>
          <w:tcPr>
            <w:tcW w:w="420" w:type="dxa"/>
            <w:shd w:val="clear" w:color="auto" w:fill="auto"/>
            <w:vAlign w:val="bottom"/>
          </w:tcPr>
          <w:p w14:paraId="522453A6"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56A9DAD9"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2EFBBCC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879" w:type="dxa"/>
            <w:tcBorders>
              <w:left w:val="single" w:sz="8" w:space="0" w:color="auto"/>
              <w:bottom w:val="single" w:sz="8" w:space="0" w:color="auto"/>
              <w:right w:val="single" w:sz="8" w:space="0" w:color="auto"/>
            </w:tcBorders>
            <w:shd w:val="clear" w:color="auto" w:fill="auto"/>
            <w:vAlign w:val="bottom"/>
          </w:tcPr>
          <w:p w14:paraId="50EEE51C"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77D8384A"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3CF455E9"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04909C32"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3AC4E7C1"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17C0287B"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879" w:type="dxa"/>
            <w:tcBorders>
              <w:left w:val="single" w:sz="8" w:space="0" w:color="auto"/>
              <w:right w:val="single" w:sz="8" w:space="0" w:color="auto"/>
            </w:tcBorders>
            <w:shd w:val="clear" w:color="auto" w:fill="auto"/>
            <w:vAlign w:val="bottom"/>
          </w:tcPr>
          <w:p w14:paraId="0A867DE2"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W</w:t>
            </w:r>
          </w:p>
        </w:tc>
        <w:tc>
          <w:tcPr>
            <w:tcW w:w="3578" w:type="dxa"/>
            <w:gridSpan w:val="3"/>
            <w:tcBorders>
              <w:right w:val="single" w:sz="8" w:space="0" w:color="auto"/>
            </w:tcBorders>
            <w:shd w:val="clear" w:color="auto" w:fill="auto"/>
            <w:vAlign w:val="bottom"/>
          </w:tcPr>
          <w:p w14:paraId="6497FB2D"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Pricing and Charging Policy</w:t>
            </w:r>
          </w:p>
        </w:tc>
        <w:tc>
          <w:tcPr>
            <w:tcW w:w="1624" w:type="dxa"/>
            <w:gridSpan w:val="2"/>
            <w:tcBorders>
              <w:right w:val="single" w:sz="8" w:space="0" w:color="auto"/>
            </w:tcBorders>
            <w:shd w:val="clear" w:color="auto" w:fill="auto"/>
            <w:vAlign w:val="bottom"/>
          </w:tcPr>
          <w:p w14:paraId="358BD067"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4FC6DE34"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34.</w:t>
            </w:r>
          </w:p>
        </w:tc>
        <w:tc>
          <w:tcPr>
            <w:tcW w:w="2846" w:type="dxa"/>
            <w:gridSpan w:val="5"/>
            <w:tcBorders>
              <w:right w:val="single" w:sz="8" w:space="0" w:color="auto"/>
            </w:tcBorders>
            <w:shd w:val="clear" w:color="auto" w:fill="auto"/>
            <w:vAlign w:val="bottom"/>
          </w:tcPr>
          <w:p w14:paraId="1B47421E"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Income and Credit Control</w:t>
            </w:r>
          </w:p>
        </w:tc>
      </w:tr>
      <w:tr w:rsidR="00C9001F" w:rsidRPr="00C94FCD" w14:paraId="4F55F2B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879" w:type="dxa"/>
            <w:tcBorders>
              <w:left w:val="single" w:sz="8" w:space="0" w:color="auto"/>
              <w:bottom w:val="single" w:sz="8" w:space="0" w:color="auto"/>
              <w:right w:val="single" w:sz="8" w:space="0" w:color="auto"/>
            </w:tcBorders>
            <w:shd w:val="clear" w:color="auto" w:fill="auto"/>
            <w:vAlign w:val="bottom"/>
          </w:tcPr>
          <w:p w14:paraId="41DDB746"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71CCC1EE"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5738CEEE" w14:textId="77777777" w:rsidR="00C9001F" w:rsidRPr="00C94FCD" w:rsidRDefault="00C9001F" w:rsidP="00C9001F">
            <w:pPr>
              <w:spacing w:after="0" w:line="0" w:lineRule="atLeast"/>
              <w:rPr>
                <w:rFonts w:ascii="Arial" w:eastAsia="Times New Roman" w:hAnsi="Arial" w:cs="Arial"/>
                <w:sz w:val="24"/>
                <w:szCs w:val="24"/>
              </w:rPr>
            </w:pPr>
          </w:p>
        </w:tc>
        <w:tc>
          <w:tcPr>
            <w:tcW w:w="3307" w:type="dxa"/>
            <w:gridSpan w:val="9"/>
            <w:tcBorders>
              <w:bottom w:val="single" w:sz="8" w:space="0" w:color="auto"/>
              <w:right w:val="single" w:sz="8" w:space="0" w:color="auto"/>
            </w:tcBorders>
            <w:shd w:val="clear" w:color="auto" w:fill="auto"/>
            <w:vAlign w:val="bottom"/>
          </w:tcPr>
          <w:p w14:paraId="396769E3"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72969C4"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879" w:type="dxa"/>
            <w:tcBorders>
              <w:left w:val="single" w:sz="8" w:space="0" w:color="auto"/>
              <w:right w:val="single" w:sz="8" w:space="0" w:color="auto"/>
            </w:tcBorders>
            <w:shd w:val="clear" w:color="auto" w:fill="auto"/>
            <w:vAlign w:val="bottom"/>
          </w:tcPr>
          <w:p w14:paraId="2F4E5597"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X</w:t>
            </w:r>
          </w:p>
        </w:tc>
        <w:tc>
          <w:tcPr>
            <w:tcW w:w="3578" w:type="dxa"/>
            <w:gridSpan w:val="3"/>
            <w:tcBorders>
              <w:right w:val="single" w:sz="8" w:space="0" w:color="auto"/>
            </w:tcBorders>
            <w:shd w:val="clear" w:color="auto" w:fill="auto"/>
            <w:vAlign w:val="bottom"/>
          </w:tcPr>
          <w:p w14:paraId="6B365147"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Debt recovery policy</w:t>
            </w:r>
          </w:p>
        </w:tc>
        <w:tc>
          <w:tcPr>
            <w:tcW w:w="1624" w:type="dxa"/>
            <w:gridSpan w:val="2"/>
            <w:tcBorders>
              <w:right w:val="single" w:sz="8" w:space="0" w:color="auto"/>
            </w:tcBorders>
            <w:shd w:val="clear" w:color="auto" w:fill="auto"/>
            <w:vAlign w:val="bottom"/>
          </w:tcPr>
          <w:p w14:paraId="1DD8FF51"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3307" w:type="dxa"/>
            <w:gridSpan w:val="9"/>
            <w:tcBorders>
              <w:right w:val="single" w:sz="8" w:space="0" w:color="auto"/>
            </w:tcBorders>
            <w:shd w:val="clear" w:color="auto" w:fill="auto"/>
            <w:vAlign w:val="bottom"/>
          </w:tcPr>
          <w:p w14:paraId="28C776E8"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35. Write-off of Irrecoverable Debts</w:t>
            </w:r>
          </w:p>
        </w:tc>
      </w:tr>
      <w:tr w:rsidR="00C9001F" w:rsidRPr="00C94FCD" w14:paraId="0D53AFF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879" w:type="dxa"/>
            <w:tcBorders>
              <w:left w:val="single" w:sz="8" w:space="0" w:color="auto"/>
              <w:bottom w:val="single" w:sz="8" w:space="0" w:color="auto"/>
              <w:right w:val="single" w:sz="8" w:space="0" w:color="auto"/>
            </w:tcBorders>
            <w:shd w:val="clear" w:color="auto" w:fill="auto"/>
            <w:vAlign w:val="bottom"/>
          </w:tcPr>
          <w:p w14:paraId="5ACB429E"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42C78D00"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7C791E86"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4D94FF9A" w14:textId="77777777" w:rsidR="00C9001F" w:rsidRPr="00C94FCD" w:rsidRDefault="00C9001F" w:rsidP="00C9001F">
            <w:pPr>
              <w:spacing w:after="0" w:line="0" w:lineRule="atLeast"/>
              <w:rPr>
                <w:rFonts w:ascii="Arial" w:eastAsia="Times New Roman" w:hAnsi="Arial" w:cs="Arial"/>
                <w:sz w:val="24"/>
                <w:szCs w:val="24"/>
              </w:rPr>
            </w:pPr>
          </w:p>
        </w:tc>
        <w:tc>
          <w:tcPr>
            <w:tcW w:w="1200" w:type="dxa"/>
            <w:tcBorders>
              <w:bottom w:val="single" w:sz="8" w:space="0" w:color="auto"/>
            </w:tcBorders>
            <w:shd w:val="clear" w:color="auto" w:fill="auto"/>
            <w:vAlign w:val="bottom"/>
          </w:tcPr>
          <w:p w14:paraId="681E99C6" w14:textId="77777777" w:rsidR="00C9001F" w:rsidRPr="00C94FCD" w:rsidRDefault="00C9001F" w:rsidP="00C9001F">
            <w:pPr>
              <w:spacing w:after="0" w:line="0" w:lineRule="atLeast"/>
              <w:rPr>
                <w:rFonts w:ascii="Arial" w:eastAsia="Times New Roman" w:hAnsi="Arial" w:cs="Arial"/>
                <w:sz w:val="24"/>
                <w:szCs w:val="24"/>
              </w:rPr>
            </w:pPr>
          </w:p>
        </w:tc>
        <w:tc>
          <w:tcPr>
            <w:tcW w:w="420" w:type="dxa"/>
            <w:tcBorders>
              <w:bottom w:val="single" w:sz="8" w:space="0" w:color="auto"/>
            </w:tcBorders>
            <w:shd w:val="clear" w:color="auto" w:fill="auto"/>
            <w:vAlign w:val="bottom"/>
          </w:tcPr>
          <w:p w14:paraId="78FE312B"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bottom w:val="single" w:sz="8" w:space="0" w:color="auto"/>
              <w:right w:val="single" w:sz="8" w:space="0" w:color="auto"/>
            </w:tcBorders>
            <w:shd w:val="clear" w:color="auto" w:fill="auto"/>
            <w:vAlign w:val="bottom"/>
          </w:tcPr>
          <w:p w14:paraId="4AB14292"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49931F45"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879" w:type="dxa"/>
            <w:tcBorders>
              <w:left w:val="single" w:sz="8" w:space="0" w:color="auto"/>
              <w:right w:val="single" w:sz="8" w:space="0" w:color="auto"/>
            </w:tcBorders>
            <w:shd w:val="clear" w:color="auto" w:fill="auto"/>
            <w:vAlign w:val="bottom"/>
          </w:tcPr>
          <w:p w14:paraId="5E9135F2"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Y</w:t>
            </w:r>
          </w:p>
        </w:tc>
        <w:tc>
          <w:tcPr>
            <w:tcW w:w="3578" w:type="dxa"/>
            <w:gridSpan w:val="3"/>
            <w:tcBorders>
              <w:right w:val="single" w:sz="8" w:space="0" w:color="auto"/>
            </w:tcBorders>
            <w:shd w:val="clear" w:color="auto" w:fill="auto"/>
            <w:vAlign w:val="bottom"/>
          </w:tcPr>
          <w:p w14:paraId="03CF61C1"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Lettings Policy</w:t>
            </w:r>
          </w:p>
        </w:tc>
        <w:tc>
          <w:tcPr>
            <w:tcW w:w="1624" w:type="dxa"/>
            <w:gridSpan w:val="2"/>
            <w:tcBorders>
              <w:right w:val="single" w:sz="8" w:space="0" w:color="auto"/>
            </w:tcBorders>
            <w:shd w:val="clear" w:color="auto" w:fill="auto"/>
            <w:vAlign w:val="bottom"/>
          </w:tcPr>
          <w:p w14:paraId="45E5DE9D"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1E99FB0A"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37.</w:t>
            </w:r>
          </w:p>
        </w:tc>
        <w:tc>
          <w:tcPr>
            <w:tcW w:w="1200" w:type="dxa"/>
            <w:shd w:val="clear" w:color="auto" w:fill="auto"/>
            <w:vAlign w:val="bottom"/>
          </w:tcPr>
          <w:p w14:paraId="1440657C"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Lettings</w:t>
            </w:r>
          </w:p>
        </w:tc>
        <w:tc>
          <w:tcPr>
            <w:tcW w:w="420" w:type="dxa"/>
            <w:shd w:val="clear" w:color="auto" w:fill="auto"/>
            <w:vAlign w:val="bottom"/>
          </w:tcPr>
          <w:p w14:paraId="0581F807"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6614DDF0"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21A5CDB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879" w:type="dxa"/>
            <w:tcBorders>
              <w:left w:val="single" w:sz="8" w:space="0" w:color="auto"/>
              <w:bottom w:val="single" w:sz="8" w:space="0" w:color="auto"/>
              <w:right w:val="single" w:sz="8" w:space="0" w:color="auto"/>
            </w:tcBorders>
            <w:shd w:val="clear" w:color="auto" w:fill="auto"/>
            <w:vAlign w:val="bottom"/>
          </w:tcPr>
          <w:p w14:paraId="2C23872A"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6A051BB7"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610523EE"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1D40433F" w14:textId="77777777" w:rsidR="00C9001F" w:rsidRPr="00C94FCD" w:rsidRDefault="00C9001F" w:rsidP="00C9001F">
            <w:pPr>
              <w:spacing w:after="0" w:line="0" w:lineRule="atLeast"/>
              <w:rPr>
                <w:rFonts w:ascii="Arial" w:eastAsia="Times New Roman" w:hAnsi="Arial" w:cs="Arial"/>
                <w:sz w:val="24"/>
                <w:szCs w:val="24"/>
              </w:rPr>
            </w:pPr>
          </w:p>
        </w:tc>
        <w:tc>
          <w:tcPr>
            <w:tcW w:w="2846" w:type="dxa"/>
            <w:gridSpan w:val="5"/>
            <w:tcBorders>
              <w:bottom w:val="single" w:sz="8" w:space="0" w:color="auto"/>
              <w:right w:val="single" w:sz="8" w:space="0" w:color="auto"/>
            </w:tcBorders>
            <w:shd w:val="clear" w:color="auto" w:fill="auto"/>
            <w:vAlign w:val="bottom"/>
          </w:tcPr>
          <w:p w14:paraId="45607CF0"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10017EA0"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879" w:type="dxa"/>
            <w:vMerge w:val="restart"/>
            <w:tcBorders>
              <w:left w:val="single" w:sz="8" w:space="0" w:color="auto"/>
              <w:right w:val="single" w:sz="8" w:space="0" w:color="auto"/>
            </w:tcBorders>
            <w:shd w:val="clear" w:color="auto" w:fill="auto"/>
            <w:vAlign w:val="bottom"/>
          </w:tcPr>
          <w:p w14:paraId="70D2C198"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Z1</w:t>
            </w:r>
          </w:p>
        </w:tc>
        <w:tc>
          <w:tcPr>
            <w:tcW w:w="3578" w:type="dxa"/>
            <w:gridSpan w:val="3"/>
            <w:vMerge w:val="restart"/>
            <w:tcBorders>
              <w:right w:val="single" w:sz="8" w:space="0" w:color="auto"/>
            </w:tcBorders>
            <w:shd w:val="clear" w:color="auto" w:fill="auto"/>
            <w:vAlign w:val="bottom"/>
          </w:tcPr>
          <w:p w14:paraId="6059E0AC"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School Funds constitution</w:t>
            </w:r>
          </w:p>
        </w:tc>
        <w:tc>
          <w:tcPr>
            <w:tcW w:w="1624" w:type="dxa"/>
            <w:gridSpan w:val="2"/>
            <w:vMerge w:val="restart"/>
            <w:tcBorders>
              <w:right w:val="single" w:sz="8" w:space="0" w:color="auto"/>
            </w:tcBorders>
            <w:shd w:val="clear" w:color="auto" w:fill="auto"/>
            <w:vAlign w:val="bottom"/>
          </w:tcPr>
          <w:p w14:paraId="730D1B72" w14:textId="77777777" w:rsidR="00C9001F" w:rsidRPr="00C94FCD" w:rsidRDefault="00C9001F" w:rsidP="00C9001F">
            <w:pPr>
              <w:spacing w:after="0" w:line="229" w:lineRule="exact"/>
              <w:jc w:val="center"/>
              <w:rPr>
                <w:rFonts w:ascii="Arial" w:eastAsia="Arial" w:hAnsi="Arial" w:cs="Arial"/>
                <w:sz w:val="24"/>
                <w:szCs w:val="24"/>
              </w:rPr>
            </w:pPr>
            <w:r w:rsidRPr="00C94FCD">
              <w:rPr>
                <w:rFonts w:ascii="Arial" w:eastAsia="Arial" w:hAnsi="Arial" w:cs="Arial"/>
                <w:sz w:val="24"/>
                <w:szCs w:val="24"/>
              </w:rPr>
              <w:t>Best Practice</w:t>
            </w:r>
          </w:p>
        </w:tc>
        <w:tc>
          <w:tcPr>
            <w:tcW w:w="461" w:type="dxa"/>
            <w:gridSpan w:val="4"/>
            <w:shd w:val="clear" w:color="auto" w:fill="auto"/>
            <w:vAlign w:val="bottom"/>
          </w:tcPr>
          <w:p w14:paraId="58E2D302"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38.</w:t>
            </w:r>
          </w:p>
        </w:tc>
        <w:tc>
          <w:tcPr>
            <w:tcW w:w="2846" w:type="dxa"/>
            <w:gridSpan w:val="5"/>
            <w:tcBorders>
              <w:right w:val="single" w:sz="8" w:space="0" w:color="auto"/>
            </w:tcBorders>
            <w:shd w:val="clear" w:color="auto" w:fill="auto"/>
            <w:vAlign w:val="bottom"/>
          </w:tcPr>
          <w:p w14:paraId="10C5D177" w14:textId="77777777" w:rsidR="00C9001F" w:rsidRPr="00C94FCD" w:rsidRDefault="00C9001F" w:rsidP="00C9001F">
            <w:pPr>
              <w:spacing w:after="0" w:line="229" w:lineRule="exact"/>
              <w:rPr>
                <w:rFonts w:ascii="Arial" w:eastAsia="Arial" w:hAnsi="Arial" w:cs="Arial"/>
                <w:sz w:val="24"/>
                <w:szCs w:val="24"/>
              </w:rPr>
            </w:pPr>
            <w:r w:rsidRPr="00C94FCD">
              <w:rPr>
                <w:rFonts w:ascii="Arial" w:eastAsia="Arial" w:hAnsi="Arial" w:cs="Arial"/>
                <w:sz w:val="24"/>
                <w:szCs w:val="24"/>
              </w:rPr>
              <w:t>Unofficial Funds or School</w:t>
            </w:r>
          </w:p>
        </w:tc>
      </w:tr>
      <w:tr w:rsidR="00C9001F" w:rsidRPr="00C94FCD" w14:paraId="592B121A"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vMerge/>
            <w:tcBorders>
              <w:left w:val="single" w:sz="8" w:space="0" w:color="auto"/>
              <w:right w:val="single" w:sz="8" w:space="0" w:color="auto"/>
            </w:tcBorders>
            <w:shd w:val="clear" w:color="auto" w:fill="auto"/>
            <w:vAlign w:val="bottom"/>
          </w:tcPr>
          <w:p w14:paraId="2463830A"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18A6D1FB"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vMerge/>
            <w:tcBorders>
              <w:right w:val="single" w:sz="8" w:space="0" w:color="auto"/>
            </w:tcBorders>
            <w:shd w:val="clear" w:color="auto" w:fill="auto"/>
            <w:vAlign w:val="bottom"/>
          </w:tcPr>
          <w:p w14:paraId="52D23844"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val="restart"/>
            <w:shd w:val="clear" w:color="auto" w:fill="auto"/>
            <w:vAlign w:val="bottom"/>
          </w:tcPr>
          <w:p w14:paraId="65C55760"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Funds</w:t>
            </w:r>
          </w:p>
        </w:tc>
        <w:tc>
          <w:tcPr>
            <w:tcW w:w="420" w:type="dxa"/>
            <w:shd w:val="clear" w:color="auto" w:fill="auto"/>
            <w:vAlign w:val="bottom"/>
          </w:tcPr>
          <w:p w14:paraId="5EB5F370"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0548E94E"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05CD98A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64625532"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right w:val="single" w:sz="8" w:space="0" w:color="auto"/>
            </w:tcBorders>
            <w:shd w:val="clear" w:color="auto" w:fill="auto"/>
            <w:vAlign w:val="bottom"/>
          </w:tcPr>
          <w:p w14:paraId="2B6B52A1"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right w:val="single" w:sz="8" w:space="0" w:color="auto"/>
            </w:tcBorders>
            <w:shd w:val="clear" w:color="auto" w:fill="auto"/>
            <w:vAlign w:val="bottom"/>
          </w:tcPr>
          <w:p w14:paraId="4F4DC0CE" w14:textId="77777777" w:rsidR="00C9001F" w:rsidRPr="00C94FCD" w:rsidRDefault="00C9001F" w:rsidP="00C9001F">
            <w:pPr>
              <w:spacing w:after="0" w:line="0" w:lineRule="atLeast"/>
              <w:rPr>
                <w:rFonts w:ascii="Arial" w:eastAsia="Times New Roman" w:hAnsi="Arial" w:cs="Arial"/>
                <w:sz w:val="24"/>
                <w:szCs w:val="24"/>
              </w:rPr>
            </w:pPr>
          </w:p>
        </w:tc>
        <w:tc>
          <w:tcPr>
            <w:tcW w:w="1661" w:type="dxa"/>
            <w:gridSpan w:val="5"/>
            <w:vMerge/>
            <w:shd w:val="clear" w:color="auto" w:fill="auto"/>
            <w:vAlign w:val="bottom"/>
          </w:tcPr>
          <w:p w14:paraId="74EA8243" w14:textId="77777777" w:rsidR="00C9001F" w:rsidRPr="00C94FCD" w:rsidRDefault="00C9001F" w:rsidP="00C9001F">
            <w:pPr>
              <w:spacing w:after="0" w:line="0" w:lineRule="atLeast"/>
              <w:rPr>
                <w:rFonts w:ascii="Arial" w:eastAsia="Times New Roman" w:hAnsi="Arial" w:cs="Arial"/>
                <w:sz w:val="24"/>
                <w:szCs w:val="24"/>
              </w:rPr>
            </w:pPr>
          </w:p>
        </w:tc>
        <w:tc>
          <w:tcPr>
            <w:tcW w:w="420" w:type="dxa"/>
            <w:shd w:val="clear" w:color="auto" w:fill="auto"/>
            <w:vAlign w:val="bottom"/>
          </w:tcPr>
          <w:p w14:paraId="639445F7"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right w:val="single" w:sz="8" w:space="0" w:color="auto"/>
            </w:tcBorders>
            <w:shd w:val="clear" w:color="auto" w:fill="auto"/>
            <w:vAlign w:val="bottom"/>
          </w:tcPr>
          <w:p w14:paraId="4A4CF7DC"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14C03812"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879" w:type="dxa"/>
            <w:tcBorders>
              <w:left w:val="single" w:sz="8" w:space="0" w:color="auto"/>
              <w:bottom w:val="single" w:sz="8" w:space="0" w:color="auto"/>
              <w:right w:val="single" w:sz="8" w:space="0" w:color="auto"/>
            </w:tcBorders>
            <w:shd w:val="clear" w:color="auto" w:fill="auto"/>
            <w:vAlign w:val="bottom"/>
          </w:tcPr>
          <w:p w14:paraId="3B66F1F3"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775CCD97"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3E4823A6" w14:textId="77777777" w:rsidR="00C9001F" w:rsidRPr="00C94FCD" w:rsidRDefault="00C9001F" w:rsidP="00C9001F">
            <w:pPr>
              <w:spacing w:after="0" w:line="0" w:lineRule="atLeast"/>
              <w:rPr>
                <w:rFonts w:ascii="Arial" w:eastAsia="Times New Roman" w:hAnsi="Arial" w:cs="Arial"/>
                <w:sz w:val="24"/>
                <w:szCs w:val="24"/>
              </w:rPr>
            </w:pPr>
          </w:p>
        </w:tc>
        <w:tc>
          <w:tcPr>
            <w:tcW w:w="461" w:type="dxa"/>
            <w:gridSpan w:val="4"/>
            <w:tcBorders>
              <w:bottom w:val="single" w:sz="8" w:space="0" w:color="auto"/>
            </w:tcBorders>
            <w:shd w:val="clear" w:color="auto" w:fill="auto"/>
            <w:vAlign w:val="bottom"/>
          </w:tcPr>
          <w:p w14:paraId="708C72A4" w14:textId="77777777" w:rsidR="00C9001F" w:rsidRPr="00C94FCD" w:rsidRDefault="00C9001F" w:rsidP="00C9001F">
            <w:pPr>
              <w:spacing w:after="0" w:line="0" w:lineRule="atLeast"/>
              <w:rPr>
                <w:rFonts w:ascii="Arial" w:eastAsia="Times New Roman" w:hAnsi="Arial" w:cs="Arial"/>
                <w:sz w:val="24"/>
                <w:szCs w:val="24"/>
              </w:rPr>
            </w:pPr>
          </w:p>
        </w:tc>
        <w:tc>
          <w:tcPr>
            <w:tcW w:w="1200" w:type="dxa"/>
            <w:tcBorders>
              <w:bottom w:val="single" w:sz="8" w:space="0" w:color="auto"/>
            </w:tcBorders>
            <w:shd w:val="clear" w:color="auto" w:fill="auto"/>
            <w:vAlign w:val="bottom"/>
          </w:tcPr>
          <w:p w14:paraId="5716E787" w14:textId="77777777" w:rsidR="00C9001F" w:rsidRPr="00C94FCD" w:rsidRDefault="00C9001F" w:rsidP="00C9001F">
            <w:pPr>
              <w:spacing w:after="0" w:line="0" w:lineRule="atLeast"/>
              <w:rPr>
                <w:rFonts w:ascii="Arial" w:eastAsia="Times New Roman" w:hAnsi="Arial" w:cs="Arial"/>
                <w:sz w:val="24"/>
                <w:szCs w:val="24"/>
              </w:rPr>
            </w:pPr>
          </w:p>
        </w:tc>
        <w:tc>
          <w:tcPr>
            <w:tcW w:w="420" w:type="dxa"/>
            <w:tcBorders>
              <w:bottom w:val="single" w:sz="8" w:space="0" w:color="auto"/>
            </w:tcBorders>
            <w:shd w:val="clear" w:color="auto" w:fill="auto"/>
            <w:vAlign w:val="bottom"/>
          </w:tcPr>
          <w:p w14:paraId="24BCF9E4" w14:textId="77777777" w:rsidR="00C9001F" w:rsidRPr="00C94FCD" w:rsidRDefault="00C9001F" w:rsidP="00C9001F">
            <w:pPr>
              <w:spacing w:after="0" w:line="0" w:lineRule="atLeast"/>
              <w:rPr>
                <w:rFonts w:ascii="Arial" w:eastAsia="Times New Roman" w:hAnsi="Arial" w:cs="Arial"/>
                <w:sz w:val="24"/>
                <w:szCs w:val="24"/>
              </w:rPr>
            </w:pPr>
          </w:p>
        </w:tc>
        <w:tc>
          <w:tcPr>
            <w:tcW w:w="1226" w:type="dxa"/>
            <w:gridSpan w:val="3"/>
            <w:tcBorders>
              <w:bottom w:val="single" w:sz="8" w:space="0" w:color="auto"/>
              <w:right w:val="single" w:sz="8" w:space="0" w:color="auto"/>
            </w:tcBorders>
            <w:shd w:val="clear" w:color="auto" w:fill="auto"/>
            <w:vAlign w:val="bottom"/>
          </w:tcPr>
          <w:p w14:paraId="00CB5D20"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18C3F643"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879" w:type="dxa"/>
            <w:vMerge w:val="restart"/>
            <w:tcBorders>
              <w:top w:val="single" w:sz="8" w:space="0" w:color="auto"/>
              <w:left w:val="single" w:sz="8" w:space="0" w:color="auto"/>
              <w:right w:val="single" w:sz="8" w:space="0" w:color="auto"/>
            </w:tcBorders>
            <w:shd w:val="clear" w:color="auto" w:fill="auto"/>
            <w:vAlign w:val="bottom"/>
          </w:tcPr>
          <w:p w14:paraId="2D33BACC" w14:textId="77777777" w:rsidR="00C9001F" w:rsidRPr="00C94FCD" w:rsidRDefault="00C9001F" w:rsidP="00C9001F">
            <w:pPr>
              <w:spacing w:after="0" w:line="229" w:lineRule="exact"/>
              <w:ind w:left="120"/>
              <w:rPr>
                <w:rFonts w:ascii="Arial" w:eastAsia="Arial" w:hAnsi="Arial" w:cs="Arial"/>
                <w:sz w:val="24"/>
                <w:szCs w:val="24"/>
              </w:rPr>
            </w:pPr>
            <w:r w:rsidRPr="00C94FCD">
              <w:rPr>
                <w:rFonts w:ascii="Arial" w:eastAsia="Arial" w:hAnsi="Arial" w:cs="Arial"/>
                <w:sz w:val="24"/>
                <w:szCs w:val="24"/>
              </w:rPr>
              <w:t>Z2</w:t>
            </w:r>
          </w:p>
        </w:tc>
        <w:tc>
          <w:tcPr>
            <w:tcW w:w="3578" w:type="dxa"/>
            <w:gridSpan w:val="3"/>
            <w:vMerge w:val="restart"/>
            <w:tcBorders>
              <w:top w:val="single" w:sz="8" w:space="0" w:color="auto"/>
              <w:right w:val="single" w:sz="8" w:space="0" w:color="auto"/>
            </w:tcBorders>
            <w:shd w:val="clear" w:color="auto" w:fill="auto"/>
            <w:vAlign w:val="bottom"/>
          </w:tcPr>
          <w:p w14:paraId="3491E230"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Business Continuity Plan template</w:t>
            </w:r>
          </w:p>
        </w:tc>
        <w:tc>
          <w:tcPr>
            <w:tcW w:w="1624" w:type="dxa"/>
            <w:gridSpan w:val="2"/>
            <w:vMerge w:val="restart"/>
            <w:tcBorders>
              <w:top w:val="single" w:sz="8" w:space="0" w:color="auto"/>
              <w:right w:val="single" w:sz="8" w:space="0" w:color="auto"/>
            </w:tcBorders>
            <w:shd w:val="clear" w:color="auto" w:fill="auto"/>
            <w:vAlign w:val="bottom"/>
          </w:tcPr>
          <w:p w14:paraId="5B9F24DD" w14:textId="77777777" w:rsidR="00C9001F" w:rsidRPr="00C94FCD" w:rsidRDefault="00C9001F" w:rsidP="00C9001F">
            <w:pPr>
              <w:spacing w:after="0" w:line="229" w:lineRule="exact"/>
              <w:ind w:left="300"/>
              <w:rPr>
                <w:rFonts w:ascii="Arial" w:eastAsia="Arial" w:hAnsi="Arial" w:cs="Arial"/>
                <w:sz w:val="24"/>
                <w:szCs w:val="24"/>
              </w:rPr>
            </w:pPr>
            <w:r w:rsidRPr="00C94FCD">
              <w:rPr>
                <w:rFonts w:ascii="Arial" w:eastAsia="Arial" w:hAnsi="Arial" w:cs="Arial"/>
                <w:sz w:val="24"/>
                <w:szCs w:val="24"/>
              </w:rPr>
              <w:t>Statutory</w:t>
            </w:r>
          </w:p>
        </w:tc>
        <w:tc>
          <w:tcPr>
            <w:tcW w:w="3307" w:type="dxa"/>
            <w:gridSpan w:val="9"/>
            <w:tcBorders>
              <w:top w:val="single" w:sz="8" w:space="0" w:color="auto"/>
              <w:right w:val="single" w:sz="8" w:space="0" w:color="auto"/>
            </w:tcBorders>
            <w:shd w:val="clear" w:color="auto" w:fill="auto"/>
            <w:vAlign w:val="bottom"/>
          </w:tcPr>
          <w:p w14:paraId="0356172E"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39. Security including Information</w:t>
            </w:r>
          </w:p>
        </w:tc>
      </w:tr>
      <w:tr w:rsidR="00C9001F" w:rsidRPr="00C94FCD" w14:paraId="445EEF7A"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879" w:type="dxa"/>
            <w:vMerge/>
            <w:tcBorders>
              <w:left w:val="single" w:sz="8" w:space="0" w:color="auto"/>
              <w:right w:val="single" w:sz="8" w:space="0" w:color="auto"/>
            </w:tcBorders>
            <w:shd w:val="clear" w:color="auto" w:fill="auto"/>
            <w:vAlign w:val="bottom"/>
          </w:tcPr>
          <w:p w14:paraId="30CB24CF"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vMerge/>
            <w:tcBorders>
              <w:right w:val="single" w:sz="8" w:space="0" w:color="auto"/>
            </w:tcBorders>
            <w:shd w:val="clear" w:color="auto" w:fill="auto"/>
            <w:vAlign w:val="bottom"/>
          </w:tcPr>
          <w:p w14:paraId="7C4FE313"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vMerge/>
            <w:tcBorders>
              <w:right w:val="single" w:sz="8" w:space="0" w:color="auto"/>
            </w:tcBorders>
            <w:shd w:val="clear" w:color="auto" w:fill="auto"/>
            <w:vAlign w:val="bottom"/>
          </w:tcPr>
          <w:p w14:paraId="1FC753DA" w14:textId="77777777" w:rsidR="00C9001F" w:rsidRPr="00C94FCD" w:rsidRDefault="00C9001F" w:rsidP="00C9001F">
            <w:pPr>
              <w:spacing w:after="0" w:line="0" w:lineRule="atLeast"/>
              <w:rPr>
                <w:rFonts w:ascii="Arial" w:eastAsia="Times New Roman" w:hAnsi="Arial" w:cs="Arial"/>
                <w:sz w:val="24"/>
                <w:szCs w:val="24"/>
              </w:rPr>
            </w:pPr>
          </w:p>
        </w:tc>
        <w:tc>
          <w:tcPr>
            <w:tcW w:w="3307" w:type="dxa"/>
            <w:gridSpan w:val="9"/>
            <w:vMerge w:val="restart"/>
            <w:tcBorders>
              <w:right w:val="single" w:sz="8" w:space="0" w:color="auto"/>
            </w:tcBorders>
            <w:shd w:val="clear" w:color="auto" w:fill="auto"/>
            <w:vAlign w:val="bottom"/>
          </w:tcPr>
          <w:p w14:paraId="3CE8A717" w14:textId="77777777" w:rsidR="00C9001F" w:rsidRPr="00C94FCD" w:rsidRDefault="00C9001F" w:rsidP="00C9001F">
            <w:pPr>
              <w:spacing w:after="0" w:line="229" w:lineRule="exact"/>
              <w:ind w:left="100"/>
              <w:rPr>
                <w:rFonts w:ascii="Arial" w:eastAsia="Arial" w:hAnsi="Arial" w:cs="Arial"/>
                <w:sz w:val="24"/>
                <w:szCs w:val="24"/>
              </w:rPr>
            </w:pPr>
            <w:r w:rsidRPr="00C94FCD">
              <w:rPr>
                <w:rFonts w:ascii="Arial" w:eastAsia="Arial" w:hAnsi="Arial" w:cs="Arial"/>
                <w:sz w:val="24"/>
                <w:szCs w:val="24"/>
              </w:rPr>
              <w:t>Security</w:t>
            </w:r>
          </w:p>
        </w:tc>
      </w:tr>
      <w:tr w:rsidR="00C9001F" w:rsidRPr="00C94FCD" w14:paraId="7BA69AED"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879" w:type="dxa"/>
            <w:tcBorders>
              <w:left w:val="single" w:sz="8" w:space="0" w:color="auto"/>
              <w:right w:val="single" w:sz="8" w:space="0" w:color="auto"/>
            </w:tcBorders>
            <w:shd w:val="clear" w:color="auto" w:fill="auto"/>
            <w:vAlign w:val="bottom"/>
          </w:tcPr>
          <w:p w14:paraId="0915F829"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right w:val="single" w:sz="8" w:space="0" w:color="auto"/>
            </w:tcBorders>
            <w:shd w:val="clear" w:color="auto" w:fill="auto"/>
            <w:vAlign w:val="bottom"/>
          </w:tcPr>
          <w:p w14:paraId="2ADDF265"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right w:val="single" w:sz="8" w:space="0" w:color="auto"/>
            </w:tcBorders>
            <w:shd w:val="clear" w:color="auto" w:fill="auto"/>
            <w:vAlign w:val="bottom"/>
          </w:tcPr>
          <w:p w14:paraId="1FA8DAB2" w14:textId="77777777" w:rsidR="00C9001F" w:rsidRPr="00C94FCD" w:rsidRDefault="00C9001F" w:rsidP="00C9001F">
            <w:pPr>
              <w:spacing w:after="0" w:line="0" w:lineRule="atLeast"/>
              <w:rPr>
                <w:rFonts w:ascii="Arial" w:eastAsia="Times New Roman" w:hAnsi="Arial" w:cs="Arial"/>
                <w:sz w:val="24"/>
                <w:szCs w:val="24"/>
              </w:rPr>
            </w:pPr>
          </w:p>
        </w:tc>
        <w:tc>
          <w:tcPr>
            <w:tcW w:w="3307" w:type="dxa"/>
            <w:gridSpan w:val="9"/>
            <w:vMerge/>
            <w:tcBorders>
              <w:right w:val="single" w:sz="8" w:space="0" w:color="auto"/>
            </w:tcBorders>
            <w:shd w:val="clear" w:color="auto" w:fill="auto"/>
            <w:vAlign w:val="bottom"/>
          </w:tcPr>
          <w:p w14:paraId="2BDA9583" w14:textId="77777777" w:rsidR="00C9001F" w:rsidRPr="00C94FCD" w:rsidRDefault="00C9001F" w:rsidP="00C9001F">
            <w:pPr>
              <w:spacing w:after="0" w:line="0" w:lineRule="atLeast"/>
              <w:rPr>
                <w:rFonts w:ascii="Arial" w:eastAsia="Times New Roman" w:hAnsi="Arial" w:cs="Arial"/>
                <w:sz w:val="24"/>
                <w:szCs w:val="24"/>
              </w:rPr>
            </w:pPr>
          </w:p>
        </w:tc>
      </w:tr>
      <w:tr w:rsidR="00C9001F" w:rsidRPr="00C94FCD" w14:paraId="50DAF51E" w14:textId="77777777" w:rsidTr="0053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879" w:type="dxa"/>
            <w:tcBorders>
              <w:left w:val="single" w:sz="8" w:space="0" w:color="auto"/>
              <w:bottom w:val="single" w:sz="8" w:space="0" w:color="auto"/>
              <w:right w:val="single" w:sz="8" w:space="0" w:color="auto"/>
            </w:tcBorders>
            <w:shd w:val="clear" w:color="auto" w:fill="auto"/>
            <w:vAlign w:val="bottom"/>
          </w:tcPr>
          <w:p w14:paraId="41927C38" w14:textId="77777777" w:rsidR="00C9001F" w:rsidRPr="00C94FCD" w:rsidRDefault="00C9001F" w:rsidP="00C9001F">
            <w:pPr>
              <w:spacing w:after="0" w:line="0" w:lineRule="atLeast"/>
              <w:rPr>
                <w:rFonts w:ascii="Arial" w:eastAsia="Times New Roman" w:hAnsi="Arial" w:cs="Arial"/>
                <w:sz w:val="24"/>
                <w:szCs w:val="24"/>
              </w:rPr>
            </w:pPr>
          </w:p>
        </w:tc>
        <w:tc>
          <w:tcPr>
            <w:tcW w:w="3578" w:type="dxa"/>
            <w:gridSpan w:val="3"/>
            <w:tcBorders>
              <w:bottom w:val="single" w:sz="8" w:space="0" w:color="auto"/>
              <w:right w:val="single" w:sz="8" w:space="0" w:color="auto"/>
            </w:tcBorders>
            <w:shd w:val="clear" w:color="auto" w:fill="auto"/>
            <w:vAlign w:val="bottom"/>
          </w:tcPr>
          <w:p w14:paraId="2BB44F94" w14:textId="77777777" w:rsidR="00C9001F" w:rsidRPr="00C94FCD" w:rsidRDefault="00C9001F" w:rsidP="00C9001F">
            <w:pPr>
              <w:spacing w:after="0" w:line="0" w:lineRule="atLeast"/>
              <w:rPr>
                <w:rFonts w:ascii="Arial" w:eastAsia="Times New Roman" w:hAnsi="Arial" w:cs="Arial"/>
                <w:sz w:val="24"/>
                <w:szCs w:val="24"/>
              </w:rPr>
            </w:pPr>
          </w:p>
        </w:tc>
        <w:tc>
          <w:tcPr>
            <w:tcW w:w="1624" w:type="dxa"/>
            <w:gridSpan w:val="2"/>
            <w:tcBorders>
              <w:bottom w:val="single" w:sz="8" w:space="0" w:color="auto"/>
              <w:right w:val="single" w:sz="8" w:space="0" w:color="auto"/>
            </w:tcBorders>
            <w:shd w:val="clear" w:color="auto" w:fill="auto"/>
            <w:vAlign w:val="bottom"/>
          </w:tcPr>
          <w:p w14:paraId="3F5DB56F" w14:textId="77777777" w:rsidR="00C9001F" w:rsidRPr="00C94FCD" w:rsidRDefault="00C9001F" w:rsidP="00C9001F">
            <w:pPr>
              <w:spacing w:after="0" w:line="0" w:lineRule="atLeast"/>
              <w:rPr>
                <w:rFonts w:ascii="Arial" w:eastAsia="Times New Roman" w:hAnsi="Arial" w:cs="Arial"/>
                <w:sz w:val="24"/>
                <w:szCs w:val="24"/>
              </w:rPr>
            </w:pPr>
          </w:p>
        </w:tc>
        <w:tc>
          <w:tcPr>
            <w:tcW w:w="3307" w:type="dxa"/>
            <w:gridSpan w:val="9"/>
            <w:tcBorders>
              <w:bottom w:val="single" w:sz="8" w:space="0" w:color="auto"/>
              <w:right w:val="single" w:sz="8" w:space="0" w:color="auto"/>
            </w:tcBorders>
            <w:shd w:val="clear" w:color="auto" w:fill="auto"/>
            <w:vAlign w:val="bottom"/>
          </w:tcPr>
          <w:p w14:paraId="090646E8" w14:textId="77777777" w:rsidR="00C9001F" w:rsidRPr="00C94FCD" w:rsidRDefault="00C9001F" w:rsidP="00C9001F">
            <w:pPr>
              <w:spacing w:after="0" w:line="0" w:lineRule="atLeast"/>
              <w:rPr>
                <w:rFonts w:ascii="Arial" w:eastAsia="Times New Roman" w:hAnsi="Arial" w:cs="Arial"/>
                <w:sz w:val="24"/>
                <w:szCs w:val="24"/>
              </w:rPr>
            </w:pPr>
          </w:p>
        </w:tc>
      </w:tr>
    </w:tbl>
    <w:p w14:paraId="7AFA5AA2" w14:textId="77777777" w:rsidR="00C9001F" w:rsidRPr="00C94FCD" w:rsidRDefault="00C9001F" w:rsidP="00EB3B79">
      <w:pPr>
        <w:spacing w:line="239" w:lineRule="auto"/>
        <w:ind w:left="120"/>
        <w:rPr>
          <w:rFonts w:ascii="Arial" w:eastAsia="Arial" w:hAnsi="Arial" w:cs="Arial"/>
          <w:sz w:val="24"/>
          <w:szCs w:val="24"/>
        </w:rPr>
      </w:pPr>
    </w:p>
    <w:p w14:paraId="7173F7C7" w14:textId="77777777" w:rsidR="00EB3B79" w:rsidRPr="00C94FCD" w:rsidRDefault="00EB3B79" w:rsidP="00EB3B79">
      <w:pPr>
        <w:spacing w:line="1" w:lineRule="exact"/>
        <w:rPr>
          <w:rFonts w:ascii="Arial" w:eastAsia="Times New Roman" w:hAnsi="Arial" w:cs="Arial"/>
          <w:sz w:val="24"/>
          <w:szCs w:val="24"/>
        </w:rPr>
      </w:pPr>
    </w:p>
    <w:p w14:paraId="08F5821C" w14:textId="77777777" w:rsidR="00EB3B79" w:rsidRPr="00C94FCD" w:rsidRDefault="00EB3B79" w:rsidP="00EB3B79">
      <w:pPr>
        <w:rPr>
          <w:rFonts w:ascii="Arial" w:hAnsi="Arial" w:cs="Arial"/>
          <w:sz w:val="24"/>
          <w:szCs w:val="24"/>
        </w:rPr>
        <w:sectPr w:rsidR="00EB3B79" w:rsidRPr="00C94FCD" w:rsidSect="00366F57">
          <w:headerReference w:type="default" r:id="rId9"/>
          <w:footerReference w:type="default" r:id="rId10"/>
          <w:pgSz w:w="11900" w:h="16838" w:code="9"/>
          <w:pgMar w:top="703" w:right="1179" w:bottom="1440" w:left="1134" w:header="567" w:footer="174" w:gutter="0"/>
          <w:cols w:space="720" w:equalWidth="0">
            <w:col w:w="9588"/>
          </w:cols>
          <w:noEndnote/>
          <w:docGrid w:linePitch="299"/>
        </w:sectPr>
      </w:pPr>
    </w:p>
    <w:p w14:paraId="4D8D268A"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3B0C6914" w14:textId="77777777" w:rsidR="00EB3B79" w:rsidRPr="00C94FCD" w:rsidRDefault="00EB3B79">
      <w:pPr>
        <w:widowControl w:val="0"/>
        <w:autoSpaceDE w:val="0"/>
        <w:autoSpaceDN w:val="0"/>
        <w:adjustRightInd w:val="0"/>
        <w:spacing w:after="0" w:line="240" w:lineRule="auto"/>
        <w:ind w:left="7"/>
        <w:rPr>
          <w:rFonts w:ascii="Arial" w:hAnsi="Arial" w:cs="Arial"/>
          <w:b/>
          <w:bCs/>
          <w:sz w:val="24"/>
          <w:szCs w:val="24"/>
        </w:rPr>
      </w:pPr>
    </w:p>
    <w:p w14:paraId="66280226"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1. Introduction</w:t>
      </w:r>
    </w:p>
    <w:p w14:paraId="27E75C80"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71D4552B" w14:textId="77777777" w:rsidR="00665E67" w:rsidRPr="00C94FCD" w:rsidRDefault="00665E67">
      <w:pPr>
        <w:widowControl w:val="0"/>
        <w:numPr>
          <w:ilvl w:val="0"/>
          <w:numId w:val="1"/>
        </w:numPr>
        <w:tabs>
          <w:tab w:val="clear" w:pos="720"/>
          <w:tab w:val="num" w:pos="567"/>
        </w:tabs>
        <w:overflowPunct w:val="0"/>
        <w:autoSpaceDE w:val="0"/>
        <w:autoSpaceDN w:val="0"/>
        <w:adjustRightInd w:val="0"/>
        <w:spacing w:after="0" w:line="244" w:lineRule="auto"/>
        <w:ind w:left="567" w:hanging="567"/>
        <w:rPr>
          <w:rFonts w:ascii="Arial" w:hAnsi="Arial" w:cs="Arial"/>
          <w:sz w:val="24"/>
          <w:szCs w:val="24"/>
        </w:rPr>
      </w:pPr>
      <w:r w:rsidRPr="00C94FCD">
        <w:rPr>
          <w:rFonts w:ascii="Arial" w:hAnsi="Arial" w:cs="Arial"/>
          <w:sz w:val="24"/>
          <w:szCs w:val="24"/>
        </w:rPr>
        <w:t xml:space="preserve">The Statutory duty of Schools is to provide quality educational services within a structured finance plan. The responsibility for the maintenance of accurate records, sound internal controls and financial management on a day to day basis is that of the Governing Body and the Head Teacher. The overall responsibility across the Local Authority for the stewardship of Public Funds including those held by the Schools is the responsibility of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Schools must therefore adhere to the Local Authority’s Model Financial Regulations and other directives that are issued. </w:t>
      </w:r>
    </w:p>
    <w:p w14:paraId="79D43513" w14:textId="77777777" w:rsidR="00665E67" w:rsidRPr="00C94FCD" w:rsidRDefault="00665E67">
      <w:pPr>
        <w:widowControl w:val="0"/>
        <w:autoSpaceDE w:val="0"/>
        <w:autoSpaceDN w:val="0"/>
        <w:adjustRightInd w:val="0"/>
        <w:spacing w:after="0" w:line="325" w:lineRule="exact"/>
        <w:rPr>
          <w:rFonts w:ascii="Arial" w:hAnsi="Arial" w:cs="Arial"/>
          <w:sz w:val="24"/>
          <w:szCs w:val="24"/>
        </w:rPr>
      </w:pPr>
    </w:p>
    <w:p w14:paraId="5D050DD1" w14:textId="77777777" w:rsidR="00665E67" w:rsidRPr="00C94FCD" w:rsidRDefault="00CC2813">
      <w:pPr>
        <w:widowControl w:val="0"/>
        <w:numPr>
          <w:ilvl w:val="0"/>
          <w:numId w:val="1"/>
        </w:numPr>
        <w:tabs>
          <w:tab w:val="clear" w:pos="720"/>
          <w:tab w:val="num" w:pos="567"/>
        </w:tabs>
        <w:overflowPunct w:val="0"/>
        <w:autoSpaceDE w:val="0"/>
        <w:autoSpaceDN w:val="0"/>
        <w:adjustRightInd w:val="0"/>
        <w:spacing w:after="0" w:line="229" w:lineRule="auto"/>
        <w:ind w:left="567" w:right="40" w:hanging="567"/>
        <w:rPr>
          <w:rFonts w:ascii="Arial" w:hAnsi="Arial" w:cs="Arial"/>
          <w:sz w:val="24"/>
          <w:szCs w:val="24"/>
        </w:rPr>
      </w:pPr>
      <w:r w:rsidRPr="00C94FCD">
        <w:rPr>
          <w:rFonts w:ascii="Arial" w:hAnsi="Arial" w:cs="Arial"/>
          <w:sz w:val="24"/>
          <w:szCs w:val="24"/>
        </w:rPr>
        <w:t>Lambeth</w:t>
      </w:r>
      <w:r w:rsidR="00665E67" w:rsidRPr="00C94FCD">
        <w:rPr>
          <w:rFonts w:ascii="Arial" w:hAnsi="Arial" w:cs="Arial"/>
          <w:sz w:val="24"/>
          <w:szCs w:val="24"/>
        </w:rPr>
        <w:t xml:space="preserve"> Council is committed to providing its Schools with clear guidance on managing their finances. The Model Financial Regulations are based on the Government’s Schools Financial Value Standard and </w:t>
      </w:r>
      <w:r w:rsidRPr="00C94FCD">
        <w:rPr>
          <w:rFonts w:ascii="Arial" w:hAnsi="Arial" w:cs="Arial"/>
          <w:sz w:val="24"/>
          <w:szCs w:val="24"/>
        </w:rPr>
        <w:t>Lambeth</w:t>
      </w:r>
      <w:r w:rsidR="00665E67" w:rsidRPr="00C94FCD">
        <w:rPr>
          <w:rFonts w:ascii="Arial" w:hAnsi="Arial" w:cs="Arial"/>
          <w:sz w:val="24"/>
          <w:szCs w:val="24"/>
        </w:rPr>
        <w:t xml:space="preserve"> Council’s </w:t>
      </w:r>
      <w:r w:rsidR="00C348B4" w:rsidRPr="00C94FCD">
        <w:rPr>
          <w:rFonts w:ascii="Arial" w:hAnsi="Arial" w:cs="Arial"/>
          <w:sz w:val="24"/>
          <w:szCs w:val="24"/>
        </w:rPr>
        <w:t>School Financial Procedures Manual (June 2020)</w:t>
      </w:r>
      <w:r w:rsidR="00665E67" w:rsidRPr="00C94FCD">
        <w:rPr>
          <w:rFonts w:ascii="Arial" w:hAnsi="Arial" w:cs="Arial"/>
          <w:sz w:val="24"/>
          <w:szCs w:val="24"/>
        </w:rPr>
        <w:t xml:space="preserve">. </w:t>
      </w:r>
    </w:p>
    <w:p w14:paraId="25EFE4C4"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7F2804DF" w14:textId="77777777" w:rsidR="00665E67" w:rsidRPr="00C94FCD" w:rsidRDefault="00665E67">
      <w:pPr>
        <w:widowControl w:val="0"/>
        <w:autoSpaceDE w:val="0"/>
        <w:autoSpaceDN w:val="0"/>
        <w:adjustRightInd w:val="0"/>
        <w:spacing w:after="0" w:line="240" w:lineRule="auto"/>
        <w:ind w:left="327"/>
        <w:rPr>
          <w:rFonts w:ascii="Arial" w:hAnsi="Arial" w:cs="Arial"/>
          <w:sz w:val="24"/>
          <w:szCs w:val="24"/>
        </w:rPr>
      </w:pPr>
      <w:r w:rsidRPr="00C94FCD">
        <w:rPr>
          <w:rFonts w:ascii="Arial" w:hAnsi="Arial" w:cs="Arial"/>
          <w:b/>
          <w:bCs/>
          <w:sz w:val="24"/>
          <w:szCs w:val="24"/>
        </w:rPr>
        <w:t>Purpose of the Model School Financial Regulation</w:t>
      </w:r>
    </w:p>
    <w:p w14:paraId="3D4FDEC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C21D381" w14:textId="77777777" w:rsidR="00665E67" w:rsidRPr="00C94FCD" w:rsidRDefault="00665E67">
      <w:pPr>
        <w:widowControl w:val="0"/>
        <w:numPr>
          <w:ilvl w:val="0"/>
          <w:numId w:val="2"/>
        </w:numPr>
        <w:tabs>
          <w:tab w:val="clear" w:pos="720"/>
          <w:tab w:val="num" w:pos="567"/>
        </w:tabs>
        <w:overflowPunct w:val="0"/>
        <w:autoSpaceDE w:val="0"/>
        <w:autoSpaceDN w:val="0"/>
        <w:adjustRightInd w:val="0"/>
        <w:spacing w:after="0" w:line="231" w:lineRule="auto"/>
        <w:ind w:left="567" w:right="100" w:hanging="567"/>
        <w:rPr>
          <w:rFonts w:ascii="Arial" w:hAnsi="Arial" w:cs="Arial"/>
          <w:sz w:val="24"/>
          <w:szCs w:val="24"/>
        </w:rPr>
      </w:pPr>
      <w:r w:rsidRPr="00C94FCD">
        <w:rPr>
          <w:rFonts w:ascii="Arial" w:hAnsi="Arial" w:cs="Arial"/>
          <w:sz w:val="24"/>
          <w:szCs w:val="24"/>
        </w:rPr>
        <w:t xml:space="preserve">In any organisation it is important to have documented procedures as a point of reference to ensure that those responsible carry out their duties in a consistent manner and comply with Statutory and Accounting requirements. The Model School </w:t>
      </w:r>
      <w:r w:rsidR="00C348B4" w:rsidRPr="00C94FCD">
        <w:rPr>
          <w:rFonts w:ascii="Arial" w:hAnsi="Arial" w:cs="Arial"/>
          <w:sz w:val="24"/>
          <w:szCs w:val="24"/>
        </w:rPr>
        <w:t xml:space="preserve">Financial Regulations allow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to fulfil his responsibility under The Local Government Act 1972 and The Local Government Finance Act 1982. </w:t>
      </w:r>
    </w:p>
    <w:p w14:paraId="78BBCE95"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7F11859" w14:textId="77777777" w:rsidR="00665E67" w:rsidRPr="00C94FCD" w:rsidRDefault="00665E67">
      <w:pPr>
        <w:widowControl w:val="0"/>
        <w:numPr>
          <w:ilvl w:val="0"/>
          <w:numId w:val="2"/>
        </w:numPr>
        <w:tabs>
          <w:tab w:val="clear" w:pos="720"/>
          <w:tab w:val="num" w:pos="567"/>
        </w:tabs>
        <w:overflowPunct w:val="0"/>
        <w:autoSpaceDE w:val="0"/>
        <w:autoSpaceDN w:val="0"/>
        <w:adjustRightInd w:val="0"/>
        <w:spacing w:after="0" w:line="218" w:lineRule="auto"/>
        <w:ind w:left="567" w:right="140" w:hanging="567"/>
        <w:jc w:val="both"/>
        <w:rPr>
          <w:rFonts w:ascii="Arial" w:hAnsi="Arial" w:cs="Arial"/>
          <w:sz w:val="24"/>
          <w:szCs w:val="24"/>
        </w:rPr>
      </w:pPr>
      <w:r w:rsidRPr="00C94FCD">
        <w:rPr>
          <w:rFonts w:ascii="Arial" w:hAnsi="Arial" w:cs="Arial"/>
          <w:sz w:val="24"/>
          <w:szCs w:val="24"/>
        </w:rPr>
        <w:t xml:space="preserve">The Model School Financial Regulations provide a framework for Governing Bodies to ensure that their decisions and the conduct of its school achieves </w:t>
      </w:r>
    </w:p>
    <w:p w14:paraId="573FEFAA" w14:textId="77777777" w:rsidR="00665E67" w:rsidRPr="00C94FCD" w:rsidRDefault="00665E67">
      <w:pPr>
        <w:widowControl w:val="0"/>
        <w:autoSpaceDE w:val="0"/>
        <w:autoSpaceDN w:val="0"/>
        <w:adjustRightInd w:val="0"/>
        <w:spacing w:after="0" w:line="275" w:lineRule="exact"/>
        <w:rPr>
          <w:rFonts w:ascii="Arial" w:hAnsi="Arial" w:cs="Arial"/>
          <w:sz w:val="24"/>
          <w:szCs w:val="24"/>
        </w:rPr>
      </w:pPr>
    </w:p>
    <w:p w14:paraId="4ADA24B9" w14:textId="77777777" w:rsidR="00665E67" w:rsidRPr="00C94FCD" w:rsidRDefault="00665E67" w:rsidP="00CC2813">
      <w:pPr>
        <w:widowControl w:val="0"/>
        <w:numPr>
          <w:ilvl w:val="1"/>
          <w:numId w:val="2"/>
        </w:numPr>
        <w:overflowPunct w:val="0"/>
        <w:autoSpaceDE w:val="0"/>
        <w:autoSpaceDN w:val="0"/>
        <w:adjustRightInd w:val="0"/>
        <w:spacing w:after="0" w:line="240" w:lineRule="auto"/>
        <w:jc w:val="both"/>
        <w:rPr>
          <w:rFonts w:ascii="Arial" w:hAnsi="Arial" w:cs="Arial"/>
          <w:sz w:val="24"/>
          <w:szCs w:val="24"/>
        </w:rPr>
      </w:pPr>
      <w:r w:rsidRPr="00C94FCD">
        <w:rPr>
          <w:rFonts w:ascii="Arial" w:hAnsi="Arial" w:cs="Arial"/>
          <w:sz w:val="24"/>
          <w:szCs w:val="24"/>
        </w:rPr>
        <w:t xml:space="preserve">Financial Probity and Stewardship </w:t>
      </w:r>
    </w:p>
    <w:p w14:paraId="2DBFB07D" w14:textId="77777777" w:rsidR="00665E67" w:rsidRPr="00C94FCD" w:rsidRDefault="00665E67" w:rsidP="00CC2813">
      <w:pPr>
        <w:widowControl w:val="0"/>
        <w:numPr>
          <w:ilvl w:val="1"/>
          <w:numId w:val="2"/>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Value for Money </w:t>
      </w:r>
    </w:p>
    <w:p w14:paraId="2DE278BD" w14:textId="77777777" w:rsidR="00665E67" w:rsidRPr="00C94FCD" w:rsidRDefault="00665E67" w:rsidP="00CC2813">
      <w:pPr>
        <w:widowControl w:val="0"/>
        <w:numPr>
          <w:ilvl w:val="1"/>
          <w:numId w:val="2"/>
        </w:numPr>
        <w:overflowPunct w:val="0"/>
        <w:autoSpaceDE w:val="0"/>
        <w:autoSpaceDN w:val="0"/>
        <w:adjustRightInd w:val="0"/>
        <w:spacing w:after="0" w:line="237" w:lineRule="auto"/>
        <w:jc w:val="both"/>
        <w:rPr>
          <w:rFonts w:ascii="Arial" w:hAnsi="Arial" w:cs="Arial"/>
          <w:sz w:val="24"/>
          <w:szCs w:val="24"/>
        </w:rPr>
      </w:pPr>
      <w:r w:rsidRPr="00C94FCD">
        <w:rPr>
          <w:rFonts w:ascii="Arial" w:hAnsi="Arial" w:cs="Arial"/>
          <w:sz w:val="24"/>
          <w:szCs w:val="24"/>
        </w:rPr>
        <w:t xml:space="preserve">Accountability by Schools for their actions </w:t>
      </w:r>
    </w:p>
    <w:p w14:paraId="643EAF84" w14:textId="77777777" w:rsidR="00665E67" w:rsidRPr="00C94FCD" w:rsidRDefault="00665E67" w:rsidP="00CC2813">
      <w:pPr>
        <w:widowControl w:val="0"/>
        <w:numPr>
          <w:ilvl w:val="1"/>
          <w:numId w:val="2"/>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Protection for all who are involved with the School’s finances </w:t>
      </w:r>
    </w:p>
    <w:p w14:paraId="53E05862" w14:textId="77777777" w:rsidR="00665E67" w:rsidRPr="00C94FCD" w:rsidRDefault="00665E67" w:rsidP="00CC2813">
      <w:pPr>
        <w:widowControl w:val="0"/>
        <w:numPr>
          <w:ilvl w:val="1"/>
          <w:numId w:val="2"/>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Clarity in the expectations of the Schools’ conduct </w:t>
      </w:r>
    </w:p>
    <w:p w14:paraId="60AB83FD"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EF35954" w14:textId="77777777" w:rsidR="00665E67" w:rsidRPr="00C94FCD" w:rsidRDefault="00665E67">
      <w:pPr>
        <w:widowControl w:val="0"/>
        <w:overflowPunct w:val="0"/>
        <w:autoSpaceDE w:val="0"/>
        <w:autoSpaceDN w:val="0"/>
        <w:adjustRightInd w:val="0"/>
        <w:spacing w:after="0" w:line="231" w:lineRule="auto"/>
        <w:ind w:left="387" w:right="260"/>
        <w:rPr>
          <w:rFonts w:ascii="Arial" w:hAnsi="Arial" w:cs="Arial"/>
          <w:sz w:val="24"/>
          <w:szCs w:val="24"/>
        </w:rPr>
      </w:pPr>
      <w:r w:rsidRPr="00C94FCD">
        <w:rPr>
          <w:rFonts w:ascii="Arial" w:hAnsi="Arial" w:cs="Arial"/>
          <w:sz w:val="24"/>
          <w:szCs w:val="24"/>
        </w:rPr>
        <w:t xml:space="preserve">The Governing Body must review its Financial Regulations Annually and ensure that they are fully compliant with recent changes in Accounting Standards, Legislative changes and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updates. The Governing Body should receive a report that clearly set outs the amendments and reasons for the amendments. If no changes arise the report should explain this and why.</w:t>
      </w:r>
    </w:p>
    <w:p w14:paraId="48B6ABE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2ECB1B4" w14:textId="77777777" w:rsidR="00C348B4" w:rsidRPr="00C94FCD" w:rsidRDefault="00C348B4">
      <w:pPr>
        <w:widowControl w:val="0"/>
        <w:autoSpaceDE w:val="0"/>
        <w:autoSpaceDN w:val="0"/>
        <w:adjustRightInd w:val="0"/>
        <w:spacing w:after="0" w:line="200" w:lineRule="exact"/>
        <w:rPr>
          <w:rFonts w:ascii="Arial" w:hAnsi="Arial" w:cs="Arial"/>
          <w:sz w:val="24"/>
          <w:szCs w:val="24"/>
        </w:rPr>
      </w:pPr>
    </w:p>
    <w:p w14:paraId="6D6A0D7F" w14:textId="77777777" w:rsidR="00665E67" w:rsidRPr="00C94FCD" w:rsidRDefault="00665E67">
      <w:pPr>
        <w:widowControl w:val="0"/>
        <w:autoSpaceDE w:val="0"/>
        <w:autoSpaceDN w:val="0"/>
        <w:adjustRightInd w:val="0"/>
        <w:spacing w:after="0" w:line="227" w:lineRule="exact"/>
        <w:rPr>
          <w:rFonts w:ascii="Arial" w:hAnsi="Arial" w:cs="Arial"/>
          <w:sz w:val="24"/>
          <w:szCs w:val="24"/>
        </w:rPr>
      </w:pPr>
    </w:p>
    <w:p w14:paraId="1894A971" w14:textId="77777777" w:rsidR="00665E67" w:rsidRPr="00C94FCD" w:rsidRDefault="00665E67">
      <w:pPr>
        <w:widowControl w:val="0"/>
        <w:autoSpaceDE w:val="0"/>
        <w:autoSpaceDN w:val="0"/>
        <w:adjustRightInd w:val="0"/>
        <w:spacing w:after="0" w:line="240" w:lineRule="auto"/>
        <w:ind w:left="387"/>
        <w:rPr>
          <w:rFonts w:ascii="Arial" w:hAnsi="Arial" w:cs="Arial"/>
          <w:sz w:val="24"/>
          <w:szCs w:val="24"/>
        </w:rPr>
      </w:pPr>
      <w:r w:rsidRPr="00C94FCD">
        <w:rPr>
          <w:rFonts w:ascii="Arial" w:hAnsi="Arial" w:cs="Arial"/>
          <w:b/>
          <w:bCs/>
          <w:sz w:val="24"/>
          <w:szCs w:val="24"/>
        </w:rPr>
        <w:t>Sources of Financial Regulations</w:t>
      </w:r>
    </w:p>
    <w:p w14:paraId="1A35018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E88A20F" w14:textId="77777777" w:rsidR="00665E67" w:rsidRPr="00C94FCD" w:rsidRDefault="00665E67">
      <w:pPr>
        <w:widowControl w:val="0"/>
        <w:numPr>
          <w:ilvl w:val="0"/>
          <w:numId w:val="3"/>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sources of Schools Financial Regulations are: </w:t>
      </w:r>
    </w:p>
    <w:p w14:paraId="5ABE099E" w14:textId="77777777" w:rsidR="00665E67" w:rsidRPr="00C94FCD" w:rsidRDefault="00665E67">
      <w:pPr>
        <w:widowControl w:val="0"/>
        <w:autoSpaceDE w:val="0"/>
        <w:autoSpaceDN w:val="0"/>
        <w:adjustRightInd w:val="0"/>
        <w:spacing w:after="0" w:line="67" w:lineRule="exact"/>
        <w:rPr>
          <w:rFonts w:ascii="Arial" w:hAnsi="Arial" w:cs="Arial"/>
          <w:sz w:val="24"/>
          <w:szCs w:val="24"/>
        </w:rPr>
      </w:pPr>
    </w:p>
    <w:p w14:paraId="4783C917" w14:textId="77777777" w:rsidR="00665E67" w:rsidRPr="00C94FCD" w:rsidRDefault="00665E67" w:rsidP="00C348B4">
      <w:pPr>
        <w:widowControl w:val="0"/>
        <w:numPr>
          <w:ilvl w:val="1"/>
          <w:numId w:val="165"/>
        </w:numPr>
        <w:overflowPunct w:val="0"/>
        <w:autoSpaceDE w:val="0"/>
        <w:autoSpaceDN w:val="0"/>
        <w:adjustRightInd w:val="0"/>
        <w:spacing w:after="0" w:line="218" w:lineRule="exact"/>
        <w:ind w:right="140"/>
        <w:rPr>
          <w:rFonts w:ascii="Arial" w:hAnsi="Arial" w:cs="Arial"/>
          <w:sz w:val="24"/>
          <w:szCs w:val="24"/>
        </w:rPr>
      </w:pPr>
      <w:r w:rsidRPr="00C94FCD">
        <w:rPr>
          <w:rFonts w:ascii="Arial" w:hAnsi="Arial" w:cs="Arial"/>
          <w:sz w:val="24"/>
          <w:szCs w:val="24"/>
        </w:rPr>
        <w:t xml:space="preserve">The Financial Regulation contained in </w:t>
      </w:r>
      <w:r w:rsidR="00C348B4" w:rsidRPr="00C94FCD">
        <w:rPr>
          <w:rFonts w:ascii="Arial" w:hAnsi="Arial" w:cs="Arial"/>
          <w:sz w:val="24"/>
          <w:szCs w:val="24"/>
        </w:rPr>
        <w:t>Lambeth Council’s School Financial Procedures Manual (June 2020)</w:t>
      </w:r>
    </w:p>
    <w:p w14:paraId="25C65744" w14:textId="77777777" w:rsidR="00C348B4" w:rsidRPr="00C94FCD" w:rsidRDefault="00C348B4" w:rsidP="00C348B4">
      <w:pPr>
        <w:widowControl w:val="0"/>
        <w:overflowPunct w:val="0"/>
        <w:autoSpaceDE w:val="0"/>
        <w:autoSpaceDN w:val="0"/>
        <w:adjustRightInd w:val="0"/>
        <w:spacing w:after="0" w:line="218" w:lineRule="exact"/>
        <w:ind w:left="1440" w:right="140"/>
        <w:rPr>
          <w:rFonts w:ascii="Arial" w:hAnsi="Arial" w:cs="Arial"/>
          <w:sz w:val="24"/>
          <w:szCs w:val="24"/>
        </w:rPr>
      </w:pPr>
    </w:p>
    <w:p w14:paraId="450E925C" w14:textId="77777777" w:rsidR="00665E67" w:rsidRPr="00C94FCD" w:rsidRDefault="00665E67" w:rsidP="00CC2813">
      <w:pPr>
        <w:widowControl w:val="0"/>
        <w:numPr>
          <w:ilvl w:val="1"/>
          <w:numId w:val="165"/>
        </w:numPr>
        <w:overflowPunct w:val="0"/>
        <w:autoSpaceDE w:val="0"/>
        <w:autoSpaceDN w:val="0"/>
        <w:adjustRightInd w:val="0"/>
        <w:spacing w:after="0" w:line="240" w:lineRule="auto"/>
        <w:jc w:val="both"/>
        <w:rPr>
          <w:rFonts w:ascii="Arial" w:hAnsi="Arial" w:cs="Arial"/>
          <w:sz w:val="24"/>
          <w:szCs w:val="24"/>
        </w:rPr>
      </w:pPr>
      <w:r w:rsidRPr="00C94FCD">
        <w:rPr>
          <w:rFonts w:ascii="Arial" w:hAnsi="Arial" w:cs="Arial"/>
          <w:sz w:val="24"/>
          <w:szCs w:val="24"/>
        </w:rPr>
        <w:t xml:space="preserve">International Financial Reporting Standards (IFRS) </w:t>
      </w:r>
    </w:p>
    <w:p w14:paraId="5B11B846" w14:textId="77777777" w:rsidR="00665E67" w:rsidRPr="00C94FCD" w:rsidRDefault="00665E67" w:rsidP="00CC2813">
      <w:pPr>
        <w:widowControl w:val="0"/>
        <w:numPr>
          <w:ilvl w:val="1"/>
          <w:numId w:val="165"/>
        </w:numPr>
        <w:overflowPunct w:val="0"/>
        <w:autoSpaceDE w:val="0"/>
        <w:autoSpaceDN w:val="0"/>
        <w:adjustRightInd w:val="0"/>
        <w:spacing w:after="0" w:line="240" w:lineRule="auto"/>
        <w:jc w:val="both"/>
        <w:rPr>
          <w:rFonts w:ascii="Arial" w:hAnsi="Arial" w:cs="Arial"/>
          <w:sz w:val="24"/>
          <w:szCs w:val="24"/>
        </w:rPr>
      </w:pPr>
      <w:bookmarkStart w:id="1" w:name="page2"/>
      <w:bookmarkEnd w:id="1"/>
      <w:r w:rsidRPr="00C94FCD">
        <w:rPr>
          <w:rFonts w:ascii="Arial" w:hAnsi="Arial" w:cs="Arial"/>
          <w:sz w:val="24"/>
          <w:szCs w:val="24"/>
        </w:rPr>
        <w:t xml:space="preserve">CIPFA Code of Practice </w:t>
      </w:r>
    </w:p>
    <w:p w14:paraId="51D74200" w14:textId="77777777" w:rsidR="00665E67" w:rsidRPr="00C94FCD" w:rsidRDefault="00665E67" w:rsidP="00CC2813">
      <w:pPr>
        <w:widowControl w:val="0"/>
        <w:numPr>
          <w:ilvl w:val="1"/>
          <w:numId w:val="165"/>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lastRenderedPageBreak/>
        <w:t xml:space="preserve">DFE Schools Financial Value Standard and other DFE guidance </w:t>
      </w:r>
    </w:p>
    <w:p w14:paraId="4A0BDB68"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43ED03B7" w14:textId="77777777" w:rsidR="00665E67" w:rsidRPr="00C94FCD" w:rsidRDefault="00665E67">
      <w:pPr>
        <w:widowControl w:val="0"/>
        <w:numPr>
          <w:ilvl w:val="0"/>
          <w:numId w:val="4"/>
        </w:numPr>
        <w:tabs>
          <w:tab w:val="clear" w:pos="720"/>
          <w:tab w:val="num" w:pos="567"/>
        </w:tabs>
        <w:overflowPunct w:val="0"/>
        <w:autoSpaceDE w:val="0"/>
        <w:autoSpaceDN w:val="0"/>
        <w:adjustRightInd w:val="0"/>
        <w:spacing w:after="0" w:line="224" w:lineRule="auto"/>
        <w:ind w:left="567" w:right="120" w:hanging="567"/>
        <w:rPr>
          <w:rFonts w:ascii="Arial" w:hAnsi="Arial" w:cs="Arial"/>
          <w:sz w:val="24"/>
          <w:szCs w:val="24"/>
        </w:rPr>
      </w:pPr>
      <w:r w:rsidRPr="00C94FCD">
        <w:rPr>
          <w:rFonts w:ascii="Arial" w:hAnsi="Arial" w:cs="Arial"/>
          <w:sz w:val="24"/>
          <w:szCs w:val="24"/>
        </w:rPr>
        <w:t xml:space="preserve">DFE information on the Schools Financial Value Standard can be found by following this link: </w:t>
      </w:r>
      <w:hyperlink r:id="rId11" w:history="1">
        <w:r w:rsidRPr="00C94FCD">
          <w:rPr>
            <w:rFonts w:ascii="Arial" w:hAnsi="Arial" w:cs="Arial"/>
            <w:sz w:val="24"/>
            <w:szCs w:val="24"/>
          </w:rPr>
          <w:t xml:space="preserve"> </w:t>
        </w:r>
        <w:r w:rsidRPr="00C94FCD">
          <w:rPr>
            <w:rFonts w:ascii="Arial" w:hAnsi="Arial" w:cs="Arial"/>
            <w:i/>
            <w:iCs/>
            <w:color w:val="0000FF"/>
            <w:sz w:val="24"/>
            <w:szCs w:val="24"/>
            <w:u w:val="single"/>
          </w:rPr>
          <w:t>https://www.gov.uk/government/publications/schools-financial-value</w:t>
        </w:r>
      </w:hyperlink>
      <w:r w:rsidRPr="00C94FCD">
        <w:rPr>
          <w:rFonts w:ascii="Arial" w:hAnsi="Arial" w:cs="Arial"/>
          <w:i/>
          <w:iCs/>
          <w:color w:val="0000FF"/>
          <w:sz w:val="24"/>
          <w:szCs w:val="24"/>
          <w:u w:val="single"/>
        </w:rPr>
        <w:t>-</w:t>
      </w:r>
      <w:hyperlink r:id="rId12" w:history="1">
        <w:r w:rsidRPr="00C94FCD">
          <w:rPr>
            <w:rFonts w:ascii="Arial" w:hAnsi="Arial" w:cs="Arial"/>
            <w:i/>
            <w:iCs/>
            <w:color w:val="0000FF"/>
            <w:sz w:val="24"/>
            <w:szCs w:val="24"/>
            <w:u w:val="single"/>
          </w:rPr>
          <w:t xml:space="preserve"> standard-and-assuranc</w:t>
        </w:r>
      </w:hyperlink>
      <w:r w:rsidRPr="00C94FCD">
        <w:rPr>
          <w:rFonts w:ascii="Arial" w:hAnsi="Arial" w:cs="Arial"/>
          <w:i/>
          <w:iCs/>
          <w:color w:val="0000FF"/>
          <w:sz w:val="24"/>
          <w:szCs w:val="24"/>
          <w:u w:val="single"/>
        </w:rPr>
        <w:t xml:space="preserve">e </w:t>
      </w:r>
    </w:p>
    <w:p w14:paraId="76B462A3"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0138FB48" w14:textId="77777777" w:rsidR="00665E67" w:rsidRPr="00C94FCD" w:rsidRDefault="00665E67">
      <w:pPr>
        <w:widowControl w:val="0"/>
        <w:numPr>
          <w:ilvl w:val="0"/>
          <w:numId w:val="4"/>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basic principles and key controls underlying these regulations are: </w:t>
      </w:r>
    </w:p>
    <w:p w14:paraId="020CBA93" w14:textId="77777777" w:rsidR="00665E67" w:rsidRPr="00C94FCD" w:rsidRDefault="00665E67" w:rsidP="00CC2813">
      <w:pPr>
        <w:widowControl w:val="0"/>
        <w:numPr>
          <w:ilvl w:val="2"/>
          <w:numId w:val="161"/>
        </w:numPr>
        <w:overflowPunct w:val="0"/>
        <w:autoSpaceDE w:val="0"/>
        <w:autoSpaceDN w:val="0"/>
        <w:adjustRightInd w:val="0"/>
        <w:spacing w:after="0" w:line="239" w:lineRule="auto"/>
        <w:ind w:left="2127" w:hanging="365"/>
        <w:jc w:val="both"/>
        <w:rPr>
          <w:rFonts w:ascii="Arial" w:hAnsi="Arial" w:cs="Arial"/>
          <w:sz w:val="24"/>
          <w:szCs w:val="24"/>
        </w:rPr>
      </w:pPr>
      <w:r w:rsidRPr="00C94FCD">
        <w:rPr>
          <w:rFonts w:ascii="Arial" w:hAnsi="Arial" w:cs="Arial"/>
          <w:sz w:val="24"/>
          <w:szCs w:val="24"/>
        </w:rPr>
        <w:t xml:space="preserve">Separation Of Duties </w:t>
      </w:r>
    </w:p>
    <w:p w14:paraId="3D5E3C78" w14:textId="77777777" w:rsidR="00665E67" w:rsidRPr="00C94FCD" w:rsidRDefault="00665E67" w:rsidP="00CC2813">
      <w:pPr>
        <w:widowControl w:val="0"/>
        <w:numPr>
          <w:ilvl w:val="2"/>
          <w:numId w:val="161"/>
        </w:numPr>
        <w:overflowPunct w:val="0"/>
        <w:autoSpaceDE w:val="0"/>
        <w:autoSpaceDN w:val="0"/>
        <w:adjustRightInd w:val="0"/>
        <w:spacing w:after="0" w:line="239" w:lineRule="auto"/>
        <w:ind w:left="2127" w:hanging="365"/>
        <w:jc w:val="both"/>
        <w:rPr>
          <w:rFonts w:ascii="Arial" w:hAnsi="Arial" w:cs="Arial"/>
          <w:sz w:val="24"/>
          <w:szCs w:val="24"/>
        </w:rPr>
      </w:pPr>
      <w:r w:rsidRPr="00C94FCD">
        <w:rPr>
          <w:rFonts w:ascii="Arial" w:hAnsi="Arial" w:cs="Arial"/>
          <w:sz w:val="24"/>
          <w:szCs w:val="24"/>
        </w:rPr>
        <w:t xml:space="preserve">Maintenance of accurate and reliable records </w:t>
      </w:r>
    </w:p>
    <w:p w14:paraId="6342AD3B" w14:textId="77777777" w:rsidR="00665E67" w:rsidRPr="00C94FCD" w:rsidRDefault="00665E67" w:rsidP="00CC2813">
      <w:pPr>
        <w:widowControl w:val="0"/>
        <w:numPr>
          <w:ilvl w:val="2"/>
          <w:numId w:val="161"/>
        </w:numPr>
        <w:overflowPunct w:val="0"/>
        <w:autoSpaceDE w:val="0"/>
        <w:autoSpaceDN w:val="0"/>
        <w:adjustRightInd w:val="0"/>
        <w:spacing w:after="0" w:line="239" w:lineRule="auto"/>
        <w:ind w:left="2127" w:hanging="365"/>
        <w:jc w:val="both"/>
        <w:rPr>
          <w:rFonts w:ascii="Arial" w:hAnsi="Arial" w:cs="Arial"/>
          <w:sz w:val="24"/>
          <w:szCs w:val="24"/>
        </w:rPr>
      </w:pPr>
      <w:r w:rsidRPr="00C94FCD">
        <w:rPr>
          <w:rFonts w:ascii="Arial" w:hAnsi="Arial" w:cs="Arial"/>
          <w:sz w:val="24"/>
          <w:szCs w:val="24"/>
        </w:rPr>
        <w:t xml:space="preserve">Clarity in responsibilities and procedures </w:t>
      </w:r>
    </w:p>
    <w:p w14:paraId="0FFC95AA" w14:textId="77777777" w:rsidR="00665E67" w:rsidRPr="00C94FCD" w:rsidRDefault="00665E67" w:rsidP="00CC2813">
      <w:pPr>
        <w:widowControl w:val="0"/>
        <w:numPr>
          <w:ilvl w:val="2"/>
          <w:numId w:val="161"/>
        </w:numPr>
        <w:overflowPunct w:val="0"/>
        <w:autoSpaceDE w:val="0"/>
        <w:autoSpaceDN w:val="0"/>
        <w:adjustRightInd w:val="0"/>
        <w:spacing w:after="0" w:line="239" w:lineRule="auto"/>
        <w:ind w:left="2127" w:hanging="365"/>
        <w:jc w:val="both"/>
        <w:rPr>
          <w:rFonts w:ascii="Arial" w:hAnsi="Arial" w:cs="Arial"/>
          <w:sz w:val="24"/>
          <w:szCs w:val="24"/>
        </w:rPr>
      </w:pPr>
      <w:r w:rsidRPr="00C94FCD">
        <w:rPr>
          <w:rFonts w:ascii="Arial" w:hAnsi="Arial" w:cs="Arial"/>
          <w:sz w:val="24"/>
          <w:szCs w:val="24"/>
        </w:rPr>
        <w:t xml:space="preserve">Transparency </w:t>
      </w:r>
    </w:p>
    <w:p w14:paraId="68065D71" w14:textId="77777777" w:rsidR="00665E67" w:rsidRPr="00C94FCD" w:rsidRDefault="00665E67">
      <w:pPr>
        <w:widowControl w:val="0"/>
        <w:autoSpaceDE w:val="0"/>
        <w:autoSpaceDN w:val="0"/>
        <w:adjustRightInd w:val="0"/>
        <w:spacing w:after="0" w:line="317" w:lineRule="exact"/>
        <w:rPr>
          <w:rFonts w:ascii="Arial" w:hAnsi="Arial" w:cs="Arial"/>
          <w:sz w:val="24"/>
          <w:szCs w:val="24"/>
        </w:rPr>
      </w:pPr>
    </w:p>
    <w:p w14:paraId="573BAB37" w14:textId="77777777" w:rsidR="00665E67" w:rsidRPr="00C94FCD" w:rsidRDefault="00665E67">
      <w:pPr>
        <w:widowControl w:val="0"/>
        <w:numPr>
          <w:ilvl w:val="0"/>
          <w:numId w:val="4"/>
        </w:numPr>
        <w:tabs>
          <w:tab w:val="clear" w:pos="720"/>
          <w:tab w:val="num" w:pos="629"/>
        </w:tabs>
        <w:overflowPunct w:val="0"/>
        <w:autoSpaceDE w:val="0"/>
        <w:autoSpaceDN w:val="0"/>
        <w:adjustRightInd w:val="0"/>
        <w:spacing w:after="0" w:line="217" w:lineRule="auto"/>
        <w:ind w:left="567" w:right="120" w:hanging="567"/>
        <w:jc w:val="both"/>
        <w:rPr>
          <w:rFonts w:ascii="Arial" w:hAnsi="Arial" w:cs="Arial"/>
          <w:sz w:val="24"/>
          <w:szCs w:val="24"/>
        </w:rPr>
      </w:pPr>
      <w:r w:rsidRPr="00C94FCD">
        <w:rPr>
          <w:rFonts w:ascii="Arial" w:hAnsi="Arial" w:cs="Arial"/>
          <w:sz w:val="24"/>
          <w:szCs w:val="24"/>
        </w:rPr>
        <w:t xml:space="preserve">Where there is an issue not contained in these regulations, the financial regulations that are in the Council’s constitution shall apply. </w:t>
      </w:r>
    </w:p>
    <w:p w14:paraId="27243DCA"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34633BEF"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2. Authorised Personnel</w:t>
      </w:r>
    </w:p>
    <w:p w14:paraId="5DFF1996"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1E858090" w14:textId="77777777" w:rsidR="00665E67" w:rsidRPr="00C94FCD" w:rsidRDefault="00665E67">
      <w:pPr>
        <w:widowControl w:val="0"/>
        <w:numPr>
          <w:ilvl w:val="0"/>
          <w:numId w:val="5"/>
        </w:numPr>
        <w:tabs>
          <w:tab w:val="clear" w:pos="720"/>
          <w:tab w:val="num" w:pos="567"/>
        </w:tabs>
        <w:overflowPunct w:val="0"/>
        <w:autoSpaceDE w:val="0"/>
        <w:autoSpaceDN w:val="0"/>
        <w:adjustRightInd w:val="0"/>
        <w:spacing w:after="0" w:line="234" w:lineRule="auto"/>
        <w:ind w:left="567" w:hanging="567"/>
        <w:rPr>
          <w:rFonts w:ascii="Arial" w:hAnsi="Arial" w:cs="Arial"/>
          <w:sz w:val="24"/>
          <w:szCs w:val="24"/>
        </w:rPr>
      </w:pPr>
      <w:r w:rsidRPr="00C94FCD">
        <w:rPr>
          <w:rFonts w:ascii="Arial" w:hAnsi="Arial" w:cs="Arial"/>
          <w:sz w:val="24"/>
          <w:szCs w:val="24"/>
        </w:rPr>
        <w:t xml:space="preserve">The Governing Body shall establish a Finance Committee from among its membership to which it delegates certain powers for acting in financial matters, subject to minuted confirmation at a full Governing Body meeting. This will include appointing a knowledgeable and experienced chair. The Finance Committee shall keep minutes of its proceedings and shall furnish copies of these at or before the first following meeting of the full Governing Body for formal approval. The minutes will contain details of all decisions taken and contain action points and completion dates against specified individuals. </w:t>
      </w:r>
    </w:p>
    <w:p w14:paraId="02A1CB77"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14073BB8" w14:textId="77777777" w:rsidR="00665E67" w:rsidRPr="00C94FCD" w:rsidRDefault="00665E67">
      <w:pPr>
        <w:widowControl w:val="0"/>
        <w:numPr>
          <w:ilvl w:val="0"/>
          <w:numId w:val="5"/>
        </w:numPr>
        <w:tabs>
          <w:tab w:val="clear" w:pos="720"/>
          <w:tab w:val="num" w:pos="567"/>
        </w:tabs>
        <w:overflowPunct w:val="0"/>
        <w:autoSpaceDE w:val="0"/>
        <w:autoSpaceDN w:val="0"/>
        <w:adjustRightInd w:val="0"/>
        <w:spacing w:after="0" w:line="217" w:lineRule="auto"/>
        <w:ind w:left="567" w:right="420" w:hanging="567"/>
        <w:jc w:val="both"/>
        <w:rPr>
          <w:rFonts w:ascii="Arial" w:hAnsi="Arial" w:cs="Arial"/>
          <w:sz w:val="24"/>
          <w:szCs w:val="24"/>
        </w:rPr>
      </w:pPr>
      <w:r w:rsidRPr="00C94FCD">
        <w:rPr>
          <w:rFonts w:ascii="Arial" w:hAnsi="Arial" w:cs="Arial"/>
          <w:sz w:val="24"/>
          <w:szCs w:val="24"/>
        </w:rPr>
        <w:t xml:space="preserve">The Terms of Reference for the Finance Committee and other committees will be reviewed annually by the full Governing Body. </w:t>
      </w:r>
    </w:p>
    <w:p w14:paraId="748AD11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C85637D" w14:textId="77777777" w:rsidR="00665E67" w:rsidRPr="00C94FCD" w:rsidRDefault="00665E67">
      <w:pPr>
        <w:widowControl w:val="0"/>
        <w:numPr>
          <w:ilvl w:val="0"/>
          <w:numId w:val="5"/>
        </w:numPr>
        <w:tabs>
          <w:tab w:val="clear" w:pos="720"/>
          <w:tab w:val="num" w:pos="567"/>
        </w:tabs>
        <w:overflowPunct w:val="0"/>
        <w:autoSpaceDE w:val="0"/>
        <w:autoSpaceDN w:val="0"/>
        <w:adjustRightInd w:val="0"/>
        <w:spacing w:after="0" w:line="231" w:lineRule="auto"/>
        <w:ind w:left="567" w:hanging="567"/>
        <w:rPr>
          <w:rFonts w:ascii="Arial" w:hAnsi="Arial" w:cs="Arial"/>
          <w:sz w:val="24"/>
          <w:szCs w:val="24"/>
        </w:rPr>
      </w:pPr>
      <w:r w:rsidRPr="00C94FCD">
        <w:rPr>
          <w:rFonts w:ascii="Arial" w:hAnsi="Arial" w:cs="Arial"/>
          <w:sz w:val="24"/>
          <w:szCs w:val="24"/>
        </w:rPr>
        <w:t xml:space="preserve">The Governing Body shall have a scheme of delegation which authorises the Head Teacher, Deputy Head Teacher, School Business Manager and other relevant staff employed at the School to act on its behalf on operational financial matters within the scheme of delegation see </w:t>
      </w:r>
      <w:r w:rsidRPr="00C94FCD">
        <w:rPr>
          <w:rFonts w:ascii="Arial" w:hAnsi="Arial" w:cs="Arial"/>
          <w:b/>
          <w:bCs/>
          <w:sz w:val="24"/>
          <w:szCs w:val="24"/>
        </w:rPr>
        <w:t>Appendix A(i)</w:t>
      </w:r>
      <w:r w:rsidRPr="00C94FCD">
        <w:rPr>
          <w:rFonts w:ascii="Arial" w:hAnsi="Arial" w:cs="Arial"/>
          <w:sz w:val="24"/>
          <w:szCs w:val="24"/>
        </w:rPr>
        <w:t xml:space="preserve"> and Delegation Decision Planner </w:t>
      </w:r>
      <w:r w:rsidRPr="00C94FCD">
        <w:rPr>
          <w:rFonts w:ascii="Arial" w:hAnsi="Arial" w:cs="Arial"/>
          <w:b/>
          <w:bCs/>
          <w:sz w:val="24"/>
          <w:szCs w:val="24"/>
        </w:rPr>
        <w:t xml:space="preserve">Appendix A (ii) </w:t>
      </w:r>
      <w:r w:rsidRPr="00C94FCD">
        <w:rPr>
          <w:rFonts w:ascii="Arial" w:hAnsi="Arial" w:cs="Arial"/>
          <w:sz w:val="24"/>
          <w:szCs w:val="24"/>
        </w:rPr>
        <w:t>See Section on Finance &amp; Staffing)</w:t>
      </w:r>
      <w:r w:rsidRPr="00C94FCD">
        <w:rPr>
          <w:rFonts w:ascii="Arial" w:hAnsi="Arial" w:cs="Arial"/>
          <w:b/>
          <w:bCs/>
          <w:sz w:val="24"/>
          <w:szCs w:val="24"/>
        </w:rPr>
        <w:t xml:space="preserve"> </w:t>
      </w:r>
    </w:p>
    <w:p w14:paraId="744661F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B2A0DDC" w14:textId="77777777" w:rsidR="00665E67" w:rsidRPr="00C94FCD" w:rsidRDefault="00665E67">
      <w:pPr>
        <w:widowControl w:val="0"/>
        <w:autoSpaceDE w:val="0"/>
        <w:autoSpaceDN w:val="0"/>
        <w:adjustRightInd w:val="0"/>
        <w:spacing w:after="0" w:line="204" w:lineRule="exact"/>
        <w:rPr>
          <w:rFonts w:ascii="Arial" w:hAnsi="Arial" w:cs="Arial"/>
          <w:sz w:val="24"/>
          <w:szCs w:val="24"/>
        </w:rPr>
      </w:pPr>
    </w:p>
    <w:p w14:paraId="2762A0F1" w14:textId="77777777" w:rsidR="00665E67" w:rsidRPr="00C94FCD" w:rsidRDefault="00665E67">
      <w:pPr>
        <w:widowControl w:val="0"/>
        <w:numPr>
          <w:ilvl w:val="0"/>
          <w:numId w:val="5"/>
        </w:numPr>
        <w:tabs>
          <w:tab w:val="clear" w:pos="720"/>
          <w:tab w:val="num" w:pos="567"/>
        </w:tabs>
        <w:overflowPunct w:val="0"/>
        <w:autoSpaceDE w:val="0"/>
        <w:autoSpaceDN w:val="0"/>
        <w:adjustRightInd w:val="0"/>
        <w:spacing w:after="0" w:line="225" w:lineRule="auto"/>
        <w:ind w:left="567" w:right="220" w:hanging="567"/>
        <w:jc w:val="both"/>
        <w:rPr>
          <w:rFonts w:ascii="Arial" w:hAnsi="Arial" w:cs="Arial"/>
          <w:sz w:val="24"/>
          <w:szCs w:val="24"/>
        </w:rPr>
      </w:pPr>
      <w:r w:rsidRPr="00C94FCD">
        <w:rPr>
          <w:rFonts w:ascii="Arial" w:hAnsi="Arial" w:cs="Arial"/>
          <w:sz w:val="24"/>
          <w:szCs w:val="24"/>
        </w:rPr>
        <w:t xml:space="preserve">In order to comply with best practice the Head Teacher, Deputy Head Teacher and Chairs of Governors and the Finance Committee will not authorise their own claims or expenses documents. </w:t>
      </w:r>
    </w:p>
    <w:p w14:paraId="0DC5063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A8CE69D" w14:textId="77777777" w:rsidR="00665E67" w:rsidRPr="00C94FCD" w:rsidRDefault="00665E67">
      <w:pPr>
        <w:widowControl w:val="0"/>
        <w:numPr>
          <w:ilvl w:val="0"/>
          <w:numId w:val="5"/>
        </w:numPr>
        <w:tabs>
          <w:tab w:val="clear" w:pos="720"/>
          <w:tab w:val="num" w:pos="567"/>
        </w:tabs>
        <w:overflowPunct w:val="0"/>
        <w:autoSpaceDE w:val="0"/>
        <w:autoSpaceDN w:val="0"/>
        <w:adjustRightInd w:val="0"/>
        <w:spacing w:after="0" w:line="217" w:lineRule="auto"/>
        <w:ind w:left="567" w:right="580" w:hanging="567"/>
        <w:jc w:val="both"/>
        <w:rPr>
          <w:rFonts w:ascii="Arial" w:hAnsi="Arial" w:cs="Arial"/>
          <w:sz w:val="24"/>
          <w:szCs w:val="24"/>
        </w:rPr>
      </w:pPr>
      <w:r w:rsidRPr="00C94FCD">
        <w:rPr>
          <w:rFonts w:ascii="Arial" w:hAnsi="Arial" w:cs="Arial"/>
          <w:sz w:val="24"/>
          <w:szCs w:val="24"/>
        </w:rPr>
        <w:t xml:space="preserve">The following are authorised personnel with roles in financial administration and management to have access to the schools financial ledgers e.g. </w:t>
      </w:r>
      <w:r w:rsidR="00DD758F">
        <w:rPr>
          <w:rFonts w:ascii="Arial" w:hAnsi="Arial" w:cs="Arial"/>
          <w:sz w:val="24"/>
          <w:szCs w:val="24"/>
        </w:rPr>
        <w:t>ACCESS</w:t>
      </w:r>
      <w:r w:rsidR="00AD1D91" w:rsidRPr="00C94FCD">
        <w:rPr>
          <w:rFonts w:ascii="Arial" w:hAnsi="Arial" w:cs="Arial"/>
          <w:sz w:val="24"/>
          <w:szCs w:val="24"/>
        </w:rPr>
        <w:t xml:space="preserve"> ACCOUNTING</w:t>
      </w:r>
      <w:r w:rsidRPr="00C94FCD">
        <w:rPr>
          <w:rFonts w:ascii="Arial" w:hAnsi="Arial" w:cs="Arial"/>
          <w:sz w:val="24"/>
          <w:szCs w:val="24"/>
        </w:rPr>
        <w:t xml:space="preserve">: </w:t>
      </w:r>
    </w:p>
    <w:p w14:paraId="6A78056D" w14:textId="77777777" w:rsidR="00665E67" w:rsidRPr="00C94FCD" w:rsidRDefault="00665E67">
      <w:pPr>
        <w:widowControl w:val="0"/>
        <w:autoSpaceDE w:val="0"/>
        <w:autoSpaceDN w:val="0"/>
        <w:adjustRightInd w:val="0"/>
        <w:spacing w:after="0" w:line="4" w:lineRule="exact"/>
        <w:rPr>
          <w:rFonts w:ascii="Arial" w:hAnsi="Arial" w:cs="Arial"/>
          <w:sz w:val="24"/>
          <w:szCs w:val="24"/>
        </w:rPr>
      </w:pPr>
    </w:p>
    <w:p w14:paraId="1975121F" w14:textId="77777777" w:rsidR="00CC2813" w:rsidRPr="00C94FCD" w:rsidRDefault="00CC2813">
      <w:pPr>
        <w:widowControl w:val="0"/>
        <w:overflowPunct w:val="0"/>
        <w:autoSpaceDE w:val="0"/>
        <w:autoSpaceDN w:val="0"/>
        <w:adjustRightInd w:val="0"/>
        <w:spacing w:after="0" w:line="240" w:lineRule="auto"/>
        <w:ind w:left="1447"/>
        <w:jc w:val="both"/>
        <w:rPr>
          <w:rFonts w:ascii="Arial" w:hAnsi="Arial" w:cs="Arial"/>
          <w:sz w:val="24"/>
          <w:szCs w:val="24"/>
        </w:rPr>
      </w:pPr>
      <w:r w:rsidRPr="00C94FCD">
        <w:rPr>
          <w:rFonts w:ascii="Arial" w:hAnsi="Arial" w:cs="Arial"/>
          <w:sz w:val="24"/>
          <w:szCs w:val="24"/>
        </w:rPr>
        <w:t>Head Teacher Tom Prestwich</w:t>
      </w:r>
      <w:r w:rsidR="00665E67" w:rsidRPr="00C94FCD">
        <w:rPr>
          <w:rFonts w:ascii="Arial" w:hAnsi="Arial" w:cs="Arial"/>
          <w:sz w:val="24"/>
          <w:szCs w:val="24"/>
        </w:rPr>
        <w:t xml:space="preserve"> </w:t>
      </w:r>
    </w:p>
    <w:p w14:paraId="3B44FBD7" w14:textId="77777777" w:rsidR="00665E67" w:rsidRPr="00C94FCD" w:rsidRDefault="00665E67">
      <w:pPr>
        <w:widowControl w:val="0"/>
        <w:autoSpaceDE w:val="0"/>
        <w:autoSpaceDN w:val="0"/>
        <w:adjustRightInd w:val="0"/>
        <w:spacing w:after="0" w:line="41" w:lineRule="exact"/>
        <w:rPr>
          <w:rFonts w:ascii="Arial" w:hAnsi="Arial" w:cs="Arial"/>
          <w:sz w:val="24"/>
          <w:szCs w:val="24"/>
        </w:rPr>
      </w:pPr>
    </w:p>
    <w:p w14:paraId="607E3302" w14:textId="77777777" w:rsidR="00665E67" w:rsidRPr="00C94FCD" w:rsidRDefault="00CC2813">
      <w:pPr>
        <w:widowControl w:val="0"/>
        <w:autoSpaceDE w:val="0"/>
        <w:autoSpaceDN w:val="0"/>
        <w:adjustRightInd w:val="0"/>
        <w:spacing w:after="0" w:line="240" w:lineRule="auto"/>
        <w:ind w:left="1447"/>
        <w:rPr>
          <w:rFonts w:ascii="Arial" w:hAnsi="Arial" w:cs="Arial"/>
          <w:sz w:val="24"/>
          <w:szCs w:val="24"/>
        </w:rPr>
      </w:pPr>
      <w:r w:rsidRPr="00C94FCD">
        <w:rPr>
          <w:rFonts w:ascii="Arial" w:hAnsi="Arial" w:cs="Arial"/>
          <w:sz w:val="24"/>
          <w:szCs w:val="24"/>
        </w:rPr>
        <w:t xml:space="preserve">School </w:t>
      </w:r>
      <w:r w:rsidR="00665E67" w:rsidRPr="00C94FCD">
        <w:rPr>
          <w:rFonts w:ascii="Arial" w:hAnsi="Arial" w:cs="Arial"/>
          <w:sz w:val="24"/>
          <w:szCs w:val="24"/>
        </w:rPr>
        <w:t xml:space="preserve">Business </w:t>
      </w:r>
      <w:r w:rsidRPr="00C94FCD">
        <w:rPr>
          <w:rFonts w:ascii="Arial" w:hAnsi="Arial" w:cs="Arial"/>
          <w:sz w:val="24"/>
          <w:szCs w:val="24"/>
        </w:rPr>
        <w:t xml:space="preserve">Manager </w:t>
      </w:r>
      <w:r w:rsidR="00AD1D91" w:rsidRPr="00C94FCD">
        <w:rPr>
          <w:rFonts w:ascii="Arial" w:hAnsi="Arial" w:cs="Arial"/>
          <w:sz w:val="24"/>
          <w:szCs w:val="24"/>
        </w:rPr>
        <w:t>Bradley Ekman</w:t>
      </w:r>
    </w:p>
    <w:p w14:paraId="6477ADA3" w14:textId="77777777" w:rsidR="00665E67" w:rsidRPr="00C94FCD" w:rsidRDefault="00665E67">
      <w:pPr>
        <w:widowControl w:val="0"/>
        <w:autoSpaceDE w:val="0"/>
        <w:autoSpaceDN w:val="0"/>
        <w:adjustRightInd w:val="0"/>
        <w:spacing w:after="0" w:line="43" w:lineRule="exact"/>
        <w:rPr>
          <w:rFonts w:ascii="Arial" w:hAnsi="Arial" w:cs="Arial"/>
          <w:sz w:val="24"/>
          <w:szCs w:val="24"/>
        </w:rPr>
      </w:pPr>
    </w:p>
    <w:p w14:paraId="5E4D4537" w14:textId="77777777" w:rsidR="00665E67" w:rsidRPr="00C94FCD" w:rsidRDefault="00CC2813">
      <w:pPr>
        <w:widowControl w:val="0"/>
        <w:autoSpaceDE w:val="0"/>
        <w:autoSpaceDN w:val="0"/>
        <w:adjustRightInd w:val="0"/>
        <w:spacing w:after="0" w:line="239" w:lineRule="auto"/>
        <w:ind w:left="1447"/>
        <w:rPr>
          <w:rFonts w:ascii="Arial" w:hAnsi="Arial" w:cs="Arial"/>
          <w:sz w:val="24"/>
          <w:szCs w:val="24"/>
        </w:rPr>
      </w:pPr>
      <w:r w:rsidRPr="00C94FCD">
        <w:rPr>
          <w:rFonts w:ascii="Arial" w:hAnsi="Arial" w:cs="Arial"/>
          <w:sz w:val="24"/>
          <w:szCs w:val="24"/>
        </w:rPr>
        <w:t>Deputy SBM Obe Edehomo</w:t>
      </w:r>
    </w:p>
    <w:p w14:paraId="55654A9C" w14:textId="77777777" w:rsidR="00665E67" w:rsidRPr="00C94FCD" w:rsidRDefault="00665E67">
      <w:pPr>
        <w:widowControl w:val="0"/>
        <w:autoSpaceDE w:val="0"/>
        <w:autoSpaceDN w:val="0"/>
        <w:adjustRightInd w:val="0"/>
        <w:spacing w:after="0" w:line="42" w:lineRule="exact"/>
        <w:rPr>
          <w:rFonts w:ascii="Arial" w:hAnsi="Arial" w:cs="Arial"/>
          <w:sz w:val="24"/>
          <w:szCs w:val="24"/>
        </w:rPr>
      </w:pPr>
    </w:p>
    <w:p w14:paraId="29EC37A3" w14:textId="77777777" w:rsidR="00665E67" w:rsidRPr="00C94FCD" w:rsidRDefault="00665E67">
      <w:pPr>
        <w:widowControl w:val="0"/>
        <w:autoSpaceDE w:val="0"/>
        <w:autoSpaceDN w:val="0"/>
        <w:adjustRightInd w:val="0"/>
        <w:spacing w:after="0" w:line="41" w:lineRule="exact"/>
        <w:rPr>
          <w:rFonts w:ascii="Arial" w:hAnsi="Arial" w:cs="Arial"/>
          <w:sz w:val="24"/>
          <w:szCs w:val="24"/>
        </w:rPr>
      </w:pPr>
    </w:p>
    <w:p w14:paraId="661F3072" w14:textId="77777777" w:rsidR="00665E67" w:rsidRPr="00C94FCD" w:rsidRDefault="00665E67">
      <w:pPr>
        <w:widowControl w:val="0"/>
        <w:autoSpaceDE w:val="0"/>
        <w:autoSpaceDN w:val="0"/>
        <w:adjustRightInd w:val="0"/>
        <w:spacing w:after="0" w:line="119" w:lineRule="exact"/>
        <w:rPr>
          <w:rFonts w:ascii="Arial" w:hAnsi="Arial" w:cs="Arial"/>
          <w:sz w:val="24"/>
          <w:szCs w:val="24"/>
        </w:rPr>
      </w:pPr>
    </w:p>
    <w:p w14:paraId="55926326" w14:textId="77777777" w:rsidR="00665E67" w:rsidRPr="00C94FCD" w:rsidRDefault="00665E67">
      <w:pPr>
        <w:widowControl w:val="0"/>
        <w:numPr>
          <w:ilvl w:val="0"/>
          <w:numId w:val="6"/>
        </w:numPr>
        <w:tabs>
          <w:tab w:val="clear" w:pos="720"/>
          <w:tab w:val="num" w:pos="567"/>
        </w:tabs>
        <w:overflowPunct w:val="0"/>
        <w:autoSpaceDE w:val="0"/>
        <w:autoSpaceDN w:val="0"/>
        <w:adjustRightInd w:val="0"/>
        <w:spacing w:after="0" w:line="225" w:lineRule="auto"/>
        <w:ind w:left="567" w:right="40" w:hanging="567"/>
        <w:rPr>
          <w:rFonts w:ascii="Arial" w:hAnsi="Arial" w:cs="Arial"/>
          <w:sz w:val="24"/>
          <w:szCs w:val="24"/>
        </w:rPr>
      </w:pPr>
      <w:bookmarkStart w:id="2" w:name="page3"/>
      <w:bookmarkEnd w:id="2"/>
      <w:r w:rsidRPr="00C94FCD">
        <w:rPr>
          <w:rFonts w:ascii="Arial" w:hAnsi="Arial" w:cs="Arial"/>
          <w:sz w:val="24"/>
          <w:szCs w:val="24"/>
        </w:rPr>
        <w:t xml:space="preserve">The Governing Body and the senior staff of the School will ensure that the Governing Body has adequate financial skills among its members to fulfil its role of challenging and supporting in the field of budget management and value for money. </w:t>
      </w:r>
    </w:p>
    <w:p w14:paraId="6BF28B8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2E0D639"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16872A7E"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lastRenderedPageBreak/>
        <w:t>3. Use of Public Funds</w:t>
      </w:r>
    </w:p>
    <w:p w14:paraId="5A75D8D2"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760BE134" w14:textId="77777777" w:rsidR="00665E67" w:rsidRPr="00C94FCD" w:rsidRDefault="00665E67">
      <w:pPr>
        <w:widowControl w:val="0"/>
        <w:overflowPunct w:val="0"/>
        <w:autoSpaceDE w:val="0"/>
        <w:autoSpaceDN w:val="0"/>
        <w:adjustRightInd w:val="0"/>
        <w:spacing w:after="0" w:line="235" w:lineRule="auto"/>
        <w:ind w:left="7" w:right="20"/>
        <w:rPr>
          <w:rFonts w:ascii="Arial" w:hAnsi="Arial" w:cs="Arial"/>
          <w:sz w:val="24"/>
          <w:szCs w:val="24"/>
        </w:rPr>
      </w:pPr>
      <w:r w:rsidRPr="00C94FCD">
        <w:rPr>
          <w:rFonts w:ascii="Arial" w:hAnsi="Arial" w:cs="Arial"/>
          <w:b/>
          <w:bCs/>
          <w:i/>
          <w:iCs/>
          <w:sz w:val="24"/>
          <w:szCs w:val="24"/>
        </w:rPr>
        <w:t>Explanatory Note</w:t>
      </w:r>
      <w:r w:rsidRPr="00C94FCD">
        <w:rPr>
          <w:rFonts w:ascii="Arial" w:hAnsi="Arial" w:cs="Arial"/>
          <w:i/>
          <w:iCs/>
          <w:sz w:val="24"/>
          <w:szCs w:val="24"/>
        </w:rPr>
        <w:t>: Dedicated Schools Grant (DSG) is payable to Local Authorities in</w:t>
      </w:r>
      <w:r w:rsidRPr="00C94FCD">
        <w:rPr>
          <w:rFonts w:ascii="Arial" w:hAnsi="Arial" w:cs="Arial"/>
          <w:b/>
          <w:bCs/>
          <w:i/>
          <w:iCs/>
          <w:sz w:val="24"/>
          <w:szCs w:val="24"/>
        </w:rPr>
        <w:t xml:space="preserve"> </w:t>
      </w:r>
      <w:r w:rsidRPr="00C94FCD">
        <w:rPr>
          <w:rFonts w:ascii="Arial" w:hAnsi="Arial" w:cs="Arial"/>
          <w:i/>
          <w:iCs/>
          <w:sz w:val="24"/>
          <w:szCs w:val="24"/>
        </w:rPr>
        <w:t>support of Schools Budgets under section 14 of the Education Act 2002. Local Authorities are responsible for determining the split of the grant between central expenditure and the Individual Schools Budget (ISB) in conjunction with local Schools Forums and the subsequent allocation of the ISB to individual schools in accordance with the local schools’ funding formula. The Individual Schools Budget is the main source of income for the School and can only be spent on goods or activities that bring an educational benefit to the pupils registered at the school or other maintained schools. The Governing Body is responsible for the strategic financial planning of the budget and ensuring that the budget addresses the priorities as detailed in the School Improvement Plan.</w:t>
      </w:r>
    </w:p>
    <w:p w14:paraId="40CB7DD4" w14:textId="77777777" w:rsidR="00665E67" w:rsidRPr="00C94FCD" w:rsidRDefault="00665E67">
      <w:pPr>
        <w:widowControl w:val="0"/>
        <w:autoSpaceDE w:val="0"/>
        <w:autoSpaceDN w:val="0"/>
        <w:adjustRightInd w:val="0"/>
        <w:spacing w:after="0" w:line="337" w:lineRule="exact"/>
        <w:rPr>
          <w:rFonts w:ascii="Arial" w:hAnsi="Arial" w:cs="Arial"/>
          <w:sz w:val="24"/>
          <w:szCs w:val="24"/>
        </w:rPr>
      </w:pPr>
    </w:p>
    <w:p w14:paraId="59A70442" w14:textId="77777777" w:rsidR="00665E67" w:rsidRPr="00C94FCD" w:rsidRDefault="00665E67">
      <w:pPr>
        <w:widowControl w:val="0"/>
        <w:numPr>
          <w:ilvl w:val="0"/>
          <w:numId w:val="7"/>
        </w:numPr>
        <w:tabs>
          <w:tab w:val="clear" w:pos="720"/>
          <w:tab w:val="num" w:pos="567"/>
        </w:tabs>
        <w:overflowPunct w:val="0"/>
        <w:autoSpaceDE w:val="0"/>
        <w:autoSpaceDN w:val="0"/>
        <w:adjustRightInd w:val="0"/>
        <w:spacing w:after="0" w:line="217" w:lineRule="auto"/>
        <w:ind w:left="567" w:right="140" w:hanging="567"/>
        <w:jc w:val="both"/>
        <w:rPr>
          <w:rFonts w:ascii="Arial" w:hAnsi="Arial" w:cs="Arial"/>
          <w:sz w:val="24"/>
          <w:szCs w:val="24"/>
        </w:rPr>
      </w:pPr>
      <w:r w:rsidRPr="00C94FCD">
        <w:rPr>
          <w:rFonts w:ascii="Arial" w:hAnsi="Arial" w:cs="Arial"/>
          <w:sz w:val="24"/>
          <w:szCs w:val="24"/>
        </w:rPr>
        <w:t xml:space="preserve">The official funds provided to the School remain the property of the London Borough of </w:t>
      </w:r>
      <w:r w:rsidR="00CC2813" w:rsidRPr="00C94FCD">
        <w:rPr>
          <w:rFonts w:ascii="Arial" w:hAnsi="Arial" w:cs="Arial"/>
          <w:sz w:val="24"/>
          <w:szCs w:val="24"/>
        </w:rPr>
        <w:t>Lambeth</w:t>
      </w:r>
      <w:r w:rsidRPr="00C94FCD">
        <w:rPr>
          <w:rFonts w:ascii="Arial" w:hAnsi="Arial" w:cs="Arial"/>
          <w:sz w:val="24"/>
          <w:szCs w:val="24"/>
        </w:rPr>
        <w:t xml:space="preserve"> until they are spent or committed. </w:t>
      </w:r>
    </w:p>
    <w:p w14:paraId="775B346F"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00F78C13" w14:textId="77777777" w:rsidR="00665E67" w:rsidRPr="00C94FCD" w:rsidRDefault="00665E67">
      <w:pPr>
        <w:widowControl w:val="0"/>
        <w:numPr>
          <w:ilvl w:val="0"/>
          <w:numId w:val="7"/>
        </w:numPr>
        <w:tabs>
          <w:tab w:val="clear" w:pos="720"/>
          <w:tab w:val="num" w:pos="567"/>
        </w:tabs>
        <w:overflowPunct w:val="0"/>
        <w:autoSpaceDE w:val="0"/>
        <w:autoSpaceDN w:val="0"/>
        <w:adjustRightInd w:val="0"/>
        <w:spacing w:after="0" w:line="233" w:lineRule="auto"/>
        <w:ind w:left="567" w:hanging="567"/>
        <w:rPr>
          <w:rFonts w:ascii="Arial" w:hAnsi="Arial" w:cs="Arial"/>
          <w:sz w:val="24"/>
          <w:szCs w:val="24"/>
        </w:rPr>
      </w:pPr>
      <w:r w:rsidRPr="00C94FCD">
        <w:rPr>
          <w:rFonts w:ascii="Arial" w:hAnsi="Arial" w:cs="Arial"/>
          <w:sz w:val="24"/>
          <w:szCs w:val="24"/>
        </w:rPr>
        <w:t xml:space="preserve">The official funds provided to the School will be spent with demonstrable probity and in accordance with the Council’s policies. The Council has a statutory duty to achieve best value in part through economy and efficiency. Best Value principles will underpin the school’s approach to procurement and value for money. This does not necessarily mean procuring the cheapest goods and services available; rather it implies an approach which seeks to find the most appropriate blend of goods and services suitable for local needs having regards to cost. </w:t>
      </w:r>
    </w:p>
    <w:p w14:paraId="33C57138" w14:textId="77777777" w:rsidR="00665E67" w:rsidRPr="00C94FCD" w:rsidRDefault="00665E67">
      <w:pPr>
        <w:widowControl w:val="0"/>
        <w:autoSpaceDE w:val="0"/>
        <w:autoSpaceDN w:val="0"/>
        <w:adjustRightInd w:val="0"/>
        <w:spacing w:after="0" w:line="373" w:lineRule="exact"/>
        <w:rPr>
          <w:rFonts w:ascii="Arial" w:hAnsi="Arial" w:cs="Arial"/>
          <w:sz w:val="24"/>
          <w:szCs w:val="24"/>
        </w:rPr>
      </w:pPr>
    </w:p>
    <w:p w14:paraId="389553A7" w14:textId="77777777" w:rsidR="00665E67" w:rsidRPr="00C94FCD" w:rsidRDefault="00665E67">
      <w:pPr>
        <w:widowControl w:val="0"/>
        <w:numPr>
          <w:ilvl w:val="0"/>
          <w:numId w:val="7"/>
        </w:numPr>
        <w:tabs>
          <w:tab w:val="clear" w:pos="720"/>
          <w:tab w:val="num" w:pos="567"/>
        </w:tabs>
        <w:overflowPunct w:val="0"/>
        <w:autoSpaceDE w:val="0"/>
        <w:autoSpaceDN w:val="0"/>
        <w:adjustRightInd w:val="0"/>
        <w:spacing w:after="0" w:line="225" w:lineRule="auto"/>
        <w:ind w:left="567" w:right="280" w:hanging="567"/>
        <w:jc w:val="both"/>
        <w:rPr>
          <w:rFonts w:ascii="Arial" w:hAnsi="Arial" w:cs="Arial"/>
          <w:sz w:val="24"/>
          <w:szCs w:val="24"/>
        </w:rPr>
      </w:pPr>
      <w:r w:rsidRPr="00C94FCD">
        <w:rPr>
          <w:rFonts w:ascii="Arial" w:hAnsi="Arial" w:cs="Arial"/>
          <w:sz w:val="24"/>
          <w:szCs w:val="24"/>
        </w:rPr>
        <w:t xml:space="preserve">The Governing Body will ensure that no governor, employee or related party gains personally from the delegated budget, other than under agreed arrangements such as a contract of employment. </w:t>
      </w:r>
    </w:p>
    <w:p w14:paraId="53B6F8A2"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2D6D419C" w14:textId="77777777" w:rsidR="00665E67" w:rsidRPr="00C94FCD" w:rsidRDefault="00665E67">
      <w:pPr>
        <w:widowControl w:val="0"/>
        <w:numPr>
          <w:ilvl w:val="0"/>
          <w:numId w:val="7"/>
        </w:numPr>
        <w:tabs>
          <w:tab w:val="clear" w:pos="720"/>
          <w:tab w:val="num" w:pos="567"/>
        </w:tabs>
        <w:overflowPunct w:val="0"/>
        <w:autoSpaceDE w:val="0"/>
        <w:autoSpaceDN w:val="0"/>
        <w:adjustRightInd w:val="0"/>
        <w:spacing w:after="0" w:line="232" w:lineRule="auto"/>
        <w:ind w:left="567" w:right="140" w:hanging="567"/>
        <w:rPr>
          <w:rFonts w:ascii="Arial" w:hAnsi="Arial" w:cs="Arial"/>
          <w:sz w:val="24"/>
          <w:szCs w:val="24"/>
        </w:rPr>
      </w:pPr>
      <w:r w:rsidRPr="00C94FCD">
        <w:rPr>
          <w:rFonts w:ascii="Arial" w:hAnsi="Arial" w:cs="Arial"/>
          <w:sz w:val="24"/>
          <w:szCs w:val="24"/>
        </w:rPr>
        <w:t xml:space="preserve">As the Governing Body is a corporate body and because of the terms of Section 50(7) of the School Standards and Framework (SSAF) Act, the governors of the school will not incur personal liability in the exercise of their power to spend the delegated budget share provided they act ‘in good faith’. An example of an act not done in good faith is fraud or expenditure that is authorised to be spent in a way that does not comply with the scheme of delegation. </w:t>
      </w:r>
    </w:p>
    <w:p w14:paraId="537AC095" w14:textId="77777777" w:rsidR="00665E67" w:rsidRPr="00C94FCD" w:rsidRDefault="00665E67">
      <w:pPr>
        <w:widowControl w:val="0"/>
        <w:autoSpaceDE w:val="0"/>
        <w:autoSpaceDN w:val="0"/>
        <w:adjustRightInd w:val="0"/>
        <w:spacing w:after="0" w:line="374" w:lineRule="exact"/>
        <w:rPr>
          <w:rFonts w:ascii="Arial" w:hAnsi="Arial" w:cs="Arial"/>
          <w:sz w:val="24"/>
          <w:szCs w:val="24"/>
        </w:rPr>
      </w:pPr>
    </w:p>
    <w:p w14:paraId="273AF5D6" w14:textId="77777777" w:rsidR="00665E67" w:rsidRPr="00C94FCD" w:rsidRDefault="00665E67" w:rsidP="001251A2">
      <w:pPr>
        <w:widowControl w:val="0"/>
        <w:numPr>
          <w:ilvl w:val="0"/>
          <w:numId w:val="7"/>
        </w:numPr>
        <w:tabs>
          <w:tab w:val="clear" w:pos="720"/>
          <w:tab w:val="num" w:pos="567"/>
        </w:tabs>
        <w:overflowPunct w:val="0"/>
        <w:autoSpaceDE w:val="0"/>
        <w:autoSpaceDN w:val="0"/>
        <w:adjustRightInd w:val="0"/>
        <w:spacing w:after="0" w:line="229" w:lineRule="auto"/>
        <w:ind w:left="567" w:right="200" w:hanging="567"/>
        <w:rPr>
          <w:rFonts w:ascii="Arial" w:hAnsi="Arial" w:cs="Arial"/>
          <w:sz w:val="24"/>
          <w:szCs w:val="24"/>
        </w:rPr>
      </w:pPr>
      <w:r w:rsidRPr="00C94FCD">
        <w:rPr>
          <w:rFonts w:ascii="Arial" w:hAnsi="Arial" w:cs="Arial"/>
          <w:sz w:val="24"/>
          <w:szCs w:val="24"/>
        </w:rPr>
        <w:t xml:space="preserve">To help achieve value for money the Governing Body will be aware that schools working together may have greater opportunity to generate efficiencies, as they can pool funding, purchase services jointly and share staff, functions, facilities and technology across sites. Collaboration can also help schools raise standards and </w:t>
      </w:r>
      <w:bookmarkStart w:id="3" w:name="page4"/>
      <w:bookmarkEnd w:id="3"/>
      <w:r w:rsidRPr="00C94FCD">
        <w:rPr>
          <w:rFonts w:ascii="Arial" w:hAnsi="Arial" w:cs="Arial"/>
          <w:sz w:val="24"/>
          <w:szCs w:val="24"/>
        </w:rPr>
        <w:t>maintain local provision. The Governing Body will decide whether they wish to collaborate and in doing so ensure that the school complies with the guidance as issued by the DfE at:</w:t>
      </w:r>
    </w:p>
    <w:p w14:paraId="1BF5E730" w14:textId="77777777" w:rsidR="00665E67" w:rsidRPr="00C94FCD" w:rsidRDefault="00AD0AC3">
      <w:pPr>
        <w:widowControl w:val="0"/>
        <w:autoSpaceDE w:val="0"/>
        <w:autoSpaceDN w:val="0"/>
        <w:adjustRightInd w:val="0"/>
        <w:spacing w:after="0" w:line="238" w:lineRule="auto"/>
        <w:ind w:left="7"/>
        <w:rPr>
          <w:rFonts w:ascii="Arial" w:hAnsi="Arial" w:cs="Arial"/>
          <w:sz w:val="24"/>
          <w:szCs w:val="24"/>
        </w:rPr>
      </w:pPr>
      <w:hyperlink r:id="rId13" w:history="1">
        <w:r w:rsidR="00665E67" w:rsidRPr="00C94FCD">
          <w:rPr>
            <w:rFonts w:ascii="Arial" w:hAnsi="Arial" w:cs="Arial"/>
            <w:i/>
            <w:iCs/>
            <w:sz w:val="24"/>
            <w:szCs w:val="24"/>
          </w:rPr>
          <w:t xml:space="preserve"> </w:t>
        </w:r>
        <w:r w:rsidR="00665E67" w:rsidRPr="00C94FCD">
          <w:rPr>
            <w:rFonts w:ascii="Arial" w:hAnsi="Arial" w:cs="Arial"/>
            <w:i/>
            <w:iCs/>
            <w:sz w:val="24"/>
            <w:szCs w:val="24"/>
            <w:u w:val="single"/>
          </w:rPr>
          <w:t>http://www.education.gov.uk/a0056911/collaboration-and-federations-an-overvie</w:t>
        </w:r>
      </w:hyperlink>
      <w:r w:rsidR="00665E67" w:rsidRPr="00C94FCD">
        <w:rPr>
          <w:rFonts w:ascii="Arial" w:hAnsi="Arial" w:cs="Arial"/>
          <w:i/>
          <w:iCs/>
          <w:sz w:val="24"/>
          <w:szCs w:val="24"/>
          <w:u w:val="single"/>
        </w:rPr>
        <w:t>w</w:t>
      </w:r>
      <w:r w:rsidR="00665E67" w:rsidRPr="00C94FCD">
        <w:rPr>
          <w:rFonts w:ascii="Arial" w:hAnsi="Arial" w:cs="Arial"/>
          <w:sz w:val="24"/>
          <w:szCs w:val="24"/>
        </w:rPr>
        <w:t>.</w:t>
      </w:r>
    </w:p>
    <w:p w14:paraId="43B2EB1D"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41F286BC"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4. Financial Probity</w:t>
      </w:r>
    </w:p>
    <w:p w14:paraId="1027B3EA"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5E2DD4C6" w14:textId="77777777" w:rsidR="00665E67" w:rsidRPr="00C94FCD" w:rsidRDefault="00665E67">
      <w:pPr>
        <w:widowControl w:val="0"/>
        <w:numPr>
          <w:ilvl w:val="0"/>
          <w:numId w:val="8"/>
        </w:numPr>
        <w:tabs>
          <w:tab w:val="clear" w:pos="720"/>
          <w:tab w:val="num" w:pos="567"/>
        </w:tabs>
        <w:overflowPunct w:val="0"/>
        <w:autoSpaceDE w:val="0"/>
        <w:autoSpaceDN w:val="0"/>
        <w:adjustRightInd w:val="0"/>
        <w:spacing w:after="0" w:line="217" w:lineRule="auto"/>
        <w:ind w:left="567" w:right="240" w:hanging="567"/>
        <w:jc w:val="both"/>
        <w:rPr>
          <w:rFonts w:ascii="Arial" w:hAnsi="Arial" w:cs="Arial"/>
          <w:sz w:val="24"/>
          <w:szCs w:val="24"/>
        </w:rPr>
      </w:pPr>
      <w:r w:rsidRPr="00C94FCD">
        <w:rPr>
          <w:rFonts w:ascii="Arial" w:hAnsi="Arial" w:cs="Arial"/>
          <w:sz w:val="24"/>
          <w:szCs w:val="24"/>
        </w:rPr>
        <w:t xml:space="preserve">The Governing Body has a strategic role in the financial management of the school and therefore its key responsibilities include: </w:t>
      </w:r>
    </w:p>
    <w:p w14:paraId="1F4895A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EA327AD"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17" w:lineRule="auto"/>
        <w:ind w:left="1127" w:right="200" w:hanging="371"/>
        <w:jc w:val="both"/>
        <w:rPr>
          <w:rFonts w:ascii="Arial" w:hAnsi="Arial" w:cs="Arial"/>
          <w:sz w:val="24"/>
          <w:szCs w:val="24"/>
        </w:rPr>
      </w:pPr>
      <w:r w:rsidRPr="00C94FCD">
        <w:rPr>
          <w:rFonts w:ascii="Arial" w:hAnsi="Arial" w:cs="Arial"/>
          <w:sz w:val="24"/>
          <w:szCs w:val="24"/>
        </w:rPr>
        <w:t xml:space="preserve">Setting financial priorities through the School Improvement Plan (SIP) and the </w:t>
      </w:r>
      <w:r w:rsidRPr="00C94FCD">
        <w:rPr>
          <w:rFonts w:ascii="Arial" w:hAnsi="Arial" w:cs="Arial"/>
          <w:sz w:val="24"/>
          <w:szCs w:val="24"/>
        </w:rPr>
        <w:lastRenderedPageBreak/>
        <w:t xml:space="preserve">annual budget. </w:t>
      </w:r>
    </w:p>
    <w:p w14:paraId="1435EE2B"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73FEA4AF"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25" w:lineRule="auto"/>
        <w:ind w:left="1127" w:hanging="371"/>
        <w:rPr>
          <w:rFonts w:ascii="Arial" w:hAnsi="Arial" w:cs="Arial"/>
          <w:sz w:val="24"/>
          <w:szCs w:val="24"/>
        </w:rPr>
      </w:pPr>
      <w:r w:rsidRPr="00C94FCD">
        <w:rPr>
          <w:rFonts w:ascii="Arial" w:hAnsi="Arial" w:cs="Arial"/>
          <w:sz w:val="24"/>
          <w:szCs w:val="24"/>
        </w:rPr>
        <w:t xml:space="preserve">Deciding on how the School’s delegated budget should be spent, in accordance with their SIP and the statutory curriculum requirements laid down by government. </w:t>
      </w:r>
    </w:p>
    <w:p w14:paraId="0B00CF34"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3919BAA9"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40" w:lineRule="auto"/>
        <w:ind w:left="1127" w:hanging="371"/>
        <w:jc w:val="both"/>
        <w:rPr>
          <w:rFonts w:ascii="Arial" w:hAnsi="Arial" w:cs="Arial"/>
          <w:sz w:val="24"/>
          <w:szCs w:val="24"/>
        </w:rPr>
      </w:pPr>
      <w:r w:rsidRPr="00C94FCD">
        <w:rPr>
          <w:rFonts w:ascii="Arial" w:hAnsi="Arial" w:cs="Arial"/>
          <w:sz w:val="24"/>
          <w:szCs w:val="24"/>
        </w:rPr>
        <w:t xml:space="preserve">Approving and monitoring the annual budget. </w:t>
      </w:r>
    </w:p>
    <w:p w14:paraId="2B1AA4C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3830801F"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40" w:lineRule="auto"/>
        <w:ind w:left="1127" w:hanging="371"/>
        <w:jc w:val="both"/>
        <w:rPr>
          <w:rFonts w:ascii="Arial" w:hAnsi="Arial" w:cs="Arial"/>
          <w:sz w:val="24"/>
          <w:szCs w:val="24"/>
        </w:rPr>
      </w:pPr>
      <w:r w:rsidRPr="00C94FCD">
        <w:rPr>
          <w:rFonts w:ascii="Arial" w:hAnsi="Arial" w:cs="Arial"/>
          <w:sz w:val="24"/>
          <w:szCs w:val="24"/>
        </w:rPr>
        <w:t xml:space="preserve">Ensuring the budget is managed effectively. </w:t>
      </w:r>
    </w:p>
    <w:p w14:paraId="37AFFB94"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75534031"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25" w:lineRule="auto"/>
        <w:ind w:left="1127" w:right="320" w:hanging="371"/>
        <w:rPr>
          <w:rFonts w:ascii="Arial" w:hAnsi="Arial" w:cs="Arial"/>
          <w:sz w:val="24"/>
          <w:szCs w:val="24"/>
        </w:rPr>
      </w:pPr>
      <w:r w:rsidRPr="00C94FCD">
        <w:rPr>
          <w:rFonts w:ascii="Arial" w:hAnsi="Arial" w:cs="Arial"/>
          <w:sz w:val="24"/>
          <w:szCs w:val="24"/>
        </w:rPr>
        <w:t xml:space="preserve">Ensuring the School meets all its statutory obligations and, through the Head Teacher, complies with the Local Authority’s Financial Regulations and Standing Orders. </w:t>
      </w:r>
    </w:p>
    <w:p w14:paraId="15D2996E"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4B54CDBA"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40" w:lineRule="auto"/>
        <w:ind w:left="1127" w:hanging="371"/>
        <w:jc w:val="both"/>
        <w:rPr>
          <w:rFonts w:ascii="Arial" w:hAnsi="Arial" w:cs="Arial"/>
          <w:sz w:val="24"/>
          <w:szCs w:val="24"/>
        </w:rPr>
      </w:pPr>
      <w:r w:rsidRPr="00C94FCD">
        <w:rPr>
          <w:rFonts w:ascii="Arial" w:hAnsi="Arial" w:cs="Arial"/>
          <w:sz w:val="24"/>
          <w:szCs w:val="24"/>
        </w:rPr>
        <w:t xml:space="preserve">Approving virement and expenditure thresholds. </w:t>
      </w:r>
    </w:p>
    <w:p w14:paraId="0F653E54"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3A14C341"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17" w:lineRule="auto"/>
        <w:ind w:left="1127" w:right="800" w:hanging="371"/>
        <w:jc w:val="both"/>
        <w:rPr>
          <w:rFonts w:ascii="Arial" w:hAnsi="Arial" w:cs="Arial"/>
          <w:sz w:val="24"/>
          <w:szCs w:val="24"/>
        </w:rPr>
      </w:pPr>
      <w:r w:rsidRPr="00C94FCD">
        <w:rPr>
          <w:rFonts w:ascii="Arial" w:hAnsi="Arial" w:cs="Arial"/>
          <w:sz w:val="24"/>
          <w:szCs w:val="24"/>
        </w:rPr>
        <w:t xml:space="preserve">Holding the Head Teacher/ school senior leadership team to account for expenditure/ spending decisions. </w:t>
      </w:r>
    </w:p>
    <w:p w14:paraId="49936AE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77A0FE4"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17" w:lineRule="auto"/>
        <w:ind w:left="1127" w:right="40" w:hanging="371"/>
        <w:jc w:val="both"/>
        <w:rPr>
          <w:rFonts w:ascii="Arial" w:hAnsi="Arial" w:cs="Arial"/>
          <w:sz w:val="24"/>
          <w:szCs w:val="24"/>
        </w:rPr>
      </w:pPr>
      <w:r w:rsidRPr="00C94FCD">
        <w:rPr>
          <w:rFonts w:ascii="Arial" w:hAnsi="Arial" w:cs="Arial"/>
          <w:sz w:val="24"/>
          <w:szCs w:val="24"/>
        </w:rPr>
        <w:t xml:space="preserve">Determining the level of responsibility to be delegated to the Head Teacher and the financial limits of this delegated authority. </w:t>
      </w:r>
    </w:p>
    <w:p w14:paraId="60C0791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2F24A56"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17" w:lineRule="auto"/>
        <w:ind w:left="1127" w:right="680" w:hanging="371"/>
        <w:jc w:val="both"/>
        <w:rPr>
          <w:rFonts w:ascii="Arial" w:hAnsi="Arial" w:cs="Arial"/>
          <w:sz w:val="24"/>
          <w:szCs w:val="24"/>
        </w:rPr>
      </w:pPr>
      <w:r w:rsidRPr="00C94FCD">
        <w:rPr>
          <w:rFonts w:ascii="Arial" w:hAnsi="Arial" w:cs="Arial"/>
          <w:sz w:val="24"/>
          <w:szCs w:val="24"/>
        </w:rPr>
        <w:t xml:space="preserve">Overseeing the validity and appropriateness of expenditure and spending decisions and that they are within the delegated levels of responsibility. </w:t>
      </w:r>
    </w:p>
    <w:p w14:paraId="341A9D0F"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7C081DCA"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40" w:lineRule="auto"/>
        <w:ind w:left="1127" w:hanging="371"/>
        <w:jc w:val="both"/>
        <w:rPr>
          <w:rFonts w:ascii="Arial" w:hAnsi="Arial" w:cs="Arial"/>
          <w:sz w:val="24"/>
          <w:szCs w:val="24"/>
        </w:rPr>
      </w:pPr>
      <w:r w:rsidRPr="00C94FCD">
        <w:rPr>
          <w:rFonts w:ascii="Arial" w:hAnsi="Arial" w:cs="Arial"/>
          <w:sz w:val="24"/>
          <w:szCs w:val="24"/>
        </w:rPr>
        <w:t xml:space="preserve">Ensuring that any grant from the LA is only used for the purpose prescribed. </w:t>
      </w:r>
    </w:p>
    <w:p w14:paraId="5E6BCA50"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83D49AF" w14:textId="77777777" w:rsidR="00665E67" w:rsidRPr="00C94FCD" w:rsidRDefault="00665E67">
      <w:pPr>
        <w:widowControl w:val="0"/>
        <w:numPr>
          <w:ilvl w:val="1"/>
          <w:numId w:val="8"/>
        </w:numPr>
        <w:tabs>
          <w:tab w:val="clear" w:pos="1440"/>
          <w:tab w:val="num" w:pos="1127"/>
        </w:tabs>
        <w:overflowPunct w:val="0"/>
        <w:autoSpaceDE w:val="0"/>
        <w:autoSpaceDN w:val="0"/>
        <w:adjustRightInd w:val="0"/>
        <w:spacing w:after="0" w:line="240" w:lineRule="auto"/>
        <w:ind w:left="1127" w:hanging="371"/>
        <w:jc w:val="both"/>
        <w:rPr>
          <w:rFonts w:ascii="Arial" w:hAnsi="Arial" w:cs="Arial"/>
          <w:sz w:val="24"/>
          <w:szCs w:val="24"/>
        </w:rPr>
      </w:pPr>
      <w:r w:rsidRPr="00C94FCD">
        <w:rPr>
          <w:rFonts w:ascii="Arial" w:hAnsi="Arial" w:cs="Arial"/>
          <w:sz w:val="24"/>
          <w:szCs w:val="24"/>
        </w:rPr>
        <w:t xml:space="preserve">Providing such information as the Secretary of State may require. </w:t>
      </w:r>
    </w:p>
    <w:p w14:paraId="1240AAA0"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55DE6CC1" w14:textId="77777777" w:rsidR="00665E67" w:rsidRPr="00C94FCD" w:rsidRDefault="00665E67">
      <w:pPr>
        <w:widowControl w:val="0"/>
        <w:numPr>
          <w:ilvl w:val="0"/>
          <w:numId w:val="8"/>
        </w:numPr>
        <w:tabs>
          <w:tab w:val="clear" w:pos="720"/>
          <w:tab w:val="num" w:pos="567"/>
        </w:tabs>
        <w:overflowPunct w:val="0"/>
        <w:autoSpaceDE w:val="0"/>
        <w:autoSpaceDN w:val="0"/>
        <w:adjustRightInd w:val="0"/>
        <w:spacing w:after="0" w:line="228" w:lineRule="auto"/>
        <w:ind w:left="567" w:right="140" w:hanging="567"/>
        <w:rPr>
          <w:rFonts w:ascii="Arial" w:hAnsi="Arial" w:cs="Arial"/>
          <w:sz w:val="24"/>
          <w:szCs w:val="24"/>
        </w:rPr>
      </w:pPr>
      <w:r w:rsidRPr="00C94FCD">
        <w:rPr>
          <w:rFonts w:ascii="Arial" w:hAnsi="Arial" w:cs="Arial"/>
          <w:sz w:val="24"/>
          <w:szCs w:val="24"/>
        </w:rPr>
        <w:t xml:space="preserve">Deliberate incorrect entries or omissions in the School records are a serious matter. Special care will be taken with timesheets or other claim forms that generate payments. At no time will pencil be used when making financial entries. Correction fluid will never be used. </w:t>
      </w:r>
    </w:p>
    <w:p w14:paraId="50FEFD88"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615126F1" w14:textId="77777777" w:rsidR="00665E67" w:rsidRPr="00C94FCD" w:rsidRDefault="00665E67" w:rsidP="001251A2">
      <w:pPr>
        <w:widowControl w:val="0"/>
        <w:numPr>
          <w:ilvl w:val="0"/>
          <w:numId w:val="8"/>
        </w:numPr>
        <w:tabs>
          <w:tab w:val="clear" w:pos="720"/>
          <w:tab w:val="num" w:pos="567"/>
        </w:tabs>
        <w:overflowPunct w:val="0"/>
        <w:autoSpaceDE w:val="0"/>
        <w:autoSpaceDN w:val="0"/>
        <w:adjustRightInd w:val="0"/>
        <w:spacing w:after="0" w:line="235" w:lineRule="auto"/>
        <w:ind w:left="567" w:right="280" w:hanging="567"/>
        <w:jc w:val="both"/>
        <w:rPr>
          <w:rFonts w:ascii="Arial" w:hAnsi="Arial" w:cs="Arial"/>
          <w:sz w:val="24"/>
          <w:szCs w:val="24"/>
        </w:rPr>
      </w:pPr>
      <w:r w:rsidRPr="00C94FCD">
        <w:rPr>
          <w:rFonts w:ascii="Arial" w:hAnsi="Arial" w:cs="Arial"/>
          <w:sz w:val="24"/>
          <w:szCs w:val="24"/>
        </w:rPr>
        <w:t xml:space="preserve">If any member of staff becomes aware of any deliberate act in breach of any of the requirements of these Financial Regulations, or the regulations or requirements of the London Borough of </w:t>
      </w:r>
      <w:r w:rsidR="00CC2813" w:rsidRPr="00C94FCD">
        <w:rPr>
          <w:rFonts w:ascii="Arial" w:hAnsi="Arial" w:cs="Arial"/>
          <w:sz w:val="24"/>
          <w:szCs w:val="24"/>
        </w:rPr>
        <w:t>Lambeth</w:t>
      </w:r>
      <w:r w:rsidRPr="00C94FCD">
        <w:rPr>
          <w:rFonts w:ascii="Arial" w:hAnsi="Arial" w:cs="Arial"/>
          <w:sz w:val="24"/>
          <w:szCs w:val="24"/>
        </w:rPr>
        <w:t xml:space="preserve"> where these apply, they will immediately </w:t>
      </w:r>
      <w:bookmarkStart w:id="4" w:name="page5"/>
      <w:bookmarkEnd w:id="4"/>
      <w:r w:rsidRPr="00C94FCD">
        <w:rPr>
          <w:rFonts w:ascii="Arial" w:hAnsi="Arial" w:cs="Arial"/>
          <w:sz w:val="24"/>
          <w:szCs w:val="24"/>
        </w:rPr>
        <w:t xml:space="preserve">report the same to the Head Teacher or Governing Body. The School will ensure it has appropriate procedures in place for whistleblowing, including making sure that all staff are aware to whom they can report their concerns and the way in which such concerns will be treated. The Governing Body minutes will record that whistleblowing arrangements are in place. There is also the School’s Whistle Blowing procedure that can be followed (see </w:t>
      </w:r>
      <w:r w:rsidRPr="00C94FCD">
        <w:rPr>
          <w:rFonts w:ascii="Arial" w:hAnsi="Arial" w:cs="Arial"/>
          <w:b/>
          <w:bCs/>
          <w:sz w:val="24"/>
          <w:szCs w:val="24"/>
        </w:rPr>
        <w:t>Appendix B</w:t>
      </w:r>
      <w:r w:rsidRPr="00C94FCD">
        <w:rPr>
          <w:rFonts w:ascii="Arial" w:hAnsi="Arial" w:cs="Arial"/>
          <w:sz w:val="24"/>
          <w:szCs w:val="24"/>
        </w:rPr>
        <w:t>).</w:t>
      </w:r>
    </w:p>
    <w:p w14:paraId="014FD1E8"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6E346966" w14:textId="77777777" w:rsidR="00665E67" w:rsidRPr="00C94FCD" w:rsidRDefault="00665E67">
      <w:pPr>
        <w:widowControl w:val="0"/>
        <w:numPr>
          <w:ilvl w:val="0"/>
          <w:numId w:val="9"/>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It is the responsibility of the Governing Body and the Head Teacher to notify the Head of Audit (Tel: 0208 496 4801) or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(Tel: 0208 496 4260) of any deliberate breach of the financial regulations. </w:t>
      </w:r>
    </w:p>
    <w:p w14:paraId="6BBC7021" w14:textId="77777777" w:rsidR="00665E67" w:rsidRPr="00C94FCD" w:rsidRDefault="00665E67">
      <w:pPr>
        <w:widowControl w:val="0"/>
        <w:autoSpaceDE w:val="0"/>
        <w:autoSpaceDN w:val="0"/>
        <w:adjustRightInd w:val="0"/>
        <w:spacing w:after="0" w:line="368" w:lineRule="exact"/>
        <w:rPr>
          <w:rFonts w:ascii="Arial" w:hAnsi="Arial" w:cs="Arial"/>
          <w:sz w:val="24"/>
          <w:szCs w:val="24"/>
        </w:rPr>
      </w:pPr>
    </w:p>
    <w:p w14:paraId="372693F5" w14:textId="77777777" w:rsidR="00665E67" w:rsidRPr="00C94FCD" w:rsidRDefault="00665E67">
      <w:pPr>
        <w:widowControl w:val="0"/>
        <w:numPr>
          <w:ilvl w:val="0"/>
          <w:numId w:val="9"/>
        </w:numPr>
        <w:tabs>
          <w:tab w:val="clear" w:pos="720"/>
          <w:tab w:val="num" w:pos="567"/>
        </w:tabs>
        <w:overflowPunct w:val="0"/>
        <w:autoSpaceDE w:val="0"/>
        <w:autoSpaceDN w:val="0"/>
        <w:adjustRightInd w:val="0"/>
        <w:spacing w:after="0" w:line="239" w:lineRule="auto"/>
        <w:ind w:left="567" w:right="80" w:hanging="567"/>
        <w:rPr>
          <w:rFonts w:ascii="Arial" w:hAnsi="Arial" w:cs="Arial"/>
          <w:sz w:val="24"/>
          <w:szCs w:val="24"/>
        </w:rPr>
      </w:pPr>
      <w:r w:rsidRPr="00C94FCD">
        <w:rPr>
          <w:rFonts w:ascii="Arial" w:hAnsi="Arial" w:cs="Arial"/>
          <w:sz w:val="24"/>
          <w:szCs w:val="24"/>
        </w:rPr>
        <w:t xml:space="preserve">All employees of the School and Governors will declare any interest from which they or their immediate families may make financial gain; in any way have an interest; or </w:t>
      </w:r>
      <w:r w:rsidRPr="00C94FCD">
        <w:rPr>
          <w:rFonts w:ascii="Arial" w:hAnsi="Arial" w:cs="Arial"/>
          <w:sz w:val="24"/>
          <w:szCs w:val="24"/>
        </w:rPr>
        <w:lastRenderedPageBreak/>
        <w:t xml:space="preserve">in which there is any other form of conflict of interest. Governors and Head Teachers will be aware of the School’s Code of Conduct for Employees (see </w:t>
      </w:r>
      <w:r w:rsidRPr="00C94FCD">
        <w:rPr>
          <w:rFonts w:ascii="Arial" w:hAnsi="Arial" w:cs="Arial"/>
          <w:b/>
          <w:bCs/>
          <w:sz w:val="24"/>
          <w:szCs w:val="24"/>
        </w:rPr>
        <w:t>Appendix C</w:t>
      </w:r>
      <w:r w:rsidRPr="00C94FCD">
        <w:rPr>
          <w:rFonts w:ascii="Arial" w:hAnsi="Arial" w:cs="Arial"/>
          <w:sz w:val="24"/>
          <w:szCs w:val="24"/>
        </w:rPr>
        <w:t xml:space="preserve">). </w:t>
      </w:r>
    </w:p>
    <w:p w14:paraId="5E06DC1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8375AFE" w14:textId="77777777" w:rsidR="00665E67" w:rsidRPr="00C94FCD" w:rsidRDefault="00665E67">
      <w:pPr>
        <w:widowControl w:val="0"/>
        <w:autoSpaceDE w:val="0"/>
        <w:autoSpaceDN w:val="0"/>
        <w:adjustRightInd w:val="0"/>
        <w:spacing w:after="0" w:line="343" w:lineRule="exact"/>
        <w:rPr>
          <w:rFonts w:ascii="Arial" w:hAnsi="Arial" w:cs="Arial"/>
          <w:sz w:val="24"/>
          <w:szCs w:val="24"/>
        </w:rPr>
      </w:pPr>
    </w:p>
    <w:p w14:paraId="0EAA91ED" w14:textId="77777777" w:rsidR="00665E67" w:rsidRPr="00C94FCD" w:rsidRDefault="00665E67">
      <w:pPr>
        <w:widowControl w:val="0"/>
        <w:numPr>
          <w:ilvl w:val="0"/>
          <w:numId w:val="9"/>
        </w:numPr>
        <w:tabs>
          <w:tab w:val="clear" w:pos="720"/>
          <w:tab w:val="num" w:pos="567"/>
        </w:tabs>
        <w:overflowPunct w:val="0"/>
        <w:autoSpaceDE w:val="0"/>
        <w:autoSpaceDN w:val="0"/>
        <w:adjustRightInd w:val="0"/>
        <w:spacing w:after="0" w:line="228" w:lineRule="auto"/>
        <w:ind w:left="567" w:right="20" w:hanging="567"/>
        <w:rPr>
          <w:rFonts w:ascii="Arial" w:hAnsi="Arial" w:cs="Arial"/>
          <w:sz w:val="24"/>
          <w:szCs w:val="24"/>
        </w:rPr>
      </w:pPr>
      <w:r w:rsidRPr="00C94FCD">
        <w:rPr>
          <w:rFonts w:ascii="Arial" w:hAnsi="Arial" w:cs="Arial"/>
          <w:sz w:val="24"/>
          <w:szCs w:val="24"/>
        </w:rPr>
        <w:t xml:space="preserve">All school staff should be required to complete the Public Ethics –Declaration of Interest form </w:t>
      </w:r>
      <w:r w:rsidRPr="00C94FCD">
        <w:rPr>
          <w:rFonts w:ascii="Arial" w:hAnsi="Arial" w:cs="Arial"/>
          <w:b/>
          <w:bCs/>
          <w:sz w:val="24"/>
          <w:szCs w:val="24"/>
        </w:rPr>
        <w:t>Appendix D</w:t>
      </w:r>
      <w:r w:rsidRPr="00C94FCD">
        <w:rPr>
          <w:rFonts w:ascii="Arial" w:hAnsi="Arial" w:cs="Arial"/>
          <w:sz w:val="24"/>
          <w:szCs w:val="24"/>
        </w:rPr>
        <w:t xml:space="preserve">. The Governing Body will be required to give agreement to staff to engage in works outside the school. All forms should be held as part of the employment records by the school.” </w:t>
      </w:r>
    </w:p>
    <w:p w14:paraId="40ACE7C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4454783" w14:textId="77777777" w:rsidR="00665E67" w:rsidRPr="00C94FCD" w:rsidRDefault="00665E67">
      <w:pPr>
        <w:widowControl w:val="0"/>
        <w:autoSpaceDE w:val="0"/>
        <w:autoSpaceDN w:val="0"/>
        <w:adjustRightInd w:val="0"/>
        <w:spacing w:after="0" w:line="321" w:lineRule="exact"/>
        <w:rPr>
          <w:rFonts w:ascii="Arial" w:hAnsi="Arial" w:cs="Arial"/>
          <w:sz w:val="24"/>
          <w:szCs w:val="24"/>
        </w:rPr>
      </w:pPr>
    </w:p>
    <w:p w14:paraId="30D55497"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5. Register of Business Interests</w:t>
      </w:r>
    </w:p>
    <w:p w14:paraId="031B0332" w14:textId="77777777" w:rsidR="00665E67" w:rsidRPr="00C94FCD" w:rsidRDefault="00665E67">
      <w:pPr>
        <w:widowControl w:val="0"/>
        <w:autoSpaceDE w:val="0"/>
        <w:autoSpaceDN w:val="0"/>
        <w:adjustRightInd w:val="0"/>
        <w:spacing w:after="0" w:line="374" w:lineRule="exact"/>
        <w:rPr>
          <w:rFonts w:ascii="Arial" w:hAnsi="Arial" w:cs="Arial"/>
          <w:sz w:val="24"/>
          <w:szCs w:val="24"/>
        </w:rPr>
      </w:pPr>
    </w:p>
    <w:p w14:paraId="3E563C94" w14:textId="77777777" w:rsidR="00665E67" w:rsidRPr="00C94FCD" w:rsidRDefault="00665E67">
      <w:pPr>
        <w:widowControl w:val="0"/>
        <w:numPr>
          <w:ilvl w:val="0"/>
          <w:numId w:val="10"/>
        </w:numPr>
        <w:tabs>
          <w:tab w:val="clear" w:pos="720"/>
          <w:tab w:val="num" w:pos="567"/>
        </w:tabs>
        <w:overflowPunct w:val="0"/>
        <w:autoSpaceDE w:val="0"/>
        <w:autoSpaceDN w:val="0"/>
        <w:adjustRightInd w:val="0"/>
        <w:spacing w:after="0" w:line="241" w:lineRule="auto"/>
        <w:ind w:left="567" w:right="20" w:hanging="567"/>
        <w:rPr>
          <w:rFonts w:ascii="Arial" w:hAnsi="Arial" w:cs="Arial"/>
          <w:sz w:val="24"/>
          <w:szCs w:val="24"/>
        </w:rPr>
      </w:pPr>
      <w:r w:rsidRPr="00C94FCD">
        <w:rPr>
          <w:rFonts w:ascii="Arial" w:hAnsi="Arial" w:cs="Arial"/>
          <w:sz w:val="24"/>
          <w:szCs w:val="24"/>
        </w:rPr>
        <w:t xml:space="preserve">The Governing Body is responsible for establishing a register that lists for each member of the Governing body, the Head Teacher and staff, and any business interests they have. Disclosures of interests should include not only interests of individual governors and staff, but also interests of relatives, personal associates or any other person known to the Governor or member of staff who may exert influence. </w:t>
      </w:r>
    </w:p>
    <w:p w14:paraId="0D5EC214"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7482840" w14:textId="77777777" w:rsidR="00665E67" w:rsidRPr="00C94FCD" w:rsidRDefault="00665E67">
      <w:pPr>
        <w:widowControl w:val="0"/>
        <w:numPr>
          <w:ilvl w:val="0"/>
          <w:numId w:val="10"/>
        </w:numPr>
        <w:tabs>
          <w:tab w:val="clear" w:pos="720"/>
          <w:tab w:val="num" w:pos="567"/>
        </w:tabs>
        <w:overflowPunct w:val="0"/>
        <w:autoSpaceDE w:val="0"/>
        <w:autoSpaceDN w:val="0"/>
        <w:adjustRightInd w:val="0"/>
        <w:spacing w:after="0" w:line="217" w:lineRule="auto"/>
        <w:ind w:left="567" w:right="580" w:hanging="567"/>
        <w:jc w:val="both"/>
        <w:rPr>
          <w:rFonts w:ascii="Arial" w:hAnsi="Arial" w:cs="Arial"/>
          <w:sz w:val="24"/>
          <w:szCs w:val="24"/>
        </w:rPr>
      </w:pPr>
      <w:r w:rsidRPr="00C94FCD">
        <w:rPr>
          <w:rFonts w:ascii="Arial" w:hAnsi="Arial" w:cs="Arial"/>
          <w:sz w:val="24"/>
          <w:szCs w:val="24"/>
        </w:rPr>
        <w:t xml:space="preserve">An opportunity should be provided at each meeting of the Governing Body or its committees for potential conflicts of interest to be declared and recorded. </w:t>
      </w:r>
    </w:p>
    <w:p w14:paraId="763CCE74"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5C9229E" w14:textId="77777777" w:rsidR="00665E67" w:rsidRPr="00C94FCD" w:rsidRDefault="00665E67">
      <w:pPr>
        <w:widowControl w:val="0"/>
        <w:numPr>
          <w:ilvl w:val="0"/>
          <w:numId w:val="10"/>
        </w:numPr>
        <w:tabs>
          <w:tab w:val="clear" w:pos="720"/>
          <w:tab w:val="num" w:pos="567"/>
        </w:tabs>
        <w:overflowPunct w:val="0"/>
        <w:autoSpaceDE w:val="0"/>
        <w:autoSpaceDN w:val="0"/>
        <w:adjustRightInd w:val="0"/>
        <w:spacing w:after="0" w:line="225" w:lineRule="auto"/>
        <w:ind w:left="567" w:right="200" w:hanging="567"/>
        <w:rPr>
          <w:rFonts w:ascii="Arial" w:hAnsi="Arial" w:cs="Arial"/>
          <w:sz w:val="24"/>
          <w:szCs w:val="24"/>
        </w:rPr>
      </w:pPr>
      <w:r w:rsidRPr="00C94FCD">
        <w:rPr>
          <w:rFonts w:ascii="Arial" w:hAnsi="Arial" w:cs="Arial"/>
          <w:sz w:val="24"/>
          <w:szCs w:val="24"/>
        </w:rPr>
        <w:t xml:space="preserve">At the first meeting of the Governing Body in the new academic year all governors and staff must make a declaration of interests. The minutes should clearly set out X numbers of declarations. Declarations are to be made in writing. </w:t>
      </w:r>
    </w:p>
    <w:p w14:paraId="6041BF38"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551AD8C" w14:textId="77777777" w:rsidR="00665E67" w:rsidRPr="00C94FCD" w:rsidRDefault="00665E67">
      <w:pPr>
        <w:widowControl w:val="0"/>
        <w:numPr>
          <w:ilvl w:val="0"/>
          <w:numId w:val="10"/>
        </w:numPr>
        <w:tabs>
          <w:tab w:val="clear" w:pos="720"/>
          <w:tab w:val="num" w:pos="567"/>
        </w:tabs>
        <w:overflowPunct w:val="0"/>
        <w:autoSpaceDE w:val="0"/>
        <w:autoSpaceDN w:val="0"/>
        <w:adjustRightInd w:val="0"/>
        <w:spacing w:after="0" w:line="225" w:lineRule="auto"/>
        <w:ind w:left="567" w:right="220" w:hanging="567"/>
        <w:jc w:val="both"/>
        <w:rPr>
          <w:rFonts w:ascii="Arial" w:hAnsi="Arial" w:cs="Arial"/>
          <w:sz w:val="24"/>
          <w:szCs w:val="24"/>
        </w:rPr>
      </w:pPr>
      <w:r w:rsidRPr="00C94FCD">
        <w:rPr>
          <w:rFonts w:ascii="Arial" w:hAnsi="Arial" w:cs="Arial"/>
          <w:sz w:val="24"/>
          <w:szCs w:val="24"/>
        </w:rPr>
        <w:t xml:space="preserve">A Governor or any other person attending a meeting of the Governing Body, or one of its committees, must disclose his or her interest, withdraw from the meeting and not vote on the matter in question. </w:t>
      </w:r>
    </w:p>
    <w:p w14:paraId="397BA468"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75F0DBC" w14:textId="77777777" w:rsidR="00665E67" w:rsidRPr="00C94FCD" w:rsidRDefault="00665E67">
      <w:pPr>
        <w:widowControl w:val="0"/>
        <w:numPr>
          <w:ilvl w:val="0"/>
          <w:numId w:val="10"/>
        </w:numPr>
        <w:tabs>
          <w:tab w:val="clear" w:pos="720"/>
          <w:tab w:val="num" w:pos="567"/>
        </w:tabs>
        <w:overflowPunct w:val="0"/>
        <w:autoSpaceDE w:val="0"/>
        <w:autoSpaceDN w:val="0"/>
        <w:adjustRightInd w:val="0"/>
        <w:spacing w:after="0" w:line="225" w:lineRule="auto"/>
        <w:ind w:left="567" w:right="680" w:hanging="567"/>
        <w:rPr>
          <w:rFonts w:ascii="Arial" w:hAnsi="Arial" w:cs="Arial"/>
          <w:sz w:val="24"/>
          <w:szCs w:val="24"/>
        </w:rPr>
      </w:pPr>
      <w:r w:rsidRPr="00C94FCD">
        <w:rPr>
          <w:rFonts w:ascii="Arial" w:hAnsi="Arial" w:cs="Arial"/>
          <w:sz w:val="24"/>
          <w:szCs w:val="24"/>
        </w:rPr>
        <w:t xml:space="preserve">The Register of Interests will be maintained by the clerk to the Governing Body electronically, with the signed Declaration of Interests forms held in a suitable binder/file in the school. </w:t>
      </w:r>
    </w:p>
    <w:p w14:paraId="749ECAF9"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ADD9EF5" w14:textId="77777777" w:rsidR="00665E67" w:rsidRPr="00C94FCD" w:rsidRDefault="00665E67">
      <w:pPr>
        <w:widowControl w:val="0"/>
        <w:numPr>
          <w:ilvl w:val="0"/>
          <w:numId w:val="10"/>
        </w:numPr>
        <w:tabs>
          <w:tab w:val="clear" w:pos="720"/>
          <w:tab w:val="num" w:pos="567"/>
        </w:tabs>
        <w:overflowPunct w:val="0"/>
        <w:autoSpaceDE w:val="0"/>
        <w:autoSpaceDN w:val="0"/>
        <w:adjustRightInd w:val="0"/>
        <w:spacing w:after="0" w:line="218" w:lineRule="auto"/>
        <w:ind w:left="567" w:right="660" w:hanging="567"/>
        <w:jc w:val="both"/>
        <w:rPr>
          <w:rFonts w:ascii="Arial" w:hAnsi="Arial" w:cs="Arial"/>
          <w:sz w:val="24"/>
          <w:szCs w:val="24"/>
        </w:rPr>
      </w:pPr>
      <w:r w:rsidRPr="00C94FCD">
        <w:rPr>
          <w:rFonts w:ascii="Arial" w:hAnsi="Arial" w:cs="Arial"/>
          <w:sz w:val="24"/>
          <w:szCs w:val="24"/>
        </w:rPr>
        <w:t xml:space="preserve">If a written/printed document or a computer database is used it must contain all information provided in the Declaration of Interests forms. </w:t>
      </w:r>
    </w:p>
    <w:p w14:paraId="7327D114" w14:textId="77777777" w:rsidR="00665E67" w:rsidRPr="00C94FCD" w:rsidRDefault="00665E67">
      <w:pPr>
        <w:widowControl w:val="0"/>
        <w:autoSpaceDE w:val="0"/>
        <w:autoSpaceDN w:val="0"/>
        <w:adjustRightInd w:val="0"/>
        <w:spacing w:after="0" w:line="343" w:lineRule="exact"/>
        <w:rPr>
          <w:rFonts w:ascii="Arial" w:hAnsi="Arial" w:cs="Arial"/>
          <w:sz w:val="24"/>
          <w:szCs w:val="24"/>
        </w:rPr>
      </w:pPr>
    </w:p>
    <w:p w14:paraId="598CCF52" w14:textId="77777777" w:rsidR="00665E67" w:rsidRPr="00C94FCD" w:rsidRDefault="00665E67">
      <w:pPr>
        <w:widowControl w:val="0"/>
        <w:numPr>
          <w:ilvl w:val="0"/>
          <w:numId w:val="11"/>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bookmarkStart w:id="5" w:name="page6"/>
      <w:bookmarkEnd w:id="5"/>
      <w:r w:rsidRPr="00C94FCD">
        <w:rPr>
          <w:rFonts w:ascii="Arial" w:hAnsi="Arial" w:cs="Arial"/>
          <w:sz w:val="24"/>
          <w:szCs w:val="24"/>
        </w:rPr>
        <w:t xml:space="preserve">The Head Teacher is responsible for ensuring that the Register of Interests should be available to authorised officers of the Local Authority and all Governors and Parents. </w:t>
      </w:r>
    </w:p>
    <w:p w14:paraId="09FA5BB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49DA75D" w14:textId="77777777" w:rsidR="00665E67" w:rsidRPr="00C94FCD" w:rsidRDefault="00665E67">
      <w:pPr>
        <w:widowControl w:val="0"/>
        <w:numPr>
          <w:ilvl w:val="0"/>
          <w:numId w:val="11"/>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Governors must declare to the governing body any interests arising after making their annual declaration and must complete and submit a further declaration of Interest form. </w:t>
      </w:r>
    </w:p>
    <w:p w14:paraId="0F2A8ED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EB70288" w14:textId="77777777" w:rsidR="00665E67" w:rsidRPr="00C94FCD" w:rsidRDefault="00665E67">
      <w:pPr>
        <w:widowControl w:val="0"/>
        <w:numPr>
          <w:ilvl w:val="0"/>
          <w:numId w:val="11"/>
        </w:numPr>
        <w:tabs>
          <w:tab w:val="clear" w:pos="720"/>
          <w:tab w:val="num" w:pos="567"/>
        </w:tabs>
        <w:overflowPunct w:val="0"/>
        <w:autoSpaceDE w:val="0"/>
        <w:autoSpaceDN w:val="0"/>
        <w:adjustRightInd w:val="0"/>
        <w:spacing w:after="0" w:line="225" w:lineRule="auto"/>
        <w:ind w:left="567" w:right="140" w:hanging="567"/>
        <w:rPr>
          <w:rFonts w:ascii="Arial" w:hAnsi="Arial" w:cs="Arial"/>
          <w:sz w:val="24"/>
          <w:szCs w:val="24"/>
        </w:rPr>
      </w:pPr>
      <w:r w:rsidRPr="00C94FCD">
        <w:rPr>
          <w:rFonts w:ascii="Arial" w:hAnsi="Arial" w:cs="Arial"/>
          <w:sz w:val="24"/>
          <w:szCs w:val="24"/>
        </w:rPr>
        <w:t xml:space="preserve">The Governing Body and Head Teacher are responsible for annually reviewing “The Register of Declaration of Interest” (prior to which a reminder will be sent to all staff and Governors to declare any interest). </w:t>
      </w:r>
    </w:p>
    <w:p w14:paraId="7DE9043A"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6F5429C4" w14:textId="77777777" w:rsidR="00665E67" w:rsidRPr="00C94FCD" w:rsidRDefault="00665E67">
      <w:pPr>
        <w:widowControl w:val="0"/>
        <w:numPr>
          <w:ilvl w:val="0"/>
          <w:numId w:val="1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A pecuniary interest includes an interest in a contract or a proposed contract where : </w:t>
      </w:r>
    </w:p>
    <w:p w14:paraId="0AD3386C"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64283038" w14:textId="77777777" w:rsidR="00665E67" w:rsidRPr="00C94FCD" w:rsidRDefault="00665E67">
      <w:pPr>
        <w:widowControl w:val="0"/>
        <w:numPr>
          <w:ilvl w:val="1"/>
          <w:numId w:val="11"/>
        </w:numPr>
        <w:tabs>
          <w:tab w:val="clear" w:pos="1440"/>
          <w:tab w:val="num" w:pos="1127"/>
        </w:tabs>
        <w:overflowPunct w:val="0"/>
        <w:autoSpaceDE w:val="0"/>
        <w:autoSpaceDN w:val="0"/>
        <w:adjustRightInd w:val="0"/>
        <w:spacing w:after="0" w:line="219" w:lineRule="auto"/>
        <w:ind w:left="1127" w:right="100" w:hanging="354"/>
        <w:jc w:val="both"/>
        <w:rPr>
          <w:rFonts w:ascii="Arial" w:hAnsi="Arial" w:cs="Arial"/>
          <w:sz w:val="24"/>
          <w:szCs w:val="24"/>
        </w:rPr>
      </w:pPr>
      <w:r w:rsidRPr="00C94FCD">
        <w:rPr>
          <w:rFonts w:ascii="Arial" w:hAnsi="Arial" w:cs="Arial"/>
          <w:sz w:val="24"/>
          <w:szCs w:val="24"/>
        </w:rPr>
        <w:t xml:space="preserve">A relevant person was nominated or appointed to office by a person with whom </w:t>
      </w:r>
      <w:r w:rsidRPr="00C94FCD">
        <w:rPr>
          <w:rFonts w:ascii="Arial" w:hAnsi="Arial" w:cs="Arial"/>
          <w:sz w:val="24"/>
          <w:szCs w:val="24"/>
        </w:rPr>
        <w:lastRenderedPageBreak/>
        <w:t xml:space="preserve">the contract was made or is proposed to be made. </w:t>
      </w:r>
    </w:p>
    <w:p w14:paraId="74CEBBE4"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3A0B1B15" w14:textId="77777777" w:rsidR="00665E67" w:rsidRPr="00C94FCD" w:rsidRDefault="00665E67">
      <w:pPr>
        <w:widowControl w:val="0"/>
        <w:numPr>
          <w:ilvl w:val="1"/>
          <w:numId w:val="11"/>
        </w:numPr>
        <w:tabs>
          <w:tab w:val="clear" w:pos="1440"/>
          <w:tab w:val="num" w:pos="1127"/>
        </w:tabs>
        <w:overflowPunct w:val="0"/>
        <w:autoSpaceDE w:val="0"/>
        <w:autoSpaceDN w:val="0"/>
        <w:adjustRightInd w:val="0"/>
        <w:spacing w:after="0" w:line="219" w:lineRule="auto"/>
        <w:ind w:left="1127" w:right="200" w:hanging="354"/>
        <w:jc w:val="both"/>
        <w:rPr>
          <w:rFonts w:ascii="Arial" w:hAnsi="Arial" w:cs="Arial"/>
          <w:sz w:val="24"/>
          <w:szCs w:val="24"/>
        </w:rPr>
      </w:pPr>
      <w:r w:rsidRPr="00C94FCD">
        <w:rPr>
          <w:rFonts w:ascii="Arial" w:hAnsi="Arial" w:cs="Arial"/>
          <w:sz w:val="24"/>
          <w:szCs w:val="24"/>
        </w:rPr>
        <w:t xml:space="preserve">A person is deemed to have an interest if they are a business partner with the person to whom the contract has been awarded to </w:t>
      </w:r>
    </w:p>
    <w:p w14:paraId="571AB4D7"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36988F7F" w14:textId="77777777" w:rsidR="00665E67" w:rsidRPr="00C94FCD" w:rsidRDefault="00665E67">
      <w:pPr>
        <w:widowControl w:val="0"/>
        <w:numPr>
          <w:ilvl w:val="0"/>
          <w:numId w:val="11"/>
        </w:numPr>
        <w:tabs>
          <w:tab w:val="clear" w:pos="720"/>
          <w:tab w:val="num" w:pos="567"/>
        </w:tabs>
        <w:overflowPunct w:val="0"/>
        <w:autoSpaceDE w:val="0"/>
        <w:autoSpaceDN w:val="0"/>
        <w:adjustRightInd w:val="0"/>
        <w:spacing w:after="0" w:line="217" w:lineRule="auto"/>
        <w:ind w:left="567" w:right="40" w:hanging="567"/>
        <w:jc w:val="both"/>
        <w:rPr>
          <w:rFonts w:ascii="Arial" w:hAnsi="Arial" w:cs="Arial"/>
          <w:sz w:val="24"/>
          <w:szCs w:val="24"/>
        </w:rPr>
      </w:pPr>
      <w:r w:rsidRPr="00C94FCD">
        <w:rPr>
          <w:rFonts w:ascii="Arial" w:hAnsi="Arial" w:cs="Arial"/>
          <w:sz w:val="24"/>
          <w:szCs w:val="24"/>
        </w:rPr>
        <w:t xml:space="preserve">A person is deemed to have an interest if a relative (spouse, civil partner, parent, and child) has applied to undertake work or contract within the school. </w:t>
      </w:r>
    </w:p>
    <w:p w14:paraId="15C5CA7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FF5DE99"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76696E78"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 xml:space="preserve">5.12. A specimen of Governors Declaration of Interest form can be found in  </w:t>
      </w:r>
      <w:r w:rsidRPr="00C94FCD">
        <w:rPr>
          <w:rFonts w:ascii="Arial" w:hAnsi="Arial" w:cs="Arial"/>
          <w:b/>
          <w:bCs/>
          <w:sz w:val="24"/>
          <w:szCs w:val="24"/>
        </w:rPr>
        <w:t>Appendix E</w:t>
      </w:r>
    </w:p>
    <w:p w14:paraId="45BFD81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BD1FD23"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71E9218C"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6. The Register of Receipt of Hospitality, Gifts and Other Favours</w:t>
      </w:r>
    </w:p>
    <w:p w14:paraId="17B8DF30"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A56FA7F" w14:textId="77777777" w:rsidR="00665E67" w:rsidRPr="00C94FCD" w:rsidRDefault="00665E67">
      <w:pPr>
        <w:widowControl w:val="0"/>
        <w:numPr>
          <w:ilvl w:val="0"/>
          <w:numId w:val="12"/>
        </w:numPr>
        <w:tabs>
          <w:tab w:val="clear" w:pos="720"/>
          <w:tab w:val="num" w:pos="567"/>
        </w:tabs>
        <w:overflowPunct w:val="0"/>
        <w:autoSpaceDE w:val="0"/>
        <w:autoSpaceDN w:val="0"/>
        <w:adjustRightInd w:val="0"/>
        <w:spacing w:after="0" w:line="225" w:lineRule="auto"/>
        <w:ind w:left="567" w:right="360" w:hanging="567"/>
        <w:rPr>
          <w:rFonts w:ascii="Arial" w:hAnsi="Arial" w:cs="Arial"/>
          <w:sz w:val="24"/>
          <w:szCs w:val="24"/>
        </w:rPr>
      </w:pPr>
      <w:r w:rsidRPr="00C94FCD">
        <w:rPr>
          <w:rFonts w:ascii="Arial" w:hAnsi="Arial" w:cs="Arial"/>
          <w:sz w:val="24"/>
          <w:szCs w:val="24"/>
        </w:rPr>
        <w:t xml:space="preserve">Governors and Staff must be made aware of the Bribery Act 2010 and its offences and encouraged to report instances of undue generosity by applicants for services/grants and contracts. </w:t>
      </w:r>
    </w:p>
    <w:p w14:paraId="65D4AD9B"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B14FA7D" w14:textId="77777777" w:rsidR="00665E67" w:rsidRPr="00C94FCD" w:rsidRDefault="00665E67">
      <w:pPr>
        <w:widowControl w:val="0"/>
        <w:numPr>
          <w:ilvl w:val="0"/>
          <w:numId w:val="12"/>
        </w:numPr>
        <w:tabs>
          <w:tab w:val="clear" w:pos="720"/>
          <w:tab w:val="num" w:pos="567"/>
        </w:tabs>
        <w:overflowPunct w:val="0"/>
        <w:autoSpaceDE w:val="0"/>
        <w:autoSpaceDN w:val="0"/>
        <w:adjustRightInd w:val="0"/>
        <w:spacing w:after="0" w:line="217" w:lineRule="auto"/>
        <w:ind w:left="567" w:right="160" w:hanging="567"/>
        <w:jc w:val="both"/>
        <w:rPr>
          <w:rFonts w:ascii="Arial" w:hAnsi="Arial" w:cs="Arial"/>
          <w:sz w:val="24"/>
          <w:szCs w:val="24"/>
        </w:rPr>
      </w:pPr>
      <w:r w:rsidRPr="00C94FCD">
        <w:rPr>
          <w:rFonts w:ascii="Arial" w:hAnsi="Arial" w:cs="Arial"/>
          <w:sz w:val="24"/>
          <w:szCs w:val="24"/>
        </w:rPr>
        <w:t xml:space="preserve">All new staff must be made aware of the School Financial Regulations as part of the schools starter pack. </w:t>
      </w:r>
    </w:p>
    <w:p w14:paraId="5EDA4574"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6A76E3F" w14:textId="77777777" w:rsidR="00665E67" w:rsidRPr="00C94FCD" w:rsidRDefault="00665E67">
      <w:pPr>
        <w:widowControl w:val="0"/>
        <w:numPr>
          <w:ilvl w:val="0"/>
          <w:numId w:val="12"/>
        </w:numPr>
        <w:tabs>
          <w:tab w:val="clear" w:pos="720"/>
          <w:tab w:val="num" w:pos="567"/>
        </w:tabs>
        <w:overflowPunct w:val="0"/>
        <w:autoSpaceDE w:val="0"/>
        <w:autoSpaceDN w:val="0"/>
        <w:adjustRightInd w:val="0"/>
        <w:spacing w:after="0" w:line="229" w:lineRule="auto"/>
        <w:ind w:left="567" w:right="120" w:hanging="567"/>
        <w:rPr>
          <w:rFonts w:ascii="Arial" w:hAnsi="Arial" w:cs="Arial"/>
          <w:sz w:val="24"/>
          <w:szCs w:val="24"/>
        </w:rPr>
      </w:pPr>
      <w:r w:rsidRPr="00C94FCD">
        <w:rPr>
          <w:rFonts w:ascii="Arial" w:hAnsi="Arial" w:cs="Arial"/>
          <w:sz w:val="24"/>
          <w:szCs w:val="24"/>
        </w:rPr>
        <w:t xml:space="preserve">Governors and staff will be on their guard against accepting any payments or inducements that may be construed as being an inducement to perform or not perform any act, and note also, that the recipient does not have to benefit personally from the inducement. </w:t>
      </w:r>
    </w:p>
    <w:p w14:paraId="103D517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B69F48E" w14:textId="77777777" w:rsidR="00665E67" w:rsidRPr="00C94FCD" w:rsidRDefault="00665E67">
      <w:pPr>
        <w:widowControl w:val="0"/>
        <w:numPr>
          <w:ilvl w:val="0"/>
          <w:numId w:val="12"/>
        </w:numPr>
        <w:tabs>
          <w:tab w:val="clear" w:pos="720"/>
          <w:tab w:val="num" w:pos="567"/>
        </w:tabs>
        <w:overflowPunct w:val="0"/>
        <w:autoSpaceDE w:val="0"/>
        <w:autoSpaceDN w:val="0"/>
        <w:adjustRightInd w:val="0"/>
        <w:spacing w:after="0" w:line="241" w:lineRule="auto"/>
        <w:ind w:left="567" w:right="60" w:hanging="567"/>
        <w:rPr>
          <w:rFonts w:ascii="Arial" w:hAnsi="Arial" w:cs="Arial"/>
          <w:sz w:val="24"/>
          <w:szCs w:val="24"/>
        </w:rPr>
      </w:pPr>
      <w:r w:rsidRPr="00C94FCD">
        <w:rPr>
          <w:rFonts w:ascii="Arial" w:hAnsi="Arial" w:cs="Arial"/>
          <w:sz w:val="24"/>
          <w:szCs w:val="24"/>
        </w:rPr>
        <w:t xml:space="preserve">Care will be taken in dealing with all people and organisations with which the School has relationships either by statute or commercially, including voluntary organisations. In respect of the latter members and officers will ensure that they satisfy themselves of the structure of the organisation and that the person with whom they are dealing has produced a letter or other authority confirming they speak for that organisation. </w:t>
      </w:r>
    </w:p>
    <w:p w14:paraId="4AD7AE4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F45803B" w14:textId="77777777" w:rsidR="00665E67" w:rsidRPr="00C94FCD" w:rsidRDefault="00665E67">
      <w:pPr>
        <w:widowControl w:val="0"/>
        <w:numPr>
          <w:ilvl w:val="0"/>
          <w:numId w:val="12"/>
        </w:numPr>
        <w:tabs>
          <w:tab w:val="clear" w:pos="720"/>
          <w:tab w:val="num" w:pos="567"/>
        </w:tabs>
        <w:overflowPunct w:val="0"/>
        <w:autoSpaceDE w:val="0"/>
        <w:autoSpaceDN w:val="0"/>
        <w:adjustRightInd w:val="0"/>
        <w:spacing w:after="0" w:line="229" w:lineRule="auto"/>
        <w:ind w:left="567" w:right="120" w:hanging="567"/>
        <w:rPr>
          <w:rFonts w:ascii="Arial" w:hAnsi="Arial" w:cs="Arial"/>
          <w:sz w:val="24"/>
          <w:szCs w:val="24"/>
        </w:rPr>
      </w:pPr>
      <w:r w:rsidRPr="00C94FCD">
        <w:rPr>
          <w:rFonts w:ascii="Arial" w:hAnsi="Arial" w:cs="Arial"/>
          <w:sz w:val="24"/>
          <w:szCs w:val="24"/>
        </w:rPr>
        <w:t xml:space="preserve">For reasons above it becomes more important for the School to maintain a “Register of Hospitality, Gifts and other Favours received” and to record hospitality or the offer of gifts or other favours in the “Register of Receipt of Hospitality, Gifts or Other Favours” and consider refusal in certain circumstances. </w:t>
      </w:r>
    </w:p>
    <w:p w14:paraId="3855383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bookmarkStart w:id="6" w:name="page7"/>
      <w:bookmarkEnd w:id="6"/>
    </w:p>
    <w:p w14:paraId="385B7013"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26E762AB" w14:textId="77777777" w:rsidR="00665E67" w:rsidRPr="00C94FCD" w:rsidRDefault="00665E67">
      <w:pPr>
        <w:widowControl w:val="0"/>
        <w:numPr>
          <w:ilvl w:val="0"/>
          <w:numId w:val="13"/>
        </w:numPr>
        <w:tabs>
          <w:tab w:val="clear" w:pos="720"/>
          <w:tab w:val="num" w:pos="567"/>
        </w:tabs>
        <w:overflowPunct w:val="0"/>
        <w:autoSpaceDE w:val="0"/>
        <w:autoSpaceDN w:val="0"/>
        <w:adjustRightInd w:val="0"/>
        <w:spacing w:after="0" w:line="231" w:lineRule="auto"/>
        <w:ind w:left="567" w:right="180" w:hanging="567"/>
        <w:rPr>
          <w:rFonts w:ascii="Arial" w:hAnsi="Arial" w:cs="Arial"/>
          <w:sz w:val="24"/>
          <w:szCs w:val="24"/>
        </w:rPr>
      </w:pPr>
      <w:r w:rsidRPr="00C94FCD">
        <w:rPr>
          <w:rFonts w:ascii="Arial" w:hAnsi="Arial" w:cs="Arial"/>
          <w:sz w:val="24"/>
          <w:szCs w:val="24"/>
        </w:rPr>
        <w:t xml:space="preserve">As a general rule, wherever possible, gifts and hospitality proffered to Governors or staff, other than those gifts, of small value, traditionally given to staff by children, will be declined. However, if it is deemed appropriate to accept items, a "Register of Receipt of Hospitality, Gifts or Other Favours" shall be maintained (see APPENDIX F). </w:t>
      </w:r>
    </w:p>
    <w:p w14:paraId="15C104D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8E2F02A" w14:textId="77777777" w:rsidR="00665E67" w:rsidRPr="00C94FCD" w:rsidRDefault="00665E67">
      <w:pPr>
        <w:widowControl w:val="0"/>
        <w:numPr>
          <w:ilvl w:val="0"/>
          <w:numId w:val="13"/>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Acceptance of any gift or hospitality, except those of small value detailed above, shall be approved by the Governing Body/Finance Committee and minuted. The Register shall state the reason why the offer was accepted. </w:t>
      </w:r>
    </w:p>
    <w:p w14:paraId="2524491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C158671" w14:textId="77777777" w:rsidR="00665E67" w:rsidRPr="00C94FCD" w:rsidRDefault="00665E67">
      <w:pPr>
        <w:widowControl w:val="0"/>
        <w:numPr>
          <w:ilvl w:val="0"/>
          <w:numId w:val="13"/>
        </w:numPr>
        <w:tabs>
          <w:tab w:val="clear" w:pos="720"/>
          <w:tab w:val="num" w:pos="567"/>
        </w:tabs>
        <w:overflowPunct w:val="0"/>
        <w:autoSpaceDE w:val="0"/>
        <w:autoSpaceDN w:val="0"/>
        <w:adjustRightInd w:val="0"/>
        <w:spacing w:after="0" w:line="225" w:lineRule="auto"/>
        <w:ind w:left="567" w:right="100" w:hanging="567"/>
        <w:rPr>
          <w:rFonts w:ascii="Arial" w:hAnsi="Arial" w:cs="Arial"/>
          <w:sz w:val="24"/>
          <w:szCs w:val="24"/>
        </w:rPr>
      </w:pPr>
      <w:r w:rsidRPr="00C94FCD">
        <w:rPr>
          <w:rFonts w:ascii="Arial" w:hAnsi="Arial" w:cs="Arial"/>
          <w:sz w:val="24"/>
          <w:szCs w:val="24"/>
        </w:rPr>
        <w:t xml:space="preserve">The Governing Body will review the “Register of Receipt of Hospitality, Gifts or Other Favours” to see if any one officer or organisation is engaging in a disproportionate amount of hospitality. </w:t>
      </w:r>
    </w:p>
    <w:p w14:paraId="60D3A3F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2474CB9" w14:textId="77777777" w:rsidR="00665E67" w:rsidRPr="00C94FCD" w:rsidRDefault="00665E67">
      <w:pPr>
        <w:widowControl w:val="0"/>
        <w:numPr>
          <w:ilvl w:val="0"/>
          <w:numId w:val="13"/>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r w:rsidRPr="00C94FCD">
        <w:rPr>
          <w:rFonts w:ascii="Arial" w:hAnsi="Arial" w:cs="Arial"/>
          <w:sz w:val="24"/>
          <w:szCs w:val="24"/>
        </w:rPr>
        <w:t xml:space="preserve">The “Register of Receipt of Hospitality, Gifts and Other Favours” shall be available for inspection by the Authority and any parent of a child at the school. </w:t>
      </w:r>
    </w:p>
    <w:p w14:paraId="74571BF0"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4CD7B202" w14:textId="77777777" w:rsidR="00665E67" w:rsidRPr="00C94FCD" w:rsidRDefault="00665E67">
      <w:pPr>
        <w:widowControl w:val="0"/>
        <w:overflowPunct w:val="0"/>
        <w:autoSpaceDE w:val="0"/>
        <w:autoSpaceDN w:val="0"/>
        <w:adjustRightInd w:val="0"/>
        <w:spacing w:after="0" w:line="217" w:lineRule="auto"/>
        <w:ind w:left="567" w:right="720" w:hanging="566"/>
        <w:rPr>
          <w:rFonts w:ascii="Arial" w:hAnsi="Arial" w:cs="Arial"/>
          <w:sz w:val="24"/>
          <w:szCs w:val="24"/>
        </w:rPr>
      </w:pPr>
      <w:r w:rsidRPr="00C94FCD">
        <w:rPr>
          <w:rFonts w:ascii="Arial" w:hAnsi="Arial" w:cs="Arial"/>
          <w:sz w:val="24"/>
          <w:szCs w:val="24"/>
        </w:rPr>
        <w:t xml:space="preserve">6.10. Governors should be aware of the Council’s Anti-Fraud and Corruption Policy Statement (see </w:t>
      </w:r>
      <w:r w:rsidRPr="00C94FCD">
        <w:rPr>
          <w:rFonts w:ascii="Arial" w:hAnsi="Arial" w:cs="Arial"/>
          <w:b/>
          <w:bCs/>
          <w:sz w:val="24"/>
          <w:szCs w:val="24"/>
        </w:rPr>
        <w:t>Appendix G</w:t>
      </w:r>
      <w:r w:rsidRPr="00C94FCD">
        <w:rPr>
          <w:rFonts w:ascii="Arial" w:hAnsi="Arial" w:cs="Arial"/>
          <w:sz w:val="24"/>
          <w:szCs w:val="24"/>
        </w:rPr>
        <w:t>).</w:t>
      </w:r>
    </w:p>
    <w:p w14:paraId="09D4DF4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6858300" w14:textId="77777777" w:rsidR="00665E67" w:rsidRPr="00C94FCD" w:rsidRDefault="00665E67">
      <w:pPr>
        <w:widowControl w:val="0"/>
        <w:autoSpaceDE w:val="0"/>
        <w:autoSpaceDN w:val="0"/>
        <w:adjustRightInd w:val="0"/>
        <w:spacing w:after="0" w:line="355" w:lineRule="exact"/>
        <w:rPr>
          <w:rFonts w:ascii="Arial" w:hAnsi="Arial" w:cs="Arial"/>
          <w:sz w:val="24"/>
          <w:szCs w:val="24"/>
        </w:rPr>
      </w:pPr>
    </w:p>
    <w:p w14:paraId="0AFF6E4C"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7.  Notice of Concern</w:t>
      </w:r>
    </w:p>
    <w:p w14:paraId="0436FE2E"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CC1D066" w14:textId="77777777" w:rsidR="00665E67" w:rsidRPr="00C94FCD" w:rsidRDefault="00665E67">
      <w:pPr>
        <w:widowControl w:val="0"/>
        <w:numPr>
          <w:ilvl w:val="0"/>
          <w:numId w:val="14"/>
        </w:numPr>
        <w:tabs>
          <w:tab w:val="clear" w:pos="720"/>
          <w:tab w:val="num" w:pos="567"/>
        </w:tabs>
        <w:overflowPunct w:val="0"/>
        <w:autoSpaceDE w:val="0"/>
        <w:autoSpaceDN w:val="0"/>
        <w:adjustRightInd w:val="0"/>
        <w:spacing w:after="0" w:line="231" w:lineRule="auto"/>
        <w:ind w:left="567" w:right="40" w:hanging="567"/>
        <w:rPr>
          <w:rFonts w:ascii="Arial" w:hAnsi="Arial" w:cs="Arial"/>
          <w:sz w:val="24"/>
          <w:szCs w:val="24"/>
        </w:rPr>
      </w:pPr>
      <w:r w:rsidRPr="00C94FCD">
        <w:rPr>
          <w:rFonts w:ascii="Arial" w:hAnsi="Arial" w:cs="Arial"/>
          <w:sz w:val="24"/>
          <w:szCs w:val="24"/>
        </w:rPr>
        <w:t xml:space="preserve">The Local Authority may issue a Notice of concern to the Governing Body of any school it maintains where, in the opinion of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and the Director of Children’s Services, the school has failed to comply with any provisions of the scheme, or where actions need to be taken to safeguard the financial position of the Local Authority or the School. </w:t>
      </w:r>
    </w:p>
    <w:p w14:paraId="4264C0E8"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E4954AE" w14:textId="77777777" w:rsidR="00665E67" w:rsidRPr="00C94FCD" w:rsidRDefault="00665E67">
      <w:pPr>
        <w:widowControl w:val="0"/>
        <w:numPr>
          <w:ilvl w:val="0"/>
          <w:numId w:val="14"/>
        </w:numPr>
        <w:tabs>
          <w:tab w:val="clear" w:pos="720"/>
          <w:tab w:val="num" w:pos="567"/>
        </w:tabs>
        <w:overflowPunct w:val="0"/>
        <w:autoSpaceDE w:val="0"/>
        <w:autoSpaceDN w:val="0"/>
        <w:adjustRightInd w:val="0"/>
        <w:spacing w:after="0" w:line="225" w:lineRule="auto"/>
        <w:ind w:left="567" w:right="120" w:hanging="567"/>
        <w:rPr>
          <w:rFonts w:ascii="Arial" w:hAnsi="Arial" w:cs="Arial"/>
          <w:sz w:val="24"/>
          <w:szCs w:val="24"/>
        </w:rPr>
      </w:pPr>
      <w:r w:rsidRPr="00C94FCD">
        <w:rPr>
          <w:rFonts w:ascii="Arial" w:hAnsi="Arial" w:cs="Arial"/>
          <w:sz w:val="24"/>
          <w:szCs w:val="24"/>
        </w:rPr>
        <w:t xml:space="preserve">Such a notice will set out the reasons and evidence for it being made and may place on the governing body restrictions, limitations or prohibitions in relation to the management of funds delegated to it. </w:t>
      </w:r>
    </w:p>
    <w:p w14:paraId="4E426D3A"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656537FD" w14:textId="77777777" w:rsidR="00665E67" w:rsidRPr="00C94FCD" w:rsidRDefault="00665E67">
      <w:pPr>
        <w:widowControl w:val="0"/>
        <w:numPr>
          <w:ilvl w:val="0"/>
          <w:numId w:val="14"/>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These may include: </w:t>
      </w:r>
    </w:p>
    <w:p w14:paraId="7721D0A7"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674E9E83" w14:textId="77777777" w:rsidR="00665E67" w:rsidRPr="00C94FCD" w:rsidRDefault="00665E67">
      <w:pPr>
        <w:widowControl w:val="0"/>
        <w:numPr>
          <w:ilvl w:val="1"/>
          <w:numId w:val="14"/>
        </w:numPr>
        <w:tabs>
          <w:tab w:val="clear" w:pos="1440"/>
          <w:tab w:val="num" w:pos="1127"/>
        </w:tabs>
        <w:overflowPunct w:val="0"/>
        <w:autoSpaceDE w:val="0"/>
        <w:autoSpaceDN w:val="0"/>
        <w:adjustRightInd w:val="0"/>
        <w:spacing w:after="0" w:line="219" w:lineRule="auto"/>
        <w:ind w:left="1127" w:right="800" w:hanging="419"/>
        <w:jc w:val="both"/>
        <w:rPr>
          <w:rFonts w:ascii="Arial" w:hAnsi="Arial" w:cs="Arial"/>
          <w:sz w:val="24"/>
          <w:szCs w:val="24"/>
        </w:rPr>
      </w:pPr>
      <w:r w:rsidRPr="00C94FCD">
        <w:rPr>
          <w:rFonts w:ascii="Arial" w:hAnsi="Arial" w:cs="Arial"/>
          <w:sz w:val="24"/>
          <w:szCs w:val="24"/>
        </w:rPr>
        <w:t xml:space="preserve">Insisting that relevant staff undertake appropriate training to address any identified weaknesses in the financial management of the School. </w:t>
      </w:r>
    </w:p>
    <w:p w14:paraId="4E23ED91" w14:textId="77777777" w:rsidR="00665E67" w:rsidRPr="00C94FCD" w:rsidRDefault="00665E67">
      <w:pPr>
        <w:widowControl w:val="0"/>
        <w:autoSpaceDE w:val="0"/>
        <w:autoSpaceDN w:val="0"/>
        <w:adjustRightInd w:val="0"/>
        <w:spacing w:after="0" w:line="382" w:lineRule="exact"/>
        <w:rPr>
          <w:rFonts w:ascii="Arial" w:hAnsi="Arial" w:cs="Arial"/>
          <w:sz w:val="24"/>
          <w:szCs w:val="24"/>
        </w:rPr>
      </w:pPr>
    </w:p>
    <w:p w14:paraId="535DB5AE" w14:textId="77777777" w:rsidR="00665E67" w:rsidRPr="00C94FCD" w:rsidRDefault="00665E67">
      <w:pPr>
        <w:widowControl w:val="0"/>
        <w:numPr>
          <w:ilvl w:val="1"/>
          <w:numId w:val="14"/>
        </w:numPr>
        <w:tabs>
          <w:tab w:val="clear" w:pos="1440"/>
          <w:tab w:val="num" w:pos="1127"/>
        </w:tabs>
        <w:overflowPunct w:val="0"/>
        <w:autoSpaceDE w:val="0"/>
        <w:autoSpaceDN w:val="0"/>
        <w:adjustRightInd w:val="0"/>
        <w:spacing w:after="0" w:line="219" w:lineRule="auto"/>
        <w:ind w:left="1127" w:right="860" w:hanging="419"/>
        <w:jc w:val="both"/>
        <w:rPr>
          <w:rFonts w:ascii="Arial" w:hAnsi="Arial" w:cs="Arial"/>
          <w:sz w:val="24"/>
          <w:szCs w:val="24"/>
        </w:rPr>
      </w:pPr>
      <w:r w:rsidRPr="00C94FCD">
        <w:rPr>
          <w:rFonts w:ascii="Arial" w:hAnsi="Arial" w:cs="Arial"/>
          <w:sz w:val="24"/>
          <w:szCs w:val="24"/>
        </w:rPr>
        <w:t xml:space="preserve">Insisting that an appropriately trained/qualified person chairs the finance committee of the governing body. </w:t>
      </w:r>
    </w:p>
    <w:p w14:paraId="4D0FC487"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70F35398" w14:textId="77777777" w:rsidR="00665E67" w:rsidRPr="00C94FCD" w:rsidRDefault="00665E67">
      <w:pPr>
        <w:widowControl w:val="0"/>
        <w:numPr>
          <w:ilvl w:val="1"/>
          <w:numId w:val="14"/>
        </w:numPr>
        <w:tabs>
          <w:tab w:val="clear" w:pos="1440"/>
          <w:tab w:val="num" w:pos="1127"/>
        </w:tabs>
        <w:overflowPunct w:val="0"/>
        <w:autoSpaceDE w:val="0"/>
        <w:autoSpaceDN w:val="0"/>
        <w:adjustRightInd w:val="0"/>
        <w:spacing w:after="0" w:line="226" w:lineRule="auto"/>
        <w:ind w:left="1127" w:right="20" w:hanging="419"/>
        <w:rPr>
          <w:rFonts w:ascii="Arial" w:hAnsi="Arial" w:cs="Arial"/>
          <w:sz w:val="24"/>
          <w:szCs w:val="24"/>
        </w:rPr>
      </w:pPr>
      <w:r w:rsidRPr="00C94FCD">
        <w:rPr>
          <w:rFonts w:ascii="Arial" w:hAnsi="Arial" w:cs="Arial"/>
          <w:sz w:val="24"/>
          <w:szCs w:val="24"/>
        </w:rPr>
        <w:t xml:space="preserve">Placing more stringent restrictions or conditions on the day to day financial management of a School than the scheme requires for all schools – such as the provision of monthly accounts to the local authority. </w:t>
      </w:r>
    </w:p>
    <w:p w14:paraId="41DAE548"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059AC6C3" w14:textId="77777777" w:rsidR="00665E67" w:rsidRPr="00C94FCD" w:rsidRDefault="00665E67">
      <w:pPr>
        <w:widowControl w:val="0"/>
        <w:numPr>
          <w:ilvl w:val="1"/>
          <w:numId w:val="14"/>
        </w:numPr>
        <w:tabs>
          <w:tab w:val="clear" w:pos="1440"/>
          <w:tab w:val="num" w:pos="1127"/>
        </w:tabs>
        <w:overflowPunct w:val="0"/>
        <w:autoSpaceDE w:val="0"/>
        <w:autoSpaceDN w:val="0"/>
        <w:adjustRightInd w:val="0"/>
        <w:spacing w:after="0" w:line="219" w:lineRule="auto"/>
        <w:ind w:left="1127" w:right="500" w:hanging="419"/>
        <w:jc w:val="both"/>
        <w:rPr>
          <w:rFonts w:ascii="Arial" w:hAnsi="Arial" w:cs="Arial"/>
          <w:sz w:val="24"/>
          <w:szCs w:val="24"/>
        </w:rPr>
      </w:pPr>
      <w:r w:rsidRPr="00C94FCD">
        <w:rPr>
          <w:rFonts w:ascii="Arial" w:hAnsi="Arial" w:cs="Arial"/>
          <w:sz w:val="24"/>
          <w:szCs w:val="24"/>
        </w:rPr>
        <w:t xml:space="preserve">Insisting on regular financial monitoring meetings at the School attended by Local Authority officers; </w:t>
      </w:r>
    </w:p>
    <w:p w14:paraId="1DC7E4E2"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8A474DE"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7824160D" w14:textId="77777777" w:rsidR="00665E67" w:rsidRPr="00C94FCD" w:rsidRDefault="00665E67">
      <w:pPr>
        <w:widowControl w:val="0"/>
        <w:numPr>
          <w:ilvl w:val="1"/>
          <w:numId w:val="15"/>
        </w:numPr>
        <w:tabs>
          <w:tab w:val="clear" w:pos="1440"/>
          <w:tab w:val="num" w:pos="1127"/>
        </w:tabs>
        <w:overflowPunct w:val="0"/>
        <w:autoSpaceDE w:val="0"/>
        <w:autoSpaceDN w:val="0"/>
        <w:adjustRightInd w:val="0"/>
        <w:spacing w:after="0" w:line="219" w:lineRule="auto"/>
        <w:ind w:left="1127" w:right="1320" w:hanging="419"/>
        <w:jc w:val="both"/>
        <w:rPr>
          <w:rFonts w:ascii="Arial" w:hAnsi="Arial" w:cs="Arial"/>
          <w:sz w:val="24"/>
          <w:szCs w:val="24"/>
        </w:rPr>
      </w:pPr>
      <w:bookmarkStart w:id="7" w:name="page8"/>
      <w:bookmarkEnd w:id="7"/>
      <w:r w:rsidRPr="00C94FCD">
        <w:rPr>
          <w:rFonts w:ascii="Arial" w:hAnsi="Arial" w:cs="Arial"/>
          <w:sz w:val="24"/>
          <w:szCs w:val="24"/>
        </w:rPr>
        <w:t xml:space="preserve">Requiring a Governing Body to buy into a Local Authority’s financial management systems; and </w:t>
      </w:r>
    </w:p>
    <w:p w14:paraId="1B6EF3C6"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0A8AC0EF" w14:textId="77777777" w:rsidR="00665E67" w:rsidRPr="00C94FCD" w:rsidRDefault="00665E67">
      <w:pPr>
        <w:widowControl w:val="0"/>
        <w:numPr>
          <w:ilvl w:val="1"/>
          <w:numId w:val="15"/>
        </w:numPr>
        <w:tabs>
          <w:tab w:val="clear" w:pos="1440"/>
          <w:tab w:val="num" w:pos="1127"/>
        </w:tabs>
        <w:overflowPunct w:val="0"/>
        <w:autoSpaceDE w:val="0"/>
        <w:autoSpaceDN w:val="0"/>
        <w:adjustRightInd w:val="0"/>
        <w:spacing w:after="0" w:line="229" w:lineRule="auto"/>
        <w:ind w:left="1127" w:right="320" w:hanging="419"/>
        <w:rPr>
          <w:rFonts w:ascii="Arial" w:hAnsi="Arial" w:cs="Arial"/>
          <w:sz w:val="24"/>
          <w:szCs w:val="24"/>
        </w:rPr>
      </w:pPr>
      <w:r w:rsidRPr="00C94FCD">
        <w:rPr>
          <w:rFonts w:ascii="Arial" w:hAnsi="Arial" w:cs="Arial"/>
          <w:sz w:val="24"/>
          <w:szCs w:val="24"/>
        </w:rPr>
        <w:t xml:space="preserve">Imposing restrictions or limitations on the manner in which a school manages extended school activity funded from within its delegated budget share – for example by requiring a school to submit income projections and/or financial monitoring reports on such activities. </w:t>
      </w:r>
    </w:p>
    <w:p w14:paraId="081847AD" w14:textId="77777777" w:rsidR="00665E67" w:rsidRPr="00C94FCD" w:rsidRDefault="00665E67">
      <w:pPr>
        <w:widowControl w:val="0"/>
        <w:autoSpaceDE w:val="0"/>
        <w:autoSpaceDN w:val="0"/>
        <w:adjustRightInd w:val="0"/>
        <w:spacing w:after="0" w:line="355" w:lineRule="exact"/>
        <w:rPr>
          <w:rFonts w:ascii="Arial" w:hAnsi="Arial" w:cs="Arial"/>
          <w:sz w:val="24"/>
          <w:szCs w:val="24"/>
        </w:rPr>
      </w:pPr>
    </w:p>
    <w:p w14:paraId="268269D4" w14:textId="77777777" w:rsidR="00665E67" w:rsidRPr="00C94FCD" w:rsidRDefault="00665E67">
      <w:pPr>
        <w:widowControl w:val="0"/>
        <w:numPr>
          <w:ilvl w:val="0"/>
          <w:numId w:val="16"/>
        </w:numPr>
        <w:tabs>
          <w:tab w:val="clear" w:pos="720"/>
          <w:tab w:val="num" w:pos="567"/>
        </w:tabs>
        <w:overflowPunct w:val="0"/>
        <w:autoSpaceDE w:val="0"/>
        <w:autoSpaceDN w:val="0"/>
        <w:adjustRightInd w:val="0"/>
        <w:spacing w:after="0" w:line="228" w:lineRule="auto"/>
        <w:ind w:left="567" w:right="120" w:hanging="567"/>
        <w:rPr>
          <w:rFonts w:ascii="Arial" w:hAnsi="Arial" w:cs="Arial"/>
          <w:sz w:val="24"/>
          <w:szCs w:val="24"/>
        </w:rPr>
      </w:pPr>
      <w:r w:rsidRPr="00C94FCD">
        <w:rPr>
          <w:rFonts w:ascii="Arial" w:hAnsi="Arial" w:cs="Arial"/>
          <w:sz w:val="24"/>
          <w:szCs w:val="24"/>
        </w:rPr>
        <w:t xml:space="preserve">The notice will clearly state what these requirements are and the way in which and the time by which such requirements must be complied with in order for the notice to be withdrawn. It will also state the actions that the authority may take where the Governing Body does not comply with the notice. </w:t>
      </w:r>
    </w:p>
    <w:p w14:paraId="7422A36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FE3D23A" w14:textId="77777777" w:rsidR="00665E67" w:rsidRPr="00C94FCD" w:rsidRDefault="00665E67">
      <w:pPr>
        <w:widowControl w:val="0"/>
        <w:autoSpaceDE w:val="0"/>
        <w:autoSpaceDN w:val="0"/>
        <w:adjustRightInd w:val="0"/>
        <w:spacing w:after="0" w:line="358" w:lineRule="exact"/>
        <w:rPr>
          <w:rFonts w:ascii="Arial" w:hAnsi="Arial" w:cs="Arial"/>
          <w:sz w:val="24"/>
          <w:szCs w:val="24"/>
        </w:rPr>
      </w:pPr>
    </w:p>
    <w:p w14:paraId="1204E83E"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lastRenderedPageBreak/>
        <w:t>8. Suspension of Financial Delegation</w:t>
      </w:r>
    </w:p>
    <w:p w14:paraId="614E5F06"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16A0547B" w14:textId="77777777" w:rsidR="00665E67" w:rsidRPr="00C94FCD" w:rsidRDefault="00665E67">
      <w:pPr>
        <w:widowControl w:val="0"/>
        <w:numPr>
          <w:ilvl w:val="0"/>
          <w:numId w:val="17"/>
        </w:numPr>
        <w:tabs>
          <w:tab w:val="clear" w:pos="720"/>
          <w:tab w:val="num" w:pos="567"/>
        </w:tabs>
        <w:overflowPunct w:val="0"/>
        <w:autoSpaceDE w:val="0"/>
        <w:autoSpaceDN w:val="0"/>
        <w:adjustRightInd w:val="0"/>
        <w:spacing w:after="0" w:line="228" w:lineRule="auto"/>
        <w:ind w:left="567" w:right="400" w:hanging="567"/>
        <w:rPr>
          <w:rFonts w:ascii="Arial" w:hAnsi="Arial" w:cs="Arial"/>
          <w:sz w:val="24"/>
          <w:szCs w:val="24"/>
        </w:rPr>
      </w:pPr>
      <w:r w:rsidRPr="00C94FCD">
        <w:rPr>
          <w:rFonts w:ascii="Arial" w:hAnsi="Arial" w:cs="Arial"/>
          <w:sz w:val="24"/>
          <w:szCs w:val="24"/>
        </w:rPr>
        <w:t xml:space="preserve">Governing Bodies and Head Teachers are required to manage their delegated budgets with due propriety and to the standards of stewardship required for public money. If they fail to do so the Local Authority will be entitled to take the following action: </w:t>
      </w:r>
    </w:p>
    <w:p w14:paraId="1FD5AA5C" w14:textId="77777777" w:rsidR="00665E67" w:rsidRPr="00C94FCD" w:rsidRDefault="00665E67">
      <w:pPr>
        <w:widowControl w:val="0"/>
        <w:autoSpaceDE w:val="0"/>
        <w:autoSpaceDN w:val="0"/>
        <w:adjustRightInd w:val="0"/>
        <w:spacing w:after="0" w:line="282" w:lineRule="exact"/>
        <w:rPr>
          <w:rFonts w:ascii="Arial" w:hAnsi="Arial" w:cs="Arial"/>
          <w:sz w:val="24"/>
          <w:szCs w:val="24"/>
        </w:rPr>
      </w:pPr>
    </w:p>
    <w:p w14:paraId="62F53D53" w14:textId="77777777" w:rsidR="00665E67" w:rsidRPr="00C94FCD" w:rsidRDefault="00665E67">
      <w:pPr>
        <w:widowControl w:val="0"/>
        <w:numPr>
          <w:ilvl w:val="1"/>
          <w:numId w:val="17"/>
        </w:numPr>
        <w:tabs>
          <w:tab w:val="clear" w:pos="1440"/>
          <w:tab w:val="num" w:pos="1127"/>
        </w:tabs>
        <w:overflowPunct w:val="0"/>
        <w:autoSpaceDE w:val="0"/>
        <w:autoSpaceDN w:val="0"/>
        <w:adjustRightInd w:val="0"/>
        <w:spacing w:after="0" w:line="240" w:lineRule="auto"/>
        <w:ind w:left="1127" w:hanging="342"/>
        <w:jc w:val="both"/>
        <w:rPr>
          <w:rFonts w:ascii="Arial" w:hAnsi="Arial" w:cs="Arial"/>
          <w:sz w:val="24"/>
          <w:szCs w:val="24"/>
        </w:rPr>
      </w:pPr>
      <w:r w:rsidRPr="00C94FCD">
        <w:rPr>
          <w:rFonts w:ascii="Arial" w:hAnsi="Arial" w:cs="Arial"/>
          <w:sz w:val="24"/>
          <w:szCs w:val="24"/>
        </w:rPr>
        <w:t xml:space="preserve">Give advice. </w:t>
      </w:r>
    </w:p>
    <w:p w14:paraId="753E71F0" w14:textId="77777777" w:rsidR="00665E67" w:rsidRPr="00C94FCD" w:rsidRDefault="00665E67">
      <w:pPr>
        <w:widowControl w:val="0"/>
        <w:autoSpaceDE w:val="0"/>
        <w:autoSpaceDN w:val="0"/>
        <w:adjustRightInd w:val="0"/>
        <w:spacing w:after="0" w:line="336" w:lineRule="exact"/>
        <w:rPr>
          <w:rFonts w:ascii="Arial" w:hAnsi="Arial" w:cs="Arial"/>
          <w:sz w:val="24"/>
          <w:szCs w:val="24"/>
        </w:rPr>
      </w:pPr>
    </w:p>
    <w:p w14:paraId="77A60DC1" w14:textId="77777777" w:rsidR="00665E67" w:rsidRPr="00C94FCD" w:rsidRDefault="00665E67">
      <w:pPr>
        <w:widowControl w:val="0"/>
        <w:numPr>
          <w:ilvl w:val="1"/>
          <w:numId w:val="17"/>
        </w:numPr>
        <w:tabs>
          <w:tab w:val="clear" w:pos="1440"/>
          <w:tab w:val="num" w:pos="1127"/>
        </w:tabs>
        <w:overflowPunct w:val="0"/>
        <w:autoSpaceDE w:val="0"/>
        <w:autoSpaceDN w:val="0"/>
        <w:adjustRightInd w:val="0"/>
        <w:spacing w:after="0" w:line="240" w:lineRule="auto"/>
        <w:ind w:left="1127" w:hanging="342"/>
        <w:jc w:val="both"/>
        <w:rPr>
          <w:rFonts w:ascii="Arial" w:hAnsi="Arial" w:cs="Arial"/>
          <w:sz w:val="24"/>
          <w:szCs w:val="24"/>
        </w:rPr>
      </w:pPr>
      <w:r w:rsidRPr="00C94FCD">
        <w:rPr>
          <w:rFonts w:ascii="Arial" w:hAnsi="Arial" w:cs="Arial"/>
          <w:sz w:val="24"/>
          <w:szCs w:val="24"/>
        </w:rPr>
        <w:t xml:space="preserve">Issue warnings. </w:t>
      </w:r>
    </w:p>
    <w:p w14:paraId="386A91D6"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6B6987CC" w14:textId="77777777" w:rsidR="00665E67" w:rsidRPr="00C94FCD" w:rsidRDefault="00665E67">
      <w:pPr>
        <w:widowControl w:val="0"/>
        <w:numPr>
          <w:ilvl w:val="1"/>
          <w:numId w:val="17"/>
        </w:numPr>
        <w:tabs>
          <w:tab w:val="clear" w:pos="1440"/>
          <w:tab w:val="num" w:pos="1127"/>
        </w:tabs>
        <w:overflowPunct w:val="0"/>
        <w:autoSpaceDE w:val="0"/>
        <w:autoSpaceDN w:val="0"/>
        <w:adjustRightInd w:val="0"/>
        <w:spacing w:after="0" w:line="219" w:lineRule="auto"/>
        <w:ind w:left="1127" w:right="140" w:hanging="342"/>
        <w:jc w:val="both"/>
        <w:rPr>
          <w:rFonts w:ascii="Arial" w:hAnsi="Arial" w:cs="Arial"/>
          <w:sz w:val="24"/>
          <w:szCs w:val="24"/>
        </w:rPr>
      </w:pPr>
      <w:r w:rsidRPr="00C94FCD">
        <w:rPr>
          <w:rFonts w:ascii="Arial" w:hAnsi="Arial" w:cs="Arial"/>
          <w:sz w:val="24"/>
          <w:szCs w:val="24"/>
        </w:rPr>
        <w:t xml:space="preserve">Take other direct remedial action in accordance with the Scheme for Financing Schools. </w:t>
      </w:r>
    </w:p>
    <w:p w14:paraId="4A8B7AC5"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63F1B380" w14:textId="77777777" w:rsidR="00665E67" w:rsidRPr="00C94FCD" w:rsidRDefault="00665E67">
      <w:pPr>
        <w:widowControl w:val="0"/>
        <w:numPr>
          <w:ilvl w:val="1"/>
          <w:numId w:val="17"/>
        </w:numPr>
        <w:tabs>
          <w:tab w:val="clear" w:pos="1440"/>
          <w:tab w:val="num" w:pos="1127"/>
        </w:tabs>
        <w:overflowPunct w:val="0"/>
        <w:autoSpaceDE w:val="0"/>
        <w:autoSpaceDN w:val="0"/>
        <w:adjustRightInd w:val="0"/>
        <w:spacing w:after="0" w:line="219" w:lineRule="auto"/>
        <w:ind w:left="1127" w:right="100" w:hanging="342"/>
        <w:jc w:val="both"/>
        <w:rPr>
          <w:rFonts w:ascii="Arial" w:hAnsi="Arial" w:cs="Arial"/>
          <w:sz w:val="24"/>
          <w:szCs w:val="24"/>
        </w:rPr>
      </w:pPr>
      <w:r w:rsidRPr="00C94FCD">
        <w:rPr>
          <w:rFonts w:ascii="Arial" w:hAnsi="Arial" w:cs="Arial"/>
          <w:sz w:val="24"/>
          <w:szCs w:val="24"/>
        </w:rPr>
        <w:t xml:space="preserve">The Local Authority will consider the Suspension of a Governing Body’s right to a delegated budget where: </w:t>
      </w:r>
    </w:p>
    <w:p w14:paraId="4A8030D5" w14:textId="77777777" w:rsidR="00665E67" w:rsidRPr="00C94FCD" w:rsidRDefault="00665E67">
      <w:pPr>
        <w:widowControl w:val="0"/>
        <w:autoSpaceDE w:val="0"/>
        <w:autoSpaceDN w:val="0"/>
        <w:adjustRightInd w:val="0"/>
        <w:spacing w:after="0" w:line="381" w:lineRule="exact"/>
        <w:rPr>
          <w:rFonts w:ascii="Arial" w:hAnsi="Arial" w:cs="Arial"/>
          <w:sz w:val="24"/>
          <w:szCs w:val="24"/>
        </w:rPr>
      </w:pPr>
    </w:p>
    <w:p w14:paraId="32DE3478" w14:textId="77777777" w:rsidR="00665E67" w:rsidRPr="00C94FCD" w:rsidRDefault="00665E67">
      <w:pPr>
        <w:widowControl w:val="0"/>
        <w:numPr>
          <w:ilvl w:val="2"/>
          <w:numId w:val="17"/>
        </w:numPr>
        <w:tabs>
          <w:tab w:val="clear" w:pos="2160"/>
          <w:tab w:val="num" w:pos="1707"/>
        </w:tabs>
        <w:overflowPunct w:val="0"/>
        <w:autoSpaceDE w:val="0"/>
        <w:autoSpaceDN w:val="0"/>
        <w:adjustRightInd w:val="0"/>
        <w:spacing w:after="0" w:line="219" w:lineRule="auto"/>
        <w:ind w:left="1707" w:right="400" w:hanging="365"/>
        <w:jc w:val="both"/>
        <w:rPr>
          <w:rFonts w:ascii="Arial" w:hAnsi="Arial" w:cs="Arial"/>
          <w:sz w:val="24"/>
          <w:szCs w:val="24"/>
        </w:rPr>
      </w:pPr>
      <w:r w:rsidRPr="00C94FCD">
        <w:rPr>
          <w:rFonts w:ascii="Arial" w:hAnsi="Arial" w:cs="Arial"/>
          <w:sz w:val="24"/>
          <w:szCs w:val="24"/>
        </w:rPr>
        <w:t xml:space="preserve">There is evidence of substantial or persistent failure to comply with any requirements applicable under the Scheme for Financing Schools. </w:t>
      </w:r>
    </w:p>
    <w:p w14:paraId="118FB850" w14:textId="77777777" w:rsidR="00665E67" w:rsidRPr="00C94FCD" w:rsidRDefault="00665E67">
      <w:pPr>
        <w:widowControl w:val="0"/>
        <w:autoSpaceDE w:val="0"/>
        <w:autoSpaceDN w:val="0"/>
        <w:adjustRightInd w:val="0"/>
        <w:spacing w:after="0" w:line="77" w:lineRule="exact"/>
        <w:rPr>
          <w:rFonts w:ascii="Arial" w:hAnsi="Arial" w:cs="Arial"/>
          <w:sz w:val="24"/>
          <w:szCs w:val="24"/>
        </w:rPr>
      </w:pPr>
    </w:p>
    <w:p w14:paraId="519E8AEF" w14:textId="77777777" w:rsidR="00665E67" w:rsidRPr="00C94FCD" w:rsidRDefault="00665E67">
      <w:pPr>
        <w:widowControl w:val="0"/>
        <w:numPr>
          <w:ilvl w:val="2"/>
          <w:numId w:val="17"/>
        </w:numPr>
        <w:tabs>
          <w:tab w:val="clear" w:pos="2160"/>
          <w:tab w:val="num" w:pos="1707"/>
        </w:tabs>
        <w:overflowPunct w:val="0"/>
        <w:autoSpaceDE w:val="0"/>
        <w:autoSpaceDN w:val="0"/>
        <w:adjustRightInd w:val="0"/>
        <w:spacing w:after="0" w:line="226" w:lineRule="auto"/>
        <w:ind w:left="1707" w:hanging="365"/>
        <w:rPr>
          <w:rFonts w:ascii="Arial" w:hAnsi="Arial" w:cs="Arial"/>
          <w:sz w:val="24"/>
          <w:szCs w:val="24"/>
        </w:rPr>
      </w:pPr>
      <w:r w:rsidRPr="00C94FCD">
        <w:rPr>
          <w:rFonts w:ascii="Arial" w:hAnsi="Arial" w:cs="Arial"/>
          <w:sz w:val="24"/>
          <w:szCs w:val="24"/>
        </w:rPr>
        <w:t xml:space="preserve">There is evidence of financial mismanagement, where the Governing Body is not managing the appropriation or expenditure of the sum put at their disposal for the purposes of the school in a satisfactory manner. </w:t>
      </w:r>
    </w:p>
    <w:p w14:paraId="4A44E3AA" w14:textId="77777777" w:rsidR="00665E67" w:rsidRPr="00C94FCD" w:rsidRDefault="00665E67">
      <w:pPr>
        <w:widowControl w:val="0"/>
        <w:autoSpaceDE w:val="0"/>
        <w:autoSpaceDN w:val="0"/>
        <w:adjustRightInd w:val="0"/>
        <w:spacing w:after="0" w:line="29" w:lineRule="exact"/>
        <w:rPr>
          <w:rFonts w:ascii="Arial" w:hAnsi="Arial" w:cs="Arial"/>
          <w:sz w:val="24"/>
          <w:szCs w:val="24"/>
        </w:rPr>
      </w:pPr>
    </w:p>
    <w:p w14:paraId="4FDEDFBA" w14:textId="77777777" w:rsidR="00665E67" w:rsidRPr="00C94FCD" w:rsidRDefault="00665E67">
      <w:pPr>
        <w:widowControl w:val="0"/>
        <w:numPr>
          <w:ilvl w:val="2"/>
          <w:numId w:val="17"/>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There has been mismanagement of the educational affairs of the school. </w:t>
      </w:r>
    </w:p>
    <w:p w14:paraId="3439BCC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60C392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DFA11C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D8882AA" w14:textId="77777777" w:rsidR="00665E67" w:rsidRPr="00C94FCD" w:rsidRDefault="00665E67">
      <w:pPr>
        <w:widowControl w:val="0"/>
        <w:autoSpaceDE w:val="0"/>
        <w:autoSpaceDN w:val="0"/>
        <w:adjustRightInd w:val="0"/>
        <w:spacing w:after="0" w:line="254" w:lineRule="exact"/>
        <w:rPr>
          <w:rFonts w:ascii="Arial" w:hAnsi="Arial" w:cs="Arial"/>
          <w:sz w:val="24"/>
          <w:szCs w:val="24"/>
        </w:rPr>
      </w:pPr>
    </w:p>
    <w:p w14:paraId="39099444" w14:textId="77777777" w:rsidR="00665E67" w:rsidRPr="00C94FCD" w:rsidRDefault="00665E67">
      <w:pPr>
        <w:widowControl w:val="0"/>
        <w:autoSpaceDE w:val="0"/>
        <w:autoSpaceDN w:val="0"/>
        <w:adjustRightInd w:val="0"/>
        <w:spacing w:after="0" w:line="240" w:lineRule="auto"/>
        <w:ind w:left="707"/>
        <w:rPr>
          <w:rFonts w:ascii="Arial" w:hAnsi="Arial" w:cs="Arial"/>
          <w:sz w:val="24"/>
          <w:szCs w:val="24"/>
        </w:rPr>
      </w:pPr>
      <w:r w:rsidRPr="00C94FCD">
        <w:rPr>
          <w:rFonts w:ascii="Arial" w:hAnsi="Arial" w:cs="Arial"/>
          <w:b/>
          <w:bCs/>
          <w:sz w:val="24"/>
          <w:szCs w:val="24"/>
        </w:rPr>
        <w:t>Where delegation is withdrawn, the following conditions will apply:</w:t>
      </w:r>
    </w:p>
    <w:p w14:paraId="3F89CCBF"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24807F46" w14:textId="77777777" w:rsidR="00665E67" w:rsidRPr="00C94FCD" w:rsidRDefault="00665E67">
      <w:pPr>
        <w:widowControl w:val="0"/>
        <w:numPr>
          <w:ilvl w:val="0"/>
          <w:numId w:val="1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Local Authority will give at least one month’s notice of the suspension to the </w:t>
      </w:r>
    </w:p>
    <w:p w14:paraId="709F69A2"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sz w:val="24"/>
          <w:szCs w:val="24"/>
        </w:rPr>
        <w:t xml:space="preserve">Governing Body and the Head Teacher. </w:t>
      </w:r>
    </w:p>
    <w:p w14:paraId="2EA45773" w14:textId="77777777" w:rsidR="00665E67" w:rsidRPr="00C94FCD" w:rsidRDefault="00665E67">
      <w:pPr>
        <w:widowControl w:val="0"/>
        <w:numPr>
          <w:ilvl w:val="0"/>
          <w:numId w:val="19"/>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t xml:space="preserve">The Local Authority may withdraw delegation before the expiry of the period of notice in an emergency situation, but must provide immediate written notification and justification of the action to the Secretary of State. </w:t>
      </w:r>
    </w:p>
    <w:p w14:paraId="71BBAA52"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4781F9EF" w14:textId="77777777" w:rsidR="00665E67" w:rsidRPr="00C94FCD" w:rsidRDefault="00665E67">
      <w:pPr>
        <w:widowControl w:val="0"/>
        <w:numPr>
          <w:ilvl w:val="0"/>
          <w:numId w:val="19"/>
        </w:numPr>
        <w:tabs>
          <w:tab w:val="clear" w:pos="720"/>
          <w:tab w:val="num" w:pos="567"/>
        </w:tabs>
        <w:overflowPunct w:val="0"/>
        <w:autoSpaceDE w:val="0"/>
        <w:autoSpaceDN w:val="0"/>
        <w:adjustRightInd w:val="0"/>
        <w:spacing w:after="0" w:line="228" w:lineRule="auto"/>
        <w:ind w:left="567" w:right="240" w:hanging="567"/>
        <w:rPr>
          <w:rFonts w:ascii="Arial" w:hAnsi="Arial" w:cs="Arial"/>
          <w:sz w:val="24"/>
          <w:szCs w:val="24"/>
        </w:rPr>
      </w:pPr>
      <w:r w:rsidRPr="00C94FCD">
        <w:rPr>
          <w:rFonts w:ascii="Arial" w:hAnsi="Arial" w:cs="Arial"/>
          <w:sz w:val="24"/>
          <w:szCs w:val="24"/>
        </w:rPr>
        <w:t xml:space="preserve">The Governing Body has a right of appeal to the Secretary of State against withdrawal of delegation where the grounds are either failure to comply with the Scheme or financial mismanagement, but not in the case of mismanagement of the educational affairs of the school. </w:t>
      </w:r>
    </w:p>
    <w:p w14:paraId="605E2043"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16088D66"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Furthermore:</w:t>
      </w:r>
    </w:p>
    <w:p w14:paraId="61253A79"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C412B8A" w14:textId="77777777" w:rsidR="00665E67" w:rsidRPr="00C94FCD" w:rsidRDefault="00665E67">
      <w:pPr>
        <w:widowControl w:val="0"/>
        <w:numPr>
          <w:ilvl w:val="0"/>
          <w:numId w:val="20"/>
        </w:numPr>
        <w:tabs>
          <w:tab w:val="clear" w:pos="720"/>
          <w:tab w:val="num" w:pos="567"/>
        </w:tabs>
        <w:overflowPunct w:val="0"/>
        <w:autoSpaceDE w:val="0"/>
        <w:autoSpaceDN w:val="0"/>
        <w:adjustRightInd w:val="0"/>
        <w:spacing w:after="0" w:line="229" w:lineRule="auto"/>
        <w:ind w:left="567" w:right="100" w:hanging="567"/>
        <w:rPr>
          <w:rFonts w:ascii="Arial" w:hAnsi="Arial" w:cs="Arial"/>
          <w:sz w:val="24"/>
          <w:szCs w:val="24"/>
        </w:rPr>
      </w:pPr>
      <w:r w:rsidRPr="00C94FCD">
        <w:rPr>
          <w:rFonts w:ascii="Arial" w:hAnsi="Arial" w:cs="Arial"/>
          <w:sz w:val="24"/>
          <w:szCs w:val="24"/>
        </w:rPr>
        <w:t xml:space="preserve">Where a school has been the subject of an inspection which identified the School as being in need of special measures, the Local Authority is empowered to suspend the governing body’s right to a delegated budget subject to conditions specified in section 17 of the School Standards and Framework Act 1998. </w:t>
      </w:r>
    </w:p>
    <w:p w14:paraId="1B304971"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67E34B7" w14:textId="77777777" w:rsidR="00665E67" w:rsidRPr="00C94FCD" w:rsidRDefault="00665E67">
      <w:pPr>
        <w:widowControl w:val="0"/>
        <w:numPr>
          <w:ilvl w:val="0"/>
          <w:numId w:val="20"/>
        </w:numPr>
        <w:tabs>
          <w:tab w:val="clear" w:pos="720"/>
          <w:tab w:val="num" w:pos="567"/>
        </w:tabs>
        <w:overflowPunct w:val="0"/>
        <w:autoSpaceDE w:val="0"/>
        <w:autoSpaceDN w:val="0"/>
        <w:adjustRightInd w:val="0"/>
        <w:spacing w:after="0" w:line="217" w:lineRule="auto"/>
        <w:ind w:left="567" w:right="20" w:hanging="567"/>
        <w:jc w:val="both"/>
        <w:rPr>
          <w:rFonts w:ascii="Arial" w:hAnsi="Arial" w:cs="Arial"/>
          <w:sz w:val="24"/>
          <w:szCs w:val="24"/>
        </w:rPr>
      </w:pPr>
      <w:r w:rsidRPr="00C94FCD">
        <w:rPr>
          <w:rFonts w:ascii="Arial" w:hAnsi="Arial" w:cs="Arial"/>
          <w:sz w:val="24"/>
          <w:szCs w:val="24"/>
        </w:rPr>
        <w:t xml:space="preserve">Schools will continue to have limited delegation as laid down in para.4 of schedule 15 to that Act. </w:t>
      </w:r>
    </w:p>
    <w:p w14:paraId="52B920F4"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3320DA1" w14:textId="77777777" w:rsidR="00665E67" w:rsidRPr="00C94FCD" w:rsidRDefault="00665E67">
      <w:pPr>
        <w:widowControl w:val="0"/>
        <w:numPr>
          <w:ilvl w:val="0"/>
          <w:numId w:val="20"/>
        </w:numPr>
        <w:tabs>
          <w:tab w:val="clear" w:pos="720"/>
          <w:tab w:val="num" w:pos="567"/>
        </w:tabs>
        <w:overflowPunct w:val="0"/>
        <w:autoSpaceDE w:val="0"/>
        <w:autoSpaceDN w:val="0"/>
        <w:adjustRightInd w:val="0"/>
        <w:spacing w:after="0" w:line="228" w:lineRule="auto"/>
        <w:ind w:left="567" w:right="200" w:hanging="567"/>
        <w:rPr>
          <w:rFonts w:ascii="Arial" w:hAnsi="Arial" w:cs="Arial"/>
          <w:sz w:val="24"/>
          <w:szCs w:val="24"/>
        </w:rPr>
      </w:pPr>
      <w:r w:rsidRPr="00C94FCD">
        <w:rPr>
          <w:rFonts w:ascii="Arial" w:hAnsi="Arial" w:cs="Arial"/>
          <w:sz w:val="24"/>
          <w:szCs w:val="24"/>
        </w:rPr>
        <w:t xml:space="preserve">The Local Authority will be responsible for ensuring that the School budget is not </w:t>
      </w:r>
      <w:r w:rsidRPr="00C94FCD">
        <w:rPr>
          <w:rFonts w:ascii="Arial" w:hAnsi="Arial" w:cs="Arial"/>
          <w:sz w:val="24"/>
          <w:szCs w:val="24"/>
        </w:rPr>
        <w:lastRenderedPageBreak/>
        <w:t xml:space="preserve">overspent. A limit on a school’s authority to incur expenditure and other financial processes to be followed will be set down in a School specific agreement document produced by the Local Authority. </w:t>
      </w:r>
    </w:p>
    <w:p w14:paraId="52419CEC"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A2DF5DB" w14:textId="77777777" w:rsidR="00665E67" w:rsidRPr="00C94FCD" w:rsidRDefault="00665E67">
      <w:pPr>
        <w:widowControl w:val="0"/>
        <w:numPr>
          <w:ilvl w:val="0"/>
          <w:numId w:val="20"/>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r w:rsidRPr="00C94FCD">
        <w:rPr>
          <w:rFonts w:ascii="Arial" w:hAnsi="Arial" w:cs="Arial"/>
          <w:sz w:val="24"/>
          <w:szCs w:val="24"/>
        </w:rPr>
        <w:t xml:space="preserve">The document will define the roles and responsibilities of both School based staff and the designated Local Authority officers. </w:t>
      </w:r>
    </w:p>
    <w:p w14:paraId="103DB08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9A9AF9E" w14:textId="77777777" w:rsidR="00665E67" w:rsidRPr="00C94FCD" w:rsidRDefault="00665E67">
      <w:pPr>
        <w:widowControl w:val="0"/>
        <w:autoSpaceDE w:val="0"/>
        <w:autoSpaceDN w:val="0"/>
        <w:adjustRightInd w:val="0"/>
        <w:spacing w:after="0" w:line="355" w:lineRule="exact"/>
        <w:rPr>
          <w:rFonts w:ascii="Arial" w:hAnsi="Arial" w:cs="Arial"/>
          <w:sz w:val="24"/>
          <w:szCs w:val="24"/>
        </w:rPr>
      </w:pPr>
    </w:p>
    <w:p w14:paraId="6DC2F6F2"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9. Schools Financial Value Standard (SFVS)</w:t>
      </w:r>
    </w:p>
    <w:p w14:paraId="6B8884BE"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6F595D57" w14:textId="77777777" w:rsidR="00665E67" w:rsidRPr="00C94FCD" w:rsidRDefault="00665E67">
      <w:pPr>
        <w:widowControl w:val="0"/>
        <w:overflowPunct w:val="0"/>
        <w:autoSpaceDE w:val="0"/>
        <w:autoSpaceDN w:val="0"/>
        <w:adjustRightInd w:val="0"/>
        <w:spacing w:after="0" w:line="228" w:lineRule="auto"/>
        <w:ind w:left="7" w:right="20"/>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i/>
          <w:iCs/>
          <w:sz w:val="24"/>
          <w:szCs w:val="24"/>
        </w:rPr>
        <w:t>All Local Authority maintained schools (including nursery schools and</w:t>
      </w:r>
      <w:r w:rsidRPr="00C94FCD">
        <w:rPr>
          <w:rFonts w:ascii="Arial" w:hAnsi="Arial" w:cs="Arial"/>
          <w:b/>
          <w:bCs/>
          <w:i/>
          <w:iCs/>
          <w:sz w:val="24"/>
          <w:szCs w:val="24"/>
        </w:rPr>
        <w:t xml:space="preserve"> </w:t>
      </w:r>
      <w:r w:rsidRPr="00C94FCD">
        <w:rPr>
          <w:rFonts w:ascii="Arial" w:hAnsi="Arial" w:cs="Arial"/>
          <w:i/>
          <w:iCs/>
          <w:sz w:val="24"/>
          <w:szCs w:val="24"/>
        </w:rPr>
        <w:t>Pupil Referral Units (PRUs) that have a delegated budget must demonstrate compliance with the Schools Financial Value Standard (SFVS) and complete the assessment form on an annual basis.</w:t>
      </w:r>
    </w:p>
    <w:p w14:paraId="525EB73C"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16A8508A" w14:textId="77777777" w:rsidR="00665E67" w:rsidRPr="00C94FCD" w:rsidRDefault="00665E67">
      <w:pPr>
        <w:widowControl w:val="0"/>
        <w:numPr>
          <w:ilvl w:val="0"/>
          <w:numId w:val="21"/>
        </w:numPr>
        <w:tabs>
          <w:tab w:val="clear" w:pos="720"/>
          <w:tab w:val="num" w:pos="567"/>
        </w:tabs>
        <w:overflowPunct w:val="0"/>
        <w:autoSpaceDE w:val="0"/>
        <w:autoSpaceDN w:val="0"/>
        <w:adjustRightInd w:val="0"/>
        <w:spacing w:after="0" w:line="228" w:lineRule="auto"/>
        <w:ind w:left="567" w:right="200" w:hanging="567"/>
        <w:rPr>
          <w:rFonts w:ascii="Arial" w:hAnsi="Arial" w:cs="Arial"/>
          <w:sz w:val="24"/>
          <w:szCs w:val="24"/>
        </w:rPr>
      </w:pPr>
      <w:r w:rsidRPr="00C94FCD">
        <w:rPr>
          <w:rFonts w:ascii="Arial" w:hAnsi="Arial" w:cs="Arial"/>
          <w:sz w:val="24"/>
          <w:szCs w:val="24"/>
        </w:rPr>
        <w:t xml:space="preserve">Governors must demonstrate compliance through the submission of the SFVS assessment form signed by the Chair of Governors. The form must include a summary of remedial actions with a clear timetable, ensuring that each action has a specified deadline and an agreed owner. </w:t>
      </w:r>
    </w:p>
    <w:p w14:paraId="52268C82"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BE930EB" w14:textId="77777777" w:rsidR="00665E67" w:rsidRPr="00C94FCD" w:rsidRDefault="00665E67">
      <w:pPr>
        <w:widowControl w:val="0"/>
        <w:autoSpaceDE w:val="0"/>
        <w:autoSpaceDN w:val="0"/>
        <w:adjustRightInd w:val="0"/>
        <w:spacing w:after="0" w:line="207" w:lineRule="exact"/>
        <w:rPr>
          <w:rFonts w:ascii="Arial" w:hAnsi="Arial" w:cs="Arial"/>
          <w:sz w:val="24"/>
          <w:szCs w:val="24"/>
        </w:rPr>
      </w:pPr>
    </w:p>
    <w:p w14:paraId="2C066B1C" w14:textId="77777777" w:rsidR="00665E67" w:rsidRPr="00C94FCD" w:rsidRDefault="00665E67">
      <w:pPr>
        <w:widowControl w:val="0"/>
        <w:numPr>
          <w:ilvl w:val="0"/>
          <w:numId w:val="21"/>
        </w:numPr>
        <w:tabs>
          <w:tab w:val="clear" w:pos="720"/>
          <w:tab w:val="num" w:pos="567"/>
        </w:tabs>
        <w:overflowPunct w:val="0"/>
        <w:autoSpaceDE w:val="0"/>
        <w:autoSpaceDN w:val="0"/>
        <w:adjustRightInd w:val="0"/>
        <w:spacing w:after="0" w:line="217" w:lineRule="auto"/>
        <w:ind w:left="567" w:right="100" w:hanging="567"/>
        <w:jc w:val="both"/>
        <w:rPr>
          <w:rFonts w:ascii="Arial" w:hAnsi="Arial" w:cs="Arial"/>
          <w:sz w:val="24"/>
          <w:szCs w:val="24"/>
        </w:rPr>
      </w:pPr>
      <w:r w:rsidRPr="00C94FCD">
        <w:rPr>
          <w:rFonts w:ascii="Arial" w:hAnsi="Arial" w:cs="Arial"/>
          <w:sz w:val="24"/>
          <w:szCs w:val="24"/>
        </w:rPr>
        <w:t xml:space="preserve">The Governing Body is responsible for the submission of the SFVS form to the Local Authority before 31 March. </w:t>
      </w:r>
    </w:p>
    <w:p w14:paraId="0D47CC72" w14:textId="77777777" w:rsidR="00665E67" w:rsidRPr="00C94FCD" w:rsidRDefault="00665E67">
      <w:pPr>
        <w:widowControl w:val="0"/>
        <w:numPr>
          <w:ilvl w:val="0"/>
          <w:numId w:val="22"/>
        </w:numPr>
        <w:tabs>
          <w:tab w:val="clear" w:pos="720"/>
          <w:tab w:val="num" w:pos="727"/>
        </w:tabs>
        <w:overflowPunct w:val="0"/>
        <w:autoSpaceDE w:val="0"/>
        <w:autoSpaceDN w:val="0"/>
        <w:adjustRightInd w:val="0"/>
        <w:spacing w:after="0" w:line="239" w:lineRule="auto"/>
        <w:ind w:left="727" w:hanging="727"/>
        <w:jc w:val="both"/>
        <w:rPr>
          <w:rFonts w:ascii="Arial" w:hAnsi="Arial" w:cs="Arial"/>
          <w:b/>
          <w:bCs/>
          <w:sz w:val="24"/>
          <w:szCs w:val="24"/>
        </w:rPr>
      </w:pPr>
      <w:r w:rsidRPr="00C94FCD">
        <w:rPr>
          <w:rFonts w:ascii="Arial" w:hAnsi="Arial" w:cs="Arial"/>
          <w:b/>
          <w:bCs/>
          <w:sz w:val="24"/>
          <w:szCs w:val="24"/>
        </w:rPr>
        <w:t xml:space="preserve">School Improvement Plan </w:t>
      </w:r>
    </w:p>
    <w:p w14:paraId="167AD888" w14:textId="77777777" w:rsidR="00665E67" w:rsidRPr="00C94FCD" w:rsidRDefault="00665E67">
      <w:pPr>
        <w:widowControl w:val="0"/>
        <w:autoSpaceDE w:val="0"/>
        <w:autoSpaceDN w:val="0"/>
        <w:adjustRightInd w:val="0"/>
        <w:spacing w:after="0" w:line="10" w:lineRule="exact"/>
        <w:rPr>
          <w:rFonts w:ascii="Arial" w:hAnsi="Arial" w:cs="Arial"/>
          <w:sz w:val="24"/>
          <w:szCs w:val="24"/>
        </w:rPr>
      </w:pPr>
    </w:p>
    <w:p w14:paraId="01D185D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bookmarkStart w:id="8" w:name="page10"/>
      <w:bookmarkEnd w:id="8"/>
    </w:p>
    <w:p w14:paraId="5E0857E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122229A" w14:textId="77777777" w:rsidR="00665E67" w:rsidRPr="00C94FCD" w:rsidRDefault="00665E67">
      <w:pPr>
        <w:widowControl w:val="0"/>
        <w:autoSpaceDE w:val="0"/>
        <w:autoSpaceDN w:val="0"/>
        <w:adjustRightInd w:val="0"/>
        <w:spacing w:after="0" w:line="231" w:lineRule="exact"/>
        <w:rPr>
          <w:rFonts w:ascii="Arial" w:hAnsi="Arial" w:cs="Arial"/>
          <w:sz w:val="24"/>
          <w:szCs w:val="24"/>
        </w:rPr>
      </w:pPr>
    </w:p>
    <w:p w14:paraId="15962FF6" w14:textId="77777777" w:rsidR="00665E67" w:rsidRPr="00C94FCD" w:rsidRDefault="00665E67">
      <w:pPr>
        <w:widowControl w:val="0"/>
        <w:overflowPunct w:val="0"/>
        <w:autoSpaceDE w:val="0"/>
        <w:autoSpaceDN w:val="0"/>
        <w:adjustRightInd w:val="0"/>
        <w:spacing w:after="0" w:line="230" w:lineRule="auto"/>
        <w:ind w:left="7" w:right="160"/>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The School Improvement Plan ( Sometimes referred to as School</w:t>
      </w:r>
      <w:r w:rsidRPr="00C94FCD">
        <w:rPr>
          <w:rFonts w:ascii="Arial" w:hAnsi="Arial" w:cs="Arial"/>
          <w:b/>
          <w:bCs/>
          <w:i/>
          <w:iCs/>
          <w:sz w:val="24"/>
          <w:szCs w:val="24"/>
        </w:rPr>
        <w:t xml:space="preserve"> </w:t>
      </w:r>
      <w:r w:rsidRPr="00C94FCD">
        <w:rPr>
          <w:rFonts w:ascii="Arial" w:hAnsi="Arial" w:cs="Arial"/>
          <w:i/>
          <w:iCs/>
          <w:sz w:val="24"/>
          <w:szCs w:val="24"/>
        </w:rPr>
        <w:t>Development Plan) is a high level strategic planning document covering all the school’s activities over a period of three or four years. The development and implementation of the School’s development plan will be an integral part of the school’s management and governance.</w:t>
      </w:r>
    </w:p>
    <w:p w14:paraId="3DBAA4D2" w14:textId="77777777" w:rsidR="00665E67" w:rsidRPr="00C94FCD" w:rsidRDefault="00665E67">
      <w:pPr>
        <w:widowControl w:val="0"/>
        <w:autoSpaceDE w:val="0"/>
        <w:autoSpaceDN w:val="0"/>
        <w:adjustRightInd w:val="0"/>
        <w:spacing w:after="0" w:line="336" w:lineRule="exact"/>
        <w:rPr>
          <w:rFonts w:ascii="Arial" w:hAnsi="Arial" w:cs="Arial"/>
          <w:sz w:val="24"/>
          <w:szCs w:val="24"/>
        </w:rPr>
      </w:pPr>
    </w:p>
    <w:p w14:paraId="3C51D0F6" w14:textId="77777777" w:rsidR="00665E67" w:rsidRPr="00C94FCD" w:rsidRDefault="00665E67">
      <w:pPr>
        <w:widowControl w:val="0"/>
        <w:numPr>
          <w:ilvl w:val="0"/>
          <w:numId w:val="23"/>
        </w:numPr>
        <w:tabs>
          <w:tab w:val="clear" w:pos="720"/>
          <w:tab w:val="num" w:pos="567"/>
        </w:tabs>
        <w:overflowPunct w:val="0"/>
        <w:autoSpaceDE w:val="0"/>
        <w:autoSpaceDN w:val="0"/>
        <w:adjustRightInd w:val="0"/>
        <w:spacing w:after="0" w:line="225" w:lineRule="auto"/>
        <w:ind w:left="567" w:right="100" w:hanging="567"/>
        <w:rPr>
          <w:rFonts w:ascii="Arial" w:hAnsi="Arial" w:cs="Arial"/>
          <w:sz w:val="24"/>
          <w:szCs w:val="24"/>
        </w:rPr>
      </w:pPr>
      <w:r w:rsidRPr="00C94FCD">
        <w:rPr>
          <w:rFonts w:ascii="Arial" w:hAnsi="Arial" w:cs="Arial"/>
          <w:sz w:val="24"/>
          <w:szCs w:val="24"/>
        </w:rPr>
        <w:t xml:space="preserve">The Annual Budget will be linked effectively to the School Development Plan in order to ensure that the resources available to the school are targeted effectively and efficiently in order to maintain quality of education and improve standards. </w:t>
      </w:r>
    </w:p>
    <w:p w14:paraId="29CA463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4FF52F9B" w14:textId="77777777" w:rsidR="00665E67" w:rsidRPr="00C94FCD" w:rsidRDefault="00665E67">
      <w:pPr>
        <w:widowControl w:val="0"/>
        <w:numPr>
          <w:ilvl w:val="0"/>
          <w:numId w:val="23"/>
        </w:numPr>
        <w:tabs>
          <w:tab w:val="clear" w:pos="720"/>
          <w:tab w:val="num" w:pos="567"/>
        </w:tabs>
        <w:overflowPunct w:val="0"/>
        <w:autoSpaceDE w:val="0"/>
        <w:autoSpaceDN w:val="0"/>
        <w:adjustRightInd w:val="0"/>
        <w:spacing w:after="0" w:line="229" w:lineRule="auto"/>
        <w:ind w:left="567" w:right="20" w:hanging="567"/>
        <w:rPr>
          <w:rFonts w:ascii="Arial" w:hAnsi="Arial" w:cs="Arial"/>
          <w:sz w:val="24"/>
          <w:szCs w:val="24"/>
        </w:rPr>
      </w:pPr>
      <w:r w:rsidRPr="00C94FCD">
        <w:rPr>
          <w:rFonts w:ascii="Arial" w:hAnsi="Arial" w:cs="Arial"/>
          <w:b/>
          <w:bCs/>
          <w:sz w:val="24"/>
          <w:szCs w:val="24"/>
        </w:rPr>
        <w:t xml:space="preserve">Appendix H </w:t>
      </w:r>
      <w:r w:rsidRPr="00C94FCD">
        <w:rPr>
          <w:rFonts w:ascii="Arial" w:hAnsi="Arial" w:cs="Arial"/>
          <w:sz w:val="24"/>
          <w:szCs w:val="24"/>
        </w:rPr>
        <w:t>outlines the checklist that will be followed when carrying out this process</w:t>
      </w:r>
      <w:r w:rsidRPr="00C94FCD">
        <w:rPr>
          <w:rFonts w:ascii="Arial" w:hAnsi="Arial" w:cs="Arial"/>
          <w:b/>
          <w:bCs/>
          <w:sz w:val="24"/>
          <w:szCs w:val="24"/>
        </w:rPr>
        <w:t xml:space="preserve"> </w:t>
      </w:r>
      <w:r w:rsidRPr="00C94FCD">
        <w:rPr>
          <w:rFonts w:ascii="Arial" w:hAnsi="Arial" w:cs="Arial"/>
          <w:sz w:val="24"/>
          <w:szCs w:val="24"/>
        </w:rPr>
        <w:t xml:space="preserve">and possible strategies in order to ensure that the School’s Development Plan reflects the priorities and constraints of the annual budget. </w:t>
      </w:r>
      <w:r w:rsidRPr="00C94FCD">
        <w:rPr>
          <w:rFonts w:ascii="Arial" w:hAnsi="Arial" w:cs="Arial"/>
          <w:b/>
          <w:bCs/>
          <w:sz w:val="24"/>
          <w:szCs w:val="24"/>
        </w:rPr>
        <w:t>Appendix H</w:t>
      </w:r>
      <w:r w:rsidRPr="00C94FCD">
        <w:rPr>
          <w:rFonts w:ascii="Arial" w:hAnsi="Arial" w:cs="Arial"/>
          <w:sz w:val="24"/>
          <w:szCs w:val="24"/>
        </w:rPr>
        <w:t xml:space="preserve"> gives further website links which may be useful. </w:t>
      </w:r>
    </w:p>
    <w:p w14:paraId="0C3035E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090F500" w14:textId="77777777" w:rsidR="00665E67" w:rsidRPr="00C94FCD" w:rsidRDefault="00665E67">
      <w:pPr>
        <w:widowControl w:val="0"/>
        <w:autoSpaceDE w:val="0"/>
        <w:autoSpaceDN w:val="0"/>
        <w:adjustRightInd w:val="0"/>
        <w:spacing w:after="0" w:line="353" w:lineRule="exact"/>
        <w:rPr>
          <w:rFonts w:ascii="Arial" w:hAnsi="Arial" w:cs="Arial"/>
          <w:sz w:val="24"/>
          <w:szCs w:val="24"/>
        </w:rPr>
      </w:pPr>
    </w:p>
    <w:p w14:paraId="4413D42C" w14:textId="77777777" w:rsidR="00665E67" w:rsidRPr="00C94FCD" w:rsidRDefault="00665E67">
      <w:pPr>
        <w:widowControl w:val="0"/>
        <w:numPr>
          <w:ilvl w:val="0"/>
          <w:numId w:val="24"/>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Budget Management – Budget Planning </w:t>
      </w:r>
    </w:p>
    <w:p w14:paraId="47BF674A"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14EA4A6B" w14:textId="77777777" w:rsidR="00665E67" w:rsidRPr="00C94FCD" w:rsidRDefault="00665E67">
      <w:pPr>
        <w:widowControl w:val="0"/>
        <w:overflowPunct w:val="0"/>
        <w:autoSpaceDE w:val="0"/>
        <w:autoSpaceDN w:val="0"/>
        <w:adjustRightInd w:val="0"/>
        <w:spacing w:after="0" w:line="241" w:lineRule="auto"/>
        <w:ind w:left="7" w:right="20"/>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i/>
          <w:iCs/>
          <w:sz w:val="24"/>
          <w:szCs w:val="24"/>
        </w:rPr>
        <w:t>Budget Management allows every organisation to ensure that</w:t>
      </w:r>
      <w:r w:rsidRPr="00C94FCD">
        <w:rPr>
          <w:rFonts w:ascii="Arial" w:hAnsi="Arial" w:cs="Arial"/>
          <w:b/>
          <w:bCs/>
          <w:i/>
          <w:iCs/>
          <w:sz w:val="24"/>
          <w:szCs w:val="24"/>
        </w:rPr>
        <w:t xml:space="preserve"> </w:t>
      </w:r>
      <w:r w:rsidRPr="00C94FCD">
        <w:rPr>
          <w:rFonts w:ascii="Arial" w:hAnsi="Arial" w:cs="Arial"/>
          <w:i/>
          <w:iCs/>
          <w:sz w:val="24"/>
          <w:szCs w:val="24"/>
        </w:rPr>
        <w:t xml:space="preserve">resources are allocated and are used for the purpose that they were intended for and that resources are properly accounted for. Budget Management comprises two key elements: Budget Planning and Budget Monitoring. In </w:t>
      </w:r>
      <w:r w:rsidR="00CC2813" w:rsidRPr="00C94FCD">
        <w:rPr>
          <w:rFonts w:ascii="Arial" w:hAnsi="Arial" w:cs="Arial"/>
          <w:i/>
          <w:iCs/>
          <w:sz w:val="24"/>
          <w:szCs w:val="24"/>
        </w:rPr>
        <w:t>Lambeth</w:t>
      </w:r>
      <w:r w:rsidRPr="00C94FCD">
        <w:rPr>
          <w:rFonts w:ascii="Arial" w:hAnsi="Arial" w:cs="Arial"/>
          <w:i/>
          <w:iCs/>
          <w:sz w:val="24"/>
          <w:szCs w:val="24"/>
        </w:rPr>
        <w:t xml:space="preserve"> budget planning is undertaken over a three year cycle. The budget is set for the financial period 1 April to 31 March.</w:t>
      </w:r>
    </w:p>
    <w:p w14:paraId="7B3597C0"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20B9962" w14:textId="77777777" w:rsidR="00665E67" w:rsidRPr="00C94FCD" w:rsidRDefault="00665E67">
      <w:pPr>
        <w:widowControl w:val="0"/>
        <w:numPr>
          <w:ilvl w:val="0"/>
          <w:numId w:val="25"/>
        </w:numPr>
        <w:tabs>
          <w:tab w:val="clear" w:pos="720"/>
          <w:tab w:val="num" w:pos="567"/>
        </w:tabs>
        <w:overflowPunct w:val="0"/>
        <w:autoSpaceDE w:val="0"/>
        <w:autoSpaceDN w:val="0"/>
        <w:adjustRightInd w:val="0"/>
        <w:spacing w:after="0" w:line="231" w:lineRule="auto"/>
        <w:ind w:left="567" w:right="60" w:hanging="567"/>
        <w:rPr>
          <w:rFonts w:ascii="Arial" w:hAnsi="Arial" w:cs="Arial"/>
          <w:sz w:val="24"/>
          <w:szCs w:val="24"/>
        </w:rPr>
      </w:pPr>
      <w:r w:rsidRPr="00C94FCD">
        <w:rPr>
          <w:rFonts w:ascii="Arial" w:hAnsi="Arial" w:cs="Arial"/>
          <w:sz w:val="24"/>
          <w:szCs w:val="24"/>
        </w:rPr>
        <w:t xml:space="preserve">In accordance with the Schools Framework Act Governing Bodies are responsible </w:t>
      </w:r>
      <w:r w:rsidRPr="00C94FCD">
        <w:rPr>
          <w:rFonts w:ascii="Arial" w:hAnsi="Arial" w:cs="Arial"/>
          <w:sz w:val="24"/>
          <w:szCs w:val="24"/>
        </w:rPr>
        <w:lastRenderedPageBreak/>
        <w:t xml:space="preserve">for setting their own budgets and reporting these annually to the Local Authority for approval. In setting School budgets, Governing bodies should give consideration to ; reserves; capital projects; expected changes in legislation e.g. National Funding Formula; local policy changes e.g. Single Status and their School Improvement Plan. </w:t>
      </w:r>
    </w:p>
    <w:p w14:paraId="22082F87"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2F14093D" w14:textId="77777777" w:rsidR="00665E67" w:rsidRPr="00C94FCD" w:rsidRDefault="00665E67">
      <w:pPr>
        <w:widowControl w:val="0"/>
        <w:numPr>
          <w:ilvl w:val="0"/>
          <w:numId w:val="2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In setting the annual budget the Governing Body is responsible for ensuring that:- </w:t>
      </w:r>
    </w:p>
    <w:p w14:paraId="2EB32FAB"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2B388A0A" w14:textId="77777777" w:rsidR="00665E67" w:rsidRPr="00C94FCD" w:rsidRDefault="00665E67">
      <w:pPr>
        <w:widowControl w:val="0"/>
        <w:numPr>
          <w:ilvl w:val="1"/>
          <w:numId w:val="25"/>
        </w:numPr>
        <w:tabs>
          <w:tab w:val="clear" w:pos="1440"/>
          <w:tab w:val="num" w:pos="1427"/>
        </w:tabs>
        <w:overflowPunct w:val="0"/>
        <w:autoSpaceDE w:val="0"/>
        <w:autoSpaceDN w:val="0"/>
        <w:adjustRightInd w:val="0"/>
        <w:spacing w:after="0" w:line="254" w:lineRule="auto"/>
        <w:ind w:left="1427" w:right="260" w:hanging="433"/>
        <w:rPr>
          <w:rFonts w:ascii="Arial" w:hAnsi="Arial" w:cs="Arial"/>
          <w:sz w:val="24"/>
          <w:szCs w:val="24"/>
        </w:rPr>
      </w:pPr>
      <w:r w:rsidRPr="00C94FCD">
        <w:rPr>
          <w:rFonts w:ascii="Arial" w:hAnsi="Arial" w:cs="Arial"/>
          <w:sz w:val="24"/>
          <w:szCs w:val="24"/>
        </w:rPr>
        <w:t xml:space="preserve">The budget is submitted to the Local Authority using the required Ratified Budget Template and the coding structure prescribed by the Department of Education in the Consistent Financial Framework. </w:t>
      </w:r>
    </w:p>
    <w:p w14:paraId="3314701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321CB64A" w14:textId="77777777" w:rsidR="00665E67" w:rsidRPr="00C94FCD" w:rsidRDefault="00665E67">
      <w:pPr>
        <w:widowControl w:val="0"/>
        <w:numPr>
          <w:ilvl w:val="1"/>
          <w:numId w:val="25"/>
        </w:numPr>
        <w:tabs>
          <w:tab w:val="clear" w:pos="1440"/>
          <w:tab w:val="num" w:pos="1427"/>
        </w:tabs>
        <w:overflowPunct w:val="0"/>
        <w:autoSpaceDE w:val="0"/>
        <w:autoSpaceDN w:val="0"/>
        <w:adjustRightInd w:val="0"/>
        <w:spacing w:after="0" w:line="261" w:lineRule="auto"/>
        <w:ind w:left="1427" w:hanging="433"/>
        <w:rPr>
          <w:rFonts w:ascii="Arial" w:hAnsi="Arial" w:cs="Arial"/>
          <w:sz w:val="24"/>
          <w:szCs w:val="24"/>
        </w:rPr>
      </w:pPr>
      <w:r w:rsidRPr="00C94FCD">
        <w:rPr>
          <w:rFonts w:ascii="Arial" w:hAnsi="Arial" w:cs="Arial"/>
          <w:sz w:val="24"/>
          <w:szCs w:val="24"/>
        </w:rPr>
        <w:t xml:space="preserve">The budget should include anticipated income from delegated budget shares and other income and the estimated expenditure required to perform the activities planned to achieve the outcomes set out in the School Improvement Plan. </w:t>
      </w:r>
    </w:p>
    <w:p w14:paraId="1289F480" w14:textId="77777777" w:rsidR="00665E67" w:rsidRPr="00C94FCD" w:rsidRDefault="00665E67">
      <w:pPr>
        <w:widowControl w:val="0"/>
        <w:autoSpaceDE w:val="0"/>
        <w:autoSpaceDN w:val="0"/>
        <w:adjustRightInd w:val="0"/>
        <w:spacing w:after="0" w:line="270" w:lineRule="exact"/>
        <w:rPr>
          <w:rFonts w:ascii="Arial" w:hAnsi="Arial" w:cs="Arial"/>
          <w:sz w:val="24"/>
          <w:szCs w:val="24"/>
        </w:rPr>
      </w:pPr>
    </w:p>
    <w:p w14:paraId="51758E24" w14:textId="77777777" w:rsidR="00665E67" w:rsidRPr="00C94FCD" w:rsidRDefault="00665E67">
      <w:pPr>
        <w:widowControl w:val="0"/>
        <w:numPr>
          <w:ilvl w:val="1"/>
          <w:numId w:val="25"/>
        </w:numPr>
        <w:tabs>
          <w:tab w:val="clear" w:pos="1440"/>
          <w:tab w:val="num" w:pos="1427"/>
        </w:tabs>
        <w:overflowPunct w:val="0"/>
        <w:autoSpaceDE w:val="0"/>
        <w:autoSpaceDN w:val="0"/>
        <w:adjustRightInd w:val="0"/>
        <w:spacing w:after="0" w:line="253" w:lineRule="auto"/>
        <w:ind w:left="1427" w:right="140" w:hanging="433"/>
        <w:rPr>
          <w:rFonts w:ascii="Arial" w:hAnsi="Arial" w:cs="Arial"/>
          <w:sz w:val="24"/>
          <w:szCs w:val="24"/>
        </w:rPr>
      </w:pPr>
      <w:r w:rsidRPr="00C94FCD">
        <w:rPr>
          <w:rFonts w:ascii="Arial" w:hAnsi="Arial" w:cs="Arial"/>
          <w:sz w:val="24"/>
          <w:szCs w:val="24"/>
        </w:rPr>
        <w:t xml:space="preserve">The total Income should include the brought forward balances from the previous year. Where there is a deficit from the previous year, this should be deducted from the total resources available. </w:t>
      </w:r>
    </w:p>
    <w:p w14:paraId="25DAEB6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A85663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AB04F9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8E9F905" w14:textId="77777777" w:rsidR="00665E67" w:rsidRPr="00C94FCD" w:rsidRDefault="00665E67">
      <w:pPr>
        <w:widowControl w:val="0"/>
        <w:numPr>
          <w:ilvl w:val="1"/>
          <w:numId w:val="26"/>
        </w:numPr>
        <w:tabs>
          <w:tab w:val="clear" w:pos="1440"/>
          <w:tab w:val="num" w:pos="1427"/>
        </w:tabs>
        <w:overflowPunct w:val="0"/>
        <w:autoSpaceDE w:val="0"/>
        <w:autoSpaceDN w:val="0"/>
        <w:adjustRightInd w:val="0"/>
        <w:spacing w:after="0" w:line="253" w:lineRule="auto"/>
        <w:ind w:left="1427" w:right="480" w:hanging="433"/>
        <w:jc w:val="both"/>
        <w:rPr>
          <w:rFonts w:ascii="Arial" w:hAnsi="Arial" w:cs="Arial"/>
          <w:sz w:val="24"/>
          <w:szCs w:val="24"/>
        </w:rPr>
      </w:pPr>
      <w:bookmarkStart w:id="9" w:name="page11"/>
      <w:bookmarkEnd w:id="9"/>
      <w:r w:rsidRPr="00C94FCD">
        <w:rPr>
          <w:rFonts w:ascii="Arial" w:hAnsi="Arial" w:cs="Arial"/>
          <w:sz w:val="24"/>
          <w:szCs w:val="24"/>
        </w:rPr>
        <w:t xml:space="preserve">All estimates of expenditure should be based on informed opinion taking account of changes in level of provision, inflation, price changes and pay awards. </w:t>
      </w:r>
    </w:p>
    <w:p w14:paraId="73031240"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57E00E7F" w14:textId="77777777" w:rsidR="00665E67" w:rsidRPr="00C94FCD" w:rsidRDefault="00665E67">
      <w:pPr>
        <w:widowControl w:val="0"/>
        <w:numPr>
          <w:ilvl w:val="1"/>
          <w:numId w:val="26"/>
        </w:numPr>
        <w:tabs>
          <w:tab w:val="clear" w:pos="1440"/>
          <w:tab w:val="num" w:pos="1427"/>
        </w:tabs>
        <w:overflowPunct w:val="0"/>
        <w:autoSpaceDE w:val="0"/>
        <w:autoSpaceDN w:val="0"/>
        <w:adjustRightInd w:val="0"/>
        <w:spacing w:after="0" w:line="254" w:lineRule="auto"/>
        <w:ind w:left="1427" w:right="220" w:hanging="433"/>
        <w:jc w:val="both"/>
        <w:rPr>
          <w:rFonts w:ascii="Arial" w:hAnsi="Arial" w:cs="Arial"/>
          <w:sz w:val="24"/>
          <w:szCs w:val="24"/>
        </w:rPr>
      </w:pPr>
      <w:r w:rsidRPr="00C94FCD">
        <w:rPr>
          <w:rFonts w:ascii="Arial" w:hAnsi="Arial" w:cs="Arial"/>
          <w:sz w:val="24"/>
          <w:szCs w:val="24"/>
        </w:rPr>
        <w:t xml:space="preserve">The summary Budget, signed and dated by both the Head Teacher and the Chair of Governors is sent to the Local Authority –Education Finance Team by the Middle of May each financial year. </w:t>
      </w:r>
    </w:p>
    <w:p w14:paraId="4998F1AE" w14:textId="77777777" w:rsidR="00665E67" w:rsidRPr="00C94FCD" w:rsidRDefault="00665E67">
      <w:pPr>
        <w:widowControl w:val="0"/>
        <w:autoSpaceDE w:val="0"/>
        <w:autoSpaceDN w:val="0"/>
        <w:adjustRightInd w:val="0"/>
        <w:spacing w:after="0" w:line="275" w:lineRule="exact"/>
        <w:rPr>
          <w:rFonts w:ascii="Arial" w:hAnsi="Arial" w:cs="Arial"/>
          <w:sz w:val="24"/>
          <w:szCs w:val="24"/>
        </w:rPr>
      </w:pPr>
    </w:p>
    <w:p w14:paraId="0B7C8E5C" w14:textId="77777777" w:rsidR="00665E67" w:rsidRPr="00C94FCD" w:rsidRDefault="00665E67">
      <w:pPr>
        <w:widowControl w:val="0"/>
        <w:numPr>
          <w:ilvl w:val="1"/>
          <w:numId w:val="26"/>
        </w:numPr>
        <w:tabs>
          <w:tab w:val="clear" w:pos="1440"/>
          <w:tab w:val="num" w:pos="1427"/>
        </w:tabs>
        <w:overflowPunct w:val="0"/>
        <w:autoSpaceDE w:val="0"/>
        <w:autoSpaceDN w:val="0"/>
        <w:adjustRightInd w:val="0"/>
        <w:spacing w:after="0" w:line="254" w:lineRule="auto"/>
        <w:ind w:left="1427" w:right="240" w:hanging="433"/>
        <w:jc w:val="both"/>
        <w:rPr>
          <w:rFonts w:ascii="Arial" w:hAnsi="Arial" w:cs="Arial"/>
          <w:sz w:val="24"/>
          <w:szCs w:val="24"/>
        </w:rPr>
      </w:pPr>
      <w:r w:rsidRPr="00C94FCD">
        <w:rPr>
          <w:rFonts w:ascii="Arial" w:hAnsi="Arial" w:cs="Arial"/>
          <w:sz w:val="24"/>
          <w:szCs w:val="24"/>
        </w:rPr>
        <w:t xml:space="preserve">The Head Teacher submits the Special Education Needs (SEN); Additional Educational Needs (AEN) and Pupil Premium Planned budget plans to the Local Authority. </w:t>
      </w:r>
    </w:p>
    <w:p w14:paraId="446E135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DE91273" w14:textId="77777777" w:rsidR="00665E67" w:rsidRPr="00C94FCD" w:rsidRDefault="00665E67">
      <w:pPr>
        <w:widowControl w:val="0"/>
        <w:numPr>
          <w:ilvl w:val="1"/>
          <w:numId w:val="26"/>
        </w:numPr>
        <w:tabs>
          <w:tab w:val="clear" w:pos="1440"/>
          <w:tab w:val="num" w:pos="1427"/>
        </w:tabs>
        <w:overflowPunct w:val="0"/>
        <w:autoSpaceDE w:val="0"/>
        <w:autoSpaceDN w:val="0"/>
        <w:adjustRightInd w:val="0"/>
        <w:spacing w:after="0" w:line="254" w:lineRule="auto"/>
        <w:ind w:left="1427" w:right="100" w:hanging="433"/>
        <w:rPr>
          <w:rFonts w:ascii="Arial" w:hAnsi="Arial" w:cs="Arial"/>
          <w:sz w:val="24"/>
          <w:szCs w:val="24"/>
        </w:rPr>
      </w:pPr>
      <w:r w:rsidRPr="00C94FCD">
        <w:rPr>
          <w:rFonts w:ascii="Arial" w:hAnsi="Arial" w:cs="Arial"/>
          <w:sz w:val="24"/>
          <w:szCs w:val="24"/>
        </w:rPr>
        <w:t xml:space="preserve">The minutes of the Finance Committee and full Governing Body meetings clearly set out the discussions held and the key issues facing the school and actions agreed. </w:t>
      </w:r>
    </w:p>
    <w:p w14:paraId="0175ACCF" w14:textId="77777777" w:rsidR="00665E67" w:rsidRPr="00C94FCD" w:rsidRDefault="00665E67">
      <w:pPr>
        <w:widowControl w:val="0"/>
        <w:autoSpaceDE w:val="0"/>
        <w:autoSpaceDN w:val="0"/>
        <w:adjustRightInd w:val="0"/>
        <w:spacing w:after="0" w:line="273" w:lineRule="exact"/>
        <w:rPr>
          <w:rFonts w:ascii="Arial" w:hAnsi="Arial" w:cs="Arial"/>
          <w:sz w:val="24"/>
          <w:szCs w:val="24"/>
        </w:rPr>
      </w:pPr>
    </w:p>
    <w:p w14:paraId="1A732B50" w14:textId="77777777" w:rsidR="00665E67" w:rsidRPr="00C94FCD" w:rsidRDefault="00665E67">
      <w:pPr>
        <w:widowControl w:val="0"/>
        <w:numPr>
          <w:ilvl w:val="0"/>
          <w:numId w:val="27"/>
        </w:numPr>
        <w:tabs>
          <w:tab w:val="clear" w:pos="720"/>
          <w:tab w:val="num" w:pos="567"/>
        </w:tabs>
        <w:overflowPunct w:val="0"/>
        <w:autoSpaceDE w:val="0"/>
        <w:autoSpaceDN w:val="0"/>
        <w:adjustRightInd w:val="0"/>
        <w:spacing w:after="0" w:line="217" w:lineRule="auto"/>
        <w:ind w:left="567" w:right="60" w:hanging="567"/>
        <w:jc w:val="both"/>
        <w:rPr>
          <w:rFonts w:ascii="Arial" w:hAnsi="Arial" w:cs="Arial"/>
          <w:sz w:val="24"/>
          <w:szCs w:val="24"/>
        </w:rPr>
      </w:pPr>
      <w:r w:rsidRPr="00C94FCD">
        <w:rPr>
          <w:rFonts w:ascii="Arial" w:hAnsi="Arial" w:cs="Arial"/>
          <w:sz w:val="24"/>
          <w:szCs w:val="24"/>
        </w:rPr>
        <w:t xml:space="preserve">The Education Finance Team will advise each School when their budgets have been approved or if further consideration is required. </w:t>
      </w:r>
    </w:p>
    <w:p w14:paraId="4F5152B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DDDF8DF" w14:textId="77777777" w:rsidR="00665E67" w:rsidRPr="00C94FCD" w:rsidRDefault="00665E67">
      <w:pPr>
        <w:widowControl w:val="0"/>
        <w:autoSpaceDE w:val="0"/>
        <w:autoSpaceDN w:val="0"/>
        <w:adjustRightInd w:val="0"/>
        <w:spacing w:after="0" w:line="313" w:lineRule="exact"/>
        <w:rPr>
          <w:rFonts w:ascii="Arial" w:hAnsi="Arial" w:cs="Arial"/>
          <w:sz w:val="24"/>
          <w:szCs w:val="24"/>
        </w:rPr>
      </w:pPr>
    </w:p>
    <w:p w14:paraId="47A17DBE" w14:textId="77777777" w:rsidR="00665E67" w:rsidRPr="00C94FCD" w:rsidRDefault="00665E67">
      <w:pPr>
        <w:widowControl w:val="0"/>
        <w:autoSpaceDE w:val="0"/>
        <w:autoSpaceDN w:val="0"/>
        <w:adjustRightInd w:val="0"/>
        <w:spacing w:after="0" w:line="240" w:lineRule="auto"/>
        <w:ind w:left="367"/>
        <w:rPr>
          <w:rFonts w:ascii="Arial" w:hAnsi="Arial" w:cs="Arial"/>
          <w:sz w:val="24"/>
          <w:szCs w:val="24"/>
        </w:rPr>
      </w:pPr>
      <w:r w:rsidRPr="00C94FCD">
        <w:rPr>
          <w:rFonts w:ascii="Arial" w:hAnsi="Arial" w:cs="Arial"/>
          <w:b/>
          <w:bCs/>
          <w:sz w:val="24"/>
          <w:szCs w:val="24"/>
        </w:rPr>
        <w:t>Budget Management - Deficit Budget</w:t>
      </w:r>
    </w:p>
    <w:p w14:paraId="1961D03F" w14:textId="77777777" w:rsidR="00665E67" w:rsidRPr="00C94FCD" w:rsidRDefault="00665E67">
      <w:pPr>
        <w:widowControl w:val="0"/>
        <w:autoSpaceDE w:val="0"/>
        <w:autoSpaceDN w:val="0"/>
        <w:adjustRightInd w:val="0"/>
        <w:spacing w:after="0" w:line="288" w:lineRule="exact"/>
        <w:rPr>
          <w:rFonts w:ascii="Arial" w:hAnsi="Arial" w:cs="Arial"/>
          <w:sz w:val="24"/>
          <w:szCs w:val="24"/>
        </w:rPr>
      </w:pPr>
    </w:p>
    <w:p w14:paraId="587EBBC7" w14:textId="77777777" w:rsidR="00665E67" w:rsidRPr="00C94FCD" w:rsidRDefault="00665E67">
      <w:pPr>
        <w:widowControl w:val="0"/>
        <w:overflowPunct w:val="0"/>
        <w:autoSpaceDE w:val="0"/>
        <w:autoSpaceDN w:val="0"/>
        <w:adjustRightInd w:val="0"/>
        <w:spacing w:after="0" w:line="224" w:lineRule="auto"/>
        <w:ind w:left="7"/>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i/>
          <w:iCs/>
          <w:sz w:val="24"/>
          <w:szCs w:val="24"/>
        </w:rPr>
        <w:t>A deficit budget is one where the total income for the new financial</w:t>
      </w:r>
      <w:r w:rsidRPr="00C94FCD">
        <w:rPr>
          <w:rFonts w:ascii="Arial" w:hAnsi="Arial" w:cs="Arial"/>
          <w:b/>
          <w:bCs/>
          <w:i/>
          <w:iCs/>
          <w:sz w:val="24"/>
          <w:szCs w:val="24"/>
        </w:rPr>
        <w:t xml:space="preserve"> </w:t>
      </w:r>
      <w:r w:rsidRPr="00C94FCD">
        <w:rPr>
          <w:rFonts w:ascii="Arial" w:hAnsi="Arial" w:cs="Arial"/>
          <w:i/>
          <w:iCs/>
          <w:sz w:val="24"/>
          <w:szCs w:val="24"/>
        </w:rPr>
        <w:t>year and the brought forward reserves are insufficient to meet planned expenditure for that year. A Governing Body does not have the power to ratify a deficit budget.</w:t>
      </w:r>
    </w:p>
    <w:p w14:paraId="10F6B8A8"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6416C611" w14:textId="77777777" w:rsidR="00665E67" w:rsidRPr="00C94FCD" w:rsidRDefault="00665E67">
      <w:pPr>
        <w:widowControl w:val="0"/>
        <w:numPr>
          <w:ilvl w:val="0"/>
          <w:numId w:val="28"/>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If a Governing Body takes the decision to set a deficit budget it must send all relevant papers to the Education Finance Team. The relevant papers must include </w:t>
      </w:r>
      <w:r w:rsidRPr="00C94FCD">
        <w:rPr>
          <w:rFonts w:ascii="Arial" w:hAnsi="Arial" w:cs="Arial"/>
          <w:sz w:val="24"/>
          <w:szCs w:val="24"/>
        </w:rPr>
        <w:lastRenderedPageBreak/>
        <w:t xml:space="preserve">the reasons for the deficit and a recovery plan to address the deficit. </w:t>
      </w:r>
    </w:p>
    <w:p w14:paraId="58B96D7D"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CAA4327" w14:textId="77777777" w:rsidR="00665E67" w:rsidRPr="00C94FCD" w:rsidRDefault="00665E67">
      <w:pPr>
        <w:widowControl w:val="0"/>
        <w:numPr>
          <w:ilvl w:val="0"/>
          <w:numId w:val="28"/>
        </w:numPr>
        <w:tabs>
          <w:tab w:val="clear" w:pos="720"/>
          <w:tab w:val="num" w:pos="567"/>
        </w:tabs>
        <w:overflowPunct w:val="0"/>
        <w:autoSpaceDE w:val="0"/>
        <w:autoSpaceDN w:val="0"/>
        <w:adjustRightInd w:val="0"/>
        <w:spacing w:after="0" w:line="225" w:lineRule="auto"/>
        <w:ind w:left="567" w:right="100" w:hanging="567"/>
        <w:rPr>
          <w:rFonts w:ascii="Arial" w:hAnsi="Arial" w:cs="Arial"/>
          <w:sz w:val="24"/>
          <w:szCs w:val="24"/>
        </w:rPr>
      </w:pPr>
      <w:r w:rsidRPr="00C94FCD">
        <w:rPr>
          <w:rFonts w:ascii="Arial" w:hAnsi="Arial" w:cs="Arial"/>
          <w:sz w:val="24"/>
          <w:szCs w:val="24"/>
        </w:rPr>
        <w:t xml:space="preserve">The Governing Body may also need to request a loan from the Local Authority. The Governing body is responsible for agreeing the cash flow forecast covering the initial loan and its repayment. </w:t>
      </w:r>
    </w:p>
    <w:p w14:paraId="0ADF1AD8"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C15849F" w14:textId="77777777" w:rsidR="00665E67" w:rsidRPr="00C94FCD" w:rsidRDefault="00665E67">
      <w:pPr>
        <w:widowControl w:val="0"/>
        <w:numPr>
          <w:ilvl w:val="0"/>
          <w:numId w:val="28"/>
        </w:numPr>
        <w:tabs>
          <w:tab w:val="clear" w:pos="720"/>
          <w:tab w:val="num" w:pos="567"/>
        </w:tabs>
        <w:overflowPunct w:val="0"/>
        <w:autoSpaceDE w:val="0"/>
        <w:autoSpaceDN w:val="0"/>
        <w:adjustRightInd w:val="0"/>
        <w:spacing w:after="0" w:line="229" w:lineRule="auto"/>
        <w:ind w:left="567" w:right="20" w:hanging="567"/>
        <w:rPr>
          <w:rFonts w:ascii="Arial" w:hAnsi="Arial" w:cs="Arial"/>
          <w:sz w:val="24"/>
          <w:szCs w:val="24"/>
        </w:rPr>
      </w:pPr>
      <w:r w:rsidRPr="00C94FCD">
        <w:rPr>
          <w:rFonts w:ascii="Arial" w:hAnsi="Arial" w:cs="Arial"/>
          <w:sz w:val="24"/>
          <w:szCs w:val="24"/>
        </w:rPr>
        <w:t xml:space="preserve">The Local Authority can reject the deficit and request the Governing Body to review its position. The failure of the Governing Body to review the position may result in the Local Authority issuing a Notice of Concern which could result in withdrawal of delegation. </w:t>
      </w:r>
    </w:p>
    <w:p w14:paraId="508D8B6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12A88E5" w14:textId="77777777" w:rsidR="00665E67" w:rsidRPr="00C94FCD" w:rsidRDefault="00665E67">
      <w:pPr>
        <w:widowControl w:val="0"/>
        <w:numPr>
          <w:ilvl w:val="0"/>
          <w:numId w:val="28"/>
        </w:numPr>
        <w:tabs>
          <w:tab w:val="clear" w:pos="720"/>
          <w:tab w:val="num" w:pos="567"/>
        </w:tabs>
        <w:overflowPunct w:val="0"/>
        <w:autoSpaceDE w:val="0"/>
        <w:autoSpaceDN w:val="0"/>
        <w:adjustRightInd w:val="0"/>
        <w:spacing w:after="0" w:line="228" w:lineRule="auto"/>
        <w:ind w:left="567" w:hanging="567"/>
        <w:rPr>
          <w:rFonts w:ascii="Arial" w:hAnsi="Arial" w:cs="Arial"/>
          <w:sz w:val="24"/>
          <w:szCs w:val="24"/>
        </w:rPr>
      </w:pPr>
      <w:r w:rsidRPr="00C94FCD">
        <w:rPr>
          <w:rFonts w:ascii="Arial" w:hAnsi="Arial" w:cs="Arial"/>
          <w:sz w:val="24"/>
          <w:szCs w:val="24"/>
        </w:rPr>
        <w:t xml:space="preserve">The Local Authority cannot under any circumstances write off a deficit. The maximum deficit which can be allowed is 20% of the schools budget share. Only in exceptional situation will the Local Authority agree to a recovery timetable in excess of three years </w:t>
      </w:r>
    </w:p>
    <w:p w14:paraId="37D2B127"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28E2F797" w14:textId="77777777" w:rsidR="00665E67" w:rsidRPr="00C94FCD" w:rsidRDefault="00665E67">
      <w:pPr>
        <w:widowControl w:val="0"/>
        <w:numPr>
          <w:ilvl w:val="0"/>
          <w:numId w:val="28"/>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t xml:space="preserve">The Governing Body must adhere to any recovery plan agreed with the authority and contact the Local Authority’s - Education Finance Team if it appears any milestone cannot be met. </w:t>
      </w:r>
    </w:p>
    <w:p w14:paraId="26412E3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D964C45" w14:textId="77777777" w:rsidR="00665E67" w:rsidRPr="00C94FCD" w:rsidRDefault="00665E67">
      <w:pPr>
        <w:widowControl w:val="0"/>
        <w:autoSpaceDE w:val="0"/>
        <w:autoSpaceDN w:val="0"/>
        <w:adjustRightInd w:val="0"/>
        <w:spacing w:after="0" w:line="384" w:lineRule="exact"/>
        <w:rPr>
          <w:rFonts w:ascii="Arial" w:hAnsi="Arial" w:cs="Arial"/>
          <w:sz w:val="24"/>
          <w:szCs w:val="24"/>
        </w:rPr>
      </w:pPr>
    </w:p>
    <w:p w14:paraId="79F8C290" w14:textId="77777777" w:rsidR="00665E67" w:rsidRPr="00C94FCD" w:rsidRDefault="00665E67">
      <w:pPr>
        <w:widowControl w:val="0"/>
        <w:autoSpaceDE w:val="0"/>
        <w:autoSpaceDN w:val="0"/>
        <w:adjustRightInd w:val="0"/>
        <w:spacing w:after="0" w:line="240" w:lineRule="auto"/>
        <w:ind w:left="327"/>
        <w:rPr>
          <w:rFonts w:ascii="Arial" w:hAnsi="Arial" w:cs="Arial"/>
          <w:sz w:val="24"/>
          <w:szCs w:val="24"/>
        </w:rPr>
      </w:pPr>
      <w:bookmarkStart w:id="10" w:name="page12"/>
      <w:bookmarkEnd w:id="10"/>
      <w:r w:rsidRPr="00C94FCD">
        <w:rPr>
          <w:rFonts w:ascii="Arial" w:hAnsi="Arial" w:cs="Arial"/>
          <w:b/>
          <w:bCs/>
          <w:sz w:val="24"/>
          <w:szCs w:val="24"/>
        </w:rPr>
        <w:t>Benchmarking</w:t>
      </w:r>
    </w:p>
    <w:p w14:paraId="574D03CD" w14:textId="77777777" w:rsidR="00665E67" w:rsidRPr="00C94FCD" w:rsidRDefault="00665E67">
      <w:pPr>
        <w:widowControl w:val="0"/>
        <w:autoSpaceDE w:val="0"/>
        <w:autoSpaceDN w:val="0"/>
        <w:adjustRightInd w:val="0"/>
        <w:spacing w:after="0" w:line="288" w:lineRule="exact"/>
        <w:rPr>
          <w:rFonts w:ascii="Arial" w:hAnsi="Arial" w:cs="Arial"/>
          <w:sz w:val="24"/>
          <w:szCs w:val="24"/>
        </w:rPr>
      </w:pPr>
    </w:p>
    <w:p w14:paraId="4097A21E" w14:textId="77777777" w:rsidR="00665E67" w:rsidRPr="00C94FCD" w:rsidRDefault="00665E67">
      <w:pPr>
        <w:widowControl w:val="0"/>
        <w:overflowPunct w:val="0"/>
        <w:autoSpaceDE w:val="0"/>
        <w:autoSpaceDN w:val="0"/>
        <w:adjustRightInd w:val="0"/>
        <w:spacing w:after="0" w:line="224" w:lineRule="auto"/>
        <w:ind w:left="7" w:right="80"/>
        <w:jc w:val="both"/>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i/>
          <w:iCs/>
          <w:sz w:val="24"/>
          <w:szCs w:val="24"/>
        </w:rPr>
        <w:t>Benchmarking will be part of the School’s strategic financial planning</w:t>
      </w:r>
      <w:r w:rsidRPr="00C94FCD">
        <w:rPr>
          <w:rFonts w:ascii="Arial" w:hAnsi="Arial" w:cs="Arial"/>
          <w:b/>
          <w:bCs/>
          <w:i/>
          <w:iCs/>
          <w:sz w:val="24"/>
          <w:szCs w:val="24"/>
        </w:rPr>
        <w:t xml:space="preserve"> </w:t>
      </w:r>
      <w:r w:rsidRPr="00C94FCD">
        <w:rPr>
          <w:rFonts w:ascii="Arial" w:hAnsi="Arial" w:cs="Arial"/>
          <w:i/>
          <w:iCs/>
          <w:sz w:val="24"/>
          <w:szCs w:val="24"/>
        </w:rPr>
        <w:t>to allocate resources to maximise pupil performance. By using it to focus on improvement it will be a powerful tool to highlight opportunities for change.</w:t>
      </w:r>
    </w:p>
    <w:p w14:paraId="14334027"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0D30D730" w14:textId="77777777" w:rsidR="00665E67" w:rsidRPr="00C94FCD" w:rsidRDefault="00665E67">
      <w:pPr>
        <w:widowControl w:val="0"/>
        <w:numPr>
          <w:ilvl w:val="0"/>
          <w:numId w:val="29"/>
        </w:numPr>
        <w:tabs>
          <w:tab w:val="clear" w:pos="720"/>
          <w:tab w:val="num" w:pos="567"/>
        </w:tabs>
        <w:overflowPunct w:val="0"/>
        <w:autoSpaceDE w:val="0"/>
        <w:autoSpaceDN w:val="0"/>
        <w:adjustRightInd w:val="0"/>
        <w:spacing w:after="0" w:line="225" w:lineRule="auto"/>
        <w:ind w:left="567" w:right="260" w:hanging="567"/>
        <w:rPr>
          <w:rFonts w:ascii="Arial" w:hAnsi="Arial" w:cs="Arial"/>
          <w:sz w:val="24"/>
          <w:szCs w:val="24"/>
        </w:rPr>
      </w:pPr>
      <w:r w:rsidRPr="00C94FCD">
        <w:rPr>
          <w:rFonts w:ascii="Arial" w:hAnsi="Arial" w:cs="Arial"/>
          <w:sz w:val="24"/>
          <w:szCs w:val="24"/>
        </w:rPr>
        <w:t xml:space="preserve">Following the Schools Closure of Accounts and the submission of DFE annual Schools Consistent Financial Reports (CFR), the financial data for a School can be viewed and compared with other schools. The DfE’s CFR Benchmarking site is </w:t>
      </w:r>
    </w:p>
    <w:p w14:paraId="25BBF6B3" w14:textId="77777777" w:rsidR="00665E67" w:rsidRPr="00C94FCD" w:rsidRDefault="00665E67">
      <w:pPr>
        <w:widowControl w:val="0"/>
        <w:autoSpaceDE w:val="0"/>
        <w:autoSpaceDN w:val="0"/>
        <w:adjustRightInd w:val="0"/>
        <w:spacing w:after="0" w:line="1" w:lineRule="exact"/>
        <w:rPr>
          <w:rFonts w:ascii="Arial" w:hAnsi="Arial" w:cs="Arial"/>
          <w:sz w:val="24"/>
          <w:szCs w:val="24"/>
        </w:rPr>
      </w:pPr>
    </w:p>
    <w:p w14:paraId="36F3F596" w14:textId="77777777" w:rsidR="00665E67" w:rsidRPr="00C94FCD" w:rsidRDefault="00AD0AC3">
      <w:pPr>
        <w:widowControl w:val="0"/>
        <w:overflowPunct w:val="0"/>
        <w:autoSpaceDE w:val="0"/>
        <w:autoSpaceDN w:val="0"/>
        <w:adjustRightInd w:val="0"/>
        <w:spacing w:after="0" w:line="237" w:lineRule="auto"/>
        <w:ind w:left="567"/>
        <w:jc w:val="both"/>
        <w:rPr>
          <w:rFonts w:ascii="Arial" w:hAnsi="Arial" w:cs="Arial"/>
          <w:sz w:val="24"/>
          <w:szCs w:val="24"/>
        </w:rPr>
      </w:pPr>
      <w:hyperlink r:id="rId14" w:history="1">
        <w:r w:rsidR="00665E67" w:rsidRPr="00C94FCD">
          <w:rPr>
            <w:rFonts w:ascii="Arial" w:hAnsi="Arial" w:cs="Arial"/>
            <w:i/>
            <w:iCs/>
            <w:sz w:val="24"/>
            <w:szCs w:val="24"/>
          </w:rPr>
          <w:t xml:space="preserve"> </w:t>
        </w:r>
        <w:r w:rsidR="00665E67" w:rsidRPr="00C94FCD">
          <w:rPr>
            <w:rFonts w:ascii="Arial" w:hAnsi="Arial" w:cs="Arial"/>
            <w:i/>
            <w:iCs/>
            <w:sz w:val="24"/>
            <w:szCs w:val="24"/>
            <w:u w:val="single"/>
          </w:rPr>
          <w:t>(https://www.education.gov.uk/sfb</w:t>
        </w:r>
      </w:hyperlink>
      <w:r w:rsidR="00665E67" w:rsidRPr="00C94FCD">
        <w:rPr>
          <w:rFonts w:ascii="Arial" w:hAnsi="Arial" w:cs="Arial"/>
          <w:i/>
          <w:iCs/>
          <w:sz w:val="24"/>
          <w:szCs w:val="24"/>
          <w:u w:val="single"/>
        </w:rPr>
        <w:t>)</w:t>
      </w:r>
      <w:r w:rsidR="00665E67" w:rsidRPr="00C94FCD">
        <w:rPr>
          <w:rFonts w:ascii="Arial" w:hAnsi="Arial" w:cs="Arial"/>
          <w:sz w:val="24"/>
          <w:szCs w:val="24"/>
        </w:rPr>
        <w:t>.</w:t>
      </w:r>
      <w:r w:rsidR="00665E67" w:rsidRPr="00C94FCD">
        <w:rPr>
          <w:rFonts w:ascii="Arial" w:hAnsi="Arial" w:cs="Arial"/>
          <w:i/>
          <w:iCs/>
          <w:sz w:val="24"/>
          <w:szCs w:val="24"/>
        </w:rPr>
        <w:t xml:space="preserve"> </w:t>
      </w:r>
    </w:p>
    <w:p w14:paraId="48215D0C"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42FB823B" w14:textId="77777777" w:rsidR="00665E67" w:rsidRPr="00C94FCD" w:rsidRDefault="00665E67">
      <w:pPr>
        <w:widowControl w:val="0"/>
        <w:numPr>
          <w:ilvl w:val="0"/>
          <w:numId w:val="2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The benefits of benchmarking include: </w:t>
      </w:r>
    </w:p>
    <w:p w14:paraId="45BFE85A" w14:textId="77777777" w:rsidR="00665E67" w:rsidRPr="00C94FCD" w:rsidRDefault="00665E67" w:rsidP="00CC2813">
      <w:pPr>
        <w:pStyle w:val="ListParagraph"/>
        <w:widowControl w:val="0"/>
        <w:numPr>
          <w:ilvl w:val="2"/>
          <w:numId w:val="159"/>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Allowing the School to focus on planning and managing the budget. </w:t>
      </w:r>
    </w:p>
    <w:p w14:paraId="6E419325" w14:textId="77777777" w:rsidR="00665E67" w:rsidRPr="00C94FCD" w:rsidRDefault="00665E67" w:rsidP="00CC2813">
      <w:pPr>
        <w:widowControl w:val="0"/>
        <w:autoSpaceDE w:val="0"/>
        <w:autoSpaceDN w:val="0"/>
        <w:adjustRightInd w:val="0"/>
        <w:spacing w:after="0" w:line="68" w:lineRule="exact"/>
        <w:rPr>
          <w:rFonts w:ascii="Arial" w:hAnsi="Arial" w:cs="Arial"/>
          <w:sz w:val="24"/>
          <w:szCs w:val="24"/>
        </w:rPr>
      </w:pPr>
    </w:p>
    <w:p w14:paraId="64B6D319" w14:textId="77777777" w:rsidR="00665E67" w:rsidRPr="00C94FCD" w:rsidRDefault="00665E67" w:rsidP="00CC2813">
      <w:pPr>
        <w:pStyle w:val="ListParagraph"/>
        <w:widowControl w:val="0"/>
        <w:numPr>
          <w:ilvl w:val="2"/>
          <w:numId w:val="159"/>
        </w:numPr>
        <w:overflowPunct w:val="0"/>
        <w:autoSpaceDE w:val="0"/>
        <w:autoSpaceDN w:val="0"/>
        <w:adjustRightInd w:val="0"/>
        <w:spacing w:after="0" w:line="211" w:lineRule="auto"/>
        <w:jc w:val="both"/>
        <w:rPr>
          <w:rFonts w:ascii="Arial" w:hAnsi="Arial" w:cs="Arial"/>
          <w:sz w:val="24"/>
          <w:szCs w:val="24"/>
        </w:rPr>
      </w:pPr>
      <w:r w:rsidRPr="00C94FCD">
        <w:rPr>
          <w:rFonts w:ascii="Arial" w:hAnsi="Arial" w:cs="Arial"/>
          <w:sz w:val="24"/>
          <w:szCs w:val="24"/>
        </w:rPr>
        <w:t xml:space="preserve">Identifying areas for improvement (for example is agency spend high and why?). </w:t>
      </w:r>
    </w:p>
    <w:p w14:paraId="54CD4C35" w14:textId="77777777" w:rsidR="00665E67" w:rsidRPr="00C94FCD" w:rsidRDefault="00665E67" w:rsidP="00CC2813">
      <w:pPr>
        <w:pStyle w:val="ListParagraph"/>
        <w:widowControl w:val="0"/>
        <w:numPr>
          <w:ilvl w:val="2"/>
          <w:numId w:val="159"/>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Setting targets for improvement. </w:t>
      </w:r>
    </w:p>
    <w:p w14:paraId="62F17D32" w14:textId="77777777" w:rsidR="00665E67" w:rsidRPr="00C94FCD" w:rsidRDefault="00665E67" w:rsidP="00CC2813">
      <w:pPr>
        <w:pStyle w:val="ListParagraph"/>
        <w:widowControl w:val="0"/>
        <w:numPr>
          <w:ilvl w:val="2"/>
          <w:numId w:val="159"/>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Achieving Best Value. </w:t>
      </w:r>
    </w:p>
    <w:p w14:paraId="655CCF3D"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34873C77" w14:textId="77777777" w:rsidR="00665E67" w:rsidRPr="00C94FCD" w:rsidRDefault="00665E67">
      <w:pPr>
        <w:widowControl w:val="0"/>
        <w:numPr>
          <w:ilvl w:val="0"/>
          <w:numId w:val="29"/>
        </w:numPr>
        <w:overflowPunct w:val="0"/>
        <w:autoSpaceDE w:val="0"/>
        <w:autoSpaceDN w:val="0"/>
        <w:adjustRightInd w:val="0"/>
        <w:spacing w:after="0" w:line="228" w:lineRule="auto"/>
        <w:ind w:left="567" w:right="180" w:hanging="567"/>
        <w:rPr>
          <w:rFonts w:ascii="Arial" w:hAnsi="Arial" w:cs="Arial"/>
          <w:sz w:val="24"/>
          <w:szCs w:val="24"/>
        </w:rPr>
      </w:pPr>
      <w:r w:rsidRPr="00C94FCD">
        <w:rPr>
          <w:rFonts w:ascii="Arial" w:hAnsi="Arial" w:cs="Arial"/>
          <w:sz w:val="24"/>
          <w:szCs w:val="24"/>
        </w:rPr>
        <w:t xml:space="preserve">The Governing Body is responsible for ensuring it can demonstrate its expenditure is reasonable when compared with other similar Schools. It should regularly request Bench Marking reports and take action to investigate where data is identified to be over or under compared to similar Schools. </w:t>
      </w:r>
    </w:p>
    <w:p w14:paraId="43276AE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A3C4F25"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56B51F9F" w14:textId="77777777" w:rsidR="00665E67" w:rsidRPr="00C94FCD" w:rsidRDefault="00665E67">
      <w:pPr>
        <w:widowControl w:val="0"/>
        <w:numPr>
          <w:ilvl w:val="0"/>
          <w:numId w:val="30"/>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Budgetary Control and Monitoring </w:t>
      </w:r>
    </w:p>
    <w:p w14:paraId="7D8B0727"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599E4EB0" w14:textId="77777777" w:rsidR="00665E67" w:rsidRPr="00C94FCD" w:rsidRDefault="00665E67">
      <w:pPr>
        <w:widowControl w:val="0"/>
        <w:overflowPunct w:val="0"/>
        <w:autoSpaceDE w:val="0"/>
        <w:autoSpaceDN w:val="0"/>
        <w:adjustRightInd w:val="0"/>
        <w:spacing w:after="0" w:line="230" w:lineRule="auto"/>
        <w:ind w:left="7" w:right="80"/>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The second part to Budget Management is Budget Monitoring. The</w:t>
      </w:r>
      <w:r w:rsidRPr="00C94FCD">
        <w:rPr>
          <w:rFonts w:ascii="Arial" w:hAnsi="Arial" w:cs="Arial"/>
          <w:b/>
          <w:bCs/>
          <w:i/>
          <w:iCs/>
          <w:sz w:val="24"/>
          <w:szCs w:val="24"/>
        </w:rPr>
        <w:t xml:space="preserve"> </w:t>
      </w:r>
      <w:r w:rsidRPr="00C94FCD">
        <w:rPr>
          <w:rFonts w:ascii="Arial" w:hAnsi="Arial" w:cs="Arial"/>
          <w:i/>
          <w:iCs/>
          <w:sz w:val="24"/>
          <w:szCs w:val="24"/>
        </w:rPr>
        <w:t xml:space="preserve">Business Manager and Head Teacher will report on the progress of the schools financial management, reporting, explaining and addressing any significant variances to the budget plan. Budget Monitoring should allow the Governing body to hold the Head </w:t>
      </w:r>
      <w:r w:rsidRPr="00C94FCD">
        <w:rPr>
          <w:rFonts w:ascii="Arial" w:hAnsi="Arial" w:cs="Arial"/>
          <w:i/>
          <w:iCs/>
          <w:sz w:val="24"/>
          <w:szCs w:val="24"/>
        </w:rPr>
        <w:lastRenderedPageBreak/>
        <w:t>Teacher and other delegated officers accountable for income and expenditure.</w:t>
      </w:r>
    </w:p>
    <w:p w14:paraId="293DA8F4" w14:textId="77777777" w:rsidR="00665E67" w:rsidRPr="00C94FCD" w:rsidRDefault="00665E67">
      <w:pPr>
        <w:widowControl w:val="0"/>
        <w:autoSpaceDE w:val="0"/>
        <w:autoSpaceDN w:val="0"/>
        <w:adjustRightInd w:val="0"/>
        <w:spacing w:after="0" w:line="336" w:lineRule="exact"/>
        <w:rPr>
          <w:rFonts w:ascii="Arial" w:hAnsi="Arial" w:cs="Arial"/>
          <w:sz w:val="24"/>
          <w:szCs w:val="24"/>
        </w:rPr>
      </w:pPr>
    </w:p>
    <w:p w14:paraId="3D876B83" w14:textId="77777777" w:rsidR="00665E67" w:rsidRPr="00C94FCD" w:rsidRDefault="00665E67">
      <w:pPr>
        <w:widowControl w:val="0"/>
        <w:numPr>
          <w:ilvl w:val="0"/>
          <w:numId w:val="31"/>
        </w:numPr>
        <w:tabs>
          <w:tab w:val="clear" w:pos="720"/>
          <w:tab w:val="num" w:pos="567"/>
        </w:tabs>
        <w:overflowPunct w:val="0"/>
        <w:autoSpaceDE w:val="0"/>
        <w:autoSpaceDN w:val="0"/>
        <w:adjustRightInd w:val="0"/>
        <w:spacing w:after="0" w:line="225" w:lineRule="auto"/>
        <w:ind w:left="567" w:right="180" w:hanging="567"/>
        <w:rPr>
          <w:rFonts w:ascii="Arial" w:hAnsi="Arial" w:cs="Arial"/>
          <w:sz w:val="24"/>
          <w:szCs w:val="24"/>
        </w:rPr>
      </w:pPr>
      <w:r w:rsidRPr="00C94FCD">
        <w:rPr>
          <w:rFonts w:ascii="Arial" w:hAnsi="Arial" w:cs="Arial"/>
          <w:sz w:val="24"/>
          <w:szCs w:val="24"/>
        </w:rPr>
        <w:t xml:space="preserve">A useful aid to Budget Management is the use of bench marking data; for example how much does the School spend on teaching supply cost per pupil compared to its neighbouring Schools. </w:t>
      </w:r>
    </w:p>
    <w:p w14:paraId="0F34566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5E2C69D" w14:textId="77777777" w:rsidR="00665E67" w:rsidRPr="00C94FCD" w:rsidRDefault="00665E67">
      <w:pPr>
        <w:widowControl w:val="0"/>
        <w:numPr>
          <w:ilvl w:val="0"/>
          <w:numId w:val="31"/>
        </w:numPr>
        <w:tabs>
          <w:tab w:val="clear" w:pos="720"/>
          <w:tab w:val="num" w:pos="567"/>
        </w:tabs>
        <w:overflowPunct w:val="0"/>
        <w:autoSpaceDE w:val="0"/>
        <w:autoSpaceDN w:val="0"/>
        <w:adjustRightInd w:val="0"/>
        <w:spacing w:after="0" w:line="233" w:lineRule="auto"/>
        <w:ind w:left="567" w:right="20" w:hanging="567"/>
        <w:rPr>
          <w:rFonts w:ascii="Arial" w:hAnsi="Arial" w:cs="Arial"/>
          <w:sz w:val="24"/>
          <w:szCs w:val="24"/>
        </w:rPr>
      </w:pPr>
      <w:r w:rsidRPr="00C94FCD">
        <w:rPr>
          <w:rFonts w:ascii="Arial" w:hAnsi="Arial" w:cs="Arial"/>
          <w:sz w:val="24"/>
          <w:szCs w:val="24"/>
        </w:rPr>
        <w:t xml:space="preserve">The Local Authority and its Schools are required to undertake regular (ideally monthly) financial budget monitoring. </w:t>
      </w:r>
      <w:r w:rsidR="00CC2813" w:rsidRPr="00C94FCD">
        <w:rPr>
          <w:rFonts w:ascii="Arial" w:hAnsi="Arial" w:cs="Arial"/>
          <w:sz w:val="24"/>
          <w:szCs w:val="24"/>
        </w:rPr>
        <w:t>Lambeth</w:t>
      </w:r>
      <w:r w:rsidRPr="00C94FCD">
        <w:rPr>
          <w:rFonts w:ascii="Arial" w:hAnsi="Arial" w:cs="Arial"/>
          <w:sz w:val="24"/>
          <w:szCs w:val="24"/>
        </w:rPr>
        <w:t xml:space="preserve"> undertakes monthly budget monitoring of its accounts and it is recommended that Schools do the same, however schools are only required to submit quarterly budget monitoring reports for inspection to Education Finance. The financial information submitted by Schools is essential as it has shown that schools that fail to submit prompt budget monitoring often go on to incur deficits and face other financial difficulties. </w:t>
      </w:r>
    </w:p>
    <w:p w14:paraId="47EA6D25"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076A04CE" w14:textId="77777777" w:rsidR="00CC2813" w:rsidRPr="00C94FCD" w:rsidRDefault="00CC2813" w:rsidP="00CC2813">
      <w:pPr>
        <w:pStyle w:val="ListParagraph"/>
        <w:numPr>
          <w:ilvl w:val="0"/>
          <w:numId w:val="32"/>
        </w:numPr>
        <w:tabs>
          <w:tab w:val="clear" w:pos="720"/>
        </w:tabs>
        <w:ind w:left="426"/>
        <w:rPr>
          <w:rFonts w:ascii="Arial" w:hAnsi="Arial" w:cs="Arial"/>
          <w:sz w:val="24"/>
          <w:szCs w:val="24"/>
        </w:rPr>
      </w:pPr>
      <w:bookmarkStart w:id="11" w:name="page13"/>
      <w:bookmarkEnd w:id="11"/>
      <w:r w:rsidRPr="00C94FCD">
        <w:rPr>
          <w:rFonts w:ascii="Arial" w:hAnsi="Arial" w:cs="Arial"/>
          <w:sz w:val="24"/>
          <w:szCs w:val="24"/>
        </w:rPr>
        <w:t xml:space="preserve">School Business Managers/ Bursars are also required to produce at least half termly monitoring reports for the Head Teacher for internal use. </w:t>
      </w:r>
    </w:p>
    <w:p w14:paraId="0946F695" w14:textId="77777777" w:rsidR="00665E67" w:rsidRPr="00C94FCD" w:rsidRDefault="00665E67">
      <w:pPr>
        <w:widowControl w:val="0"/>
        <w:numPr>
          <w:ilvl w:val="0"/>
          <w:numId w:val="3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Budget Monitoring is the process of: </w:t>
      </w:r>
    </w:p>
    <w:p w14:paraId="026E57E6" w14:textId="77777777" w:rsidR="00665E67" w:rsidRPr="00C94FCD" w:rsidRDefault="00665E67">
      <w:pPr>
        <w:widowControl w:val="0"/>
        <w:autoSpaceDE w:val="0"/>
        <w:autoSpaceDN w:val="0"/>
        <w:adjustRightInd w:val="0"/>
        <w:spacing w:after="0" w:line="67" w:lineRule="exact"/>
        <w:rPr>
          <w:rFonts w:ascii="Arial" w:hAnsi="Arial" w:cs="Arial"/>
          <w:sz w:val="24"/>
          <w:szCs w:val="24"/>
        </w:rPr>
      </w:pPr>
    </w:p>
    <w:p w14:paraId="5E2EB4A5" w14:textId="77777777" w:rsidR="00665E67" w:rsidRPr="00C94FCD" w:rsidRDefault="00665E67" w:rsidP="00CC2813">
      <w:pPr>
        <w:widowControl w:val="0"/>
        <w:numPr>
          <w:ilvl w:val="2"/>
          <w:numId w:val="158"/>
        </w:numPr>
        <w:overflowPunct w:val="0"/>
        <w:autoSpaceDE w:val="0"/>
        <w:autoSpaceDN w:val="0"/>
        <w:adjustRightInd w:val="0"/>
        <w:spacing w:after="0" w:line="211" w:lineRule="auto"/>
        <w:jc w:val="both"/>
        <w:rPr>
          <w:rFonts w:ascii="Arial" w:hAnsi="Arial" w:cs="Arial"/>
          <w:sz w:val="24"/>
          <w:szCs w:val="24"/>
        </w:rPr>
      </w:pPr>
      <w:r w:rsidRPr="00C94FCD">
        <w:rPr>
          <w:rFonts w:ascii="Arial" w:hAnsi="Arial" w:cs="Arial"/>
          <w:sz w:val="24"/>
          <w:szCs w:val="24"/>
        </w:rPr>
        <w:t xml:space="preserve">Comparing actual income and expenditure against planned income and expenditure and explaining variances. </w:t>
      </w:r>
    </w:p>
    <w:p w14:paraId="40D51096" w14:textId="77777777" w:rsidR="00665E67" w:rsidRPr="00C94FCD" w:rsidRDefault="00665E67">
      <w:pPr>
        <w:widowControl w:val="0"/>
        <w:autoSpaceDE w:val="0"/>
        <w:autoSpaceDN w:val="0"/>
        <w:adjustRightInd w:val="0"/>
        <w:spacing w:after="0" w:line="67" w:lineRule="exact"/>
        <w:rPr>
          <w:rFonts w:ascii="Arial" w:hAnsi="Arial" w:cs="Arial"/>
          <w:sz w:val="24"/>
          <w:szCs w:val="24"/>
        </w:rPr>
      </w:pPr>
    </w:p>
    <w:p w14:paraId="48EA1186" w14:textId="77777777" w:rsidR="00665E67" w:rsidRPr="00C94FCD" w:rsidRDefault="00665E67" w:rsidP="00CC2813">
      <w:pPr>
        <w:widowControl w:val="0"/>
        <w:numPr>
          <w:ilvl w:val="2"/>
          <w:numId w:val="158"/>
        </w:numPr>
        <w:overflowPunct w:val="0"/>
        <w:autoSpaceDE w:val="0"/>
        <w:autoSpaceDN w:val="0"/>
        <w:adjustRightInd w:val="0"/>
        <w:spacing w:after="0" w:line="210" w:lineRule="auto"/>
        <w:jc w:val="both"/>
        <w:rPr>
          <w:rFonts w:ascii="Arial" w:hAnsi="Arial" w:cs="Arial"/>
          <w:sz w:val="24"/>
          <w:szCs w:val="24"/>
        </w:rPr>
      </w:pPr>
      <w:r w:rsidRPr="00C94FCD">
        <w:rPr>
          <w:rFonts w:ascii="Arial" w:hAnsi="Arial" w:cs="Arial"/>
          <w:sz w:val="24"/>
          <w:szCs w:val="24"/>
        </w:rPr>
        <w:t xml:space="preserve">Assessing the significance of such variations for the successful implementation of the School Improvement Plan. </w:t>
      </w:r>
    </w:p>
    <w:p w14:paraId="56AF2303" w14:textId="77777777" w:rsidR="00665E67" w:rsidRPr="00C94FCD" w:rsidRDefault="00665E67" w:rsidP="00CC2813">
      <w:pPr>
        <w:widowControl w:val="0"/>
        <w:numPr>
          <w:ilvl w:val="2"/>
          <w:numId w:val="158"/>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Identifying if the school is going into deficit or excess surplus. </w:t>
      </w:r>
    </w:p>
    <w:p w14:paraId="17DF020F" w14:textId="77777777" w:rsidR="00665E67" w:rsidRPr="00C94FCD" w:rsidRDefault="00665E67" w:rsidP="00CC2813">
      <w:pPr>
        <w:widowControl w:val="0"/>
        <w:numPr>
          <w:ilvl w:val="2"/>
          <w:numId w:val="158"/>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Execution of remedial action required to bring the budget into balance. </w:t>
      </w:r>
    </w:p>
    <w:p w14:paraId="615EB65D"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0987017A" w14:textId="77777777" w:rsidR="00665E67" w:rsidRPr="00C94FCD" w:rsidRDefault="00665E67">
      <w:pPr>
        <w:widowControl w:val="0"/>
        <w:numPr>
          <w:ilvl w:val="0"/>
          <w:numId w:val="3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is responsible for ensuring that:- </w:t>
      </w:r>
    </w:p>
    <w:p w14:paraId="1B506A2F"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77063DC6" w14:textId="77777777" w:rsidR="00665E67" w:rsidRPr="00C94FCD" w:rsidRDefault="00665E67">
      <w:pPr>
        <w:widowControl w:val="0"/>
        <w:numPr>
          <w:ilvl w:val="1"/>
          <w:numId w:val="32"/>
        </w:numPr>
        <w:tabs>
          <w:tab w:val="clear" w:pos="1440"/>
          <w:tab w:val="num" w:pos="1127"/>
        </w:tabs>
        <w:overflowPunct w:val="0"/>
        <w:autoSpaceDE w:val="0"/>
        <w:autoSpaceDN w:val="0"/>
        <w:adjustRightInd w:val="0"/>
        <w:spacing w:after="0" w:line="217" w:lineRule="auto"/>
        <w:ind w:left="1127" w:right="500" w:hanging="419"/>
        <w:jc w:val="both"/>
        <w:rPr>
          <w:rFonts w:ascii="Arial" w:hAnsi="Arial" w:cs="Arial"/>
          <w:sz w:val="24"/>
          <w:szCs w:val="24"/>
        </w:rPr>
      </w:pPr>
      <w:r w:rsidRPr="00C94FCD">
        <w:rPr>
          <w:rFonts w:ascii="Arial" w:hAnsi="Arial" w:cs="Arial"/>
          <w:sz w:val="24"/>
          <w:szCs w:val="24"/>
        </w:rPr>
        <w:t xml:space="preserve">It receives quarterly budget monitoring Reports for the period ending 30th June, 30th September, 31st December </w:t>
      </w:r>
    </w:p>
    <w:p w14:paraId="457CD7AE" w14:textId="77777777" w:rsidR="00665E67" w:rsidRPr="00C94FCD" w:rsidRDefault="00665E67">
      <w:pPr>
        <w:widowControl w:val="0"/>
        <w:autoSpaceDE w:val="0"/>
        <w:autoSpaceDN w:val="0"/>
        <w:adjustRightInd w:val="0"/>
        <w:spacing w:after="0" w:line="54" w:lineRule="exact"/>
        <w:rPr>
          <w:rFonts w:ascii="Arial" w:hAnsi="Arial" w:cs="Arial"/>
          <w:sz w:val="24"/>
          <w:szCs w:val="24"/>
        </w:rPr>
      </w:pPr>
    </w:p>
    <w:p w14:paraId="616B06B3" w14:textId="77777777" w:rsidR="00665E67" w:rsidRPr="00C94FCD" w:rsidRDefault="00665E67">
      <w:pPr>
        <w:widowControl w:val="0"/>
        <w:overflowPunct w:val="0"/>
        <w:autoSpaceDE w:val="0"/>
        <w:autoSpaceDN w:val="0"/>
        <w:adjustRightInd w:val="0"/>
        <w:spacing w:after="0" w:line="217" w:lineRule="auto"/>
        <w:ind w:left="1127" w:right="920"/>
        <w:rPr>
          <w:rFonts w:ascii="Arial" w:hAnsi="Arial" w:cs="Arial"/>
          <w:sz w:val="24"/>
          <w:szCs w:val="24"/>
        </w:rPr>
      </w:pPr>
      <w:r w:rsidRPr="00C94FCD">
        <w:rPr>
          <w:rFonts w:ascii="Arial" w:hAnsi="Arial" w:cs="Arial"/>
          <w:sz w:val="24"/>
          <w:szCs w:val="24"/>
        </w:rPr>
        <w:t>ii) It receives an Outturn Report setting out reasons for significant over / underspends.</w:t>
      </w:r>
    </w:p>
    <w:p w14:paraId="61ECEEB8" w14:textId="77777777" w:rsidR="00665E67" w:rsidRPr="00C94FCD" w:rsidRDefault="00665E67">
      <w:pPr>
        <w:widowControl w:val="0"/>
        <w:autoSpaceDE w:val="0"/>
        <w:autoSpaceDN w:val="0"/>
        <w:adjustRightInd w:val="0"/>
        <w:spacing w:after="0" w:line="53" w:lineRule="exact"/>
        <w:rPr>
          <w:rFonts w:ascii="Arial" w:hAnsi="Arial" w:cs="Arial"/>
          <w:sz w:val="24"/>
          <w:szCs w:val="24"/>
        </w:rPr>
      </w:pPr>
    </w:p>
    <w:p w14:paraId="598F060C" w14:textId="77777777" w:rsidR="00665E67" w:rsidRPr="00C94FCD" w:rsidRDefault="00665E67">
      <w:pPr>
        <w:widowControl w:val="0"/>
        <w:numPr>
          <w:ilvl w:val="1"/>
          <w:numId w:val="33"/>
        </w:numPr>
        <w:tabs>
          <w:tab w:val="clear" w:pos="1440"/>
          <w:tab w:val="num" w:pos="1127"/>
        </w:tabs>
        <w:overflowPunct w:val="0"/>
        <w:autoSpaceDE w:val="0"/>
        <w:autoSpaceDN w:val="0"/>
        <w:adjustRightInd w:val="0"/>
        <w:spacing w:after="0" w:line="217" w:lineRule="auto"/>
        <w:ind w:left="1127" w:right="940" w:hanging="419"/>
        <w:jc w:val="both"/>
        <w:rPr>
          <w:rFonts w:ascii="Arial" w:hAnsi="Arial" w:cs="Arial"/>
          <w:sz w:val="24"/>
          <w:szCs w:val="24"/>
        </w:rPr>
      </w:pPr>
      <w:r w:rsidRPr="00C94FCD">
        <w:rPr>
          <w:rFonts w:ascii="Arial" w:hAnsi="Arial" w:cs="Arial"/>
          <w:sz w:val="24"/>
          <w:szCs w:val="24"/>
        </w:rPr>
        <w:t xml:space="preserve">Changes to the budget during the year by virement will be reported and approved in line with the schools scheme of delegation. </w:t>
      </w:r>
    </w:p>
    <w:p w14:paraId="5EE7E834"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1C3F7AC" w14:textId="77777777" w:rsidR="00665E67" w:rsidRPr="00C94FCD" w:rsidRDefault="00665E67">
      <w:pPr>
        <w:widowControl w:val="0"/>
        <w:numPr>
          <w:ilvl w:val="0"/>
          <w:numId w:val="34"/>
        </w:numPr>
        <w:tabs>
          <w:tab w:val="clear" w:pos="720"/>
          <w:tab w:val="num" w:pos="567"/>
        </w:tabs>
        <w:overflowPunct w:val="0"/>
        <w:autoSpaceDE w:val="0"/>
        <w:autoSpaceDN w:val="0"/>
        <w:adjustRightInd w:val="0"/>
        <w:spacing w:after="0" w:line="228" w:lineRule="auto"/>
        <w:ind w:left="567" w:right="220" w:hanging="567"/>
        <w:rPr>
          <w:rFonts w:ascii="Arial" w:hAnsi="Arial" w:cs="Arial"/>
          <w:sz w:val="24"/>
          <w:szCs w:val="24"/>
        </w:rPr>
      </w:pPr>
      <w:r w:rsidRPr="00C94FCD">
        <w:rPr>
          <w:rFonts w:ascii="Arial" w:hAnsi="Arial" w:cs="Arial"/>
          <w:sz w:val="24"/>
          <w:szCs w:val="24"/>
        </w:rPr>
        <w:t xml:space="preserve">The Governing Body of schools in financial difficulty, who have successfully applied for a licensed deficit, will be required to submit more frequent returns in order that milestones are monitored. The precise requirement for each school will be included in their loan agreement. </w:t>
      </w:r>
    </w:p>
    <w:p w14:paraId="560140B9"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091CDEBE" w14:textId="77777777" w:rsidR="00665E67" w:rsidRPr="00C94FCD" w:rsidRDefault="00665E67">
      <w:pPr>
        <w:widowControl w:val="0"/>
        <w:numPr>
          <w:ilvl w:val="0"/>
          <w:numId w:val="34"/>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Schools are responsible for significant amounts of public money and as </w:t>
      </w:r>
    </w:p>
    <w:p w14:paraId="3399C7DC"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2D951C8A" w14:textId="77777777" w:rsidR="00665E67" w:rsidRPr="00C94FCD" w:rsidRDefault="00665E67">
      <w:pPr>
        <w:widowControl w:val="0"/>
        <w:overflowPunct w:val="0"/>
        <w:autoSpaceDE w:val="0"/>
        <w:autoSpaceDN w:val="0"/>
        <w:adjustRightInd w:val="0"/>
        <w:spacing w:after="0" w:line="229" w:lineRule="auto"/>
        <w:ind w:left="567" w:right="340"/>
        <w:rPr>
          <w:rFonts w:ascii="Arial" w:hAnsi="Arial" w:cs="Arial"/>
          <w:sz w:val="24"/>
          <w:szCs w:val="24"/>
        </w:rPr>
      </w:pPr>
      <w:r w:rsidRPr="00C94FCD">
        <w:rPr>
          <w:rFonts w:ascii="Arial" w:hAnsi="Arial" w:cs="Arial"/>
          <w:sz w:val="24"/>
          <w:szCs w:val="24"/>
        </w:rPr>
        <w:t xml:space="preserve">part of accountability are required to submit information to the Local Authority for monitoring purposes. Monitoring information is required as part of the terms of the School Standards and Framework Act 1998 and is set out in the Local Scheme for Financing Schools </w:t>
      </w:r>
    </w:p>
    <w:p w14:paraId="4C7496E6"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FCDDB4F" w14:textId="77777777" w:rsidR="00665E67" w:rsidRPr="00C94FCD" w:rsidRDefault="00665E67">
      <w:pPr>
        <w:widowControl w:val="0"/>
        <w:numPr>
          <w:ilvl w:val="0"/>
          <w:numId w:val="34"/>
        </w:numPr>
        <w:tabs>
          <w:tab w:val="clear" w:pos="720"/>
          <w:tab w:val="num" w:pos="636"/>
        </w:tabs>
        <w:overflowPunct w:val="0"/>
        <w:autoSpaceDE w:val="0"/>
        <w:autoSpaceDN w:val="0"/>
        <w:adjustRightInd w:val="0"/>
        <w:spacing w:after="0" w:line="228" w:lineRule="auto"/>
        <w:ind w:left="567" w:right="100" w:hanging="567"/>
        <w:rPr>
          <w:rFonts w:ascii="Arial" w:hAnsi="Arial" w:cs="Arial"/>
          <w:sz w:val="24"/>
          <w:szCs w:val="24"/>
        </w:rPr>
      </w:pPr>
      <w:r w:rsidRPr="00C94FCD">
        <w:rPr>
          <w:rFonts w:ascii="Arial" w:hAnsi="Arial" w:cs="Arial"/>
          <w:b/>
          <w:bCs/>
          <w:sz w:val="24"/>
          <w:szCs w:val="24"/>
        </w:rPr>
        <w:t xml:space="preserve">Appendix I </w:t>
      </w:r>
      <w:r w:rsidRPr="00C94FCD">
        <w:rPr>
          <w:rFonts w:ascii="Arial" w:hAnsi="Arial" w:cs="Arial"/>
          <w:sz w:val="24"/>
          <w:szCs w:val="24"/>
        </w:rPr>
        <w:t>sets out monthly tasks that should be undertaken by a School to ensure</w:t>
      </w:r>
      <w:r w:rsidRPr="00C94FCD">
        <w:rPr>
          <w:rFonts w:ascii="Arial" w:hAnsi="Arial" w:cs="Arial"/>
          <w:b/>
          <w:bCs/>
          <w:sz w:val="24"/>
          <w:szCs w:val="24"/>
        </w:rPr>
        <w:t xml:space="preserve"> </w:t>
      </w:r>
      <w:r w:rsidRPr="00C94FCD">
        <w:rPr>
          <w:rFonts w:ascii="Arial" w:hAnsi="Arial" w:cs="Arial"/>
          <w:sz w:val="24"/>
          <w:szCs w:val="24"/>
        </w:rPr>
        <w:t xml:space="preserve">accurate recording of data. </w:t>
      </w:r>
      <w:r w:rsidRPr="00C94FCD">
        <w:rPr>
          <w:rFonts w:ascii="Arial" w:hAnsi="Arial" w:cs="Arial"/>
          <w:b/>
          <w:bCs/>
          <w:sz w:val="24"/>
          <w:szCs w:val="24"/>
        </w:rPr>
        <w:t>Appendix J</w:t>
      </w:r>
      <w:r w:rsidRPr="00C94FCD">
        <w:rPr>
          <w:rFonts w:ascii="Arial" w:hAnsi="Arial" w:cs="Arial"/>
          <w:sz w:val="24"/>
          <w:szCs w:val="24"/>
        </w:rPr>
        <w:t xml:space="preserve"> sets out key submissions due to the Local Authority that support the Local Authority in monitoring the school and its performance. </w:t>
      </w:r>
    </w:p>
    <w:p w14:paraId="076332CE"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03A0B8CB" w14:textId="77777777" w:rsidR="00665E67" w:rsidRPr="00C94FCD" w:rsidRDefault="00665E67">
      <w:pPr>
        <w:widowControl w:val="0"/>
        <w:numPr>
          <w:ilvl w:val="0"/>
          <w:numId w:val="35"/>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Annual Statutory Closure of Accounts for Public Accountability </w:t>
      </w:r>
    </w:p>
    <w:p w14:paraId="47DE00D0"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2AD206D4" w14:textId="77777777" w:rsidR="00665E67" w:rsidRPr="00C94FCD" w:rsidRDefault="00665E67">
      <w:pPr>
        <w:widowControl w:val="0"/>
        <w:overflowPunct w:val="0"/>
        <w:autoSpaceDE w:val="0"/>
        <w:autoSpaceDN w:val="0"/>
        <w:adjustRightInd w:val="0"/>
        <w:spacing w:after="0" w:line="230" w:lineRule="auto"/>
        <w:ind w:left="7" w:right="140"/>
        <w:rPr>
          <w:rFonts w:ascii="Arial" w:hAnsi="Arial" w:cs="Arial"/>
          <w:sz w:val="24"/>
          <w:szCs w:val="24"/>
        </w:rPr>
      </w:pPr>
      <w:r w:rsidRPr="00C94FCD">
        <w:rPr>
          <w:rFonts w:ascii="Arial" w:hAnsi="Arial" w:cs="Arial"/>
          <w:b/>
          <w:bCs/>
          <w:i/>
          <w:iCs/>
          <w:sz w:val="24"/>
          <w:szCs w:val="24"/>
        </w:rPr>
        <w:lastRenderedPageBreak/>
        <w:t xml:space="preserve">Explanatory Note: </w:t>
      </w:r>
      <w:r w:rsidRPr="00C94FCD">
        <w:rPr>
          <w:rFonts w:ascii="Arial" w:hAnsi="Arial" w:cs="Arial"/>
          <w:i/>
          <w:iCs/>
          <w:sz w:val="24"/>
          <w:szCs w:val="24"/>
        </w:rPr>
        <w:t>The Accounts and Audit Regulations for England and Wales require</w:t>
      </w:r>
      <w:r w:rsidRPr="00C94FCD">
        <w:rPr>
          <w:rFonts w:ascii="Arial" w:hAnsi="Arial" w:cs="Arial"/>
          <w:b/>
          <w:bCs/>
          <w:i/>
          <w:iCs/>
          <w:sz w:val="24"/>
          <w:szCs w:val="24"/>
        </w:rPr>
        <w:t xml:space="preserve"> </w:t>
      </w:r>
      <w:r w:rsidRPr="00C94FCD">
        <w:rPr>
          <w:rFonts w:ascii="Arial" w:hAnsi="Arial" w:cs="Arial"/>
          <w:i/>
          <w:iCs/>
          <w:sz w:val="24"/>
          <w:szCs w:val="24"/>
        </w:rPr>
        <w:t>every Local Authority to report its first draft of audited statement of accounts to its Audit Committee by the 30 June. The Local Authority’s External Auditors will examine the Local Authority’s records and systems with a view to presenting their findings in a report to the Audit Committee on 30 September.</w:t>
      </w:r>
    </w:p>
    <w:p w14:paraId="565CAFA2" w14:textId="77777777" w:rsidR="00665E67" w:rsidRPr="00C94FCD" w:rsidRDefault="00665E67">
      <w:pPr>
        <w:widowControl w:val="0"/>
        <w:autoSpaceDE w:val="0"/>
        <w:autoSpaceDN w:val="0"/>
        <w:adjustRightInd w:val="0"/>
        <w:spacing w:after="0" w:line="336" w:lineRule="exact"/>
        <w:rPr>
          <w:rFonts w:ascii="Arial" w:hAnsi="Arial" w:cs="Arial"/>
          <w:sz w:val="24"/>
          <w:szCs w:val="24"/>
        </w:rPr>
      </w:pPr>
    </w:p>
    <w:p w14:paraId="3CCAB1AB" w14:textId="77777777" w:rsidR="00665E67" w:rsidRPr="00C94FCD" w:rsidRDefault="00665E67" w:rsidP="001251A2">
      <w:pPr>
        <w:widowControl w:val="0"/>
        <w:numPr>
          <w:ilvl w:val="0"/>
          <w:numId w:val="36"/>
        </w:numPr>
        <w:tabs>
          <w:tab w:val="clear" w:pos="720"/>
          <w:tab w:val="num" w:pos="567"/>
        </w:tabs>
        <w:overflowPunct w:val="0"/>
        <w:autoSpaceDE w:val="0"/>
        <w:autoSpaceDN w:val="0"/>
        <w:adjustRightInd w:val="0"/>
        <w:spacing w:after="0" w:line="239" w:lineRule="auto"/>
        <w:ind w:left="7" w:right="280" w:hanging="567"/>
        <w:rPr>
          <w:rFonts w:ascii="Arial" w:hAnsi="Arial" w:cs="Arial"/>
          <w:sz w:val="24"/>
          <w:szCs w:val="24"/>
        </w:rPr>
      </w:pPr>
      <w:r w:rsidRPr="00C94FCD">
        <w:rPr>
          <w:rFonts w:ascii="Arial" w:hAnsi="Arial" w:cs="Arial"/>
          <w:sz w:val="24"/>
          <w:szCs w:val="24"/>
        </w:rPr>
        <w:t xml:space="preserve">Schools maintain their own financial records and systems but are required to make submissions to the Local Authority annually so that the Local Authority records can be updated for the Income &amp; Expenditure, Cash, Bank, Creditors, Debtors and Reserves recorded locally by schools. Schools records and systems are subject to external audit scrutiny as part of the preparation and reporting of the Statutory Statement of Accounts. </w:t>
      </w:r>
      <w:bookmarkStart w:id="12" w:name="page14"/>
      <w:bookmarkEnd w:id="12"/>
    </w:p>
    <w:p w14:paraId="470EC27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C4724CD"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705B9094" w14:textId="77777777" w:rsidR="00665E67" w:rsidRPr="00C94FCD" w:rsidRDefault="00665E67">
      <w:pPr>
        <w:widowControl w:val="0"/>
        <w:numPr>
          <w:ilvl w:val="0"/>
          <w:numId w:val="37"/>
        </w:numPr>
        <w:tabs>
          <w:tab w:val="clear" w:pos="720"/>
          <w:tab w:val="num" w:pos="567"/>
        </w:tabs>
        <w:overflowPunct w:val="0"/>
        <w:autoSpaceDE w:val="0"/>
        <w:autoSpaceDN w:val="0"/>
        <w:adjustRightInd w:val="0"/>
        <w:spacing w:after="0" w:line="217" w:lineRule="auto"/>
        <w:ind w:left="567" w:right="200" w:hanging="567"/>
        <w:jc w:val="both"/>
        <w:rPr>
          <w:rFonts w:ascii="Arial" w:hAnsi="Arial" w:cs="Arial"/>
          <w:sz w:val="24"/>
          <w:szCs w:val="24"/>
        </w:rPr>
      </w:pPr>
      <w:r w:rsidRPr="00C94FCD">
        <w:rPr>
          <w:rFonts w:ascii="Arial" w:hAnsi="Arial" w:cs="Arial"/>
          <w:sz w:val="24"/>
          <w:szCs w:val="24"/>
        </w:rPr>
        <w:t xml:space="preserve">New accounting and audit requirements are always arising and Schools will need to meet these. </w:t>
      </w:r>
    </w:p>
    <w:p w14:paraId="03C6823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17F3D64" w14:textId="77777777" w:rsidR="00665E67" w:rsidRPr="00C94FCD" w:rsidRDefault="00665E67">
      <w:pPr>
        <w:widowControl w:val="0"/>
        <w:numPr>
          <w:ilvl w:val="0"/>
          <w:numId w:val="37"/>
        </w:numPr>
        <w:tabs>
          <w:tab w:val="clear" w:pos="720"/>
          <w:tab w:val="num" w:pos="567"/>
        </w:tabs>
        <w:overflowPunct w:val="0"/>
        <w:autoSpaceDE w:val="0"/>
        <w:autoSpaceDN w:val="0"/>
        <w:adjustRightInd w:val="0"/>
        <w:spacing w:after="0" w:line="233" w:lineRule="auto"/>
        <w:ind w:left="567" w:right="20" w:hanging="567"/>
        <w:rPr>
          <w:rFonts w:ascii="Arial" w:hAnsi="Arial" w:cs="Arial"/>
          <w:sz w:val="24"/>
          <w:szCs w:val="24"/>
        </w:rPr>
      </w:pPr>
      <w:r w:rsidRPr="00C94FCD">
        <w:rPr>
          <w:rFonts w:ascii="Arial" w:hAnsi="Arial" w:cs="Arial"/>
          <w:sz w:val="24"/>
          <w:szCs w:val="24"/>
        </w:rPr>
        <w:t xml:space="preserve">The Local Authority will appoint external auditors to give an opinion of its Statement of Accounts. The appointment is usually for a period of three years. To give this assurance the auditors will undertake preliminary audits in February/March to ensure prior year recommendations have been implemented, closedown procedures are in place, changes in legislation have been implemented, controls and checks on payroll, bank accounts and asset registers are in place. The schools could be contacted and will be required to evidence within 5 working days of the request. </w:t>
      </w:r>
    </w:p>
    <w:p w14:paraId="3963205C"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2ADD4D27" w14:textId="77777777" w:rsidR="00665E67" w:rsidRPr="00C94FCD" w:rsidRDefault="00665E67">
      <w:pPr>
        <w:widowControl w:val="0"/>
        <w:numPr>
          <w:ilvl w:val="0"/>
          <w:numId w:val="37"/>
        </w:numPr>
        <w:tabs>
          <w:tab w:val="clear" w:pos="720"/>
          <w:tab w:val="num" w:pos="567"/>
        </w:tabs>
        <w:overflowPunct w:val="0"/>
        <w:autoSpaceDE w:val="0"/>
        <w:autoSpaceDN w:val="0"/>
        <w:adjustRightInd w:val="0"/>
        <w:spacing w:after="0" w:line="234" w:lineRule="auto"/>
        <w:ind w:left="567" w:right="80" w:hanging="567"/>
        <w:rPr>
          <w:rFonts w:ascii="Arial" w:hAnsi="Arial" w:cs="Arial"/>
          <w:sz w:val="24"/>
          <w:szCs w:val="24"/>
        </w:rPr>
      </w:pPr>
      <w:r w:rsidRPr="00C94FCD">
        <w:rPr>
          <w:rFonts w:ascii="Arial" w:hAnsi="Arial" w:cs="Arial"/>
          <w:sz w:val="24"/>
          <w:szCs w:val="24"/>
        </w:rPr>
        <w:t xml:space="preserve">The Final Audit and review of the Local Authority accounts takes place in July and all working papers must be supplied to Corporate Finance by the last week in June. The Local Authority’s Auditors will request a list of working paper requirements in advance for this audit. The working papers are formally handed over to the auditors on 30 June. Where possible the working papers should be in electronic format. Where further supplementary working papers or sample invoices, payslips, copies of contracts, leasing agreements etc. are requested from schools, the information must be provided within 5 working days of receiving the request. </w:t>
      </w:r>
    </w:p>
    <w:p w14:paraId="06E5A1F2"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2826D0C" w14:textId="77777777" w:rsidR="00665E67" w:rsidRPr="00C94FCD" w:rsidRDefault="00665E67">
      <w:pPr>
        <w:widowControl w:val="0"/>
        <w:numPr>
          <w:ilvl w:val="0"/>
          <w:numId w:val="37"/>
        </w:numPr>
        <w:tabs>
          <w:tab w:val="clear" w:pos="720"/>
          <w:tab w:val="num" w:pos="567"/>
        </w:tabs>
        <w:overflowPunct w:val="0"/>
        <w:autoSpaceDE w:val="0"/>
        <w:autoSpaceDN w:val="0"/>
        <w:adjustRightInd w:val="0"/>
        <w:spacing w:after="0" w:line="231" w:lineRule="auto"/>
        <w:ind w:left="567" w:right="40" w:hanging="567"/>
        <w:rPr>
          <w:rFonts w:ascii="Arial" w:hAnsi="Arial" w:cs="Arial"/>
          <w:sz w:val="24"/>
          <w:szCs w:val="24"/>
        </w:rPr>
      </w:pPr>
      <w:r w:rsidRPr="00C94FCD">
        <w:rPr>
          <w:rFonts w:ascii="Arial" w:hAnsi="Arial" w:cs="Arial"/>
          <w:sz w:val="24"/>
          <w:szCs w:val="24"/>
        </w:rPr>
        <w:t xml:space="preserve">The External Auditors are also required to give assurances in relation to the Teachers Pensions End of Year Certificate. All school external payroll providers are required to submit an assurance certificate from their external auditors to confirm that pension contributions have been deducted in line with regulations. Schools may be asked to provide sample payslips or opt-out forms as part of this audit. </w:t>
      </w:r>
    </w:p>
    <w:p w14:paraId="509E3EA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1D73A1A" w14:textId="77777777" w:rsidR="00665E67" w:rsidRPr="00C94FCD" w:rsidRDefault="00665E67">
      <w:pPr>
        <w:widowControl w:val="0"/>
        <w:numPr>
          <w:ilvl w:val="0"/>
          <w:numId w:val="37"/>
        </w:numPr>
        <w:tabs>
          <w:tab w:val="clear" w:pos="720"/>
          <w:tab w:val="num" w:pos="567"/>
        </w:tabs>
        <w:overflowPunct w:val="0"/>
        <w:autoSpaceDE w:val="0"/>
        <w:autoSpaceDN w:val="0"/>
        <w:adjustRightInd w:val="0"/>
        <w:spacing w:after="0" w:line="225" w:lineRule="auto"/>
        <w:ind w:left="567" w:right="360" w:hanging="567"/>
        <w:rPr>
          <w:rFonts w:ascii="Arial" w:hAnsi="Arial" w:cs="Arial"/>
          <w:sz w:val="24"/>
          <w:szCs w:val="24"/>
        </w:rPr>
      </w:pPr>
      <w:r w:rsidRPr="00C94FCD">
        <w:rPr>
          <w:rFonts w:ascii="Arial" w:hAnsi="Arial" w:cs="Arial"/>
          <w:sz w:val="24"/>
          <w:szCs w:val="24"/>
        </w:rPr>
        <w:t xml:space="preserve">In order to support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in meeting the Local Authority’s responsibilities in fulfilling its Public Accountability and Statutory Reporting of Final Accounts the following section sets out what will be required of Schools. </w:t>
      </w:r>
    </w:p>
    <w:p w14:paraId="18DCEDA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E971E2D" w14:textId="77777777" w:rsidR="00665E67" w:rsidRPr="00C94FCD" w:rsidRDefault="00665E67">
      <w:pPr>
        <w:widowControl w:val="0"/>
        <w:overflowPunct w:val="0"/>
        <w:autoSpaceDE w:val="0"/>
        <w:autoSpaceDN w:val="0"/>
        <w:adjustRightInd w:val="0"/>
        <w:spacing w:after="0" w:line="231" w:lineRule="auto"/>
        <w:ind w:left="7"/>
        <w:jc w:val="both"/>
        <w:rPr>
          <w:rFonts w:ascii="Arial" w:hAnsi="Arial" w:cs="Arial"/>
          <w:sz w:val="24"/>
          <w:szCs w:val="24"/>
        </w:rPr>
      </w:pPr>
      <w:r w:rsidRPr="00C94FCD">
        <w:rPr>
          <w:rFonts w:ascii="Arial" w:hAnsi="Arial" w:cs="Arial"/>
          <w:sz w:val="24"/>
          <w:szCs w:val="24"/>
        </w:rPr>
        <w:t>The Governing Body is responsible for ensuring that their School submits the following Revenue and Capital financial records and reports prepared in accordance with the prescribed accounting policies and year-end procedures within the statutory time table set by the Local Authority. The list of reports and submissions set out below are standard returns.</w:t>
      </w:r>
    </w:p>
    <w:p w14:paraId="366D88C1"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32416E0"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CFR report from SIMs. </w:t>
      </w:r>
    </w:p>
    <w:p w14:paraId="3A8E6325"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lastRenderedPageBreak/>
        <w:t xml:space="preserve">Income and Expenditure (Revenue and Capital). </w:t>
      </w:r>
    </w:p>
    <w:p w14:paraId="037E5F22"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School Summary Outturn (electronic &amp; signed hard copy). </w:t>
      </w:r>
    </w:p>
    <w:p w14:paraId="221442EA"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Trial Balance as at 31 March. </w:t>
      </w:r>
    </w:p>
    <w:p w14:paraId="7E57E13F"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Balances &amp; Reserves Report. </w:t>
      </w:r>
    </w:p>
    <w:p w14:paraId="0C6930B7"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Bank Statement as at 31 March. </w:t>
      </w:r>
    </w:p>
    <w:p w14:paraId="3A7E95A7"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Unreconciled Listings as at 31 March. </w:t>
      </w:r>
    </w:p>
    <w:p w14:paraId="253FF1D9"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Manual Bank Reconciliation (If Necessary). </w:t>
      </w:r>
    </w:p>
    <w:p w14:paraId="212DE4EE"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System Bank Reconciliation Report as at 31 March. </w:t>
      </w:r>
    </w:p>
    <w:p w14:paraId="78B442CB"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Detail list of Liabilities (income and expenditure Revenue and Capital). </w:t>
      </w:r>
    </w:p>
    <w:p w14:paraId="367358C3"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Final Capital Submission Report. </w:t>
      </w:r>
    </w:p>
    <w:p w14:paraId="022103CA" w14:textId="77777777" w:rsidR="00665E67" w:rsidRPr="00C94FCD" w:rsidRDefault="00665E67">
      <w:pPr>
        <w:widowControl w:val="0"/>
        <w:numPr>
          <w:ilvl w:val="0"/>
          <w:numId w:val="38"/>
        </w:numPr>
        <w:tabs>
          <w:tab w:val="clear" w:pos="72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Payroll analytical Report. </w:t>
      </w:r>
    </w:p>
    <w:p w14:paraId="479B12C8" w14:textId="77777777" w:rsidR="001251A2" w:rsidRPr="00C94FCD" w:rsidRDefault="00665E67" w:rsidP="001251A2">
      <w:pPr>
        <w:widowControl w:val="0"/>
        <w:numPr>
          <w:ilvl w:val="1"/>
          <w:numId w:val="39"/>
        </w:numPr>
        <w:tabs>
          <w:tab w:val="clear" w:pos="144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Head Teachers Salary </w:t>
      </w:r>
      <w:bookmarkStart w:id="13" w:name="page15"/>
      <w:bookmarkEnd w:id="13"/>
    </w:p>
    <w:p w14:paraId="232C578E" w14:textId="77777777" w:rsidR="00665E67" w:rsidRPr="00C94FCD" w:rsidRDefault="00665E67" w:rsidP="001251A2">
      <w:pPr>
        <w:widowControl w:val="0"/>
        <w:numPr>
          <w:ilvl w:val="1"/>
          <w:numId w:val="39"/>
        </w:numPr>
        <w:tabs>
          <w:tab w:val="clear" w:pos="1440"/>
          <w:tab w:val="num" w:pos="1127"/>
        </w:tabs>
        <w:overflowPunct w:val="0"/>
        <w:autoSpaceDE w:val="0"/>
        <w:autoSpaceDN w:val="0"/>
        <w:adjustRightInd w:val="0"/>
        <w:spacing w:after="0" w:line="240" w:lineRule="auto"/>
        <w:ind w:left="1127" w:hanging="385"/>
        <w:jc w:val="both"/>
        <w:rPr>
          <w:rFonts w:ascii="Arial" w:hAnsi="Arial" w:cs="Arial"/>
          <w:sz w:val="24"/>
          <w:szCs w:val="24"/>
        </w:rPr>
      </w:pPr>
      <w:r w:rsidRPr="00C94FCD">
        <w:rPr>
          <w:rFonts w:ascii="Arial" w:hAnsi="Arial" w:cs="Arial"/>
          <w:sz w:val="24"/>
          <w:szCs w:val="24"/>
        </w:rPr>
        <w:t xml:space="preserve">Close Relative of the SLT  has been employed </w:t>
      </w:r>
    </w:p>
    <w:p w14:paraId="7727A558"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6FF1B1A" w14:textId="77777777" w:rsidR="00665E67" w:rsidRPr="00C94FCD" w:rsidRDefault="00665E67">
      <w:pPr>
        <w:widowControl w:val="0"/>
        <w:numPr>
          <w:ilvl w:val="0"/>
          <w:numId w:val="40"/>
        </w:numPr>
        <w:tabs>
          <w:tab w:val="clear" w:pos="720"/>
          <w:tab w:val="num" w:pos="556"/>
        </w:tabs>
        <w:overflowPunct w:val="0"/>
        <w:autoSpaceDE w:val="0"/>
        <w:autoSpaceDN w:val="0"/>
        <w:adjustRightInd w:val="0"/>
        <w:spacing w:after="0" w:line="225" w:lineRule="auto"/>
        <w:ind w:left="7" w:hanging="7"/>
        <w:jc w:val="both"/>
        <w:rPr>
          <w:rFonts w:ascii="Arial" w:hAnsi="Arial" w:cs="Arial"/>
          <w:sz w:val="24"/>
          <w:szCs w:val="24"/>
        </w:rPr>
      </w:pPr>
      <w:r w:rsidRPr="00C94FCD">
        <w:rPr>
          <w:rFonts w:ascii="Arial" w:hAnsi="Arial" w:cs="Arial"/>
          <w:sz w:val="24"/>
          <w:szCs w:val="24"/>
        </w:rPr>
        <w:t xml:space="preserve">In addition to the standard returns schools may also be required to supply additional information as part of closure of the accounts including responding to external audit requests examples full time equivalent of Agency Staff, aged debtors reports. </w:t>
      </w:r>
    </w:p>
    <w:p w14:paraId="43BF9148"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27355305" w14:textId="77777777" w:rsidR="00665E67" w:rsidRPr="00C94FCD" w:rsidRDefault="00665E67">
      <w:pPr>
        <w:widowControl w:val="0"/>
        <w:numPr>
          <w:ilvl w:val="0"/>
          <w:numId w:val="4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is responsible for ensuring that: </w:t>
      </w:r>
    </w:p>
    <w:p w14:paraId="43BEB4D1"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062B9324" w14:textId="77777777" w:rsidR="00665E67" w:rsidRPr="00C94FCD" w:rsidRDefault="00665E67">
      <w:pPr>
        <w:widowControl w:val="0"/>
        <w:numPr>
          <w:ilvl w:val="1"/>
          <w:numId w:val="41"/>
        </w:numPr>
        <w:tabs>
          <w:tab w:val="clear" w:pos="1440"/>
          <w:tab w:val="num" w:pos="1127"/>
        </w:tabs>
        <w:overflowPunct w:val="0"/>
        <w:autoSpaceDE w:val="0"/>
        <w:autoSpaceDN w:val="0"/>
        <w:adjustRightInd w:val="0"/>
        <w:spacing w:after="0" w:line="217" w:lineRule="auto"/>
        <w:ind w:left="1127" w:right="700" w:hanging="277"/>
        <w:jc w:val="both"/>
        <w:rPr>
          <w:rFonts w:ascii="Arial" w:hAnsi="Arial" w:cs="Arial"/>
          <w:sz w:val="24"/>
          <w:szCs w:val="24"/>
        </w:rPr>
      </w:pPr>
      <w:r w:rsidRPr="00C94FCD">
        <w:rPr>
          <w:rFonts w:ascii="Arial" w:hAnsi="Arial" w:cs="Arial"/>
          <w:sz w:val="24"/>
          <w:szCs w:val="24"/>
        </w:rPr>
        <w:t xml:space="preserve">The schools will take steps during the course of the year to ensure that its records are reliable and accurate. </w:t>
      </w:r>
    </w:p>
    <w:p w14:paraId="50B87E0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0C8BED8" w14:textId="77777777" w:rsidR="00665E67" w:rsidRPr="00C94FCD" w:rsidRDefault="00665E67">
      <w:pPr>
        <w:widowControl w:val="0"/>
        <w:numPr>
          <w:ilvl w:val="1"/>
          <w:numId w:val="41"/>
        </w:numPr>
        <w:tabs>
          <w:tab w:val="clear" w:pos="1440"/>
          <w:tab w:val="num" w:pos="1127"/>
        </w:tabs>
        <w:overflowPunct w:val="0"/>
        <w:autoSpaceDE w:val="0"/>
        <w:autoSpaceDN w:val="0"/>
        <w:adjustRightInd w:val="0"/>
        <w:spacing w:after="0" w:line="225" w:lineRule="auto"/>
        <w:ind w:left="1127" w:right="180" w:hanging="277"/>
        <w:rPr>
          <w:rFonts w:ascii="Arial" w:hAnsi="Arial" w:cs="Arial"/>
          <w:sz w:val="24"/>
          <w:szCs w:val="24"/>
        </w:rPr>
      </w:pPr>
      <w:r w:rsidRPr="00C94FCD">
        <w:rPr>
          <w:rFonts w:ascii="Arial" w:hAnsi="Arial" w:cs="Arial"/>
          <w:sz w:val="24"/>
          <w:szCs w:val="24"/>
        </w:rPr>
        <w:t>Where goods and services have been received, or income is due, on or before 31 March, but no invoice and payment has been received that liabilities are raised in the account</w:t>
      </w:r>
      <w:r w:rsidR="00C21A0A" w:rsidRPr="00C94FCD">
        <w:rPr>
          <w:rFonts w:ascii="Arial" w:hAnsi="Arial" w:cs="Arial"/>
          <w:sz w:val="24"/>
          <w:szCs w:val="24"/>
        </w:rPr>
        <w:t xml:space="preserve"> as an accrual</w:t>
      </w:r>
      <w:r w:rsidRPr="00C94FCD">
        <w:rPr>
          <w:rFonts w:ascii="Arial" w:hAnsi="Arial" w:cs="Arial"/>
          <w:sz w:val="24"/>
          <w:szCs w:val="24"/>
        </w:rPr>
        <w:t xml:space="preserve">. </w:t>
      </w:r>
    </w:p>
    <w:p w14:paraId="404E438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5826552" w14:textId="77777777" w:rsidR="00665E67" w:rsidRPr="00C94FCD" w:rsidRDefault="00665E67">
      <w:pPr>
        <w:widowControl w:val="0"/>
        <w:numPr>
          <w:ilvl w:val="0"/>
          <w:numId w:val="41"/>
        </w:numPr>
        <w:tabs>
          <w:tab w:val="clear" w:pos="720"/>
          <w:tab w:val="num" w:pos="567"/>
        </w:tabs>
        <w:overflowPunct w:val="0"/>
        <w:autoSpaceDE w:val="0"/>
        <w:autoSpaceDN w:val="0"/>
        <w:adjustRightInd w:val="0"/>
        <w:spacing w:after="0" w:line="228" w:lineRule="auto"/>
        <w:ind w:left="567" w:right="360" w:hanging="567"/>
        <w:rPr>
          <w:rFonts w:ascii="Arial" w:hAnsi="Arial" w:cs="Arial"/>
          <w:sz w:val="24"/>
          <w:szCs w:val="24"/>
        </w:rPr>
      </w:pPr>
      <w:r w:rsidRPr="00C94FCD">
        <w:rPr>
          <w:rFonts w:ascii="Arial" w:hAnsi="Arial" w:cs="Arial"/>
          <w:sz w:val="24"/>
          <w:szCs w:val="24"/>
        </w:rPr>
        <w:t xml:space="preserve">The Governing Body will review and approve the financial outturn statement, ensuring that the year-end outturn is in line with the most resent projections. If not, the Governing Body will require an explanation of any significant variation before signing the outturn. </w:t>
      </w:r>
    </w:p>
    <w:p w14:paraId="4675C03F"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2E5D1957" w14:textId="77777777" w:rsidR="00665E67" w:rsidRPr="00C94FCD" w:rsidRDefault="00665E67">
      <w:pPr>
        <w:widowControl w:val="0"/>
        <w:numPr>
          <w:ilvl w:val="0"/>
          <w:numId w:val="41"/>
        </w:numPr>
        <w:tabs>
          <w:tab w:val="clear" w:pos="720"/>
          <w:tab w:val="num" w:pos="634"/>
        </w:tabs>
        <w:overflowPunct w:val="0"/>
        <w:autoSpaceDE w:val="0"/>
        <w:autoSpaceDN w:val="0"/>
        <w:adjustRightInd w:val="0"/>
        <w:spacing w:after="0" w:line="217" w:lineRule="auto"/>
        <w:ind w:left="567" w:right="280" w:hanging="567"/>
        <w:jc w:val="both"/>
        <w:rPr>
          <w:rFonts w:ascii="Arial" w:hAnsi="Arial" w:cs="Arial"/>
          <w:sz w:val="24"/>
          <w:szCs w:val="24"/>
        </w:rPr>
      </w:pPr>
      <w:r w:rsidRPr="00C94FCD">
        <w:rPr>
          <w:rFonts w:ascii="Arial" w:hAnsi="Arial" w:cs="Arial"/>
          <w:sz w:val="24"/>
          <w:szCs w:val="24"/>
        </w:rPr>
        <w:t xml:space="preserve">The Governing Body will ensure that the closing balances for outturn are the same as the opening balances for the next reporting year. </w:t>
      </w:r>
    </w:p>
    <w:p w14:paraId="44A1DA0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035F398" w14:textId="77777777" w:rsidR="00665E67" w:rsidRPr="00C94FCD" w:rsidRDefault="00665E67">
      <w:pPr>
        <w:widowControl w:val="0"/>
        <w:numPr>
          <w:ilvl w:val="0"/>
          <w:numId w:val="41"/>
        </w:numPr>
        <w:overflowPunct w:val="0"/>
        <w:autoSpaceDE w:val="0"/>
        <w:autoSpaceDN w:val="0"/>
        <w:adjustRightInd w:val="0"/>
        <w:spacing w:after="0" w:line="225" w:lineRule="auto"/>
        <w:ind w:left="567" w:right="180" w:hanging="567"/>
        <w:rPr>
          <w:rFonts w:ascii="Arial" w:hAnsi="Arial" w:cs="Arial"/>
          <w:sz w:val="24"/>
          <w:szCs w:val="24"/>
        </w:rPr>
      </w:pPr>
      <w:r w:rsidRPr="00C94FCD">
        <w:rPr>
          <w:rFonts w:ascii="Arial" w:hAnsi="Arial" w:cs="Arial"/>
          <w:sz w:val="24"/>
          <w:szCs w:val="24"/>
        </w:rPr>
        <w:t xml:space="preserve">The Governing Body is responsible for ensuring that if errors are found on the school’s outturn after the final submission to the Local Authority, the school will treat these as prior year adjustment in the new financial year. </w:t>
      </w:r>
    </w:p>
    <w:p w14:paraId="00CED8C7"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1A5EF382" w14:textId="77777777" w:rsidR="00665E67" w:rsidRPr="00C94FCD" w:rsidRDefault="00665E67">
      <w:pPr>
        <w:widowControl w:val="0"/>
        <w:overflowPunct w:val="0"/>
        <w:autoSpaceDE w:val="0"/>
        <w:autoSpaceDN w:val="0"/>
        <w:adjustRightInd w:val="0"/>
        <w:spacing w:after="0" w:line="228" w:lineRule="auto"/>
        <w:ind w:left="7" w:right="320"/>
        <w:rPr>
          <w:rFonts w:ascii="Arial" w:hAnsi="Arial" w:cs="Arial"/>
          <w:sz w:val="24"/>
          <w:szCs w:val="24"/>
        </w:rPr>
      </w:pPr>
      <w:r w:rsidRPr="00C94FCD">
        <w:rPr>
          <w:rFonts w:ascii="Arial" w:hAnsi="Arial" w:cs="Arial"/>
          <w:b/>
          <w:bCs/>
          <w:i/>
          <w:iCs/>
          <w:sz w:val="24"/>
          <w:szCs w:val="24"/>
        </w:rPr>
        <w:t>Explanatory Note</w:t>
      </w:r>
      <w:r w:rsidRPr="00C94FCD">
        <w:rPr>
          <w:rFonts w:ascii="Arial" w:hAnsi="Arial" w:cs="Arial"/>
          <w:i/>
          <w:iCs/>
          <w:sz w:val="24"/>
          <w:szCs w:val="24"/>
        </w:rPr>
        <w:t>: Schools Outturn Report for the DFE- Consistent Financial Reporting</w:t>
      </w:r>
      <w:r w:rsidRPr="00C94FCD">
        <w:rPr>
          <w:rFonts w:ascii="Arial" w:hAnsi="Arial" w:cs="Arial"/>
          <w:b/>
          <w:bCs/>
          <w:i/>
          <w:iCs/>
          <w:sz w:val="24"/>
          <w:szCs w:val="24"/>
        </w:rPr>
        <w:t xml:space="preserve"> </w:t>
      </w:r>
      <w:r w:rsidRPr="00C94FCD">
        <w:rPr>
          <w:rFonts w:ascii="Arial" w:hAnsi="Arial" w:cs="Arial"/>
          <w:i/>
          <w:iCs/>
          <w:sz w:val="24"/>
          <w:szCs w:val="24"/>
        </w:rPr>
        <w:t>CFR. The DFE requires all schools via the Local Authority to submit their outturn CFR records by the end of June each year. The Local Authority Finance team will check the records of each school prior to the automated upload.</w:t>
      </w:r>
    </w:p>
    <w:p w14:paraId="47B071F5"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7109E07" w14:textId="77777777" w:rsidR="00665E67" w:rsidRPr="00C94FCD" w:rsidRDefault="00665E67">
      <w:pPr>
        <w:widowControl w:val="0"/>
        <w:overflowPunct w:val="0"/>
        <w:autoSpaceDE w:val="0"/>
        <w:autoSpaceDN w:val="0"/>
        <w:adjustRightInd w:val="0"/>
        <w:spacing w:after="0" w:line="224" w:lineRule="auto"/>
        <w:ind w:left="7" w:right="160"/>
        <w:rPr>
          <w:rFonts w:ascii="Arial" w:hAnsi="Arial" w:cs="Arial"/>
          <w:sz w:val="24"/>
          <w:szCs w:val="24"/>
        </w:rPr>
      </w:pPr>
      <w:r w:rsidRPr="00C94FCD">
        <w:rPr>
          <w:rFonts w:ascii="Arial" w:hAnsi="Arial" w:cs="Arial"/>
          <w:i/>
          <w:iCs/>
          <w:sz w:val="24"/>
          <w:szCs w:val="24"/>
        </w:rPr>
        <w:t>The CFR records are useful source of data allowing the DFE, schools and other bodies to analyse school’s use of resources. Schools need to ensure that the closing balances on CFR report match that of the final accounts submission to the Local Authority.</w:t>
      </w:r>
    </w:p>
    <w:p w14:paraId="338B68C8" w14:textId="77777777" w:rsidR="00665E67" w:rsidRPr="00C94FCD" w:rsidRDefault="00665E67">
      <w:pPr>
        <w:widowControl w:val="0"/>
        <w:autoSpaceDE w:val="0"/>
        <w:autoSpaceDN w:val="0"/>
        <w:adjustRightInd w:val="0"/>
        <w:spacing w:after="0" w:line="284" w:lineRule="exact"/>
        <w:rPr>
          <w:rFonts w:ascii="Arial" w:hAnsi="Arial" w:cs="Arial"/>
          <w:sz w:val="24"/>
          <w:szCs w:val="24"/>
        </w:rPr>
      </w:pPr>
    </w:p>
    <w:p w14:paraId="063F8C43" w14:textId="77777777" w:rsidR="00665E67" w:rsidRPr="00C94FCD" w:rsidRDefault="00665E67">
      <w:pPr>
        <w:widowControl w:val="0"/>
        <w:numPr>
          <w:ilvl w:val="0"/>
          <w:numId w:val="42"/>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Financial Records and Accounting System </w:t>
      </w:r>
    </w:p>
    <w:p w14:paraId="4EF4A461" w14:textId="77777777" w:rsidR="00665E67" w:rsidRPr="00C94FCD" w:rsidRDefault="00665E67">
      <w:pPr>
        <w:widowControl w:val="0"/>
        <w:autoSpaceDE w:val="0"/>
        <w:autoSpaceDN w:val="0"/>
        <w:adjustRightInd w:val="0"/>
        <w:spacing w:after="0" w:line="364" w:lineRule="exact"/>
        <w:rPr>
          <w:rFonts w:ascii="Arial" w:hAnsi="Arial" w:cs="Arial"/>
          <w:sz w:val="24"/>
          <w:szCs w:val="24"/>
        </w:rPr>
      </w:pPr>
    </w:p>
    <w:p w14:paraId="1A53065E" w14:textId="77777777" w:rsidR="00665E67" w:rsidRPr="00C94FCD" w:rsidRDefault="00665E67">
      <w:pPr>
        <w:widowControl w:val="0"/>
        <w:overflowPunct w:val="0"/>
        <w:autoSpaceDE w:val="0"/>
        <w:autoSpaceDN w:val="0"/>
        <w:adjustRightInd w:val="0"/>
        <w:spacing w:after="0" w:line="234" w:lineRule="auto"/>
        <w:ind w:left="7" w:right="140"/>
        <w:rPr>
          <w:rFonts w:ascii="Arial" w:hAnsi="Arial" w:cs="Arial"/>
          <w:sz w:val="24"/>
          <w:szCs w:val="24"/>
        </w:rPr>
      </w:pPr>
      <w:r w:rsidRPr="00C94FCD">
        <w:rPr>
          <w:rFonts w:ascii="Arial" w:hAnsi="Arial" w:cs="Arial"/>
          <w:b/>
          <w:bCs/>
          <w:i/>
          <w:iCs/>
          <w:sz w:val="24"/>
          <w:szCs w:val="24"/>
        </w:rPr>
        <w:t>Explanatory Note</w:t>
      </w:r>
      <w:r w:rsidRPr="00C94FCD">
        <w:rPr>
          <w:rFonts w:ascii="Arial" w:hAnsi="Arial" w:cs="Arial"/>
          <w:i/>
          <w:iCs/>
          <w:sz w:val="24"/>
          <w:szCs w:val="24"/>
        </w:rPr>
        <w:t>: Financial records are important as they form the bases of all financial</w:t>
      </w:r>
      <w:r w:rsidRPr="00C94FCD">
        <w:rPr>
          <w:rFonts w:ascii="Arial" w:hAnsi="Arial" w:cs="Arial"/>
          <w:b/>
          <w:bCs/>
          <w:i/>
          <w:iCs/>
          <w:sz w:val="24"/>
          <w:szCs w:val="24"/>
        </w:rPr>
        <w:t xml:space="preserve"> </w:t>
      </w:r>
      <w:r w:rsidRPr="00C94FCD">
        <w:rPr>
          <w:rFonts w:ascii="Arial" w:hAnsi="Arial" w:cs="Arial"/>
          <w:i/>
          <w:iCs/>
          <w:sz w:val="24"/>
          <w:szCs w:val="24"/>
        </w:rPr>
        <w:lastRenderedPageBreak/>
        <w:t>accounts and reporting. Financial records will be examined and reviewed by a number of organisations and officers. The School must ensure it maintains accurate records that are available for scrutiny and challenge if required. The Section 151 officer and the Chief Internal Auditor does examine school accounts as part of the preparation of Annual Statement of accounts (Recording Actual spend for the year) and Use of Grants, Pension, VAT, Tax and NI returns. The Governing Body will ensure that the school has sound records and accounting systems that are properly run and deliver accurate reports, including the annual Consistent Financial Reporting return.</w:t>
      </w:r>
    </w:p>
    <w:p w14:paraId="7E27F18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bookmarkStart w:id="14" w:name="page16"/>
      <w:bookmarkEnd w:id="14"/>
    </w:p>
    <w:p w14:paraId="5D6AB145"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611F986E" w14:textId="77777777" w:rsidR="00665E67" w:rsidRPr="00C94FCD" w:rsidRDefault="00665E67">
      <w:pPr>
        <w:widowControl w:val="0"/>
        <w:numPr>
          <w:ilvl w:val="0"/>
          <w:numId w:val="43"/>
        </w:numPr>
        <w:tabs>
          <w:tab w:val="clear" w:pos="720"/>
          <w:tab w:val="num" w:pos="567"/>
        </w:tabs>
        <w:overflowPunct w:val="0"/>
        <w:autoSpaceDE w:val="0"/>
        <w:autoSpaceDN w:val="0"/>
        <w:adjustRightInd w:val="0"/>
        <w:spacing w:after="0" w:line="232" w:lineRule="auto"/>
        <w:ind w:left="567" w:hanging="567"/>
        <w:rPr>
          <w:rFonts w:ascii="Arial" w:hAnsi="Arial" w:cs="Arial"/>
          <w:sz w:val="24"/>
          <w:szCs w:val="24"/>
        </w:rPr>
      </w:pPr>
      <w:r w:rsidRPr="00C94FCD">
        <w:rPr>
          <w:rFonts w:ascii="Arial" w:hAnsi="Arial" w:cs="Arial"/>
          <w:sz w:val="24"/>
          <w:szCs w:val="24"/>
        </w:rPr>
        <w:t xml:space="preserve">Where a School relies on a third party to provide it with financial information for example, salary, tax, NI and Pensions such as an external payroll service, the school is responsible for ensuring that it can place reliance on the records supplied. The School is required to request a Statement of Assurance from the auditors of their external payroll provider. See section 29 on Salaries, Wages and Pensions in particular section 29.9 to 29.11. </w:t>
      </w:r>
    </w:p>
    <w:p w14:paraId="1427912D"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4CF91D53" w14:textId="77777777" w:rsidR="00665E67" w:rsidRPr="00C94FCD" w:rsidRDefault="00665E67">
      <w:pPr>
        <w:widowControl w:val="0"/>
        <w:numPr>
          <w:ilvl w:val="0"/>
          <w:numId w:val="43"/>
        </w:numPr>
        <w:tabs>
          <w:tab w:val="clear" w:pos="720"/>
          <w:tab w:val="num" w:pos="567"/>
        </w:tabs>
        <w:overflowPunct w:val="0"/>
        <w:autoSpaceDE w:val="0"/>
        <w:autoSpaceDN w:val="0"/>
        <w:adjustRightInd w:val="0"/>
        <w:spacing w:after="0" w:line="228" w:lineRule="auto"/>
        <w:ind w:left="567" w:hanging="567"/>
        <w:rPr>
          <w:rFonts w:ascii="Arial" w:hAnsi="Arial" w:cs="Arial"/>
          <w:sz w:val="24"/>
          <w:szCs w:val="24"/>
        </w:rPr>
      </w:pPr>
      <w:r w:rsidRPr="00C94FCD">
        <w:rPr>
          <w:rFonts w:ascii="Arial" w:hAnsi="Arial" w:cs="Arial"/>
          <w:sz w:val="24"/>
          <w:szCs w:val="24"/>
        </w:rPr>
        <w:t xml:space="preserve">The Governing Body is responsible for ensuring the accounts and financial records of the school will be maintained and employ a system meeting the requirements of the Director of Children’s Services and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and approved by them for that purpose. </w:t>
      </w:r>
    </w:p>
    <w:p w14:paraId="0BE6D8EA"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21C41BB" w14:textId="77777777" w:rsidR="00665E67" w:rsidRPr="00C94FCD" w:rsidRDefault="00665E67">
      <w:pPr>
        <w:widowControl w:val="0"/>
        <w:numPr>
          <w:ilvl w:val="0"/>
          <w:numId w:val="43"/>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t xml:space="preserve">The Governing Body is responsible for ensuring all accounting records will be kept in safe custody for the period stated below. No voucher or other document relating to financial transactions shall be destroyed before the time period stated. </w:t>
      </w:r>
    </w:p>
    <w:p w14:paraId="011269AC" w14:textId="77777777" w:rsidR="00665E67" w:rsidRPr="00C94FCD" w:rsidRDefault="00665E67">
      <w:pPr>
        <w:widowControl w:val="0"/>
        <w:autoSpaceDE w:val="0"/>
        <w:autoSpaceDN w:val="0"/>
        <w:adjustRightInd w:val="0"/>
        <w:spacing w:after="0" w:line="244" w:lineRule="exact"/>
        <w:rPr>
          <w:rFonts w:ascii="Arial" w:hAnsi="Arial" w:cs="Arial"/>
          <w:sz w:val="24"/>
          <w:szCs w:val="24"/>
        </w:rPr>
      </w:pPr>
    </w:p>
    <w:p w14:paraId="3A6C8A95" w14:textId="77777777" w:rsidR="00665E67" w:rsidRPr="00C94FCD" w:rsidRDefault="00665E67">
      <w:pPr>
        <w:widowControl w:val="0"/>
        <w:tabs>
          <w:tab w:val="left" w:pos="7906"/>
        </w:tabs>
        <w:autoSpaceDE w:val="0"/>
        <w:autoSpaceDN w:val="0"/>
        <w:adjustRightInd w:val="0"/>
        <w:spacing w:after="0" w:line="239" w:lineRule="auto"/>
        <w:ind w:left="727"/>
        <w:rPr>
          <w:rFonts w:ascii="Arial" w:hAnsi="Arial" w:cs="Arial"/>
          <w:sz w:val="24"/>
          <w:szCs w:val="24"/>
        </w:rPr>
      </w:pPr>
      <w:r w:rsidRPr="00C94FCD">
        <w:rPr>
          <w:rFonts w:ascii="Arial" w:hAnsi="Arial" w:cs="Arial"/>
          <w:sz w:val="24"/>
          <w:szCs w:val="24"/>
        </w:rPr>
        <w:t>Official copy orders</w:t>
      </w:r>
      <w:r w:rsidRPr="00C94FCD">
        <w:rPr>
          <w:rFonts w:ascii="Arial" w:hAnsi="Arial" w:cs="Arial"/>
          <w:sz w:val="24"/>
          <w:szCs w:val="24"/>
        </w:rPr>
        <w:tab/>
      </w:r>
      <w:r w:rsidRPr="00C94FCD">
        <w:rPr>
          <w:rFonts w:ascii="Arial" w:hAnsi="Arial" w:cs="Arial"/>
          <w:b/>
          <w:bCs/>
          <w:sz w:val="24"/>
          <w:szCs w:val="24"/>
        </w:rPr>
        <w:t>6 years</w:t>
      </w:r>
    </w:p>
    <w:p w14:paraId="710D3837" w14:textId="77777777" w:rsidR="00665E67" w:rsidRPr="00C94FCD" w:rsidRDefault="00665E67">
      <w:pPr>
        <w:widowControl w:val="0"/>
        <w:autoSpaceDE w:val="0"/>
        <w:autoSpaceDN w:val="0"/>
        <w:adjustRightInd w:val="0"/>
        <w:spacing w:after="0" w:line="101" w:lineRule="exact"/>
        <w:rPr>
          <w:rFonts w:ascii="Arial" w:hAnsi="Arial" w:cs="Arial"/>
          <w:sz w:val="24"/>
          <w:szCs w:val="24"/>
        </w:rPr>
      </w:pPr>
    </w:p>
    <w:p w14:paraId="2332833A" w14:textId="77777777" w:rsidR="00665E67" w:rsidRPr="00C94FCD" w:rsidRDefault="00665E67">
      <w:pPr>
        <w:widowControl w:val="0"/>
        <w:tabs>
          <w:tab w:val="left" w:pos="7906"/>
        </w:tabs>
        <w:autoSpaceDE w:val="0"/>
        <w:autoSpaceDN w:val="0"/>
        <w:adjustRightInd w:val="0"/>
        <w:spacing w:after="0" w:line="239" w:lineRule="auto"/>
        <w:ind w:left="727"/>
        <w:rPr>
          <w:rFonts w:ascii="Arial" w:hAnsi="Arial" w:cs="Arial"/>
          <w:sz w:val="24"/>
          <w:szCs w:val="24"/>
        </w:rPr>
      </w:pPr>
      <w:r w:rsidRPr="00C94FCD">
        <w:rPr>
          <w:rFonts w:ascii="Arial" w:hAnsi="Arial" w:cs="Arial"/>
          <w:sz w:val="24"/>
          <w:szCs w:val="24"/>
        </w:rPr>
        <w:t>Receipts Books</w:t>
      </w:r>
      <w:r w:rsidRPr="00C94FCD">
        <w:rPr>
          <w:rFonts w:ascii="Arial" w:hAnsi="Arial" w:cs="Arial"/>
          <w:sz w:val="24"/>
          <w:szCs w:val="24"/>
        </w:rPr>
        <w:tab/>
      </w:r>
      <w:r w:rsidRPr="00C94FCD">
        <w:rPr>
          <w:rFonts w:ascii="Arial" w:hAnsi="Arial" w:cs="Arial"/>
          <w:b/>
          <w:bCs/>
          <w:sz w:val="24"/>
          <w:szCs w:val="24"/>
        </w:rPr>
        <w:t>6 years</w:t>
      </w:r>
    </w:p>
    <w:p w14:paraId="63E11B9D"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4DED442E" w14:textId="77777777" w:rsidR="00665E67" w:rsidRPr="00C94FCD" w:rsidRDefault="00665E67">
      <w:pPr>
        <w:widowControl w:val="0"/>
        <w:tabs>
          <w:tab w:val="left" w:pos="7906"/>
        </w:tabs>
        <w:autoSpaceDE w:val="0"/>
        <w:autoSpaceDN w:val="0"/>
        <w:adjustRightInd w:val="0"/>
        <w:spacing w:after="0" w:line="240" w:lineRule="auto"/>
        <w:ind w:left="667"/>
        <w:rPr>
          <w:rFonts w:ascii="Arial" w:hAnsi="Arial" w:cs="Arial"/>
          <w:sz w:val="24"/>
          <w:szCs w:val="24"/>
        </w:rPr>
      </w:pPr>
      <w:r w:rsidRPr="00C94FCD">
        <w:rPr>
          <w:rFonts w:ascii="Arial" w:hAnsi="Arial" w:cs="Arial"/>
          <w:sz w:val="24"/>
          <w:szCs w:val="24"/>
        </w:rPr>
        <w:t>Signed delivery notes</w:t>
      </w:r>
      <w:r w:rsidRPr="00C94FCD">
        <w:rPr>
          <w:rFonts w:ascii="Arial" w:hAnsi="Arial" w:cs="Arial"/>
          <w:sz w:val="24"/>
          <w:szCs w:val="24"/>
        </w:rPr>
        <w:tab/>
      </w:r>
      <w:r w:rsidRPr="00C94FCD">
        <w:rPr>
          <w:rFonts w:ascii="Arial" w:hAnsi="Arial" w:cs="Arial"/>
          <w:b/>
          <w:bCs/>
          <w:sz w:val="24"/>
          <w:szCs w:val="24"/>
        </w:rPr>
        <w:t>6 years</w:t>
      </w:r>
    </w:p>
    <w:p w14:paraId="225D7300"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76119C1E"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Certified paid invoices</w:t>
      </w:r>
      <w:r w:rsidRPr="00C94FCD">
        <w:rPr>
          <w:rFonts w:ascii="Arial" w:hAnsi="Arial" w:cs="Arial"/>
          <w:sz w:val="24"/>
          <w:szCs w:val="24"/>
        </w:rPr>
        <w:tab/>
      </w:r>
      <w:r w:rsidRPr="00C94FCD">
        <w:rPr>
          <w:rFonts w:ascii="Arial" w:hAnsi="Arial" w:cs="Arial"/>
          <w:b/>
          <w:bCs/>
          <w:sz w:val="24"/>
          <w:szCs w:val="24"/>
        </w:rPr>
        <w:t>6 years</w:t>
      </w:r>
    </w:p>
    <w:p w14:paraId="1C9F11ED" w14:textId="77777777" w:rsidR="00665E67" w:rsidRPr="00C94FCD" w:rsidRDefault="00665E67">
      <w:pPr>
        <w:widowControl w:val="0"/>
        <w:autoSpaceDE w:val="0"/>
        <w:autoSpaceDN w:val="0"/>
        <w:adjustRightInd w:val="0"/>
        <w:spacing w:after="0" w:line="283" w:lineRule="exact"/>
        <w:rPr>
          <w:rFonts w:ascii="Arial" w:hAnsi="Arial" w:cs="Arial"/>
          <w:sz w:val="24"/>
          <w:szCs w:val="24"/>
        </w:rPr>
      </w:pPr>
    </w:p>
    <w:p w14:paraId="1D7F81A6" w14:textId="77777777" w:rsidR="00665E67" w:rsidRPr="00C94FCD" w:rsidRDefault="00665E67">
      <w:pPr>
        <w:widowControl w:val="0"/>
        <w:tabs>
          <w:tab w:val="left" w:pos="7906"/>
        </w:tabs>
        <w:autoSpaceDE w:val="0"/>
        <w:autoSpaceDN w:val="0"/>
        <w:adjustRightInd w:val="0"/>
        <w:spacing w:after="0" w:line="240" w:lineRule="auto"/>
        <w:ind w:left="747"/>
        <w:rPr>
          <w:rFonts w:ascii="Arial" w:hAnsi="Arial" w:cs="Arial"/>
          <w:sz w:val="24"/>
          <w:szCs w:val="24"/>
        </w:rPr>
      </w:pPr>
      <w:r w:rsidRPr="00C94FCD">
        <w:rPr>
          <w:rFonts w:ascii="Arial" w:hAnsi="Arial" w:cs="Arial"/>
          <w:sz w:val="24"/>
          <w:szCs w:val="24"/>
        </w:rPr>
        <w:t>Cheque Counterfoils</w:t>
      </w:r>
      <w:r w:rsidRPr="00C94FCD">
        <w:rPr>
          <w:rFonts w:ascii="Arial" w:hAnsi="Arial" w:cs="Arial"/>
          <w:sz w:val="24"/>
          <w:szCs w:val="24"/>
        </w:rPr>
        <w:tab/>
      </w:r>
      <w:r w:rsidRPr="00C94FCD">
        <w:rPr>
          <w:rFonts w:ascii="Arial" w:hAnsi="Arial" w:cs="Arial"/>
          <w:b/>
          <w:bCs/>
          <w:sz w:val="24"/>
          <w:szCs w:val="24"/>
        </w:rPr>
        <w:t>6 years</w:t>
      </w:r>
    </w:p>
    <w:p w14:paraId="3F9D7AE5" w14:textId="77777777" w:rsidR="00665E67" w:rsidRPr="00C94FCD" w:rsidRDefault="00665E67">
      <w:pPr>
        <w:widowControl w:val="0"/>
        <w:autoSpaceDE w:val="0"/>
        <w:autoSpaceDN w:val="0"/>
        <w:adjustRightInd w:val="0"/>
        <w:spacing w:after="0" w:line="101" w:lineRule="exact"/>
        <w:rPr>
          <w:rFonts w:ascii="Arial" w:hAnsi="Arial" w:cs="Arial"/>
          <w:sz w:val="24"/>
          <w:szCs w:val="24"/>
        </w:rPr>
      </w:pPr>
    </w:p>
    <w:p w14:paraId="178088DF"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Paid Cheque returns</w:t>
      </w:r>
      <w:r w:rsidRPr="00C94FCD">
        <w:rPr>
          <w:rFonts w:ascii="Arial" w:hAnsi="Arial" w:cs="Arial"/>
          <w:sz w:val="24"/>
          <w:szCs w:val="24"/>
        </w:rPr>
        <w:tab/>
      </w:r>
      <w:r w:rsidRPr="00C94FCD">
        <w:rPr>
          <w:rFonts w:ascii="Arial" w:hAnsi="Arial" w:cs="Arial"/>
          <w:b/>
          <w:bCs/>
          <w:sz w:val="24"/>
          <w:szCs w:val="24"/>
        </w:rPr>
        <w:t>6 years</w:t>
      </w:r>
    </w:p>
    <w:p w14:paraId="390F9925"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2672FAE2"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Bank Statements</w:t>
      </w:r>
      <w:r w:rsidRPr="00C94FCD">
        <w:rPr>
          <w:rFonts w:ascii="Arial" w:hAnsi="Arial" w:cs="Arial"/>
          <w:sz w:val="24"/>
          <w:szCs w:val="24"/>
        </w:rPr>
        <w:tab/>
      </w:r>
      <w:r w:rsidRPr="00C94FCD">
        <w:rPr>
          <w:rFonts w:ascii="Arial" w:hAnsi="Arial" w:cs="Arial"/>
          <w:b/>
          <w:bCs/>
          <w:sz w:val="24"/>
          <w:szCs w:val="24"/>
        </w:rPr>
        <w:t>6 years</w:t>
      </w:r>
    </w:p>
    <w:p w14:paraId="240F6CCC"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7ECD8687"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Bank Reconciliation Statement</w:t>
      </w:r>
      <w:r w:rsidRPr="00C94FCD">
        <w:rPr>
          <w:rFonts w:ascii="Arial" w:hAnsi="Arial" w:cs="Arial"/>
          <w:sz w:val="24"/>
          <w:szCs w:val="24"/>
        </w:rPr>
        <w:tab/>
      </w:r>
      <w:r w:rsidRPr="00C94FCD">
        <w:rPr>
          <w:rFonts w:ascii="Arial" w:hAnsi="Arial" w:cs="Arial"/>
          <w:b/>
          <w:bCs/>
          <w:sz w:val="24"/>
          <w:szCs w:val="24"/>
        </w:rPr>
        <w:t>6 years</w:t>
      </w:r>
    </w:p>
    <w:p w14:paraId="2DAEE0A1" w14:textId="77777777" w:rsidR="00665E67" w:rsidRPr="00C94FCD" w:rsidRDefault="00665E67">
      <w:pPr>
        <w:widowControl w:val="0"/>
        <w:autoSpaceDE w:val="0"/>
        <w:autoSpaceDN w:val="0"/>
        <w:adjustRightInd w:val="0"/>
        <w:spacing w:after="0" w:line="101" w:lineRule="exact"/>
        <w:rPr>
          <w:rFonts w:ascii="Arial" w:hAnsi="Arial" w:cs="Arial"/>
          <w:sz w:val="24"/>
          <w:szCs w:val="24"/>
        </w:rPr>
      </w:pPr>
    </w:p>
    <w:p w14:paraId="28EC566F"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VAT returns</w:t>
      </w:r>
      <w:r w:rsidRPr="00C94FCD">
        <w:rPr>
          <w:rFonts w:ascii="Arial" w:hAnsi="Arial" w:cs="Arial"/>
          <w:sz w:val="24"/>
          <w:szCs w:val="24"/>
        </w:rPr>
        <w:tab/>
      </w:r>
      <w:r w:rsidRPr="00C94FCD">
        <w:rPr>
          <w:rFonts w:ascii="Arial" w:hAnsi="Arial" w:cs="Arial"/>
          <w:b/>
          <w:bCs/>
          <w:sz w:val="24"/>
          <w:szCs w:val="24"/>
        </w:rPr>
        <w:t>6 years</w:t>
      </w:r>
    </w:p>
    <w:p w14:paraId="0DBCA0EA"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1875FA84"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Paying-in slips/records</w:t>
      </w:r>
      <w:r w:rsidRPr="00C94FCD">
        <w:rPr>
          <w:rFonts w:ascii="Arial" w:hAnsi="Arial" w:cs="Arial"/>
          <w:sz w:val="24"/>
          <w:szCs w:val="24"/>
        </w:rPr>
        <w:tab/>
      </w:r>
      <w:r w:rsidRPr="00C94FCD">
        <w:rPr>
          <w:rFonts w:ascii="Arial" w:hAnsi="Arial" w:cs="Arial"/>
          <w:b/>
          <w:bCs/>
          <w:sz w:val="24"/>
          <w:szCs w:val="24"/>
        </w:rPr>
        <w:t>6 years</w:t>
      </w:r>
    </w:p>
    <w:p w14:paraId="011854B3"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1D761A17"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Cash Income details</w:t>
      </w:r>
      <w:r w:rsidRPr="00C94FCD">
        <w:rPr>
          <w:rFonts w:ascii="Arial" w:hAnsi="Arial" w:cs="Arial"/>
          <w:sz w:val="24"/>
          <w:szCs w:val="24"/>
        </w:rPr>
        <w:tab/>
      </w:r>
      <w:r w:rsidRPr="00C94FCD">
        <w:rPr>
          <w:rFonts w:ascii="Arial" w:hAnsi="Arial" w:cs="Arial"/>
          <w:b/>
          <w:bCs/>
          <w:sz w:val="24"/>
          <w:szCs w:val="24"/>
        </w:rPr>
        <w:t>6 years</w:t>
      </w:r>
    </w:p>
    <w:p w14:paraId="56D3ADA3" w14:textId="77777777" w:rsidR="00665E67" w:rsidRPr="00C94FCD" w:rsidRDefault="00665E67">
      <w:pPr>
        <w:widowControl w:val="0"/>
        <w:autoSpaceDE w:val="0"/>
        <w:autoSpaceDN w:val="0"/>
        <w:adjustRightInd w:val="0"/>
        <w:spacing w:after="0" w:line="241" w:lineRule="exact"/>
        <w:rPr>
          <w:rFonts w:ascii="Arial" w:hAnsi="Arial" w:cs="Arial"/>
          <w:sz w:val="24"/>
          <w:szCs w:val="24"/>
        </w:rPr>
      </w:pPr>
    </w:p>
    <w:p w14:paraId="11B91DEC" w14:textId="77777777" w:rsidR="00665E67" w:rsidRPr="00C94FCD" w:rsidRDefault="00665E67">
      <w:pPr>
        <w:widowControl w:val="0"/>
        <w:tabs>
          <w:tab w:val="left" w:pos="7906"/>
        </w:tabs>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Petty Cash details</w:t>
      </w:r>
      <w:r w:rsidRPr="00C94FCD">
        <w:rPr>
          <w:rFonts w:ascii="Arial" w:hAnsi="Arial" w:cs="Arial"/>
          <w:sz w:val="24"/>
          <w:szCs w:val="24"/>
        </w:rPr>
        <w:tab/>
      </w:r>
      <w:r w:rsidRPr="00C94FCD">
        <w:rPr>
          <w:rFonts w:ascii="Arial" w:hAnsi="Arial" w:cs="Arial"/>
          <w:b/>
          <w:bCs/>
          <w:sz w:val="24"/>
          <w:szCs w:val="24"/>
        </w:rPr>
        <w:t>6 years</w:t>
      </w:r>
    </w:p>
    <w:p w14:paraId="05BD9E7C"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5675B3EB" w14:textId="77777777" w:rsidR="00665E67" w:rsidRPr="00C94FCD" w:rsidRDefault="00665E67">
      <w:pPr>
        <w:widowControl w:val="0"/>
        <w:tabs>
          <w:tab w:val="left" w:pos="7906"/>
        </w:tabs>
        <w:autoSpaceDE w:val="0"/>
        <w:autoSpaceDN w:val="0"/>
        <w:adjustRightInd w:val="0"/>
        <w:spacing w:after="0" w:line="239" w:lineRule="auto"/>
        <w:ind w:left="727"/>
        <w:rPr>
          <w:rFonts w:ascii="Arial" w:hAnsi="Arial" w:cs="Arial"/>
          <w:sz w:val="24"/>
          <w:szCs w:val="24"/>
        </w:rPr>
      </w:pPr>
      <w:r w:rsidRPr="00C94FCD">
        <w:rPr>
          <w:rFonts w:ascii="Arial" w:hAnsi="Arial" w:cs="Arial"/>
          <w:sz w:val="24"/>
          <w:szCs w:val="24"/>
        </w:rPr>
        <w:t>Timesheets and payroll records</w:t>
      </w:r>
      <w:r w:rsidRPr="00C94FCD">
        <w:rPr>
          <w:rFonts w:ascii="Arial" w:hAnsi="Arial" w:cs="Arial"/>
          <w:sz w:val="24"/>
          <w:szCs w:val="24"/>
        </w:rPr>
        <w:tab/>
      </w:r>
      <w:r w:rsidRPr="00C94FCD">
        <w:rPr>
          <w:rFonts w:ascii="Arial" w:hAnsi="Arial" w:cs="Arial"/>
          <w:b/>
          <w:bCs/>
          <w:sz w:val="24"/>
          <w:szCs w:val="24"/>
        </w:rPr>
        <w:t>6 years</w:t>
      </w:r>
    </w:p>
    <w:p w14:paraId="7C841309" w14:textId="77777777" w:rsidR="00665E67" w:rsidRPr="00C94FCD" w:rsidRDefault="00665E67">
      <w:pPr>
        <w:widowControl w:val="0"/>
        <w:autoSpaceDE w:val="0"/>
        <w:autoSpaceDN w:val="0"/>
        <w:adjustRightInd w:val="0"/>
        <w:spacing w:after="0" w:line="240" w:lineRule="exact"/>
        <w:rPr>
          <w:rFonts w:ascii="Arial" w:hAnsi="Arial" w:cs="Arial"/>
          <w:sz w:val="24"/>
          <w:szCs w:val="24"/>
        </w:rPr>
      </w:pPr>
    </w:p>
    <w:p w14:paraId="71DB4A36" w14:textId="77777777" w:rsidR="00665E67" w:rsidRPr="00C94FCD" w:rsidRDefault="00665E67">
      <w:pPr>
        <w:widowControl w:val="0"/>
        <w:tabs>
          <w:tab w:val="left" w:pos="7906"/>
        </w:tabs>
        <w:autoSpaceDE w:val="0"/>
        <w:autoSpaceDN w:val="0"/>
        <w:adjustRightInd w:val="0"/>
        <w:spacing w:after="0" w:line="239" w:lineRule="auto"/>
        <w:ind w:left="747"/>
        <w:rPr>
          <w:rFonts w:ascii="Arial" w:hAnsi="Arial" w:cs="Arial"/>
          <w:sz w:val="24"/>
          <w:szCs w:val="24"/>
        </w:rPr>
      </w:pPr>
      <w:r w:rsidRPr="00C94FCD">
        <w:rPr>
          <w:rFonts w:ascii="Arial" w:hAnsi="Arial" w:cs="Arial"/>
          <w:sz w:val="24"/>
          <w:szCs w:val="24"/>
        </w:rPr>
        <w:t>Detailed accounts or back-up media held on computer</w:t>
      </w:r>
      <w:r w:rsidRPr="00C94FCD">
        <w:rPr>
          <w:rFonts w:ascii="Arial" w:hAnsi="Arial" w:cs="Arial"/>
          <w:sz w:val="24"/>
          <w:szCs w:val="24"/>
        </w:rPr>
        <w:tab/>
      </w:r>
      <w:r w:rsidRPr="00C94FCD">
        <w:rPr>
          <w:rFonts w:ascii="Arial" w:hAnsi="Arial" w:cs="Arial"/>
          <w:b/>
          <w:bCs/>
          <w:sz w:val="24"/>
          <w:szCs w:val="24"/>
        </w:rPr>
        <w:t>6 years</w:t>
      </w:r>
    </w:p>
    <w:p w14:paraId="04BAE2E5"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109F269D" w14:textId="77777777" w:rsidR="00665E67" w:rsidRPr="00C94FCD" w:rsidRDefault="00665E67">
      <w:pPr>
        <w:widowControl w:val="0"/>
        <w:tabs>
          <w:tab w:val="left" w:pos="7906"/>
        </w:tabs>
        <w:autoSpaceDE w:val="0"/>
        <w:autoSpaceDN w:val="0"/>
        <w:adjustRightInd w:val="0"/>
        <w:spacing w:after="0" w:line="239" w:lineRule="auto"/>
        <w:ind w:left="747"/>
        <w:rPr>
          <w:rFonts w:ascii="Arial" w:hAnsi="Arial" w:cs="Arial"/>
          <w:sz w:val="24"/>
          <w:szCs w:val="24"/>
        </w:rPr>
      </w:pPr>
      <w:r w:rsidRPr="00C94FCD">
        <w:rPr>
          <w:rFonts w:ascii="Arial" w:hAnsi="Arial" w:cs="Arial"/>
          <w:sz w:val="24"/>
          <w:szCs w:val="24"/>
        </w:rPr>
        <w:lastRenderedPageBreak/>
        <w:t>Credit Card Statements</w:t>
      </w:r>
      <w:r w:rsidRPr="00C94FCD">
        <w:rPr>
          <w:rFonts w:ascii="Arial" w:hAnsi="Arial" w:cs="Arial"/>
          <w:sz w:val="24"/>
          <w:szCs w:val="24"/>
        </w:rPr>
        <w:tab/>
      </w:r>
      <w:r w:rsidRPr="00C94FCD">
        <w:rPr>
          <w:rFonts w:ascii="Arial" w:hAnsi="Arial" w:cs="Arial"/>
          <w:b/>
          <w:bCs/>
          <w:sz w:val="24"/>
          <w:szCs w:val="24"/>
        </w:rPr>
        <w:t>6 years</w:t>
      </w:r>
    </w:p>
    <w:p w14:paraId="44990A16" w14:textId="77777777" w:rsidR="00665E67" w:rsidRPr="00C94FCD" w:rsidRDefault="00665E67">
      <w:pPr>
        <w:widowControl w:val="0"/>
        <w:autoSpaceDE w:val="0"/>
        <w:autoSpaceDN w:val="0"/>
        <w:adjustRightInd w:val="0"/>
        <w:spacing w:after="0" w:line="240" w:lineRule="exact"/>
        <w:rPr>
          <w:rFonts w:ascii="Arial" w:hAnsi="Arial" w:cs="Arial"/>
          <w:sz w:val="24"/>
          <w:szCs w:val="24"/>
        </w:rPr>
      </w:pPr>
    </w:p>
    <w:p w14:paraId="3E24B88C" w14:textId="77777777" w:rsidR="00665E67" w:rsidRPr="00C94FCD" w:rsidRDefault="00665E67">
      <w:pPr>
        <w:widowControl w:val="0"/>
        <w:tabs>
          <w:tab w:val="left" w:pos="7906"/>
        </w:tabs>
        <w:autoSpaceDE w:val="0"/>
        <w:autoSpaceDN w:val="0"/>
        <w:adjustRightInd w:val="0"/>
        <w:spacing w:after="0" w:line="239" w:lineRule="auto"/>
        <w:ind w:left="747"/>
        <w:rPr>
          <w:rFonts w:ascii="Arial" w:hAnsi="Arial" w:cs="Arial"/>
          <w:sz w:val="24"/>
          <w:szCs w:val="24"/>
        </w:rPr>
      </w:pPr>
      <w:r w:rsidRPr="00C94FCD">
        <w:rPr>
          <w:rFonts w:ascii="Arial" w:hAnsi="Arial" w:cs="Arial"/>
          <w:sz w:val="24"/>
          <w:szCs w:val="24"/>
        </w:rPr>
        <w:t>Year End Back Tapes</w:t>
      </w:r>
      <w:r w:rsidRPr="00C94FCD">
        <w:rPr>
          <w:rFonts w:ascii="Arial" w:hAnsi="Arial" w:cs="Arial"/>
          <w:sz w:val="24"/>
          <w:szCs w:val="24"/>
        </w:rPr>
        <w:tab/>
      </w:r>
      <w:r w:rsidRPr="00C94FCD">
        <w:rPr>
          <w:rFonts w:ascii="Arial" w:hAnsi="Arial" w:cs="Arial"/>
          <w:b/>
          <w:bCs/>
          <w:sz w:val="24"/>
          <w:szCs w:val="24"/>
        </w:rPr>
        <w:t>6 years</w:t>
      </w:r>
    </w:p>
    <w:p w14:paraId="21C8A26F"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290C526B" w14:textId="77777777" w:rsidR="00665E67" w:rsidRPr="00C94FCD" w:rsidRDefault="00665E67">
      <w:pPr>
        <w:widowControl w:val="0"/>
        <w:autoSpaceDE w:val="0"/>
        <w:autoSpaceDN w:val="0"/>
        <w:adjustRightInd w:val="0"/>
        <w:spacing w:after="0" w:line="240" w:lineRule="auto"/>
        <w:ind w:left="727"/>
        <w:rPr>
          <w:rFonts w:ascii="Arial" w:hAnsi="Arial" w:cs="Arial"/>
          <w:sz w:val="24"/>
          <w:szCs w:val="24"/>
        </w:rPr>
      </w:pPr>
      <w:r w:rsidRPr="00C94FCD">
        <w:rPr>
          <w:rFonts w:ascii="Arial" w:hAnsi="Arial" w:cs="Arial"/>
          <w:sz w:val="24"/>
          <w:szCs w:val="24"/>
        </w:rPr>
        <w:t>This section excludes payroll data</w:t>
      </w:r>
    </w:p>
    <w:p w14:paraId="58C2A165" w14:textId="77777777" w:rsidR="00665E67" w:rsidRPr="00C94FCD" w:rsidRDefault="00665E67">
      <w:pPr>
        <w:widowControl w:val="0"/>
        <w:autoSpaceDE w:val="0"/>
        <w:autoSpaceDN w:val="0"/>
        <w:adjustRightInd w:val="0"/>
        <w:spacing w:after="0" w:line="242" w:lineRule="exact"/>
        <w:rPr>
          <w:rFonts w:ascii="Arial" w:hAnsi="Arial" w:cs="Arial"/>
          <w:sz w:val="24"/>
          <w:szCs w:val="24"/>
        </w:rPr>
      </w:pPr>
    </w:p>
    <w:p w14:paraId="3DB68751" w14:textId="77777777" w:rsidR="00665E67" w:rsidRPr="00C94FCD" w:rsidRDefault="00665E67" w:rsidP="00AD4367">
      <w:pPr>
        <w:widowControl w:val="0"/>
        <w:autoSpaceDE w:val="0"/>
        <w:autoSpaceDN w:val="0"/>
        <w:adjustRightInd w:val="0"/>
        <w:spacing w:after="0" w:line="240" w:lineRule="auto"/>
        <w:ind w:left="787"/>
        <w:rPr>
          <w:rFonts w:ascii="Arial" w:hAnsi="Arial" w:cs="Arial"/>
          <w:sz w:val="24"/>
          <w:szCs w:val="24"/>
        </w:rPr>
      </w:pPr>
      <w:r w:rsidRPr="00C94FCD">
        <w:rPr>
          <w:rFonts w:ascii="Arial" w:hAnsi="Arial" w:cs="Arial"/>
          <w:sz w:val="24"/>
          <w:szCs w:val="24"/>
        </w:rPr>
        <w:t xml:space="preserve">These periods are in </w:t>
      </w:r>
      <w:r w:rsidRPr="00C94FCD">
        <w:rPr>
          <w:rFonts w:ascii="Arial" w:hAnsi="Arial" w:cs="Arial"/>
          <w:b/>
          <w:bCs/>
          <w:sz w:val="24"/>
          <w:szCs w:val="24"/>
        </w:rPr>
        <w:t>addition to the current financial year</w:t>
      </w:r>
      <w:r w:rsidRPr="00C94FCD">
        <w:rPr>
          <w:rFonts w:ascii="Arial" w:hAnsi="Arial" w:cs="Arial"/>
          <w:sz w:val="24"/>
          <w:szCs w:val="24"/>
        </w:rPr>
        <w:t>.</w:t>
      </w:r>
      <w:bookmarkStart w:id="15" w:name="page17"/>
      <w:bookmarkEnd w:id="15"/>
    </w:p>
    <w:p w14:paraId="1E72104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8E77C8A"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03A18092" w14:textId="77777777" w:rsidR="00665E67" w:rsidRPr="00C94FCD" w:rsidRDefault="00665E67">
      <w:pPr>
        <w:widowControl w:val="0"/>
        <w:numPr>
          <w:ilvl w:val="0"/>
          <w:numId w:val="44"/>
        </w:numPr>
        <w:tabs>
          <w:tab w:val="clear" w:pos="720"/>
          <w:tab w:val="num" w:pos="567"/>
        </w:tabs>
        <w:overflowPunct w:val="0"/>
        <w:autoSpaceDE w:val="0"/>
        <w:autoSpaceDN w:val="0"/>
        <w:adjustRightInd w:val="0"/>
        <w:spacing w:after="0" w:line="217" w:lineRule="auto"/>
        <w:ind w:left="567" w:right="100" w:hanging="567"/>
        <w:jc w:val="both"/>
        <w:rPr>
          <w:rFonts w:ascii="Arial" w:hAnsi="Arial" w:cs="Arial"/>
          <w:sz w:val="24"/>
          <w:szCs w:val="24"/>
        </w:rPr>
      </w:pPr>
      <w:r w:rsidRPr="00C94FCD">
        <w:rPr>
          <w:rFonts w:ascii="Arial" w:hAnsi="Arial" w:cs="Arial"/>
          <w:sz w:val="24"/>
          <w:szCs w:val="24"/>
        </w:rPr>
        <w:t xml:space="preserve">Signed and dated copies of all Governing Body and Finance Committee Minutes will be held at the School for six years plus the current year. </w:t>
      </w:r>
    </w:p>
    <w:p w14:paraId="65CE0A9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C7A6EB3" w14:textId="77777777" w:rsidR="00665E67" w:rsidRPr="00C94FCD" w:rsidRDefault="00665E67">
      <w:pPr>
        <w:widowControl w:val="0"/>
        <w:numPr>
          <w:ilvl w:val="0"/>
          <w:numId w:val="44"/>
        </w:numPr>
        <w:tabs>
          <w:tab w:val="clear" w:pos="720"/>
          <w:tab w:val="num" w:pos="567"/>
        </w:tabs>
        <w:overflowPunct w:val="0"/>
        <w:autoSpaceDE w:val="0"/>
        <w:autoSpaceDN w:val="0"/>
        <w:adjustRightInd w:val="0"/>
        <w:spacing w:after="0" w:line="228" w:lineRule="auto"/>
        <w:ind w:left="567" w:right="220" w:hanging="567"/>
        <w:rPr>
          <w:rFonts w:ascii="Arial" w:hAnsi="Arial" w:cs="Arial"/>
          <w:sz w:val="24"/>
          <w:szCs w:val="24"/>
        </w:rPr>
      </w:pPr>
      <w:r w:rsidRPr="00C94FCD">
        <w:rPr>
          <w:rFonts w:ascii="Arial" w:hAnsi="Arial" w:cs="Arial"/>
          <w:sz w:val="24"/>
          <w:szCs w:val="24"/>
        </w:rPr>
        <w:t xml:space="preserve">All tenders and written quotations obtained by the School will be held for inspection for six years from the date the contract ends. The Local Authority ‘Retention Schedule’ allows for unsuccessful tenders to be disposed of one year after the contract is let. </w:t>
      </w:r>
    </w:p>
    <w:p w14:paraId="6FF582F2"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8AD676A" w14:textId="77777777" w:rsidR="00665E67" w:rsidRPr="00C94FCD" w:rsidRDefault="00665E67">
      <w:pPr>
        <w:widowControl w:val="0"/>
        <w:numPr>
          <w:ilvl w:val="0"/>
          <w:numId w:val="44"/>
        </w:numPr>
        <w:tabs>
          <w:tab w:val="clear" w:pos="720"/>
          <w:tab w:val="num" w:pos="567"/>
        </w:tabs>
        <w:overflowPunct w:val="0"/>
        <w:autoSpaceDE w:val="0"/>
        <w:autoSpaceDN w:val="0"/>
        <w:adjustRightInd w:val="0"/>
        <w:spacing w:after="0" w:line="217" w:lineRule="auto"/>
        <w:ind w:left="567" w:right="560" w:hanging="567"/>
        <w:jc w:val="both"/>
        <w:rPr>
          <w:rFonts w:ascii="Arial" w:hAnsi="Arial" w:cs="Arial"/>
          <w:sz w:val="24"/>
          <w:szCs w:val="24"/>
        </w:rPr>
      </w:pPr>
      <w:r w:rsidRPr="00C94FCD">
        <w:rPr>
          <w:rFonts w:ascii="Arial" w:hAnsi="Arial" w:cs="Arial"/>
          <w:sz w:val="24"/>
          <w:szCs w:val="24"/>
        </w:rPr>
        <w:t xml:space="preserve">In the case of contracts under seal the contract document will be held for twelve years from the date the contract ends. </w:t>
      </w:r>
    </w:p>
    <w:p w14:paraId="6F651DC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533638F" w14:textId="77777777" w:rsidR="00665E67" w:rsidRPr="00C94FCD" w:rsidRDefault="00665E67">
      <w:pPr>
        <w:widowControl w:val="0"/>
        <w:numPr>
          <w:ilvl w:val="0"/>
          <w:numId w:val="44"/>
        </w:numPr>
        <w:tabs>
          <w:tab w:val="clear" w:pos="720"/>
          <w:tab w:val="num" w:pos="567"/>
        </w:tabs>
        <w:overflowPunct w:val="0"/>
        <w:autoSpaceDE w:val="0"/>
        <w:autoSpaceDN w:val="0"/>
        <w:adjustRightInd w:val="0"/>
        <w:spacing w:after="0" w:line="218" w:lineRule="auto"/>
        <w:ind w:left="567" w:right="120" w:hanging="567"/>
        <w:jc w:val="both"/>
        <w:rPr>
          <w:rFonts w:ascii="Arial" w:hAnsi="Arial" w:cs="Arial"/>
          <w:sz w:val="24"/>
          <w:szCs w:val="24"/>
        </w:rPr>
      </w:pPr>
      <w:r w:rsidRPr="00C94FCD">
        <w:rPr>
          <w:rFonts w:ascii="Arial" w:hAnsi="Arial" w:cs="Arial"/>
          <w:sz w:val="24"/>
          <w:szCs w:val="24"/>
        </w:rPr>
        <w:t xml:space="preserve">Written notes of verbal quotations, which will be made at the time they are obtained, will also be held for six years plus the current year. </w:t>
      </w:r>
    </w:p>
    <w:p w14:paraId="6F7F34E5"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E1D2E1F" w14:textId="77777777" w:rsidR="00665E67" w:rsidRPr="00C94FCD" w:rsidRDefault="00665E67">
      <w:pPr>
        <w:widowControl w:val="0"/>
        <w:numPr>
          <w:ilvl w:val="0"/>
          <w:numId w:val="44"/>
        </w:numPr>
        <w:tabs>
          <w:tab w:val="clear" w:pos="720"/>
          <w:tab w:val="num" w:pos="567"/>
        </w:tabs>
        <w:overflowPunct w:val="0"/>
        <w:autoSpaceDE w:val="0"/>
        <w:autoSpaceDN w:val="0"/>
        <w:adjustRightInd w:val="0"/>
        <w:spacing w:after="0" w:line="217" w:lineRule="auto"/>
        <w:ind w:left="567" w:right="380" w:hanging="567"/>
        <w:jc w:val="both"/>
        <w:rPr>
          <w:rFonts w:ascii="Arial" w:hAnsi="Arial" w:cs="Arial"/>
          <w:sz w:val="24"/>
          <w:szCs w:val="24"/>
        </w:rPr>
      </w:pPr>
      <w:r w:rsidRPr="00C94FCD">
        <w:rPr>
          <w:rFonts w:ascii="Arial" w:hAnsi="Arial" w:cs="Arial"/>
          <w:sz w:val="24"/>
          <w:szCs w:val="24"/>
        </w:rPr>
        <w:t xml:space="preserve">All records held, as above, will be stored securely so as to be readily available for auditing. </w:t>
      </w:r>
    </w:p>
    <w:p w14:paraId="407F620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1E1AA98" w14:textId="77777777" w:rsidR="00665E67" w:rsidRPr="00C94FCD" w:rsidRDefault="00665E67">
      <w:pPr>
        <w:widowControl w:val="0"/>
        <w:numPr>
          <w:ilvl w:val="0"/>
          <w:numId w:val="44"/>
        </w:numPr>
        <w:tabs>
          <w:tab w:val="clear" w:pos="720"/>
          <w:tab w:val="num" w:pos="567"/>
        </w:tabs>
        <w:overflowPunct w:val="0"/>
        <w:autoSpaceDE w:val="0"/>
        <w:autoSpaceDN w:val="0"/>
        <w:adjustRightInd w:val="0"/>
        <w:spacing w:after="0" w:line="225" w:lineRule="auto"/>
        <w:ind w:left="567" w:right="20" w:hanging="567"/>
        <w:jc w:val="both"/>
        <w:rPr>
          <w:rFonts w:ascii="Arial" w:hAnsi="Arial" w:cs="Arial"/>
          <w:sz w:val="24"/>
          <w:szCs w:val="24"/>
        </w:rPr>
      </w:pPr>
      <w:r w:rsidRPr="00C94FCD">
        <w:rPr>
          <w:rFonts w:ascii="Arial" w:hAnsi="Arial" w:cs="Arial"/>
          <w:sz w:val="24"/>
          <w:szCs w:val="24"/>
        </w:rPr>
        <w:t xml:space="preserve">The VAT claims and the associated paid invoices, cash books and details of income received, will be available for inspection by HM Revenue and Customs. (See Section 24 VAT) </w:t>
      </w:r>
    </w:p>
    <w:p w14:paraId="795A7E8E"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FB5F8D0" w14:textId="77777777" w:rsidR="00665E67" w:rsidRPr="00C94FCD" w:rsidRDefault="00665E67">
      <w:pPr>
        <w:widowControl w:val="0"/>
        <w:numPr>
          <w:ilvl w:val="0"/>
          <w:numId w:val="44"/>
        </w:numPr>
        <w:overflowPunct w:val="0"/>
        <w:autoSpaceDE w:val="0"/>
        <w:autoSpaceDN w:val="0"/>
        <w:adjustRightInd w:val="0"/>
        <w:spacing w:after="0" w:line="225" w:lineRule="auto"/>
        <w:ind w:left="567" w:right="240" w:hanging="567"/>
        <w:rPr>
          <w:rFonts w:ascii="Arial" w:hAnsi="Arial" w:cs="Arial"/>
          <w:sz w:val="24"/>
          <w:szCs w:val="24"/>
        </w:rPr>
      </w:pPr>
      <w:r w:rsidRPr="00C94FCD">
        <w:rPr>
          <w:rFonts w:ascii="Arial" w:hAnsi="Arial" w:cs="Arial"/>
          <w:sz w:val="24"/>
          <w:szCs w:val="24"/>
        </w:rPr>
        <w:t xml:space="preserve">Two archive copies will be taken of each completed and closed-down end of year accounts on the School’s financial management systems and stored off-line, for example on tape, CD or DVD media. </w:t>
      </w:r>
    </w:p>
    <w:p w14:paraId="2316F458"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2A890F6" w14:textId="77777777" w:rsidR="00665E67" w:rsidRPr="00C94FCD" w:rsidRDefault="00665E67">
      <w:pPr>
        <w:widowControl w:val="0"/>
        <w:numPr>
          <w:ilvl w:val="0"/>
          <w:numId w:val="44"/>
        </w:numPr>
        <w:overflowPunct w:val="0"/>
        <w:autoSpaceDE w:val="0"/>
        <w:autoSpaceDN w:val="0"/>
        <w:adjustRightInd w:val="0"/>
        <w:spacing w:after="0" w:line="217" w:lineRule="auto"/>
        <w:ind w:left="567" w:right="200" w:hanging="567"/>
        <w:jc w:val="both"/>
        <w:rPr>
          <w:rFonts w:ascii="Arial" w:hAnsi="Arial" w:cs="Arial"/>
          <w:sz w:val="24"/>
          <w:szCs w:val="24"/>
        </w:rPr>
      </w:pPr>
      <w:r w:rsidRPr="00C94FCD">
        <w:rPr>
          <w:rFonts w:ascii="Arial" w:hAnsi="Arial" w:cs="Arial"/>
          <w:sz w:val="24"/>
          <w:szCs w:val="24"/>
        </w:rPr>
        <w:t xml:space="preserve">One copy of the archive will be kept at the School and the second will be securely stored off-site. </w:t>
      </w:r>
    </w:p>
    <w:p w14:paraId="57CE01A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5229780" w14:textId="77777777" w:rsidR="00665E67" w:rsidRPr="00C94FCD" w:rsidRDefault="00665E67">
      <w:pPr>
        <w:widowControl w:val="0"/>
        <w:numPr>
          <w:ilvl w:val="0"/>
          <w:numId w:val="44"/>
        </w:numPr>
        <w:overflowPunct w:val="0"/>
        <w:autoSpaceDE w:val="0"/>
        <w:autoSpaceDN w:val="0"/>
        <w:adjustRightInd w:val="0"/>
        <w:spacing w:after="0" w:line="225" w:lineRule="auto"/>
        <w:ind w:left="567" w:right="500" w:hanging="567"/>
        <w:jc w:val="both"/>
        <w:rPr>
          <w:rFonts w:ascii="Arial" w:hAnsi="Arial" w:cs="Arial"/>
          <w:sz w:val="24"/>
          <w:szCs w:val="24"/>
        </w:rPr>
      </w:pPr>
      <w:r w:rsidRPr="00C94FCD">
        <w:rPr>
          <w:rFonts w:ascii="Arial" w:hAnsi="Arial" w:cs="Arial"/>
          <w:sz w:val="24"/>
          <w:szCs w:val="24"/>
        </w:rPr>
        <w:t xml:space="preserve">A back-up will be taken of current computer records on a daily basis using, at a minimum a cycle of five generations (for example, a cycle of 5 tapes). The most recent backup will be stored off-site. </w:t>
      </w:r>
    </w:p>
    <w:p w14:paraId="6B1ABA9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B7498A1" w14:textId="77777777" w:rsidR="00665E67" w:rsidRPr="00C94FCD" w:rsidRDefault="00665E67">
      <w:pPr>
        <w:widowControl w:val="0"/>
        <w:numPr>
          <w:ilvl w:val="0"/>
          <w:numId w:val="44"/>
        </w:numPr>
        <w:overflowPunct w:val="0"/>
        <w:autoSpaceDE w:val="0"/>
        <w:autoSpaceDN w:val="0"/>
        <w:adjustRightInd w:val="0"/>
        <w:spacing w:after="0" w:line="217" w:lineRule="auto"/>
        <w:ind w:left="567" w:right="720" w:hanging="567"/>
        <w:jc w:val="both"/>
        <w:rPr>
          <w:rFonts w:ascii="Arial" w:hAnsi="Arial" w:cs="Arial"/>
          <w:sz w:val="24"/>
          <w:szCs w:val="24"/>
        </w:rPr>
      </w:pPr>
      <w:r w:rsidRPr="00C94FCD">
        <w:rPr>
          <w:rFonts w:ascii="Arial" w:hAnsi="Arial" w:cs="Arial"/>
          <w:sz w:val="24"/>
          <w:szCs w:val="24"/>
        </w:rPr>
        <w:t xml:space="preserve">The Head Teacher will ensure that only authorised personnel have access to payroll and personnel files and financial records. </w:t>
      </w:r>
    </w:p>
    <w:p w14:paraId="431042D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1DFF5CF"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67E5F4A4" w14:textId="77777777" w:rsidR="00665E67" w:rsidRPr="00C94FCD" w:rsidRDefault="00665E67">
      <w:pPr>
        <w:widowControl w:val="0"/>
        <w:numPr>
          <w:ilvl w:val="0"/>
          <w:numId w:val="45"/>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Audit Arrangements </w:t>
      </w:r>
    </w:p>
    <w:p w14:paraId="7BE72DBD"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6ED296A8" w14:textId="77777777" w:rsidR="00665E67" w:rsidRPr="00C94FCD" w:rsidRDefault="00665E67">
      <w:pPr>
        <w:widowControl w:val="0"/>
        <w:overflowPunct w:val="0"/>
        <w:autoSpaceDE w:val="0"/>
        <w:autoSpaceDN w:val="0"/>
        <w:adjustRightInd w:val="0"/>
        <w:spacing w:after="0" w:line="233" w:lineRule="auto"/>
        <w:ind w:left="7"/>
        <w:rPr>
          <w:rFonts w:ascii="Arial" w:hAnsi="Arial" w:cs="Arial"/>
          <w:sz w:val="24"/>
          <w:szCs w:val="24"/>
        </w:rPr>
      </w:pPr>
      <w:r w:rsidRPr="00C94FCD">
        <w:rPr>
          <w:rFonts w:ascii="Arial" w:hAnsi="Arial" w:cs="Arial"/>
          <w:b/>
          <w:bCs/>
          <w:sz w:val="24"/>
          <w:szCs w:val="24"/>
        </w:rPr>
        <w:t>Explanatory Note</w:t>
      </w:r>
      <w:r w:rsidRPr="00C94FCD">
        <w:rPr>
          <w:rFonts w:ascii="Arial" w:hAnsi="Arial" w:cs="Arial"/>
          <w:sz w:val="24"/>
          <w:szCs w:val="24"/>
        </w:rPr>
        <w:t>:</w:t>
      </w:r>
      <w:r w:rsidRPr="00C94FCD">
        <w:rPr>
          <w:rFonts w:ascii="Arial" w:hAnsi="Arial" w:cs="Arial"/>
          <w:b/>
          <w:bCs/>
          <w:sz w:val="24"/>
          <w:szCs w:val="24"/>
        </w:rPr>
        <w:t xml:space="preserve"> </w:t>
      </w:r>
      <w:r w:rsidRPr="00C94FCD">
        <w:rPr>
          <w:rFonts w:ascii="Arial" w:hAnsi="Arial" w:cs="Arial"/>
          <w:i/>
          <w:iCs/>
          <w:sz w:val="24"/>
          <w:szCs w:val="24"/>
        </w:rPr>
        <w:t>Internal audit for Local Authority maintained schools is essential, and</w:t>
      </w:r>
      <w:r w:rsidRPr="00C94FCD">
        <w:rPr>
          <w:rFonts w:ascii="Arial" w:hAnsi="Arial" w:cs="Arial"/>
          <w:b/>
          <w:bCs/>
          <w:sz w:val="24"/>
          <w:szCs w:val="24"/>
        </w:rPr>
        <w:t xml:space="preserve"> </w:t>
      </w:r>
      <w:r w:rsidRPr="00C94FCD">
        <w:rPr>
          <w:rFonts w:ascii="Arial" w:hAnsi="Arial" w:cs="Arial"/>
          <w:i/>
          <w:iCs/>
          <w:sz w:val="24"/>
          <w:szCs w:val="24"/>
        </w:rPr>
        <w:t xml:space="preserve">the Local Authority’s responsibilities are planning and carrying out an audit programme for schools and intervening in schools causing financial concern. </w:t>
      </w:r>
      <w:r w:rsidR="00CC2813" w:rsidRPr="00C94FCD">
        <w:rPr>
          <w:rFonts w:ascii="Arial" w:hAnsi="Arial" w:cs="Arial"/>
          <w:i/>
          <w:iCs/>
          <w:sz w:val="24"/>
          <w:szCs w:val="24"/>
        </w:rPr>
        <w:t>Lambeth</w:t>
      </w:r>
      <w:r w:rsidRPr="00C94FCD">
        <w:rPr>
          <w:rFonts w:ascii="Arial" w:hAnsi="Arial" w:cs="Arial"/>
          <w:i/>
          <w:iCs/>
          <w:sz w:val="24"/>
          <w:szCs w:val="24"/>
        </w:rPr>
        <w:t xml:space="preserve"> now operates a thematic school audit approach, with cross-school audits undertaken in areas such as recruitment, contracts/tendering, leases and staff pay. Internal Audit will also carry single- </w:t>
      </w:r>
      <w:r w:rsidRPr="00C94FCD">
        <w:rPr>
          <w:rFonts w:ascii="Arial" w:hAnsi="Arial" w:cs="Arial"/>
          <w:i/>
          <w:iCs/>
          <w:sz w:val="24"/>
          <w:szCs w:val="24"/>
        </w:rPr>
        <w:lastRenderedPageBreak/>
        <w:t>school audit per quarter, either by selection or in response to any issues raised, which will involve a detailed audit of an individual school</w:t>
      </w:r>
      <w:r w:rsidRPr="00C94FCD">
        <w:rPr>
          <w:rFonts w:ascii="Arial" w:hAnsi="Arial" w:cs="Arial"/>
          <w:sz w:val="24"/>
          <w:szCs w:val="24"/>
        </w:rPr>
        <w:t>.</w:t>
      </w:r>
    </w:p>
    <w:p w14:paraId="1FEA938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52B976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45C7567" w14:textId="77777777" w:rsidR="00665E67" w:rsidRPr="00C94FCD" w:rsidRDefault="00665E67">
      <w:pPr>
        <w:widowControl w:val="0"/>
        <w:autoSpaceDE w:val="0"/>
        <w:autoSpaceDN w:val="0"/>
        <w:adjustRightInd w:val="0"/>
        <w:spacing w:after="0" w:line="211" w:lineRule="exact"/>
        <w:rPr>
          <w:rFonts w:ascii="Arial" w:hAnsi="Arial" w:cs="Arial"/>
          <w:sz w:val="24"/>
          <w:szCs w:val="24"/>
        </w:rPr>
      </w:pPr>
    </w:p>
    <w:p w14:paraId="1A10DD97" w14:textId="77777777" w:rsidR="00665E67" w:rsidRPr="00C94FCD" w:rsidRDefault="00665E67" w:rsidP="00AD4367">
      <w:pPr>
        <w:widowControl w:val="0"/>
        <w:numPr>
          <w:ilvl w:val="0"/>
          <w:numId w:val="46"/>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t xml:space="preserve">The accounting records and supporting documents maintained by the School, together with other significant records relating to financial administration, will be </w:t>
      </w:r>
      <w:bookmarkStart w:id="16" w:name="page18"/>
      <w:bookmarkEnd w:id="16"/>
      <w:r w:rsidRPr="00C94FCD">
        <w:rPr>
          <w:rFonts w:ascii="Arial" w:hAnsi="Arial" w:cs="Arial"/>
          <w:sz w:val="24"/>
          <w:szCs w:val="24"/>
        </w:rPr>
        <w:t>maintained in a secure place for the periods of time specified in Section 14 above. They will be readily available for inspection by the auditors and other external bodies who have a statutory right of access to them.</w:t>
      </w:r>
    </w:p>
    <w:p w14:paraId="1411B65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68DAC5C"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28" w:lineRule="auto"/>
        <w:ind w:left="567" w:hanging="567"/>
        <w:rPr>
          <w:rFonts w:ascii="Arial" w:hAnsi="Arial" w:cs="Arial"/>
          <w:sz w:val="24"/>
          <w:szCs w:val="24"/>
        </w:rPr>
      </w:pPr>
      <w:r w:rsidRPr="00C94FCD">
        <w:rPr>
          <w:rFonts w:ascii="Arial" w:hAnsi="Arial" w:cs="Arial"/>
          <w:sz w:val="24"/>
          <w:szCs w:val="24"/>
        </w:rPr>
        <w:t xml:space="preserve">If a single audit is carried out or if the school is part of a selection included in a cross-cutting audit, the Governing Body will be notified of the findings and recommendations of the auditors as contained in their reports and this action will be formally minuted. </w:t>
      </w:r>
    </w:p>
    <w:p w14:paraId="0419FD19"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740F59FB"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As part of the annual review of the School’s Financial Value Standard (SFVS), the </w:t>
      </w:r>
    </w:p>
    <w:p w14:paraId="0BFBF157"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5B665385" w14:textId="77777777" w:rsidR="00665E67" w:rsidRPr="00C94FCD" w:rsidRDefault="00665E67">
      <w:pPr>
        <w:widowControl w:val="0"/>
        <w:overflowPunct w:val="0"/>
        <w:autoSpaceDE w:val="0"/>
        <w:autoSpaceDN w:val="0"/>
        <w:adjustRightInd w:val="0"/>
        <w:spacing w:after="0" w:line="225" w:lineRule="auto"/>
        <w:ind w:left="567" w:right="80"/>
        <w:jc w:val="both"/>
        <w:rPr>
          <w:rFonts w:ascii="Arial" w:hAnsi="Arial" w:cs="Arial"/>
          <w:sz w:val="24"/>
          <w:szCs w:val="24"/>
        </w:rPr>
      </w:pPr>
      <w:r w:rsidRPr="00C94FCD">
        <w:rPr>
          <w:rFonts w:ascii="Arial" w:hAnsi="Arial" w:cs="Arial"/>
          <w:sz w:val="24"/>
          <w:szCs w:val="24"/>
        </w:rPr>
        <w:t xml:space="preserve">Governing Body will ensure that there are no outstanding matters from audit reports and that the accounting system is adequate and delivers accurate and timely reports including the annual CFR report. </w:t>
      </w:r>
    </w:p>
    <w:p w14:paraId="7F9F090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3295697"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17" w:lineRule="auto"/>
        <w:ind w:left="567" w:right="160" w:hanging="567"/>
        <w:jc w:val="both"/>
        <w:rPr>
          <w:rFonts w:ascii="Arial" w:hAnsi="Arial" w:cs="Arial"/>
          <w:sz w:val="24"/>
          <w:szCs w:val="24"/>
        </w:rPr>
      </w:pPr>
      <w:r w:rsidRPr="00C94FCD">
        <w:rPr>
          <w:rFonts w:ascii="Arial" w:hAnsi="Arial" w:cs="Arial"/>
          <w:sz w:val="24"/>
          <w:szCs w:val="24"/>
        </w:rPr>
        <w:t xml:space="preserve">Internal Audit will copy audit reports to the Director of Schools Standards and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Audit reports may be reviewed at the Schools Improvement Group. </w:t>
      </w:r>
    </w:p>
    <w:p w14:paraId="33EB8FA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EF21D34"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33" w:lineRule="auto"/>
        <w:ind w:left="567" w:right="120" w:hanging="567"/>
        <w:rPr>
          <w:rFonts w:ascii="Arial" w:hAnsi="Arial" w:cs="Arial"/>
          <w:sz w:val="24"/>
          <w:szCs w:val="24"/>
        </w:rPr>
      </w:pPr>
      <w:r w:rsidRPr="00C94FCD">
        <w:rPr>
          <w:rFonts w:ascii="Arial" w:hAnsi="Arial" w:cs="Arial"/>
          <w:sz w:val="24"/>
          <w:szCs w:val="24"/>
        </w:rPr>
        <w:t xml:space="preserve">The Governing Body is also responsible for the provision of audit certificates in respect of any voluntary and private funds they hold and the accounts of any trading organisations controlled by the School. The School will retain a copy of the audit certificates for all non-public funds held by the School, after the receipt of such certificates by the Governing Body and within six months of the closure of the accounting year for such funds. This may be requested for inspection by Internal Audit or the Local Authority. </w:t>
      </w:r>
    </w:p>
    <w:p w14:paraId="59574E8C"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056D380A"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28" w:lineRule="auto"/>
        <w:ind w:left="567" w:right="160" w:hanging="567"/>
        <w:jc w:val="both"/>
        <w:rPr>
          <w:rFonts w:ascii="Arial" w:hAnsi="Arial" w:cs="Arial"/>
          <w:sz w:val="24"/>
          <w:szCs w:val="24"/>
        </w:rPr>
      </w:pPr>
      <w:r w:rsidRPr="00C94FCD">
        <w:rPr>
          <w:rFonts w:ascii="Arial" w:hAnsi="Arial" w:cs="Arial"/>
          <w:sz w:val="24"/>
          <w:szCs w:val="24"/>
        </w:rPr>
        <w:t xml:space="preserve">The School Business Manager is responsible for the completion of a self-audit and the Local Authority control risk assessment template annually (see </w:t>
      </w:r>
      <w:r w:rsidRPr="00C94FCD">
        <w:rPr>
          <w:rFonts w:ascii="Arial" w:hAnsi="Arial" w:cs="Arial"/>
          <w:b/>
          <w:bCs/>
          <w:sz w:val="24"/>
          <w:szCs w:val="24"/>
        </w:rPr>
        <w:t>Appendix K</w:t>
      </w:r>
      <w:r w:rsidRPr="00C94FCD">
        <w:rPr>
          <w:rFonts w:ascii="Arial" w:hAnsi="Arial" w:cs="Arial"/>
          <w:sz w:val="24"/>
          <w:szCs w:val="24"/>
        </w:rPr>
        <w:t xml:space="preserve">) to confirm the level of the School’s compliance with financial procedures, which will be presented to Governors and formally noted. </w:t>
      </w:r>
    </w:p>
    <w:p w14:paraId="4A0B8FAE"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893DAF5"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25" w:lineRule="auto"/>
        <w:ind w:left="567" w:right="80" w:hanging="567"/>
        <w:rPr>
          <w:rFonts w:ascii="Arial" w:hAnsi="Arial" w:cs="Arial"/>
          <w:sz w:val="24"/>
          <w:szCs w:val="24"/>
        </w:rPr>
      </w:pPr>
      <w:r w:rsidRPr="00C94FCD">
        <w:rPr>
          <w:rFonts w:ascii="Arial" w:hAnsi="Arial" w:cs="Arial"/>
          <w:sz w:val="24"/>
          <w:szCs w:val="24"/>
        </w:rPr>
        <w:t xml:space="preserve">The Governing Body will use any information from audits and internal self-assessments/control risk assessments carried out during the financial year to complete the Statement of Internal Control as part of the annual closedown process. </w:t>
      </w:r>
    </w:p>
    <w:p w14:paraId="1B43AD31"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E57EF85"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17" w:lineRule="auto"/>
        <w:ind w:left="567" w:right="540" w:hanging="567"/>
        <w:jc w:val="both"/>
        <w:rPr>
          <w:rFonts w:ascii="Arial" w:hAnsi="Arial" w:cs="Arial"/>
          <w:sz w:val="24"/>
          <w:szCs w:val="24"/>
        </w:rPr>
      </w:pPr>
      <w:r w:rsidRPr="00C94FCD">
        <w:rPr>
          <w:rFonts w:ascii="Arial" w:hAnsi="Arial" w:cs="Arial"/>
          <w:sz w:val="24"/>
          <w:szCs w:val="24"/>
        </w:rPr>
        <w:t xml:space="preserve">The Governing Body is responsible for ensuring that it has reports of instance of fraud or theft detected in the last 12 months and the actions taken. </w:t>
      </w:r>
    </w:p>
    <w:p w14:paraId="5E8C7610"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4D9A3F38" w14:textId="77777777" w:rsidR="00665E67" w:rsidRPr="00C94FCD" w:rsidRDefault="00665E67">
      <w:pPr>
        <w:widowControl w:val="0"/>
        <w:numPr>
          <w:ilvl w:val="0"/>
          <w:numId w:val="47"/>
        </w:numPr>
        <w:tabs>
          <w:tab w:val="clear" w:pos="720"/>
          <w:tab w:val="num" w:pos="567"/>
        </w:tabs>
        <w:overflowPunct w:val="0"/>
        <w:autoSpaceDE w:val="0"/>
        <w:autoSpaceDN w:val="0"/>
        <w:adjustRightInd w:val="0"/>
        <w:spacing w:after="0" w:line="228" w:lineRule="auto"/>
        <w:ind w:left="567" w:right="240" w:hanging="567"/>
        <w:rPr>
          <w:rFonts w:ascii="Arial" w:hAnsi="Arial" w:cs="Arial"/>
          <w:sz w:val="24"/>
          <w:szCs w:val="24"/>
        </w:rPr>
      </w:pPr>
      <w:r w:rsidRPr="00C94FCD">
        <w:rPr>
          <w:rFonts w:ascii="Arial" w:hAnsi="Arial" w:cs="Arial"/>
          <w:sz w:val="24"/>
          <w:szCs w:val="24"/>
        </w:rPr>
        <w:t xml:space="preserve">The Local Authority provides an anti-fraud service which covers investigations, advice and a whistleblowing hotline. All investigations referred to the Investigations team will be notified to the </w:t>
      </w:r>
      <w:r w:rsidR="004953AF" w:rsidRPr="00C94FCD">
        <w:rPr>
          <w:rFonts w:ascii="Arial" w:hAnsi="Arial" w:cs="Arial"/>
          <w:sz w:val="24"/>
          <w:szCs w:val="24"/>
        </w:rPr>
        <w:t>Lambeth Council Education Finance Advisor</w:t>
      </w:r>
      <w:r w:rsidRPr="00C94FCD">
        <w:rPr>
          <w:rFonts w:ascii="Arial" w:hAnsi="Arial" w:cs="Arial"/>
          <w:sz w:val="24"/>
          <w:szCs w:val="24"/>
        </w:rPr>
        <w:t>. The School will also have an internal whistleblowing procedure (</w:t>
      </w:r>
      <w:r w:rsidRPr="00C94FCD">
        <w:rPr>
          <w:rFonts w:ascii="Arial" w:hAnsi="Arial" w:cs="Arial"/>
          <w:b/>
          <w:bCs/>
          <w:sz w:val="24"/>
          <w:szCs w:val="24"/>
        </w:rPr>
        <w:t>Appendix B</w:t>
      </w:r>
      <w:r w:rsidRPr="00C94FCD">
        <w:rPr>
          <w:rFonts w:ascii="Arial" w:hAnsi="Arial" w:cs="Arial"/>
          <w:sz w:val="24"/>
          <w:szCs w:val="24"/>
        </w:rPr>
        <w:t xml:space="preserve">). </w:t>
      </w:r>
    </w:p>
    <w:p w14:paraId="31782767"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698C6F03" w14:textId="77777777" w:rsidR="00665E67" w:rsidRPr="00C94FCD" w:rsidRDefault="00665E67">
      <w:pPr>
        <w:widowControl w:val="0"/>
        <w:numPr>
          <w:ilvl w:val="0"/>
          <w:numId w:val="47"/>
        </w:numPr>
        <w:overflowPunct w:val="0"/>
        <w:autoSpaceDE w:val="0"/>
        <w:autoSpaceDN w:val="0"/>
        <w:adjustRightInd w:val="0"/>
        <w:spacing w:after="0" w:line="225" w:lineRule="auto"/>
        <w:ind w:left="567" w:right="640" w:hanging="567"/>
        <w:rPr>
          <w:rFonts w:ascii="Arial" w:hAnsi="Arial" w:cs="Arial"/>
          <w:sz w:val="24"/>
          <w:szCs w:val="24"/>
        </w:rPr>
      </w:pPr>
      <w:r w:rsidRPr="00C94FCD">
        <w:rPr>
          <w:rFonts w:ascii="Arial" w:hAnsi="Arial" w:cs="Arial"/>
          <w:sz w:val="24"/>
          <w:szCs w:val="24"/>
        </w:rPr>
        <w:t xml:space="preserve">Any fraud or financial irregularity that </w:t>
      </w:r>
      <w:r w:rsidRPr="00C94FCD">
        <w:rPr>
          <w:rFonts w:ascii="Arial" w:hAnsi="Arial" w:cs="Arial"/>
          <w:b/>
          <w:bCs/>
          <w:sz w:val="24"/>
          <w:szCs w:val="24"/>
        </w:rPr>
        <w:t>cannot</w:t>
      </w:r>
      <w:r w:rsidRPr="00C94FCD">
        <w:rPr>
          <w:rFonts w:ascii="Arial" w:hAnsi="Arial" w:cs="Arial"/>
          <w:sz w:val="24"/>
          <w:szCs w:val="24"/>
        </w:rPr>
        <w:t xml:space="preserve"> be dealt with within the School’s whistleblowing policy will be reported to the Director of Governance </w:t>
      </w:r>
      <w:r w:rsidRPr="00C94FCD">
        <w:rPr>
          <w:rFonts w:ascii="Arial" w:hAnsi="Arial" w:cs="Arial"/>
          <w:sz w:val="24"/>
          <w:szCs w:val="24"/>
        </w:rPr>
        <w:lastRenderedPageBreak/>
        <w:t xml:space="preserve">who will determine what course of action will be taken. </w:t>
      </w:r>
    </w:p>
    <w:p w14:paraId="4B8BA2B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6ED9A59" w14:textId="77777777" w:rsidR="00665E67" w:rsidRPr="00C94FCD" w:rsidRDefault="00665E67">
      <w:pPr>
        <w:widowControl w:val="0"/>
        <w:numPr>
          <w:ilvl w:val="0"/>
          <w:numId w:val="48"/>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bookmarkStart w:id="17" w:name="page19"/>
      <w:bookmarkEnd w:id="17"/>
      <w:r w:rsidRPr="00C94FCD">
        <w:rPr>
          <w:rFonts w:ascii="Arial" w:hAnsi="Arial" w:cs="Arial"/>
          <w:b/>
          <w:bCs/>
          <w:sz w:val="24"/>
          <w:szCs w:val="24"/>
        </w:rPr>
        <w:t xml:space="preserve">Procurement and Contracts </w:t>
      </w:r>
    </w:p>
    <w:p w14:paraId="244722B3"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580AE2C0" w14:textId="77777777" w:rsidR="00665E67" w:rsidRPr="00C94FCD" w:rsidRDefault="00665E67">
      <w:pPr>
        <w:widowControl w:val="0"/>
        <w:overflowPunct w:val="0"/>
        <w:autoSpaceDE w:val="0"/>
        <w:autoSpaceDN w:val="0"/>
        <w:adjustRightInd w:val="0"/>
        <w:spacing w:after="0" w:line="217" w:lineRule="auto"/>
        <w:ind w:left="7" w:right="200"/>
        <w:rPr>
          <w:rFonts w:ascii="Arial" w:hAnsi="Arial" w:cs="Arial"/>
          <w:sz w:val="24"/>
          <w:szCs w:val="24"/>
        </w:rPr>
      </w:pPr>
      <w:r w:rsidRPr="00C94FCD">
        <w:rPr>
          <w:rFonts w:ascii="Arial" w:hAnsi="Arial" w:cs="Arial"/>
          <w:b/>
          <w:bCs/>
          <w:sz w:val="24"/>
          <w:szCs w:val="24"/>
        </w:rPr>
        <w:t xml:space="preserve">Explanatory Note: </w:t>
      </w:r>
      <w:r w:rsidRPr="00C94FCD">
        <w:rPr>
          <w:rFonts w:ascii="Arial" w:hAnsi="Arial" w:cs="Arial"/>
          <w:i/>
          <w:iCs/>
          <w:sz w:val="24"/>
          <w:szCs w:val="24"/>
        </w:rPr>
        <w:t>Procurement is the process whereby Schools acquire the goods and</w:t>
      </w:r>
      <w:r w:rsidRPr="00C94FCD">
        <w:rPr>
          <w:rFonts w:ascii="Arial" w:hAnsi="Arial" w:cs="Arial"/>
          <w:b/>
          <w:bCs/>
          <w:sz w:val="24"/>
          <w:szCs w:val="24"/>
        </w:rPr>
        <w:t xml:space="preserve"> </w:t>
      </w:r>
      <w:r w:rsidRPr="00C94FCD">
        <w:rPr>
          <w:rFonts w:ascii="Arial" w:hAnsi="Arial" w:cs="Arial"/>
          <w:i/>
          <w:iCs/>
          <w:sz w:val="24"/>
          <w:szCs w:val="24"/>
        </w:rPr>
        <w:t>services they require to conduct their business.</w:t>
      </w:r>
    </w:p>
    <w:p w14:paraId="34A9C2A8"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6F9D77E0"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17" w:lineRule="auto"/>
        <w:ind w:left="567" w:right="360" w:hanging="567"/>
        <w:jc w:val="both"/>
        <w:rPr>
          <w:rFonts w:ascii="Arial" w:hAnsi="Arial" w:cs="Arial"/>
          <w:sz w:val="24"/>
          <w:szCs w:val="24"/>
        </w:rPr>
      </w:pPr>
      <w:r w:rsidRPr="00C94FCD">
        <w:rPr>
          <w:rFonts w:ascii="Arial" w:hAnsi="Arial" w:cs="Arial"/>
          <w:sz w:val="24"/>
          <w:szCs w:val="24"/>
        </w:rPr>
        <w:t xml:space="preserve">Schools are required to demonstrate that their processes for procuring provide for probity, transparency and accountability. </w:t>
      </w:r>
    </w:p>
    <w:p w14:paraId="070CCC35"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102BC3D"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32" w:lineRule="auto"/>
        <w:ind w:left="567" w:right="140" w:hanging="567"/>
        <w:rPr>
          <w:rFonts w:ascii="Arial" w:hAnsi="Arial" w:cs="Arial"/>
          <w:sz w:val="24"/>
          <w:szCs w:val="24"/>
        </w:rPr>
      </w:pPr>
      <w:r w:rsidRPr="00C94FCD">
        <w:rPr>
          <w:rFonts w:ascii="Arial" w:hAnsi="Arial" w:cs="Arial"/>
          <w:sz w:val="24"/>
          <w:szCs w:val="24"/>
        </w:rPr>
        <w:t xml:space="preserve">Governing Bodies should aim to achieve value for money from all purchases, whether of goods or services. This goes beyond mere consideration of price, and often means looking further ahead than the immediate purchase, especially when selecting equipment, and taking into account associated costs such as supplies and maintenance over the lifetime of the item. A sensible balance between quality and price should be achieved. </w:t>
      </w:r>
    </w:p>
    <w:p w14:paraId="30FC1F5E"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34C1D42"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33" w:lineRule="auto"/>
        <w:ind w:left="567" w:right="20" w:hanging="567"/>
        <w:rPr>
          <w:rFonts w:ascii="Arial" w:hAnsi="Arial" w:cs="Arial"/>
          <w:sz w:val="24"/>
          <w:szCs w:val="24"/>
        </w:rPr>
      </w:pPr>
      <w:r w:rsidRPr="00C94FCD">
        <w:rPr>
          <w:rFonts w:ascii="Arial" w:hAnsi="Arial" w:cs="Arial"/>
          <w:sz w:val="24"/>
          <w:szCs w:val="24"/>
        </w:rPr>
        <w:t xml:space="preserve">Many of the regulations are there to protect individuals and to ensure that public money is spent with appropriate stewardship. They are designed to prevent waste and fraud. Whilst limits are set with regard to the number of estimates or quotes obtained it remains a duty of any employee to obtain reasonable assurance that prices are competitive and therefore separate quotes should often be obtained below the limits contained in these regulations to provide assurance that value for money is achieved. </w:t>
      </w:r>
    </w:p>
    <w:p w14:paraId="2A0B4B17"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0E4C6A3B"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34" w:lineRule="auto"/>
        <w:ind w:left="567" w:right="100" w:hanging="567"/>
        <w:rPr>
          <w:rFonts w:ascii="Arial" w:hAnsi="Arial" w:cs="Arial"/>
          <w:sz w:val="24"/>
          <w:szCs w:val="24"/>
        </w:rPr>
      </w:pPr>
      <w:r w:rsidRPr="00C94FCD">
        <w:rPr>
          <w:rFonts w:ascii="Arial" w:hAnsi="Arial" w:cs="Arial"/>
          <w:sz w:val="24"/>
          <w:szCs w:val="24"/>
        </w:rPr>
        <w:t xml:space="preserve">The majority of procurement undertaken by Schools will be of relatively small value, where the specification and purchase prices of the goods or services concerned will be set by the market place, and published in catalogues, price lists etc. However, on occasion the goods or services sought by the School are of such a nature (in terms of specification or value) that a specific agreement is required between the School and the supplier. This agreement is known as a “Contract”, and is subject to specific regulations for Legislative compliance, Procurement Thresholds and Tendering Process. </w:t>
      </w:r>
    </w:p>
    <w:p w14:paraId="249407BE" w14:textId="77777777" w:rsidR="00665E67" w:rsidRPr="00C94FCD" w:rsidRDefault="00665E67">
      <w:pPr>
        <w:widowControl w:val="0"/>
        <w:autoSpaceDE w:val="0"/>
        <w:autoSpaceDN w:val="0"/>
        <w:adjustRightInd w:val="0"/>
        <w:spacing w:after="0" w:line="55" w:lineRule="exact"/>
        <w:rPr>
          <w:rFonts w:ascii="Arial" w:hAnsi="Arial" w:cs="Arial"/>
          <w:sz w:val="24"/>
          <w:szCs w:val="24"/>
        </w:rPr>
      </w:pPr>
    </w:p>
    <w:p w14:paraId="5DF9C13D" w14:textId="77777777" w:rsidR="00665E67" w:rsidRPr="00C94FCD" w:rsidRDefault="00665E67">
      <w:pPr>
        <w:widowControl w:val="0"/>
        <w:overflowPunct w:val="0"/>
        <w:autoSpaceDE w:val="0"/>
        <w:autoSpaceDN w:val="0"/>
        <w:adjustRightInd w:val="0"/>
        <w:spacing w:after="0" w:line="225" w:lineRule="auto"/>
        <w:ind w:left="567" w:right="1840"/>
        <w:rPr>
          <w:rFonts w:ascii="Arial" w:hAnsi="Arial" w:cs="Arial"/>
          <w:sz w:val="24"/>
          <w:szCs w:val="24"/>
        </w:rPr>
      </w:pPr>
      <w:r w:rsidRPr="00C94FCD">
        <w:rPr>
          <w:rFonts w:ascii="Arial" w:hAnsi="Arial" w:cs="Arial"/>
          <w:sz w:val="24"/>
          <w:szCs w:val="24"/>
        </w:rPr>
        <w:t xml:space="preserve">The following link will be helpful: </w:t>
      </w:r>
      <w:hyperlink r:id="rId15" w:history="1">
        <w:r w:rsidRPr="00C94FCD">
          <w:rPr>
            <w:rFonts w:ascii="Arial" w:hAnsi="Arial" w:cs="Arial"/>
            <w:i/>
            <w:iCs/>
            <w:sz w:val="24"/>
            <w:szCs w:val="24"/>
            <w:u w:val="single"/>
          </w:rPr>
          <w:t xml:space="preserve"> http://www.education.gov.uk/schools/adminandfinance/procuremen</w:t>
        </w:r>
      </w:hyperlink>
      <w:r w:rsidRPr="00C94FCD">
        <w:rPr>
          <w:rFonts w:ascii="Arial" w:hAnsi="Arial" w:cs="Arial"/>
          <w:i/>
          <w:iCs/>
          <w:sz w:val="24"/>
          <w:szCs w:val="24"/>
          <w:u w:val="single"/>
        </w:rPr>
        <w:t xml:space="preserve">t </w:t>
      </w:r>
    </w:p>
    <w:p w14:paraId="51772A5C"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63A0E628"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In the Local Authority’s Constitution is a section containing Contract Procedure Rules which are intended to promote good purchasing practice and public accountability and deter corruption. (See </w:t>
      </w:r>
      <w:r w:rsidRPr="00C94FCD">
        <w:rPr>
          <w:rFonts w:ascii="Arial" w:hAnsi="Arial" w:cs="Arial"/>
          <w:b/>
          <w:bCs/>
          <w:sz w:val="24"/>
          <w:szCs w:val="24"/>
        </w:rPr>
        <w:t>Appendix M</w:t>
      </w:r>
      <w:r w:rsidRPr="00C94FCD">
        <w:rPr>
          <w:rFonts w:ascii="Arial" w:hAnsi="Arial" w:cs="Arial"/>
          <w:sz w:val="24"/>
          <w:szCs w:val="24"/>
        </w:rPr>
        <w:t xml:space="preserve">) for a School Contract Register. </w:t>
      </w:r>
    </w:p>
    <w:p w14:paraId="2EAA8B76"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FB4FC2A"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24" w:lineRule="auto"/>
        <w:ind w:left="567" w:right="520" w:hanging="567"/>
        <w:rPr>
          <w:rFonts w:ascii="Arial" w:hAnsi="Arial" w:cs="Arial"/>
          <w:sz w:val="24"/>
          <w:szCs w:val="24"/>
        </w:rPr>
      </w:pPr>
      <w:r w:rsidRPr="00C94FCD">
        <w:rPr>
          <w:rFonts w:ascii="Arial" w:hAnsi="Arial" w:cs="Arial"/>
          <w:sz w:val="24"/>
          <w:szCs w:val="24"/>
        </w:rPr>
        <w:t xml:space="preserve">The following link will also be helpful. </w:t>
      </w:r>
      <w:hyperlink r:id="rId16" w:history="1">
        <w:r w:rsidRPr="00C94FCD">
          <w:rPr>
            <w:rFonts w:ascii="Arial" w:hAnsi="Arial" w:cs="Arial"/>
            <w:i/>
            <w:iCs/>
            <w:sz w:val="24"/>
            <w:szCs w:val="24"/>
            <w:u w:val="single"/>
          </w:rPr>
          <w:t xml:space="preserve"> http://www.</w:t>
        </w:r>
        <w:r w:rsidR="00C21A0A" w:rsidRPr="00C94FCD">
          <w:rPr>
            <w:rFonts w:ascii="Arial" w:hAnsi="Arial" w:cs="Arial"/>
            <w:i/>
            <w:iCs/>
            <w:sz w:val="24"/>
            <w:szCs w:val="24"/>
            <w:u w:val="single"/>
          </w:rPr>
          <w:t>lambeth</w:t>
        </w:r>
        <w:r w:rsidRPr="00C94FCD">
          <w:rPr>
            <w:rFonts w:ascii="Arial" w:hAnsi="Arial" w:cs="Arial"/>
            <w:i/>
            <w:iCs/>
            <w:sz w:val="24"/>
            <w:szCs w:val="24"/>
            <w:u w:val="single"/>
          </w:rPr>
          <w:t>.gov.uk/pages/services/council-procurement-contracts</w:t>
        </w:r>
      </w:hyperlink>
      <w:r w:rsidRPr="00C94FCD">
        <w:rPr>
          <w:rFonts w:ascii="Arial" w:hAnsi="Arial" w:cs="Arial"/>
          <w:i/>
          <w:iCs/>
          <w:sz w:val="24"/>
          <w:szCs w:val="24"/>
          <w:u w:val="single"/>
        </w:rPr>
        <w:t>-</w:t>
      </w:r>
      <w:hyperlink r:id="rId17" w:history="1">
        <w:r w:rsidRPr="00C94FCD">
          <w:rPr>
            <w:rFonts w:ascii="Arial" w:hAnsi="Arial" w:cs="Arial"/>
            <w:i/>
            <w:iCs/>
            <w:sz w:val="24"/>
            <w:szCs w:val="24"/>
            <w:u w:val="single"/>
          </w:rPr>
          <w:t xml:space="preserve"> management.asp</w:t>
        </w:r>
      </w:hyperlink>
      <w:r w:rsidRPr="00C94FCD">
        <w:rPr>
          <w:rFonts w:ascii="Arial" w:hAnsi="Arial" w:cs="Arial"/>
          <w:i/>
          <w:iCs/>
          <w:sz w:val="24"/>
          <w:szCs w:val="24"/>
          <w:u w:val="single"/>
        </w:rPr>
        <w:t xml:space="preserve">x </w:t>
      </w:r>
    </w:p>
    <w:p w14:paraId="3D3AD058"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145787D4" w14:textId="77777777" w:rsidR="00665E67" w:rsidRPr="00C94FCD" w:rsidRDefault="00665E67">
      <w:pPr>
        <w:widowControl w:val="0"/>
        <w:numPr>
          <w:ilvl w:val="0"/>
          <w:numId w:val="49"/>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contact details for </w:t>
      </w:r>
      <w:r w:rsidR="00CC2813" w:rsidRPr="00C94FCD">
        <w:rPr>
          <w:rFonts w:ascii="Arial" w:hAnsi="Arial" w:cs="Arial"/>
          <w:sz w:val="24"/>
          <w:szCs w:val="24"/>
        </w:rPr>
        <w:t>Lambeth</w:t>
      </w:r>
      <w:r w:rsidRPr="00C94FCD">
        <w:rPr>
          <w:rFonts w:ascii="Arial" w:hAnsi="Arial" w:cs="Arial"/>
          <w:sz w:val="24"/>
          <w:szCs w:val="24"/>
        </w:rPr>
        <w:t xml:space="preserve"> procurement department: </w:t>
      </w:r>
    </w:p>
    <w:p w14:paraId="7D028AE8" w14:textId="77777777" w:rsidR="00665E67" w:rsidRPr="00C94FCD" w:rsidRDefault="00AD0AC3">
      <w:pPr>
        <w:widowControl w:val="0"/>
        <w:overflowPunct w:val="0"/>
        <w:autoSpaceDE w:val="0"/>
        <w:autoSpaceDN w:val="0"/>
        <w:adjustRightInd w:val="0"/>
        <w:spacing w:after="0" w:line="236" w:lineRule="auto"/>
        <w:ind w:left="567"/>
        <w:jc w:val="both"/>
        <w:rPr>
          <w:rFonts w:ascii="Arial" w:hAnsi="Arial" w:cs="Arial"/>
          <w:sz w:val="24"/>
          <w:szCs w:val="24"/>
        </w:rPr>
      </w:pPr>
      <w:hyperlink r:id="rId18" w:history="1">
        <w:r w:rsidR="00665E67" w:rsidRPr="00C94FCD">
          <w:rPr>
            <w:rFonts w:ascii="Arial" w:hAnsi="Arial" w:cs="Arial"/>
            <w:i/>
            <w:iCs/>
            <w:sz w:val="24"/>
            <w:szCs w:val="24"/>
            <w:u w:val="single"/>
          </w:rPr>
          <w:t xml:space="preserve"> Procurement.User@</w:t>
        </w:r>
        <w:r w:rsidR="00C21A0A" w:rsidRPr="00C94FCD">
          <w:rPr>
            <w:rFonts w:ascii="Arial" w:hAnsi="Arial" w:cs="Arial"/>
            <w:i/>
            <w:iCs/>
            <w:sz w:val="24"/>
            <w:szCs w:val="24"/>
            <w:u w:val="single"/>
          </w:rPr>
          <w:t>lambeth</w:t>
        </w:r>
        <w:r w:rsidR="00665E67" w:rsidRPr="00C94FCD">
          <w:rPr>
            <w:rFonts w:ascii="Arial" w:hAnsi="Arial" w:cs="Arial"/>
            <w:i/>
            <w:iCs/>
            <w:sz w:val="24"/>
            <w:szCs w:val="24"/>
            <w:u w:val="single"/>
          </w:rPr>
          <w:t>.gov.u</w:t>
        </w:r>
      </w:hyperlink>
      <w:r w:rsidR="00665E67" w:rsidRPr="00C94FCD">
        <w:rPr>
          <w:rFonts w:ascii="Arial" w:hAnsi="Arial" w:cs="Arial"/>
          <w:i/>
          <w:iCs/>
          <w:sz w:val="24"/>
          <w:szCs w:val="24"/>
          <w:u w:val="single"/>
        </w:rPr>
        <w:t xml:space="preserve">k </w:t>
      </w:r>
    </w:p>
    <w:p w14:paraId="6597DDA4"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0E1EC40F" w14:textId="77777777" w:rsidR="00665E67" w:rsidRPr="00C94FCD" w:rsidRDefault="00665E67" w:rsidP="00AD4367">
      <w:pPr>
        <w:widowControl w:val="0"/>
        <w:numPr>
          <w:ilvl w:val="0"/>
          <w:numId w:val="49"/>
        </w:numPr>
        <w:tabs>
          <w:tab w:val="clear" w:pos="720"/>
          <w:tab w:val="num" w:pos="567"/>
        </w:tabs>
        <w:overflowPunct w:val="0"/>
        <w:autoSpaceDE w:val="0"/>
        <w:autoSpaceDN w:val="0"/>
        <w:adjustRightInd w:val="0"/>
        <w:spacing w:after="0" w:line="239" w:lineRule="auto"/>
        <w:ind w:left="7" w:right="320" w:hanging="567"/>
        <w:jc w:val="both"/>
        <w:rPr>
          <w:rFonts w:ascii="Arial" w:hAnsi="Arial" w:cs="Arial"/>
          <w:sz w:val="24"/>
          <w:szCs w:val="24"/>
        </w:rPr>
      </w:pPr>
      <w:r w:rsidRPr="00C94FCD">
        <w:rPr>
          <w:rFonts w:ascii="Arial" w:hAnsi="Arial" w:cs="Arial"/>
          <w:sz w:val="24"/>
          <w:szCs w:val="24"/>
        </w:rPr>
        <w:t xml:space="preserve">The Governing Body is responsible for establishing a Procurement Strategy which should include maintaining a contracts register and timetable for review. </w:t>
      </w:r>
      <w:bookmarkStart w:id="18" w:name="page20"/>
      <w:bookmarkEnd w:id="18"/>
      <w:r w:rsidR="00AD4367" w:rsidRPr="00C94FCD">
        <w:rPr>
          <w:rFonts w:ascii="Arial" w:hAnsi="Arial" w:cs="Arial"/>
          <w:sz w:val="24"/>
          <w:szCs w:val="24"/>
        </w:rPr>
        <w:t xml:space="preserve">Leytonstone </w:t>
      </w:r>
      <w:r w:rsidRPr="00C94FCD">
        <w:rPr>
          <w:rFonts w:ascii="Arial" w:hAnsi="Arial" w:cs="Arial"/>
          <w:sz w:val="24"/>
          <w:szCs w:val="24"/>
        </w:rPr>
        <w:t xml:space="preserve"> FINANCIAL REGULATIONS AND STANDING ORDERS</w:t>
      </w:r>
    </w:p>
    <w:p w14:paraId="4D54210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F830DF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1BC6898" w14:textId="77777777" w:rsidR="00665E67" w:rsidRPr="00C94FCD" w:rsidRDefault="00665E67">
      <w:pPr>
        <w:widowControl w:val="0"/>
        <w:autoSpaceDE w:val="0"/>
        <w:autoSpaceDN w:val="0"/>
        <w:adjustRightInd w:val="0"/>
        <w:spacing w:after="0" w:line="342" w:lineRule="exact"/>
        <w:rPr>
          <w:rFonts w:ascii="Arial" w:hAnsi="Arial" w:cs="Arial"/>
          <w:sz w:val="24"/>
          <w:szCs w:val="24"/>
        </w:rPr>
      </w:pPr>
    </w:p>
    <w:p w14:paraId="44056636" w14:textId="77777777" w:rsidR="00665E67" w:rsidRPr="00C94FCD" w:rsidRDefault="00665E67">
      <w:pPr>
        <w:widowControl w:val="0"/>
        <w:numPr>
          <w:ilvl w:val="0"/>
          <w:numId w:val="50"/>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will be responsible for ensuring that: </w:t>
      </w:r>
    </w:p>
    <w:p w14:paraId="1E2EFB0A"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0B6164CF" w14:textId="77777777" w:rsidR="00665E67" w:rsidRPr="00C94FCD" w:rsidRDefault="00665E67">
      <w:pPr>
        <w:widowControl w:val="0"/>
        <w:numPr>
          <w:ilvl w:val="2"/>
          <w:numId w:val="50"/>
        </w:numPr>
        <w:tabs>
          <w:tab w:val="clear" w:pos="2160"/>
          <w:tab w:val="num" w:pos="1127"/>
        </w:tabs>
        <w:overflowPunct w:val="0"/>
        <w:autoSpaceDE w:val="0"/>
        <w:autoSpaceDN w:val="0"/>
        <w:adjustRightInd w:val="0"/>
        <w:spacing w:after="0" w:line="228" w:lineRule="auto"/>
        <w:ind w:left="1127" w:right="180" w:hanging="342"/>
        <w:rPr>
          <w:rFonts w:ascii="Arial" w:hAnsi="Arial" w:cs="Arial"/>
          <w:sz w:val="24"/>
          <w:szCs w:val="24"/>
        </w:rPr>
      </w:pPr>
      <w:r w:rsidRPr="00C94FCD">
        <w:rPr>
          <w:rFonts w:ascii="Arial" w:hAnsi="Arial" w:cs="Arial"/>
          <w:sz w:val="24"/>
          <w:szCs w:val="24"/>
        </w:rPr>
        <w:t xml:space="preserve">An appropriate committee is established to ensure that EC Procurement directives, domestic legislation, Contract Standing Orders in particular in relation to advertising, invitations and receipts /opening of tenders, evaluations procedures and approvals panels, are complied with. </w:t>
      </w:r>
    </w:p>
    <w:p w14:paraId="32651930"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6B8424EB" w14:textId="77777777" w:rsidR="00665E67" w:rsidRPr="00C94FCD" w:rsidRDefault="00665E67">
      <w:pPr>
        <w:widowControl w:val="0"/>
        <w:numPr>
          <w:ilvl w:val="2"/>
          <w:numId w:val="50"/>
        </w:numPr>
        <w:tabs>
          <w:tab w:val="clear" w:pos="2160"/>
          <w:tab w:val="num" w:pos="1127"/>
        </w:tabs>
        <w:overflowPunct w:val="0"/>
        <w:autoSpaceDE w:val="0"/>
        <w:autoSpaceDN w:val="0"/>
        <w:adjustRightInd w:val="0"/>
        <w:spacing w:after="0" w:line="217" w:lineRule="auto"/>
        <w:ind w:left="1127" w:right="720" w:hanging="342"/>
        <w:jc w:val="both"/>
        <w:rPr>
          <w:rFonts w:ascii="Arial" w:hAnsi="Arial" w:cs="Arial"/>
          <w:sz w:val="24"/>
          <w:szCs w:val="24"/>
        </w:rPr>
      </w:pPr>
      <w:r w:rsidRPr="00C94FCD">
        <w:rPr>
          <w:rFonts w:ascii="Arial" w:hAnsi="Arial" w:cs="Arial"/>
          <w:sz w:val="24"/>
          <w:szCs w:val="24"/>
        </w:rPr>
        <w:t xml:space="preserve">No contract shall be entered into unless a provision is made in the annual budget. </w:t>
      </w:r>
    </w:p>
    <w:p w14:paraId="47894D72"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96CF4D6" w14:textId="77777777" w:rsidR="00665E67" w:rsidRPr="00C94FCD" w:rsidRDefault="00665E67">
      <w:pPr>
        <w:widowControl w:val="0"/>
        <w:numPr>
          <w:ilvl w:val="2"/>
          <w:numId w:val="50"/>
        </w:numPr>
        <w:tabs>
          <w:tab w:val="clear" w:pos="2160"/>
          <w:tab w:val="num" w:pos="1127"/>
        </w:tabs>
        <w:overflowPunct w:val="0"/>
        <w:autoSpaceDE w:val="0"/>
        <w:autoSpaceDN w:val="0"/>
        <w:adjustRightInd w:val="0"/>
        <w:spacing w:after="0" w:line="218" w:lineRule="auto"/>
        <w:ind w:left="1127" w:right="420" w:hanging="342"/>
        <w:jc w:val="both"/>
        <w:rPr>
          <w:rFonts w:ascii="Arial" w:hAnsi="Arial" w:cs="Arial"/>
          <w:sz w:val="24"/>
          <w:szCs w:val="24"/>
        </w:rPr>
      </w:pPr>
      <w:r w:rsidRPr="00C94FCD">
        <w:rPr>
          <w:rFonts w:ascii="Arial" w:hAnsi="Arial" w:cs="Arial"/>
          <w:sz w:val="24"/>
          <w:szCs w:val="24"/>
        </w:rPr>
        <w:t xml:space="preserve">It seeks legal and other professional advice from the outset for major or high risk projects. </w:t>
      </w:r>
    </w:p>
    <w:p w14:paraId="63F9C18E"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F8362B0" w14:textId="77777777" w:rsidR="00665E67" w:rsidRPr="00C94FCD" w:rsidRDefault="00665E67">
      <w:pPr>
        <w:widowControl w:val="0"/>
        <w:numPr>
          <w:ilvl w:val="0"/>
          <w:numId w:val="50"/>
        </w:numPr>
        <w:overflowPunct w:val="0"/>
        <w:autoSpaceDE w:val="0"/>
        <w:autoSpaceDN w:val="0"/>
        <w:adjustRightInd w:val="0"/>
        <w:spacing w:after="0" w:line="225" w:lineRule="auto"/>
        <w:ind w:left="567" w:right="220" w:hanging="567"/>
        <w:rPr>
          <w:rFonts w:ascii="Arial" w:hAnsi="Arial" w:cs="Arial"/>
          <w:sz w:val="24"/>
          <w:szCs w:val="24"/>
        </w:rPr>
      </w:pPr>
      <w:r w:rsidRPr="00C94FCD">
        <w:rPr>
          <w:rFonts w:ascii="Arial" w:hAnsi="Arial" w:cs="Arial"/>
          <w:sz w:val="24"/>
          <w:szCs w:val="24"/>
        </w:rPr>
        <w:t xml:space="preserve">The Governing Body will assess in advance, where relevant, the health and safety competence of contractors, taking account of the Local Authority’s policies and procedures in this area (see </w:t>
      </w:r>
      <w:r w:rsidRPr="00C94FCD">
        <w:rPr>
          <w:rFonts w:ascii="Arial" w:hAnsi="Arial" w:cs="Arial"/>
          <w:b/>
          <w:bCs/>
          <w:sz w:val="24"/>
          <w:szCs w:val="24"/>
        </w:rPr>
        <w:t>Appendix N</w:t>
      </w:r>
      <w:r w:rsidRPr="00C94FCD">
        <w:rPr>
          <w:rFonts w:ascii="Arial" w:hAnsi="Arial" w:cs="Arial"/>
          <w:sz w:val="24"/>
          <w:szCs w:val="24"/>
        </w:rPr>
        <w:t xml:space="preserve"> for Procurement Tool Kit). </w:t>
      </w:r>
    </w:p>
    <w:p w14:paraId="6E6DEEA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A6A3CB1" w14:textId="77777777" w:rsidR="00665E67" w:rsidRPr="00C94FCD" w:rsidRDefault="00665E67">
      <w:pPr>
        <w:widowControl w:val="0"/>
        <w:numPr>
          <w:ilvl w:val="0"/>
          <w:numId w:val="50"/>
        </w:numPr>
        <w:overflowPunct w:val="0"/>
        <w:autoSpaceDE w:val="0"/>
        <w:autoSpaceDN w:val="0"/>
        <w:adjustRightInd w:val="0"/>
        <w:spacing w:after="0" w:line="217" w:lineRule="auto"/>
        <w:ind w:left="567" w:right="780" w:hanging="567"/>
        <w:jc w:val="both"/>
        <w:rPr>
          <w:rFonts w:ascii="Arial" w:hAnsi="Arial" w:cs="Arial"/>
          <w:sz w:val="24"/>
          <w:szCs w:val="24"/>
        </w:rPr>
      </w:pPr>
      <w:r w:rsidRPr="00C94FCD">
        <w:rPr>
          <w:rFonts w:ascii="Arial" w:hAnsi="Arial" w:cs="Arial"/>
          <w:sz w:val="24"/>
          <w:szCs w:val="24"/>
        </w:rPr>
        <w:t xml:space="preserve">The Governing Body will ensure that a contractor employed for works has an adequate level of indemnity cover. </w:t>
      </w:r>
    </w:p>
    <w:p w14:paraId="28A6FDB0"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95F02EF" w14:textId="77777777" w:rsidR="00665E67" w:rsidRPr="00C94FCD" w:rsidRDefault="00665E67">
      <w:pPr>
        <w:widowControl w:val="0"/>
        <w:numPr>
          <w:ilvl w:val="0"/>
          <w:numId w:val="50"/>
        </w:numPr>
        <w:overflowPunct w:val="0"/>
        <w:autoSpaceDE w:val="0"/>
        <w:autoSpaceDN w:val="0"/>
        <w:adjustRightInd w:val="0"/>
        <w:spacing w:after="0" w:line="217" w:lineRule="auto"/>
        <w:ind w:left="567" w:right="220" w:hanging="567"/>
        <w:jc w:val="both"/>
        <w:rPr>
          <w:rFonts w:ascii="Arial" w:hAnsi="Arial" w:cs="Arial"/>
          <w:sz w:val="24"/>
          <w:szCs w:val="24"/>
        </w:rPr>
      </w:pPr>
      <w:r w:rsidRPr="00C94FCD">
        <w:rPr>
          <w:rFonts w:ascii="Arial" w:hAnsi="Arial" w:cs="Arial"/>
          <w:sz w:val="24"/>
          <w:szCs w:val="24"/>
        </w:rPr>
        <w:t xml:space="preserve">The Governing Body is responsible for ensuring that there will be a written, signed contract or official order in lieu thereof which shall specify: </w:t>
      </w:r>
    </w:p>
    <w:p w14:paraId="3D0054EE"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50C6FA96"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works, goods, services or materials to be supplied or performed. </w:t>
      </w:r>
    </w:p>
    <w:p w14:paraId="7C883B4F"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1583858"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price to be paid with a statement of discounts or other deductions. </w:t>
      </w:r>
    </w:p>
    <w:p w14:paraId="00763827"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5254DBC7"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time or times within which the contract is to be performed. </w:t>
      </w:r>
    </w:p>
    <w:p w14:paraId="1C803032"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CC5B75E"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place or places for delivery or performance. </w:t>
      </w:r>
    </w:p>
    <w:p w14:paraId="48187CBF"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E767EEE"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terms and conditions that apply to the contract. </w:t>
      </w:r>
    </w:p>
    <w:p w14:paraId="52F05E9B"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A6A3ABF"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School’s contract managers name. </w:t>
      </w:r>
    </w:p>
    <w:p w14:paraId="085C9472"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2B791D5" w14:textId="77777777" w:rsidR="00665E67" w:rsidRPr="00C94FCD" w:rsidRDefault="00665E67">
      <w:pPr>
        <w:widowControl w:val="0"/>
        <w:numPr>
          <w:ilvl w:val="1"/>
          <w:numId w:val="50"/>
        </w:numPr>
        <w:tabs>
          <w:tab w:val="clear" w:pos="1440"/>
          <w:tab w:val="num" w:pos="1127"/>
        </w:tabs>
        <w:overflowPunct w:val="0"/>
        <w:autoSpaceDE w:val="0"/>
        <w:autoSpaceDN w:val="0"/>
        <w:adjustRightInd w:val="0"/>
        <w:spacing w:after="0" w:line="217" w:lineRule="auto"/>
        <w:ind w:left="1127" w:hanging="354"/>
        <w:jc w:val="both"/>
        <w:rPr>
          <w:rFonts w:ascii="Arial" w:hAnsi="Arial" w:cs="Arial"/>
          <w:sz w:val="24"/>
          <w:szCs w:val="24"/>
        </w:rPr>
      </w:pPr>
      <w:r w:rsidRPr="00C94FCD">
        <w:rPr>
          <w:rFonts w:ascii="Arial" w:hAnsi="Arial" w:cs="Arial"/>
          <w:sz w:val="24"/>
          <w:szCs w:val="24"/>
        </w:rPr>
        <w:t xml:space="preserve">The monitoring arrangements for delivery and performance against the contract specification. </w:t>
      </w:r>
    </w:p>
    <w:p w14:paraId="37628FF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B39CCAC" w14:textId="77777777" w:rsidR="00665E67" w:rsidRPr="00C94FCD" w:rsidRDefault="00665E67">
      <w:pPr>
        <w:widowControl w:val="0"/>
        <w:numPr>
          <w:ilvl w:val="0"/>
          <w:numId w:val="50"/>
        </w:numPr>
        <w:overflowPunct w:val="0"/>
        <w:autoSpaceDE w:val="0"/>
        <w:autoSpaceDN w:val="0"/>
        <w:adjustRightInd w:val="0"/>
        <w:spacing w:after="0" w:line="217" w:lineRule="auto"/>
        <w:ind w:left="567" w:right="720" w:hanging="567"/>
        <w:jc w:val="both"/>
        <w:rPr>
          <w:rFonts w:ascii="Arial" w:hAnsi="Arial" w:cs="Arial"/>
          <w:sz w:val="24"/>
          <w:szCs w:val="24"/>
        </w:rPr>
      </w:pPr>
      <w:r w:rsidRPr="00C94FCD">
        <w:rPr>
          <w:rFonts w:ascii="Arial" w:hAnsi="Arial" w:cs="Arial"/>
          <w:sz w:val="24"/>
          <w:szCs w:val="24"/>
        </w:rPr>
        <w:t xml:space="preserve">Official orders should be raised and authorised at the time any commitment is made. </w:t>
      </w:r>
    </w:p>
    <w:p w14:paraId="536DC96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5D59731" w14:textId="77777777" w:rsidR="00665E67" w:rsidRPr="00C94FCD" w:rsidRDefault="00665E67">
      <w:pPr>
        <w:widowControl w:val="0"/>
        <w:numPr>
          <w:ilvl w:val="0"/>
          <w:numId w:val="50"/>
        </w:numPr>
        <w:overflowPunct w:val="0"/>
        <w:autoSpaceDE w:val="0"/>
        <w:autoSpaceDN w:val="0"/>
        <w:adjustRightInd w:val="0"/>
        <w:spacing w:after="0" w:line="232" w:lineRule="auto"/>
        <w:ind w:left="567" w:right="100" w:hanging="567"/>
        <w:rPr>
          <w:rFonts w:ascii="Arial" w:hAnsi="Arial" w:cs="Arial"/>
          <w:sz w:val="24"/>
          <w:szCs w:val="24"/>
        </w:rPr>
      </w:pPr>
      <w:r w:rsidRPr="00C94FCD">
        <w:rPr>
          <w:rFonts w:ascii="Arial" w:hAnsi="Arial" w:cs="Arial"/>
          <w:sz w:val="24"/>
          <w:szCs w:val="24"/>
        </w:rPr>
        <w:t xml:space="preserve">For a large number of items, the specification of goods required will be set by the market place, and published in sales literature. It is however, likely that requirements for works, or services will need a specification to be determined to establish what is required, and to what standard with respect to quality and delivery. The Governing Body is responsible for ensuring that specifications are written in a manner to ensure genuine competition and that competitive bids can be submitted and evaluated on a </w:t>
      </w:r>
    </w:p>
    <w:p w14:paraId="5E1613E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00694B5" w14:textId="77777777" w:rsidR="00665E67" w:rsidRPr="00C94FCD" w:rsidRDefault="00665E67">
      <w:pPr>
        <w:widowControl w:val="0"/>
        <w:autoSpaceDE w:val="0"/>
        <w:autoSpaceDN w:val="0"/>
        <w:adjustRightInd w:val="0"/>
        <w:spacing w:after="0" w:line="227" w:lineRule="exact"/>
        <w:rPr>
          <w:rFonts w:ascii="Arial" w:hAnsi="Arial" w:cs="Arial"/>
          <w:sz w:val="24"/>
          <w:szCs w:val="24"/>
        </w:rPr>
      </w:pPr>
    </w:p>
    <w:p w14:paraId="6783AD08" w14:textId="77777777" w:rsidR="00665E67" w:rsidRPr="00C94FCD" w:rsidRDefault="00DD758F">
      <w:pPr>
        <w:widowControl w:val="0"/>
        <w:autoSpaceDE w:val="0"/>
        <w:autoSpaceDN w:val="0"/>
        <w:adjustRightInd w:val="0"/>
        <w:spacing w:after="0" w:line="239" w:lineRule="auto"/>
        <w:rPr>
          <w:rFonts w:ascii="Arial" w:hAnsi="Arial" w:cs="Arial"/>
          <w:sz w:val="24"/>
          <w:szCs w:val="24"/>
        </w:rPr>
      </w:pPr>
      <w:bookmarkStart w:id="19" w:name="page21"/>
      <w:bookmarkEnd w:id="19"/>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4191FE7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8DC3762"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534572C2" w14:textId="77777777" w:rsidR="00665E67" w:rsidRPr="00C94FCD" w:rsidRDefault="00665E67">
      <w:pPr>
        <w:widowControl w:val="0"/>
        <w:overflowPunct w:val="0"/>
        <w:autoSpaceDE w:val="0"/>
        <w:autoSpaceDN w:val="0"/>
        <w:adjustRightInd w:val="0"/>
        <w:spacing w:after="0" w:line="217" w:lineRule="auto"/>
        <w:ind w:left="560" w:right="260"/>
        <w:rPr>
          <w:rFonts w:ascii="Arial" w:hAnsi="Arial" w:cs="Arial"/>
          <w:sz w:val="24"/>
          <w:szCs w:val="24"/>
        </w:rPr>
      </w:pPr>
      <w:r w:rsidRPr="00C94FCD">
        <w:rPr>
          <w:rFonts w:ascii="Arial" w:hAnsi="Arial" w:cs="Arial"/>
          <w:sz w:val="24"/>
          <w:szCs w:val="24"/>
        </w:rPr>
        <w:t>fair and equitable basis. Specifications should, wherever possible be based around what the works, services or supplies are expected to achieve.</w:t>
      </w:r>
    </w:p>
    <w:p w14:paraId="2A50533F"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66965866" w14:textId="77777777" w:rsidR="00665E67" w:rsidRPr="00C94FCD" w:rsidRDefault="00665E67">
      <w:pPr>
        <w:widowControl w:val="0"/>
        <w:overflowPunct w:val="0"/>
        <w:autoSpaceDE w:val="0"/>
        <w:autoSpaceDN w:val="0"/>
        <w:adjustRightInd w:val="0"/>
        <w:spacing w:after="0" w:line="225" w:lineRule="auto"/>
        <w:ind w:left="560" w:right="180" w:hanging="566"/>
        <w:rPr>
          <w:rFonts w:ascii="Arial" w:hAnsi="Arial" w:cs="Arial"/>
          <w:sz w:val="24"/>
          <w:szCs w:val="24"/>
        </w:rPr>
      </w:pPr>
      <w:r w:rsidRPr="00C94FCD">
        <w:rPr>
          <w:rFonts w:ascii="Arial" w:hAnsi="Arial" w:cs="Arial"/>
          <w:sz w:val="24"/>
          <w:szCs w:val="24"/>
        </w:rPr>
        <w:t>16.15. The Governing Body must have regard to the regulations related to the Register of Business Interests and the Register of Gifts and Hospitality when the decision is taken to award and place orders.</w:t>
      </w:r>
    </w:p>
    <w:p w14:paraId="30CA29F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6B85ADE" w14:textId="77777777" w:rsidR="00665E67" w:rsidRPr="00C94FCD" w:rsidRDefault="00665E67">
      <w:pPr>
        <w:widowControl w:val="0"/>
        <w:autoSpaceDE w:val="0"/>
        <w:autoSpaceDN w:val="0"/>
        <w:adjustRightInd w:val="0"/>
        <w:spacing w:after="0" w:line="399" w:lineRule="exact"/>
        <w:rPr>
          <w:rFonts w:ascii="Arial" w:hAnsi="Arial" w:cs="Arial"/>
          <w:sz w:val="24"/>
          <w:szCs w:val="24"/>
        </w:rPr>
      </w:pPr>
    </w:p>
    <w:p w14:paraId="7982DFB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b/>
          <w:bCs/>
          <w:sz w:val="24"/>
          <w:szCs w:val="24"/>
        </w:rPr>
        <w:t>Procurements &amp; Contract Thresholds</w:t>
      </w:r>
    </w:p>
    <w:p w14:paraId="2CCCA2D5" w14:textId="77777777" w:rsidR="00665E67" w:rsidRPr="00C94FCD" w:rsidRDefault="00665E67">
      <w:pPr>
        <w:widowControl w:val="0"/>
        <w:autoSpaceDE w:val="0"/>
        <w:autoSpaceDN w:val="0"/>
        <w:adjustRightInd w:val="0"/>
        <w:spacing w:after="0" w:line="371" w:lineRule="exact"/>
        <w:rPr>
          <w:rFonts w:ascii="Arial" w:hAnsi="Arial" w:cs="Arial"/>
          <w:sz w:val="24"/>
          <w:szCs w:val="24"/>
        </w:rPr>
      </w:pPr>
    </w:p>
    <w:p w14:paraId="418F7FE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b/>
          <w:bCs/>
          <w:sz w:val="24"/>
          <w:szCs w:val="24"/>
        </w:rPr>
        <w:t>Explanatory Note:</w:t>
      </w:r>
    </w:p>
    <w:p w14:paraId="392A6F13" w14:textId="77777777" w:rsidR="00665E67" w:rsidRPr="00C94FCD" w:rsidRDefault="00665E67">
      <w:pPr>
        <w:widowControl w:val="0"/>
        <w:autoSpaceDE w:val="0"/>
        <w:autoSpaceDN w:val="0"/>
        <w:adjustRightInd w:val="0"/>
        <w:spacing w:after="0" w:line="48" w:lineRule="exact"/>
        <w:rPr>
          <w:rFonts w:ascii="Arial" w:hAnsi="Arial" w:cs="Arial"/>
          <w:sz w:val="24"/>
          <w:szCs w:val="24"/>
        </w:rPr>
      </w:pPr>
    </w:p>
    <w:p w14:paraId="2BF4018C" w14:textId="77777777" w:rsidR="00665E67" w:rsidRPr="00C94FCD" w:rsidRDefault="00665E67">
      <w:pPr>
        <w:widowControl w:val="0"/>
        <w:overflowPunct w:val="0"/>
        <w:autoSpaceDE w:val="0"/>
        <w:autoSpaceDN w:val="0"/>
        <w:adjustRightInd w:val="0"/>
        <w:spacing w:after="0" w:line="232" w:lineRule="auto"/>
        <w:rPr>
          <w:rFonts w:ascii="Arial" w:hAnsi="Arial" w:cs="Arial"/>
          <w:sz w:val="24"/>
          <w:szCs w:val="24"/>
        </w:rPr>
      </w:pPr>
      <w:r w:rsidRPr="00C94FCD">
        <w:rPr>
          <w:rFonts w:ascii="Arial" w:hAnsi="Arial" w:cs="Arial"/>
          <w:i/>
          <w:iCs/>
          <w:sz w:val="24"/>
          <w:szCs w:val="24"/>
        </w:rPr>
        <w:t>The following process is required to be applied by the School to demonstrate value for money, fraud prevention and probity. For Contracts over a term of years, the value of the Contract is the total value over the whole Contract including any potential extensions, not its annual value. It is not permissible to disaggregate a Contract in order to circumvent the requirements of these Rules that relate to competitive tendering. The School is responsible for complying with the requirement set out.</w:t>
      </w:r>
    </w:p>
    <w:p w14:paraId="4AEC22F0"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60052B2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Table of Procurement Thresholds</w:t>
      </w:r>
    </w:p>
    <w:tbl>
      <w:tblPr>
        <w:tblW w:w="9490" w:type="dxa"/>
        <w:tblInd w:w="132" w:type="dxa"/>
        <w:tblLayout w:type="fixed"/>
        <w:tblCellMar>
          <w:left w:w="0" w:type="dxa"/>
          <w:right w:w="0" w:type="dxa"/>
        </w:tblCellMar>
        <w:tblLook w:val="0000" w:firstRow="0" w:lastRow="0" w:firstColumn="0" w:lastColumn="0" w:noHBand="0" w:noVBand="0"/>
      </w:tblPr>
      <w:tblGrid>
        <w:gridCol w:w="2500"/>
        <w:gridCol w:w="120"/>
        <w:gridCol w:w="100"/>
        <w:gridCol w:w="4120"/>
        <w:gridCol w:w="120"/>
        <w:gridCol w:w="80"/>
        <w:gridCol w:w="2300"/>
        <w:gridCol w:w="120"/>
        <w:gridCol w:w="30"/>
      </w:tblGrid>
      <w:tr w:rsidR="00665E67" w:rsidRPr="00C94FCD" w14:paraId="022847B9" w14:textId="77777777" w:rsidTr="001251A2">
        <w:trPr>
          <w:trHeight w:val="340"/>
        </w:trPr>
        <w:tc>
          <w:tcPr>
            <w:tcW w:w="2500" w:type="dxa"/>
            <w:tcBorders>
              <w:top w:val="single" w:sz="8" w:space="0" w:color="auto"/>
              <w:left w:val="single" w:sz="8" w:space="0" w:color="auto"/>
              <w:bottom w:val="nil"/>
              <w:right w:val="nil"/>
            </w:tcBorders>
            <w:shd w:val="clear" w:color="auto" w:fill="E0E0E0"/>
            <w:vAlign w:val="bottom"/>
          </w:tcPr>
          <w:p w14:paraId="41563CF5" w14:textId="77777777" w:rsidR="00665E67" w:rsidRPr="00C94FCD" w:rsidRDefault="00665E67">
            <w:pPr>
              <w:widowControl w:val="0"/>
              <w:autoSpaceDE w:val="0"/>
              <w:autoSpaceDN w:val="0"/>
              <w:adjustRightInd w:val="0"/>
              <w:spacing w:after="0" w:line="229" w:lineRule="exact"/>
              <w:ind w:left="400"/>
              <w:rPr>
                <w:rFonts w:ascii="Arial" w:hAnsi="Arial" w:cs="Arial"/>
                <w:sz w:val="24"/>
                <w:szCs w:val="24"/>
              </w:rPr>
            </w:pPr>
            <w:r w:rsidRPr="00C94FCD">
              <w:rPr>
                <w:rFonts w:ascii="Arial" w:hAnsi="Arial" w:cs="Arial"/>
                <w:b/>
                <w:bCs/>
                <w:sz w:val="24"/>
                <w:szCs w:val="24"/>
              </w:rPr>
              <w:t>Estimated Contract</w:t>
            </w:r>
          </w:p>
        </w:tc>
        <w:tc>
          <w:tcPr>
            <w:tcW w:w="120" w:type="dxa"/>
            <w:tcBorders>
              <w:top w:val="single" w:sz="8" w:space="0" w:color="auto"/>
              <w:left w:val="nil"/>
              <w:bottom w:val="nil"/>
              <w:right w:val="single" w:sz="8" w:space="0" w:color="auto"/>
            </w:tcBorders>
            <w:shd w:val="clear" w:color="auto" w:fill="E0E0E0"/>
            <w:vAlign w:val="bottom"/>
          </w:tcPr>
          <w:p w14:paraId="246D542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single" w:sz="8" w:space="0" w:color="auto"/>
              <w:left w:val="nil"/>
              <w:bottom w:val="nil"/>
              <w:right w:val="nil"/>
            </w:tcBorders>
            <w:shd w:val="clear" w:color="auto" w:fill="E0E0E0"/>
            <w:vAlign w:val="bottom"/>
          </w:tcPr>
          <w:p w14:paraId="11422B2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single" w:sz="8" w:space="0" w:color="auto"/>
              <w:left w:val="nil"/>
              <w:bottom w:val="nil"/>
              <w:right w:val="nil"/>
            </w:tcBorders>
            <w:shd w:val="clear" w:color="auto" w:fill="E0E0E0"/>
            <w:vAlign w:val="bottom"/>
          </w:tcPr>
          <w:p w14:paraId="327DEF27" w14:textId="77777777" w:rsidR="00665E67" w:rsidRPr="00C94FCD" w:rsidRDefault="00665E67">
            <w:pPr>
              <w:widowControl w:val="0"/>
              <w:autoSpaceDE w:val="0"/>
              <w:autoSpaceDN w:val="0"/>
              <w:adjustRightInd w:val="0"/>
              <w:spacing w:after="0" w:line="229" w:lineRule="exact"/>
              <w:ind w:left="740"/>
              <w:rPr>
                <w:rFonts w:ascii="Arial" w:hAnsi="Arial" w:cs="Arial"/>
                <w:sz w:val="24"/>
                <w:szCs w:val="24"/>
              </w:rPr>
            </w:pPr>
            <w:r w:rsidRPr="00C94FCD">
              <w:rPr>
                <w:rFonts w:ascii="Arial" w:hAnsi="Arial" w:cs="Arial"/>
                <w:b/>
                <w:bCs/>
                <w:sz w:val="24"/>
                <w:szCs w:val="24"/>
              </w:rPr>
              <w:t>Procurement Requirements</w:t>
            </w:r>
          </w:p>
        </w:tc>
        <w:tc>
          <w:tcPr>
            <w:tcW w:w="120" w:type="dxa"/>
            <w:tcBorders>
              <w:top w:val="single" w:sz="8" w:space="0" w:color="auto"/>
              <w:left w:val="nil"/>
              <w:bottom w:val="nil"/>
              <w:right w:val="single" w:sz="8" w:space="0" w:color="auto"/>
            </w:tcBorders>
            <w:shd w:val="clear" w:color="auto" w:fill="E0E0E0"/>
            <w:vAlign w:val="bottom"/>
          </w:tcPr>
          <w:p w14:paraId="244C744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single" w:sz="8" w:space="0" w:color="auto"/>
              <w:left w:val="nil"/>
              <w:bottom w:val="nil"/>
              <w:right w:val="nil"/>
            </w:tcBorders>
            <w:shd w:val="clear" w:color="auto" w:fill="E0E0E0"/>
            <w:vAlign w:val="bottom"/>
          </w:tcPr>
          <w:p w14:paraId="24166C3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single" w:sz="8" w:space="0" w:color="auto"/>
              <w:left w:val="nil"/>
              <w:bottom w:val="nil"/>
              <w:right w:val="nil"/>
            </w:tcBorders>
            <w:shd w:val="clear" w:color="auto" w:fill="E0E0E0"/>
            <w:vAlign w:val="bottom"/>
          </w:tcPr>
          <w:p w14:paraId="0B4337D4" w14:textId="77777777" w:rsidR="00665E67" w:rsidRPr="00C94FCD" w:rsidRDefault="00665E67">
            <w:pPr>
              <w:widowControl w:val="0"/>
              <w:autoSpaceDE w:val="0"/>
              <w:autoSpaceDN w:val="0"/>
              <w:adjustRightInd w:val="0"/>
              <w:spacing w:after="0" w:line="229" w:lineRule="exact"/>
              <w:ind w:left="120"/>
              <w:rPr>
                <w:rFonts w:ascii="Arial" w:hAnsi="Arial" w:cs="Arial"/>
                <w:sz w:val="24"/>
                <w:szCs w:val="24"/>
              </w:rPr>
            </w:pPr>
            <w:r w:rsidRPr="00C94FCD">
              <w:rPr>
                <w:rFonts w:ascii="Arial" w:hAnsi="Arial" w:cs="Arial"/>
                <w:b/>
                <w:bCs/>
                <w:sz w:val="24"/>
                <w:szCs w:val="24"/>
                <w:u w:val="single"/>
              </w:rPr>
              <w:t>Method of completion</w:t>
            </w:r>
          </w:p>
        </w:tc>
        <w:tc>
          <w:tcPr>
            <w:tcW w:w="120" w:type="dxa"/>
            <w:tcBorders>
              <w:top w:val="single" w:sz="8" w:space="0" w:color="auto"/>
              <w:left w:val="nil"/>
              <w:bottom w:val="nil"/>
              <w:right w:val="single" w:sz="8" w:space="0" w:color="auto"/>
            </w:tcBorders>
            <w:shd w:val="clear" w:color="auto" w:fill="E0E0E0"/>
            <w:vAlign w:val="bottom"/>
          </w:tcPr>
          <w:p w14:paraId="2CC1876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1775180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5CAD231" w14:textId="77777777" w:rsidTr="001251A2">
        <w:trPr>
          <w:trHeight w:val="228"/>
        </w:trPr>
        <w:tc>
          <w:tcPr>
            <w:tcW w:w="2500" w:type="dxa"/>
            <w:tcBorders>
              <w:top w:val="nil"/>
              <w:left w:val="single" w:sz="8" w:space="0" w:color="auto"/>
              <w:bottom w:val="nil"/>
              <w:right w:val="nil"/>
            </w:tcBorders>
            <w:shd w:val="clear" w:color="auto" w:fill="E0E0E0"/>
            <w:vAlign w:val="bottom"/>
          </w:tcPr>
          <w:p w14:paraId="5E5442FF" w14:textId="77777777" w:rsidR="00665E67" w:rsidRPr="00C94FCD" w:rsidRDefault="00665E67">
            <w:pPr>
              <w:widowControl w:val="0"/>
              <w:autoSpaceDE w:val="0"/>
              <w:autoSpaceDN w:val="0"/>
              <w:adjustRightInd w:val="0"/>
              <w:spacing w:after="0" w:line="227" w:lineRule="exact"/>
              <w:ind w:left="1040"/>
              <w:rPr>
                <w:rFonts w:ascii="Arial" w:hAnsi="Arial" w:cs="Arial"/>
                <w:sz w:val="24"/>
                <w:szCs w:val="24"/>
              </w:rPr>
            </w:pPr>
            <w:r w:rsidRPr="00C94FCD">
              <w:rPr>
                <w:rFonts w:ascii="Arial" w:hAnsi="Arial" w:cs="Arial"/>
                <w:b/>
                <w:bCs/>
                <w:sz w:val="24"/>
                <w:szCs w:val="24"/>
              </w:rPr>
              <w:t>Value</w:t>
            </w:r>
          </w:p>
        </w:tc>
        <w:tc>
          <w:tcPr>
            <w:tcW w:w="120" w:type="dxa"/>
            <w:tcBorders>
              <w:top w:val="nil"/>
              <w:left w:val="nil"/>
              <w:bottom w:val="nil"/>
              <w:right w:val="single" w:sz="8" w:space="0" w:color="auto"/>
            </w:tcBorders>
            <w:shd w:val="clear" w:color="auto" w:fill="E0E0E0"/>
            <w:vAlign w:val="bottom"/>
          </w:tcPr>
          <w:p w14:paraId="619B12B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shd w:val="clear" w:color="auto" w:fill="E0E0E0"/>
            <w:vAlign w:val="bottom"/>
          </w:tcPr>
          <w:p w14:paraId="152A04C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shd w:val="clear" w:color="auto" w:fill="E0E0E0"/>
            <w:vAlign w:val="bottom"/>
          </w:tcPr>
          <w:p w14:paraId="0805D0F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shd w:val="clear" w:color="auto" w:fill="E0E0E0"/>
            <w:vAlign w:val="bottom"/>
          </w:tcPr>
          <w:p w14:paraId="622D32B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shd w:val="clear" w:color="auto" w:fill="E0E0E0"/>
            <w:vAlign w:val="bottom"/>
          </w:tcPr>
          <w:p w14:paraId="7AFFAB2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shd w:val="clear" w:color="auto" w:fill="E0E0E0"/>
            <w:vAlign w:val="bottom"/>
          </w:tcPr>
          <w:p w14:paraId="3D5545F1" w14:textId="77777777" w:rsidR="00665E67" w:rsidRPr="00C94FCD" w:rsidRDefault="00665E67">
            <w:pPr>
              <w:widowControl w:val="0"/>
              <w:autoSpaceDE w:val="0"/>
              <w:autoSpaceDN w:val="0"/>
              <w:adjustRightInd w:val="0"/>
              <w:spacing w:after="0" w:line="227" w:lineRule="exact"/>
              <w:ind w:left="640"/>
              <w:rPr>
                <w:rFonts w:ascii="Arial" w:hAnsi="Arial" w:cs="Arial"/>
                <w:sz w:val="24"/>
                <w:szCs w:val="24"/>
              </w:rPr>
            </w:pPr>
            <w:r w:rsidRPr="00C94FCD">
              <w:rPr>
                <w:rFonts w:ascii="Arial" w:hAnsi="Arial" w:cs="Arial"/>
                <w:b/>
                <w:bCs/>
                <w:sz w:val="24"/>
                <w:szCs w:val="24"/>
                <w:u w:val="single"/>
              </w:rPr>
              <w:t>of contract</w:t>
            </w:r>
          </w:p>
        </w:tc>
        <w:tc>
          <w:tcPr>
            <w:tcW w:w="120" w:type="dxa"/>
            <w:tcBorders>
              <w:top w:val="nil"/>
              <w:left w:val="nil"/>
              <w:bottom w:val="nil"/>
              <w:right w:val="single" w:sz="8" w:space="0" w:color="auto"/>
            </w:tcBorders>
            <w:shd w:val="clear" w:color="auto" w:fill="E0E0E0"/>
            <w:vAlign w:val="bottom"/>
          </w:tcPr>
          <w:p w14:paraId="0B68FB8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5854C3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AF4654D" w14:textId="77777777" w:rsidTr="001251A2">
        <w:trPr>
          <w:trHeight w:val="128"/>
        </w:trPr>
        <w:tc>
          <w:tcPr>
            <w:tcW w:w="2500" w:type="dxa"/>
            <w:tcBorders>
              <w:top w:val="nil"/>
              <w:left w:val="single" w:sz="8" w:space="0" w:color="auto"/>
              <w:bottom w:val="single" w:sz="8" w:space="0" w:color="auto"/>
              <w:right w:val="nil"/>
            </w:tcBorders>
            <w:shd w:val="clear" w:color="auto" w:fill="E0E0E0"/>
            <w:vAlign w:val="bottom"/>
          </w:tcPr>
          <w:p w14:paraId="00EEA2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shd w:val="clear" w:color="auto" w:fill="E0E0E0"/>
            <w:vAlign w:val="bottom"/>
          </w:tcPr>
          <w:p w14:paraId="5DE3B0D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single" w:sz="8" w:space="0" w:color="auto"/>
              <w:right w:val="nil"/>
            </w:tcBorders>
            <w:shd w:val="clear" w:color="auto" w:fill="E0E0E0"/>
            <w:vAlign w:val="bottom"/>
          </w:tcPr>
          <w:p w14:paraId="030535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single" w:sz="8" w:space="0" w:color="auto"/>
              <w:right w:val="nil"/>
            </w:tcBorders>
            <w:shd w:val="clear" w:color="auto" w:fill="E0E0E0"/>
            <w:vAlign w:val="bottom"/>
          </w:tcPr>
          <w:p w14:paraId="79E90AE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shd w:val="clear" w:color="auto" w:fill="E0E0E0"/>
            <w:vAlign w:val="bottom"/>
          </w:tcPr>
          <w:p w14:paraId="7C54570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single" w:sz="8" w:space="0" w:color="auto"/>
              <w:right w:val="nil"/>
            </w:tcBorders>
            <w:shd w:val="clear" w:color="auto" w:fill="E0E0E0"/>
            <w:vAlign w:val="bottom"/>
          </w:tcPr>
          <w:p w14:paraId="4A9C665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single" w:sz="8" w:space="0" w:color="auto"/>
              <w:right w:val="nil"/>
            </w:tcBorders>
            <w:shd w:val="clear" w:color="auto" w:fill="E0E0E0"/>
            <w:vAlign w:val="bottom"/>
          </w:tcPr>
          <w:p w14:paraId="6D0FD32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shd w:val="clear" w:color="auto" w:fill="E0E0E0"/>
            <w:vAlign w:val="bottom"/>
          </w:tcPr>
          <w:p w14:paraId="13236E8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155283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11BCA64" w14:textId="77777777" w:rsidTr="001251A2">
        <w:trPr>
          <w:trHeight w:val="334"/>
        </w:trPr>
        <w:tc>
          <w:tcPr>
            <w:tcW w:w="2500" w:type="dxa"/>
            <w:tcBorders>
              <w:top w:val="nil"/>
              <w:left w:val="single" w:sz="8" w:space="0" w:color="auto"/>
              <w:bottom w:val="nil"/>
              <w:right w:val="nil"/>
            </w:tcBorders>
            <w:vAlign w:val="bottom"/>
          </w:tcPr>
          <w:p w14:paraId="1CDF11F8"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t>Up to £10,000</w:t>
            </w:r>
          </w:p>
        </w:tc>
        <w:tc>
          <w:tcPr>
            <w:tcW w:w="120" w:type="dxa"/>
            <w:tcBorders>
              <w:top w:val="nil"/>
              <w:left w:val="nil"/>
              <w:bottom w:val="nil"/>
              <w:right w:val="single" w:sz="8" w:space="0" w:color="auto"/>
            </w:tcBorders>
            <w:vAlign w:val="bottom"/>
          </w:tcPr>
          <w:p w14:paraId="34C1062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6C15BC5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18E73BF6"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At least one written quotation must be</w:t>
            </w:r>
          </w:p>
        </w:tc>
        <w:tc>
          <w:tcPr>
            <w:tcW w:w="120" w:type="dxa"/>
            <w:tcBorders>
              <w:top w:val="nil"/>
              <w:left w:val="nil"/>
              <w:bottom w:val="nil"/>
              <w:right w:val="single" w:sz="8" w:space="0" w:color="auto"/>
            </w:tcBorders>
            <w:vAlign w:val="bottom"/>
          </w:tcPr>
          <w:p w14:paraId="79F404A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2162CAD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660D5E9E"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Use of Purchase Order.</w:t>
            </w:r>
          </w:p>
        </w:tc>
        <w:tc>
          <w:tcPr>
            <w:tcW w:w="120" w:type="dxa"/>
            <w:tcBorders>
              <w:top w:val="nil"/>
              <w:left w:val="nil"/>
              <w:bottom w:val="nil"/>
              <w:right w:val="single" w:sz="8" w:space="0" w:color="auto"/>
            </w:tcBorders>
            <w:vAlign w:val="bottom"/>
          </w:tcPr>
          <w:p w14:paraId="29F3C78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083AC17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027081F" w14:textId="77777777" w:rsidTr="001251A2">
        <w:trPr>
          <w:trHeight w:val="230"/>
        </w:trPr>
        <w:tc>
          <w:tcPr>
            <w:tcW w:w="2500" w:type="dxa"/>
            <w:tcBorders>
              <w:top w:val="nil"/>
              <w:left w:val="single" w:sz="8" w:space="0" w:color="auto"/>
              <w:bottom w:val="nil"/>
              <w:right w:val="nil"/>
            </w:tcBorders>
            <w:vAlign w:val="bottom"/>
          </w:tcPr>
          <w:p w14:paraId="32303CF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F9F930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27D7DEA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1F84F97F"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received. Where practicable an eligible</w:t>
            </w:r>
          </w:p>
        </w:tc>
        <w:tc>
          <w:tcPr>
            <w:tcW w:w="120" w:type="dxa"/>
            <w:tcBorders>
              <w:top w:val="nil"/>
              <w:left w:val="nil"/>
              <w:bottom w:val="nil"/>
              <w:right w:val="single" w:sz="8" w:space="0" w:color="auto"/>
            </w:tcBorders>
            <w:vAlign w:val="bottom"/>
          </w:tcPr>
          <w:p w14:paraId="4B642E4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5D50AC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7AFECE8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1C46206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4955158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3CCD070" w14:textId="77777777" w:rsidTr="001251A2">
        <w:trPr>
          <w:trHeight w:val="231"/>
        </w:trPr>
        <w:tc>
          <w:tcPr>
            <w:tcW w:w="2500" w:type="dxa"/>
            <w:tcBorders>
              <w:top w:val="nil"/>
              <w:left w:val="single" w:sz="8" w:space="0" w:color="auto"/>
              <w:bottom w:val="nil"/>
              <w:right w:val="nil"/>
            </w:tcBorders>
            <w:vAlign w:val="bottom"/>
          </w:tcPr>
          <w:p w14:paraId="546F7C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40EFCD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5E07D2C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6D2EC981"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quotation from a local supplier must be</w:t>
            </w:r>
          </w:p>
        </w:tc>
        <w:tc>
          <w:tcPr>
            <w:tcW w:w="120" w:type="dxa"/>
            <w:tcBorders>
              <w:top w:val="nil"/>
              <w:left w:val="nil"/>
              <w:bottom w:val="nil"/>
              <w:right w:val="single" w:sz="8" w:space="0" w:color="auto"/>
            </w:tcBorders>
            <w:vAlign w:val="bottom"/>
          </w:tcPr>
          <w:p w14:paraId="36F53B3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78ECC53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E56462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ECD9C6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0F7217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D80EC79" w14:textId="77777777" w:rsidTr="001251A2">
        <w:trPr>
          <w:trHeight w:val="230"/>
        </w:trPr>
        <w:tc>
          <w:tcPr>
            <w:tcW w:w="2500" w:type="dxa"/>
            <w:tcBorders>
              <w:top w:val="nil"/>
              <w:left w:val="single" w:sz="8" w:space="0" w:color="auto"/>
              <w:bottom w:val="nil"/>
              <w:right w:val="nil"/>
            </w:tcBorders>
            <w:vAlign w:val="bottom"/>
          </w:tcPr>
          <w:p w14:paraId="736547A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F7AD24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75E0890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41F6096B"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sought.  Best value must be obtained and</w:t>
            </w:r>
          </w:p>
        </w:tc>
        <w:tc>
          <w:tcPr>
            <w:tcW w:w="120" w:type="dxa"/>
            <w:tcBorders>
              <w:top w:val="nil"/>
              <w:left w:val="nil"/>
              <w:bottom w:val="nil"/>
              <w:right w:val="single" w:sz="8" w:space="0" w:color="auto"/>
            </w:tcBorders>
            <w:vAlign w:val="bottom"/>
          </w:tcPr>
          <w:p w14:paraId="16D41E1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294535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6F4E26C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432183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30D7450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E4AFAD3" w14:textId="77777777" w:rsidTr="001251A2">
        <w:trPr>
          <w:trHeight w:val="230"/>
        </w:trPr>
        <w:tc>
          <w:tcPr>
            <w:tcW w:w="2500" w:type="dxa"/>
            <w:tcBorders>
              <w:top w:val="nil"/>
              <w:left w:val="single" w:sz="8" w:space="0" w:color="auto"/>
              <w:bottom w:val="nil"/>
              <w:right w:val="nil"/>
            </w:tcBorders>
            <w:vAlign w:val="bottom"/>
          </w:tcPr>
          <w:p w14:paraId="65FCB5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AC2232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74CC67C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60B58BB0"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framework and other corporate agreements,</w:t>
            </w:r>
          </w:p>
        </w:tc>
        <w:tc>
          <w:tcPr>
            <w:tcW w:w="120" w:type="dxa"/>
            <w:tcBorders>
              <w:top w:val="nil"/>
              <w:left w:val="nil"/>
              <w:bottom w:val="nil"/>
              <w:right w:val="single" w:sz="8" w:space="0" w:color="auto"/>
            </w:tcBorders>
            <w:vAlign w:val="bottom"/>
          </w:tcPr>
          <w:p w14:paraId="2FBCD5D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7A64C9C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079E09B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4E6DE3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37E8853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F08058C" w14:textId="77777777" w:rsidTr="001251A2">
        <w:trPr>
          <w:trHeight w:val="230"/>
        </w:trPr>
        <w:tc>
          <w:tcPr>
            <w:tcW w:w="2500" w:type="dxa"/>
            <w:tcBorders>
              <w:top w:val="nil"/>
              <w:left w:val="single" w:sz="8" w:space="0" w:color="auto"/>
              <w:bottom w:val="nil"/>
              <w:right w:val="nil"/>
            </w:tcBorders>
            <w:vAlign w:val="bottom"/>
          </w:tcPr>
          <w:p w14:paraId="4D854FD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E53AC6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3B0A2DC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108B323E"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where they exist, are used. (The School must</w:t>
            </w:r>
          </w:p>
        </w:tc>
        <w:tc>
          <w:tcPr>
            <w:tcW w:w="120" w:type="dxa"/>
            <w:tcBorders>
              <w:top w:val="nil"/>
              <w:left w:val="nil"/>
              <w:bottom w:val="nil"/>
              <w:right w:val="single" w:sz="8" w:space="0" w:color="auto"/>
            </w:tcBorders>
            <w:vAlign w:val="bottom"/>
          </w:tcPr>
          <w:p w14:paraId="47132D2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45B8B0C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59617F5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C5EA19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256A032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FBB3D64" w14:textId="77777777" w:rsidTr="001251A2">
        <w:trPr>
          <w:trHeight w:val="228"/>
        </w:trPr>
        <w:tc>
          <w:tcPr>
            <w:tcW w:w="2500" w:type="dxa"/>
            <w:tcBorders>
              <w:top w:val="nil"/>
              <w:left w:val="single" w:sz="8" w:space="0" w:color="auto"/>
              <w:bottom w:val="nil"/>
              <w:right w:val="nil"/>
            </w:tcBorders>
            <w:vAlign w:val="bottom"/>
          </w:tcPr>
          <w:p w14:paraId="21C9BAE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314114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43E69C3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0103CD44" w14:textId="77777777" w:rsidR="00665E67" w:rsidRPr="00C94FCD" w:rsidRDefault="00665E67">
            <w:pPr>
              <w:widowControl w:val="0"/>
              <w:autoSpaceDE w:val="0"/>
              <w:autoSpaceDN w:val="0"/>
              <w:adjustRightInd w:val="0"/>
              <w:spacing w:after="0" w:line="227" w:lineRule="exact"/>
              <w:rPr>
                <w:rFonts w:ascii="Arial" w:hAnsi="Arial" w:cs="Arial"/>
                <w:sz w:val="24"/>
                <w:szCs w:val="24"/>
              </w:rPr>
            </w:pPr>
            <w:r w:rsidRPr="00C94FCD">
              <w:rPr>
                <w:rFonts w:ascii="Arial" w:hAnsi="Arial" w:cs="Arial"/>
                <w:sz w:val="24"/>
                <w:szCs w:val="24"/>
              </w:rPr>
              <w:t>retain sufficient evidence to demonstrate</w:t>
            </w:r>
          </w:p>
        </w:tc>
        <w:tc>
          <w:tcPr>
            <w:tcW w:w="120" w:type="dxa"/>
            <w:tcBorders>
              <w:top w:val="nil"/>
              <w:left w:val="nil"/>
              <w:bottom w:val="nil"/>
              <w:right w:val="single" w:sz="8" w:space="0" w:color="auto"/>
            </w:tcBorders>
            <w:vAlign w:val="bottom"/>
          </w:tcPr>
          <w:p w14:paraId="09E650A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3B174F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9E1A3C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053E7B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3DEE72E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CFE24A8" w14:textId="77777777" w:rsidTr="001251A2">
        <w:trPr>
          <w:trHeight w:val="230"/>
        </w:trPr>
        <w:tc>
          <w:tcPr>
            <w:tcW w:w="2500" w:type="dxa"/>
            <w:tcBorders>
              <w:top w:val="nil"/>
              <w:left w:val="single" w:sz="8" w:space="0" w:color="auto"/>
              <w:bottom w:val="nil"/>
              <w:right w:val="nil"/>
            </w:tcBorders>
            <w:vAlign w:val="bottom"/>
          </w:tcPr>
          <w:p w14:paraId="4D2F22F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45DE88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41AF3C3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7AA6FA40"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compliance).</w:t>
            </w:r>
          </w:p>
        </w:tc>
        <w:tc>
          <w:tcPr>
            <w:tcW w:w="120" w:type="dxa"/>
            <w:tcBorders>
              <w:top w:val="nil"/>
              <w:left w:val="nil"/>
              <w:bottom w:val="nil"/>
              <w:right w:val="single" w:sz="8" w:space="0" w:color="auto"/>
            </w:tcBorders>
            <w:vAlign w:val="bottom"/>
          </w:tcPr>
          <w:p w14:paraId="72DB606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50D889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533EAFF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6F2B5F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483C510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6169630" w14:textId="77777777" w:rsidTr="001251A2">
        <w:trPr>
          <w:trHeight w:val="350"/>
        </w:trPr>
        <w:tc>
          <w:tcPr>
            <w:tcW w:w="2500" w:type="dxa"/>
            <w:tcBorders>
              <w:top w:val="nil"/>
              <w:left w:val="single" w:sz="8" w:space="0" w:color="auto"/>
              <w:bottom w:val="nil"/>
              <w:right w:val="nil"/>
            </w:tcBorders>
            <w:vAlign w:val="bottom"/>
          </w:tcPr>
          <w:p w14:paraId="4CD11F1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DA1A77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0DA172D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05BF8550"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For under £1,000 written evidence of</w:t>
            </w:r>
          </w:p>
        </w:tc>
        <w:tc>
          <w:tcPr>
            <w:tcW w:w="120" w:type="dxa"/>
            <w:tcBorders>
              <w:top w:val="nil"/>
              <w:left w:val="nil"/>
              <w:bottom w:val="nil"/>
              <w:right w:val="single" w:sz="8" w:space="0" w:color="auto"/>
            </w:tcBorders>
            <w:vAlign w:val="bottom"/>
          </w:tcPr>
          <w:p w14:paraId="1F6A146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439E3C3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878E0A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4050066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912175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A993FC8" w14:textId="77777777" w:rsidTr="001251A2">
        <w:trPr>
          <w:trHeight w:val="230"/>
        </w:trPr>
        <w:tc>
          <w:tcPr>
            <w:tcW w:w="2500" w:type="dxa"/>
            <w:tcBorders>
              <w:top w:val="nil"/>
              <w:left w:val="single" w:sz="8" w:space="0" w:color="auto"/>
              <w:bottom w:val="nil"/>
              <w:right w:val="nil"/>
            </w:tcBorders>
            <w:vAlign w:val="bottom"/>
          </w:tcPr>
          <w:p w14:paraId="4B8C75A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668A1C5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5B6E614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34964CDD"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expenditure must be retained e.g. invoice</w:t>
            </w:r>
          </w:p>
        </w:tc>
        <w:tc>
          <w:tcPr>
            <w:tcW w:w="120" w:type="dxa"/>
            <w:tcBorders>
              <w:top w:val="nil"/>
              <w:left w:val="nil"/>
              <w:bottom w:val="nil"/>
              <w:right w:val="single" w:sz="8" w:space="0" w:color="auto"/>
            </w:tcBorders>
            <w:vAlign w:val="bottom"/>
          </w:tcPr>
          <w:p w14:paraId="050F87F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3FE0B6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ABC77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1B495F6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68DCD30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4890774" w14:textId="77777777" w:rsidTr="001251A2">
        <w:trPr>
          <w:trHeight w:val="230"/>
        </w:trPr>
        <w:tc>
          <w:tcPr>
            <w:tcW w:w="2500" w:type="dxa"/>
            <w:tcBorders>
              <w:top w:val="nil"/>
              <w:left w:val="single" w:sz="8" w:space="0" w:color="auto"/>
              <w:bottom w:val="nil"/>
              <w:right w:val="nil"/>
            </w:tcBorders>
            <w:vAlign w:val="bottom"/>
          </w:tcPr>
          <w:p w14:paraId="6430E65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4301C69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362B612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393BAD2D" w14:textId="77777777" w:rsidR="00665E67" w:rsidRPr="00C94FCD" w:rsidRDefault="00665E67">
            <w:pPr>
              <w:widowControl w:val="0"/>
              <w:autoSpaceDE w:val="0"/>
              <w:autoSpaceDN w:val="0"/>
              <w:adjustRightInd w:val="0"/>
              <w:spacing w:after="0" w:line="229" w:lineRule="exact"/>
              <w:rPr>
                <w:rFonts w:ascii="Arial" w:hAnsi="Arial" w:cs="Arial"/>
                <w:sz w:val="24"/>
                <w:szCs w:val="24"/>
              </w:rPr>
            </w:pPr>
            <w:r w:rsidRPr="00C94FCD">
              <w:rPr>
                <w:rFonts w:ascii="Arial" w:hAnsi="Arial" w:cs="Arial"/>
                <w:sz w:val="24"/>
                <w:szCs w:val="24"/>
              </w:rPr>
              <w:t>receipt etc.</w:t>
            </w:r>
          </w:p>
        </w:tc>
        <w:tc>
          <w:tcPr>
            <w:tcW w:w="120" w:type="dxa"/>
            <w:tcBorders>
              <w:top w:val="nil"/>
              <w:left w:val="nil"/>
              <w:bottom w:val="nil"/>
              <w:right w:val="single" w:sz="8" w:space="0" w:color="auto"/>
            </w:tcBorders>
            <w:vAlign w:val="bottom"/>
          </w:tcPr>
          <w:p w14:paraId="416F692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A227DF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4846994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7726BD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BA0026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758BF67" w14:textId="77777777" w:rsidTr="001251A2">
        <w:trPr>
          <w:trHeight w:val="123"/>
        </w:trPr>
        <w:tc>
          <w:tcPr>
            <w:tcW w:w="2500" w:type="dxa"/>
            <w:tcBorders>
              <w:top w:val="nil"/>
              <w:left w:val="single" w:sz="8" w:space="0" w:color="auto"/>
              <w:bottom w:val="single" w:sz="8" w:space="0" w:color="auto"/>
              <w:right w:val="nil"/>
            </w:tcBorders>
            <w:vAlign w:val="bottom"/>
          </w:tcPr>
          <w:p w14:paraId="37EFC56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0474FF9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single" w:sz="8" w:space="0" w:color="auto"/>
              <w:right w:val="nil"/>
            </w:tcBorders>
            <w:vAlign w:val="bottom"/>
          </w:tcPr>
          <w:p w14:paraId="177D67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single" w:sz="8" w:space="0" w:color="auto"/>
              <w:right w:val="nil"/>
            </w:tcBorders>
            <w:vAlign w:val="bottom"/>
          </w:tcPr>
          <w:p w14:paraId="40EEA2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1DD313D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single" w:sz="8" w:space="0" w:color="auto"/>
              <w:right w:val="nil"/>
            </w:tcBorders>
            <w:vAlign w:val="bottom"/>
          </w:tcPr>
          <w:p w14:paraId="45AE025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single" w:sz="8" w:space="0" w:color="auto"/>
              <w:right w:val="nil"/>
            </w:tcBorders>
            <w:vAlign w:val="bottom"/>
          </w:tcPr>
          <w:p w14:paraId="3F9CA38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7739C59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E5ED68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4CB30A9" w14:textId="77777777" w:rsidTr="001251A2">
        <w:trPr>
          <w:trHeight w:val="362"/>
        </w:trPr>
        <w:tc>
          <w:tcPr>
            <w:tcW w:w="2500" w:type="dxa"/>
            <w:tcBorders>
              <w:top w:val="nil"/>
              <w:left w:val="single" w:sz="8" w:space="0" w:color="auto"/>
              <w:bottom w:val="nil"/>
              <w:right w:val="nil"/>
            </w:tcBorders>
            <w:vAlign w:val="bottom"/>
          </w:tcPr>
          <w:p w14:paraId="42B39B79"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t>Contracts from £10,001 to</w:t>
            </w:r>
          </w:p>
        </w:tc>
        <w:tc>
          <w:tcPr>
            <w:tcW w:w="120" w:type="dxa"/>
            <w:tcBorders>
              <w:top w:val="nil"/>
              <w:left w:val="nil"/>
              <w:bottom w:val="nil"/>
              <w:right w:val="single" w:sz="8" w:space="0" w:color="auto"/>
            </w:tcBorders>
            <w:vAlign w:val="bottom"/>
          </w:tcPr>
          <w:p w14:paraId="7F604E9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2CB4DF3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31E2FB8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At least two written quotations must be</w:t>
            </w:r>
          </w:p>
        </w:tc>
        <w:tc>
          <w:tcPr>
            <w:tcW w:w="120" w:type="dxa"/>
            <w:tcBorders>
              <w:top w:val="nil"/>
              <w:left w:val="nil"/>
              <w:bottom w:val="nil"/>
              <w:right w:val="single" w:sz="8" w:space="0" w:color="auto"/>
            </w:tcBorders>
            <w:vAlign w:val="bottom"/>
          </w:tcPr>
          <w:p w14:paraId="6BD8EBC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7BDAC4F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12C2A86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Use of Purchase Order</w:t>
            </w:r>
          </w:p>
        </w:tc>
        <w:tc>
          <w:tcPr>
            <w:tcW w:w="120" w:type="dxa"/>
            <w:tcBorders>
              <w:top w:val="nil"/>
              <w:left w:val="nil"/>
              <w:bottom w:val="nil"/>
              <w:right w:val="single" w:sz="8" w:space="0" w:color="auto"/>
            </w:tcBorders>
            <w:vAlign w:val="bottom"/>
          </w:tcPr>
          <w:p w14:paraId="50C2155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40BA43E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79F23C1" w14:textId="77777777" w:rsidTr="001251A2">
        <w:trPr>
          <w:trHeight w:val="252"/>
        </w:trPr>
        <w:tc>
          <w:tcPr>
            <w:tcW w:w="2500" w:type="dxa"/>
            <w:tcBorders>
              <w:top w:val="nil"/>
              <w:left w:val="single" w:sz="8" w:space="0" w:color="auto"/>
              <w:bottom w:val="nil"/>
              <w:right w:val="nil"/>
            </w:tcBorders>
            <w:vAlign w:val="bottom"/>
          </w:tcPr>
          <w:p w14:paraId="42168B07" w14:textId="77777777" w:rsidR="00665E67" w:rsidRPr="00C94FCD" w:rsidRDefault="00665E67">
            <w:pPr>
              <w:widowControl w:val="0"/>
              <w:autoSpaceDE w:val="0"/>
              <w:autoSpaceDN w:val="0"/>
              <w:adjustRightInd w:val="0"/>
              <w:spacing w:after="0" w:line="202" w:lineRule="exact"/>
              <w:ind w:left="100"/>
              <w:rPr>
                <w:rFonts w:ascii="Arial" w:hAnsi="Arial" w:cs="Arial"/>
                <w:sz w:val="24"/>
                <w:szCs w:val="24"/>
              </w:rPr>
            </w:pPr>
            <w:r w:rsidRPr="00C94FCD">
              <w:rPr>
                <w:rFonts w:ascii="Arial" w:hAnsi="Arial" w:cs="Arial"/>
                <w:sz w:val="24"/>
                <w:szCs w:val="24"/>
              </w:rPr>
              <w:t>£50,000</w:t>
            </w:r>
          </w:p>
        </w:tc>
        <w:tc>
          <w:tcPr>
            <w:tcW w:w="120" w:type="dxa"/>
            <w:tcBorders>
              <w:top w:val="nil"/>
              <w:left w:val="nil"/>
              <w:bottom w:val="nil"/>
              <w:right w:val="single" w:sz="8" w:space="0" w:color="auto"/>
            </w:tcBorders>
            <w:vAlign w:val="bottom"/>
          </w:tcPr>
          <w:p w14:paraId="75E057E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3A98C98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12790CA7"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received. A quotation from a local supplier</w:t>
            </w:r>
          </w:p>
        </w:tc>
        <w:tc>
          <w:tcPr>
            <w:tcW w:w="120" w:type="dxa"/>
            <w:tcBorders>
              <w:top w:val="nil"/>
              <w:left w:val="nil"/>
              <w:bottom w:val="nil"/>
              <w:right w:val="single" w:sz="8" w:space="0" w:color="auto"/>
            </w:tcBorders>
            <w:vAlign w:val="bottom"/>
          </w:tcPr>
          <w:p w14:paraId="48E721C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606E71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31DB5DFB"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or Standard Contract</w:t>
            </w:r>
          </w:p>
        </w:tc>
        <w:tc>
          <w:tcPr>
            <w:tcW w:w="120" w:type="dxa"/>
            <w:tcBorders>
              <w:top w:val="nil"/>
              <w:left w:val="nil"/>
              <w:bottom w:val="nil"/>
              <w:right w:val="single" w:sz="8" w:space="0" w:color="auto"/>
            </w:tcBorders>
            <w:vAlign w:val="bottom"/>
          </w:tcPr>
          <w:p w14:paraId="47B121C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168AC1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B47C584" w14:textId="77777777" w:rsidTr="001251A2">
        <w:trPr>
          <w:trHeight w:val="252"/>
        </w:trPr>
        <w:tc>
          <w:tcPr>
            <w:tcW w:w="2500" w:type="dxa"/>
            <w:tcBorders>
              <w:top w:val="nil"/>
              <w:left w:val="single" w:sz="8" w:space="0" w:color="auto"/>
              <w:bottom w:val="nil"/>
              <w:right w:val="nil"/>
            </w:tcBorders>
            <w:vAlign w:val="bottom"/>
          </w:tcPr>
          <w:p w14:paraId="0F2B99E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16BAFC6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1E71764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01D23AA3"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must be sought. Where this is not</w:t>
            </w:r>
          </w:p>
        </w:tc>
        <w:tc>
          <w:tcPr>
            <w:tcW w:w="120" w:type="dxa"/>
            <w:tcBorders>
              <w:top w:val="nil"/>
              <w:left w:val="nil"/>
              <w:bottom w:val="nil"/>
              <w:right w:val="single" w:sz="8" w:space="0" w:color="auto"/>
            </w:tcBorders>
            <w:vAlign w:val="bottom"/>
          </w:tcPr>
          <w:p w14:paraId="79203A5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46AB4C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6CA64EC5"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for more complex</w:t>
            </w:r>
          </w:p>
        </w:tc>
        <w:tc>
          <w:tcPr>
            <w:tcW w:w="120" w:type="dxa"/>
            <w:tcBorders>
              <w:top w:val="nil"/>
              <w:left w:val="nil"/>
              <w:bottom w:val="nil"/>
              <w:right w:val="single" w:sz="8" w:space="0" w:color="auto"/>
            </w:tcBorders>
            <w:vAlign w:val="bottom"/>
          </w:tcPr>
          <w:p w14:paraId="4328CDE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0F701E5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6ACC698" w14:textId="77777777" w:rsidTr="001251A2">
        <w:trPr>
          <w:trHeight w:val="255"/>
        </w:trPr>
        <w:tc>
          <w:tcPr>
            <w:tcW w:w="2500" w:type="dxa"/>
            <w:tcBorders>
              <w:top w:val="nil"/>
              <w:left w:val="single" w:sz="8" w:space="0" w:color="auto"/>
              <w:bottom w:val="nil"/>
              <w:right w:val="nil"/>
            </w:tcBorders>
            <w:vAlign w:val="bottom"/>
          </w:tcPr>
          <w:p w14:paraId="6B714C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498FAA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2BD56B6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358737C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possible the reasons must be recorded.</w:t>
            </w:r>
          </w:p>
        </w:tc>
        <w:tc>
          <w:tcPr>
            <w:tcW w:w="120" w:type="dxa"/>
            <w:tcBorders>
              <w:top w:val="nil"/>
              <w:left w:val="nil"/>
              <w:bottom w:val="nil"/>
              <w:right w:val="single" w:sz="8" w:space="0" w:color="auto"/>
            </w:tcBorders>
            <w:vAlign w:val="bottom"/>
          </w:tcPr>
          <w:p w14:paraId="1F7468F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4FEBE67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7F4F3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requirements</w:t>
            </w:r>
          </w:p>
        </w:tc>
        <w:tc>
          <w:tcPr>
            <w:tcW w:w="120" w:type="dxa"/>
            <w:tcBorders>
              <w:top w:val="nil"/>
              <w:left w:val="nil"/>
              <w:bottom w:val="nil"/>
              <w:right w:val="single" w:sz="8" w:space="0" w:color="auto"/>
            </w:tcBorders>
            <w:vAlign w:val="bottom"/>
          </w:tcPr>
          <w:p w14:paraId="7B368BD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69ED70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0962085" w14:textId="77777777" w:rsidTr="001251A2">
        <w:trPr>
          <w:trHeight w:val="252"/>
        </w:trPr>
        <w:tc>
          <w:tcPr>
            <w:tcW w:w="2500" w:type="dxa"/>
            <w:tcBorders>
              <w:top w:val="nil"/>
              <w:left w:val="single" w:sz="8" w:space="0" w:color="auto"/>
              <w:bottom w:val="nil"/>
              <w:right w:val="nil"/>
            </w:tcBorders>
            <w:vAlign w:val="bottom"/>
          </w:tcPr>
          <w:p w14:paraId="6D4B89F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5F88CE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2B42D23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3D8830D9"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Best value must be obtained and</w:t>
            </w:r>
          </w:p>
        </w:tc>
        <w:tc>
          <w:tcPr>
            <w:tcW w:w="120" w:type="dxa"/>
            <w:tcBorders>
              <w:top w:val="nil"/>
              <w:left w:val="nil"/>
              <w:bottom w:val="nil"/>
              <w:right w:val="single" w:sz="8" w:space="0" w:color="auto"/>
            </w:tcBorders>
            <w:vAlign w:val="bottom"/>
          </w:tcPr>
          <w:p w14:paraId="2CC6C1A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5FFF44A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5EF9D4F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16B21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5F7DAE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EDBC48D" w14:textId="77777777" w:rsidTr="001251A2">
        <w:trPr>
          <w:trHeight w:val="254"/>
        </w:trPr>
        <w:tc>
          <w:tcPr>
            <w:tcW w:w="2500" w:type="dxa"/>
            <w:tcBorders>
              <w:top w:val="nil"/>
              <w:left w:val="single" w:sz="8" w:space="0" w:color="auto"/>
              <w:bottom w:val="nil"/>
              <w:right w:val="nil"/>
            </w:tcBorders>
            <w:vAlign w:val="bottom"/>
          </w:tcPr>
          <w:p w14:paraId="5A6A5C2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D5EACE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741BADC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64E663F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framework and other corporate</w:t>
            </w:r>
          </w:p>
        </w:tc>
        <w:tc>
          <w:tcPr>
            <w:tcW w:w="120" w:type="dxa"/>
            <w:tcBorders>
              <w:top w:val="nil"/>
              <w:left w:val="nil"/>
              <w:bottom w:val="nil"/>
              <w:right w:val="single" w:sz="8" w:space="0" w:color="auto"/>
            </w:tcBorders>
            <w:vAlign w:val="bottom"/>
          </w:tcPr>
          <w:p w14:paraId="7594D45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9A1F10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04A79B9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D08BCB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433D39B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19C67D3" w14:textId="77777777" w:rsidTr="001251A2">
        <w:trPr>
          <w:trHeight w:val="252"/>
        </w:trPr>
        <w:tc>
          <w:tcPr>
            <w:tcW w:w="2500" w:type="dxa"/>
            <w:tcBorders>
              <w:top w:val="nil"/>
              <w:left w:val="single" w:sz="8" w:space="0" w:color="auto"/>
              <w:bottom w:val="nil"/>
              <w:right w:val="nil"/>
            </w:tcBorders>
            <w:vAlign w:val="bottom"/>
          </w:tcPr>
          <w:p w14:paraId="701008F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2360C2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5E7E302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2A093FA6"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agreements, where they exist, are used</w:t>
            </w:r>
          </w:p>
        </w:tc>
        <w:tc>
          <w:tcPr>
            <w:tcW w:w="120" w:type="dxa"/>
            <w:tcBorders>
              <w:top w:val="nil"/>
              <w:left w:val="nil"/>
              <w:bottom w:val="nil"/>
              <w:right w:val="single" w:sz="8" w:space="0" w:color="auto"/>
            </w:tcBorders>
            <w:vAlign w:val="bottom"/>
          </w:tcPr>
          <w:p w14:paraId="3FDB9F1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77322C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4709011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F7B5A9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A4F5C7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400E47A" w14:textId="77777777" w:rsidTr="001251A2">
        <w:trPr>
          <w:trHeight w:val="254"/>
        </w:trPr>
        <w:tc>
          <w:tcPr>
            <w:tcW w:w="2500" w:type="dxa"/>
            <w:tcBorders>
              <w:top w:val="nil"/>
              <w:left w:val="single" w:sz="8" w:space="0" w:color="auto"/>
              <w:bottom w:val="nil"/>
              <w:right w:val="nil"/>
            </w:tcBorders>
            <w:vAlign w:val="bottom"/>
          </w:tcPr>
          <w:p w14:paraId="7847F4D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B8A0C7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7A0C279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3F578BE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(Business Manager must retain sufficient</w:t>
            </w:r>
          </w:p>
        </w:tc>
        <w:tc>
          <w:tcPr>
            <w:tcW w:w="120" w:type="dxa"/>
            <w:tcBorders>
              <w:top w:val="nil"/>
              <w:left w:val="nil"/>
              <w:bottom w:val="nil"/>
              <w:right w:val="single" w:sz="8" w:space="0" w:color="auto"/>
            </w:tcBorders>
            <w:vAlign w:val="bottom"/>
          </w:tcPr>
          <w:p w14:paraId="1C9F9BE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322CA51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75C72C3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4F81C4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6D62025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4A11B4C" w14:textId="77777777" w:rsidTr="001251A2">
        <w:trPr>
          <w:trHeight w:val="252"/>
        </w:trPr>
        <w:tc>
          <w:tcPr>
            <w:tcW w:w="2500" w:type="dxa"/>
            <w:tcBorders>
              <w:top w:val="nil"/>
              <w:left w:val="single" w:sz="8" w:space="0" w:color="auto"/>
              <w:bottom w:val="nil"/>
              <w:right w:val="nil"/>
            </w:tcBorders>
            <w:vAlign w:val="bottom"/>
          </w:tcPr>
          <w:p w14:paraId="1149F59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D5E559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0706C8F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2A5790C8"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evidence to demonstrate compliance and</w:t>
            </w:r>
          </w:p>
        </w:tc>
        <w:tc>
          <w:tcPr>
            <w:tcW w:w="120" w:type="dxa"/>
            <w:tcBorders>
              <w:top w:val="nil"/>
              <w:left w:val="nil"/>
              <w:bottom w:val="nil"/>
              <w:right w:val="single" w:sz="8" w:space="0" w:color="auto"/>
            </w:tcBorders>
            <w:vAlign w:val="bottom"/>
          </w:tcPr>
          <w:p w14:paraId="7C5A0A3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2546DDB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AB4612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65005E2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A27D19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673866A" w14:textId="77777777" w:rsidTr="001251A2">
        <w:trPr>
          <w:trHeight w:val="252"/>
        </w:trPr>
        <w:tc>
          <w:tcPr>
            <w:tcW w:w="2500" w:type="dxa"/>
            <w:tcBorders>
              <w:top w:val="nil"/>
              <w:left w:val="single" w:sz="8" w:space="0" w:color="auto"/>
              <w:bottom w:val="nil"/>
              <w:right w:val="nil"/>
            </w:tcBorders>
            <w:vAlign w:val="bottom"/>
          </w:tcPr>
          <w:p w14:paraId="73A1135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56FDD8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2F93484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4047E43E"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best value, e.g. oral quotations are not</w:t>
            </w:r>
          </w:p>
        </w:tc>
        <w:tc>
          <w:tcPr>
            <w:tcW w:w="120" w:type="dxa"/>
            <w:tcBorders>
              <w:top w:val="nil"/>
              <w:left w:val="nil"/>
              <w:bottom w:val="nil"/>
              <w:right w:val="single" w:sz="8" w:space="0" w:color="auto"/>
            </w:tcBorders>
            <w:vAlign w:val="bottom"/>
          </w:tcPr>
          <w:p w14:paraId="210BF75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31B9B4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35206C6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7EC5A9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015BB67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7DAF77E" w14:textId="77777777" w:rsidTr="001251A2">
        <w:trPr>
          <w:trHeight w:val="254"/>
        </w:trPr>
        <w:tc>
          <w:tcPr>
            <w:tcW w:w="2500" w:type="dxa"/>
            <w:tcBorders>
              <w:top w:val="nil"/>
              <w:left w:val="single" w:sz="8" w:space="0" w:color="auto"/>
              <w:bottom w:val="nil"/>
              <w:right w:val="nil"/>
            </w:tcBorders>
            <w:vAlign w:val="bottom"/>
          </w:tcPr>
          <w:p w14:paraId="08F8572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3A34D69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1818A9F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053CECB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acceptable). The decision must be</w:t>
            </w:r>
          </w:p>
        </w:tc>
        <w:tc>
          <w:tcPr>
            <w:tcW w:w="120" w:type="dxa"/>
            <w:tcBorders>
              <w:top w:val="nil"/>
              <w:left w:val="nil"/>
              <w:bottom w:val="nil"/>
              <w:right w:val="single" w:sz="8" w:space="0" w:color="auto"/>
            </w:tcBorders>
            <w:vAlign w:val="bottom"/>
          </w:tcPr>
          <w:p w14:paraId="0D5180E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0ACB94C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3F18901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C5C490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6B6A4B6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7D35269" w14:textId="77777777" w:rsidTr="001251A2">
        <w:trPr>
          <w:trHeight w:val="252"/>
        </w:trPr>
        <w:tc>
          <w:tcPr>
            <w:tcW w:w="2500" w:type="dxa"/>
            <w:tcBorders>
              <w:top w:val="nil"/>
              <w:left w:val="single" w:sz="8" w:space="0" w:color="auto"/>
              <w:bottom w:val="nil"/>
              <w:right w:val="nil"/>
            </w:tcBorders>
            <w:vAlign w:val="bottom"/>
          </w:tcPr>
          <w:p w14:paraId="5655979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CA4FDC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50A9970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15140DE3"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recorded in writing and all documentation</w:t>
            </w:r>
          </w:p>
        </w:tc>
        <w:tc>
          <w:tcPr>
            <w:tcW w:w="120" w:type="dxa"/>
            <w:tcBorders>
              <w:top w:val="nil"/>
              <w:left w:val="nil"/>
              <w:bottom w:val="nil"/>
              <w:right w:val="single" w:sz="8" w:space="0" w:color="auto"/>
            </w:tcBorders>
            <w:vAlign w:val="bottom"/>
          </w:tcPr>
          <w:p w14:paraId="3D657A3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790F0F2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51C6718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44FE918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521AC1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E854D62" w14:textId="77777777" w:rsidTr="001251A2">
        <w:trPr>
          <w:trHeight w:val="254"/>
        </w:trPr>
        <w:tc>
          <w:tcPr>
            <w:tcW w:w="2500" w:type="dxa"/>
            <w:tcBorders>
              <w:top w:val="nil"/>
              <w:left w:val="single" w:sz="8" w:space="0" w:color="auto"/>
              <w:bottom w:val="nil"/>
              <w:right w:val="nil"/>
            </w:tcBorders>
            <w:vAlign w:val="bottom"/>
          </w:tcPr>
          <w:p w14:paraId="710D433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4D849E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18971FD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nil"/>
              <w:right w:val="nil"/>
            </w:tcBorders>
            <w:vAlign w:val="bottom"/>
          </w:tcPr>
          <w:p w14:paraId="78AE6D6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supporting the decision retained.</w:t>
            </w:r>
          </w:p>
        </w:tc>
        <w:tc>
          <w:tcPr>
            <w:tcW w:w="120" w:type="dxa"/>
            <w:tcBorders>
              <w:top w:val="nil"/>
              <w:left w:val="nil"/>
              <w:bottom w:val="nil"/>
              <w:right w:val="single" w:sz="8" w:space="0" w:color="auto"/>
            </w:tcBorders>
            <w:vAlign w:val="bottom"/>
          </w:tcPr>
          <w:p w14:paraId="56A7D58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7FB725B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302E7B2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02375E5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2129E00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27FC08B" w14:textId="77777777" w:rsidTr="001251A2">
        <w:trPr>
          <w:trHeight w:val="122"/>
        </w:trPr>
        <w:tc>
          <w:tcPr>
            <w:tcW w:w="2500" w:type="dxa"/>
            <w:tcBorders>
              <w:top w:val="nil"/>
              <w:left w:val="single" w:sz="8" w:space="0" w:color="auto"/>
              <w:bottom w:val="single" w:sz="8" w:space="0" w:color="auto"/>
              <w:right w:val="nil"/>
            </w:tcBorders>
            <w:vAlign w:val="bottom"/>
          </w:tcPr>
          <w:p w14:paraId="3AF6805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1DA67E5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single" w:sz="8" w:space="0" w:color="auto"/>
              <w:right w:val="nil"/>
            </w:tcBorders>
            <w:vAlign w:val="bottom"/>
          </w:tcPr>
          <w:p w14:paraId="1749CFA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single" w:sz="8" w:space="0" w:color="auto"/>
              <w:right w:val="nil"/>
            </w:tcBorders>
            <w:vAlign w:val="bottom"/>
          </w:tcPr>
          <w:p w14:paraId="05B04A2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5718B59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single" w:sz="8" w:space="0" w:color="auto"/>
              <w:right w:val="nil"/>
            </w:tcBorders>
            <w:vAlign w:val="bottom"/>
          </w:tcPr>
          <w:p w14:paraId="69FC623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single" w:sz="8" w:space="0" w:color="auto"/>
              <w:right w:val="nil"/>
            </w:tcBorders>
            <w:vAlign w:val="bottom"/>
          </w:tcPr>
          <w:p w14:paraId="125190F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5E32D5D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F42032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F91D42B" w14:textId="77777777" w:rsidTr="001251A2">
        <w:trPr>
          <w:trHeight w:val="240"/>
        </w:trPr>
        <w:tc>
          <w:tcPr>
            <w:tcW w:w="2500" w:type="dxa"/>
            <w:vMerge w:val="restart"/>
            <w:tcBorders>
              <w:top w:val="nil"/>
              <w:left w:val="single" w:sz="8" w:space="0" w:color="auto"/>
              <w:bottom w:val="nil"/>
              <w:right w:val="nil"/>
            </w:tcBorders>
            <w:vAlign w:val="bottom"/>
          </w:tcPr>
          <w:p w14:paraId="7A0A5202"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rPr>
              <w:t>Contracts from £50,001 to</w:t>
            </w:r>
          </w:p>
        </w:tc>
        <w:tc>
          <w:tcPr>
            <w:tcW w:w="120" w:type="dxa"/>
            <w:tcBorders>
              <w:top w:val="nil"/>
              <w:left w:val="nil"/>
              <w:bottom w:val="nil"/>
              <w:right w:val="single" w:sz="8" w:space="0" w:color="auto"/>
            </w:tcBorders>
            <w:vAlign w:val="bottom"/>
          </w:tcPr>
          <w:p w14:paraId="78F91BC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07AC68C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val="restart"/>
            <w:tcBorders>
              <w:top w:val="nil"/>
              <w:left w:val="nil"/>
              <w:bottom w:val="nil"/>
              <w:right w:val="nil"/>
            </w:tcBorders>
            <w:vAlign w:val="bottom"/>
          </w:tcPr>
          <w:p w14:paraId="7C3D7EE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u w:val="single"/>
              </w:rPr>
              <w:t>At least three written quotations must be</w:t>
            </w:r>
          </w:p>
        </w:tc>
        <w:tc>
          <w:tcPr>
            <w:tcW w:w="120" w:type="dxa"/>
            <w:tcBorders>
              <w:top w:val="nil"/>
              <w:left w:val="nil"/>
              <w:bottom w:val="nil"/>
              <w:right w:val="single" w:sz="8" w:space="0" w:color="auto"/>
            </w:tcBorders>
            <w:vAlign w:val="bottom"/>
          </w:tcPr>
          <w:p w14:paraId="5E39419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5597607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tcBorders>
              <w:top w:val="nil"/>
              <w:left w:val="nil"/>
              <w:bottom w:val="nil"/>
              <w:right w:val="nil"/>
            </w:tcBorders>
            <w:vAlign w:val="bottom"/>
          </w:tcPr>
          <w:p w14:paraId="2B5D21DB" w14:textId="77777777" w:rsidR="00665E67" w:rsidRPr="00C94FCD" w:rsidRDefault="00665E67">
            <w:pPr>
              <w:widowControl w:val="0"/>
              <w:autoSpaceDE w:val="0"/>
              <w:autoSpaceDN w:val="0"/>
              <w:adjustRightInd w:val="0"/>
              <w:spacing w:after="0" w:line="239" w:lineRule="exact"/>
              <w:rPr>
                <w:rFonts w:ascii="Arial" w:hAnsi="Arial" w:cs="Arial"/>
                <w:sz w:val="24"/>
                <w:szCs w:val="24"/>
              </w:rPr>
            </w:pPr>
            <w:r w:rsidRPr="00C94FCD">
              <w:rPr>
                <w:rFonts w:ascii="Arial" w:hAnsi="Arial" w:cs="Arial"/>
                <w:sz w:val="24"/>
                <w:szCs w:val="24"/>
              </w:rPr>
              <w:t>Use of Purchase Order</w:t>
            </w:r>
          </w:p>
        </w:tc>
        <w:tc>
          <w:tcPr>
            <w:tcW w:w="120" w:type="dxa"/>
            <w:tcBorders>
              <w:top w:val="nil"/>
              <w:left w:val="nil"/>
              <w:bottom w:val="nil"/>
              <w:right w:val="single" w:sz="8" w:space="0" w:color="auto"/>
            </w:tcBorders>
            <w:vAlign w:val="bottom"/>
          </w:tcPr>
          <w:p w14:paraId="2EE899D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2C637BD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9914448" w14:textId="77777777" w:rsidTr="001251A2">
        <w:trPr>
          <w:trHeight w:val="120"/>
        </w:trPr>
        <w:tc>
          <w:tcPr>
            <w:tcW w:w="2500" w:type="dxa"/>
            <w:vMerge/>
            <w:tcBorders>
              <w:top w:val="nil"/>
              <w:left w:val="single" w:sz="8" w:space="0" w:color="auto"/>
              <w:bottom w:val="nil"/>
              <w:right w:val="nil"/>
            </w:tcBorders>
            <w:vAlign w:val="bottom"/>
          </w:tcPr>
          <w:p w14:paraId="18856E4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51E39E8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2445CF5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tcBorders>
              <w:top w:val="nil"/>
              <w:left w:val="nil"/>
              <w:bottom w:val="nil"/>
              <w:right w:val="nil"/>
            </w:tcBorders>
            <w:vAlign w:val="bottom"/>
          </w:tcPr>
          <w:p w14:paraId="252F900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CB50D1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38C4468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val="restart"/>
            <w:tcBorders>
              <w:top w:val="nil"/>
              <w:left w:val="nil"/>
              <w:bottom w:val="nil"/>
              <w:right w:val="nil"/>
            </w:tcBorders>
            <w:vAlign w:val="bottom"/>
          </w:tcPr>
          <w:p w14:paraId="5CD2B01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of Standard Contract</w:t>
            </w:r>
          </w:p>
        </w:tc>
        <w:tc>
          <w:tcPr>
            <w:tcW w:w="120" w:type="dxa"/>
            <w:tcBorders>
              <w:top w:val="nil"/>
              <w:left w:val="nil"/>
              <w:bottom w:val="nil"/>
              <w:right w:val="single" w:sz="8" w:space="0" w:color="auto"/>
            </w:tcBorders>
            <w:vAlign w:val="bottom"/>
          </w:tcPr>
          <w:p w14:paraId="19B93BC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7237966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001B8B8" w14:textId="77777777" w:rsidTr="001251A2">
        <w:trPr>
          <w:trHeight w:val="134"/>
        </w:trPr>
        <w:tc>
          <w:tcPr>
            <w:tcW w:w="2500" w:type="dxa"/>
            <w:vMerge w:val="restart"/>
            <w:tcBorders>
              <w:top w:val="nil"/>
              <w:left w:val="single" w:sz="8" w:space="0" w:color="auto"/>
              <w:bottom w:val="nil"/>
              <w:right w:val="nil"/>
            </w:tcBorders>
            <w:vAlign w:val="bottom"/>
          </w:tcPr>
          <w:p w14:paraId="34F562C9" w14:textId="77777777" w:rsidR="00665E67" w:rsidRPr="00C94FCD" w:rsidRDefault="00665E67">
            <w:pPr>
              <w:widowControl w:val="0"/>
              <w:autoSpaceDE w:val="0"/>
              <w:autoSpaceDN w:val="0"/>
              <w:adjustRightInd w:val="0"/>
              <w:spacing w:after="0" w:line="205" w:lineRule="exact"/>
              <w:ind w:left="100"/>
              <w:rPr>
                <w:rFonts w:ascii="Arial" w:hAnsi="Arial" w:cs="Arial"/>
                <w:sz w:val="24"/>
                <w:szCs w:val="24"/>
              </w:rPr>
            </w:pPr>
            <w:r w:rsidRPr="00C94FCD">
              <w:rPr>
                <w:rFonts w:ascii="Arial" w:hAnsi="Arial" w:cs="Arial"/>
                <w:sz w:val="24"/>
                <w:szCs w:val="24"/>
              </w:rPr>
              <w:t>£100,000 (for supplies and</w:t>
            </w:r>
          </w:p>
        </w:tc>
        <w:tc>
          <w:tcPr>
            <w:tcW w:w="120" w:type="dxa"/>
            <w:tcBorders>
              <w:top w:val="nil"/>
              <w:left w:val="nil"/>
              <w:bottom w:val="nil"/>
              <w:right w:val="single" w:sz="8" w:space="0" w:color="auto"/>
            </w:tcBorders>
            <w:vAlign w:val="bottom"/>
          </w:tcPr>
          <w:p w14:paraId="44DB90B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364A775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val="restart"/>
            <w:tcBorders>
              <w:top w:val="nil"/>
              <w:left w:val="nil"/>
              <w:bottom w:val="nil"/>
              <w:right w:val="nil"/>
            </w:tcBorders>
            <w:vAlign w:val="bottom"/>
          </w:tcPr>
          <w:p w14:paraId="61D148C7" w14:textId="77777777" w:rsidR="00665E67" w:rsidRPr="00C94FCD" w:rsidRDefault="00665E67">
            <w:pPr>
              <w:widowControl w:val="0"/>
              <w:autoSpaceDE w:val="0"/>
              <w:autoSpaceDN w:val="0"/>
              <w:adjustRightInd w:val="0"/>
              <w:spacing w:after="0" w:line="250" w:lineRule="exact"/>
              <w:rPr>
                <w:rFonts w:ascii="Arial" w:hAnsi="Arial" w:cs="Arial"/>
                <w:sz w:val="24"/>
                <w:szCs w:val="24"/>
              </w:rPr>
            </w:pPr>
            <w:r w:rsidRPr="00C94FCD">
              <w:rPr>
                <w:rFonts w:ascii="Arial" w:hAnsi="Arial" w:cs="Arial"/>
                <w:sz w:val="24"/>
                <w:szCs w:val="24"/>
                <w:u w:val="single"/>
              </w:rPr>
              <w:t>received. A quotation from a local supplier</w:t>
            </w:r>
          </w:p>
        </w:tc>
        <w:tc>
          <w:tcPr>
            <w:tcW w:w="120" w:type="dxa"/>
            <w:tcBorders>
              <w:top w:val="nil"/>
              <w:left w:val="nil"/>
              <w:bottom w:val="nil"/>
              <w:right w:val="single" w:sz="8" w:space="0" w:color="auto"/>
            </w:tcBorders>
            <w:vAlign w:val="bottom"/>
          </w:tcPr>
          <w:p w14:paraId="34E1E40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58F5529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tcBorders>
              <w:top w:val="nil"/>
              <w:left w:val="nil"/>
              <w:bottom w:val="nil"/>
              <w:right w:val="nil"/>
            </w:tcBorders>
            <w:vAlign w:val="bottom"/>
          </w:tcPr>
          <w:p w14:paraId="566EE66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7895B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6B7E86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74D6B64" w14:textId="77777777" w:rsidTr="001251A2">
        <w:trPr>
          <w:trHeight w:val="116"/>
        </w:trPr>
        <w:tc>
          <w:tcPr>
            <w:tcW w:w="2500" w:type="dxa"/>
            <w:vMerge/>
            <w:tcBorders>
              <w:top w:val="nil"/>
              <w:left w:val="single" w:sz="8" w:space="0" w:color="auto"/>
              <w:bottom w:val="nil"/>
              <w:right w:val="nil"/>
            </w:tcBorders>
            <w:vAlign w:val="bottom"/>
          </w:tcPr>
          <w:p w14:paraId="0D18604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B318FB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3763C4E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tcBorders>
              <w:top w:val="nil"/>
              <w:left w:val="nil"/>
              <w:bottom w:val="nil"/>
              <w:right w:val="nil"/>
            </w:tcBorders>
            <w:vAlign w:val="bottom"/>
          </w:tcPr>
          <w:p w14:paraId="0985FF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4AE724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6363E7B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val="restart"/>
            <w:tcBorders>
              <w:top w:val="nil"/>
              <w:left w:val="nil"/>
              <w:bottom w:val="nil"/>
              <w:right w:val="nil"/>
            </w:tcBorders>
            <w:vAlign w:val="bottom"/>
          </w:tcPr>
          <w:p w14:paraId="0ABE0991"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for more complex</w:t>
            </w:r>
          </w:p>
        </w:tc>
        <w:tc>
          <w:tcPr>
            <w:tcW w:w="120" w:type="dxa"/>
            <w:tcBorders>
              <w:top w:val="nil"/>
              <w:left w:val="nil"/>
              <w:bottom w:val="nil"/>
              <w:right w:val="single" w:sz="8" w:space="0" w:color="auto"/>
            </w:tcBorders>
            <w:vAlign w:val="bottom"/>
          </w:tcPr>
          <w:p w14:paraId="3781B33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05C590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2B415C4" w14:textId="77777777" w:rsidTr="001251A2">
        <w:trPr>
          <w:trHeight w:val="137"/>
        </w:trPr>
        <w:tc>
          <w:tcPr>
            <w:tcW w:w="2500" w:type="dxa"/>
            <w:vMerge w:val="restart"/>
            <w:tcBorders>
              <w:top w:val="nil"/>
              <w:left w:val="single" w:sz="8" w:space="0" w:color="auto"/>
              <w:bottom w:val="nil"/>
              <w:right w:val="nil"/>
            </w:tcBorders>
            <w:vAlign w:val="bottom"/>
          </w:tcPr>
          <w:p w14:paraId="401D8391" w14:textId="77777777" w:rsidR="00665E67" w:rsidRPr="00C94FCD" w:rsidRDefault="00665E67">
            <w:pPr>
              <w:widowControl w:val="0"/>
              <w:autoSpaceDE w:val="0"/>
              <w:autoSpaceDN w:val="0"/>
              <w:adjustRightInd w:val="0"/>
              <w:spacing w:after="0" w:line="185" w:lineRule="exact"/>
              <w:ind w:left="100"/>
              <w:rPr>
                <w:rFonts w:ascii="Arial" w:hAnsi="Arial" w:cs="Arial"/>
                <w:sz w:val="24"/>
                <w:szCs w:val="24"/>
              </w:rPr>
            </w:pPr>
            <w:r w:rsidRPr="00C94FCD">
              <w:rPr>
                <w:rFonts w:ascii="Arial" w:hAnsi="Arial" w:cs="Arial"/>
                <w:sz w:val="24"/>
                <w:szCs w:val="24"/>
              </w:rPr>
              <w:t>services) or £500,000 (for</w:t>
            </w:r>
          </w:p>
        </w:tc>
        <w:tc>
          <w:tcPr>
            <w:tcW w:w="120" w:type="dxa"/>
            <w:tcBorders>
              <w:top w:val="nil"/>
              <w:left w:val="nil"/>
              <w:bottom w:val="nil"/>
              <w:right w:val="single" w:sz="8" w:space="0" w:color="auto"/>
            </w:tcBorders>
            <w:vAlign w:val="bottom"/>
          </w:tcPr>
          <w:p w14:paraId="474D19E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73E7B70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val="restart"/>
            <w:tcBorders>
              <w:top w:val="nil"/>
              <w:left w:val="nil"/>
              <w:bottom w:val="nil"/>
              <w:right w:val="nil"/>
            </w:tcBorders>
            <w:vAlign w:val="bottom"/>
          </w:tcPr>
          <w:p w14:paraId="1B64F73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u w:val="single"/>
              </w:rPr>
              <w:t>must be sought. Where this is not</w:t>
            </w:r>
          </w:p>
        </w:tc>
        <w:tc>
          <w:tcPr>
            <w:tcW w:w="120" w:type="dxa"/>
            <w:tcBorders>
              <w:top w:val="nil"/>
              <w:left w:val="nil"/>
              <w:bottom w:val="nil"/>
              <w:right w:val="single" w:sz="8" w:space="0" w:color="auto"/>
            </w:tcBorders>
            <w:vAlign w:val="bottom"/>
          </w:tcPr>
          <w:p w14:paraId="0B6C95A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5FB6FD7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tcBorders>
              <w:top w:val="nil"/>
              <w:left w:val="nil"/>
              <w:bottom w:val="nil"/>
              <w:right w:val="nil"/>
            </w:tcBorders>
            <w:vAlign w:val="bottom"/>
          </w:tcPr>
          <w:p w14:paraId="0A2796F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BD7C4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0F906D0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75C0BEF" w14:textId="77777777" w:rsidTr="001251A2">
        <w:trPr>
          <w:trHeight w:val="49"/>
        </w:trPr>
        <w:tc>
          <w:tcPr>
            <w:tcW w:w="2500" w:type="dxa"/>
            <w:vMerge/>
            <w:tcBorders>
              <w:top w:val="nil"/>
              <w:left w:val="single" w:sz="8" w:space="0" w:color="auto"/>
              <w:bottom w:val="nil"/>
              <w:right w:val="nil"/>
            </w:tcBorders>
            <w:vAlign w:val="bottom"/>
          </w:tcPr>
          <w:p w14:paraId="41B3C0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7F5156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00420F7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tcBorders>
              <w:top w:val="nil"/>
              <w:left w:val="nil"/>
              <w:bottom w:val="nil"/>
              <w:right w:val="nil"/>
            </w:tcBorders>
            <w:vAlign w:val="bottom"/>
          </w:tcPr>
          <w:p w14:paraId="0158314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2F6763F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2C729D3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val="restart"/>
            <w:tcBorders>
              <w:top w:val="nil"/>
              <w:left w:val="nil"/>
              <w:bottom w:val="nil"/>
              <w:right w:val="nil"/>
            </w:tcBorders>
            <w:vAlign w:val="bottom"/>
          </w:tcPr>
          <w:p w14:paraId="4404F7CE" w14:textId="77777777" w:rsidR="00665E67" w:rsidRPr="00C94FCD" w:rsidRDefault="00665E67">
            <w:pPr>
              <w:widowControl w:val="0"/>
              <w:autoSpaceDE w:val="0"/>
              <w:autoSpaceDN w:val="0"/>
              <w:adjustRightInd w:val="0"/>
              <w:spacing w:after="0" w:line="252" w:lineRule="exact"/>
              <w:rPr>
                <w:rFonts w:ascii="Arial" w:hAnsi="Arial" w:cs="Arial"/>
                <w:sz w:val="24"/>
                <w:szCs w:val="24"/>
              </w:rPr>
            </w:pPr>
            <w:r w:rsidRPr="00C94FCD">
              <w:rPr>
                <w:rFonts w:ascii="Arial" w:hAnsi="Arial" w:cs="Arial"/>
                <w:sz w:val="24"/>
                <w:szCs w:val="24"/>
              </w:rPr>
              <w:t>requirements</w:t>
            </w:r>
          </w:p>
        </w:tc>
        <w:tc>
          <w:tcPr>
            <w:tcW w:w="120" w:type="dxa"/>
            <w:tcBorders>
              <w:top w:val="nil"/>
              <w:left w:val="nil"/>
              <w:bottom w:val="nil"/>
              <w:right w:val="single" w:sz="8" w:space="0" w:color="auto"/>
            </w:tcBorders>
            <w:vAlign w:val="bottom"/>
          </w:tcPr>
          <w:p w14:paraId="0DA36A9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513DB52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5799AAC" w14:textId="77777777" w:rsidTr="001251A2">
        <w:trPr>
          <w:trHeight w:val="71"/>
        </w:trPr>
        <w:tc>
          <w:tcPr>
            <w:tcW w:w="2500" w:type="dxa"/>
            <w:tcBorders>
              <w:top w:val="nil"/>
              <w:left w:val="single" w:sz="8" w:space="0" w:color="auto"/>
              <w:bottom w:val="nil"/>
              <w:right w:val="nil"/>
            </w:tcBorders>
            <w:vAlign w:val="bottom"/>
          </w:tcPr>
          <w:p w14:paraId="3142BD7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686A8E4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vAlign w:val="bottom"/>
          </w:tcPr>
          <w:p w14:paraId="5AE1787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vMerge/>
            <w:tcBorders>
              <w:top w:val="nil"/>
              <w:left w:val="nil"/>
              <w:bottom w:val="nil"/>
              <w:right w:val="nil"/>
            </w:tcBorders>
            <w:vAlign w:val="bottom"/>
          </w:tcPr>
          <w:p w14:paraId="16D8117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7A2251E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nil"/>
              <w:right w:val="nil"/>
            </w:tcBorders>
            <w:vAlign w:val="bottom"/>
          </w:tcPr>
          <w:p w14:paraId="11ACDEB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tcBorders>
              <w:top w:val="nil"/>
              <w:left w:val="nil"/>
              <w:bottom w:val="nil"/>
              <w:right w:val="nil"/>
            </w:tcBorders>
            <w:vAlign w:val="bottom"/>
          </w:tcPr>
          <w:p w14:paraId="2FE7E2C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nil"/>
              <w:right w:val="single" w:sz="8" w:space="0" w:color="auto"/>
            </w:tcBorders>
            <w:vAlign w:val="bottom"/>
          </w:tcPr>
          <w:p w14:paraId="6DF3A1C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3692B6B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1B85DEA" w14:textId="77777777" w:rsidTr="001251A2">
        <w:trPr>
          <w:trHeight w:val="134"/>
        </w:trPr>
        <w:tc>
          <w:tcPr>
            <w:tcW w:w="2500" w:type="dxa"/>
            <w:tcBorders>
              <w:top w:val="nil"/>
              <w:left w:val="single" w:sz="8" w:space="0" w:color="auto"/>
              <w:bottom w:val="single" w:sz="8" w:space="0" w:color="auto"/>
              <w:right w:val="nil"/>
            </w:tcBorders>
            <w:vAlign w:val="bottom"/>
          </w:tcPr>
          <w:p w14:paraId="152F97C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5DDF226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00" w:type="dxa"/>
            <w:tcBorders>
              <w:top w:val="nil"/>
              <w:left w:val="nil"/>
              <w:bottom w:val="single" w:sz="8" w:space="0" w:color="auto"/>
              <w:right w:val="nil"/>
            </w:tcBorders>
            <w:vAlign w:val="bottom"/>
          </w:tcPr>
          <w:p w14:paraId="5436E90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120" w:type="dxa"/>
            <w:tcBorders>
              <w:top w:val="nil"/>
              <w:left w:val="nil"/>
              <w:bottom w:val="single" w:sz="8" w:space="0" w:color="auto"/>
              <w:right w:val="nil"/>
            </w:tcBorders>
            <w:vAlign w:val="bottom"/>
          </w:tcPr>
          <w:p w14:paraId="5997CE0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2FC7936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80" w:type="dxa"/>
            <w:tcBorders>
              <w:top w:val="nil"/>
              <w:left w:val="nil"/>
              <w:bottom w:val="single" w:sz="8" w:space="0" w:color="auto"/>
              <w:right w:val="nil"/>
            </w:tcBorders>
            <w:vAlign w:val="bottom"/>
          </w:tcPr>
          <w:p w14:paraId="166E740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300" w:type="dxa"/>
            <w:vMerge/>
            <w:tcBorders>
              <w:top w:val="nil"/>
              <w:left w:val="nil"/>
              <w:bottom w:val="single" w:sz="8" w:space="0" w:color="auto"/>
              <w:right w:val="nil"/>
            </w:tcBorders>
            <w:vAlign w:val="bottom"/>
          </w:tcPr>
          <w:p w14:paraId="26658DA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single" w:sz="8" w:space="0" w:color="auto"/>
            </w:tcBorders>
            <w:vAlign w:val="bottom"/>
          </w:tcPr>
          <w:p w14:paraId="20F71A9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30" w:type="dxa"/>
            <w:tcBorders>
              <w:top w:val="nil"/>
              <w:left w:val="nil"/>
              <w:bottom w:val="nil"/>
              <w:right w:val="nil"/>
            </w:tcBorders>
            <w:vAlign w:val="bottom"/>
          </w:tcPr>
          <w:p w14:paraId="42C459D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bl>
    <w:p w14:paraId="18F7795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8F66282" w14:textId="77777777" w:rsidR="00665E67" w:rsidRPr="00C94FCD" w:rsidRDefault="00665E67">
      <w:pPr>
        <w:widowControl w:val="0"/>
        <w:autoSpaceDE w:val="0"/>
        <w:autoSpaceDN w:val="0"/>
        <w:adjustRightInd w:val="0"/>
        <w:spacing w:after="0" w:line="250" w:lineRule="exact"/>
        <w:rPr>
          <w:rFonts w:ascii="Arial" w:hAnsi="Arial" w:cs="Arial"/>
          <w:sz w:val="24"/>
          <w:szCs w:val="24"/>
        </w:rPr>
      </w:pPr>
    </w:p>
    <w:tbl>
      <w:tblPr>
        <w:tblW w:w="0" w:type="auto"/>
        <w:tblInd w:w="132" w:type="dxa"/>
        <w:tblLayout w:type="fixed"/>
        <w:tblCellMar>
          <w:left w:w="0" w:type="dxa"/>
          <w:right w:w="0" w:type="dxa"/>
        </w:tblCellMar>
        <w:tblLook w:val="0000" w:firstRow="0" w:lastRow="0" w:firstColumn="0" w:lastColumn="0" w:noHBand="0" w:noVBand="0"/>
      </w:tblPr>
      <w:tblGrid>
        <w:gridCol w:w="2620"/>
        <w:gridCol w:w="4340"/>
        <w:gridCol w:w="2500"/>
        <w:gridCol w:w="30"/>
      </w:tblGrid>
      <w:tr w:rsidR="00665E67" w:rsidRPr="00C94FCD" w14:paraId="2E74F617" w14:textId="77777777">
        <w:trPr>
          <w:trHeight w:val="260"/>
        </w:trPr>
        <w:tc>
          <w:tcPr>
            <w:tcW w:w="2620" w:type="dxa"/>
            <w:tcBorders>
              <w:top w:val="single" w:sz="8" w:space="0" w:color="auto"/>
              <w:left w:val="single" w:sz="8" w:space="0" w:color="auto"/>
              <w:bottom w:val="nil"/>
              <w:right w:val="single" w:sz="8" w:space="0" w:color="auto"/>
            </w:tcBorders>
            <w:vAlign w:val="bottom"/>
          </w:tcPr>
          <w:p w14:paraId="4F2E01A6"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t>works):</w:t>
            </w:r>
          </w:p>
        </w:tc>
        <w:tc>
          <w:tcPr>
            <w:tcW w:w="4340" w:type="dxa"/>
            <w:tcBorders>
              <w:top w:val="single" w:sz="8" w:space="0" w:color="auto"/>
              <w:left w:val="nil"/>
              <w:bottom w:val="nil"/>
              <w:right w:val="single" w:sz="8" w:space="0" w:color="auto"/>
            </w:tcBorders>
            <w:vAlign w:val="bottom"/>
          </w:tcPr>
          <w:p w14:paraId="330210C7"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possible the reasons must be recorded.</w:t>
            </w:r>
          </w:p>
        </w:tc>
        <w:tc>
          <w:tcPr>
            <w:tcW w:w="2500" w:type="dxa"/>
            <w:vMerge w:val="restart"/>
            <w:tcBorders>
              <w:top w:val="single" w:sz="8" w:space="0" w:color="auto"/>
              <w:left w:val="nil"/>
              <w:bottom w:val="nil"/>
              <w:right w:val="single" w:sz="8" w:space="0" w:color="auto"/>
            </w:tcBorders>
            <w:vAlign w:val="bottom"/>
          </w:tcPr>
          <w:p w14:paraId="714A631A"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rPr>
              <w:t>(refer to 13.4 for</w:t>
            </w:r>
          </w:p>
        </w:tc>
        <w:tc>
          <w:tcPr>
            <w:tcW w:w="0" w:type="dxa"/>
            <w:tcBorders>
              <w:top w:val="nil"/>
              <w:left w:val="nil"/>
              <w:bottom w:val="nil"/>
              <w:right w:val="nil"/>
            </w:tcBorders>
            <w:vAlign w:val="bottom"/>
          </w:tcPr>
          <w:p w14:paraId="4DC8E13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5E73DF4" w14:textId="77777777">
        <w:trPr>
          <w:trHeight w:val="120"/>
        </w:trPr>
        <w:tc>
          <w:tcPr>
            <w:tcW w:w="2620" w:type="dxa"/>
            <w:tcBorders>
              <w:top w:val="nil"/>
              <w:left w:val="single" w:sz="8" w:space="0" w:color="auto"/>
              <w:bottom w:val="nil"/>
              <w:right w:val="single" w:sz="8" w:space="0" w:color="auto"/>
            </w:tcBorders>
            <w:vAlign w:val="bottom"/>
          </w:tcPr>
          <w:p w14:paraId="5811948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val="restart"/>
            <w:tcBorders>
              <w:top w:val="nil"/>
              <w:left w:val="nil"/>
              <w:bottom w:val="nil"/>
              <w:right w:val="single" w:sz="8" w:space="0" w:color="auto"/>
            </w:tcBorders>
            <w:vAlign w:val="bottom"/>
          </w:tcPr>
          <w:p w14:paraId="357C5736"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Best value must be obtained and</w:t>
            </w:r>
          </w:p>
        </w:tc>
        <w:tc>
          <w:tcPr>
            <w:tcW w:w="2500" w:type="dxa"/>
            <w:vMerge/>
            <w:tcBorders>
              <w:top w:val="nil"/>
              <w:left w:val="nil"/>
              <w:bottom w:val="nil"/>
              <w:right w:val="single" w:sz="8" w:space="0" w:color="auto"/>
            </w:tcBorders>
            <w:vAlign w:val="bottom"/>
          </w:tcPr>
          <w:p w14:paraId="7E2A8DB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418C13F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42904E7" w14:textId="77777777">
        <w:trPr>
          <w:trHeight w:val="134"/>
        </w:trPr>
        <w:tc>
          <w:tcPr>
            <w:tcW w:w="2620" w:type="dxa"/>
            <w:tcBorders>
              <w:top w:val="nil"/>
              <w:left w:val="single" w:sz="8" w:space="0" w:color="auto"/>
              <w:bottom w:val="nil"/>
              <w:right w:val="single" w:sz="8" w:space="0" w:color="auto"/>
            </w:tcBorders>
            <w:vAlign w:val="bottom"/>
          </w:tcPr>
          <w:p w14:paraId="0340953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tcBorders>
              <w:top w:val="nil"/>
              <w:left w:val="nil"/>
              <w:bottom w:val="nil"/>
              <w:right w:val="single" w:sz="8" w:space="0" w:color="auto"/>
            </w:tcBorders>
            <w:vAlign w:val="bottom"/>
          </w:tcPr>
          <w:p w14:paraId="5FA8C46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vMerge w:val="restart"/>
            <w:tcBorders>
              <w:top w:val="nil"/>
              <w:left w:val="nil"/>
              <w:bottom w:val="nil"/>
              <w:right w:val="single" w:sz="8" w:space="0" w:color="auto"/>
            </w:tcBorders>
            <w:vAlign w:val="bottom"/>
          </w:tcPr>
          <w:p w14:paraId="6882AAEF"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rPr>
              <w:t>requirements for</w:t>
            </w:r>
          </w:p>
        </w:tc>
        <w:tc>
          <w:tcPr>
            <w:tcW w:w="0" w:type="dxa"/>
            <w:tcBorders>
              <w:top w:val="nil"/>
              <w:left w:val="nil"/>
              <w:bottom w:val="nil"/>
              <w:right w:val="nil"/>
            </w:tcBorders>
            <w:vAlign w:val="bottom"/>
          </w:tcPr>
          <w:p w14:paraId="77E480A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B030575" w14:textId="77777777">
        <w:trPr>
          <w:trHeight w:val="120"/>
        </w:trPr>
        <w:tc>
          <w:tcPr>
            <w:tcW w:w="2620" w:type="dxa"/>
            <w:tcBorders>
              <w:top w:val="nil"/>
              <w:left w:val="single" w:sz="8" w:space="0" w:color="auto"/>
              <w:bottom w:val="nil"/>
              <w:right w:val="single" w:sz="8" w:space="0" w:color="auto"/>
            </w:tcBorders>
            <w:vAlign w:val="bottom"/>
          </w:tcPr>
          <w:p w14:paraId="04ADD13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val="restart"/>
            <w:tcBorders>
              <w:top w:val="nil"/>
              <w:left w:val="nil"/>
              <w:bottom w:val="nil"/>
              <w:right w:val="single" w:sz="8" w:space="0" w:color="auto"/>
            </w:tcBorders>
            <w:vAlign w:val="bottom"/>
          </w:tcPr>
          <w:p w14:paraId="1B40B0EF"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framework and other corporate</w:t>
            </w:r>
          </w:p>
        </w:tc>
        <w:tc>
          <w:tcPr>
            <w:tcW w:w="2500" w:type="dxa"/>
            <w:vMerge/>
            <w:tcBorders>
              <w:top w:val="nil"/>
              <w:left w:val="nil"/>
              <w:bottom w:val="nil"/>
              <w:right w:val="single" w:sz="8" w:space="0" w:color="auto"/>
            </w:tcBorders>
            <w:vAlign w:val="bottom"/>
          </w:tcPr>
          <w:p w14:paraId="1BD074E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27217E9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9EAE21B" w14:textId="77777777">
        <w:trPr>
          <w:trHeight w:val="132"/>
        </w:trPr>
        <w:tc>
          <w:tcPr>
            <w:tcW w:w="2620" w:type="dxa"/>
            <w:tcBorders>
              <w:top w:val="nil"/>
              <w:left w:val="single" w:sz="8" w:space="0" w:color="auto"/>
              <w:bottom w:val="nil"/>
              <w:right w:val="single" w:sz="8" w:space="0" w:color="auto"/>
            </w:tcBorders>
            <w:vAlign w:val="bottom"/>
          </w:tcPr>
          <w:p w14:paraId="4DF52AB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tcBorders>
              <w:top w:val="nil"/>
              <w:left w:val="nil"/>
              <w:bottom w:val="nil"/>
              <w:right w:val="single" w:sz="8" w:space="0" w:color="auto"/>
            </w:tcBorders>
            <w:vAlign w:val="bottom"/>
          </w:tcPr>
          <w:p w14:paraId="5174F78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vMerge w:val="restart"/>
            <w:tcBorders>
              <w:top w:val="nil"/>
              <w:left w:val="nil"/>
              <w:bottom w:val="nil"/>
              <w:right w:val="single" w:sz="8" w:space="0" w:color="auto"/>
            </w:tcBorders>
            <w:vAlign w:val="bottom"/>
          </w:tcPr>
          <w:p w14:paraId="0F48438B"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rPr>
              <w:t>sealing)</w:t>
            </w:r>
          </w:p>
        </w:tc>
        <w:tc>
          <w:tcPr>
            <w:tcW w:w="0" w:type="dxa"/>
            <w:tcBorders>
              <w:top w:val="nil"/>
              <w:left w:val="nil"/>
              <w:bottom w:val="nil"/>
              <w:right w:val="nil"/>
            </w:tcBorders>
            <w:vAlign w:val="bottom"/>
          </w:tcPr>
          <w:p w14:paraId="6253F50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85FCBFA" w14:textId="77777777">
        <w:trPr>
          <w:trHeight w:val="120"/>
        </w:trPr>
        <w:tc>
          <w:tcPr>
            <w:tcW w:w="2620" w:type="dxa"/>
            <w:tcBorders>
              <w:top w:val="nil"/>
              <w:left w:val="single" w:sz="8" w:space="0" w:color="auto"/>
              <w:bottom w:val="nil"/>
              <w:right w:val="single" w:sz="8" w:space="0" w:color="auto"/>
            </w:tcBorders>
            <w:vAlign w:val="bottom"/>
          </w:tcPr>
          <w:p w14:paraId="52F10F3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val="restart"/>
            <w:tcBorders>
              <w:top w:val="nil"/>
              <w:left w:val="nil"/>
              <w:bottom w:val="nil"/>
              <w:right w:val="single" w:sz="8" w:space="0" w:color="auto"/>
            </w:tcBorders>
            <w:vAlign w:val="bottom"/>
          </w:tcPr>
          <w:p w14:paraId="04E23A15"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agreements, where they exist, are used</w:t>
            </w:r>
          </w:p>
        </w:tc>
        <w:tc>
          <w:tcPr>
            <w:tcW w:w="2500" w:type="dxa"/>
            <w:vMerge/>
            <w:tcBorders>
              <w:top w:val="nil"/>
              <w:left w:val="nil"/>
              <w:bottom w:val="nil"/>
              <w:right w:val="single" w:sz="8" w:space="0" w:color="auto"/>
            </w:tcBorders>
            <w:vAlign w:val="bottom"/>
          </w:tcPr>
          <w:p w14:paraId="75DADD7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86F140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6CDDBB2" w14:textId="77777777">
        <w:trPr>
          <w:trHeight w:val="132"/>
        </w:trPr>
        <w:tc>
          <w:tcPr>
            <w:tcW w:w="2620" w:type="dxa"/>
            <w:tcBorders>
              <w:top w:val="nil"/>
              <w:left w:val="single" w:sz="8" w:space="0" w:color="auto"/>
              <w:bottom w:val="nil"/>
              <w:right w:val="single" w:sz="8" w:space="0" w:color="auto"/>
            </w:tcBorders>
            <w:vAlign w:val="bottom"/>
          </w:tcPr>
          <w:p w14:paraId="5E20E63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tcBorders>
              <w:top w:val="nil"/>
              <w:left w:val="nil"/>
              <w:bottom w:val="nil"/>
              <w:right w:val="single" w:sz="8" w:space="0" w:color="auto"/>
            </w:tcBorders>
            <w:vAlign w:val="bottom"/>
          </w:tcPr>
          <w:p w14:paraId="2F2CFF9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tcBorders>
              <w:top w:val="nil"/>
              <w:left w:val="nil"/>
              <w:bottom w:val="nil"/>
              <w:right w:val="single" w:sz="8" w:space="0" w:color="auto"/>
            </w:tcBorders>
            <w:vAlign w:val="bottom"/>
          </w:tcPr>
          <w:p w14:paraId="6C55E00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358051C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2724C18" w14:textId="77777777">
        <w:trPr>
          <w:trHeight w:val="254"/>
        </w:trPr>
        <w:tc>
          <w:tcPr>
            <w:tcW w:w="2620" w:type="dxa"/>
            <w:tcBorders>
              <w:top w:val="nil"/>
              <w:left w:val="single" w:sz="8" w:space="0" w:color="auto"/>
              <w:bottom w:val="nil"/>
              <w:right w:val="single" w:sz="8" w:space="0" w:color="auto"/>
            </w:tcBorders>
            <w:vAlign w:val="bottom"/>
          </w:tcPr>
          <w:p w14:paraId="7271E91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1707343A"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(Officer in accordance with Scheme of</w:t>
            </w:r>
          </w:p>
        </w:tc>
        <w:tc>
          <w:tcPr>
            <w:tcW w:w="2500" w:type="dxa"/>
            <w:tcBorders>
              <w:top w:val="nil"/>
              <w:left w:val="nil"/>
              <w:bottom w:val="nil"/>
              <w:right w:val="single" w:sz="8" w:space="0" w:color="auto"/>
            </w:tcBorders>
            <w:vAlign w:val="bottom"/>
          </w:tcPr>
          <w:p w14:paraId="0A6B631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4C486C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DCD73AB" w14:textId="77777777">
        <w:trPr>
          <w:trHeight w:val="252"/>
        </w:trPr>
        <w:tc>
          <w:tcPr>
            <w:tcW w:w="2620" w:type="dxa"/>
            <w:tcBorders>
              <w:top w:val="nil"/>
              <w:left w:val="single" w:sz="8" w:space="0" w:color="auto"/>
              <w:bottom w:val="nil"/>
              <w:right w:val="single" w:sz="8" w:space="0" w:color="auto"/>
            </w:tcBorders>
            <w:vAlign w:val="bottom"/>
          </w:tcPr>
          <w:p w14:paraId="45DDEE1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6E04AD9E"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Delegation must retain sufficient evidence</w:t>
            </w:r>
          </w:p>
        </w:tc>
        <w:tc>
          <w:tcPr>
            <w:tcW w:w="2500" w:type="dxa"/>
            <w:tcBorders>
              <w:top w:val="nil"/>
              <w:left w:val="nil"/>
              <w:bottom w:val="nil"/>
              <w:right w:val="single" w:sz="8" w:space="0" w:color="auto"/>
            </w:tcBorders>
            <w:vAlign w:val="bottom"/>
          </w:tcPr>
          <w:p w14:paraId="4485737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4EAC949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FD07EA5" w14:textId="77777777">
        <w:trPr>
          <w:trHeight w:val="254"/>
        </w:trPr>
        <w:tc>
          <w:tcPr>
            <w:tcW w:w="2620" w:type="dxa"/>
            <w:tcBorders>
              <w:top w:val="nil"/>
              <w:left w:val="single" w:sz="8" w:space="0" w:color="auto"/>
              <w:bottom w:val="nil"/>
              <w:right w:val="single" w:sz="8" w:space="0" w:color="auto"/>
            </w:tcBorders>
            <w:vAlign w:val="bottom"/>
          </w:tcPr>
          <w:p w14:paraId="5DDB48E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4088A155"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to demonstrate compliance and best</w:t>
            </w:r>
          </w:p>
        </w:tc>
        <w:tc>
          <w:tcPr>
            <w:tcW w:w="2500" w:type="dxa"/>
            <w:tcBorders>
              <w:top w:val="nil"/>
              <w:left w:val="nil"/>
              <w:bottom w:val="nil"/>
              <w:right w:val="single" w:sz="8" w:space="0" w:color="auto"/>
            </w:tcBorders>
            <w:vAlign w:val="bottom"/>
          </w:tcPr>
          <w:p w14:paraId="54A2046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690E5E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2D3C730" w14:textId="77777777">
        <w:trPr>
          <w:trHeight w:val="252"/>
        </w:trPr>
        <w:tc>
          <w:tcPr>
            <w:tcW w:w="2620" w:type="dxa"/>
            <w:tcBorders>
              <w:top w:val="nil"/>
              <w:left w:val="single" w:sz="8" w:space="0" w:color="auto"/>
              <w:bottom w:val="nil"/>
              <w:right w:val="single" w:sz="8" w:space="0" w:color="auto"/>
            </w:tcBorders>
            <w:vAlign w:val="bottom"/>
          </w:tcPr>
          <w:p w14:paraId="5C9774D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3969D0A4"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value, e.g. oral quotations are not</w:t>
            </w:r>
          </w:p>
        </w:tc>
        <w:tc>
          <w:tcPr>
            <w:tcW w:w="2500" w:type="dxa"/>
            <w:tcBorders>
              <w:top w:val="nil"/>
              <w:left w:val="nil"/>
              <w:bottom w:val="nil"/>
              <w:right w:val="single" w:sz="8" w:space="0" w:color="auto"/>
            </w:tcBorders>
            <w:vAlign w:val="bottom"/>
          </w:tcPr>
          <w:p w14:paraId="2B76057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9BB55B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BDF42F5" w14:textId="77777777">
        <w:trPr>
          <w:trHeight w:val="252"/>
        </w:trPr>
        <w:tc>
          <w:tcPr>
            <w:tcW w:w="2620" w:type="dxa"/>
            <w:tcBorders>
              <w:top w:val="nil"/>
              <w:left w:val="single" w:sz="8" w:space="0" w:color="auto"/>
              <w:bottom w:val="nil"/>
              <w:right w:val="single" w:sz="8" w:space="0" w:color="auto"/>
            </w:tcBorders>
            <w:vAlign w:val="bottom"/>
          </w:tcPr>
          <w:p w14:paraId="218D4C6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44B84489"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acceptable). If less than three quotes are</w:t>
            </w:r>
          </w:p>
        </w:tc>
        <w:tc>
          <w:tcPr>
            <w:tcW w:w="2500" w:type="dxa"/>
            <w:tcBorders>
              <w:top w:val="nil"/>
              <w:left w:val="nil"/>
              <w:bottom w:val="nil"/>
              <w:right w:val="single" w:sz="8" w:space="0" w:color="auto"/>
            </w:tcBorders>
            <w:vAlign w:val="bottom"/>
          </w:tcPr>
          <w:p w14:paraId="6C2A1C0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2683083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7532E97" w14:textId="77777777">
        <w:trPr>
          <w:trHeight w:val="254"/>
        </w:trPr>
        <w:tc>
          <w:tcPr>
            <w:tcW w:w="2620" w:type="dxa"/>
            <w:tcBorders>
              <w:top w:val="nil"/>
              <w:left w:val="single" w:sz="8" w:space="0" w:color="auto"/>
              <w:bottom w:val="nil"/>
              <w:right w:val="single" w:sz="8" w:space="0" w:color="auto"/>
            </w:tcBorders>
            <w:vAlign w:val="bottom"/>
          </w:tcPr>
          <w:p w14:paraId="0F18791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38EA10CB"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received then the Officer as set out in the</w:t>
            </w:r>
          </w:p>
        </w:tc>
        <w:tc>
          <w:tcPr>
            <w:tcW w:w="2500" w:type="dxa"/>
            <w:tcBorders>
              <w:top w:val="nil"/>
              <w:left w:val="nil"/>
              <w:bottom w:val="nil"/>
              <w:right w:val="single" w:sz="8" w:space="0" w:color="auto"/>
            </w:tcBorders>
            <w:vAlign w:val="bottom"/>
          </w:tcPr>
          <w:p w14:paraId="0693006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08271C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E56137A" w14:textId="77777777">
        <w:trPr>
          <w:trHeight w:val="252"/>
        </w:trPr>
        <w:tc>
          <w:tcPr>
            <w:tcW w:w="2620" w:type="dxa"/>
            <w:tcBorders>
              <w:top w:val="nil"/>
              <w:left w:val="single" w:sz="8" w:space="0" w:color="auto"/>
              <w:bottom w:val="nil"/>
              <w:right w:val="single" w:sz="8" w:space="0" w:color="auto"/>
            </w:tcBorders>
            <w:vAlign w:val="bottom"/>
          </w:tcPr>
          <w:p w14:paraId="0D2F2E2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660A32BB"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Scheme of Delegation must complete a</w:t>
            </w:r>
          </w:p>
        </w:tc>
        <w:tc>
          <w:tcPr>
            <w:tcW w:w="2500" w:type="dxa"/>
            <w:tcBorders>
              <w:top w:val="nil"/>
              <w:left w:val="nil"/>
              <w:bottom w:val="nil"/>
              <w:right w:val="single" w:sz="8" w:space="0" w:color="auto"/>
            </w:tcBorders>
            <w:vAlign w:val="bottom"/>
          </w:tcPr>
          <w:p w14:paraId="3049225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00B7983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06CEF80" w14:textId="77777777">
        <w:trPr>
          <w:trHeight w:val="254"/>
        </w:trPr>
        <w:tc>
          <w:tcPr>
            <w:tcW w:w="2620" w:type="dxa"/>
            <w:tcBorders>
              <w:top w:val="nil"/>
              <w:left w:val="single" w:sz="8" w:space="0" w:color="auto"/>
              <w:bottom w:val="nil"/>
              <w:right w:val="single" w:sz="8" w:space="0" w:color="auto"/>
            </w:tcBorders>
            <w:vAlign w:val="bottom"/>
          </w:tcPr>
          <w:p w14:paraId="6735DEF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18B7EFE2"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waiver form to be approved by the</w:t>
            </w:r>
          </w:p>
        </w:tc>
        <w:tc>
          <w:tcPr>
            <w:tcW w:w="2500" w:type="dxa"/>
            <w:tcBorders>
              <w:top w:val="nil"/>
              <w:left w:val="nil"/>
              <w:bottom w:val="nil"/>
              <w:right w:val="single" w:sz="8" w:space="0" w:color="auto"/>
            </w:tcBorders>
            <w:vAlign w:val="bottom"/>
          </w:tcPr>
          <w:p w14:paraId="637A5EC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893FD6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24D1678" w14:textId="77777777">
        <w:trPr>
          <w:trHeight w:val="252"/>
        </w:trPr>
        <w:tc>
          <w:tcPr>
            <w:tcW w:w="2620" w:type="dxa"/>
            <w:tcBorders>
              <w:top w:val="nil"/>
              <w:left w:val="single" w:sz="8" w:space="0" w:color="auto"/>
              <w:bottom w:val="nil"/>
              <w:right w:val="single" w:sz="8" w:space="0" w:color="auto"/>
            </w:tcBorders>
            <w:vAlign w:val="bottom"/>
          </w:tcPr>
          <w:p w14:paraId="3E2CB2E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53D7301D"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Governing Body. The decision must be</w:t>
            </w:r>
          </w:p>
        </w:tc>
        <w:tc>
          <w:tcPr>
            <w:tcW w:w="2500" w:type="dxa"/>
            <w:tcBorders>
              <w:top w:val="nil"/>
              <w:left w:val="nil"/>
              <w:bottom w:val="nil"/>
              <w:right w:val="single" w:sz="8" w:space="0" w:color="auto"/>
            </w:tcBorders>
            <w:vAlign w:val="bottom"/>
          </w:tcPr>
          <w:p w14:paraId="015DA23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00254EC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981CA23" w14:textId="77777777">
        <w:trPr>
          <w:trHeight w:val="253"/>
        </w:trPr>
        <w:tc>
          <w:tcPr>
            <w:tcW w:w="2620" w:type="dxa"/>
            <w:tcBorders>
              <w:top w:val="nil"/>
              <w:left w:val="single" w:sz="8" w:space="0" w:color="auto"/>
              <w:bottom w:val="nil"/>
              <w:right w:val="single" w:sz="8" w:space="0" w:color="auto"/>
            </w:tcBorders>
            <w:vAlign w:val="bottom"/>
          </w:tcPr>
          <w:p w14:paraId="5263D29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5A91F85D"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recorded in writing and all documentation</w:t>
            </w:r>
          </w:p>
        </w:tc>
        <w:tc>
          <w:tcPr>
            <w:tcW w:w="2500" w:type="dxa"/>
            <w:tcBorders>
              <w:top w:val="nil"/>
              <w:left w:val="nil"/>
              <w:bottom w:val="nil"/>
              <w:right w:val="single" w:sz="8" w:space="0" w:color="auto"/>
            </w:tcBorders>
            <w:vAlign w:val="bottom"/>
          </w:tcPr>
          <w:p w14:paraId="2CF1F30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9046AC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49CC5B1" w14:textId="77777777">
        <w:trPr>
          <w:trHeight w:val="254"/>
        </w:trPr>
        <w:tc>
          <w:tcPr>
            <w:tcW w:w="2620" w:type="dxa"/>
            <w:tcBorders>
              <w:top w:val="nil"/>
              <w:left w:val="single" w:sz="8" w:space="0" w:color="auto"/>
              <w:bottom w:val="nil"/>
              <w:right w:val="single" w:sz="8" w:space="0" w:color="auto"/>
            </w:tcBorders>
            <w:vAlign w:val="bottom"/>
          </w:tcPr>
          <w:p w14:paraId="233452C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29580FEE"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supporting the decision retained.</w:t>
            </w:r>
          </w:p>
        </w:tc>
        <w:tc>
          <w:tcPr>
            <w:tcW w:w="2500" w:type="dxa"/>
            <w:tcBorders>
              <w:top w:val="nil"/>
              <w:left w:val="nil"/>
              <w:bottom w:val="nil"/>
              <w:right w:val="single" w:sz="8" w:space="0" w:color="auto"/>
            </w:tcBorders>
            <w:vAlign w:val="bottom"/>
          </w:tcPr>
          <w:p w14:paraId="3267F86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9B234B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3335B91" w14:textId="77777777">
        <w:trPr>
          <w:trHeight w:val="122"/>
        </w:trPr>
        <w:tc>
          <w:tcPr>
            <w:tcW w:w="2620" w:type="dxa"/>
            <w:tcBorders>
              <w:top w:val="nil"/>
              <w:left w:val="single" w:sz="8" w:space="0" w:color="auto"/>
              <w:bottom w:val="single" w:sz="8" w:space="0" w:color="auto"/>
              <w:right w:val="single" w:sz="8" w:space="0" w:color="auto"/>
            </w:tcBorders>
            <w:vAlign w:val="bottom"/>
          </w:tcPr>
          <w:p w14:paraId="2D58EB2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single" w:sz="8" w:space="0" w:color="auto"/>
              <w:right w:val="single" w:sz="8" w:space="0" w:color="auto"/>
            </w:tcBorders>
            <w:vAlign w:val="bottom"/>
          </w:tcPr>
          <w:p w14:paraId="4741CE1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tcBorders>
              <w:top w:val="nil"/>
              <w:left w:val="nil"/>
              <w:bottom w:val="single" w:sz="8" w:space="0" w:color="auto"/>
              <w:right w:val="single" w:sz="8" w:space="0" w:color="auto"/>
            </w:tcBorders>
            <w:vAlign w:val="bottom"/>
          </w:tcPr>
          <w:p w14:paraId="428C5EE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1E21011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F2E2DA1" w14:textId="77777777">
        <w:trPr>
          <w:trHeight w:val="240"/>
        </w:trPr>
        <w:tc>
          <w:tcPr>
            <w:tcW w:w="2620" w:type="dxa"/>
            <w:vMerge w:val="restart"/>
            <w:tcBorders>
              <w:top w:val="nil"/>
              <w:left w:val="single" w:sz="8" w:space="0" w:color="auto"/>
              <w:bottom w:val="nil"/>
              <w:right w:val="single" w:sz="8" w:space="0" w:color="auto"/>
            </w:tcBorders>
            <w:vAlign w:val="bottom"/>
          </w:tcPr>
          <w:p w14:paraId="144CBAD2"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t>Contracts above £100,000</w:t>
            </w:r>
          </w:p>
        </w:tc>
        <w:tc>
          <w:tcPr>
            <w:tcW w:w="4340" w:type="dxa"/>
            <w:tcBorders>
              <w:top w:val="nil"/>
              <w:left w:val="nil"/>
              <w:bottom w:val="nil"/>
              <w:right w:val="single" w:sz="8" w:space="0" w:color="auto"/>
            </w:tcBorders>
            <w:vAlign w:val="bottom"/>
          </w:tcPr>
          <w:p w14:paraId="5EA7C88E" w14:textId="77777777" w:rsidR="00665E67" w:rsidRPr="00C94FCD" w:rsidRDefault="00665E67">
            <w:pPr>
              <w:widowControl w:val="0"/>
              <w:autoSpaceDE w:val="0"/>
              <w:autoSpaceDN w:val="0"/>
              <w:adjustRightInd w:val="0"/>
              <w:spacing w:after="0" w:line="239" w:lineRule="exact"/>
              <w:ind w:left="100"/>
              <w:rPr>
                <w:rFonts w:ascii="Arial" w:hAnsi="Arial" w:cs="Arial"/>
                <w:sz w:val="24"/>
                <w:szCs w:val="24"/>
              </w:rPr>
            </w:pPr>
            <w:r w:rsidRPr="00C94FCD">
              <w:rPr>
                <w:rFonts w:ascii="Arial" w:hAnsi="Arial" w:cs="Arial"/>
                <w:sz w:val="24"/>
                <w:szCs w:val="24"/>
                <w:u w:val="single"/>
              </w:rPr>
              <w:t>At least five written quotations must be</w:t>
            </w:r>
          </w:p>
        </w:tc>
        <w:tc>
          <w:tcPr>
            <w:tcW w:w="2500" w:type="dxa"/>
            <w:tcBorders>
              <w:top w:val="nil"/>
              <w:left w:val="nil"/>
              <w:bottom w:val="nil"/>
              <w:right w:val="single" w:sz="8" w:space="0" w:color="auto"/>
            </w:tcBorders>
            <w:vAlign w:val="bottom"/>
          </w:tcPr>
          <w:p w14:paraId="65C5C740" w14:textId="77777777" w:rsidR="00665E67" w:rsidRPr="00C94FCD" w:rsidRDefault="00665E67">
            <w:pPr>
              <w:widowControl w:val="0"/>
              <w:autoSpaceDE w:val="0"/>
              <w:autoSpaceDN w:val="0"/>
              <w:adjustRightInd w:val="0"/>
              <w:spacing w:after="0" w:line="239" w:lineRule="exact"/>
              <w:ind w:left="80"/>
              <w:rPr>
                <w:rFonts w:ascii="Arial" w:hAnsi="Arial" w:cs="Arial"/>
                <w:sz w:val="24"/>
                <w:szCs w:val="24"/>
              </w:rPr>
            </w:pPr>
            <w:r w:rsidRPr="00C94FCD">
              <w:rPr>
                <w:rFonts w:ascii="Arial" w:hAnsi="Arial" w:cs="Arial"/>
                <w:sz w:val="24"/>
                <w:szCs w:val="24"/>
                <w:u w:val="single"/>
              </w:rPr>
              <w:t>Up to £100,000:</w:t>
            </w:r>
          </w:p>
        </w:tc>
        <w:tc>
          <w:tcPr>
            <w:tcW w:w="0" w:type="dxa"/>
            <w:tcBorders>
              <w:top w:val="nil"/>
              <w:left w:val="nil"/>
              <w:bottom w:val="nil"/>
              <w:right w:val="nil"/>
            </w:tcBorders>
            <w:vAlign w:val="bottom"/>
          </w:tcPr>
          <w:p w14:paraId="6F79D00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70BBF93" w14:textId="77777777">
        <w:trPr>
          <w:trHeight w:val="95"/>
        </w:trPr>
        <w:tc>
          <w:tcPr>
            <w:tcW w:w="2620" w:type="dxa"/>
            <w:vMerge/>
            <w:tcBorders>
              <w:top w:val="nil"/>
              <w:left w:val="single" w:sz="8" w:space="0" w:color="auto"/>
              <w:bottom w:val="nil"/>
              <w:right w:val="single" w:sz="8" w:space="0" w:color="auto"/>
            </w:tcBorders>
            <w:vAlign w:val="bottom"/>
          </w:tcPr>
          <w:p w14:paraId="19993CD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val="restart"/>
            <w:tcBorders>
              <w:top w:val="nil"/>
              <w:left w:val="nil"/>
              <w:bottom w:val="nil"/>
              <w:right w:val="single" w:sz="8" w:space="0" w:color="auto"/>
            </w:tcBorders>
            <w:vAlign w:val="bottom"/>
          </w:tcPr>
          <w:p w14:paraId="26C035FD"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received. At least two quotations from a</w:t>
            </w:r>
          </w:p>
        </w:tc>
        <w:tc>
          <w:tcPr>
            <w:tcW w:w="2500" w:type="dxa"/>
            <w:tcBorders>
              <w:top w:val="nil"/>
              <w:left w:val="nil"/>
              <w:bottom w:val="nil"/>
              <w:right w:val="single" w:sz="8" w:space="0" w:color="auto"/>
            </w:tcBorders>
            <w:vAlign w:val="bottom"/>
          </w:tcPr>
          <w:p w14:paraId="36E3E6A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0137F6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97E4624" w14:textId="77777777">
        <w:trPr>
          <w:trHeight w:val="160"/>
        </w:trPr>
        <w:tc>
          <w:tcPr>
            <w:tcW w:w="2620" w:type="dxa"/>
            <w:vMerge w:val="restart"/>
            <w:tcBorders>
              <w:top w:val="nil"/>
              <w:left w:val="single" w:sz="8" w:space="0" w:color="auto"/>
              <w:bottom w:val="nil"/>
              <w:right w:val="single" w:sz="8" w:space="0" w:color="auto"/>
            </w:tcBorders>
            <w:vAlign w:val="bottom"/>
          </w:tcPr>
          <w:p w14:paraId="48C161D6"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t>to EU thresholds* (for</w:t>
            </w:r>
          </w:p>
        </w:tc>
        <w:tc>
          <w:tcPr>
            <w:tcW w:w="4340" w:type="dxa"/>
            <w:vMerge/>
            <w:tcBorders>
              <w:top w:val="nil"/>
              <w:left w:val="nil"/>
              <w:bottom w:val="nil"/>
              <w:right w:val="single" w:sz="8" w:space="0" w:color="auto"/>
            </w:tcBorders>
            <w:vAlign w:val="bottom"/>
          </w:tcPr>
          <w:p w14:paraId="3DD33D1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tcBorders>
              <w:top w:val="nil"/>
              <w:left w:val="nil"/>
              <w:bottom w:val="nil"/>
              <w:right w:val="single" w:sz="8" w:space="0" w:color="auto"/>
            </w:tcBorders>
            <w:vAlign w:val="bottom"/>
          </w:tcPr>
          <w:p w14:paraId="6BDC4A5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7D1DC0E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4E9D691" w14:textId="77777777">
        <w:trPr>
          <w:trHeight w:val="71"/>
        </w:trPr>
        <w:tc>
          <w:tcPr>
            <w:tcW w:w="2620" w:type="dxa"/>
            <w:vMerge/>
            <w:tcBorders>
              <w:top w:val="nil"/>
              <w:left w:val="single" w:sz="8" w:space="0" w:color="auto"/>
              <w:bottom w:val="nil"/>
              <w:right w:val="single" w:sz="8" w:space="0" w:color="auto"/>
            </w:tcBorders>
            <w:vAlign w:val="bottom"/>
          </w:tcPr>
          <w:p w14:paraId="7C55C66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val="restart"/>
            <w:tcBorders>
              <w:top w:val="nil"/>
              <w:left w:val="nil"/>
              <w:bottom w:val="nil"/>
              <w:right w:val="single" w:sz="8" w:space="0" w:color="auto"/>
            </w:tcBorders>
            <w:vAlign w:val="bottom"/>
          </w:tcPr>
          <w:p w14:paraId="01A8D927"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local supplier must be sought. Where this</w:t>
            </w:r>
          </w:p>
        </w:tc>
        <w:tc>
          <w:tcPr>
            <w:tcW w:w="2500" w:type="dxa"/>
            <w:vMerge w:val="restart"/>
            <w:tcBorders>
              <w:top w:val="nil"/>
              <w:left w:val="nil"/>
              <w:bottom w:val="nil"/>
              <w:right w:val="single" w:sz="8" w:space="0" w:color="auto"/>
            </w:tcBorders>
            <w:vAlign w:val="bottom"/>
          </w:tcPr>
          <w:p w14:paraId="459F5328"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rPr>
              <w:t>Signature on Standard</w:t>
            </w:r>
          </w:p>
        </w:tc>
        <w:tc>
          <w:tcPr>
            <w:tcW w:w="0" w:type="dxa"/>
            <w:tcBorders>
              <w:top w:val="nil"/>
              <w:left w:val="nil"/>
              <w:bottom w:val="nil"/>
              <w:right w:val="nil"/>
            </w:tcBorders>
            <w:vAlign w:val="bottom"/>
          </w:tcPr>
          <w:p w14:paraId="0C4602E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7FBABCAB" w14:textId="77777777">
        <w:trPr>
          <w:trHeight w:val="181"/>
        </w:trPr>
        <w:tc>
          <w:tcPr>
            <w:tcW w:w="2620" w:type="dxa"/>
            <w:vMerge w:val="restart"/>
            <w:tcBorders>
              <w:top w:val="nil"/>
              <w:left w:val="single" w:sz="8" w:space="0" w:color="auto"/>
              <w:bottom w:val="nil"/>
              <w:right w:val="single" w:sz="8" w:space="0" w:color="auto"/>
            </w:tcBorders>
            <w:vAlign w:val="bottom"/>
          </w:tcPr>
          <w:p w14:paraId="49D96E8A"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t xml:space="preserve">supplies and services) </w:t>
            </w:r>
            <w:r w:rsidRPr="00C94FCD">
              <w:rPr>
                <w:rFonts w:ascii="Arial" w:hAnsi="Arial" w:cs="Arial"/>
                <w:sz w:val="24"/>
                <w:szCs w:val="24"/>
              </w:rPr>
              <w:lastRenderedPageBreak/>
              <w:t>or</w:t>
            </w:r>
          </w:p>
        </w:tc>
        <w:tc>
          <w:tcPr>
            <w:tcW w:w="4340" w:type="dxa"/>
            <w:vMerge/>
            <w:tcBorders>
              <w:top w:val="nil"/>
              <w:left w:val="nil"/>
              <w:bottom w:val="nil"/>
              <w:right w:val="single" w:sz="8" w:space="0" w:color="auto"/>
            </w:tcBorders>
            <w:vAlign w:val="bottom"/>
          </w:tcPr>
          <w:p w14:paraId="3572735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vMerge/>
            <w:tcBorders>
              <w:top w:val="nil"/>
              <w:left w:val="nil"/>
              <w:bottom w:val="nil"/>
              <w:right w:val="single" w:sz="8" w:space="0" w:color="auto"/>
            </w:tcBorders>
            <w:vAlign w:val="bottom"/>
          </w:tcPr>
          <w:p w14:paraId="02BF5D7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02728DE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4D228EC" w14:textId="77777777">
        <w:trPr>
          <w:trHeight w:val="49"/>
        </w:trPr>
        <w:tc>
          <w:tcPr>
            <w:tcW w:w="2620" w:type="dxa"/>
            <w:vMerge/>
            <w:tcBorders>
              <w:top w:val="nil"/>
              <w:left w:val="single" w:sz="8" w:space="0" w:color="auto"/>
              <w:bottom w:val="nil"/>
              <w:right w:val="single" w:sz="8" w:space="0" w:color="auto"/>
            </w:tcBorders>
            <w:vAlign w:val="bottom"/>
          </w:tcPr>
          <w:p w14:paraId="39E4F69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vMerge w:val="restart"/>
            <w:tcBorders>
              <w:top w:val="nil"/>
              <w:left w:val="nil"/>
              <w:bottom w:val="nil"/>
              <w:right w:val="single" w:sz="8" w:space="0" w:color="auto"/>
            </w:tcBorders>
            <w:vAlign w:val="bottom"/>
          </w:tcPr>
          <w:p w14:paraId="1FD49E41"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is not possible the reasons must be</w:t>
            </w:r>
          </w:p>
        </w:tc>
        <w:tc>
          <w:tcPr>
            <w:tcW w:w="2500" w:type="dxa"/>
            <w:vMerge w:val="restart"/>
            <w:tcBorders>
              <w:top w:val="nil"/>
              <w:left w:val="nil"/>
              <w:bottom w:val="nil"/>
              <w:right w:val="single" w:sz="8" w:space="0" w:color="auto"/>
            </w:tcBorders>
            <w:vAlign w:val="bottom"/>
          </w:tcPr>
          <w:p w14:paraId="3AC7DB36"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rPr>
              <w:t>Contract or sealed by</w:t>
            </w:r>
          </w:p>
        </w:tc>
        <w:tc>
          <w:tcPr>
            <w:tcW w:w="0" w:type="dxa"/>
            <w:tcBorders>
              <w:top w:val="nil"/>
              <w:left w:val="nil"/>
              <w:bottom w:val="nil"/>
              <w:right w:val="nil"/>
            </w:tcBorders>
            <w:vAlign w:val="bottom"/>
          </w:tcPr>
          <w:p w14:paraId="203177E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32931210" w14:textId="77777777">
        <w:trPr>
          <w:trHeight w:val="230"/>
        </w:trPr>
        <w:tc>
          <w:tcPr>
            <w:tcW w:w="2620" w:type="dxa"/>
            <w:tcBorders>
              <w:top w:val="nil"/>
              <w:left w:val="single" w:sz="8" w:space="0" w:color="auto"/>
              <w:bottom w:val="nil"/>
              <w:right w:val="single" w:sz="8" w:space="0" w:color="auto"/>
            </w:tcBorders>
            <w:vAlign w:val="bottom"/>
          </w:tcPr>
          <w:p w14:paraId="2D78A234" w14:textId="77777777" w:rsidR="00665E67" w:rsidRPr="00C94FCD" w:rsidRDefault="00665E67">
            <w:pPr>
              <w:widowControl w:val="0"/>
              <w:autoSpaceDE w:val="0"/>
              <w:autoSpaceDN w:val="0"/>
              <w:adjustRightInd w:val="0"/>
              <w:spacing w:after="0" w:line="229" w:lineRule="exact"/>
              <w:ind w:left="100"/>
              <w:rPr>
                <w:rFonts w:ascii="Arial" w:hAnsi="Arial" w:cs="Arial"/>
                <w:sz w:val="24"/>
                <w:szCs w:val="24"/>
              </w:rPr>
            </w:pPr>
            <w:r w:rsidRPr="00C94FCD">
              <w:rPr>
                <w:rFonts w:ascii="Arial" w:hAnsi="Arial" w:cs="Arial"/>
                <w:sz w:val="24"/>
                <w:szCs w:val="24"/>
              </w:rPr>
              <w:t>£500,000 (for works)</w:t>
            </w:r>
          </w:p>
        </w:tc>
        <w:tc>
          <w:tcPr>
            <w:tcW w:w="4340" w:type="dxa"/>
            <w:vMerge/>
            <w:tcBorders>
              <w:top w:val="nil"/>
              <w:left w:val="nil"/>
              <w:bottom w:val="nil"/>
              <w:right w:val="single" w:sz="8" w:space="0" w:color="auto"/>
            </w:tcBorders>
            <w:vAlign w:val="bottom"/>
          </w:tcPr>
          <w:p w14:paraId="07F36EC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vMerge/>
            <w:tcBorders>
              <w:top w:val="nil"/>
              <w:left w:val="nil"/>
              <w:bottom w:val="nil"/>
              <w:right w:val="single" w:sz="8" w:space="0" w:color="auto"/>
            </w:tcBorders>
            <w:vAlign w:val="bottom"/>
          </w:tcPr>
          <w:p w14:paraId="20ED592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4C8201F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FD30D17" w14:textId="77777777">
        <w:trPr>
          <w:trHeight w:val="227"/>
        </w:trPr>
        <w:tc>
          <w:tcPr>
            <w:tcW w:w="2620" w:type="dxa"/>
            <w:tcBorders>
              <w:top w:val="nil"/>
              <w:left w:val="single" w:sz="8" w:space="0" w:color="auto"/>
              <w:bottom w:val="nil"/>
              <w:right w:val="single" w:sz="8" w:space="0" w:color="auto"/>
            </w:tcBorders>
            <w:vAlign w:val="bottom"/>
          </w:tcPr>
          <w:p w14:paraId="4F28D0C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6BDDF10D" w14:textId="77777777" w:rsidR="00665E67" w:rsidRPr="00C94FCD" w:rsidRDefault="00665E67">
            <w:pPr>
              <w:widowControl w:val="0"/>
              <w:autoSpaceDE w:val="0"/>
              <w:autoSpaceDN w:val="0"/>
              <w:adjustRightInd w:val="0"/>
              <w:spacing w:after="0" w:line="227" w:lineRule="exact"/>
              <w:ind w:left="100"/>
              <w:rPr>
                <w:rFonts w:ascii="Arial" w:hAnsi="Arial" w:cs="Arial"/>
                <w:sz w:val="24"/>
                <w:szCs w:val="24"/>
              </w:rPr>
            </w:pPr>
            <w:r w:rsidRPr="00C94FCD">
              <w:rPr>
                <w:rFonts w:ascii="Arial" w:hAnsi="Arial" w:cs="Arial"/>
                <w:sz w:val="24"/>
                <w:szCs w:val="24"/>
                <w:u w:val="single"/>
              </w:rPr>
              <w:t>recorded. Best value must be obtained</w:t>
            </w:r>
          </w:p>
        </w:tc>
        <w:tc>
          <w:tcPr>
            <w:tcW w:w="2500" w:type="dxa"/>
            <w:tcBorders>
              <w:top w:val="nil"/>
              <w:left w:val="nil"/>
              <w:bottom w:val="nil"/>
              <w:right w:val="single" w:sz="8" w:space="0" w:color="auto"/>
            </w:tcBorders>
            <w:vAlign w:val="bottom"/>
          </w:tcPr>
          <w:p w14:paraId="3C75779C" w14:textId="77777777" w:rsidR="00665E67" w:rsidRPr="00C94FCD" w:rsidRDefault="00665E67">
            <w:pPr>
              <w:widowControl w:val="0"/>
              <w:autoSpaceDE w:val="0"/>
              <w:autoSpaceDN w:val="0"/>
              <w:adjustRightInd w:val="0"/>
              <w:spacing w:after="0" w:line="227" w:lineRule="exact"/>
              <w:ind w:left="80"/>
              <w:rPr>
                <w:rFonts w:ascii="Arial" w:hAnsi="Arial" w:cs="Arial"/>
                <w:sz w:val="24"/>
                <w:szCs w:val="24"/>
              </w:rPr>
            </w:pPr>
            <w:r w:rsidRPr="00C94FCD">
              <w:rPr>
                <w:rFonts w:ascii="Arial" w:hAnsi="Arial" w:cs="Arial"/>
                <w:sz w:val="24"/>
                <w:szCs w:val="24"/>
              </w:rPr>
              <w:t>Legal Services if</w:t>
            </w:r>
          </w:p>
        </w:tc>
        <w:tc>
          <w:tcPr>
            <w:tcW w:w="0" w:type="dxa"/>
            <w:tcBorders>
              <w:top w:val="nil"/>
              <w:left w:val="nil"/>
              <w:bottom w:val="nil"/>
              <w:right w:val="nil"/>
            </w:tcBorders>
            <w:vAlign w:val="bottom"/>
          </w:tcPr>
          <w:p w14:paraId="017A672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58A42D4C" w14:textId="77777777">
        <w:trPr>
          <w:trHeight w:val="252"/>
        </w:trPr>
        <w:tc>
          <w:tcPr>
            <w:tcW w:w="2620" w:type="dxa"/>
            <w:tcBorders>
              <w:top w:val="nil"/>
              <w:left w:val="single" w:sz="8" w:space="0" w:color="auto"/>
              <w:bottom w:val="nil"/>
              <w:right w:val="single" w:sz="8" w:space="0" w:color="auto"/>
            </w:tcBorders>
            <w:vAlign w:val="bottom"/>
          </w:tcPr>
          <w:p w14:paraId="6EAA1CB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0F1CC3B2"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and where framework services are</w:t>
            </w:r>
          </w:p>
        </w:tc>
        <w:tc>
          <w:tcPr>
            <w:tcW w:w="2500" w:type="dxa"/>
            <w:tcBorders>
              <w:top w:val="nil"/>
              <w:left w:val="nil"/>
              <w:bottom w:val="nil"/>
              <w:right w:val="single" w:sz="8" w:space="0" w:color="auto"/>
            </w:tcBorders>
            <w:vAlign w:val="bottom"/>
          </w:tcPr>
          <w:p w14:paraId="5D8C3916"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rPr>
              <w:t>required</w:t>
            </w:r>
          </w:p>
        </w:tc>
        <w:tc>
          <w:tcPr>
            <w:tcW w:w="0" w:type="dxa"/>
            <w:tcBorders>
              <w:top w:val="nil"/>
              <w:left w:val="nil"/>
              <w:bottom w:val="nil"/>
              <w:right w:val="nil"/>
            </w:tcBorders>
            <w:vAlign w:val="bottom"/>
          </w:tcPr>
          <w:p w14:paraId="6776EE6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10C5F5C" w14:textId="77777777">
        <w:trPr>
          <w:trHeight w:val="254"/>
        </w:trPr>
        <w:tc>
          <w:tcPr>
            <w:tcW w:w="2620" w:type="dxa"/>
            <w:tcBorders>
              <w:top w:val="nil"/>
              <w:left w:val="single" w:sz="8" w:space="0" w:color="auto"/>
              <w:bottom w:val="nil"/>
              <w:right w:val="single" w:sz="8" w:space="0" w:color="auto"/>
            </w:tcBorders>
            <w:vAlign w:val="bottom"/>
          </w:tcPr>
          <w:p w14:paraId="2D6A949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6CD2AEAE"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available from the Local Authority the</w:t>
            </w:r>
          </w:p>
        </w:tc>
        <w:tc>
          <w:tcPr>
            <w:tcW w:w="2500" w:type="dxa"/>
            <w:tcBorders>
              <w:top w:val="nil"/>
              <w:left w:val="nil"/>
              <w:bottom w:val="nil"/>
              <w:right w:val="single" w:sz="8" w:space="0" w:color="auto"/>
            </w:tcBorders>
            <w:vAlign w:val="bottom"/>
          </w:tcPr>
          <w:p w14:paraId="69843CE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11212EC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C3AFAD1" w14:textId="77777777">
        <w:trPr>
          <w:trHeight w:val="252"/>
        </w:trPr>
        <w:tc>
          <w:tcPr>
            <w:tcW w:w="2620" w:type="dxa"/>
            <w:tcBorders>
              <w:top w:val="nil"/>
              <w:left w:val="single" w:sz="8" w:space="0" w:color="auto"/>
              <w:bottom w:val="nil"/>
              <w:right w:val="single" w:sz="8" w:space="0" w:color="auto"/>
            </w:tcBorders>
            <w:vAlign w:val="bottom"/>
          </w:tcPr>
          <w:p w14:paraId="12B328D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7E31659C"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school should consider their merits as</w:t>
            </w:r>
          </w:p>
        </w:tc>
        <w:tc>
          <w:tcPr>
            <w:tcW w:w="2500" w:type="dxa"/>
            <w:tcBorders>
              <w:top w:val="nil"/>
              <w:left w:val="nil"/>
              <w:bottom w:val="nil"/>
              <w:right w:val="single" w:sz="8" w:space="0" w:color="auto"/>
            </w:tcBorders>
            <w:vAlign w:val="bottom"/>
          </w:tcPr>
          <w:p w14:paraId="48141EC3" w14:textId="77777777" w:rsidR="00665E67" w:rsidRPr="00C94FCD" w:rsidRDefault="00665E67">
            <w:pPr>
              <w:widowControl w:val="0"/>
              <w:autoSpaceDE w:val="0"/>
              <w:autoSpaceDN w:val="0"/>
              <w:adjustRightInd w:val="0"/>
              <w:spacing w:after="0" w:line="252" w:lineRule="exact"/>
              <w:ind w:left="80"/>
              <w:rPr>
                <w:rFonts w:ascii="Arial" w:hAnsi="Arial" w:cs="Arial"/>
                <w:sz w:val="24"/>
                <w:szCs w:val="24"/>
              </w:rPr>
            </w:pPr>
            <w:r w:rsidRPr="00C94FCD">
              <w:rPr>
                <w:rFonts w:ascii="Arial" w:hAnsi="Arial" w:cs="Arial"/>
                <w:sz w:val="24"/>
                <w:szCs w:val="24"/>
                <w:u w:val="single"/>
              </w:rPr>
              <w:t>Over £100,000:</w:t>
            </w:r>
          </w:p>
        </w:tc>
        <w:tc>
          <w:tcPr>
            <w:tcW w:w="0" w:type="dxa"/>
            <w:tcBorders>
              <w:top w:val="nil"/>
              <w:left w:val="nil"/>
              <w:bottom w:val="nil"/>
              <w:right w:val="nil"/>
            </w:tcBorders>
            <w:vAlign w:val="bottom"/>
          </w:tcPr>
          <w:p w14:paraId="46ECF9E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EB6B3B6" w14:textId="77777777">
        <w:trPr>
          <w:trHeight w:val="254"/>
        </w:trPr>
        <w:tc>
          <w:tcPr>
            <w:tcW w:w="2620" w:type="dxa"/>
            <w:tcBorders>
              <w:top w:val="nil"/>
              <w:left w:val="single" w:sz="8" w:space="0" w:color="auto"/>
              <w:bottom w:val="nil"/>
              <w:right w:val="single" w:sz="8" w:space="0" w:color="auto"/>
            </w:tcBorders>
            <w:vAlign w:val="bottom"/>
          </w:tcPr>
          <w:p w14:paraId="4DB4E1B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2F450A3F"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part of the contract award process.</w:t>
            </w:r>
          </w:p>
        </w:tc>
        <w:tc>
          <w:tcPr>
            <w:tcW w:w="2500" w:type="dxa"/>
            <w:tcBorders>
              <w:top w:val="nil"/>
              <w:left w:val="nil"/>
              <w:bottom w:val="nil"/>
              <w:right w:val="single" w:sz="8" w:space="0" w:color="auto"/>
            </w:tcBorders>
            <w:vAlign w:val="bottom"/>
          </w:tcPr>
          <w:p w14:paraId="06A6CCA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4806249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179E394" w14:textId="77777777">
        <w:trPr>
          <w:trHeight w:val="252"/>
        </w:trPr>
        <w:tc>
          <w:tcPr>
            <w:tcW w:w="2620" w:type="dxa"/>
            <w:tcBorders>
              <w:top w:val="nil"/>
              <w:left w:val="single" w:sz="8" w:space="0" w:color="auto"/>
              <w:bottom w:val="nil"/>
              <w:right w:val="single" w:sz="8" w:space="0" w:color="auto"/>
            </w:tcBorders>
            <w:vAlign w:val="bottom"/>
          </w:tcPr>
          <w:p w14:paraId="3219147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0732569F"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(Officers as set out in the Scheme of</w:t>
            </w:r>
          </w:p>
        </w:tc>
        <w:tc>
          <w:tcPr>
            <w:tcW w:w="2500" w:type="dxa"/>
            <w:tcBorders>
              <w:top w:val="nil"/>
              <w:left w:val="nil"/>
              <w:bottom w:val="nil"/>
              <w:right w:val="single" w:sz="8" w:space="0" w:color="auto"/>
            </w:tcBorders>
            <w:vAlign w:val="bottom"/>
          </w:tcPr>
          <w:p w14:paraId="3131D93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068044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BBC88E0" w14:textId="77777777">
        <w:trPr>
          <w:trHeight w:val="254"/>
        </w:trPr>
        <w:tc>
          <w:tcPr>
            <w:tcW w:w="2620" w:type="dxa"/>
            <w:tcBorders>
              <w:top w:val="nil"/>
              <w:left w:val="single" w:sz="8" w:space="0" w:color="auto"/>
              <w:bottom w:val="nil"/>
              <w:right w:val="single" w:sz="8" w:space="0" w:color="auto"/>
            </w:tcBorders>
            <w:vAlign w:val="bottom"/>
          </w:tcPr>
          <w:p w14:paraId="0C1C63E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38328005"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Delegation must retain sufficient evidence</w:t>
            </w:r>
          </w:p>
        </w:tc>
        <w:tc>
          <w:tcPr>
            <w:tcW w:w="2500" w:type="dxa"/>
            <w:tcBorders>
              <w:top w:val="nil"/>
              <w:left w:val="nil"/>
              <w:bottom w:val="nil"/>
              <w:right w:val="single" w:sz="8" w:space="0" w:color="auto"/>
            </w:tcBorders>
            <w:vAlign w:val="bottom"/>
          </w:tcPr>
          <w:p w14:paraId="0466228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D46447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40D7586" w14:textId="77777777">
        <w:trPr>
          <w:trHeight w:val="252"/>
        </w:trPr>
        <w:tc>
          <w:tcPr>
            <w:tcW w:w="2620" w:type="dxa"/>
            <w:tcBorders>
              <w:top w:val="nil"/>
              <w:left w:val="single" w:sz="8" w:space="0" w:color="auto"/>
              <w:bottom w:val="nil"/>
              <w:right w:val="single" w:sz="8" w:space="0" w:color="auto"/>
            </w:tcBorders>
            <w:vAlign w:val="bottom"/>
          </w:tcPr>
          <w:p w14:paraId="3ADBF3C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23251E8C"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to demonstrate compliance and best</w:t>
            </w:r>
          </w:p>
        </w:tc>
        <w:tc>
          <w:tcPr>
            <w:tcW w:w="2500" w:type="dxa"/>
            <w:tcBorders>
              <w:top w:val="nil"/>
              <w:left w:val="nil"/>
              <w:bottom w:val="nil"/>
              <w:right w:val="single" w:sz="8" w:space="0" w:color="auto"/>
            </w:tcBorders>
            <w:vAlign w:val="bottom"/>
          </w:tcPr>
          <w:p w14:paraId="6211AC3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B096FA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BB05CEE" w14:textId="77777777">
        <w:trPr>
          <w:trHeight w:val="252"/>
        </w:trPr>
        <w:tc>
          <w:tcPr>
            <w:tcW w:w="2620" w:type="dxa"/>
            <w:tcBorders>
              <w:top w:val="nil"/>
              <w:left w:val="single" w:sz="8" w:space="0" w:color="auto"/>
              <w:bottom w:val="nil"/>
              <w:right w:val="single" w:sz="8" w:space="0" w:color="auto"/>
            </w:tcBorders>
            <w:vAlign w:val="bottom"/>
          </w:tcPr>
          <w:p w14:paraId="636241F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4B89619E"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value, e.g. by confirmation of oral</w:t>
            </w:r>
          </w:p>
        </w:tc>
        <w:tc>
          <w:tcPr>
            <w:tcW w:w="2500" w:type="dxa"/>
            <w:tcBorders>
              <w:top w:val="nil"/>
              <w:left w:val="nil"/>
              <w:bottom w:val="nil"/>
              <w:right w:val="single" w:sz="8" w:space="0" w:color="auto"/>
            </w:tcBorders>
            <w:vAlign w:val="bottom"/>
          </w:tcPr>
          <w:p w14:paraId="7072CFC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7F99D5E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0F7AD6D0" w14:textId="77777777">
        <w:trPr>
          <w:trHeight w:val="254"/>
        </w:trPr>
        <w:tc>
          <w:tcPr>
            <w:tcW w:w="2620" w:type="dxa"/>
            <w:tcBorders>
              <w:top w:val="nil"/>
              <w:left w:val="single" w:sz="8" w:space="0" w:color="auto"/>
              <w:bottom w:val="nil"/>
              <w:right w:val="single" w:sz="8" w:space="0" w:color="auto"/>
            </w:tcBorders>
            <w:vAlign w:val="bottom"/>
          </w:tcPr>
          <w:p w14:paraId="47E9F81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75DF7E31"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quotations in writing). If less than five</w:t>
            </w:r>
          </w:p>
        </w:tc>
        <w:tc>
          <w:tcPr>
            <w:tcW w:w="2500" w:type="dxa"/>
            <w:tcBorders>
              <w:top w:val="nil"/>
              <w:left w:val="nil"/>
              <w:bottom w:val="nil"/>
              <w:right w:val="single" w:sz="8" w:space="0" w:color="auto"/>
            </w:tcBorders>
            <w:vAlign w:val="bottom"/>
          </w:tcPr>
          <w:p w14:paraId="19F916F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03F2AA4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4D04E799" w14:textId="77777777">
        <w:trPr>
          <w:trHeight w:val="252"/>
        </w:trPr>
        <w:tc>
          <w:tcPr>
            <w:tcW w:w="2620" w:type="dxa"/>
            <w:tcBorders>
              <w:top w:val="nil"/>
              <w:left w:val="single" w:sz="8" w:space="0" w:color="auto"/>
              <w:bottom w:val="nil"/>
              <w:right w:val="single" w:sz="8" w:space="0" w:color="auto"/>
            </w:tcBorders>
            <w:vAlign w:val="bottom"/>
          </w:tcPr>
          <w:p w14:paraId="768F907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7CA57007"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quotes are received then the waiver form</w:t>
            </w:r>
          </w:p>
        </w:tc>
        <w:tc>
          <w:tcPr>
            <w:tcW w:w="2500" w:type="dxa"/>
            <w:tcBorders>
              <w:top w:val="nil"/>
              <w:left w:val="nil"/>
              <w:bottom w:val="nil"/>
              <w:right w:val="single" w:sz="8" w:space="0" w:color="auto"/>
            </w:tcBorders>
            <w:vAlign w:val="bottom"/>
          </w:tcPr>
          <w:p w14:paraId="71C7BE3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16DA3A8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9C61F98" w14:textId="77777777">
        <w:trPr>
          <w:trHeight w:val="254"/>
        </w:trPr>
        <w:tc>
          <w:tcPr>
            <w:tcW w:w="2620" w:type="dxa"/>
            <w:tcBorders>
              <w:top w:val="nil"/>
              <w:left w:val="single" w:sz="8" w:space="0" w:color="auto"/>
              <w:bottom w:val="nil"/>
              <w:right w:val="single" w:sz="8" w:space="0" w:color="auto"/>
            </w:tcBorders>
            <w:vAlign w:val="bottom"/>
          </w:tcPr>
          <w:p w14:paraId="5035B12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36D9CD1B"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needs to be completed for the Governing</w:t>
            </w:r>
          </w:p>
        </w:tc>
        <w:tc>
          <w:tcPr>
            <w:tcW w:w="2500" w:type="dxa"/>
            <w:tcBorders>
              <w:top w:val="nil"/>
              <w:left w:val="nil"/>
              <w:bottom w:val="nil"/>
              <w:right w:val="single" w:sz="8" w:space="0" w:color="auto"/>
            </w:tcBorders>
            <w:vAlign w:val="bottom"/>
          </w:tcPr>
          <w:p w14:paraId="5C9E578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4190C44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051FF54" w14:textId="77777777">
        <w:trPr>
          <w:trHeight w:val="252"/>
        </w:trPr>
        <w:tc>
          <w:tcPr>
            <w:tcW w:w="2620" w:type="dxa"/>
            <w:tcBorders>
              <w:top w:val="nil"/>
              <w:left w:val="single" w:sz="8" w:space="0" w:color="auto"/>
              <w:bottom w:val="nil"/>
              <w:right w:val="single" w:sz="8" w:space="0" w:color="auto"/>
            </w:tcBorders>
            <w:vAlign w:val="bottom"/>
          </w:tcPr>
          <w:p w14:paraId="70B7019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37C4722B"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Body to approve. The decision must be</w:t>
            </w:r>
          </w:p>
        </w:tc>
        <w:tc>
          <w:tcPr>
            <w:tcW w:w="2500" w:type="dxa"/>
            <w:tcBorders>
              <w:top w:val="nil"/>
              <w:left w:val="nil"/>
              <w:bottom w:val="nil"/>
              <w:right w:val="single" w:sz="8" w:space="0" w:color="auto"/>
            </w:tcBorders>
            <w:vAlign w:val="bottom"/>
          </w:tcPr>
          <w:p w14:paraId="065CA89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2BBBD7C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E024B63" w14:textId="77777777">
        <w:trPr>
          <w:trHeight w:val="252"/>
        </w:trPr>
        <w:tc>
          <w:tcPr>
            <w:tcW w:w="2620" w:type="dxa"/>
            <w:tcBorders>
              <w:top w:val="nil"/>
              <w:left w:val="single" w:sz="8" w:space="0" w:color="auto"/>
              <w:bottom w:val="nil"/>
              <w:right w:val="single" w:sz="8" w:space="0" w:color="auto"/>
            </w:tcBorders>
            <w:vAlign w:val="bottom"/>
          </w:tcPr>
          <w:p w14:paraId="44BD140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24B63A92"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recorded in writing and all documentation</w:t>
            </w:r>
          </w:p>
        </w:tc>
        <w:tc>
          <w:tcPr>
            <w:tcW w:w="2500" w:type="dxa"/>
            <w:tcBorders>
              <w:top w:val="nil"/>
              <w:left w:val="nil"/>
              <w:bottom w:val="nil"/>
              <w:right w:val="single" w:sz="8" w:space="0" w:color="auto"/>
            </w:tcBorders>
            <w:vAlign w:val="bottom"/>
          </w:tcPr>
          <w:p w14:paraId="7DF1A75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3AAD863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938434C" w14:textId="77777777">
        <w:trPr>
          <w:trHeight w:val="254"/>
        </w:trPr>
        <w:tc>
          <w:tcPr>
            <w:tcW w:w="2620" w:type="dxa"/>
            <w:tcBorders>
              <w:top w:val="nil"/>
              <w:left w:val="single" w:sz="8" w:space="0" w:color="auto"/>
              <w:bottom w:val="nil"/>
              <w:right w:val="single" w:sz="8" w:space="0" w:color="auto"/>
            </w:tcBorders>
            <w:vAlign w:val="bottom"/>
          </w:tcPr>
          <w:p w14:paraId="2912EE4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564C0769"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supporting the decision retained.</w:t>
            </w:r>
          </w:p>
        </w:tc>
        <w:tc>
          <w:tcPr>
            <w:tcW w:w="2500" w:type="dxa"/>
            <w:tcBorders>
              <w:top w:val="nil"/>
              <w:left w:val="nil"/>
              <w:bottom w:val="nil"/>
              <w:right w:val="single" w:sz="8" w:space="0" w:color="auto"/>
            </w:tcBorders>
            <w:vAlign w:val="bottom"/>
          </w:tcPr>
          <w:p w14:paraId="3DC53D6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2D0A43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70E5B97" w14:textId="77777777">
        <w:trPr>
          <w:trHeight w:val="626"/>
        </w:trPr>
        <w:tc>
          <w:tcPr>
            <w:tcW w:w="2620" w:type="dxa"/>
            <w:tcBorders>
              <w:top w:val="nil"/>
              <w:left w:val="single" w:sz="8" w:space="0" w:color="auto"/>
              <w:bottom w:val="nil"/>
              <w:right w:val="single" w:sz="8" w:space="0" w:color="auto"/>
            </w:tcBorders>
            <w:vAlign w:val="bottom"/>
          </w:tcPr>
          <w:p w14:paraId="6E7A7D5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6C287947"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In all cases at least 5 Contractors should</w:t>
            </w:r>
          </w:p>
        </w:tc>
        <w:tc>
          <w:tcPr>
            <w:tcW w:w="2500" w:type="dxa"/>
            <w:tcBorders>
              <w:top w:val="nil"/>
              <w:left w:val="nil"/>
              <w:bottom w:val="nil"/>
              <w:right w:val="single" w:sz="8" w:space="0" w:color="auto"/>
            </w:tcBorders>
            <w:vAlign w:val="bottom"/>
          </w:tcPr>
          <w:p w14:paraId="67C19BF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098A3B3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7103067" w14:textId="77777777">
        <w:trPr>
          <w:trHeight w:val="252"/>
        </w:trPr>
        <w:tc>
          <w:tcPr>
            <w:tcW w:w="2620" w:type="dxa"/>
            <w:tcBorders>
              <w:top w:val="nil"/>
              <w:left w:val="single" w:sz="8" w:space="0" w:color="auto"/>
              <w:bottom w:val="nil"/>
              <w:right w:val="single" w:sz="8" w:space="0" w:color="auto"/>
            </w:tcBorders>
            <w:vAlign w:val="bottom"/>
          </w:tcPr>
          <w:p w14:paraId="1CDC629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4DBEC6D8"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be invited to Quote (for works) or Tender,</w:t>
            </w:r>
          </w:p>
        </w:tc>
        <w:tc>
          <w:tcPr>
            <w:tcW w:w="2500" w:type="dxa"/>
            <w:tcBorders>
              <w:top w:val="nil"/>
              <w:left w:val="nil"/>
              <w:bottom w:val="nil"/>
              <w:right w:val="single" w:sz="8" w:space="0" w:color="auto"/>
            </w:tcBorders>
            <w:vAlign w:val="bottom"/>
          </w:tcPr>
          <w:p w14:paraId="2ADF28B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4E29723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6B86506C" w14:textId="77777777">
        <w:trPr>
          <w:trHeight w:val="252"/>
        </w:trPr>
        <w:tc>
          <w:tcPr>
            <w:tcW w:w="2620" w:type="dxa"/>
            <w:tcBorders>
              <w:top w:val="nil"/>
              <w:left w:val="single" w:sz="8" w:space="0" w:color="auto"/>
              <w:bottom w:val="nil"/>
              <w:right w:val="single" w:sz="8" w:space="0" w:color="auto"/>
            </w:tcBorders>
            <w:vAlign w:val="bottom"/>
          </w:tcPr>
          <w:p w14:paraId="331DB9A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16674A01" w14:textId="77777777" w:rsidR="00665E67" w:rsidRPr="00C94FCD" w:rsidRDefault="00665E67">
            <w:pPr>
              <w:widowControl w:val="0"/>
              <w:autoSpaceDE w:val="0"/>
              <w:autoSpaceDN w:val="0"/>
              <w:adjustRightInd w:val="0"/>
              <w:spacing w:after="0" w:line="252" w:lineRule="exact"/>
              <w:ind w:left="100"/>
              <w:rPr>
                <w:rFonts w:ascii="Arial" w:hAnsi="Arial" w:cs="Arial"/>
                <w:sz w:val="24"/>
                <w:szCs w:val="24"/>
              </w:rPr>
            </w:pPr>
            <w:r w:rsidRPr="00C94FCD">
              <w:rPr>
                <w:rFonts w:ascii="Arial" w:hAnsi="Arial" w:cs="Arial"/>
                <w:sz w:val="24"/>
                <w:szCs w:val="24"/>
                <w:u w:val="single"/>
              </w:rPr>
              <w:t>unless there is an overriding business or</w:t>
            </w:r>
          </w:p>
        </w:tc>
        <w:tc>
          <w:tcPr>
            <w:tcW w:w="2500" w:type="dxa"/>
            <w:tcBorders>
              <w:top w:val="nil"/>
              <w:left w:val="nil"/>
              <w:bottom w:val="nil"/>
              <w:right w:val="single" w:sz="8" w:space="0" w:color="auto"/>
            </w:tcBorders>
            <w:vAlign w:val="bottom"/>
          </w:tcPr>
          <w:p w14:paraId="138ECD2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6860FAE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198E487C" w14:textId="77777777">
        <w:trPr>
          <w:trHeight w:val="255"/>
        </w:trPr>
        <w:tc>
          <w:tcPr>
            <w:tcW w:w="2620" w:type="dxa"/>
            <w:tcBorders>
              <w:top w:val="nil"/>
              <w:left w:val="single" w:sz="8" w:space="0" w:color="auto"/>
              <w:bottom w:val="nil"/>
              <w:right w:val="single" w:sz="8" w:space="0" w:color="auto"/>
            </w:tcBorders>
            <w:vAlign w:val="bottom"/>
          </w:tcPr>
          <w:p w14:paraId="1AC83DA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nil"/>
              <w:right w:val="single" w:sz="8" w:space="0" w:color="auto"/>
            </w:tcBorders>
            <w:vAlign w:val="bottom"/>
          </w:tcPr>
          <w:p w14:paraId="0EF1808B" w14:textId="77777777" w:rsidR="00665E67" w:rsidRPr="00C94FCD" w:rsidRDefault="00665E67">
            <w:pPr>
              <w:widowControl w:val="0"/>
              <w:autoSpaceDE w:val="0"/>
              <w:autoSpaceDN w:val="0"/>
              <w:adjustRightInd w:val="0"/>
              <w:spacing w:after="0" w:line="240" w:lineRule="auto"/>
              <w:ind w:left="100"/>
              <w:rPr>
                <w:rFonts w:ascii="Arial" w:hAnsi="Arial" w:cs="Arial"/>
                <w:sz w:val="24"/>
                <w:szCs w:val="24"/>
              </w:rPr>
            </w:pPr>
            <w:r w:rsidRPr="00C94FCD">
              <w:rPr>
                <w:rFonts w:ascii="Arial" w:hAnsi="Arial" w:cs="Arial"/>
                <w:sz w:val="24"/>
                <w:szCs w:val="24"/>
                <w:u w:val="single"/>
              </w:rPr>
              <w:t>legal justification that this is not required.</w:t>
            </w:r>
          </w:p>
        </w:tc>
        <w:tc>
          <w:tcPr>
            <w:tcW w:w="2500" w:type="dxa"/>
            <w:tcBorders>
              <w:top w:val="nil"/>
              <w:left w:val="nil"/>
              <w:bottom w:val="nil"/>
              <w:right w:val="single" w:sz="8" w:space="0" w:color="auto"/>
            </w:tcBorders>
            <w:vAlign w:val="bottom"/>
          </w:tcPr>
          <w:p w14:paraId="61DCFE4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7614DDC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r w:rsidR="00665E67" w:rsidRPr="00C94FCD" w14:paraId="24940120" w14:textId="77777777">
        <w:trPr>
          <w:trHeight w:val="1932"/>
        </w:trPr>
        <w:tc>
          <w:tcPr>
            <w:tcW w:w="2620" w:type="dxa"/>
            <w:tcBorders>
              <w:top w:val="nil"/>
              <w:left w:val="single" w:sz="8" w:space="0" w:color="auto"/>
              <w:bottom w:val="single" w:sz="8" w:space="0" w:color="auto"/>
              <w:right w:val="single" w:sz="8" w:space="0" w:color="auto"/>
            </w:tcBorders>
            <w:vAlign w:val="bottom"/>
          </w:tcPr>
          <w:p w14:paraId="027F815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4340" w:type="dxa"/>
            <w:tcBorders>
              <w:top w:val="nil"/>
              <w:left w:val="nil"/>
              <w:bottom w:val="single" w:sz="8" w:space="0" w:color="auto"/>
              <w:right w:val="single" w:sz="8" w:space="0" w:color="auto"/>
            </w:tcBorders>
            <w:vAlign w:val="bottom"/>
          </w:tcPr>
          <w:p w14:paraId="7090796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2500" w:type="dxa"/>
            <w:tcBorders>
              <w:top w:val="nil"/>
              <w:left w:val="nil"/>
              <w:bottom w:val="single" w:sz="8" w:space="0" w:color="auto"/>
              <w:right w:val="single" w:sz="8" w:space="0" w:color="auto"/>
            </w:tcBorders>
            <w:vAlign w:val="bottom"/>
          </w:tcPr>
          <w:p w14:paraId="718D7B9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14:paraId="5BCB62A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p>
        </w:tc>
      </w:tr>
    </w:tbl>
    <w:p w14:paraId="5CFBF06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842A012" w14:textId="77777777" w:rsidR="00665E67" w:rsidRPr="00C94FCD" w:rsidRDefault="00665E67">
      <w:pPr>
        <w:widowControl w:val="0"/>
        <w:autoSpaceDE w:val="0"/>
        <w:autoSpaceDN w:val="0"/>
        <w:adjustRightInd w:val="0"/>
        <w:spacing w:after="0" w:line="392" w:lineRule="exact"/>
        <w:rPr>
          <w:rFonts w:ascii="Arial" w:hAnsi="Arial" w:cs="Arial"/>
          <w:sz w:val="24"/>
          <w:szCs w:val="24"/>
        </w:rPr>
      </w:pPr>
    </w:p>
    <w:p w14:paraId="3F03A7A8" w14:textId="77777777" w:rsidR="00665E67" w:rsidRPr="00C94FCD" w:rsidRDefault="00665E67">
      <w:pPr>
        <w:widowControl w:val="0"/>
        <w:overflowPunct w:val="0"/>
        <w:autoSpaceDE w:val="0"/>
        <w:autoSpaceDN w:val="0"/>
        <w:adjustRightInd w:val="0"/>
        <w:spacing w:after="0" w:line="225" w:lineRule="auto"/>
        <w:ind w:left="427" w:hanging="434"/>
        <w:jc w:val="both"/>
        <w:rPr>
          <w:rFonts w:ascii="Arial" w:hAnsi="Arial" w:cs="Arial"/>
          <w:sz w:val="24"/>
          <w:szCs w:val="24"/>
        </w:rPr>
      </w:pPr>
      <w:r w:rsidRPr="00C94FCD">
        <w:rPr>
          <w:rFonts w:ascii="Arial" w:hAnsi="Arial" w:cs="Arial"/>
          <w:sz w:val="24"/>
          <w:szCs w:val="24"/>
        </w:rPr>
        <w:t xml:space="preserve">16.16. Where it is not possible for any reason to adhere to the requirements for any of the above thresholds a waiver form has to be completed. A specimen of a waiver form can be found in </w:t>
      </w:r>
      <w:r w:rsidRPr="00C94FCD">
        <w:rPr>
          <w:rFonts w:ascii="Arial" w:hAnsi="Arial" w:cs="Arial"/>
          <w:b/>
          <w:bCs/>
          <w:sz w:val="24"/>
          <w:szCs w:val="24"/>
        </w:rPr>
        <w:t>Appendix O</w:t>
      </w:r>
      <w:r w:rsidRPr="00C94FCD">
        <w:rPr>
          <w:rFonts w:ascii="Arial" w:hAnsi="Arial" w:cs="Arial"/>
          <w:sz w:val="24"/>
          <w:szCs w:val="24"/>
        </w:rPr>
        <w:t>.</w:t>
      </w:r>
    </w:p>
    <w:p w14:paraId="0A43BF1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40572EC"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4016A4B9" w14:textId="77777777" w:rsidR="00665E67" w:rsidRPr="00C94FCD" w:rsidRDefault="00665E67">
      <w:pPr>
        <w:widowControl w:val="0"/>
        <w:numPr>
          <w:ilvl w:val="0"/>
          <w:numId w:val="51"/>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Procurement and Contracts: The Tendering Process </w:t>
      </w:r>
    </w:p>
    <w:p w14:paraId="3FBA10A5"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601D4FB3" w14:textId="77777777" w:rsidR="00665E67" w:rsidRPr="00C94FCD" w:rsidRDefault="00665E67">
      <w:pPr>
        <w:widowControl w:val="0"/>
        <w:overflowPunct w:val="0"/>
        <w:autoSpaceDE w:val="0"/>
        <w:autoSpaceDN w:val="0"/>
        <w:adjustRightInd w:val="0"/>
        <w:spacing w:after="0" w:line="230" w:lineRule="auto"/>
        <w:ind w:left="7" w:right="40"/>
        <w:rPr>
          <w:rFonts w:ascii="Arial" w:hAnsi="Arial" w:cs="Arial"/>
          <w:sz w:val="24"/>
          <w:szCs w:val="24"/>
        </w:rPr>
      </w:pPr>
      <w:r w:rsidRPr="00C94FCD">
        <w:rPr>
          <w:rFonts w:ascii="Arial" w:hAnsi="Arial" w:cs="Arial"/>
          <w:b/>
          <w:bCs/>
          <w:i/>
          <w:iCs/>
          <w:sz w:val="24"/>
          <w:szCs w:val="24"/>
        </w:rPr>
        <w:t>Explanatory Note</w:t>
      </w:r>
      <w:r w:rsidRPr="00C94FCD">
        <w:rPr>
          <w:rFonts w:ascii="Arial" w:hAnsi="Arial" w:cs="Arial"/>
          <w:i/>
          <w:iCs/>
          <w:sz w:val="24"/>
          <w:szCs w:val="24"/>
        </w:rPr>
        <w:t>: A Tender is a special procedure for generating competing offers from</w:t>
      </w:r>
      <w:r w:rsidRPr="00C94FCD">
        <w:rPr>
          <w:rFonts w:ascii="Arial" w:hAnsi="Arial" w:cs="Arial"/>
          <w:b/>
          <w:bCs/>
          <w:i/>
          <w:iCs/>
          <w:sz w:val="24"/>
          <w:szCs w:val="24"/>
        </w:rPr>
        <w:t xml:space="preserve"> </w:t>
      </w:r>
      <w:r w:rsidRPr="00C94FCD">
        <w:rPr>
          <w:rFonts w:ascii="Arial" w:hAnsi="Arial" w:cs="Arial"/>
          <w:i/>
          <w:iCs/>
          <w:sz w:val="24"/>
          <w:szCs w:val="24"/>
        </w:rPr>
        <w:t>different bidders looking to obtain an award of business activity in works, supply, or service contracts. They are usually preceded by a pre-qualification questionnaire (PQQ). Open tenders, open calls for tenders, or advertised tenders are open to all vendors or contractors who can guarantee performance</w:t>
      </w:r>
    </w:p>
    <w:p w14:paraId="5F8763FC" w14:textId="77777777" w:rsidR="00665E67" w:rsidRPr="00C94FCD" w:rsidRDefault="00665E67">
      <w:pPr>
        <w:widowControl w:val="0"/>
        <w:autoSpaceDE w:val="0"/>
        <w:autoSpaceDN w:val="0"/>
        <w:adjustRightInd w:val="0"/>
        <w:spacing w:after="0" w:line="337" w:lineRule="exact"/>
        <w:rPr>
          <w:rFonts w:ascii="Arial" w:hAnsi="Arial" w:cs="Arial"/>
          <w:sz w:val="24"/>
          <w:szCs w:val="24"/>
        </w:rPr>
      </w:pPr>
    </w:p>
    <w:p w14:paraId="6813B235" w14:textId="77777777" w:rsidR="00665E67" w:rsidRPr="00C94FCD" w:rsidRDefault="00665E67">
      <w:pPr>
        <w:widowControl w:val="0"/>
        <w:numPr>
          <w:ilvl w:val="0"/>
          <w:numId w:val="52"/>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lastRenderedPageBreak/>
        <w:t xml:space="preserve">When selecting suppliers for goods works and especially services, the Governors will protect the interests of the School by following a robust and proper procurement process. </w:t>
      </w:r>
    </w:p>
    <w:p w14:paraId="56A8782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816C617" w14:textId="77777777" w:rsidR="00665E67" w:rsidRPr="00C94FCD" w:rsidRDefault="00665E67">
      <w:pPr>
        <w:widowControl w:val="0"/>
        <w:numPr>
          <w:ilvl w:val="0"/>
          <w:numId w:val="52"/>
        </w:numPr>
        <w:tabs>
          <w:tab w:val="clear" w:pos="720"/>
          <w:tab w:val="num" w:pos="634"/>
        </w:tabs>
        <w:overflowPunct w:val="0"/>
        <w:autoSpaceDE w:val="0"/>
        <w:autoSpaceDN w:val="0"/>
        <w:adjustRightInd w:val="0"/>
        <w:spacing w:after="0" w:line="228" w:lineRule="auto"/>
        <w:ind w:left="567" w:right="240" w:hanging="567"/>
        <w:jc w:val="both"/>
        <w:rPr>
          <w:rFonts w:ascii="Arial" w:hAnsi="Arial" w:cs="Arial"/>
          <w:sz w:val="24"/>
          <w:szCs w:val="24"/>
        </w:rPr>
      </w:pPr>
      <w:r w:rsidRPr="00C94FCD">
        <w:rPr>
          <w:rFonts w:ascii="Arial" w:hAnsi="Arial" w:cs="Arial"/>
          <w:sz w:val="24"/>
          <w:szCs w:val="24"/>
        </w:rPr>
        <w:t xml:space="preserve">The Governing Body is responsible for establishing a panel to manage the process and ensure that the School complies with all procurement requirements. The panel, consisting as a minimum of the Head Teacher and two governors, will report to the Governing Body. The role of the panel will be. </w:t>
      </w:r>
    </w:p>
    <w:p w14:paraId="3CBA2A3C"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4CF31D62" w14:textId="77777777" w:rsidR="00665E67" w:rsidRPr="00C94FCD" w:rsidRDefault="00665E67">
      <w:pPr>
        <w:widowControl w:val="0"/>
        <w:numPr>
          <w:ilvl w:val="1"/>
          <w:numId w:val="52"/>
        </w:numPr>
        <w:tabs>
          <w:tab w:val="clear" w:pos="1440"/>
          <w:tab w:val="num" w:pos="1127"/>
        </w:tabs>
        <w:overflowPunct w:val="0"/>
        <w:autoSpaceDE w:val="0"/>
        <w:autoSpaceDN w:val="0"/>
        <w:adjustRightInd w:val="0"/>
        <w:spacing w:after="0" w:line="218" w:lineRule="auto"/>
        <w:ind w:left="1127" w:right="20" w:hanging="354"/>
        <w:jc w:val="both"/>
        <w:rPr>
          <w:rFonts w:ascii="Arial" w:hAnsi="Arial" w:cs="Arial"/>
          <w:sz w:val="24"/>
          <w:szCs w:val="24"/>
        </w:rPr>
      </w:pPr>
      <w:r w:rsidRPr="00C94FCD">
        <w:rPr>
          <w:rFonts w:ascii="Arial" w:hAnsi="Arial" w:cs="Arial"/>
          <w:sz w:val="24"/>
          <w:szCs w:val="24"/>
        </w:rPr>
        <w:t xml:space="preserve">Approve the Tendering Document, design the Specification and draft the Price and Payment clauses. </w:t>
      </w:r>
    </w:p>
    <w:p w14:paraId="25BB0D6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3FEB364" w14:textId="77777777" w:rsidR="00665E67" w:rsidRPr="00C94FCD" w:rsidRDefault="00665E67">
      <w:pPr>
        <w:widowControl w:val="0"/>
        <w:numPr>
          <w:ilvl w:val="1"/>
          <w:numId w:val="52"/>
        </w:numPr>
        <w:tabs>
          <w:tab w:val="clear" w:pos="1440"/>
          <w:tab w:val="num" w:pos="1194"/>
        </w:tabs>
        <w:overflowPunct w:val="0"/>
        <w:autoSpaceDE w:val="0"/>
        <w:autoSpaceDN w:val="0"/>
        <w:adjustRightInd w:val="0"/>
        <w:spacing w:after="0" w:line="217" w:lineRule="auto"/>
        <w:ind w:left="1127" w:right="20" w:hanging="354"/>
        <w:jc w:val="both"/>
        <w:rPr>
          <w:rFonts w:ascii="Arial" w:hAnsi="Arial" w:cs="Arial"/>
          <w:sz w:val="24"/>
          <w:szCs w:val="24"/>
        </w:rPr>
      </w:pPr>
      <w:r w:rsidRPr="00C94FCD">
        <w:rPr>
          <w:rFonts w:ascii="Arial" w:hAnsi="Arial" w:cs="Arial"/>
          <w:sz w:val="24"/>
          <w:szCs w:val="24"/>
        </w:rPr>
        <w:t xml:space="preserve">Select a list of tenderers and issue the Invitation to Tender. The number of tenderers to be invited will depend on the value of the contract. </w:t>
      </w:r>
    </w:p>
    <w:p w14:paraId="2D34BDE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B66E238" w14:textId="77777777" w:rsidR="00665E67" w:rsidRPr="00C94FCD" w:rsidRDefault="00665E67">
      <w:pPr>
        <w:widowControl w:val="0"/>
        <w:numPr>
          <w:ilvl w:val="1"/>
          <w:numId w:val="52"/>
        </w:numPr>
        <w:tabs>
          <w:tab w:val="clear" w:pos="1440"/>
          <w:tab w:val="num" w:pos="1127"/>
        </w:tabs>
        <w:overflowPunct w:val="0"/>
        <w:autoSpaceDE w:val="0"/>
        <w:autoSpaceDN w:val="0"/>
        <w:adjustRightInd w:val="0"/>
        <w:spacing w:after="0" w:line="225" w:lineRule="auto"/>
        <w:ind w:left="1127" w:right="20" w:hanging="354"/>
        <w:jc w:val="both"/>
        <w:rPr>
          <w:rFonts w:ascii="Arial" w:hAnsi="Arial" w:cs="Arial"/>
          <w:sz w:val="24"/>
          <w:szCs w:val="24"/>
        </w:rPr>
      </w:pPr>
      <w:r w:rsidRPr="00C94FCD">
        <w:rPr>
          <w:rFonts w:ascii="Arial" w:hAnsi="Arial" w:cs="Arial"/>
          <w:sz w:val="24"/>
          <w:szCs w:val="24"/>
        </w:rPr>
        <w:t xml:space="preserve">Designate who will make up any panel to shortlist and/or interview tenderers after shortlisting. The decision will be minuted. The minimum membership of any interview panel shall be the Head Teacher and one Governor. </w:t>
      </w:r>
    </w:p>
    <w:p w14:paraId="1501763B"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742180E2" w14:textId="77777777" w:rsidR="00665E67" w:rsidRPr="00C94FCD" w:rsidRDefault="00665E67">
      <w:pPr>
        <w:widowControl w:val="0"/>
        <w:numPr>
          <w:ilvl w:val="1"/>
          <w:numId w:val="52"/>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Evaluate the tenders using pre-determined criteria. </w:t>
      </w:r>
    </w:p>
    <w:p w14:paraId="445A5AE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95F4DF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83F50C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00ABDC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71F732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C92772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9F25CB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1DC1693" w14:textId="77777777" w:rsidR="00665E67" w:rsidRPr="00C94FCD" w:rsidRDefault="00665E67">
      <w:pPr>
        <w:widowControl w:val="0"/>
        <w:autoSpaceDE w:val="0"/>
        <w:autoSpaceDN w:val="0"/>
        <w:adjustRightInd w:val="0"/>
        <w:spacing w:after="0" w:line="389" w:lineRule="exact"/>
        <w:rPr>
          <w:rFonts w:ascii="Arial" w:hAnsi="Arial" w:cs="Arial"/>
          <w:sz w:val="24"/>
          <w:szCs w:val="24"/>
        </w:rPr>
      </w:pPr>
    </w:p>
    <w:p w14:paraId="335AD86D" w14:textId="77777777" w:rsidR="00665E67" w:rsidRPr="00C94FCD" w:rsidRDefault="00665E67">
      <w:pPr>
        <w:widowControl w:val="0"/>
        <w:numPr>
          <w:ilvl w:val="0"/>
          <w:numId w:val="53"/>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Capital Expenditure and Income </w:t>
      </w:r>
    </w:p>
    <w:p w14:paraId="3F2D8AF7" w14:textId="77777777" w:rsidR="00665E67" w:rsidRPr="00C94FCD" w:rsidRDefault="00665E67">
      <w:pPr>
        <w:widowControl w:val="0"/>
        <w:autoSpaceDE w:val="0"/>
        <w:autoSpaceDN w:val="0"/>
        <w:adjustRightInd w:val="0"/>
        <w:spacing w:after="0" w:line="364" w:lineRule="exact"/>
        <w:rPr>
          <w:rFonts w:ascii="Arial" w:hAnsi="Arial" w:cs="Arial"/>
          <w:sz w:val="24"/>
          <w:szCs w:val="24"/>
        </w:rPr>
      </w:pPr>
    </w:p>
    <w:p w14:paraId="5138F681" w14:textId="77777777" w:rsidR="00665E67" w:rsidRPr="00C94FCD" w:rsidRDefault="00665E67">
      <w:pPr>
        <w:widowControl w:val="0"/>
        <w:overflowPunct w:val="0"/>
        <w:autoSpaceDE w:val="0"/>
        <w:autoSpaceDN w:val="0"/>
        <w:adjustRightInd w:val="0"/>
        <w:spacing w:after="0" w:line="232" w:lineRule="auto"/>
        <w:ind w:left="7" w:right="180"/>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There are different accounting and legislative requirements for the</w:t>
      </w:r>
      <w:r w:rsidRPr="00C94FCD">
        <w:rPr>
          <w:rFonts w:ascii="Arial" w:hAnsi="Arial" w:cs="Arial"/>
          <w:b/>
          <w:bCs/>
          <w:i/>
          <w:iCs/>
          <w:sz w:val="24"/>
          <w:szCs w:val="24"/>
        </w:rPr>
        <w:t xml:space="preserve"> </w:t>
      </w:r>
      <w:r w:rsidRPr="00C94FCD">
        <w:rPr>
          <w:rFonts w:ascii="Arial" w:hAnsi="Arial" w:cs="Arial"/>
          <w:i/>
          <w:iCs/>
          <w:sz w:val="24"/>
          <w:szCs w:val="24"/>
        </w:rPr>
        <w:t>treatment of Revenue and Capital Expenditure and Income. This section covers Capital expenditure and income. Capital expenditure includes costs incurred on the acquisition of a fixed asset and any subsequent expenditure that increases the earning capacity of an existing fixed asset. Capital expenditure, as opposed to revenue expenditure, is generally of a one-off kind and its benefit is derived over several accounting periods.</w:t>
      </w:r>
    </w:p>
    <w:p w14:paraId="1155855D" w14:textId="77777777" w:rsidR="00665E67" w:rsidRPr="00C94FCD" w:rsidRDefault="00665E67">
      <w:pPr>
        <w:widowControl w:val="0"/>
        <w:autoSpaceDE w:val="0"/>
        <w:autoSpaceDN w:val="0"/>
        <w:adjustRightInd w:val="0"/>
        <w:spacing w:after="0" w:line="120" w:lineRule="exact"/>
        <w:rPr>
          <w:rFonts w:ascii="Arial" w:hAnsi="Arial" w:cs="Arial"/>
          <w:sz w:val="24"/>
          <w:szCs w:val="24"/>
        </w:rPr>
      </w:pPr>
    </w:p>
    <w:p w14:paraId="18E9F3BD" w14:textId="77777777" w:rsidR="00665E67" w:rsidRPr="00C94FCD" w:rsidRDefault="00665E67">
      <w:pPr>
        <w:widowControl w:val="0"/>
        <w:numPr>
          <w:ilvl w:val="0"/>
          <w:numId w:val="54"/>
        </w:numPr>
        <w:tabs>
          <w:tab w:val="clear" w:pos="720"/>
          <w:tab w:val="num" w:pos="573"/>
        </w:tabs>
        <w:overflowPunct w:val="0"/>
        <w:autoSpaceDE w:val="0"/>
        <w:autoSpaceDN w:val="0"/>
        <w:adjustRightInd w:val="0"/>
        <w:spacing w:after="0" w:line="219" w:lineRule="auto"/>
        <w:ind w:left="7" w:right="1400" w:hanging="7"/>
        <w:jc w:val="both"/>
        <w:rPr>
          <w:rFonts w:ascii="Arial" w:hAnsi="Arial" w:cs="Arial"/>
          <w:sz w:val="24"/>
          <w:szCs w:val="24"/>
        </w:rPr>
      </w:pPr>
      <w:bookmarkStart w:id="20" w:name="page24"/>
      <w:bookmarkEnd w:id="20"/>
      <w:r w:rsidRPr="00C94FCD">
        <w:rPr>
          <w:rFonts w:ascii="Arial" w:hAnsi="Arial" w:cs="Arial"/>
          <w:sz w:val="24"/>
          <w:szCs w:val="24"/>
        </w:rPr>
        <w:t xml:space="preserve">Capital projects can be improvement or planned maintenance schemes. Examples of Improvement projects are: </w:t>
      </w:r>
    </w:p>
    <w:p w14:paraId="623860EA" w14:textId="77777777" w:rsidR="00665E67" w:rsidRPr="00C94FCD" w:rsidRDefault="00665E67">
      <w:pPr>
        <w:widowControl w:val="0"/>
        <w:autoSpaceDE w:val="0"/>
        <w:autoSpaceDN w:val="0"/>
        <w:adjustRightInd w:val="0"/>
        <w:spacing w:after="0" w:line="240" w:lineRule="exact"/>
        <w:rPr>
          <w:rFonts w:ascii="Arial" w:hAnsi="Arial" w:cs="Arial"/>
          <w:sz w:val="24"/>
          <w:szCs w:val="24"/>
        </w:rPr>
      </w:pPr>
    </w:p>
    <w:p w14:paraId="27EAE73F"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New builds. </w:t>
      </w:r>
    </w:p>
    <w:p w14:paraId="79B6277C"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5C15CAD0"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Major extensions. </w:t>
      </w:r>
    </w:p>
    <w:p w14:paraId="4B1276B0"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E6011B6"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Upgrading teaching accommodation. </w:t>
      </w:r>
    </w:p>
    <w:p w14:paraId="66942970" w14:textId="77777777" w:rsidR="00665E67" w:rsidRPr="00C94FCD" w:rsidRDefault="00665E67">
      <w:pPr>
        <w:widowControl w:val="0"/>
        <w:autoSpaceDE w:val="0"/>
        <w:autoSpaceDN w:val="0"/>
        <w:adjustRightInd w:val="0"/>
        <w:spacing w:after="0" w:line="273" w:lineRule="exact"/>
        <w:rPr>
          <w:rFonts w:ascii="Arial" w:hAnsi="Arial" w:cs="Arial"/>
          <w:sz w:val="24"/>
          <w:szCs w:val="24"/>
        </w:rPr>
      </w:pPr>
    </w:p>
    <w:p w14:paraId="5D06A1FA"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Improvement to social, recreational and staff areas. </w:t>
      </w:r>
    </w:p>
    <w:p w14:paraId="6280CA1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1D4A447"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17" w:lineRule="auto"/>
        <w:ind w:left="1127" w:right="240" w:hanging="354"/>
        <w:jc w:val="both"/>
        <w:rPr>
          <w:rFonts w:ascii="Arial" w:hAnsi="Arial" w:cs="Arial"/>
          <w:sz w:val="24"/>
          <w:szCs w:val="24"/>
        </w:rPr>
      </w:pPr>
      <w:r w:rsidRPr="00C94FCD">
        <w:rPr>
          <w:rFonts w:ascii="Arial" w:hAnsi="Arial" w:cs="Arial"/>
          <w:sz w:val="24"/>
          <w:szCs w:val="24"/>
        </w:rPr>
        <w:t xml:space="preserve">Investment in assets that would benefit Schools and the wider community, for example, childcare and sports provision. </w:t>
      </w:r>
    </w:p>
    <w:p w14:paraId="55AEF0D0"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33593E2C" w14:textId="77777777" w:rsidR="00665E67" w:rsidRPr="00C94FCD" w:rsidRDefault="00665E67">
      <w:pPr>
        <w:widowControl w:val="0"/>
        <w:overflowPunct w:val="0"/>
        <w:autoSpaceDE w:val="0"/>
        <w:autoSpaceDN w:val="0"/>
        <w:adjustRightInd w:val="0"/>
        <w:spacing w:after="0" w:line="224" w:lineRule="auto"/>
        <w:ind w:left="1127" w:right="280"/>
        <w:rPr>
          <w:rFonts w:ascii="Arial" w:hAnsi="Arial" w:cs="Arial"/>
          <w:sz w:val="24"/>
          <w:szCs w:val="24"/>
        </w:rPr>
      </w:pPr>
      <w:r w:rsidRPr="00C94FCD">
        <w:rPr>
          <w:rFonts w:ascii="Arial" w:hAnsi="Arial" w:cs="Arial"/>
          <w:i/>
          <w:iCs/>
          <w:sz w:val="24"/>
          <w:szCs w:val="24"/>
        </w:rPr>
        <w:t xml:space="preserve">Note – Voluntary Aided Schools may not invest in their playing fields or buildings on them connected with their use as playing fields, as these are the responsibility of the Local Authority. </w:t>
      </w:r>
    </w:p>
    <w:p w14:paraId="01B2E9F7" w14:textId="77777777" w:rsidR="00665E67" w:rsidRPr="00C94FCD" w:rsidRDefault="00665E67">
      <w:pPr>
        <w:widowControl w:val="0"/>
        <w:autoSpaceDE w:val="0"/>
        <w:autoSpaceDN w:val="0"/>
        <w:adjustRightInd w:val="0"/>
        <w:spacing w:after="0" w:line="333" w:lineRule="exact"/>
        <w:rPr>
          <w:rFonts w:ascii="Arial" w:hAnsi="Arial" w:cs="Arial"/>
          <w:sz w:val="24"/>
          <w:szCs w:val="24"/>
        </w:rPr>
      </w:pPr>
    </w:p>
    <w:p w14:paraId="47C66340"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17" w:lineRule="auto"/>
        <w:ind w:left="1127" w:right="860" w:hanging="354"/>
        <w:jc w:val="both"/>
        <w:rPr>
          <w:rFonts w:ascii="Arial" w:hAnsi="Arial" w:cs="Arial"/>
          <w:sz w:val="24"/>
          <w:szCs w:val="24"/>
        </w:rPr>
      </w:pPr>
      <w:r w:rsidRPr="00C94FCD">
        <w:rPr>
          <w:rFonts w:ascii="Arial" w:hAnsi="Arial" w:cs="Arial"/>
          <w:sz w:val="24"/>
          <w:szCs w:val="24"/>
        </w:rPr>
        <w:t xml:space="preserve">Remodelling of rooms and fitting them out with furniture and equipment, including ICT. </w:t>
      </w:r>
    </w:p>
    <w:p w14:paraId="20DA62C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50C0C36" w14:textId="77777777" w:rsidR="00665E67" w:rsidRPr="00C94FCD" w:rsidRDefault="00665E67">
      <w:pPr>
        <w:widowControl w:val="0"/>
        <w:numPr>
          <w:ilvl w:val="0"/>
          <w:numId w:val="54"/>
        </w:numPr>
        <w:tabs>
          <w:tab w:val="clear" w:pos="720"/>
          <w:tab w:val="num" w:pos="567"/>
        </w:tabs>
        <w:overflowPunct w:val="0"/>
        <w:autoSpaceDE w:val="0"/>
        <w:autoSpaceDN w:val="0"/>
        <w:adjustRightInd w:val="0"/>
        <w:spacing w:after="0" w:line="225" w:lineRule="auto"/>
        <w:ind w:left="567" w:right="80" w:hanging="567"/>
        <w:rPr>
          <w:rFonts w:ascii="Arial" w:hAnsi="Arial" w:cs="Arial"/>
          <w:sz w:val="24"/>
          <w:szCs w:val="24"/>
        </w:rPr>
      </w:pPr>
      <w:r w:rsidRPr="00C94FCD">
        <w:rPr>
          <w:rFonts w:ascii="Arial" w:hAnsi="Arial" w:cs="Arial"/>
          <w:sz w:val="24"/>
          <w:szCs w:val="24"/>
        </w:rPr>
        <w:t xml:space="preserve">Planned maintenance projects are those that replace or repair an element of the site or building, thereby enhancing the life of the building and ensuring that the building can continue to be used, for example: </w:t>
      </w:r>
    </w:p>
    <w:p w14:paraId="6A3D5BFD"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4EFEFA29"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Boiler replacement. </w:t>
      </w:r>
    </w:p>
    <w:p w14:paraId="26CFDD66"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0F6D581E"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Upgrading the fire alarm/electrical services. </w:t>
      </w:r>
    </w:p>
    <w:p w14:paraId="70DA2401"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BA42189" w14:textId="77777777" w:rsidR="00665E67" w:rsidRPr="00C94FCD" w:rsidRDefault="00665E67">
      <w:pPr>
        <w:widowControl w:val="0"/>
        <w:numPr>
          <w:ilvl w:val="1"/>
          <w:numId w:val="54"/>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Roof/window replacements. </w:t>
      </w:r>
    </w:p>
    <w:p w14:paraId="62A7899E" w14:textId="77777777" w:rsidR="00665E67" w:rsidRPr="00C94FCD" w:rsidRDefault="00665E67">
      <w:pPr>
        <w:widowControl w:val="0"/>
        <w:autoSpaceDE w:val="0"/>
        <w:autoSpaceDN w:val="0"/>
        <w:adjustRightInd w:val="0"/>
        <w:spacing w:after="0" w:line="322" w:lineRule="exact"/>
        <w:rPr>
          <w:rFonts w:ascii="Arial" w:hAnsi="Arial" w:cs="Arial"/>
          <w:sz w:val="24"/>
          <w:szCs w:val="24"/>
        </w:rPr>
      </w:pPr>
    </w:p>
    <w:p w14:paraId="50574E2F" w14:textId="77777777" w:rsidR="00665E67" w:rsidRPr="00C94FCD" w:rsidRDefault="00665E67">
      <w:pPr>
        <w:widowControl w:val="0"/>
        <w:autoSpaceDE w:val="0"/>
        <w:autoSpaceDN w:val="0"/>
        <w:adjustRightInd w:val="0"/>
        <w:spacing w:after="0" w:line="240" w:lineRule="auto"/>
        <w:ind w:left="287"/>
        <w:rPr>
          <w:rFonts w:ascii="Arial" w:hAnsi="Arial" w:cs="Arial"/>
          <w:sz w:val="24"/>
          <w:szCs w:val="24"/>
        </w:rPr>
      </w:pPr>
      <w:r w:rsidRPr="00C94FCD">
        <w:rPr>
          <w:rFonts w:ascii="Arial" w:hAnsi="Arial" w:cs="Arial"/>
          <w:b/>
          <w:bCs/>
          <w:sz w:val="24"/>
          <w:szCs w:val="24"/>
        </w:rPr>
        <w:t>Capital expenditure threshold</w:t>
      </w:r>
    </w:p>
    <w:p w14:paraId="405F4E7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35232ED" w14:textId="77777777" w:rsidR="00665E67" w:rsidRPr="00C94FCD" w:rsidRDefault="00665E67">
      <w:pPr>
        <w:widowControl w:val="0"/>
        <w:autoSpaceDE w:val="0"/>
        <w:autoSpaceDN w:val="0"/>
        <w:adjustRightInd w:val="0"/>
        <w:spacing w:after="0" w:line="206" w:lineRule="exact"/>
        <w:rPr>
          <w:rFonts w:ascii="Arial" w:hAnsi="Arial" w:cs="Arial"/>
          <w:sz w:val="24"/>
          <w:szCs w:val="24"/>
        </w:rPr>
      </w:pPr>
    </w:p>
    <w:p w14:paraId="23788611" w14:textId="77777777" w:rsidR="00665E67" w:rsidRPr="00C94FCD" w:rsidRDefault="00665E67">
      <w:pPr>
        <w:widowControl w:val="0"/>
        <w:numPr>
          <w:ilvl w:val="0"/>
          <w:numId w:val="55"/>
        </w:numPr>
        <w:tabs>
          <w:tab w:val="clear" w:pos="720"/>
          <w:tab w:val="num" w:pos="567"/>
        </w:tabs>
        <w:overflowPunct w:val="0"/>
        <w:autoSpaceDE w:val="0"/>
        <w:autoSpaceDN w:val="0"/>
        <w:adjustRightInd w:val="0"/>
        <w:spacing w:after="0" w:line="233" w:lineRule="auto"/>
        <w:ind w:left="567" w:hanging="567"/>
        <w:rPr>
          <w:rFonts w:ascii="Arial" w:hAnsi="Arial" w:cs="Arial"/>
          <w:sz w:val="24"/>
          <w:szCs w:val="24"/>
        </w:rPr>
      </w:pPr>
      <w:r w:rsidRPr="00C94FCD">
        <w:rPr>
          <w:rFonts w:ascii="Arial" w:hAnsi="Arial" w:cs="Arial"/>
          <w:sz w:val="24"/>
          <w:szCs w:val="24"/>
        </w:rPr>
        <w:t xml:space="preserve">The Council’s capital expenditure threshold is £20,000 and details on this can be found in the Council’s Policy Statement (see </w:t>
      </w:r>
      <w:r w:rsidRPr="00C94FCD">
        <w:rPr>
          <w:rFonts w:ascii="Arial" w:hAnsi="Arial" w:cs="Arial"/>
          <w:b/>
          <w:bCs/>
          <w:sz w:val="24"/>
          <w:szCs w:val="24"/>
        </w:rPr>
        <w:t>Appendix P</w:t>
      </w:r>
      <w:r w:rsidRPr="00C94FCD">
        <w:rPr>
          <w:rFonts w:ascii="Arial" w:hAnsi="Arial" w:cs="Arial"/>
          <w:sz w:val="24"/>
          <w:szCs w:val="24"/>
        </w:rPr>
        <w:t xml:space="preserve">). However it is recognised that for a School, legitimate capital projects may involve levels of expenditure that fall below this threshold. Projects may also take more than one year to complete: for example, building a new IT suite over a period of two years and furnishing it with tables and computers in the third year. Therefore, an appropriate level of spend for Devolved Capital projects would be a minimum of £2,000. </w:t>
      </w:r>
    </w:p>
    <w:p w14:paraId="61BBF717" w14:textId="77777777" w:rsidR="00665E67" w:rsidRPr="00C94FCD" w:rsidRDefault="00665E67">
      <w:pPr>
        <w:widowControl w:val="0"/>
        <w:autoSpaceDE w:val="0"/>
        <w:autoSpaceDN w:val="0"/>
        <w:adjustRightInd w:val="0"/>
        <w:spacing w:after="0" w:line="333" w:lineRule="exact"/>
        <w:rPr>
          <w:rFonts w:ascii="Arial" w:hAnsi="Arial" w:cs="Arial"/>
          <w:sz w:val="24"/>
          <w:szCs w:val="24"/>
        </w:rPr>
      </w:pPr>
    </w:p>
    <w:p w14:paraId="0303210C" w14:textId="77777777" w:rsidR="00665E67" w:rsidRPr="00C94FCD" w:rsidRDefault="00665E67">
      <w:pPr>
        <w:widowControl w:val="0"/>
        <w:numPr>
          <w:ilvl w:val="0"/>
          <w:numId w:val="55"/>
        </w:numPr>
        <w:tabs>
          <w:tab w:val="clear" w:pos="720"/>
          <w:tab w:val="num" w:pos="567"/>
        </w:tabs>
        <w:overflowPunct w:val="0"/>
        <w:autoSpaceDE w:val="0"/>
        <w:autoSpaceDN w:val="0"/>
        <w:adjustRightInd w:val="0"/>
        <w:spacing w:after="0" w:line="217" w:lineRule="auto"/>
        <w:ind w:left="567" w:right="960" w:hanging="567"/>
        <w:rPr>
          <w:rFonts w:ascii="Arial" w:hAnsi="Arial" w:cs="Arial"/>
          <w:sz w:val="24"/>
          <w:szCs w:val="24"/>
        </w:rPr>
      </w:pPr>
      <w:r w:rsidRPr="00C94FCD">
        <w:rPr>
          <w:rFonts w:ascii="Arial" w:hAnsi="Arial" w:cs="Arial"/>
          <w:sz w:val="24"/>
          <w:szCs w:val="24"/>
        </w:rPr>
        <w:t xml:space="preserve">The Governing Body can contact the School Finance Team where there is uncertainty about expenditure that may qualify as capital on 0208 496 3520. </w:t>
      </w:r>
    </w:p>
    <w:p w14:paraId="2A178E38"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4B7D169" w14:textId="77777777" w:rsidR="00665E67" w:rsidRPr="00C94FCD" w:rsidRDefault="00665E67">
      <w:pPr>
        <w:widowControl w:val="0"/>
        <w:numPr>
          <w:ilvl w:val="0"/>
          <w:numId w:val="5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Capital funds will not be used for: </w:t>
      </w:r>
    </w:p>
    <w:p w14:paraId="7AE99C88"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F27031E" w14:textId="77777777" w:rsidR="00665E67" w:rsidRPr="00C94FCD" w:rsidRDefault="00665E67">
      <w:pPr>
        <w:widowControl w:val="0"/>
        <w:numPr>
          <w:ilvl w:val="1"/>
          <w:numId w:val="55"/>
        </w:numPr>
        <w:tabs>
          <w:tab w:val="clear" w:pos="1440"/>
          <w:tab w:val="num" w:pos="1127"/>
        </w:tabs>
        <w:overflowPunct w:val="0"/>
        <w:autoSpaceDE w:val="0"/>
        <w:autoSpaceDN w:val="0"/>
        <w:adjustRightInd w:val="0"/>
        <w:spacing w:after="0" w:line="240" w:lineRule="auto"/>
        <w:ind w:left="1127" w:hanging="440"/>
        <w:jc w:val="both"/>
        <w:rPr>
          <w:rFonts w:ascii="Arial" w:hAnsi="Arial" w:cs="Arial"/>
          <w:sz w:val="24"/>
          <w:szCs w:val="24"/>
        </w:rPr>
      </w:pPr>
      <w:r w:rsidRPr="00C94FCD">
        <w:rPr>
          <w:rFonts w:ascii="Arial" w:hAnsi="Arial" w:cs="Arial"/>
          <w:sz w:val="24"/>
          <w:szCs w:val="24"/>
        </w:rPr>
        <w:t xml:space="preserve">Revenue expenditure items. </w:t>
      </w:r>
    </w:p>
    <w:p w14:paraId="46AF7D8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56F5F9C" w14:textId="77777777" w:rsidR="00665E67" w:rsidRPr="00C94FCD" w:rsidRDefault="00665E67">
      <w:pPr>
        <w:widowControl w:val="0"/>
        <w:numPr>
          <w:ilvl w:val="0"/>
          <w:numId w:val="56"/>
        </w:numPr>
        <w:tabs>
          <w:tab w:val="clear" w:pos="720"/>
          <w:tab w:val="num" w:pos="1127"/>
        </w:tabs>
        <w:overflowPunct w:val="0"/>
        <w:autoSpaceDE w:val="0"/>
        <w:autoSpaceDN w:val="0"/>
        <w:adjustRightInd w:val="0"/>
        <w:spacing w:after="0" w:line="217" w:lineRule="auto"/>
        <w:ind w:left="1127" w:right="440" w:hanging="440"/>
        <w:jc w:val="both"/>
        <w:rPr>
          <w:rFonts w:ascii="Arial" w:hAnsi="Arial" w:cs="Arial"/>
          <w:sz w:val="24"/>
          <w:szCs w:val="24"/>
        </w:rPr>
      </w:pPr>
      <w:r w:rsidRPr="00C94FCD">
        <w:rPr>
          <w:rFonts w:ascii="Arial" w:hAnsi="Arial" w:cs="Arial"/>
          <w:sz w:val="24"/>
          <w:szCs w:val="24"/>
        </w:rPr>
        <w:t xml:space="preserve">Routine repairs, redecoration or maintenance included in delegated Schools budgets. </w:t>
      </w:r>
    </w:p>
    <w:p w14:paraId="2CB3CD0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8CD217F" w14:textId="77777777" w:rsidR="00665E67" w:rsidRPr="00C94FCD" w:rsidRDefault="00665E67">
      <w:pPr>
        <w:widowControl w:val="0"/>
        <w:numPr>
          <w:ilvl w:val="0"/>
          <w:numId w:val="56"/>
        </w:numPr>
        <w:tabs>
          <w:tab w:val="clear" w:pos="720"/>
          <w:tab w:val="num" w:pos="1127"/>
        </w:tabs>
        <w:overflowPunct w:val="0"/>
        <w:autoSpaceDE w:val="0"/>
        <w:autoSpaceDN w:val="0"/>
        <w:adjustRightInd w:val="0"/>
        <w:spacing w:after="0" w:line="217" w:lineRule="auto"/>
        <w:ind w:left="1127" w:right="280" w:hanging="440"/>
        <w:jc w:val="both"/>
        <w:rPr>
          <w:rFonts w:ascii="Arial" w:hAnsi="Arial" w:cs="Arial"/>
          <w:sz w:val="24"/>
          <w:szCs w:val="24"/>
        </w:rPr>
      </w:pPr>
      <w:r w:rsidRPr="00C94FCD">
        <w:rPr>
          <w:rFonts w:ascii="Arial" w:hAnsi="Arial" w:cs="Arial"/>
          <w:sz w:val="24"/>
          <w:szCs w:val="24"/>
        </w:rPr>
        <w:t xml:space="preserve">The hire of accommodation (unless this can be legitimately capitalised as part of building costs). </w:t>
      </w:r>
    </w:p>
    <w:p w14:paraId="408AAF1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36C2122" w14:textId="77777777" w:rsidR="00665E67" w:rsidRPr="00C94FCD" w:rsidRDefault="00665E67">
      <w:pPr>
        <w:widowControl w:val="0"/>
        <w:numPr>
          <w:ilvl w:val="0"/>
          <w:numId w:val="56"/>
        </w:numPr>
        <w:tabs>
          <w:tab w:val="clear" w:pos="720"/>
          <w:tab w:val="num" w:pos="1127"/>
        </w:tabs>
        <w:overflowPunct w:val="0"/>
        <w:autoSpaceDE w:val="0"/>
        <w:autoSpaceDN w:val="0"/>
        <w:adjustRightInd w:val="0"/>
        <w:spacing w:after="0" w:line="217" w:lineRule="auto"/>
        <w:ind w:left="1127" w:right="720" w:hanging="440"/>
        <w:jc w:val="both"/>
        <w:rPr>
          <w:rFonts w:ascii="Arial" w:hAnsi="Arial" w:cs="Arial"/>
          <w:sz w:val="24"/>
          <w:szCs w:val="24"/>
        </w:rPr>
      </w:pPr>
      <w:r w:rsidRPr="00C94FCD">
        <w:rPr>
          <w:rFonts w:ascii="Arial" w:hAnsi="Arial" w:cs="Arial"/>
          <w:sz w:val="24"/>
          <w:szCs w:val="24"/>
        </w:rPr>
        <w:t xml:space="preserve">To meet any periodic PFI charge, or service contracts (which are revenue costs). </w:t>
      </w:r>
    </w:p>
    <w:p w14:paraId="063FE108"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BA8B4EA" w14:textId="77777777" w:rsidR="00665E67" w:rsidRPr="00C94FCD" w:rsidRDefault="00665E67">
      <w:pPr>
        <w:widowControl w:val="0"/>
        <w:numPr>
          <w:ilvl w:val="0"/>
          <w:numId w:val="56"/>
        </w:numPr>
        <w:tabs>
          <w:tab w:val="clear" w:pos="720"/>
          <w:tab w:val="num" w:pos="1127"/>
        </w:tabs>
        <w:overflowPunct w:val="0"/>
        <w:autoSpaceDE w:val="0"/>
        <w:autoSpaceDN w:val="0"/>
        <w:adjustRightInd w:val="0"/>
        <w:spacing w:after="0" w:line="225" w:lineRule="auto"/>
        <w:ind w:left="1127" w:hanging="440"/>
        <w:rPr>
          <w:rFonts w:ascii="Arial" w:hAnsi="Arial" w:cs="Arial"/>
          <w:sz w:val="24"/>
          <w:szCs w:val="24"/>
        </w:rPr>
      </w:pPr>
      <w:r w:rsidRPr="00C94FCD">
        <w:rPr>
          <w:rFonts w:ascii="Arial" w:hAnsi="Arial" w:cs="Arial"/>
          <w:sz w:val="24"/>
          <w:szCs w:val="24"/>
        </w:rPr>
        <w:t xml:space="preserve">Operating Leases where the risk stays with the Leasing Company for example a photocopier maintained by the lessor. The lessee, i.e. the School, will simply recognise the rental payment as revenue expenditure. </w:t>
      </w:r>
    </w:p>
    <w:p w14:paraId="72315A02"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A56F93B" w14:textId="77777777" w:rsidR="00665E67" w:rsidRPr="00C94FCD" w:rsidRDefault="00665E67">
      <w:pPr>
        <w:widowControl w:val="0"/>
        <w:numPr>
          <w:ilvl w:val="0"/>
          <w:numId w:val="56"/>
        </w:numPr>
        <w:tabs>
          <w:tab w:val="clear" w:pos="720"/>
          <w:tab w:val="num" w:pos="1127"/>
        </w:tabs>
        <w:overflowPunct w:val="0"/>
        <w:autoSpaceDE w:val="0"/>
        <w:autoSpaceDN w:val="0"/>
        <w:adjustRightInd w:val="0"/>
        <w:spacing w:after="0" w:line="228" w:lineRule="auto"/>
        <w:ind w:left="1127" w:right="160" w:hanging="440"/>
        <w:rPr>
          <w:rFonts w:ascii="Arial" w:hAnsi="Arial" w:cs="Arial"/>
          <w:sz w:val="24"/>
          <w:szCs w:val="24"/>
        </w:rPr>
      </w:pPr>
      <w:r w:rsidRPr="00C94FCD">
        <w:rPr>
          <w:rFonts w:ascii="Arial" w:hAnsi="Arial" w:cs="Arial"/>
          <w:sz w:val="24"/>
          <w:szCs w:val="24"/>
        </w:rPr>
        <w:t xml:space="preserve">Small value capital items where the amount falls below the Local Authority’s minimum capital spend threshold, unless there are a number of items of the same class that can be bought at the same time for example computers, which may be added together and count as capital. </w:t>
      </w:r>
    </w:p>
    <w:p w14:paraId="25A44C0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B05DBEC" w14:textId="77777777" w:rsidR="00665E67" w:rsidRPr="00C94FCD" w:rsidRDefault="00665E67">
      <w:pPr>
        <w:widowControl w:val="0"/>
        <w:autoSpaceDE w:val="0"/>
        <w:autoSpaceDN w:val="0"/>
        <w:adjustRightInd w:val="0"/>
        <w:spacing w:after="0" w:line="323" w:lineRule="exact"/>
        <w:rPr>
          <w:rFonts w:ascii="Arial" w:hAnsi="Arial" w:cs="Arial"/>
          <w:sz w:val="24"/>
          <w:szCs w:val="24"/>
        </w:rPr>
      </w:pPr>
    </w:p>
    <w:p w14:paraId="1AD2C0BB" w14:textId="77777777" w:rsidR="00665E67" w:rsidRPr="00C94FCD" w:rsidRDefault="00665E67">
      <w:pPr>
        <w:widowControl w:val="0"/>
        <w:autoSpaceDE w:val="0"/>
        <w:autoSpaceDN w:val="0"/>
        <w:adjustRightInd w:val="0"/>
        <w:spacing w:after="0" w:line="240" w:lineRule="auto"/>
        <w:ind w:left="287"/>
        <w:rPr>
          <w:rFonts w:ascii="Arial" w:hAnsi="Arial" w:cs="Arial"/>
          <w:sz w:val="24"/>
          <w:szCs w:val="24"/>
        </w:rPr>
      </w:pPr>
      <w:r w:rsidRPr="00C94FCD">
        <w:rPr>
          <w:rFonts w:ascii="Arial" w:hAnsi="Arial" w:cs="Arial"/>
          <w:b/>
          <w:bCs/>
          <w:sz w:val="24"/>
          <w:szCs w:val="24"/>
        </w:rPr>
        <w:t>Devolved Formula Capital Allocations</w:t>
      </w:r>
    </w:p>
    <w:p w14:paraId="2238912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F25B9D1" w14:textId="77777777" w:rsidR="00665E67" w:rsidRPr="00C94FCD" w:rsidRDefault="00665E67">
      <w:pPr>
        <w:widowControl w:val="0"/>
        <w:autoSpaceDE w:val="0"/>
        <w:autoSpaceDN w:val="0"/>
        <w:adjustRightInd w:val="0"/>
        <w:spacing w:after="0" w:line="208" w:lineRule="exact"/>
        <w:rPr>
          <w:rFonts w:ascii="Arial" w:hAnsi="Arial" w:cs="Arial"/>
          <w:sz w:val="24"/>
          <w:szCs w:val="24"/>
        </w:rPr>
      </w:pPr>
    </w:p>
    <w:p w14:paraId="155684A9" w14:textId="77777777" w:rsidR="00665E67" w:rsidRPr="00C94FCD" w:rsidRDefault="00665E67">
      <w:pPr>
        <w:widowControl w:val="0"/>
        <w:overflowPunct w:val="0"/>
        <w:autoSpaceDE w:val="0"/>
        <w:autoSpaceDN w:val="0"/>
        <w:adjustRightInd w:val="0"/>
        <w:spacing w:after="0" w:line="261" w:lineRule="auto"/>
        <w:ind w:left="7" w:right="20"/>
        <w:jc w:val="both"/>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The School’s annual allocation of Devolved Formula Capital will be</w:t>
      </w:r>
      <w:r w:rsidRPr="00C94FCD">
        <w:rPr>
          <w:rFonts w:ascii="Arial" w:hAnsi="Arial" w:cs="Arial"/>
          <w:b/>
          <w:bCs/>
          <w:i/>
          <w:iCs/>
          <w:sz w:val="24"/>
          <w:szCs w:val="24"/>
        </w:rPr>
        <w:t xml:space="preserve"> </w:t>
      </w:r>
      <w:r w:rsidRPr="00C94FCD">
        <w:rPr>
          <w:rFonts w:ascii="Arial" w:hAnsi="Arial" w:cs="Arial"/>
          <w:i/>
          <w:iCs/>
          <w:sz w:val="24"/>
          <w:szCs w:val="24"/>
        </w:rPr>
        <w:t>paid by the Local Authority to the School as a single payment. Schools are expected to use this to support priority health &amp; safety and/or condition works, though this may be used for ICT or other capital expenditure, in line with the School Development Plan.</w:t>
      </w:r>
    </w:p>
    <w:p w14:paraId="332BF314" w14:textId="77777777" w:rsidR="00665E67" w:rsidRPr="00C94FCD" w:rsidRDefault="00665E67">
      <w:pPr>
        <w:widowControl w:val="0"/>
        <w:autoSpaceDE w:val="0"/>
        <w:autoSpaceDN w:val="0"/>
        <w:adjustRightInd w:val="0"/>
        <w:spacing w:after="0" w:line="269" w:lineRule="exact"/>
        <w:rPr>
          <w:rFonts w:ascii="Arial" w:hAnsi="Arial" w:cs="Arial"/>
          <w:sz w:val="24"/>
          <w:szCs w:val="24"/>
        </w:rPr>
      </w:pPr>
    </w:p>
    <w:p w14:paraId="38191C22" w14:textId="77777777" w:rsidR="00665E67" w:rsidRPr="00C94FCD" w:rsidRDefault="00665E67">
      <w:pPr>
        <w:widowControl w:val="0"/>
        <w:numPr>
          <w:ilvl w:val="0"/>
          <w:numId w:val="57"/>
        </w:numPr>
        <w:tabs>
          <w:tab w:val="clear" w:pos="720"/>
          <w:tab w:val="num" w:pos="567"/>
        </w:tabs>
        <w:overflowPunct w:val="0"/>
        <w:autoSpaceDE w:val="0"/>
        <w:autoSpaceDN w:val="0"/>
        <w:adjustRightInd w:val="0"/>
        <w:spacing w:after="0" w:line="232" w:lineRule="auto"/>
        <w:ind w:left="567" w:right="240" w:hanging="567"/>
        <w:rPr>
          <w:rFonts w:ascii="Arial" w:hAnsi="Arial" w:cs="Arial"/>
          <w:sz w:val="24"/>
          <w:szCs w:val="24"/>
        </w:rPr>
      </w:pPr>
      <w:r w:rsidRPr="00C94FCD">
        <w:rPr>
          <w:rFonts w:ascii="Arial" w:hAnsi="Arial" w:cs="Arial"/>
          <w:sz w:val="24"/>
          <w:szCs w:val="24"/>
        </w:rPr>
        <w:t xml:space="preserve">The Local Authority may also fund and/or manage capital investment in the School, through its centrally managed Capital Programme. Occasionally it may be agreed that the School will contribute all or part of its devolved capital allocation towards these works. If so the School will provide in writing their agreement to the devolved capital contribution to the scheme. The School will then be invoiced for the percentage contribution agreed and payment will be made within thirty days. </w:t>
      </w:r>
    </w:p>
    <w:p w14:paraId="36592456"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14D3C4DF" w14:textId="77777777" w:rsidR="00665E67" w:rsidRPr="00C94FCD" w:rsidRDefault="00665E67">
      <w:pPr>
        <w:widowControl w:val="0"/>
        <w:autoSpaceDE w:val="0"/>
        <w:autoSpaceDN w:val="0"/>
        <w:adjustRightInd w:val="0"/>
        <w:spacing w:after="0" w:line="240" w:lineRule="auto"/>
        <w:ind w:left="287"/>
        <w:rPr>
          <w:rFonts w:ascii="Arial" w:hAnsi="Arial" w:cs="Arial"/>
          <w:sz w:val="24"/>
          <w:szCs w:val="24"/>
        </w:rPr>
      </w:pPr>
      <w:r w:rsidRPr="00C94FCD">
        <w:rPr>
          <w:rFonts w:ascii="Arial" w:hAnsi="Arial" w:cs="Arial"/>
          <w:b/>
          <w:bCs/>
          <w:sz w:val="24"/>
          <w:szCs w:val="24"/>
        </w:rPr>
        <w:t>Capital Expenditure and Income: Management of capital projects</w:t>
      </w:r>
    </w:p>
    <w:p w14:paraId="1B345962"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255CB2F" w14:textId="77777777" w:rsidR="00665E67" w:rsidRPr="00C94FCD" w:rsidRDefault="00665E67">
      <w:pPr>
        <w:widowControl w:val="0"/>
        <w:autoSpaceDE w:val="0"/>
        <w:autoSpaceDN w:val="0"/>
        <w:adjustRightInd w:val="0"/>
        <w:spacing w:after="0" w:line="209" w:lineRule="exact"/>
        <w:rPr>
          <w:rFonts w:ascii="Arial" w:hAnsi="Arial" w:cs="Arial"/>
          <w:sz w:val="24"/>
          <w:szCs w:val="24"/>
        </w:rPr>
      </w:pPr>
    </w:p>
    <w:p w14:paraId="7060A7F5" w14:textId="77777777" w:rsidR="00665E67" w:rsidRPr="00C94FCD" w:rsidRDefault="00665E67">
      <w:pPr>
        <w:widowControl w:val="0"/>
        <w:numPr>
          <w:ilvl w:val="0"/>
          <w:numId w:val="58"/>
        </w:numPr>
        <w:tabs>
          <w:tab w:val="clear" w:pos="720"/>
          <w:tab w:val="num" w:pos="567"/>
        </w:tabs>
        <w:overflowPunct w:val="0"/>
        <w:autoSpaceDE w:val="0"/>
        <w:autoSpaceDN w:val="0"/>
        <w:adjustRightInd w:val="0"/>
        <w:spacing w:after="0" w:line="235" w:lineRule="auto"/>
        <w:ind w:left="567" w:right="560" w:hanging="567"/>
        <w:rPr>
          <w:rFonts w:ascii="Arial" w:hAnsi="Arial" w:cs="Arial"/>
          <w:sz w:val="24"/>
          <w:szCs w:val="24"/>
        </w:rPr>
      </w:pPr>
      <w:r w:rsidRPr="00C94FCD">
        <w:rPr>
          <w:rFonts w:ascii="Arial" w:hAnsi="Arial" w:cs="Arial"/>
          <w:sz w:val="24"/>
          <w:szCs w:val="24"/>
        </w:rPr>
        <w:t xml:space="preserve">Support and advice in developing a School Improvement Plan including sections such as Asset Management, ICT etc. can be provided by Asset Management Advisors, the ICT Curriculum Advisor and the School Improvement Partner. </w:t>
      </w:r>
    </w:p>
    <w:p w14:paraId="471852B2"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B2957B3" w14:textId="77777777" w:rsidR="00665E67" w:rsidRPr="00C94FCD" w:rsidRDefault="00665E67">
      <w:pPr>
        <w:widowControl w:val="0"/>
        <w:numPr>
          <w:ilvl w:val="0"/>
          <w:numId w:val="58"/>
        </w:numPr>
        <w:tabs>
          <w:tab w:val="clear" w:pos="720"/>
          <w:tab w:val="num" w:pos="567"/>
        </w:tabs>
        <w:overflowPunct w:val="0"/>
        <w:autoSpaceDE w:val="0"/>
        <w:autoSpaceDN w:val="0"/>
        <w:adjustRightInd w:val="0"/>
        <w:spacing w:after="0" w:line="225" w:lineRule="auto"/>
        <w:ind w:left="567" w:right="140" w:hanging="567"/>
        <w:rPr>
          <w:rFonts w:ascii="Arial" w:hAnsi="Arial" w:cs="Arial"/>
          <w:sz w:val="24"/>
          <w:szCs w:val="24"/>
        </w:rPr>
      </w:pPr>
      <w:r w:rsidRPr="00C94FCD">
        <w:rPr>
          <w:rFonts w:ascii="Arial" w:hAnsi="Arial" w:cs="Arial"/>
          <w:sz w:val="24"/>
          <w:szCs w:val="24"/>
        </w:rPr>
        <w:t xml:space="preserve">Schools may use revenue funds from their budget to pay for, or contribute towards a capital project i.e. “Revenue contribution to Capital” and the transactions will be coded accordingly in line with CFR and capital accounting requirements. </w:t>
      </w:r>
    </w:p>
    <w:p w14:paraId="4C162A1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95AB4AB" w14:textId="77777777" w:rsidR="00665E67" w:rsidRPr="00C94FCD" w:rsidRDefault="00665E67">
      <w:pPr>
        <w:widowControl w:val="0"/>
        <w:numPr>
          <w:ilvl w:val="0"/>
          <w:numId w:val="58"/>
        </w:numPr>
        <w:tabs>
          <w:tab w:val="clear" w:pos="720"/>
          <w:tab w:val="num" w:pos="567"/>
        </w:tabs>
        <w:overflowPunct w:val="0"/>
        <w:autoSpaceDE w:val="0"/>
        <w:autoSpaceDN w:val="0"/>
        <w:adjustRightInd w:val="0"/>
        <w:spacing w:after="0" w:line="228" w:lineRule="auto"/>
        <w:ind w:left="567" w:right="380" w:hanging="567"/>
        <w:rPr>
          <w:rFonts w:ascii="Arial" w:hAnsi="Arial" w:cs="Arial"/>
          <w:sz w:val="24"/>
          <w:szCs w:val="24"/>
        </w:rPr>
      </w:pPr>
      <w:r w:rsidRPr="00C94FCD">
        <w:rPr>
          <w:rFonts w:ascii="Arial" w:hAnsi="Arial" w:cs="Arial"/>
          <w:sz w:val="24"/>
          <w:szCs w:val="24"/>
        </w:rPr>
        <w:t xml:space="preserve">Schools or PRUs may undertake capital projects in line with these regulations and guidance, however, if they choose not to manage or be considered not capable of managing their capital projects, the practical responsibility may pass to the Local Authority </w:t>
      </w:r>
    </w:p>
    <w:p w14:paraId="77D1A99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163B270"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21" w:name="page26"/>
      <w:bookmarkEnd w:id="21"/>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28C14F8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B14A38B"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01D2D980" w14:textId="77777777" w:rsidR="00665E67" w:rsidRPr="00C94FCD" w:rsidRDefault="00665E67">
      <w:pPr>
        <w:widowControl w:val="0"/>
        <w:numPr>
          <w:ilvl w:val="0"/>
          <w:numId w:val="59"/>
        </w:numPr>
        <w:overflowPunct w:val="0"/>
        <w:autoSpaceDE w:val="0"/>
        <w:autoSpaceDN w:val="0"/>
        <w:adjustRightInd w:val="0"/>
        <w:spacing w:after="0" w:line="228" w:lineRule="auto"/>
        <w:ind w:left="567" w:right="120" w:hanging="567"/>
        <w:rPr>
          <w:rFonts w:ascii="Arial" w:hAnsi="Arial" w:cs="Arial"/>
          <w:sz w:val="24"/>
          <w:szCs w:val="24"/>
        </w:rPr>
      </w:pPr>
      <w:r w:rsidRPr="00C94FCD">
        <w:rPr>
          <w:rFonts w:ascii="Arial" w:hAnsi="Arial" w:cs="Arial"/>
          <w:sz w:val="24"/>
          <w:szCs w:val="24"/>
        </w:rPr>
        <w:t xml:space="preserve">The Governing Body will confirm before it embarks on any building work, that there is no potential for additional costs to arise which could not be funded from the School’s own resources and understand that they cannot expect any additional funding from the DfE or the Local Authority if their original estimates are inaccurate. </w:t>
      </w:r>
    </w:p>
    <w:p w14:paraId="10EEBA5A"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316FC0AD" w14:textId="77777777" w:rsidR="00665E67" w:rsidRPr="00C94FCD" w:rsidRDefault="00665E67">
      <w:pPr>
        <w:widowControl w:val="0"/>
        <w:numPr>
          <w:ilvl w:val="0"/>
          <w:numId w:val="5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The Governing Body is responsible for:- </w:t>
      </w:r>
    </w:p>
    <w:p w14:paraId="273F7D3F"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9B4AFE7"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17" w:lineRule="auto"/>
        <w:ind w:left="1127" w:right="180" w:hanging="419"/>
        <w:rPr>
          <w:rFonts w:ascii="Arial" w:hAnsi="Arial" w:cs="Arial"/>
          <w:sz w:val="24"/>
          <w:szCs w:val="24"/>
        </w:rPr>
      </w:pPr>
      <w:r w:rsidRPr="00C94FCD">
        <w:rPr>
          <w:rFonts w:ascii="Arial" w:hAnsi="Arial" w:cs="Arial"/>
          <w:sz w:val="24"/>
          <w:szCs w:val="24"/>
        </w:rPr>
        <w:t xml:space="preserve">Planning for capital investment over three to five years and incorporate these within their three year School Development Plan, taking into account the Local </w:t>
      </w:r>
    </w:p>
    <w:p w14:paraId="33CD1ED7" w14:textId="77777777" w:rsidR="00665E67" w:rsidRPr="00C94FCD" w:rsidRDefault="00665E67">
      <w:pPr>
        <w:widowControl w:val="0"/>
        <w:autoSpaceDE w:val="0"/>
        <w:autoSpaceDN w:val="0"/>
        <w:adjustRightInd w:val="0"/>
        <w:spacing w:after="0" w:line="52" w:lineRule="exact"/>
        <w:rPr>
          <w:rFonts w:ascii="Arial" w:hAnsi="Arial" w:cs="Arial"/>
          <w:sz w:val="24"/>
          <w:szCs w:val="24"/>
        </w:rPr>
      </w:pPr>
    </w:p>
    <w:p w14:paraId="5F24E37D" w14:textId="77777777" w:rsidR="00665E67" w:rsidRPr="00C94FCD" w:rsidRDefault="00665E67">
      <w:pPr>
        <w:widowControl w:val="0"/>
        <w:overflowPunct w:val="0"/>
        <w:autoSpaceDE w:val="0"/>
        <w:autoSpaceDN w:val="0"/>
        <w:adjustRightInd w:val="0"/>
        <w:spacing w:after="0" w:line="217" w:lineRule="auto"/>
        <w:ind w:left="1127" w:right="140"/>
        <w:jc w:val="both"/>
        <w:rPr>
          <w:rFonts w:ascii="Arial" w:hAnsi="Arial" w:cs="Arial"/>
          <w:sz w:val="24"/>
          <w:szCs w:val="24"/>
        </w:rPr>
      </w:pPr>
      <w:r w:rsidRPr="00C94FCD">
        <w:rPr>
          <w:rFonts w:ascii="Arial" w:hAnsi="Arial" w:cs="Arial"/>
          <w:sz w:val="24"/>
          <w:szCs w:val="24"/>
        </w:rPr>
        <w:t xml:space="preserve">Authority’s asset management plans, capital policies and ensuring expenditure is eligible (i.e. capital). </w:t>
      </w:r>
    </w:p>
    <w:p w14:paraId="253813E5"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735FF7BA"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25" w:lineRule="auto"/>
        <w:ind w:left="1127" w:right="300" w:hanging="419"/>
        <w:rPr>
          <w:rFonts w:ascii="Arial" w:hAnsi="Arial" w:cs="Arial"/>
          <w:sz w:val="24"/>
          <w:szCs w:val="24"/>
        </w:rPr>
      </w:pPr>
      <w:r w:rsidRPr="00C94FCD">
        <w:rPr>
          <w:rFonts w:ascii="Arial" w:hAnsi="Arial" w:cs="Arial"/>
          <w:sz w:val="24"/>
          <w:szCs w:val="24"/>
        </w:rPr>
        <w:t xml:space="preserve">Maintaining records on capital expenditure and will keep the Local Authority informed of all capital schemes in particular at year-end (February) for capital closedown and capital financing. </w:t>
      </w:r>
    </w:p>
    <w:p w14:paraId="43AF9BF9"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42FF6D9B"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17" w:lineRule="auto"/>
        <w:ind w:left="1127" w:right="320" w:hanging="419"/>
        <w:jc w:val="both"/>
        <w:rPr>
          <w:rFonts w:ascii="Arial" w:hAnsi="Arial" w:cs="Arial"/>
          <w:sz w:val="24"/>
          <w:szCs w:val="24"/>
        </w:rPr>
      </w:pPr>
      <w:r w:rsidRPr="00C94FCD">
        <w:rPr>
          <w:rFonts w:ascii="Arial" w:hAnsi="Arial" w:cs="Arial"/>
          <w:sz w:val="24"/>
          <w:szCs w:val="24"/>
        </w:rPr>
        <w:t xml:space="preserve">Monitoring financial reports on the progress of award of contracts, spend and </w:t>
      </w:r>
      <w:r w:rsidRPr="00C94FCD">
        <w:rPr>
          <w:rFonts w:ascii="Arial" w:hAnsi="Arial" w:cs="Arial"/>
          <w:sz w:val="24"/>
          <w:szCs w:val="24"/>
        </w:rPr>
        <w:lastRenderedPageBreak/>
        <w:t xml:space="preserve">financing of Capital Projects. </w:t>
      </w:r>
    </w:p>
    <w:p w14:paraId="5C1CBE74"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5C35E9A"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25" w:lineRule="auto"/>
        <w:ind w:left="1127" w:right="580" w:hanging="419"/>
        <w:jc w:val="both"/>
        <w:rPr>
          <w:rFonts w:ascii="Arial" w:hAnsi="Arial" w:cs="Arial"/>
          <w:sz w:val="24"/>
          <w:szCs w:val="24"/>
        </w:rPr>
      </w:pPr>
      <w:r w:rsidRPr="00C94FCD">
        <w:rPr>
          <w:rFonts w:ascii="Arial" w:hAnsi="Arial" w:cs="Arial"/>
          <w:sz w:val="24"/>
          <w:szCs w:val="24"/>
        </w:rPr>
        <w:t xml:space="preserve">Managing their building projects and obtaining appropriate advice from the Local Authority, or appoint other professional advisers at planning stage of major projects. </w:t>
      </w:r>
    </w:p>
    <w:p w14:paraId="43111A7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230AC2F"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25" w:lineRule="auto"/>
        <w:ind w:left="1127" w:right="460" w:hanging="419"/>
        <w:rPr>
          <w:rFonts w:ascii="Arial" w:hAnsi="Arial" w:cs="Arial"/>
          <w:sz w:val="24"/>
          <w:szCs w:val="24"/>
        </w:rPr>
      </w:pPr>
      <w:r w:rsidRPr="00C94FCD">
        <w:rPr>
          <w:rFonts w:ascii="Arial" w:hAnsi="Arial" w:cs="Arial"/>
          <w:sz w:val="24"/>
          <w:szCs w:val="24"/>
        </w:rPr>
        <w:t xml:space="preserve">Ensuring that fees are included in the total project costs, and do not exceed 15% of the total. The cost of VAT, where irrecoverable, also needs to be included in total expenditure. </w:t>
      </w:r>
    </w:p>
    <w:p w14:paraId="204A4AF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D2A8893"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25" w:lineRule="auto"/>
        <w:ind w:left="1127" w:right="560" w:hanging="419"/>
        <w:jc w:val="both"/>
        <w:rPr>
          <w:rFonts w:ascii="Arial" w:hAnsi="Arial" w:cs="Arial"/>
          <w:sz w:val="24"/>
          <w:szCs w:val="24"/>
        </w:rPr>
      </w:pPr>
      <w:r w:rsidRPr="00C94FCD">
        <w:rPr>
          <w:rFonts w:ascii="Arial" w:hAnsi="Arial" w:cs="Arial"/>
          <w:sz w:val="24"/>
          <w:szCs w:val="24"/>
        </w:rPr>
        <w:t xml:space="preserve">ensuring it take into account the professional’s experience in the education sector, and ensure that contractors have adequate professional indemnity insurance </w:t>
      </w:r>
    </w:p>
    <w:p w14:paraId="43C64BA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9509D0F" w14:textId="77777777" w:rsidR="00665E67" w:rsidRPr="00C94FCD" w:rsidRDefault="00665E67">
      <w:pPr>
        <w:widowControl w:val="0"/>
        <w:numPr>
          <w:ilvl w:val="1"/>
          <w:numId w:val="59"/>
        </w:numPr>
        <w:tabs>
          <w:tab w:val="clear" w:pos="1440"/>
          <w:tab w:val="num" w:pos="1127"/>
        </w:tabs>
        <w:overflowPunct w:val="0"/>
        <w:autoSpaceDE w:val="0"/>
        <w:autoSpaceDN w:val="0"/>
        <w:adjustRightInd w:val="0"/>
        <w:spacing w:after="0" w:line="217" w:lineRule="auto"/>
        <w:ind w:left="1127" w:right="400" w:hanging="419"/>
        <w:jc w:val="both"/>
        <w:rPr>
          <w:rFonts w:ascii="Arial" w:hAnsi="Arial" w:cs="Arial"/>
          <w:sz w:val="24"/>
          <w:szCs w:val="24"/>
        </w:rPr>
      </w:pPr>
      <w:r w:rsidRPr="00C94FCD">
        <w:rPr>
          <w:rFonts w:ascii="Arial" w:hAnsi="Arial" w:cs="Arial"/>
          <w:sz w:val="24"/>
          <w:szCs w:val="24"/>
        </w:rPr>
        <w:t xml:space="preserve">Complying with relevant health and safety regulations, Building Regulations, and other legislation. </w:t>
      </w:r>
    </w:p>
    <w:p w14:paraId="14A6110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1E9204D"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2788F820" w14:textId="77777777" w:rsidR="00665E67" w:rsidRPr="00C94FCD" w:rsidRDefault="00665E67">
      <w:pPr>
        <w:widowControl w:val="0"/>
        <w:numPr>
          <w:ilvl w:val="0"/>
          <w:numId w:val="60"/>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Leasing Agreements </w:t>
      </w:r>
    </w:p>
    <w:p w14:paraId="4CA3A869"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3D80943E" w14:textId="77777777" w:rsidR="00665E67" w:rsidRPr="00C94FCD" w:rsidRDefault="00665E67">
      <w:pPr>
        <w:widowControl w:val="0"/>
        <w:overflowPunct w:val="0"/>
        <w:autoSpaceDE w:val="0"/>
        <w:autoSpaceDN w:val="0"/>
        <w:adjustRightInd w:val="0"/>
        <w:spacing w:after="0" w:line="228" w:lineRule="auto"/>
        <w:ind w:left="7" w:right="500"/>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The Local Authority is aware that some Governing Bodies have</w:t>
      </w:r>
      <w:r w:rsidRPr="00C94FCD">
        <w:rPr>
          <w:rFonts w:ascii="Arial" w:hAnsi="Arial" w:cs="Arial"/>
          <w:b/>
          <w:bCs/>
          <w:i/>
          <w:iCs/>
          <w:sz w:val="24"/>
          <w:szCs w:val="24"/>
        </w:rPr>
        <w:t xml:space="preserve"> </w:t>
      </w:r>
      <w:r w:rsidRPr="00C94FCD">
        <w:rPr>
          <w:rFonts w:ascii="Arial" w:hAnsi="Arial" w:cs="Arial"/>
          <w:i/>
          <w:iCs/>
          <w:sz w:val="24"/>
          <w:szCs w:val="24"/>
        </w:rPr>
        <w:t>inadvertently entered into finance leases, and as such are acting outside of their legal powers (“ultra vires”). Advice has been issued to all Governing Bodies to ensure that when their current leases expire, the Schools act within the law when moving forward.</w:t>
      </w:r>
    </w:p>
    <w:p w14:paraId="08C3EF09"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5FB5DDF2" w14:textId="77777777" w:rsidR="00665E67" w:rsidRPr="00C94FCD" w:rsidRDefault="00665E67">
      <w:pPr>
        <w:widowControl w:val="0"/>
        <w:overflowPunct w:val="0"/>
        <w:autoSpaceDE w:val="0"/>
        <w:autoSpaceDN w:val="0"/>
        <w:adjustRightInd w:val="0"/>
        <w:spacing w:after="0" w:line="231" w:lineRule="auto"/>
        <w:ind w:left="567" w:hanging="566"/>
        <w:rPr>
          <w:rFonts w:ascii="Arial" w:hAnsi="Arial" w:cs="Arial"/>
          <w:sz w:val="24"/>
          <w:szCs w:val="24"/>
        </w:rPr>
      </w:pPr>
      <w:r w:rsidRPr="00C94FCD">
        <w:rPr>
          <w:rFonts w:ascii="Arial" w:hAnsi="Arial" w:cs="Arial"/>
          <w:sz w:val="24"/>
          <w:szCs w:val="24"/>
        </w:rPr>
        <w:t>19.1. Governing Bodies wishing to procure assets will have a choice of buying the assets outright, or funding the purchases via a Local Authority approved operating lease. All leases must be approved by the Local Authority before the lease is signed. The Local Authority will check whether the leases are indeed operating leases and, if not, will advise the Governing Body how to progress in an alternative manner.</w:t>
      </w:r>
    </w:p>
    <w:p w14:paraId="5F107729" w14:textId="77777777" w:rsidR="00665E67" w:rsidRPr="00C94FCD" w:rsidRDefault="00665E67">
      <w:pPr>
        <w:widowControl w:val="0"/>
        <w:autoSpaceDE w:val="0"/>
        <w:autoSpaceDN w:val="0"/>
        <w:adjustRightInd w:val="0"/>
        <w:spacing w:after="0" w:line="1" w:lineRule="exact"/>
        <w:rPr>
          <w:rFonts w:ascii="Arial" w:hAnsi="Arial" w:cs="Arial"/>
          <w:sz w:val="24"/>
          <w:szCs w:val="24"/>
        </w:rPr>
      </w:pPr>
    </w:p>
    <w:p w14:paraId="15B84F77"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5ACD4D77"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28" w:lineRule="auto"/>
        <w:ind w:left="567" w:right="100" w:hanging="567"/>
        <w:rPr>
          <w:rFonts w:ascii="Arial" w:hAnsi="Arial" w:cs="Arial"/>
          <w:sz w:val="24"/>
          <w:szCs w:val="24"/>
        </w:rPr>
      </w:pPr>
      <w:r w:rsidRPr="00C94FCD">
        <w:rPr>
          <w:rFonts w:ascii="Arial" w:hAnsi="Arial" w:cs="Arial"/>
          <w:sz w:val="24"/>
          <w:szCs w:val="24"/>
        </w:rPr>
        <w:t xml:space="preserve">Under the Local Authority Scheme for the Financing of Schools, Local Authority maintained Schools are prohibited from entering into any finance leases without the express approval of the Secretary of State for Education. In a practical sense, this means that finance leases are not permitted as this constitutes borrowing. </w:t>
      </w:r>
    </w:p>
    <w:p w14:paraId="1121A1C7"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2481713"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17" w:lineRule="auto"/>
        <w:ind w:left="567" w:right="660" w:hanging="567"/>
        <w:jc w:val="both"/>
        <w:rPr>
          <w:rFonts w:ascii="Arial" w:hAnsi="Arial" w:cs="Arial"/>
          <w:sz w:val="24"/>
          <w:szCs w:val="24"/>
        </w:rPr>
      </w:pPr>
      <w:r w:rsidRPr="00C94FCD">
        <w:rPr>
          <w:rFonts w:ascii="Arial" w:hAnsi="Arial" w:cs="Arial"/>
          <w:sz w:val="24"/>
          <w:szCs w:val="24"/>
        </w:rPr>
        <w:t xml:space="preserve">Governing Bodies should be aware that leasing is a complex subject for which specialist Local Authority advice should be sought. </w:t>
      </w:r>
    </w:p>
    <w:p w14:paraId="32AA0E3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0EF42EB"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t xml:space="preserve">When looking to procure assets, the Governing Body should initially consider “lease or buy” decisions. Often, substantial savings can be obtained through buying equipment outright and this option should be fully appraised beforehand. </w:t>
      </w:r>
    </w:p>
    <w:p w14:paraId="35E7186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D9FD186"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17" w:lineRule="auto"/>
        <w:ind w:left="567" w:right="440" w:hanging="567"/>
        <w:jc w:val="both"/>
        <w:rPr>
          <w:rFonts w:ascii="Arial" w:hAnsi="Arial" w:cs="Arial"/>
          <w:sz w:val="24"/>
          <w:szCs w:val="24"/>
        </w:rPr>
      </w:pPr>
      <w:r w:rsidRPr="00C94FCD">
        <w:rPr>
          <w:rFonts w:ascii="Arial" w:hAnsi="Arial" w:cs="Arial"/>
          <w:sz w:val="24"/>
          <w:szCs w:val="24"/>
        </w:rPr>
        <w:t xml:space="preserve">Governing Bodies should not purchase assets from casual sales personnel. The </w:t>
      </w:r>
      <w:r w:rsidR="00CC2813" w:rsidRPr="00C94FCD">
        <w:rPr>
          <w:rFonts w:ascii="Arial" w:hAnsi="Arial" w:cs="Arial"/>
          <w:sz w:val="24"/>
          <w:szCs w:val="24"/>
        </w:rPr>
        <w:t>LBL</w:t>
      </w:r>
      <w:r w:rsidRPr="00C94FCD">
        <w:rPr>
          <w:rFonts w:ascii="Arial" w:hAnsi="Arial" w:cs="Arial"/>
          <w:sz w:val="24"/>
          <w:szCs w:val="24"/>
        </w:rPr>
        <w:t xml:space="preserve"> procurement policy should be followed. </w:t>
      </w:r>
    </w:p>
    <w:p w14:paraId="7736050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E6BC76A"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17" w:lineRule="auto"/>
        <w:ind w:left="567" w:right="320" w:hanging="567"/>
        <w:jc w:val="both"/>
        <w:rPr>
          <w:rFonts w:ascii="Arial" w:hAnsi="Arial" w:cs="Arial"/>
          <w:sz w:val="24"/>
          <w:szCs w:val="24"/>
        </w:rPr>
      </w:pPr>
      <w:r w:rsidRPr="00C94FCD">
        <w:rPr>
          <w:rFonts w:ascii="Arial" w:hAnsi="Arial" w:cs="Arial"/>
          <w:sz w:val="24"/>
          <w:szCs w:val="24"/>
        </w:rPr>
        <w:t xml:space="preserve">Devolved formula capital funding may </w:t>
      </w:r>
      <w:r w:rsidRPr="00C94FCD">
        <w:rPr>
          <w:rFonts w:ascii="Arial" w:hAnsi="Arial" w:cs="Arial"/>
          <w:b/>
          <w:bCs/>
          <w:sz w:val="24"/>
          <w:szCs w:val="24"/>
        </w:rPr>
        <w:t>not be</w:t>
      </w:r>
      <w:r w:rsidRPr="00C94FCD">
        <w:rPr>
          <w:rFonts w:ascii="Arial" w:hAnsi="Arial" w:cs="Arial"/>
          <w:sz w:val="24"/>
          <w:szCs w:val="24"/>
        </w:rPr>
        <w:t xml:space="preserve"> used to fund lease payments in any circumstances. </w:t>
      </w:r>
    </w:p>
    <w:p w14:paraId="37CE20A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9C8475D"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32" w:lineRule="auto"/>
        <w:ind w:left="567" w:hanging="567"/>
        <w:rPr>
          <w:rFonts w:ascii="Arial" w:hAnsi="Arial" w:cs="Arial"/>
          <w:sz w:val="24"/>
          <w:szCs w:val="24"/>
        </w:rPr>
      </w:pPr>
      <w:r w:rsidRPr="00C94FCD">
        <w:rPr>
          <w:rFonts w:ascii="Arial" w:hAnsi="Arial" w:cs="Arial"/>
          <w:sz w:val="24"/>
          <w:szCs w:val="24"/>
        </w:rPr>
        <w:t xml:space="preserve">If the Governing Body chooses to lease an asset, approval must be sought from the </w:t>
      </w:r>
      <w:r w:rsidRPr="00C94FCD">
        <w:rPr>
          <w:rFonts w:ascii="Arial" w:hAnsi="Arial" w:cs="Arial"/>
          <w:sz w:val="24"/>
          <w:szCs w:val="24"/>
        </w:rPr>
        <w:lastRenderedPageBreak/>
        <w:t xml:space="preserve">Local Authority’s Treasury Management team. E-mail </w:t>
      </w:r>
      <w:hyperlink r:id="rId19" w:history="1">
        <w:r w:rsidRPr="00C94FCD">
          <w:rPr>
            <w:rFonts w:ascii="Arial" w:hAnsi="Arial" w:cs="Arial"/>
            <w:i/>
            <w:iCs/>
            <w:sz w:val="24"/>
            <w:szCs w:val="24"/>
          </w:rPr>
          <w:t xml:space="preserve"> </w:t>
        </w:r>
        <w:r w:rsidRPr="00C94FCD">
          <w:rPr>
            <w:rFonts w:ascii="Arial" w:hAnsi="Arial" w:cs="Arial"/>
            <w:i/>
            <w:iCs/>
            <w:sz w:val="24"/>
            <w:szCs w:val="24"/>
            <w:u w:val="single"/>
          </w:rPr>
          <w:t>treasuryandpensions@</w:t>
        </w:r>
        <w:r w:rsidR="00C21A0A" w:rsidRPr="00C94FCD">
          <w:rPr>
            <w:rFonts w:ascii="Arial" w:hAnsi="Arial" w:cs="Arial"/>
            <w:i/>
            <w:iCs/>
            <w:sz w:val="24"/>
            <w:szCs w:val="24"/>
            <w:u w:val="single"/>
          </w:rPr>
          <w:t>lambeth</w:t>
        </w:r>
        <w:r w:rsidRPr="00C94FCD">
          <w:rPr>
            <w:rFonts w:ascii="Arial" w:hAnsi="Arial" w:cs="Arial"/>
            <w:i/>
            <w:iCs/>
            <w:sz w:val="24"/>
            <w:szCs w:val="24"/>
            <w:u w:val="single"/>
          </w:rPr>
          <w:t>.gov.uk</w:t>
        </w:r>
      </w:hyperlink>
      <w:r w:rsidRPr="00C94FCD">
        <w:rPr>
          <w:rFonts w:ascii="Arial" w:hAnsi="Arial" w:cs="Arial"/>
          <w:i/>
          <w:iCs/>
          <w:sz w:val="24"/>
          <w:szCs w:val="24"/>
        </w:rPr>
        <w:t xml:space="preserve"> </w:t>
      </w:r>
      <w:r w:rsidRPr="00C94FCD">
        <w:rPr>
          <w:rFonts w:ascii="Arial" w:hAnsi="Arial" w:cs="Arial"/>
          <w:sz w:val="24"/>
          <w:szCs w:val="24"/>
        </w:rPr>
        <w:t>or</w:t>
      </w:r>
      <w:r w:rsidRPr="00C94FCD">
        <w:rPr>
          <w:rFonts w:ascii="Arial" w:hAnsi="Arial" w:cs="Arial"/>
          <w:i/>
          <w:iCs/>
          <w:sz w:val="24"/>
          <w:szCs w:val="24"/>
        </w:rPr>
        <w:t xml:space="preserve"> </w:t>
      </w:r>
      <w:r w:rsidRPr="00C94FCD">
        <w:rPr>
          <w:rFonts w:ascii="Arial" w:hAnsi="Arial" w:cs="Arial"/>
          <w:sz w:val="24"/>
          <w:szCs w:val="24"/>
        </w:rPr>
        <w:t>telephone 0208496 4481 or 4274)</w:t>
      </w:r>
      <w:r w:rsidRPr="00C94FCD">
        <w:rPr>
          <w:rFonts w:ascii="Arial" w:hAnsi="Arial" w:cs="Arial"/>
          <w:i/>
          <w:iCs/>
          <w:sz w:val="24"/>
          <w:szCs w:val="24"/>
        </w:rPr>
        <w:t xml:space="preserve"> </w:t>
      </w:r>
      <w:r w:rsidRPr="00C94FCD">
        <w:rPr>
          <w:rFonts w:ascii="Arial" w:hAnsi="Arial" w:cs="Arial"/>
          <w:sz w:val="24"/>
          <w:szCs w:val="24"/>
        </w:rPr>
        <w:t xml:space="preserve">beforehand. The Local Authority will confirm (or otherwise) that the lease does not constitute borrowing (i.e. it isn’t a finance lease) and, if possible, will offer the School a more competitive option approved by the Local Authority. </w:t>
      </w:r>
    </w:p>
    <w:p w14:paraId="1366B5AC"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665436C3"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Department for Education current Guidance to Schools states: </w:t>
      </w:r>
    </w:p>
    <w:p w14:paraId="47C5C848"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09A14C26" w14:textId="77777777" w:rsidR="00665E67" w:rsidRPr="00C94FCD" w:rsidRDefault="00665E67">
      <w:pPr>
        <w:widowControl w:val="0"/>
        <w:overflowPunct w:val="0"/>
        <w:autoSpaceDE w:val="0"/>
        <w:autoSpaceDN w:val="0"/>
        <w:adjustRightInd w:val="0"/>
        <w:spacing w:after="0" w:line="228" w:lineRule="auto"/>
        <w:ind w:left="567" w:right="500"/>
        <w:jc w:val="both"/>
        <w:rPr>
          <w:rFonts w:ascii="Arial" w:hAnsi="Arial" w:cs="Arial"/>
          <w:sz w:val="24"/>
          <w:szCs w:val="24"/>
        </w:rPr>
      </w:pPr>
      <w:r w:rsidRPr="00C94FCD">
        <w:rPr>
          <w:rFonts w:ascii="Arial" w:hAnsi="Arial" w:cs="Arial"/>
          <w:i/>
          <w:iCs/>
          <w:sz w:val="24"/>
          <w:szCs w:val="24"/>
        </w:rPr>
        <w:t xml:space="preserve">“A </w:t>
      </w:r>
      <w:r w:rsidRPr="00C94FCD">
        <w:rPr>
          <w:rFonts w:ascii="Arial" w:hAnsi="Arial" w:cs="Arial"/>
          <w:b/>
          <w:bCs/>
          <w:i/>
          <w:iCs/>
          <w:sz w:val="24"/>
          <w:szCs w:val="24"/>
        </w:rPr>
        <w:t>Finance Lease</w:t>
      </w:r>
      <w:r w:rsidRPr="00C94FCD">
        <w:rPr>
          <w:rFonts w:ascii="Arial" w:hAnsi="Arial" w:cs="Arial"/>
          <w:i/>
          <w:iCs/>
          <w:sz w:val="24"/>
          <w:szCs w:val="24"/>
        </w:rPr>
        <w:t xml:space="preserve"> is equivalent to you committing the school to a loan, which is prohibited under current legislation.” All Local Authority maintained schools are forbidden from entering into any form of finance lease without permission of the Secretary of State for Education. </w:t>
      </w:r>
    </w:p>
    <w:p w14:paraId="0BF3070E"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05624EE0" w14:textId="77777777" w:rsidR="00665E67" w:rsidRPr="00C94FCD" w:rsidRDefault="00665E67">
      <w:pPr>
        <w:widowControl w:val="0"/>
        <w:overflowPunct w:val="0"/>
        <w:autoSpaceDE w:val="0"/>
        <w:autoSpaceDN w:val="0"/>
        <w:adjustRightInd w:val="0"/>
        <w:spacing w:after="0" w:line="230" w:lineRule="auto"/>
        <w:ind w:left="567" w:right="20"/>
        <w:rPr>
          <w:rFonts w:ascii="Arial" w:hAnsi="Arial" w:cs="Arial"/>
          <w:sz w:val="24"/>
          <w:szCs w:val="24"/>
        </w:rPr>
      </w:pPr>
      <w:r w:rsidRPr="00C94FCD">
        <w:rPr>
          <w:rFonts w:ascii="Arial" w:hAnsi="Arial" w:cs="Arial"/>
          <w:i/>
          <w:iCs/>
          <w:sz w:val="24"/>
          <w:szCs w:val="24"/>
        </w:rPr>
        <w:t xml:space="preserve">“An </w:t>
      </w:r>
      <w:r w:rsidRPr="00C94FCD">
        <w:rPr>
          <w:rFonts w:ascii="Arial" w:hAnsi="Arial" w:cs="Arial"/>
          <w:b/>
          <w:bCs/>
          <w:i/>
          <w:iCs/>
          <w:sz w:val="24"/>
          <w:szCs w:val="24"/>
        </w:rPr>
        <w:t>Operating Lease</w:t>
      </w:r>
      <w:r w:rsidRPr="00C94FCD">
        <w:rPr>
          <w:rFonts w:ascii="Arial" w:hAnsi="Arial" w:cs="Arial"/>
          <w:i/>
          <w:iCs/>
          <w:sz w:val="24"/>
          <w:szCs w:val="24"/>
        </w:rPr>
        <w:t xml:space="preserve"> is the only type of lease a school should enter into. These leases involve the school paying a rental fee for the hire of an asset for a period of time, and are similar to a rental agreement. No other types of lease, such as a Finance Lease or hire purchase, may be entered in to by the school as this is a form of borrowing.” </w:t>
      </w:r>
    </w:p>
    <w:p w14:paraId="27788FFD" w14:textId="77777777" w:rsidR="00665E67" w:rsidRPr="00C94FCD" w:rsidRDefault="00665E67">
      <w:pPr>
        <w:widowControl w:val="0"/>
        <w:autoSpaceDE w:val="0"/>
        <w:autoSpaceDN w:val="0"/>
        <w:adjustRightInd w:val="0"/>
        <w:spacing w:after="0" w:line="377" w:lineRule="exact"/>
        <w:rPr>
          <w:rFonts w:ascii="Arial" w:hAnsi="Arial" w:cs="Arial"/>
          <w:sz w:val="24"/>
          <w:szCs w:val="24"/>
        </w:rPr>
      </w:pPr>
    </w:p>
    <w:p w14:paraId="5738A19E" w14:textId="77777777" w:rsidR="00665E67" w:rsidRPr="00C94FCD" w:rsidRDefault="00665E67">
      <w:pPr>
        <w:widowControl w:val="0"/>
        <w:numPr>
          <w:ilvl w:val="0"/>
          <w:numId w:val="61"/>
        </w:numPr>
        <w:tabs>
          <w:tab w:val="clear" w:pos="720"/>
          <w:tab w:val="num" w:pos="567"/>
        </w:tabs>
        <w:overflowPunct w:val="0"/>
        <w:autoSpaceDE w:val="0"/>
        <w:autoSpaceDN w:val="0"/>
        <w:adjustRightInd w:val="0"/>
        <w:spacing w:after="0" w:line="228" w:lineRule="auto"/>
        <w:ind w:left="567" w:right="120" w:hanging="567"/>
        <w:rPr>
          <w:rFonts w:ascii="Arial" w:hAnsi="Arial" w:cs="Arial"/>
          <w:sz w:val="24"/>
          <w:szCs w:val="24"/>
        </w:rPr>
      </w:pPr>
      <w:r w:rsidRPr="00C94FCD">
        <w:rPr>
          <w:rFonts w:ascii="Arial" w:hAnsi="Arial" w:cs="Arial"/>
          <w:sz w:val="24"/>
          <w:szCs w:val="24"/>
        </w:rPr>
        <w:t xml:space="preserve">The Governing Body is responsible for ensuring that processes are in place to ensure that only the Chair of the Governing Body or his/her authorised personnel is authorised to sign lease agreements on behalf of the School once Local Authority approval has been given. </w:t>
      </w:r>
    </w:p>
    <w:p w14:paraId="329D19E5"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4FF72475" w14:textId="77777777" w:rsidR="00665E67" w:rsidRPr="00C94FCD" w:rsidRDefault="00665E67">
      <w:pPr>
        <w:widowControl w:val="0"/>
        <w:numPr>
          <w:ilvl w:val="0"/>
          <w:numId w:val="61"/>
        </w:numPr>
        <w:overflowPunct w:val="0"/>
        <w:autoSpaceDE w:val="0"/>
        <w:autoSpaceDN w:val="0"/>
        <w:adjustRightInd w:val="0"/>
        <w:spacing w:after="0" w:line="235" w:lineRule="auto"/>
        <w:ind w:left="567" w:right="20" w:hanging="567"/>
        <w:rPr>
          <w:rFonts w:ascii="Arial" w:hAnsi="Arial" w:cs="Arial"/>
          <w:sz w:val="24"/>
          <w:szCs w:val="24"/>
        </w:rPr>
      </w:pPr>
      <w:r w:rsidRPr="00C94FCD">
        <w:rPr>
          <w:rFonts w:ascii="Arial" w:hAnsi="Arial" w:cs="Arial"/>
          <w:sz w:val="24"/>
          <w:szCs w:val="24"/>
        </w:rPr>
        <w:t xml:space="preserve">The Governing Body must not look to “pay off” an existing third-party lease agreement by having it factored into a new lease agreement as this would constitute borrowing and as would be acting outside of their legal powers (“ultra vires”). </w:t>
      </w:r>
    </w:p>
    <w:p w14:paraId="573E742B"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1FB836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8EC712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1BD3571"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22" w:name="page28"/>
      <w:bookmarkEnd w:id="22"/>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72B7EEE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555700F"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09B8BC67" w14:textId="77777777" w:rsidR="00665E67" w:rsidRPr="00C94FCD" w:rsidRDefault="00665E67">
      <w:pPr>
        <w:widowControl w:val="0"/>
        <w:numPr>
          <w:ilvl w:val="0"/>
          <w:numId w:val="62"/>
        </w:numPr>
        <w:overflowPunct w:val="0"/>
        <w:autoSpaceDE w:val="0"/>
        <w:autoSpaceDN w:val="0"/>
        <w:adjustRightInd w:val="0"/>
        <w:spacing w:after="0" w:line="225" w:lineRule="auto"/>
        <w:ind w:left="567" w:right="60" w:hanging="567"/>
        <w:jc w:val="both"/>
        <w:rPr>
          <w:rFonts w:ascii="Arial" w:hAnsi="Arial" w:cs="Arial"/>
          <w:sz w:val="24"/>
          <w:szCs w:val="24"/>
        </w:rPr>
      </w:pPr>
      <w:r w:rsidRPr="00C94FCD">
        <w:rPr>
          <w:rFonts w:ascii="Arial" w:hAnsi="Arial" w:cs="Arial"/>
          <w:sz w:val="24"/>
          <w:szCs w:val="24"/>
        </w:rPr>
        <w:t xml:space="preserve">The Governing Body is responsible for ensuring that the School shall not commit to agreements unless there are sufficient resources to meet any annual Lease and Life Lease rentals. </w:t>
      </w:r>
    </w:p>
    <w:p w14:paraId="0F2083CD"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D6D14C7" w14:textId="77777777" w:rsidR="00665E67" w:rsidRPr="00C94FCD" w:rsidRDefault="00665E67">
      <w:pPr>
        <w:widowControl w:val="0"/>
        <w:numPr>
          <w:ilvl w:val="0"/>
          <w:numId w:val="62"/>
        </w:numPr>
        <w:overflowPunct w:val="0"/>
        <w:autoSpaceDE w:val="0"/>
        <w:autoSpaceDN w:val="0"/>
        <w:adjustRightInd w:val="0"/>
        <w:spacing w:after="0" w:line="217" w:lineRule="auto"/>
        <w:ind w:left="567" w:right="60" w:hanging="567"/>
        <w:jc w:val="both"/>
        <w:rPr>
          <w:rFonts w:ascii="Arial" w:hAnsi="Arial" w:cs="Arial"/>
          <w:sz w:val="24"/>
          <w:szCs w:val="24"/>
        </w:rPr>
      </w:pPr>
      <w:r w:rsidRPr="00C94FCD">
        <w:rPr>
          <w:rFonts w:ascii="Arial" w:hAnsi="Arial" w:cs="Arial"/>
          <w:sz w:val="24"/>
          <w:szCs w:val="24"/>
        </w:rPr>
        <w:t xml:space="preserve">The Governing Body shall consider the timing of any payments and how these may affect the School’s cash flow. </w:t>
      </w:r>
    </w:p>
    <w:p w14:paraId="0CC3172C"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335CB6A5" w14:textId="77777777" w:rsidR="00665E67" w:rsidRPr="00C94FCD" w:rsidRDefault="00665E67">
      <w:pPr>
        <w:widowControl w:val="0"/>
        <w:overflowPunct w:val="0"/>
        <w:autoSpaceDE w:val="0"/>
        <w:autoSpaceDN w:val="0"/>
        <w:adjustRightInd w:val="0"/>
        <w:spacing w:after="0" w:line="205" w:lineRule="auto"/>
        <w:ind w:left="567" w:right="180" w:hanging="566"/>
        <w:rPr>
          <w:rFonts w:ascii="Arial" w:hAnsi="Arial" w:cs="Arial"/>
          <w:sz w:val="24"/>
          <w:szCs w:val="24"/>
        </w:rPr>
      </w:pPr>
      <w:r w:rsidRPr="00C94FCD">
        <w:rPr>
          <w:rFonts w:ascii="Arial" w:hAnsi="Arial" w:cs="Arial"/>
          <w:sz w:val="24"/>
          <w:szCs w:val="24"/>
        </w:rPr>
        <w:t>19.13. The Governing body is responsible for monitoring the schools leasing commitments and is responsible for ensuring it receives regular reports.</w:t>
      </w:r>
    </w:p>
    <w:p w14:paraId="06D7B29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BEBB5E8" w14:textId="77777777" w:rsidR="00665E67" w:rsidRPr="00C94FCD" w:rsidRDefault="00665E67">
      <w:pPr>
        <w:widowControl w:val="0"/>
        <w:autoSpaceDE w:val="0"/>
        <w:autoSpaceDN w:val="0"/>
        <w:adjustRightInd w:val="0"/>
        <w:spacing w:after="0" w:line="368" w:lineRule="exact"/>
        <w:rPr>
          <w:rFonts w:ascii="Arial" w:hAnsi="Arial" w:cs="Arial"/>
          <w:sz w:val="24"/>
          <w:szCs w:val="24"/>
        </w:rPr>
      </w:pPr>
    </w:p>
    <w:p w14:paraId="3CAE57B4" w14:textId="77777777" w:rsidR="00665E67" w:rsidRPr="00C94FCD" w:rsidRDefault="00665E67">
      <w:pPr>
        <w:widowControl w:val="0"/>
        <w:overflowPunct w:val="0"/>
        <w:autoSpaceDE w:val="0"/>
        <w:autoSpaceDN w:val="0"/>
        <w:adjustRightInd w:val="0"/>
        <w:spacing w:after="0" w:line="225" w:lineRule="auto"/>
        <w:ind w:left="567" w:right="380" w:hanging="566"/>
        <w:rPr>
          <w:rFonts w:ascii="Arial" w:hAnsi="Arial" w:cs="Arial"/>
          <w:sz w:val="24"/>
          <w:szCs w:val="24"/>
        </w:rPr>
      </w:pPr>
      <w:r w:rsidRPr="00C94FCD">
        <w:rPr>
          <w:rFonts w:ascii="Arial" w:hAnsi="Arial" w:cs="Arial"/>
          <w:sz w:val="24"/>
          <w:szCs w:val="24"/>
        </w:rPr>
        <w:t xml:space="preserve">19.14. The Head Teacher or Business manager is responsible for ensuring the Local Authority Leasing schedule is submitted in a timely manner. The Local Authority’s Leasing Schedule is set out in </w:t>
      </w:r>
      <w:r w:rsidRPr="00C94FCD">
        <w:rPr>
          <w:rFonts w:ascii="Arial" w:hAnsi="Arial" w:cs="Arial"/>
          <w:b/>
          <w:bCs/>
          <w:sz w:val="24"/>
          <w:szCs w:val="24"/>
        </w:rPr>
        <w:t>Appendix Q</w:t>
      </w:r>
      <w:r w:rsidRPr="00C94FCD">
        <w:rPr>
          <w:rFonts w:ascii="Arial" w:hAnsi="Arial" w:cs="Arial"/>
          <w:sz w:val="24"/>
          <w:szCs w:val="24"/>
        </w:rPr>
        <w:t>).</w:t>
      </w:r>
    </w:p>
    <w:p w14:paraId="076766B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4DD2C0A"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53EF4B21" w14:textId="77777777" w:rsidR="00665E67" w:rsidRPr="00C94FCD" w:rsidRDefault="00665E67">
      <w:pPr>
        <w:widowControl w:val="0"/>
        <w:numPr>
          <w:ilvl w:val="0"/>
          <w:numId w:val="63"/>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Orders for Supplies of Works and Services </w:t>
      </w:r>
    </w:p>
    <w:p w14:paraId="1E22267A"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1F2AE8F8" w14:textId="77777777" w:rsidR="00665E67" w:rsidRPr="00C94FCD" w:rsidRDefault="00665E67">
      <w:pPr>
        <w:widowControl w:val="0"/>
        <w:overflowPunct w:val="0"/>
        <w:autoSpaceDE w:val="0"/>
        <w:autoSpaceDN w:val="0"/>
        <w:adjustRightInd w:val="0"/>
        <w:spacing w:after="0" w:line="230" w:lineRule="auto"/>
        <w:ind w:left="7" w:right="80"/>
        <w:rPr>
          <w:rFonts w:ascii="Arial" w:hAnsi="Arial" w:cs="Arial"/>
          <w:sz w:val="24"/>
          <w:szCs w:val="24"/>
        </w:rPr>
      </w:pPr>
      <w:r w:rsidRPr="00C94FCD">
        <w:rPr>
          <w:rFonts w:ascii="Arial" w:hAnsi="Arial" w:cs="Arial"/>
          <w:b/>
          <w:bCs/>
          <w:i/>
          <w:iCs/>
          <w:sz w:val="24"/>
          <w:szCs w:val="24"/>
        </w:rPr>
        <w:t>Explanatory Note</w:t>
      </w:r>
      <w:r w:rsidRPr="00C94FCD">
        <w:rPr>
          <w:rFonts w:ascii="Arial" w:hAnsi="Arial" w:cs="Arial"/>
          <w:i/>
          <w:iCs/>
          <w:sz w:val="24"/>
          <w:szCs w:val="24"/>
        </w:rPr>
        <w:t>:</w:t>
      </w:r>
      <w:r w:rsidRPr="00C94FCD">
        <w:rPr>
          <w:rFonts w:ascii="Arial" w:hAnsi="Arial" w:cs="Arial"/>
          <w:b/>
          <w:bCs/>
          <w:i/>
          <w:iCs/>
          <w:sz w:val="24"/>
          <w:szCs w:val="24"/>
        </w:rPr>
        <w:t xml:space="preserve"> </w:t>
      </w:r>
      <w:r w:rsidRPr="00C94FCD">
        <w:rPr>
          <w:rFonts w:ascii="Arial" w:hAnsi="Arial" w:cs="Arial"/>
          <w:i/>
          <w:iCs/>
          <w:sz w:val="24"/>
          <w:szCs w:val="24"/>
        </w:rPr>
        <w:t>An official “Purchase Order” will be issued for all work, goods or</w:t>
      </w:r>
      <w:r w:rsidRPr="00C94FCD">
        <w:rPr>
          <w:rFonts w:ascii="Arial" w:hAnsi="Arial" w:cs="Arial"/>
          <w:b/>
          <w:bCs/>
          <w:i/>
          <w:iCs/>
          <w:sz w:val="24"/>
          <w:szCs w:val="24"/>
        </w:rPr>
        <w:t xml:space="preserve"> </w:t>
      </w:r>
      <w:r w:rsidRPr="00C94FCD">
        <w:rPr>
          <w:rFonts w:ascii="Arial" w:hAnsi="Arial" w:cs="Arial"/>
          <w:i/>
          <w:iCs/>
          <w:sz w:val="24"/>
          <w:szCs w:val="24"/>
        </w:rPr>
        <w:lastRenderedPageBreak/>
        <w:t>services to be supplied to the School at the time commitment is made, except for supplies of utilities and periodic payments paid via direct debit. Verbal orders should only be given in cases where it is absolutely necessary and must always be confirmed by an official order, as soon as possible.</w:t>
      </w:r>
    </w:p>
    <w:p w14:paraId="4C3832FB" w14:textId="77777777" w:rsidR="00665E67" w:rsidRPr="00C94FCD" w:rsidRDefault="00665E67">
      <w:pPr>
        <w:widowControl w:val="0"/>
        <w:autoSpaceDE w:val="0"/>
        <w:autoSpaceDN w:val="0"/>
        <w:adjustRightInd w:val="0"/>
        <w:spacing w:after="0" w:line="336" w:lineRule="exact"/>
        <w:rPr>
          <w:rFonts w:ascii="Arial" w:hAnsi="Arial" w:cs="Arial"/>
          <w:sz w:val="24"/>
          <w:szCs w:val="24"/>
        </w:rPr>
      </w:pPr>
    </w:p>
    <w:p w14:paraId="2308AC90" w14:textId="77777777" w:rsidR="00665E67" w:rsidRPr="00C94FCD" w:rsidRDefault="00665E67">
      <w:pPr>
        <w:widowControl w:val="0"/>
        <w:numPr>
          <w:ilvl w:val="0"/>
          <w:numId w:val="64"/>
        </w:numPr>
        <w:tabs>
          <w:tab w:val="clear" w:pos="720"/>
          <w:tab w:val="num" w:pos="567"/>
        </w:tabs>
        <w:overflowPunct w:val="0"/>
        <w:autoSpaceDE w:val="0"/>
        <w:autoSpaceDN w:val="0"/>
        <w:adjustRightInd w:val="0"/>
        <w:spacing w:after="0" w:line="225" w:lineRule="auto"/>
        <w:ind w:left="567" w:right="80" w:hanging="567"/>
        <w:rPr>
          <w:rFonts w:ascii="Arial" w:hAnsi="Arial" w:cs="Arial"/>
          <w:sz w:val="24"/>
          <w:szCs w:val="24"/>
        </w:rPr>
      </w:pPr>
      <w:r w:rsidRPr="00C94FCD">
        <w:rPr>
          <w:rFonts w:ascii="Arial" w:hAnsi="Arial" w:cs="Arial"/>
          <w:sz w:val="24"/>
          <w:szCs w:val="24"/>
        </w:rPr>
        <w:t xml:space="preserve">Official Purchase Orders may only be used for official purposes of the School, and therefore must not be used for any personal or private purchases, nor must personal or private use be made of any contracts entered into by the School. </w:t>
      </w:r>
    </w:p>
    <w:p w14:paraId="1ED0E0F0" w14:textId="77777777" w:rsidR="00665E67" w:rsidRPr="00C94FCD" w:rsidRDefault="00665E67">
      <w:pPr>
        <w:widowControl w:val="0"/>
        <w:autoSpaceDE w:val="0"/>
        <w:autoSpaceDN w:val="0"/>
        <w:adjustRightInd w:val="0"/>
        <w:spacing w:after="0" w:line="325" w:lineRule="exact"/>
        <w:rPr>
          <w:rFonts w:ascii="Arial" w:hAnsi="Arial" w:cs="Arial"/>
          <w:sz w:val="24"/>
          <w:szCs w:val="24"/>
        </w:rPr>
      </w:pPr>
    </w:p>
    <w:p w14:paraId="4E521BBF" w14:textId="77777777" w:rsidR="00665E67" w:rsidRPr="00C94FCD" w:rsidRDefault="00665E67">
      <w:pPr>
        <w:widowControl w:val="0"/>
        <w:numPr>
          <w:ilvl w:val="0"/>
          <w:numId w:val="64"/>
        </w:numPr>
        <w:tabs>
          <w:tab w:val="clear" w:pos="720"/>
          <w:tab w:val="num" w:pos="567"/>
        </w:tabs>
        <w:overflowPunct w:val="0"/>
        <w:autoSpaceDE w:val="0"/>
        <w:autoSpaceDN w:val="0"/>
        <w:adjustRightInd w:val="0"/>
        <w:spacing w:after="0" w:line="228" w:lineRule="auto"/>
        <w:ind w:left="567" w:right="100" w:hanging="567"/>
        <w:rPr>
          <w:rFonts w:ascii="Arial" w:hAnsi="Arial" w:cs="Arial"/>
          <w:sz w:val="24"/>
          <w:szCs w:val="24"/>
        </w:rPr>
      </w:pPr>
      <w:r w:rsidRPr="00C94FCD">
        <w:rPr>
          <w:rFonts w:ascii="Arial" w:hAnsi="Arial" w:cs="Arial"/>
          <w:sz w:val="24"/>
          <w:szCs w:val="24"/>
        </w:rPr>
        <w:t xml:space="preserve">All official School Purchase Orders must be uniquely numbered and clearly printed with the name of the school. Access to the accounting software used to generate purchase orders must be strictly controlled. Spoiled or cancelled Orders will be retained. Orders should contain price, description, quantity and delivery instructions. </w:t>
      </w:r>
    </w:p>
    <w:p w14:paraId="3EFF4FF2"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63AABD6B" w14:textId="77777777" w:rsidR="00665E67" w:rsidRPr="00C94FCD" w:rsidRDefault="00665E67">
      <w:pPr>
        <w:widowControl w:val="0"/>
        <w:numPr>
          <w:ilvl w:val="0"/>
          <w:numId w:val="64"/>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is responsible for:- </w:t>
      </w:r>
    </w:p>
    <w:p w14:paraId="2831AF27"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519399F" w14:textId="77777777" w:rsidR="00665E67" w:rsidRPr="00C94FCD" w:rsidRDefault="00665E67">
      <w:pPr>
        <w:widowControl w:val="0"/>
        <w:numPr>
          <w:ilvl w:val="1"/>
          <w:numId w:val="64"/>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Agreeing a procedure for ordering from its cost centres. </w:t>
      </w:r>
    </w:p>
    <w:p w14:paraId="03C4430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B4D5611" w14:textId="77777777" w:rsidR="00665E67" w:rsidRPr="00C94FCD" w:rsidRDefault="00665E67">
      <w:pPr>
        <w:widowControl w:val="0"/>
        <w:numPr>
          <w:ilvl w:val="1"/>
          <w:numId w:val="64"/>
        </w:numPr>
        <w:tabs>
          <w:tab w:val="clear" w:pos="1440"/>
          <w:tab w:val="num" w:pos="1127"/>
        </w:tabs>
        <w:overflowPunct w:val="0"/>
        <w:autoSpaceDE w:val="0"/>
        <w:autoSpaceDN w:val="0"/>
        <w:adjustRightInd w:val="0"/>
        <w:spacing w:after="0" w:line="217" w:lineRule="auto"/>
        <w:ind w:left="1127" w:right="280" w:hanging="419"/>
        <w:jc w:val="both"/>
        <w:rPr>
          <w:rFonts w:ascii="Arial" w:hAnsi="Arial" w:cs="Arial"/>
          <w:sz w:val="24"/>
          <w:szCs w:val="24"/>
        </w:rPr>
      </w:pPr>
      <w:r w:rsidRPr="00C94FCD">
        <w:rPr>
          <w:rFonts w:ascii="Arial" w:hAnsi="Arial" w:cs="Arial"/>
          <w:sz w:val="24"/>
          <w:szCs w:val="24"/>
        </w:rPr>
        <w:t xml:space="preserve">Specifying who the authorised personnel and counter signatories will be in its formal statement of delegated responsibilities. </w:t>
      </w:r>
    </w:p>
    <w:p w14:paraId="00EB85D3"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679933E" w14:textId="77777777" w:rsidR="00665E67" w:rsidRPr="00C94FCD" w:rsidRDefault="00665E67">
      <w:pPr>
        <w:widowControl w:val="0"/>
        <w:numPr>
          <w:ilvl w:val="0"/>
          <w:numId w:val="64"/>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Each Order must be signed in accordance with the Scheme of Delegation  to ensure </w:t>
      </w:r>
    </w:p>
    <w:p w14:paraId="61129614"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sz w:val="24"/>
          <w:szCs w:val="24"/>
        </w:rPr>
        <w:t xml:space="preserve">: </w:t>
      </w:r>
    </w:p>
    <w:p w14:paraId="2114596E"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24B79479" w14:textId="77777777" w:rsidR="00665E67" w:rsidRPr="00C94FCD" w:rsidRDefault="00665E67">
      <w:pPr>
        <w:widowControl w:val="0"/>
        <w:numPr>
          <w:ilvl w:val="1"/>
          <w:numId w:val="64"/>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that the goods or services ordered are appropriate and needed. </w:t>
      </w:r>
    </w:p>
    <w:p w14:paraId="31C7B2AF"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551EBD6A" w14:textId="77777777" w:rsidR="00665E67" w:rsidRPr="00C94FCD" w:rsidRDefault="00665E67">
      <w:pPr>
        <w:widowControl w:val="0"/>
        <w:numPr>
          <w:ilvl w:val="1"/>
          <w:numId w:val="64"/>
        </w:numPr>
        <w:tabs>
          <w:tab w:val="clear" w:pos="1440"/>
          <w:tab w:val="num" w:pos="1127"/>
        </w:tabs>
        <w:overflowPunct w:val="0"/>
        <w:autoSpaceDE w:val="0"/>
        <w:autoSpaceDN w:val="0"/>
        <w:adjustRightInd w:val="0"/>
        <w:spacing w:after="0" w:line="217" w:lineRule="auto"/>
        <w:ind w:left="1127" w:hanging="419"/>
        <w:jc w:val="both"/>
        <w:rPr>
          <w:rFonts w:ascii="Arial" w:hAnsi="Arial" w:cs="Arial"/>
          <w:sz w:val="24"/>
          <w:szCs w:val="24"/>
        </w:rPr>
      </w:pPr>
      <w:r w:rsidRPr="00C94FCD">
        <w:rPr>
          <w:rFonts w:ascii="Arial" w:hAnsi="Arial" w:cs="Arial"/>
          <w:sz w:val="24"/>
          <w:szCs w:val="24"/>
        </w:rPr>
        <w:t xml:space="preserve">that there is adequate budgetary provision and quotations or tenders have been obtained if necessary. </w:t>
      </w:r>
    </w:p>
    <w:p w14:paraId="17555D2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0E4871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A1FBEAC" w14:textId="77777777" w:rsidR="00665E67" w:rsidRPr="00C94FCD" w:rsidRDefault="00665E67">
      <w:pPr>
        <w:widowControl w:val="0"/>
        <w:numPr>
          <w:ilvl w:val="0"/>
          <w:numId w:val="65"/>
        </w:numPr>
        <w:overflowPunct w:val="0"/>
        <w:autoSpaceDE w:val="0"/>
        <w:autoSpaceDN w:val="0"/>
        <w:adjustRightInd w:val="0"/>
        <w:spacing w:after="0" w:line="217" w:lineRule="auto"/>
        <w:ind w:left="567" w:right="920" w:hanging="567"/>
        <w:jc w:val="both"/>
        <w:rPr>
          <w:rFonts w:ascii="Arial" w:hAnsi="Arial" w:cs="Arial"/>
          <w:sz w:val="24"/>
          <w:szCs w:val="24"/>
        </w:rPr>
      </w:pPr>
      <w:bookmarkStart w:id="23" w:name="page29"/>
      <w:bookmarkEnd w:id="23"/>
      <w:r w:rsidRPr="00C94FCD">
        <w:rPr>
          <w:rFonts w:ascii="Arial" w:hAnsi="Arial" w:cs="Arial"/>
          <w:sz w:val="24"/>
          <w:szCs w:val="24"/>
        </w:rPr>
        <w:t xml:space="preserve">The School Business Manager or other authorised officer is responsible for ensuring that:- </w:t>
      </w:r>
    </w:p>
    <w:p w14:paraId="4EE2983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5F72823" w14:textId="77777777" w:rsidR="00665E67" w:rsidRPr="00C94FCD" w:rsidRDefault="00665E67">
      <w:pPr>
        <w:widowControl w:val="0"/>
        <w:numPr>
          <w:ilvl w:val="1"/>
          <w:numId w:val="65"/>
        </w:numPr>
        <w:tabs>
          <w:tab w:val="clear" w:pos="1440"/>
          <w:tab w:val="num" w:pos="1127"/>
        </w:tabs>
        <w:overflowPunct w:val="0"/>
        <w:autoSpaceDE w:val="0"/>
        <w:autoSpaceDN w:val="0"/>
        <w:adjustRightInd w:val="0"/>
        <w:spacing w:after="0" w:line="231" w:lineRule="auto"/>
        <w:ind w:left="1127" w:right="60" w:hanging="419"/>
        <w:rPr>
          <w:rFonts w:ascii="Arial" w:hAnsi="Arial" w:cs="Arial"/>
          <w:sz w:val="24"/>
          <w:szCs w:val="24"/>
        </w:rPr>
      </w:pPr>
      <w:r w:rsidRPr="00C94FCD">
        <w:rPr>
          <w:rFonts w:ascii="Arial" w:hAnsi="Arial" w:cs="Arial"/>
          <w:sz w:val="24"/>
          <w:szCs w:val="24"/>
        </w:rPr>
        <w:t xml:space="preserve">All orders adhere to the principles with regard to authorised personnel irrespective of the manner of placement (orders may be placed by post, fax, or via email/e-ordering. For instance, SIMS e-ordering facility may be utilised with the orders being transmitted by the finance staff, instead of signing and posting a hard copy) </w:t>
      </w:r>
    </w:p>
    <w:p w14:paraId="55CBA799"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0E96D1B" w14:textId="77777777" w:rsidR="00665E67" w:rsidRPr="00C94FCD" w:rsidRDefault="00665E67">
      <w:pPr>
        <w:widowControl w:val="0"/>
        <w:numPr>
          <w:ilvl w:val="1"/>
          <w:numId w:val="65"/>
        </w:numPr>
        <w:tabs>
          <w:tab w:val="clear" w:pos="1440"/>
          <w:tab w:val="num" w:pos="1127"/>
        </w:tabs>
        <w:overflowPunct w:val="0"/>
        <w:autoSpaceDE w:val="0"/>
        <w:autoSpaceDN w:val="0"/>
        <w:adjustRightInd w:val="0"/>
        <w:spacing w:after="0" w:line="225" w:lineRule="auto"/>
        <w:ind w:left="1127" w:right="20" w:hanging="419"/>
        <w:rPr>
          <w:rFonts w:ascii="Arial" w:hAnsi="Arial" w:cs="Arial"/>
          <w:sz w:val="24"/>
          <w:szCs w:val="24"/>
        </w:rPr>
      </w:pPr>
      <w:r w:rsidRPr="00C94FCD">
        <w:rPr>
          <w:rFonts w:ascii="Arial" w:hAnsi="Arial" w:cs="Arial"/>
          <w:sz w:val="24"/>
          <w:szCs w:val="24"/>
        </w:rPr>
        <w:t xml:space="preserve">The price of the goods/services is stated. (Where the exact price is not known at the time of placing the order, the method by which the price will be calculated should be shown.) </w:t>
      </w:r>
    </w:p>
    <w:p w14:paraId="160B541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BA5C16F" w14:textId="77777777" w:rsidR="00665E67" w:rsidRPr="00C94FCD" w:rsidRDefault="00665E67">
      <w:pPr>
        <w:widowControl w:val="0"/>
        <w:numPr>
          <w:ilvl w:val="1"/>
          <w:numId w:val="65"/>
        </w:numPr>
        <w:tabs>
          <w:tab w:val="clear" w:pos="1440"/>
          <w:tab w:val="num" w:pos="1127"/>
        </w:tabs>
        <w:overflowPunct w:val="0"/>
        <w:autoSpaceDE w:val="0"/>
        <w:autoSpaceDN w:val="0"/>
        <w:adjustRightInd w:val="0"/>
        <w:spacing w:after="0" w:line="217" w:lineRule="auto"/>
        <w:ind w:left="1127" w:right="300" w:hanging="419"/>
        <w:jc w:val="both"/>
        <w:rPr>
          <w:rFonts w:ascii="Arial" w:hAnsi="Arial" w:cs="Arial"/>
          <w:sz w:val="24"/>
          <w:szCs w:val="24"/>
        </w:rPr>
      </w:pPr>
      <w:r w:rsidRPr="00C94FCD">
        <w:rPr>
          <w:rFonts w:ascii="Arial" w:hAnsi="Arial" w:cs="Arial"/>
          <w:sz w:val="24"/>
          <w:szCs w:val="24"/>
        </w:rPr>
        <w:t xml:space="preserve">The estimated cost is committed against the appropriate budget allocation so that it features in subsequent budget monitoring. </w:t>
      </w:r>
    </w:p>
    <w:p w14:paraId="30FAA4D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A91ADDC" w14:textId="77777777" w:rsidR="00665E67" w:rsidRPr="00C94FCD" w:rsidRDefault="00665E67">
      <w:pPr>
        <w:widowControl w:val="0"/>
        <w:numPr>
          <w:ilvl w:val="1"/>
          <w:numId w:val="65"/>
        </w:numPr>
        <w:tabs>
          <w:tab w:val="clear" w:pos="1440"/>
          <w:tab w:val="num" w:pos="1127"/>
        </w:tabs>
        <w:overflowPunct w:val="0"/>
        <w:autoSpaceDE w:val="0"/>
        <w:autoSpaceDN w:val="0"/>
        <w:adjustRightInd w:val="0"/>
        <w:spacing w:after="0" w:line="217" w:lineRule="auto"/>
        <w:ind w:left="1127" w:right="260" w:hanging="419"/>
        <w:jc w:val="both"/>
        <w:rPr>
          <w:rFonts w:ascii="Arial" w:hAnsi="Arial" w:cs="Arial"/>
          <w:sz w:val="24"/>
          <w:szCs w:val="24"/>
        </w:rPr>
      </w:pPr>
      <w:r w:rsidRPr="00C94FCD">
        <w:rPr>
          <w:rFonts w:ascii="Arial" w:hAnsi="Arial" w:cs="Arial"/>
          <w:sz w:val="24"/>
          <w:szCs w:val="24"/>
        </w:rPr>
        <w:t xml:space="preserve">The school nominates its preferred location for deliveries e.g. main reception, finance office etc. depending upon physical layout. </w:t>
      </w:r>
    </w:p>
    <w:p w14:paraId="61C792C8"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056F5E5" w14:textId="77777777" w:rsidR="00665E67" w:rsidRPr="00C94FCD" w:rsidRDefault="00665E67">
      <w:pPr>
        <w:widowControl w:val="0"/>
        <w:numPr>
          <w:ilvl w:val="1"/>
          <w:numId w:val="65"/>
        </w:numPr>
        <w:tabs>
          <w:tab w:val="clear" w:pos="1440"/>
          <w:tab w:val="num" w:pos="1127"/>
        </w:tabs>
        <w:overflowPunct w:val="0"/>
        <w:autoSpaceDE w:val="0"/>
        <w:autoSpaceDN w:val="0"/>
        <w:adjustRightInd w:val="0"/>
        <w:spacing w:after="0" w:line="217" w:lineRule="auto"/>
        <w:ind w:left="1127" w:hanging="419"/>
        <w:jc w:val="both"/>
        <w:rPr>
          <w:rFonts w:ascii="Arial" w:hAnsi="Arial" w:cs="Arial"/>
          <w:sz w:val="24"/>
          <w:szCs w:val="24"/>
        </w:rPr>
      </w:pPr>
      <w:r w:rsidRPr="00C94FCD">
        <w:rPr>
          <w:rFonts w:ascii="Arial" w:hAnsi="Arial" w:cs="Arial"/>
          <w:sz w:val="24"/>
          <w:szCs w:val="24"/>
        </w:rPr>
        <w:t xml:space="preserve">Members of the school staff who sign for deliveries carries out a brief inspection prior to signing. Staff sign to certify that:- </w:t>
      </w:r>
    </w:p>
    <w:p w14:paraId="632439F7"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7FD0A885" w14:textId="77777777" w:rsidR="00665E67" w:rsidRPr="00C94FCD" w:rsidRDefault="00665E67">
      <w:pPr>
        <w:widowControl w:val="0"/>
        <w:numPr>
          <w:ilvl w:val="2"/>
          <w:numId w:val="65"/>
        </w:numPr>
        <w:tabs>
          <w:tab w:val="clear" w:pos="2160"/>
          <w:tab w:val="num" w:pos="1707"/>
        </w:tabs>
        <w:overflowPunct w:val="0"/>
        <w:autoSpaceDE w:val="0"/>
        <w:autoSpaceDN w:val="0"/>
        <w:adjustRightInd w:val="0"/>
        <w:spacing w:after="0" w:line="240" w:lineRule="auto"/>
        <w:ind w:left="1707" w:hanging="430"/>
        <w:jc w:val="both"/>
        <w:rPr>
          <w:rFonts w:ascii="Arial" w:hAnsi="Arial" w:cs="Arial"/>
          <w:sz w:val="24"/>
          <w:szCs w:val="24"/>
        </w:rPr>
      </w:pPr>
      <w:r w:rsidRPr="00C94FCD">
        <w:rPr>
          <w:rFonts w:ascii="Arial" w:hAnsi="Arial" w:cs="Arial"/>
          <w:sz w:val="24"/>
          <w:szCs w:val="24"/>
        </w:rPr>
        <w:lastRenderedPageBreak/>
        <w:t xml:space="preserve">The number of parcels equals the number signed for. </w:t>
      </w:r>
    </w:p>
    <w:p w14:paraId="02DDF6D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8529D8C" w14:textId="77777777" w:rsidR="00665E67" w:rsidRPr="00C94FCD" w:rsidRDefault="00665E67">
      <w:pPr>
        <w:widowControl w:val="0"/>
        <w:numPr>
          <w:ilvl w:val="2"/>
          <w:numId w:val="65"/>
        </w:numPr>
        <w:tabs>
          <w:tab w:val="clear" w:pos="2160"/>
          <w:tab w:val="num" w:pos="1707"/>
        </w:tabs>
        <w:overflowPunct w:val="0"/>
        <w:autoSpaceDE w:val="0"/>
        <w:autoSpaceDN w:val="0"/>
        <w:adjustRightInd w:val="0"/>
        <w:spacing w:after="0" w:line="217" w:lineRule="auto"/>
        <w:ind w:left="1707" w:right="620" w:hanging="430"/>
        <w:jc w:val="both"/>
        <w:rPr>
          <w:rFonts w:ascii="Arial" w:hAnsi="Arial" w:cs="Arial"/>
          <w:sz w:val="24"/>
          <w:szCs w:val="24"/>
        </w:rPr>
      </w:pPr>
      <w:r w:rsidRPr="00C94FCD">
        <w:rPr>
          <w:rFonts w:ascii="Arial" w:hAnsi="Arial" w:cs="Arial"/>
          <w:sz w:val="24"/>
          <w:szCs w:val="24"/>
        </w:rPr>
        <w:t xml:space="preserve">The parcels appear to be in good condition e.g. do not show signs of transit damage. </w:t>
      </w:r>
    </w:p>
    <w:p w14:paraId="3472D3B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431B5E7" w14:textId="77777777" w:rsidR="00665E67" w:rsidRPr="00C94FCD" w:rsidRDefault="00665E67">
      <w:pPr>
        <w:widowControl w:val="0"/>
        <w:numPr>
          <w:ilvl w:val="1"/>
          <w:numId w:val="65"/>
        </w:numPr>
        <w:tabs>
          <w:tab w:val="clear" w:pos="1440"/>
          <w:tab w:val="num" w:pos="1194"/>
        </w:tabs>
        <w:overflowPunct w:val="0"/>
        <w:autoSpaceDE w:val="0"/>
        <w:autoSpaceDN w:val="0"/>
        <w:adjustRightInd w:val="0"/>
        <w:spacing w:after="0" w:line="217" w:lineRule="auto"/>
        <w:ind w:left="1127" w:right="620" w:hanging="419"/>
        <w:jc w:val="both"/>
        <w:rPr>
          <w:rFonts w:ascii="Arial" w:hAnsi="Arial" w:cs="Arial"/>
          <w:sz w:val="24"/>
          <w:szCs w:val="24"/>
        </w:rPr>
      </w:pPr>
      <w:r w:rsidRPr="00C94FCD">
        <w:rPr>
          <w:rFonts w:ascii="Arial" w:hAnsi="Arial" w:cs="Arial"/>
          <w:sz w:val="24"/>
          <w:szCs w:val="24"/>
        </w:rPr>
        <w:t xml:space="preserve">The delivery note and goods are then sent to the budget holder for formal checking against the order. </w:t>
      </w:r>
    </w:p>
    <w:p w14:paraId="721C3A4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FF3B990" w14:textId="77777777" w:rsidR="00665E67" w:rsidRPr="00C94FCD" w:rsidRDefault="00665E67">
      <w:pPr>
        <w:widowControl w:val="0"/>
        <w:numPr>
          <w:ilvl w:val="0"/>
          <w:numId w:val="65"/>
        </w:numPr>
        <w:tabs>
          <w:tab w:val="clear" w:pos="720"/>
          <w:tab w:val="num" w:pos="567"/>
        </w:tabs>
        <w:overflowPunct w:val="0"/>
        <w:autoSpaceDE w:val="0"/>
        <w:autoSpaceDN w:val="0"/>
        <w:adjustRightInd w:val="0"/>
        <w:spacing w:after="0" w:line="228" w:lineRule="auto"/>
        <w:ind w:left="567" w:hanging="567"/>
        <w:rPr>
          <w:rFonts w:ascii="Arial" w:hAnsi="Arial" w:cs="Arial"/>
          <w:sz w:val="24"/>
          <w:szCs w:val="24"/>
        </w:rPr>
      </w:pPr>
      <w:r w:rsidRPr="00C94FCD">
        <w:rPr>
          <w:rFonts w:ascii="Arial" w:hAnsi="Arial" w:cs="Arial"/>
          <w:sz w:val="24"/>
          <w:szCs w:val="24"/>
        </w:rPr>
        <w:t xml:space="preserve">In line with the Scheme of Delegation checks are undertaken of goods received on the delivery note which is passed to the school office -Finance section for input to the accounting system retained together with the delivery note until the invoice is received. </w:t>
      </w:r>
    </w:p>
    <w:p w14:paraId="04229D29"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EF3EB30" w14:textId="77777777" w:rsidR="00665E67" w:rsidRPr="00C94FCD" w:rsidRDefault="00665E67">
      <w:pPr>
        <w:widowControl w:val="0"/>
        <w:numPr>
          <w:ilvl w:val="0"/>
          <w:numId w:val="65"/>
        </w:numPr>
        <w:tabs>
          <w:tab w:val="clear" w:pos="720"/>
          <w:tab w:val="num" w:pos="567"/>
        </w:tabs>
        <w:overflowPunct w:val="0"/>
        <w:autoSpaceDE w:val="0"/>
        <w:autoSpaceDN w:val="0"/>
        <w:adjustRightInd w:val="0"/>
        <w:spacing w:after="0" w:line="217" w:lineRule="auto"/>
        <w:ind w:left="567" w:right="220" w:hanging="567"/>
        <w:jc w:val="both"/>
        <w:rPr>
          <w:rFonts w:ascii="Arial" w:hAnsi="Arial" w:cs="Arial"/>
          <w:sz w:val="24"/>
          <w:szCs w:val="24"/>
        </w:rPr>
      </w:pPr>
      <w:r w:rsidRPr="00C94FCD">
        <w:rPr>
          <w:rFonts w:ascii="Arial" w:hAnsi="Arial" w:cs="Arial"/>
          <w:sz w:val="24"/>
          <w:szCs w:val="24"/>
        </w:rPr>
        <w:t xml:space="preserve">The receipt of multiple deliveries against a single order and completion of the order will be monitored by regular review of the outstanding purchase order report. </w:t>
      </w:r>
    </w:p>
    <w:p w14:paraId="2E925A3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F9CD324" w14:textId="77777777" w:rsidR="00665E67" w:rsidRPr="00C94FCD" w:rsidRDefault="00665E67">
      <w:pPr>
        <w:widowControl w:val="0"/>
        <w:autoSpaceDE w:val="0"/>
        <w:autoSpaceDN w:val="0"/>
        <w:adjustRightInd w:val="0"/>
        <w:spacing w:after="0" w:line="355" w:lineRule="exact"/>
        <w:rPr>
          <w:rFonts w:ascii="Arial" w:hAnsi="Arial" w:cs="Arial"/>
          <w:sz w:val="24"/>
          <w:szCs w:val="24"/>
        </w:rPr>
      </w:pPr>
    </w:p>
    <w:p w14:paraId="7E5CE504" w14:textId="77777777" w:rsidR="00665E67" w:rsidRPr="00C94FCD" w:rsidRDefault="00665E67">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Payments of Accounts </w:t>
      </w:r>
    </w:p>
    <w:p w14:paraId="4CCABB98"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188B9ADA" w14:textId="77777777" w:rsidR="00665E67" w:rsidRPr="00C94FCD" w:rsidRDefault="00665E67">
      <w:pPr>
        <w:widowControl w:val="0"/>
        <w:numPr>
          <w:ilvl w:val="0"/>
          <w:numId w:val="67"/>
        </w:numPr>
        <w:tabs>
          <w:tab w:val="clear" w:pos="720"/>
          <w:tab w:val="num" w:pos="567"/>
        </w:tabs>
        <w:overflowPunct w:val="0"/>
        <w:autoSpaceDE w:val="0"/>
        <w:autoSpaceDN w:val="0"/>
        <w:adjustRightInd w:val="0"/>
        <w:spacing w:after="0" w:line="228" w:lineRule="auto"/>
        <w:ind w:left="567" w:right="160" w:hanging="567"/>
        <w:rPr>
          <w:rFonts w:ascii="Arial" w:hAnsi="Arial" w:cs="Arial"/>
          <w:sz w:val="24"/>
          <w:szCs w:val="24"/>
        </w:rPr>
      </w:pPr>
      <w:r w:rsidRPr="00C94FCD">
        <w:rPr>
          <w:rFonts w:ascii="Arial" w:hAnsi="Arial" w:cs="Arial"/>
          <w:sz w:val="24"/>
          <w:szCs w:val="24"/>
        </w:rPr>
        <w:t xml:space="preserve">In managing the payment of invoices, the Governing Body will ensure that it has regard to the implications (particularly with relation to interest) of the Late Payments of Commercial Debt (Interest) Act 1998. The detail on this legislation may be found on this link </w:t>
      </w:r>
      <w:hyperlink r:id="rId20" w:history="1">
        <w:r w:rsidRPr="00C94FCD">
          <w:rPr>
            <w:rFonts w:ascii="Arial" w:hAnsi="Arial" w:cs="Arial"/>
            <w:sz w:val="24"/>
            <w:szCs w:val="24"/>
          </w:rPr>
          <w:t xml:space="preserve"> </w:t>
        </w:r>
        <w:r w:rsidRPr="00C94FCD">
          <w:rPr>
            <w:rFonts w:ascii="Arial" w:hAnsi="Arial" w:cs="Arial"/>
            <w:i/>
            <w:iCs/>
            <w:sz w:val="24"/>
            <w:szCs w:val="24"/>
            <w:u w:val="single"/>
          </w:rPr>
          <w:t>http://www.legislation.gov.uk/ukpga/1998/20/content</w:t>
        </w:r>
      </w:hyperlink>
      <w:r w:rsidRPr="00C94FCD">
        <w:rPr>
          <w:rFonts w:ascii="Arial" w:hAnsi="Arial" w:cs="Arial"/>
          <w:i/>
          <w:iCs/>
          <w:sz w:val="24"/>
          <w:szCs w:val="24"/>
          <w:u w:val="single"/>
        </w:rPr>
        <w:t>s</w:t>
      </w:r>
      <w:r w:rsidRPr="00C94FCD">
        <w:rPr>
          <w:rFonts w:ascii="Arial" w:hAnsi="Arial" w:cs="Arial"/>
          <w:sz w:val="24"/>
          <w:szCs w:val="24"/>
        </w:rPr>
        <w:t xml:space="preserve"> </w:t>
      </w:r>
    </w:p>
    <w:p w14:paraId="3EC04E8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2904BE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4BCE118"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24" w:name="page30"/>
      <w:bookmarkEnd w:id="24"/>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7D14191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712F96C"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7DF76019" w14:textId="77777777" w:rsidR="00665E67" w:rsidRPr="00C94FCD" w:rsidRDefault="00665E67">
      <w:pPr>
        <w:widowControl w:val="0"/>
        <w:numPr>
          <w:ilvl w:val="0"/>
          <w:numId w:val="68"/>
        </w:numPr>
        <w:tabs>
          <w:tab w:val="clear" w:pos="720"/>
          <w:tab w:val="num" w:pos="567"/>
        </w:tabs>
        <w:overflowPunct w:val="0"/>
        <w:autoSpaceDE w:val="0"/>
        <w:autoSpaceDN w:val="0"/>
        <w:adjustRightInd w:val="0"/>
        <w:spacing w:after="0" w:line="225" w:lineRule="auto"/>
        <w:ind w:left="567" w:right="420" w:hanging="567"/>
        <w:rPr>
          <w:rFonts w:ascii="Arial" w:hAnsi="Arial" w:cs="Arial"/>
          <w:sz w:val="24"/>
          <w:szCs w:val="24"/>
        </w:rPr>
      </w:pPr>
      <w:r w:rsidRPr="00C94FCD">
        <w:rPr>
          <w:rFonts w:ascii="Arial" w:hAnsi="Arial" w:cs="Arial"/>
          <w:sz w:val="24"/>
          <w:szCs w:val="24"/>
        </w:rPr>
        <w:t xml:space="preserve">The Head Teacher is responsible for ensuring that all purchase documentation is filed securely to ensure a clear audit trail from ledger entries to source documentation. </w:t>
      </w:r>
    </w:p>
    <w:p w14:paraId="162EA44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6621CA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CF2F89B" w14:textId="77777777" w:rsidR="00665E67" w:rsidRPr="00C94FCD" w:rsidRDefault="00665E67">
      <w:pPr>
        <w:widowControl w:val="0"/>
        <w:autoSpaceDE w:val="0"/>
        <w:autoSpaceDN w:val="0"/>
        <w:adjustRightInd w:val="0"/>
        <w:spacing w:after="0" w:line="203" w:lineRule="exact"/>
        <w:rPr>
          <w:rFonts w:ascii="Arial" w:hAnsi="Arial" w:cs="Arial"/>
          <w:sz w:val="24"/>
          <w:szCs w:val="24"/>
        </w:rPr>
      </w:pPr>
    </w:p>
    <w:p w14:paraId="20383165" w14:textId="77777777" w:rsidR="00665E67" w:rsidRPr="00C94FCD" w:rsidRDefault="00665E67">
      <w:pPr>
        <w:widowControl w:val="0"/>
        <w:numPr>
          <w:ilvl w:val="0"/>
          <w:numId w:val="68"/>
        </w:numPr>
        <w:tabs>
          <w:tab w:val="clear" w:pos="720"/>
          <w:tab w:val="num" w:pos="567"/>
        </w:tabs>
        <w:overflowPunct w:val="0"/>
        <w:autoSpaceDE w:val="0"/>
        <w:autoSpaceDN w:val="0"/>
        <w:adjustRightInd w:val="0"/>
        <w:spacing w:after="0" w:line="217" w:lineRule="auto"/>
        <w:ind w:left="567" w:right="80" w:hanging="567"/>
        <w:jc w:val="both"/>
        <w:rPr>
          <w:rFonts w:ascii="Arial" w:hAnsi="Arial" w:cs="Arial"/>
          <w:sz w:val="24"/>
          <w:szCs w:val="24"/>
        </w:rPr>
      </w:pPr>
      <w:r w:rsidRPr="00C94FCD">
        <w:rPr>
          <w:rFonts w:ascii="Arial" w:hAnsi="Arial" w:cs="Arial"/>
          <w:sz w:val="24"/>
          <w:szCs w:val="24"/>
        </w:rPr>
        <w:t xml:space="preserve">The Head Teacher must ensure that the processes are in place that comply with the schools Scheme of Delegation see </w:t>
      </w:r>
      <w:r w:rsidRPr="00C94FCD">
        <w:rPr>
          <w:rFonts w:ascii="Arial" w:hAnsi="Arial" w:cs="Arial"/>
          <w:b/>
          <w:bCs/>
          <w:sz w:val="24"/>
          <w:szCs w:val="24"/>
        </w:rPr>
        <w:t>Appendix A(i</w:t>
      </w:r>
      <w:r w:rsidRPr="00C94FCD">
        <w:rPr>
          <w:rFonts w:ascii="Arial" w:hAnsi="Arial" w:cs="Arial"/>
          <w:sz w:val="24"/>
          <w:szCs w:val="24"/>
        </w:rPr>
        <w:t xml:space="preserve">). </w:t>
      </w:r>
    </w:p>
    <w:p w14:paraId="26CBB66D"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022390E" w14:textId="77777777" w:rsidR="00665E67" w:rsidRPr="00C94FCD" w:rsidRDefault="00665E67">
      <w:pPr>
        <w:widowControl w:val="0"/>
        <w:numPr>
          <w:ilvl w:val="1"/>
          <w:numId w:val="68"/>
        </w:numPr>
        <w:tabs>
          <w:tab w:val="clear" w:pos="1440"/>
          <w:tab w:val="num" w:pos="1127"/>
        </w:tabs>
        <w:overflowPunct w:val="0"/>
        <w:autoSpaceDE w:val="0"/>
        <w:autoSpaceDN w:val="0"/>
        <w:adjustRightInd w:val="0"/>
        <w:spacing w:after="0" w:line="228" w:lineRule="auto"/>
        <w:ind w:left="1127" w:right="160" w:hanging="419"/>
        <w:jc w:val="both"/>
        <w:rPr>
          <w:rFonts w:ascii="Arial" w:hAnsi="Arial" w:cs="Arial"/>
          <w:sz w:val="24"/>
          <w:szCs w:val="24"/>
        </w:rPr>
      </w:pPr>
      <w:r w:rsidRPr="00C94FCD">
        <w:rPr>
          <w:rFonts w:ascii="Arial" w:hAnsi="Arial" w:cs="Arial"/>
          <w:sz w:val="24"/>
          <w:szCs w:val="24"/>
        </w:rPr>
        <w:t xml:space="preserve">All goods and services received by the School are checked to ensure they are in accordance with the Purchase Order. If any discrepancies are found, these should be noted on the order and the matter resolved with the supplier without delay. </w:t>
      </w:r>
    </w:p>
    <w:p w14:paraId="6BF3B689"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7FAE87B2" w14:textId="77777777" w:rsidR="00665E67" w:rsidRPr="00C94FCD" w:rsidRDefault="00665E67">
      <w:pPr>
        <w:widowControl w:val="0"/>
        <w:numPr>
          <w:ilvl w:val="1"/>
          <w:numId w:val="68"/>
        </w:numPr>
        <w:tabs>
          <w:tab w:val="clear" w:pos="1440"/>
          <w:tab w:val="num" w:pos="1127"/>
        </w:tabs>
        <w:overflowPunct w:val="0"/>
        <w:autoSpaceDE w:val="0"/>
        <w:autoSpaceDN w:val="0"/>
        <w:adjustRightInd w:val="0"/>
        <w:spacing w:after="0" w:line="225" w:lineRule="auto"/>
        <w:ind w:left="1127" w:right="380" w:hanging="419"/>
        <w:rPr>
          <w:rFonts w:ascii="Arial" w:hAnsi="Arial" w:cs="Arial"/>
          <w:sz w:val="24"/>
          <w:szCs w:val="24"/>
        </w:rPr>
      </w:pPr>
      <w:r w:rsidRPr="00C94FCD">
        <w:rPr>
          <w:rFonts w:ascii="Arial" w:hAnsi="Arial" w:cs="Arial"/>
          <w:sz w:val="24"/>
          <w:szCs w:val="24"/>
        </w:rPr>
        <w:t xml:space="preserve">All invoices received by the School will be matched to the relevant purchase order, having regard to any discrepancies noted on receipt of the goods or services. </w:t>
      </w:r>
    </w:p>
    <w:p w14:paraId="6598C77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128767F" w14:textId="77777777" w:rsidR="00665E67" w:rsidRPr="00C94FCD" w:rsidRDefault="00665E67">
      <w:pPr>
        <w:widowControl w:val="0"/>
        <w:numPr>
          <w:ilvl w:val="1"/>
          <w:numId w:val="68"/>
        </w:numPr>
        <w:tabs>
          <w:tab w:val="clear" w:pos="1440"/>
          <w:tab w:val="num" w:pos="1127"/>
        </w:tabs>
        <w:overflowPunct w:val="0"/>
        <w:autoSpaceDE w:val="0"/>
        <w:autoSpaceDN w:val="0"/>
        <w:adjustRightInd w:val="0"/>
        <w:spacing w:after="0" w:line="217" w:lineRule="auto"/>
        <w:ind w:left="1127" w:right="360" w:hanging="419"/>
        <w:jc w:val="both"/>
        <w:rPr>
          <w:rFonts w:ascii="Arial" w:hAnsi="Arial" w:cs="Arial"/>
          <w:sz w:val="24"/>
          <w:szCs w:val="24"/>
        </w:rPr>
      </w:pPr>
      <w:r w:rsidRPr="00C94FCD">
        <w:rPr>
          <w:rFonts w:ascii="Arial" w:hAnsi="Arial" w:cs="Arial"/>
          <w:sz w:val="24"/>
          <w:szCs w:val="24"/>
        </w:rPr>
        <w:t xml:space="preserve">All invoices will be approved for payment by an appropriate member of staff. Approval is given on the basis that </w:t>
      </w:r>
    </w:p>
    <w:p w14:paraId="7856B94E"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20FD701" w14:textId="77777777" w:rsidR="00665E67" w:rsidRPr="00C94FCD" w:rsidRDefault="00665E67">
      <w:pPr>
        <w:widowControl w:val="0"/>
        <w:numPr>
          <w:ilvl w:val="2"/>
          <w:numId w:val="68"/>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The School only pays for goods and services it has ordered and received </w:t>
      </w:r>
    </w:p>
    <w:p w14:paraId="24B809F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363494F" w14:textId="77777777" w:rsidR="00665E67" w:rsidRPr="00C94FCD" w:rsidRDefault="00665E67">
      <w:pPr>
        <w:widowControl w:val="0"/>
        <w:numPr>
          <w:ilvl w:val="2"/>
          <w:numId w:val="68"/>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Payments are made to the correct supplier </w:t>
      </w:r>
    </w:p>
    <w:p w14:paraId="530029D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85254FB" w14:textId="77777777" w:rsidR="00665E67" w:rsidRPr="00C94FCD" w:rsidRDefault="00665E67">
      <w:pPr>
        <w:widowControl w:val="0"/>
        <w:numPr>
          <w:ilvl w:val="2"/>
          <w:numId w:val="68"/>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lastRenderedPageBreak/>
        <w:t xml:space="preserve">Costs are charged to the correct budget head </w:t>
      </w:r>
    </w:p>
    <w:p w14:paraId="1992F14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353F37AA" w14:textId="77777777" w:rsidR="00665E67" w:rsidRPr="00C94FCD" w:rsidRDefault="00665E67">
      <w:pPr>
        <w:widowControl w:val="0"/>
        <w:numPr>
          <w:ilvl w:val="2"/>
          <w:numId w:val="68"/>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Discounts are applied where applicable </w:t>
      </w:r>
    </w:p>
    <w:p w14:paraId="55474CC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B5A185C" w14:textId="77777777" w:rsidR="00665E67" w:rsidRPr="00C94FCD" w:rsidRDefault="00665E67">
      <w:pPr>
        <w:widowControl w:val="0"/>
        <w:autoSpaceDE w:val="0"/>
        <w:autoSpaceDN w:val="0"/>
        <w:adjustRightInd w:val="0"/>
        <w:spacing w:after="0" w:line="352" w:lineRule="exact"/>
        <w:rPr>
          <w:rFonts w:ascii="Arial" w:hAnsi="Arial" w:cs="Arial"/>
          <w:sz w:val="24"/>
          <w:szCs w:val="24"/>
        </w:rPr>
      </w:pPr>
    </w:p>
    <w:p w14:paraId="3A654AA1" w14:textId="77777777" w:rsidR="00665E67" w:rsidRPr="00C94FCD" w:rsidRDefault="00665E67">
      <w:pPr>
        <w:widowControl w:val="0"/>
        <w:numPr>
          <w:ilvl w:val="0"/>
          <w:numId w:val="69"/>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School Bank Accounts </w:t>
      </w:r>
    </w:p>
    <w:p w14:paraId="5AECC7B9"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48B6D7C0" w14:textId="77777777" w:rsidR="00665E67" w:rsidRPr="00C94FCD" w:rsidRDefault="00665E67">
      <w:pPr>
        <w:widowControl w:val="0"/>
        <w:overflowPunct w:val="0"/>
        <w:autoSpaceDE w:val="0"/>
        <w:autoSpaceDN w:val="0"/>
        <w:adjustRightInd w:val="0"/>
        <w:spacing w:after="0" w:line="224" w:lineRule="auto"/>
        <w:ind w:left="7" w:right="460"/>
        <w:jc w:val="both"/>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All banking arrangements in respect of official School monies will</w:t>
      </w:r>
      <w:r w:rsidRPr="00C94FCD">
        <w:rPr>
          <w:rFonts w:ascii="Arial" w:hAnsi="Arial" w:cs="Arial"/>
          <w:b/>
          <w:bCs/>
          <w:i/>
          <w:iCs/>
          <w:sz w:val="24"/>
          <w:szCs w:val="24"/>
        </w:rPr>
        <w:t xml:space="preserve"> </w:t>
      </w:r>
      <w:r w:rsidRPr="00C94FCD">
        <w:rPr>
          <w:rFonts w:ascii="Arial" w:hAnsi="Arial" w:cs="Arial"/>
          <w:i/>
          <w:iCs/>
          <w:sz w:val="24"/>
          <w:szCs w:val="24"/>
        </w:rPr>
        <w:t>comply with the Council requirements under Section 151 of the Local Government Act 1972.</w:t>
      </w:r>
    </w:p>
    <w:p w14:paraId="297FCEE5" w14:textId="77777777" w:rsidR="00665E67" w:rsidRPr="00C94FCD" w:rsidRDefault="00665E67">
      <w:pPr>
        <w:widowControl w:val="0"/>
        <w:autoSpaceDE w:val="0"/>
        <w:autoSpaceDN w:val="0"/>
        <w:adjustRightInd w:val="0"/>
        <w:spacing w:after="0" w:line="284" w:lineRule="exact"/>
        <w:rPr>
          <w:rFonts w:ascii="Arial" w:hAnsi="Arial" w:cs="Arial"/>
          <w:sz w:val="24"/>
          <w:szCs w:val="24"/>
        </w:rPr>
      </w:pPr>
    </w:p>
    <w:p w14:paraId="2731017B" w14:textId="77777777" w:rsidR="00665E67" w:rsidRPr="00C94FCD" w:rsidRDefault="00665E67">
      <w:pPr>
        <w:widowControl w:val="0"/>
        <w:numPr>
          <w:ilvl w:val="0"/>
          <w:numId w:val="70"/>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No School bank account is allowed to be overdrawn or hold overdraft facilities.  Each </w:t>
      </w:r>
    </w:p>
    <w:p w14:paraId="1E12A0CE"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sz w:val="24"/>
          <w:szCs w:val="24"/>
        </w:rPr>
        <w:t>Bank account should be named “</w:t>
      </w:r>
      <w:r w:rsidR="00CC2813" w:rsidRPr="00C94FCD">
        <w:rPr>
          <w:rFonts w:ascii="Arial" w:hAnsi="Arial" w:cs="Arial"/>
          <w:sz w:val="24"/>
          <w:szCs w:val="24"/>
        </w:rPr>
        <w:t>LBL</w:t>
      </w:r>
      <w:r w:rsidRPr="00C94FCD">
        <w:rPr>
          <w:rFonts w:ascii="Arial" w:hAnsi="Arial" w:cs="Arial"/>
          <w:sz w:val="24"/>
          <w:szCs w:val="24"/>
        </w:rPr>
        <w:t xml:space="preserve"> name of the School” </w:t>
      </w:r>
    </w:p>
    <w:p w14:paraId="4BAFBF80"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305261F9" w14:textId="77777777" w:rsidR="00665E67" w:rsidRPr="00C94FCD" w:rsidRDefault="00665E67">
      <w:pPr>
        <w:widowControl w:val="0"/>
        <w:numPr>
          <w:ilvl w:val="0"/>
          <w:numId w:val="70"/>
        </w:numPr>
        <w:tabs>
          <w:tab w:val="clear" w:pos="720"/>
          <w:tab w:val="num" w:pos="567"/>
        </w:tabs>
        <w:overflowPunct w:val="0"/>
        <w:autoSpaceDE w:val="0"/>
        <w:autoSpaceDN w:val="0"/>
        <w:adjustRightInd w:val="0"/>
        <w:spacing w:after="0" w:line="217" w:lineRule="auto"/>
        <w:ind w:left="567" w:right="400" w:hanging="567"/>
        <w:jc w:val="both"/>
        <w:rPr>
          <w:rFonts w:ascii="Arial" w:hAnsi="Arial" w:cs="Arial"/>
          <w:sz w:val="24"/>
          <w:szCs w:val="24"/>
        </w:rPr>
      </w:pPr>
      <w:r w:rsidRPr="00C94FCD">
        <w:rPr>
          <w:rFonts w:ascii="Arial" w:hAnsi="Arial" w:cs="Arial"/>
          <w:sz w:val="24"/>
          <w:szCs w:val="24"/>
        </w:rPr>
        <w:t xml:space="preserve">Official School monies do not include unofficial School funds like voluntary funds, donations or other monies not forming part of their budget. </w:t>
      </w:r>
    </w:p>
    <w:p w14:paraId="63856A7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0515ADA" w14:textId="77777777" w:rsidR="00665E67" w:rsidRPr="00C94FCD" w:rsidRDefault="00665E67">
      <w:pPr>
        <w:widowControl w:val="0"/>
        <w:numPr>
          <w:ilvl w:val="0"/>
          <w:numId w:val="70"/>
        </w:numPr>
        <w:tabs>
          <w:tab w:val="clear" w:pos="720"/>
          <w:tab w:val="num" w:pos="567"/>
        </w:tabs>
        <w:overflowPunct w:val="0"/>
        <w:autoSpaceDE w:val="0"/>
        <w:autoSpaceDN w:val="0"/>
        <w:adjustRightInd w:val="0"/>
        <w:spacing w:after="0" w:line="225" w:lineRule="auto"/>
        <w:ind w:left="567" w:right="60" w:hanging="567"/>
        <w:rPr>
          <w:rFonts w:ascii="Arial" w:hAnsi="Arial" w:cs="Arial"/>
          <w:sz w:val="24"/>
          <w:szCs w:val="24"/>
        </w:rPr>
      </w:pPr>
      <w:r w:rsidRPr="00C94FCD">
        <w:rPr>
          <w:rFonts w:ascii="Arial" w:hAnsi="Arial" w:cs="Arial"/>
          <w:sz w:val="24"/>
          <w:szCs w:val="24"/>
        </w:rPr>
        <w:t xml:space="preserve">The Head Teacher may appoint bank signatories. The Governing Body should be promptly informed of any changes to signatories, issue around fraud and changes to personnel. </w:t>
      </w:r>
    </w:p>
    <w:p w14:paraId="1C1722F5"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EA4C89A" w14:textId="77777777" w:rsidR="00665E67" w:rsidRPr="00C94FCD" w:rsidRDefault="00665E67">
      <w:pPr>
        <w:widowControl w:val="0"/>
        <w:numPr>
          <w:ilvl w:val="0"/>
          <w:numId w:val="70"/>
        </w:numPr>
        <w:tabs>
          <w:tab w:val="clear" w:pos="720"/>
          <w:tab w:val="num" w:pos="567"/>
        </w:tabs>
        <w:overflowPunct w:val="0"/>
        <w:autoSpaceDE w:val="0"/>
        <w:autoSpaceDN w:val="0"/>
        <w:adjustRightInd w:val="0"/>
        <w:spacing w:after="0" w:line="225" w:lineRule="auto"/>
        <w:ind w:left="567" w:right="360" w:hanging="567"/>
        <w:jc w:val="both"/>
        <w:rPr>
          <w:rFonts w:ascii="Arial" w:hAnsi="Arial" w:cs="Arial"/>
          <w:sz w:val="24"/>
          <w:szCs w:val="24"/>
        </w:rPr>
      </w:pPr>
      <w:r w:rsidRPr="00C94FCD">
        <w:rPr>
          <w:rFonts w:ascii="Arial" w:hAnsi="Arial" w:cs="Arial"/>
          <w:sz w:val="24"/>
          <w:szCs w:val="24"/>
        </w:rPr>
        <w:t xml:space="preserve">The Governing Body may agree to hold more than one bank account but no more than three. The purpose of each bank account must be reported to the Governing Body and reviewed when necessary. </w:t>
      </w:r>
    </w:p>
    <w:p w14:paraId="52B08D3E"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5A27606F"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25" w:name="page31"/>
      <w:bookmarkEnd w:id="25"/>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33AB652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1547969"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30C28EBB" w14:textId="77777777" w:rsidR="00665E67" w:rsidRPr="00C94FCD" w:rsidRDefault="00665E67">
      <w:pPr>
        <w:widowControl w:val="0"/>
        <w:numPr>
          <w:ilvl w:val="0"/>
          <w:numId w:val="71"/>
        </w:numPr>
        <w:tabs>
          <w:tab w:val="clear" w:pos="720"/>
          <w:tab w:val="num" w:pos="567"/>
        </w:tabs>
        <w:overflowPunct w:val="0"/>
        <w:autoSpaceDE w:val="0"/>
        <w:autoSpaceDN w:val="0"/>
        <w:adjustRightInd w:val="0"/>
        <w:spacing w:after="0" w:line="217" w:lineRule="auto"/>
        <w:ind w:left="567" w:right="260" w:hanging="567"/>
        <w:jc w:val="both"/>
        <w:rPr>
          <w:rFonts w:ascii="Arial" w:hAnsi="Arial" w:cs="Arial"/>
          <w:sz w:val="24"/>
          <w:szCs w:val="24"/>
        </w:rPr>
      </w:pPr>
      <w:r w:rsidRPr="00C94FCD">
        <w:rPr>
          <w:rFonts w:ascii="Arial" w:hAnsi="Arial" w:cs="Arial"/>
          <w:sz w:val="24"/>
          <w:szCs w:val="24"/>
        </w:rPr>
        <w:t xml:space="preserve">For each bank account the school can have between 4-8 signatories, these should be limited to senior staff. </w:t>
      </w:r>
    </w:p>
    <w:p w14:paraId="32EA70C1" w14:textId="77777777" w:rsidR="00665E67" w:rsidRPr="00C94FCD" w:rsidRDefault="00665E67">
      <w:pPr>
        <w:widowControl w:val="0"/>
        <w:autoSpaceDE w:val="0"/>
        <w:autoSpaceDN w:val="0"/>
        <w:adjustRightInd w:val="0"/>
        <w:spacing w:after="0" w:line="2" w:lineRule="exact"/>
        <w:rPr>
          <w:rFonts w:ascii="Arial" w:hAnsi="Arial" w:cs="Arial"/>
          <w:sz w:val="24"/>
          <w:szCs w:val="24"/>
        </w:rPr>
      </w:pPr>
    </w:p>
    <w:p w14:paraId="66F46744"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22.6.</w:t>
      </w:r>
    </w:p>
    <w:p w14:paraId="492A7CA9"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7DFD3AE1" w14:textId="77777777" w:rsidR="00665E67" w:rsidRPr="00C94FCD" w:rsidRDefault="00665E67">
      <w:pPr>
        <w:widowControl w:val="0"/>
        <w:numPr>
          <w:ilvl w:val="0"/>
          <w:numId w:val="72"/>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The Governing Body must advise of the person to whom all correspondence from the Bank must be addressed. This is usually the Head teacher/Senior Financial Controller or School Business Manager. </w:t>
      </w:r>
    </w:p>
    <w:p w14:paraId="76C8C19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EB8E295" w14:textId="77777777" w:rsidR="00665E67" w:rsidRPr="00C94FCD" w:rsidRDefault="00665E67">
      <w:pPr>
        <w:widowControl w:val="0"/>
        <w:numPr>
          <w:ilvl w:val="0"/>
          <w:numId w:val="72"/>
        </w:numPr>
        <w:tabs>
          <w:tab w:val="clear" w:pos="720"/>
          <w:tab w:val="num" w:pos="567"/>
        </w:tabs>
        <w:overflowPunct w:val="0"/>
        <w:autoSpaceDE w:val="0"/>
        <w:autoSpaceDN w:val="0"/>
        <w:adjustRightInd w:val="0"/>
        <w:spacing w:after="0" w:line="217" w:lineRule="auto"/>
        <w:ind w:left="567" w:right="360" w:hanging="567"/>
        <w:jc w:val="both"/>
        <w:rPr>
          <w:rFonts w:ascii="Arial" w:hAnsi="Arial" w:cs="Arial"/>
          <w:sz w:val="24"/>
          <w:szCs w:val="24"/>
        </w:rPr>
      </w:pPr>
      <w:r w:rsidRPr="00C94FCD">
        <w:rPr>
          <w:rFonts w:ascii="Arial" w:hAnsi="Arial" w:cs="Arial"/>
          <w:sz w:val="24"/>
          <w:szCs w:val="24"/>
        </w:rPr>
        <w:t xml:space="preserve">The Governing Body ensures that the controls, particularly access controls, are in place. </w:t>
      </w:r>
    </w:p>
    <w:p w14:paraId="65D91E4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56C8EAB" w14:textId="77777777" w:rsidR="00665E67" w:rsidRPr="00C94FCD" w:rsidRDefault="00665E67">
      <w:pPr>
        <w:widowControl w:val="0"/>
        <w:numPr>
          <w:ilvl w:val="0"/>
          <w:numId w:val="72"/>
        </w:numPr>
        <w:tabs>
          <w:tab w:val="clear" w:pos="720"/>
          <w:tab w:val="num" w:pos="567"/>
        </w:tabs>
        <w:overflowPunct w:val="0"/>
        <w:autoSpaceDE w:val="0"/>
        <w:autoSpaceDN w:val="0"/>
        <w:adjustRightInd w:val="0"/>
        <w:spacing w:after="0" w:line="217" w:lineRule="auto"/>
        <w:ind w:left="567" w:right="240" w:hanging="567"/>
        <w:jc w:val="both"/>
        <w:rPr>
          <w:rFonts w:ascii="Arial" w:hAnsi="Arial" w:cs="Arial"/>
          <w:sz w:val="24"/>
          <w:szCs w:val="24"/>
        </w:rPr>
      </w:pPr>
      <w:r w:rsidRPr="00C94FCD">
        <w:rPr>
          <w:rFonts w:ascii="Arial" w:hAnsi="Arial" w:cs="Arial"/>
          <w:sz w:val="24"/>
          <w:szCs w:val="24"/>
        </w:rPr>
        <w:t xml:space="preserve">The School recognises that methods of authorisation may change, but the levels of authorisation must comply with the approved bank mandate. </w:t>
      </w:r>
    </w:p>
    <w:p w14:paraId="40AA2B62"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5B4F32B4" w14:textId="77777777" w:rsidR="00665E67" w:rsidRPr="00C94FCD" w:rsidRDefault="00665E67">
      <w:pPr>
        <w:widowControl w:val="0"/>
        <w:autoSpaceDE w:val="0"/>
        <w:autoSpaceDN w:val="0"/>
        <w:adjustRightInd w:val="0"/>
        <w:spacing w:after="0" w:line="240" w:lineRule="auto"/>
        <w:ind w:left="167"/>
        <w:rPr>
          <w:rFonts w:ascii="Arial" w:hAnsi="Arial" w:cs="Arial"/>
          <w:sz w:val="24"/>
          <w:szCs w:val="24"/>
        </w:rPr>
      </w:pPr>
      <w:r w:rsidRPr="00C94FCD">
        <w:rPr>
          <w:rFonts w:ascii="Arial" w:hAnsi="Arial" w:cs="Arial"/>
          <w:b/>
          <w:bCs/>
          <w:sz w:val="24"/>
          <w:szCs w:val="24"/>
        </w:rPr>
        <w:t>School Bank Accounts: Monthly Bank Reconciliations</w:t>
      </w:r>
    </w:p>
    <w:p w14:paraId="08591702"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5CD4659E" w14:textId="77777777" w:rsidR="00665E67" w:rsidRPr="00C94FCD" w:rsidRDefault="00665E67">
      <w:pPr>
        <w:widowControl w:val="0"/>
        <w:numPr>
          <w:ilvl w:val="0"/>
          <w:numId w:val="73"/>
        </w:numPr>
        <w:overflowPunct w:val="0"/>
        <w:autoSpaceDE w:val="0"/>
        <w:autoSpaceDN w:val="0"/>
        <w:adjustRightInd w:val="0"/>
        <w:spacing w:after="0" w:line="228" w:lineRule="auto"/>
        <w:ind w:left="567" w:right="20" w:hanging="567"/>
        <w:rPr>
          <w:rFonts w:ascii="Arial" w:hAnsi="Arial" w:cs="Arial"/>
          <w:sz w:val="24"/>
          <w:szCs w:val="24"/>
        </w:rPr>
      </w:pPr>
      <w:r w:rsidRPr="00C94FCD">
        <w:rPr>
          <w:rFonts w:ascii="Arial" w:hAnsi="Arial" w:cs="Arial"/>
          <w:sz w:val="24"/>
          <w:szCs w:val="24"/>
        </w:rPr>
        <w:t xml:space="preserve">Bank reconciliation allows the balances held on the School’s financial accounting system to be agreed to the monies held in the bank. Monthly bank reconciliations are essential to validate records and identify discrepancies and bank fraud at the earliest opportunity. </w:t>
      </w:r>
    </w:p>
    <w:p w14:paraId="5B4B3996"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6FED0B80" w14:textId="77777777" w:rsidR="00665E67" w:rsidRPr="00C94FCD" w:rsidRDefault="00665E67">
      <w:pPr>
        <w:widowControl w:val="0"/>
        <w:numPr>
          <w:ilvl w:val="0"/>
          <w:numId w:val="73"/>
        </w:numPr>
        <w:overflowPunct w:val="0"/>
        <w:autoSpaceDE w:val="0"/>
        <w:autoSpaceDN w:val="0"/>
        <w:adjustRightInd w:val="0"/>
        <w:spacing w:after="0" w:line="228" w:lineRule="auto"/>
        <w:ind w:left="567" w:right="940" w:hanging="567"/>
        <w:rPr>
          <w:rFonts w:ascii="Arial" w:hAnsi="Arial" w:cs="Arial"/>
          <w:sz w:val="24"/>
          <w:szCs w:val="24"/>
        </w:rPr>
      </w:pPr>
      <w:r w:rsidRPr="00C94FCD">
        <w:rPr>
          <w:rFonts w:ascii="Arial" w:hAnsi="Arial" w:cs="Arial"/>
          <w:sz w:val="24"/>
          <w:szCs w:val="24"/>
        </w:rPr>
        <w:t xml:space="preserve">The Governing Body will agree procedures for the reconciliation of all bank accounts, and identify, in their Scheme of Delegation, the members of staff responsible. Segregation of duties is vital: any person responsible for this </w:t>
      </w:r>
      <w:r w:rsidRPr="00C94FCD">
        <w:rPr>
          <w:rFonts w:ascii="Arial" w:hAnsi="Arial" w:cs="Arial"/>
          <w:sz w:val="24"/>
          <w:szCs w:val="24"/>
        </w:rPr>
        <w:lastRenderedPageBreak/>
        <w:t xml:space="preserve">reconciliation should have no responsibility for receiving or banking monies. </w:t>
      </w:r>
    </w:p>
    <w:p w14:paraId="73DF2FCC"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439A084" w14:textId="77777777" w:rsidR="00665E67" w:rsidRPr="00C94FCD" w:rsidRDefault="00665E67">
      <w:pPr>
        <w:widowControl w:val="0"/>
        <w:numPr>
          <w:ilvl w:val="0"/>
          <w:numId w:val="73"/>
        </w:numPr>
        <w:overflowPunct w:val="0"/>
        <w:autoSpaceDE w:val="0"/>
        <w:autoSpaceDN w:val="0"/>
        <w:adjustRightInd w:val="0"/>
        <w:spacing w:after="0" w:line="225" w:lineRule="auto"/>
        <w:ind w:left="567" w:right="300" w:hanging="567"/>
        <w:jc w:val="both"/>
        <w:rPr>
          <w:rFonts w:ascii="Arial" w:hAnsi="Arial" w:cs="Arial"/>
          <w:sz w:val="24"/>
          <w:szCs w:val="24"/>
        </w:rPr>
      </w:pPr>
      <w:r w:rsidRPr="00C94FCD">
        <w:rPr>
          <w:rFonts w:ascii="Arial" w:hAnsi="Arial" w:cs="Arial"/>
          <w:sz w:val="24"/>
          <w:szCs w:val="24"/>
        </w:rPr>
        <w:t xml:space="preserve">The Head Teacher is responsible for ensuring that bank statements are received monthly and bank reconciliation undertaken monthly within two weeks of receipt of bank statements. </w:t>
      </w:r>
    </w:p>
    <w:p w14:paraId="41CFC816"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5B3BCF8E" w14:textId="77777777" w:rsidR="00665E67" w:rsidRPr="00C94FCD" w:rsidRDefault="00665E67">
      <w:pPr>
        <w:widowControl w:val="0"/>
        <w:numPr>
          <w:ilvl w:val="0"/>
          <w:numId w:val="73"/>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The Head Teacher is responsible for ensuring that:- </w:t>
      </w:r>
    </w:p>
    <w:p w14:paraId="20965314"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1FDED99" w14:textId="77777777" w:rsidR="00665E67" w:rsidRPr="00C94FCD" w:rsidRDefault="00665E67">
      <w:pPr>
        <w:widowControl w:val="0"/>
        <w:numPr>
          <w:ilvl w:val="1"/>
          <w:numId w:val="73"/>
        </w:numPr>
        <w:tabs>
          <w:tab w:val="clear" w:pos="1440"/>
          <w:tab w:val="num" w:pos="1127"/>
        </w:tabs>
        <w:overflowPunct w:val="0"/>
        <w:autoSpaceDE w:val="0"/>
        <w:autoSpaceDN w:val="0"/>
        <w:adjustRightInd w:val="0"/>
        <w:spacing w:after="0" w:line="240" w:lineRule="auto"/>
        <w:ind w:left="1127" w:hanging="421"/>
        <w:jc w:val="both"/>
        <w:rPr>
          <w:rFonts w:ascii="Arial" w:hAnsi="Arial" w:cs="Arial"/>
          <w:sz w:val="24"/>
          <w:szCs w:val="24"/>
        </w:rPr>
      </w:pPr>
      <w:r w:rsidRPr="00C94FCD">
        <w:rPr>
          <w:rFonts w:ascii="Arial" w:hAnsi="Arial" w:cs="Arial"/>
          <w:sz w:val="24"/>
          <w:szCs w:val="24"/>
        </w:rPr>
        <w:t xml:space="preserve">Bank statements are received and reconciled promptly on a monthly basis. </w:t>
      </w:r>
    </w:p>
    <w:p w14:paraId="4590DD6D"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18B6614" w14:textId="77777777" w:rsidR="00665E67" w:rsidRPr="00C94FCD" w:rsidRDefault="00665E67">
      <w:pPr>
        <w:widowControl w:val="0"/>
        <w:numPr>
          <w:ilvl w:val="1"/>
          <w:numId w:val="73"/>
        </w:numPr>
        <w:tabs>
          <w:tab w:val="clear" w:pos="1440"/>
          <w:tab w:val="num" w:pos="1127"/>
        </w:tabs>
        <w:overflowPunct w:val="0"/>
        <w:autoSpaceDE w:val="0"/>
        <w:autoSpaceDN w:val="0"/>
        <w:adjustRightInd w:val="0"/>
        <w:spacing w:after="0" w:line="240" w:lineRule="auto"/>
        <w:ind w:left="1127" w:hanging="421"/>
        <w:jc w:val="both"/>
        <w:rPr>
          <w:rFonts w:ascii="Arial" w:hAnsi="Arial" w:cs="Arial"/>
          <w:sz w:val="24"/>
          <w:szCs w:val="24"/>
        </w:rPr>
      </w:pPr>
      <w:r w:rsidRPr="00C94FCD">
        <w:rPr>
          <w:rFonts w:ascii="Arial" w:hAnsi="Arial" w:cs="Arial"/>
          <w:sz w:val="24"/>
          <w:szCs w:val="24"/>
        </w:rPr>
        <w:t xml:space="preserve">The person performing the reconciliation signs all bank reconciliations. </w:t>
      </w:r>
    </w:p>
    <w:p w14:paraId="3BD7F20B"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66D7599" w14:textId="77777777" w:rsidR="00665E67" w:rsidRPr="00C94FCD" w:rsidRDefault="00665E67">
      <w:pPr>
        <w:widowControl w:val="0"/>
        <w:numPr>
          <w:ilvl w:val="1"/>
          <w:numId w:val="73"/>
        </w:numPr>
        <w:tabs>
          <w:tab w:val="clear" w:pos="1440"/>
          <w:tab w:val="num" w:pos="1127"/>
        </w:tabs>
        <w:overflowPunct w:val="0"/>
        <w:autoSpaceDE w:val="0"/>
        <w:autoSpaceDN w:val="0"/>
        <w:adjustRightInd w:val="0"/>
        <w:spacing w:after="0" w:line="217" w:lineRule="auto"/>
        <w:ind w:left="1127" w:right="600" w:hanging="421"/>
        <w:jc w:val="both"/>
        <w:rPr>
          <w:rFonts w:ascii="Arial" w:hAnsi="Arial" w:cs="Arial"/>
          <w:sz w:val="24"/>
          <w:szCs w:val="24"/>
        </w:rPr>
      </w:pPr>
      <w:r w:rsidRPr="00C94FCD">
        <w:rPr>
          <w:rFonts w:ascii="Arial" w:hAnsi="Arial" w:cs="Arial"/>
          <w:sz w:val="24"/>
          <w:szCs w:val="24"/>
        </w:rPr>
        <w:t xml:space="preserve">The person reviewing the reconciliation countersigns and understands the reconciliation process. </w:t>
      </w:r>
    </w:p>
    <w:p w14:paraId="1045541D"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4EB894BB" w14:textId="77777777" w:rsidR="00665E67" w:rsidRPr="00C94FCD" w:rsidRDefault="00665E67">
      <w:pPr>
        <w:widowControl w:val="0"/>
        <w:numPr>
          <w:ilvl w:val="1"/>
          <w:numId w:val="73"/>
        </w:numPr>
        <w:tabs>
          <w:tab w:val="clear" w:pos="1440"/>
          <w:tab w:val="num" w:pos="1127"/>
        </w:tabs>
        <w:overflowPunct w:val="0"/>
        <w:autoSpaceDE w:val="0"/>
        <w:autoSpaceDN w:val="0"/>
        <w:adjustRightInd w:val="0"/>
        <w:spacing w:after="0" w:line="240" w:lineRule="auto"/>
        <w:ind w:left="1127" w:hanging="421"/>
        <w:jc w:val="both"/>
        <w:rPr>
          <w:rFonts w:ascii="Arial" w:hAnsi="Arial" w:cs="Arial"/>
          <w:sz w:val="24"/>
          <w:szCs w:val="24"/>
        </w:rPr>
      </w:pPr>
      <w:r w:rsidRPr="00C94FCD">
        <w:rPr>
          <w:rFonts w:ascii="Arial" w:hAnsi="Arial" w:cs="Arial"/>
          <w:sz w:val="24"/>
          <w:szCs w:val="24"/>
        </w:rPr>
        <w:t xml:space="preserve">Retained for six complete financial years. </w:t>
      </w:r>
    </w:p>
    <w:p w14:paraId="1A2EAC9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BA0E55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68B206F" w14:textId="77777777" w:rsidR="00665E67" w:rsidRPr="00C94FCD" w:rsidRDefault="00665E67">
      <w:pPr>
        <w:widowControl w:val="0"/>
        <w:autoSpaceDE w:val="0"/>
        <w:autoSpaceDN w:val="0"/>
        <w:adjustRightInd w:val="0"/>
        <w:spacing w:after="0" w:line="202" w:lineRule="exact"/>
        <w:rPr>
          <w:rFonts w:ascii="Arial" w:hAnsi="Arial" w:cs="Arial"/>
          <w:sz w:val="24"/>
          <w:szCs w:val="24"/>
        </w:rPr>
      </w:pPr>
    </w:p>
    <w:p w14:paraId="12681666" w14:textId="77777777" w:rsidR="00665E67" w:rsidRPr="00C94FCD" w:rsidRDefault="00665E67">
      <w:pPr>
        <w:widowControl w:val="0"/>
        <w:numPr>
          <w:ilvl w:val="1"/>
          <w:numId w:val="73"/>
        </w:numPr>
        <w:tabs>
          <w:tab w:val="clear" w:pos="1440"/>
          <w:tab w:val="num" w:pos="1127"/>
        </w:tabs>
        <w:overflowPunct w:val="0"/>
        <w:autoSpaceDE w:val="0"/>
        <w:autoSpaceDN w:val="0"/>
        <w:adjustRightInd w:val="0"/>
        <w:spacing w:after="0" w:line="217" w:lineRule="auto"/>
        <w:ind w:left="1127" w:right="540" w:hanging="421"/>
        <w:jc w:val="both"/>
        <w:rPr>
          <w:rFonts w:ascii="Arial" w:hAnsi="Arial" w:cs="Arial"/>
          <w:sz w:val="24"/>
          <w:szCs w:val="24"/>
        </w:rPr>
      </w:pPr>
      <w:r w:rsidRPr="00C94FCD">
        <w:rPr>
          <w:rFonts w:ascii="Arial" w:hAnsi="Arial" w:cs="Arial"/>
          <w:sz w:val="24"/>
          <w:szCs w:val="24"/>
        </w:rPr>
        <w:t xml:space="preserve">The person responsible for undertaking the bank reconciliation reflects all debits due and :- </w:t>
      </w:r>
    </w:p>
    <w:p w14:paraId="3E2FF2E3" w14:textId="77777777" w:rsidR="00665E67" w:rsidRPr="00C94FCD" w:rsidRDefault="00665E67">
      <w:pPr>
        <w:widowControl w:val="0"/>
        <w:autoSpaceDE w:val="0"/>
        <w:autoSpaceDN w:val="0"/>
        <w:adjustRightInd w:val="0"/>
        <w:spacing w:after="0" w:line="2" w:lineRule="exact"/>
        <w:rPr>
          <w:rFonts w:ascii="Arial" w:hAnsi="Arial" w:cs="Arial"/>
          <w:sz w:val="24"/>
          <w:szCs w:val="24"/>
        </w:rPr>
      </w:pPr>
    </w:p>
    <w:p w14:paraId="5085D245" w14:textId="77777777" w:rsidR="00665E67" w:rsidRPr="00C94FCD" w:rsidRDefault="00665E67">
      <w:pPr>
        <w:widowControl w:val="0"/>
        <w:numPr>
          <w:ilvl w:val="2"/>
          <w:numId w:val="73"/>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Cheques drawn but not presented. </w:t>
      </w:r>
    </w:p>
    <w:p w14:paraId="38E078CF" w14:textId="77777777" w:rsidR="00665E67" w:rsidRPr="00C94FCD" w:rsidRDefault="00665E67">
      <w:pPr>
        <w:widowControl w:val="0"/>
        <w:numPr>
          <w:ilvl w:val="2"/>
          <w:numId w:val="73"/>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Other payments debited but not accounted for. </w:t>
      </w:r>
    </w:p>
    <w:p w14:paraId="16876B94" w14:textId="77777777" w:rsidR="00665E67" w:rsidRPr="00C94FCD" w:rsidRDefault="00665E67">
      <w:pPr>
        <w:widowControl w:val="0"/>
        <w:numPr>
          <w:ilvl w:val="2"/>
          <w:numId w:val="73"/>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Credits accepted by the bank but not accounted &amp;. </w:t>
      </w:r>
    </w:p>
    <w:p w14:paraId="6436C017" w14:textId="77777777" w:rsidR="00665E67" w:rsidRPr="00C94FCD" w:rsidRDefault="00665E67">
      <w:pPr>
        <w:widowControl w:val="0"/>
        <w:numPr>
          <w:ilvl w:val="2"/>
          <w:numId w:val="73"/>
        </w:numPr>
        <w:tabs>
          <w:tab w:val="clear" w:pos="216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Credits accounted for but not cleared by the bank. </w:t>
      </w:r>
    </w:p>
    <w:p w14:paraId="23741C7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bookmarkStart w:id="26" w:name="page32"/>
      <w:bookmarkEnd w:id="26"/>
    </w:p>
    <w:p w14:paraId="38746FC6"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65F0CC67" w14:textId="77777777" w:rsidR="00665E67" w:rsidRPr="00C94FCD" w:rsidRDefault="00665E67">
      <w:pPr>
        <w:widowControl w:val="0"/>
        <w:numPr>
          <w:ilvl w:val="0"/>
          <w:numId w:val="74"/>
        </w:numPr>
        <w:tabs>
          <w:tab w:val="clear" w:pos="720"/>
          <w:tab w:val="num" w:pos="1127"/>
        </w:tabs>
        <w:overflowPunct w:val="0"/>
        <w:autoSpaceDE w:val="0"/>
        <w:autoSpaceDN w:val="0"/>
        <w:adjustRightInd w:val="0"/>
        <w:spacing w:after="0" w:line="228" w:lineRule="auto"/>
        <w:ind w:left="1127" w:right="40" w:hanging="421"/>
        <w:jc w:val="both"/>
        <w:rPr>
          <w:rFonts w:ascii="Arial" w:hAnsi="Arial" w:cs="Arial"/>
          <w:sz w:val="24"/>
          <w:szCs w:val="24"/>
        </w:rPr>
      </w:pPr>
      <w:r w:rsidRPr="00C94FCD">
        <w:rPr>
          <w:rFonts w:ascii="Arial" w:hAnsi="Arial" w:cs="Arial"/>
          <w:sz w:val="24"/>
          <w:szCs w:val="24"/>
        </w:rPr>
        <w:t xml:space="preserve">Entries on the bank statements that have not been processed in the accounting records are investigated promptly to ensure that they relate to the School. If so, appropriate entries must be made without delay in the accounting records, and the bank reconciliation annotated accordingly. </w:t>
      </w:r>
    </w:p>
    <w:p w14:paraId="61DE8493"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3090F097" w14:textId="77777777" w:rsidR="00665E67" w:rsidRPr="00C94FCD" w:rsidRDefault="00665E67">
      <w:pPr>
        <w:widowControl w:val="0"/>
        <w:numPr>
          <w:ilvl w:val="0"/>
          <w:numId w:val="74"/>
        </w:numPr>
        <w:tabs>
          <w:tab w:val="clear" w:pos="720"/>
          <w:tab w:val="num" w:pos="1127"/>
        </w:tabs>
        <w:overflowPunct w:val="0"/>
        <w:autoSpaceDE w:val="0"/>
        <w:autoSpaceDN w:val="0"/>
        <w:adjustRightInd w:val="0"/>
        <w:spacing w:after="0" w:line="240" w:lineRule="auto"/>
        <w:ind w:left="1127" w:hanging="421"/>
        <w:jc w:val="both"/>
        <w:rPr>
          <w:rFonts w:ascii="Arial" w:hAnsi="Arial" w:cs="Arial"/>
          <w:sz w:val="24"/>
          <w:szCs w:val="24"/>
        </w:rPr>
      </w:pPr>
      <w:r w:rsidRPr="00C94FCD">
        <w:rPr>
          <w:rFonts w:ascii="Arial" w:hAnsi="Arial" w:cs="Arial"/>
          <w:sz w:val="24"/>
          <w:szCs w:val="24"/>
        </w:rPr>
        <w:t xml:space="preserve">Unduly outstanding items are followed up in a timely and appropriate manner. </w:t>
      </w:r>
    </w:p>
    <w:p w14:paraId="436AADF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EA1BAA5" w14:textId="77777777" w:rsidR="00665E67" w:rsidRPr="00C94FCD" w:rsidRDefault="00665E67">
      <w:pPr>
        <w:widowControl w:val="0"/>
        <w:autoSpaceDE w:val="0"/>
        <w:autoSpaceDN w:val="0"/>
        <w:adjustRightInd w:val="0"/>
        <w:spacing w:after="0" w:line="352" w:lineRule="exact"/>
        <w:rPr>
          <w:rFonts w:ascii="Arial" w:hAnsi="Arial" w:cs="Arial"/>
          <w:sz w:val="24"/>
          <w:szCs w:val="24"/>
        </w:rPr>
      </w:pPr>
    </w:p>
    <w:p w14:paraId="4D822FD2" w14:textId="77777777" w:rsidR="00665E67" w:rsidRPr="00C94FCD" w:rsidRDefault="00665E67">
      <w:pPr>
        <w:widowControl w:val="0"/>
        <w:autoSpaceDE w:val="0"/>
        <w:autoSpaceDN w:val="0"/>
        <w:adjustRightInd w:val="0"/>
        <w:spacing w:after="0" w:line="240" w:lineRule="auto"/>
        <w:ind w:left="87"/>
        <w:rPr>
          <w:rFonts w:ascii="Arial" w:hAnsi="Arial" w:cs="Arial"/>
          <w:sz w:val="24"/>
          <w:szCs w:val="24"/>
        </w:rPr>
      </w:pPr>
      <w:r w:rsidRPr="00C94FCD">
        <w:rPr>
          <w:rFonts w:ascii="Arial" w:hAnsi="Arial" w:cs="Arial"/>
          <w:b/>
          <w:bCs/>
          <w:sz w:val="24"/>
          <w:szCs w:val="24"/>
        </w:rPr>
        <w:t>School Bank Accounts: Rules for Cheques and BACS payments</w:t>
      </w:r>
    </w:p>
    <w:p w14:paraId="16716A1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7FF2C2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34C9D92"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D45AAA1"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14AFABFF" w14:textId="77777777" w:rsidR="00665E67" w:rsidRPr="00C94FCD" w:rsidRDefault="00665E67">
      <w:pPr>
        <w:widowControl w:val="0"/>
        <w:numPr>
          <w:ilvl w:val="0"/>
          <w:numId w:val="75"/>
        </w:numPr>
        <w:tabs>
          <w:tab w:val="clear" w:pos="720"/>
          <w:tab w:val="num" w:pos="847"/>
        </w:tabs>
        <w:overflowPunct w:val="0"/>
        <w:autoSpaceDE w:val="0"/>
        <w:autoSpaceDN w:val="0"/>
        <w:adjustRightInd w:val="0"/>
        <w:spacing w:after="0" w:line="217" w:lineRule="auto"/>
        <w:ind w:left="847" w:right="780" w:hanging="847"/>
        <w:jc w:val="both"/>
        <w:rPr>
          <w:rFonts w:ascii="Arial" w:hAnsi="Arial" w:cs="Arial"/>
          <w:sz w:val="24"/>
          <w:szCs w:val="24"/>
        </w:rPr>
      </w:pPr>
      <w:r w:rsidRPr="00C94FCD">
        <w:rPr>
          <w:rFonts w:ascii="Arial" w:hAnsi="Arial" w:cs="Arial"/>
          <w:sz w:val="24"/>
          <w:szCs w:val="24"/>
        </w:rPr>
        <w:t xml:space="preserve">The School Business Manager or other authorised officer is responsible for ensuring:- </w:t>
      </w:r>
    </w:p>
    <w:p w14:paraId="32661062"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08F42AA"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28" w:lineRule="auto"/>
        <w:ind w:left="1287" w:right="460" w:hanging="435"/>
        <w:rPr>
          <w:rFonts w:ascii="Arial" w:hAnsi="Arial" w:cs="Arial"/>
          <w:sz w:val="24"/>
          <w:szCs w:val="24"/>
        </w:rPr>
      </w:pPr>
      <w:r w:rsidRPr="00C94FCD">
        <w:rPr>
          <w:rFonts w:ascii="Arial" w:hAnsi="Arial" w:cs="Arial"/>
          <w:sz w:val="24"/>
          <w:szCs w:val="24"/>
        </w:rPr>
        <w:t xml:space="preserve">Cheque runs are produced (normally weekly) after looking at the payment terms to determine which invoices are due for payment. Unless otherwise specified, the school aims to make payment 30 days from the date of the invoice. </w:t>
      </w:r>
    </w:p>
    <w:p w14:paraId="62FD3D09"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281B74D6"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7" w:lineRule="auto"/>
        <w:ind w:left="1287" w:right="220" w:hanging="435"/>
        <w:jc w:val="both"/>
        <w:rPr>
          <w:rFonts w:ascii="Arial" w:hAnsi="Arial" w:cs="Arial"/>
          <w:sz w:val="24"/>
          <w:szCs w:val="24"/>
        </w:rPr>
      </w:pPr>
      <w:r w:rsidRPr="00C94FCD">
        <w:rPr>
          <w:rFonts w:ascii="Arial" w:hAnsi="Arial" w:cs="Arial"/>
          <w:sz w:val="24"/>
          <w:szCs w:val="24"/>
        </w:rPr>
        <w:t xml:space="preserve">The cheque run consists of printed cheques and a printed report listing. This list must be signed by the Head Teacher. </w:t>
      </w:r>
    </w:p>
    <w:p w14:paraId="405E052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1F90AC6"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27" w:lineRule="auto"/>
        <w:ind w:left="1287" w:right="120" w:hanging="435"/>
        <w:jc w:val="both"/>
        <w:rPr>
          <w:rFonts w:ascii="Arial" w:hAnsi="Arial" w:cs="Arial"/>
          <w:sz w:val="24"/>
          <w:szCs w:val="24"/>
        </w:rPr>
      </w:pPr>
      <w:r w:rsidRPr="00C94FCD">
        <w:rPr>
          <w:rFonts w:ascii="Arial" w:hAnsi="Arial" w:cs="Arial"/>
          <w:sz w:val="24"/>
          <w:szCs w:val="24"/>
        </w:rPr>
        <w:t xml:space="preserve">Cheques are collated with supporting documentation (original purchase order and delivery notes where available) and passed to the cheque signatories. </w:t>
      </w:r>
    </w:p>
    <w:p w14:paraId="7A1F4B0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D8F657A"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7" w:lineRule="auto"/>
        <w:ind w:left="1287" w:right="220" w:hanging="435"/>
        <w:jc w:val="both"/>
        <w:rPr>
          <w:rFonts w:ascii="Arial" w:hAnsi="Arial" w:cs="Arial"/>
          <w:sz w:val="24"/>
          <w:szCs w:val="24"/>
        </w:rPr>
      </w:pPr>
      <w:r w:rsidRPr="00C94FCD">
        <w:rPr>
          <w:rFonts w:ascii="Arial" w:hAnsi="Arial" w:cs="Arial"/>
          <w:sz w:val="24"/>
          <w:szCs w:val="24"/>
        </w:rPr>
        <w:t xml:space="preserve">Copies of current completed Bank Mandates with signatories are kept on file for inspection. </w:t>
      </w:r>
    </w:p>
    <w:p w14:paraId="2134C9D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1312D9B"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25" w:lineRule="auto"/>
        <w:ind w:left="1287" w:right="280" w:hanging="435"/>
        <w:rPr>
          <w:rFonts w:ascii="Arial" w:hAnsi="Arial" w:cs="Arial"/>
          <w:sz w:val="24"/>
          <w:szCs w:val="24"/>
        </w:rPr>
      </w:pPr>
      <w:r w:rsidRPr="00C94FCD">
        <w:rPr>
          <w:rFonts w:ascii="Arial" w:hAnsi="Arial" w:cs="Arial"/>
          <w:sz w:val="24"/>
          <w:szCs w:val="24"/>
        </w:rPr>
        <w:t xml:space="preserve">In all cases, at least one signature on each cheque will be from somebody who has not been involved in approving the order or certifying the invoice to which it relates. </w:t>
      </w:r>
    </w:p>
    <w:p w14:paraId="56AF529F"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1F018A43"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40" w:lineRule="auto"/>
        <w:ind w:left="1287" w:hanging="435"/>
        <w:jc w:val="both"/>
        <w:rPr>
          <w:rFonts w:ascii="Arial" w:hAnsi="Arial" w:cs="Arial"/>
          <w:sz w:val="24"/>
          <w:szCs w:val="24"/>
        </w:rPr>
      </w:pPr>
      <w:r w:rsidRPr="00C94FCD">
        <w:rPr>
          <w:rFonts w:ascii="Arial" w:hAnsi="Arial" w:cs="Arial"/>
          <w:sz w:val="24"/>
          <w:szCs w:val="24"/>
        </w:rPr>
        <w:t xml:space="preserve">Cheques will never be pre-signed. </w:t>
      </w:r>
    </w:p>
    <w:p w14:paraId="1921EBE2"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562F1C7"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8" w:lineRule="auto"/>
        <w:ind w:left="1287" w:right="80" w:hanging="435"/>
        <w:jc w:val="both"/>
        <w:rPr>
          <w:rFonts w:ascii="Arial" w:hAnsi="Arial" w:cs="Arial"/>
          <w:sz w:val="24"/>
          <w:szCs w:val="24"/>
        </w:rPr>
      </w:pPr>
      <w:r w:rsidRPr="00C94FCD">
        <w:rPr>
          <w:rFonts w:ascii="Arial" w:hAnsi="Arial" w:cs="Arial"/>
          <w:sz w:val="24"/>
          <w:szCs w:val="24"/>
        </w:rPr>
        <w:t xml:space="preserve">Cheque Books will be used sequentially and unused cheques will be kept in a secure location. </w:t>
      </w:r>
    </w:p>
    <w:p w14:paraId="7FE22D5D"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2F35354"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7" w:lineRule="auto"/>
        <w:ind w:left="1287" w:hanging="435"/>
        <w:jc w:val="both"/>
        <w:rPr>
          <w:rFonts w:ascii="Arial" w:hAnsi="Arial" w:cs="Arial"/>
          <w:sz w:val="24"/>
          <w:szCs w:val="24"/>
        </w:rPr>
      </w:pPr>
      <w:r w:rsidRPr="00C94FCD">
        <w:rPr>
          <w:rFonts w:ascii="Arial" w:hAnsi="Arial" w:cs="Arial"/>
          <w:sz w:val="24"/>
          <w:szCs w:val="24"/>
        </w:rPr>
        <w:t xml:space="preserve">Pre-printed cheques will not be manually altered or amended. (Errors will only be corrected by cancelling the cheque with the error and printing a new one.) </w:t>
      </w:r>
    </w:p>
    <w:p w14:paraId="6BD091C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B76994D"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7" w:lineRule="auto"/>
        <w:ind w:left="1287" w:right="600" w:hanging="435"/>
        <w:jc w:val="both"/>
        <w:rPr>
          <w:rFonts w:ascii="Arial" w:hAnsi="Arial" w:cs="Arial"/>
          <w:sz w:val="24"/>
          <w:szCs w:val="24"/>
        </w:rPr>
      </w:pPr>
      <w:r w:rsidRPr="00C94FCD">
        <w:rPr>
          <w:rFonts w:ascii="Arial" w:hAnsi="Arial" w:cs="Arial"/>
          <w:sz w:val="24"/>
          <w:szCs w:val="24"/>
        </w:rPr>
        <w:t xml:space="preserve">If a manual cheque is used, a photocopy of the signed cheque should be retained. </w:t>
      </w:r>
    </w:p>
    <w:p w14:paraId="4FE3F66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771195F"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7" w:lineRule="auto"/>
        <w:ind w:left="1287" w:right="20" w:hanging="435"/>
        <w:jc w:val="both"/>
        <w:rPr>
          <w:rFonts w:ascii="Arial" w:hAnsi="Arial" w:cs="Arial"/>
          <w:sz w:val="24"/>
          <w:szCs w:val="24"/>
        </w:rPr>
      </w:pPr>
      <w:r w:rsidRPr="00C94FCD">
        <w:rPr>
          <w:rFonts w:ascii="Arial" w:hAnsi="Arial" w:cs="Arial"/>
          <w:sz w:val="24"/>
          <w:szCs w:val="24"/>
        </w:rPr>
        <w:t xml:space="preserve">Spoiled/cancelled cheques will be clearly marked "CANCELLED" and retained for audit, together with the reason for cancellation. </w:t>
      </w:r>
    </w:p>
    <w:p w14:paraId="48E73BAF"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69E9913F" w14:textId="77777777" w:rsidR="00665E67" w:rsidRPr="00C94FCD" w:rsidRDefault="00665E67">
      <w:pPr>
        <w:widowControl w:val="0"/>
        <w:numPr>
          <w:ilvl w:val="1"/>
          <w:numId w:val="75"/>
        </w:numPr>
        <w:tabs>
          <w:tab w:val="clear" w:pos="1440"/>
          <w:tab w:val="num" w:pos="1287"/>
        </w:tabs>
        <w:overflowPunct w:val="0"/>
        <w:autoSpaceDE w:val="0"/>
        <w:autoSpaceDN w:val="0"/>
        <w:adjustRightInd w:val="0"/>
        <w:spacing w:after="0" w:line="217" w:lineRule="auto"/>
        <w:ind w:left="1287" w:right="400" w:hanging="435"/>
        <w:jc w:val="both"/>
        <w:rPr>
          <w:rFonts w:ascii="Arial" w:hAnsi="Arial" w:cs="Arial"/>
          <w:sz w:val="24"/>
          <w:szCs w:val="24"/>
        </w:rPr>
      </w:pPr>
      <w:r w:rsidRPr="00C94FCD">
        <w:rPr>
          <w:rFonts w:ascii="Arial" w:hAnsi="Arial" w:cs="Arial"/>
          <w:sz w:val="24"/>
          <w:szCs w:val="24"/>
        </w:rPr>
        <w:t xml:space="preserve">Where cheques that are lost are cancelled by the bank, a copy of the letter from the bank confirming cancellation will be retained on file. </w:t>
      </w:r>
    </w:p>
    <w:p w14:paraId="40761493" w14:textId="77777777" w:rsidR="00665E67" w:rsidRPr="00C94FCD" w:rsidRDefault="00665E67">
      <w:pPr>
        <w:widowControl w:val="0"/>
        <w:autoSpaceDE w:val="0"/>
        <w:autoSpaceDN w:val="0"/>
        <w:adjustRightInd w:val="0"/>
        <w:spacing w:after="0" w:line="62" w:lineRule="exact"/>
        <w:rPr>
          <w:rFonts w:ascii="Arial" w:hAnsi="Arial" w:cs="Arial"/>
          <w:sz w:val="24"/>
          <w:szCs w:val="24"/>
        </w:rPr>
      </w:pPr>
    </w:p>
    <w:p w14:paraId="0D001A75" w14:textId="77777777" w:rsidR="00665E67" w:rsidRPr="00C94FCD" w:rsidRDefault="00665E67">
      <w:pPr>
        <w:widowControl w:val="0"/>
        <w:numPr>
          <w:ilvl w:val="3"/>
          <w:numId w:val="76"/>
        </w:numPr>
        <w:tabs>
          <w:tab w:val="clear" w:pos="2880"/>
          <w:tab w:val="num" w:pos="1287"/>
        </w:tabs>
        <w:overflowPunct w:val="0"/>
        <w:autoSpaceDE w:val="0"/>
        <w:autoSpaceDN w:val="0"/>
        <w:adjustRightInd w:val="0"/>
        <w:spacing w:after="0" w:line="225" w:lineRule="auto"/>
        <w:ind w:left="1287" w:right="80" w:hanging="435"/>
        <w:rPr>
          <w:rFonts w:ascii="Arial" w:hAnsi="Arial" w:cs="Arial"/>
          <w:sz w:val="24"/>
          <w:szCs w:val="24"/>
        </w:rPr>
      </w:pPr>
      <w:bookmarkStart w:id="27" w:name="page33"/>
      <w:bookmarkEnd w:id="27"/>
      <w:r w:rsidRPr="00C94FCD">
        <w:rPr>
          <w:rFonts w:ascii="Arial" w:hAnsi="Arial" w:cs="Arial"/>
          <w:sz w:val="24"/>
          <w:szCs w:val="24"/>
        </w:rPr>
        <w:t xml:space="preserve">Cash withdrawals are only permitted for reimbursement of the petty cash imprest and advances for school trips. The arrangements for the withdrawal of cash for these two instances will be properly authorised. </w:t>
      </w:r>
    </w:p>
    <w:p w14:paraId="58039FD1"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E17004D" w14:textId="77777777" w:rsidR="00665E67" w:rsidRPr="00C94FCD" w:rsidRDefault="00665E67">
      <w:pPr>
        <w:widowControl w:val="0"/>
        <w:numPr>
          <w:ilvl w:val="0"/>
          <w:numId w:val="77"/>
        </w:numPr>
        <w:overflowPunct w:val="0"/>
        <w:autoSpaceDE w:val="0"/>
        <w:autoSpaceDN w:val="0"/>
        <w:adjustRightInd w:val="0"/>
        <w:spacing w:after="0" w:line="217" w:lineRule="auto"/>
        <w:ind w:left="567" w:right="300" w:hanging="567"/>
        <w:jc w:val="both"/>
        <w:rPr>
          <w:rFonts w:ascii="Arial" w:hAnsi="Arial" w:cs="Arial"/>
          <w:sz w:val="24"/>
          <w:szCs w:val="24"/>
        </w:rPr>
      </w:pPr>
      <w:r w:rsidRPr="00C94FCD">
        <w:rPr>
          <w:rFonts w:ascii="Arial" w:hAnsi="Arial" w:cs="Arial"/>
          <w:sz w:val="24"/>
          <w:szCs w:val="24"/>
        </w:rPr>
        <w:t xml:space="preserve">All cheques to be signed in manuscript by two signatories as required in the bank mandate. </w:t>
      </w:r>
    </w:p>
    <w:p w14:paraId="7373489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8B5832E" w14:textId="77777777" w:rsidR="00665E67" w:rsidRPr="00C94FCD" w:rsidRDefault="00665E67">
      <w:pPr>
        <w:widowControl w:val="0"/>
        <w:numPr>
          <w:ilvl w:val="0"/>
          <w:numId w:val="77"/>
        </w:numPr>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In line with the Scheme of Delegation the responsible officer will initial and date the invoices indicating their approval to payment and to confirm checking before payment authorisation. </w:t>
      </w:r>
    </w:p>
    <w:p w14:paraId="567654F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4A5D4EF" w14:textId="77777777" w:rsidR="00665E67" w:rsidRPr="00C94FCD" w:rsidRDefault="00665E67">
      <w:pPr>
        <w:widowControl w:val="0"/>
        <w:numPr>
          <w:ilvl w:val="0"/>
          <w:numId w:val="77"/>
        </w:numPr>
        <w:overflowPunct w:val="0"/>
        <w:autoSpaceDE w:val="0"/>
        <w:autoSpaceDN w:val="0"/>
        <w:adjustRightInd w:val="0"/>
        <w:spacing w:after="0" w:line="217" w:lineRule="auto"/>
        <w:ind w:left="567" w:right="60" w:hanging="567"/>
        <w:jc w:val="both"/>
        <w:rPr>
          <w:rFonts w:ascii="Arial" w:hAnsi="Arial" w:cs="Arial"/>
          <w:sz w:val="24"/>
          <w:szCs w:val="24"/>
        </w:rPr>
      </w:pPr>
      <w:r w:rsidRPr="00C94FCD">
        <w:rPr>
          <w:rFonts w:ascii="Arial" w:hAnsi="Arial" w:cs="Arial"/>
          <w:sz w:val="24"/>
          <w:szCs w:val="24"/>
        </w:rPr>
        <w:t xml:space="preserve">The School Business Manager is responsible for ensuring that where payments are made by BACS:- </w:t>
      </w:r>
    </w:p>
    <w:p w14:paraId="38E68275"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E278DBA" w14:textId="77777777" w:rsidR="00665E67" w:rsidRPr="00C94FCD" w:rsidRDefault="00665E67">
      <w:pPr>
        <w:widowControl w:val="0"/>
        <w:numPr>
          <w:ilvl w:val="1"/>
          <w:numId w:val="77"/>
        </w:numPr>
        <w:tabs>
          <w:tab w:val="clear" w:pos="1440"/>
          <w:tab w:val="num" w:pos="1127"/>
        </w:tabs>
        <w:overflowPunct w:val="0"/>
        <w:autoSpaceDE w:val="0"/>
        <w:autoSpaceDN w:val="0"/>
        <w:adjustRightInd w:val="0"/>
        <w:spacing w:after="0" w:line="225" w:lineRule="auto"/>
        <w:ind w:left="1127" w:right="380" w:hanging="419"/>
        <w:jc w:val="both"/>
        <w:rPr>
          <w:rFonts w:ascii="Arial" w:hAnsi="Arial" w:cs="Arial"/>
          <w:sz w:val="24"/>
          <w:szCs w:val="24"/>
        </w:rPr>
      </w:pPr>
      <w:r w:rsidRPr="00C94FCD">
        <w:rPr>
          <w:rFonts w:ascii="Arial" w:hAnsi="Arial" w:cs="Arial"/>
          <w:sz w:val="24"/>
          <w:szCs w:val="24"/>
        </w:rPr>
        <w:t xml:space="preserve">The School maintains an up to date list of suppliers, who require payment by BACS. (This list should be periodically validated by an authorised officer and bank details checked carefully when loaded to </w:t>
      </w:r>
      <w:r w:rsidR="00DD758F">
        <w:rPr>
          <w:rFonts w:ascii="Arial" w:hAnsi="Arial" w:cs="Arial"/>
          <w:sz w:val="24"/>
          <w:szCs w:val="24"/>
        </w:rPr>
        <w:t>ACCESS</w:t>
      </w:r>
      <w:r w:rsidR="00AD1D91" w:rsidRPr="00C94FCD">
        <w:rPr>
          <w:rFonts w:ascii="Arial" w:hAnsi="Arial" w:cs="Arial"/>
          <w:sz w:val="24"/>
          <w:szCs w:val="24"/>
        </w:rPr>
        <w:t xml:space="preserve"> ACCOUNTING</w:t>
      </w:r>
      <w:r w:rsidRPr="00C94FCD">
        <w:rPr>
          <w:rFonts w:ascii="Arial" w:hAnsi="Arial" w:cs="Arial"/>
          <w:sz w:val="24"/>
          <w:szCs w:val="24"/>
        </w:rPr>
        <w:t xml:space="preserve"> ;) </w:t>
      </w:r>
    </w:p>
    <w:p w14:paraId="4E7526D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F609D5C" w14:textId="77777777" w:rsidR="00665E67" w:rsidRPr="00C94FCD" w:rsidRDefault="00665E67">
      <w:pPr>
        <w:widowControl w:val="0"/>
        <w:numPr>
          <w:ilvl w:val="1"/>
          <w:numId w:val="77"/>
        </w:numPr>
        <w:tabs>
          <w:tab w:val="clear" w:pos="1440"/>
          <w:tab w:val="num" w:pos="1127"/>
        </w:tabs>
        <w:overflowPunct w:val="0"/>
        <w:autoSpaceDE w:val="0"/>
        <w:autoSpaceDN w:val="0"/>
        <w:adjustRightInd w:val="0"/>
        <w:spacing w:after="0" w:line="217" w:lineRule="auto"/>
        <w:ind w:left="1127" w:right="160" w:hanging="419"/>
        <w:jc w:val="both"/>
        <w:rPr>
          <w:rFonts w:ascii="Arial" w:hAnsi="Arial" w:cs="Arial"/>
          <w:sz w:val="24"/>
          <w:szCs w:val="24"/>
        </w:rPr>
      </w:pPr>
      <w:r w:rsidRPr="00C94FCD">
        <w:rPr>
          <w:rFonts w:ascii="Arial" w:hAnsi="Arial" w:cs="Arial"/>
          <w:sz w:val="24"/>
          <w:szCs w:val="24"/>
        </w:rPr>
        <w:t xml:space="preserve">A BACS payments schedule is produced by </w:t>
      </w:r>
      <w:r w:rsidR="00DD758F">
        <w:rPr>
          <w:rFonts w:ascii="Arial" w:hAnsi="Arial" w:cs="Arial"/>
          <w:sz w:val="24"/>
          <w:szCs w:val="24"/>
        </w:rPr>
        <w:t>ACCESS</w:t>
      </w:r>
      <w:r w:rsidR="00AD1D91" w:rsidRPr="00C94FCD">
        <w:rPr>
          <w:rFonts w:ascii="Arial" w:hAnsi="Arial" w:cs="Arial"/>
          <w:sz w:val="24"/>
          <w:szCs w:val="24"/>
        </w:rPr>
        <w:t xml:space="preserve"> ACCOUNTING</w:t>
      </w:r>
      <w:r w:rsidRPr="00C94FCD">
        <w:rPr>
          <w:rFonts w:ascii="Arial" w:hAnsi="Arial" w:cs="Arial"/>
          <w:sz w:val="24"/>
          <w:szCs w:val="24"/>
        </w:rPr>
        <w:t xml:space="preserve"> which shows order numbers, supplier details, the amount and date of transfers. </w:t>
      </w:r>
    </w:p>
    <w:p w14:paraId="3881D1A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754B7A0" w14:textId="77777777" w:rsidR="00665E67" w:rsidRPr="00C94FCD" w:rsidRDefault="00665E67">
      <w:pPr>
        <w:widowControl w:val="0"/>
        <w:numPr>
          <w:ilvl w:val="1"/>
          <w:numId w:val="77"/>
        </w:numPr>
        <w:tabs>
          <w:tab w:val="clear" w:pos="1440"/>
          <w:tab w:val="num" w:pos="1127"/>
        </w:tabs>
        <w:overflowPunct w:val="0"/>
        <w:autoSpaceDE w:val="0"/>
        <w:autoSpaceDN w:val="0"/>
        <w:adjustRightInd w:val="0"/>
        <w:spacing w:after="0" w:line="225" w:lineRule="auto"/>
        <w:ind w:left="1127" w:right="140" w:hanging="419"/>
        <w:rPr>
          <w:rFonts w:ascii="Arial" w:hAnsi="Arial" w:cs="Arial"/>
          <w:sz w:val="24"/>
          <w:szCs w:val="24"/>
        </w:rPr>
      </w:pPr>
      <w:r w:rsidRPr="00C94FCD">
        <w:rPr>
          <w:rFonts w:ascii="Arial" w:hAnsi="Arial" w:cs="Arial"/>
          <w:sz w:val="24"/>
          <w:szCs w:val="24"/>
        </w:rPr>
        <w:t xml:space="preserve">Wherever a note appears indicating a bank account has been added or amended the details have been checked and initialled by the finance officer (or another member of staff if the finance officer is logged as making the change). </w:t>
      </w:r>
    </w:p>
    <w:p w14:paraId="38156BAA"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28D019DF" w14:textId="77777777" w:rsidR="00665E67" w:rsidRPr="00C94FCD" w:rsidRDefault="00665E67">
      <w:pPr>
        <w:widowControl w:val="0"/>
        <w:numPr>
          <w:ilvl w:val="1"/>
          <w:numId w:val="77"/>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The Schedule is approved, signed and dated by two signatories. </w:t>
      </w:r>
    </w:p>
    <w:p w14:paraId="527D53EE"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2D09BC16" w14:textId="77777777" w:rsidR="00665E67" w:rsidRPr="00C94FCD" w:rsidRDefault="00665E67">
      <w:pPr>
        <w:widowControl w:val="0"/>
        <w:numPr>
          <w:ilvl w:val="1"/>
          <w:numId w:val="77"/>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The relevant invoices are checked, initialled and dated as for a cheque run. </w:t>
      </w:r>
    </w:p>
    <w:p w14:paraId="69815DAC"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2F38CD7" w14:textId="77777777" w:rsidR="00665E67" w:rsidRPr="00C94FCD" w:rsidRDefault="00665E67">
      <w:pPr>
        <w:widowControl w:val="0"/>
        <w:numPr>
          <w:ilvl w:val="1"/>
          <w:numId w:val="77"/>
        </w:numPr>
        <w:tabs>
          <w:tab w:val="clear" w:pos="1440"/>
          <w:tab w:val="num" w:pos="1127"/>
        </w:tabs>
        <w:overflowPunct w:val="0"/>
        <w:autoSpaceDE w:val="0"/>
        <w:autoSpaceDN w:val="0"/>
        <w:adjustRightInd w:val="0"/>
        <w:spacing w:after="0" w:line="217" w:lineRule="auto"/>
        <w:ind w:left="1127" w:right="100" w:hanging="419"/>
        <w:jc w:val="both"/>
        <w:rPr>
          <w:rFonts w:ascii="Arial" w:hAnsi="Arial" w:cs="Arial"/>
          <w:sz w:val="24"/>
          <w:szCs w:val="24"/>
        </w:rPr>
      </w:pPr>
      <w:r w:rsidRPr="00C94FCD">
        <w:rPr>
          <w:rFonts w:ascii="Arial" w:hAnsi="Arial" w:cs="Arial"/>
          <w:sz w:val="24"/>
          <w:szCs w:val="24"/>
        </w:rPr>
        <w:t xml:space="preserve">The BACS schedules and summaries are retained in accordance with retention periods for financial records and filed appropriately. </w:t>
      </w:r>
    </w:p>
    <w:p w14:paraId="746EE985"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E019637" w14:textId="77777777" w:rsidR="00665E67" w:rsidRPr="00C94FCD" w:rsidRDefault="00665E67">
      <w:pPr>
        <w:widowControl w:val="0"/>
        <w:numPr>
          <w:ilvl w:val="0"/>
          <w:numId w:val="77"/>
        </w:numPr>
        <w:tabs>
          <w:tab w:val="clear" w:pos="720"/>
          <w:tab w:val="num" w:pos="847"/>
        </w:tabs>
        <w:overflowPunct w:val="0"/>
        <w:autoSpaceDE w:val="0"/>
        <w:autoSpaceDN w:val="0"/>
        <w:adjustRightInd w:val="0"/>
        <w:spacing w:after="0" w:line="217" w:lineRule="auto"/>
        <w:ind w:left="847" w:right="240" w:hanging="847"/>
        <w:jc w:val="both"/>
        <w:rPr>
          <w:rFonts w:ascii="Arial" w:hAnsi="Arial" w:cs="Arial"/>
          <w:sz w:val="24"/>
          <w:szCs w:val="24"/>
        </w:rPr>
      </w:pPr>
      <w:r w:rsidRPr="00C94FCD">
        <w:rPr>
          <w:rFonts w:ascii="Arial" w:hAnsi="Arial" w:cs="Arial"/>
          <w:sz w:val="24"/>
          <w:szCs w:val="24"/>
        </w:rPr>
        <w:t xml:space="preserve">The School Business Manager or other authorised officers will up-load the BACs payment to the bank. Two separate BACs approvers will need to authorise </w:t>
      </w:r>
    </w:p>
    <w:p w14:paraId="7DECA267" w14:textId="77777777" w:rsidR="00665E67" w:rsidRPr="00C94FCD" w:rsidRDefault="00665E67">
      <w:pPr>
        <w:widowControl w:val="0"/>
        <w:autoSpaceDE w:val="0"/>
        <w:autoSpaceDN w:val="0"/>
        <w:adjustRightInd w:val="0"/>
        <w:spacing w:after="0" w:line="52" w:lineRule="exact"/>
        <w:rPr>
          <w:rFonts w:ascii="Arial" w:hAnsi="Arial" w:cs="Arial"/>
          <w:sz w:val="24"/>
          <w:szCs w:val="24"/>
        </w:rPr>
      </w:pPr>
    </w:p>
    <w:p w14:paraId="7A1F553B" w14:textId="77777777" w:rsidR="00665E67" w:rsidRPr="00C94FCD" w:rsidRDefault="00665E67">
      <w:pPr>
        <w:widowControl w:val="0"/>
        <w:overflowPunct w:val="0"/>
        <w:autoSpaceDE w:val="0"/>
        <w:autoSpaceDN w:val="0"/>
        <w:adjustRightInd w:val="0"/>
        <w:spacing w:after="0" w:line="225" w:lineRule="auto"/>
        <w:ind w:left="847" w:right="220"/>
        <w:rPr>
          <w:rFonts w:ascii="Arial" w:hAnsi="Arial" w:cs="Arial"/>
          <w:sz w:val="24"/>
          <w:szCs w:val="24"/>
        </w:rPr>
      </w:pPr>
      <w:r w:rsidRPr="00C94FCD">
        <w:rPr>
          <w:rFonts w:ascii="Arial" w:hAnsi="Arial" w:cs="Arial"/>
          <w:sz w:val="24"/>
          <w:szCs w:val="24"/>
        </w:rPr>
        <w:t xml:space="preserve">the BACS run within online banking before it will be actioned by the bank. (There should be a clear segregation of duties between preparing the payment details schedules and authorising the payment.) </w:t>
      </w:r>
    </w:p>
    <w:p w14:paraId="1F15B68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F089A96" w14:textId="77777777" w:rsidR="00665E67" w:rsidRPr="00C94FCD" w:rsidRDefault="00665E67">
      <w:pPr>
        <w:widowControl w:val="0"/>
        <w:numPr>
          <w:ilvl w:val="0"/>
          <w:numId w:val="77"/>
        </w:numPr>
        <w:tabs>
          <w:tab w:val="clear" w:pos="720"/>
          <w:tab w:val="num" w:pos="847"/>
        </w:tabs>
        <w:overflowPunct w:val="0"/>
        <w:autoSpaceDE w:val="0"/>
        <w:autoSpaceDN w:val="0"/>
        <w:adjustRightInd w:val="0"/>
        <w:spacing w:after="0" w:line="217" w:lineRule="auto"/>
        <w:ind w:left="847" w:right="60" w:hanging="847"/>
        <w:jc w:val="both"/>
        <w:rPr>
          <w:rFonts w:ascii="Arial" w:hAnsi="Arial" w:cs="Arial"/>
          <w:sz w:val="24"/>
          <w:szCs w:val="24"/>
        </w:rPr>
      </w:pPr>
      <w:r w:rsidRPr="00C94FCD">
        <w:rPr>
          <w:rFonts w:ascii="Arial" w:hAnsi="Arial" w:cs="Arial"/>
          <w:sz w:val="24"/>
          <w:szCs w:val="24"/>
        </w:rPr>
        <w:t xml:space="preserve">The Bank Mandate should clearly stipulate who has the power to authorise on-line payments of this nature. </w:t>
      </w:r>
    </w:p>
    <w:p w14:paraId="281F26C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E1FD2F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5EE62A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54B1DE6" w14:textId="77777777" w:rsidR="00665E67" w:rsidRPr="00C94FCD" w:rsidRDefault="00665E67">
      <w:pPr>
        <w:widowControl w:val="0"/>
        <w:numPr>
          <w:ilvl w:val="2"/>
          <w:numId w:val="77"/>
        </w:numPr>
        <w:tabs>
          <w:tab w:val="clear" w:pos="2160"/>
          <w:tab w:val="num" w:pos="1447"/>
        </w:tabs>
        <w:overflowPunct w:val="0"/>
        <w:autoSpaceDE w:val="0"/>
        <w:autoSpaceDN w:val="0"/>
        <w:adjustRightInd w:val="0"/>
        <w:spacing w:after="0" w:line="240" w:lineRule="auto"/>
        <w:ind w:left="1447" w:hanging="727"/>
        <w:jc w:val="both"/>
        <w:rPr>
          <w:rFonts w:ascii="Arial" w:hAnsi="Arial" w:cs="Arial"/>
          <w:b/>
          <w:bCs/>
          <w:sz w:val="24"/>
          <w:szCs w:val="24"/>
        </w:rPr>
      </w:pPr>
      <w:r w:rsidRPr="00C94FCD">
        <w:rPr>
          <w:rFonts w:ascii="Arial" w:hAnsi="Arial" w:cs="Arial"/>
          <w:b/>
          <w:bCs/>
          <w:sz w:val="24"/>
          <w:szCs w:val="24"/>
        </w:rPr>
        <w:t xml:space="preserve">23  Payment by Cards </w:t>
      </w:r>
    </w:p>
    <w:p w14:paraId="7DC6BEBE" w14:textId="77777777" w:rsidR="00665E67" w:rsidRPr="00C94FCD" w:rsidRDefault="00665E67">
      <w:pPr>
        <w:widowControl w:val="0"/>
        <w:autoSpaceDE w:val="0"/>
        <w:autoSpaceDN w:val="0"/>
        <w:adjustRightInd w:val="0"/>
        <w:spacing w:after="0" w:line="364" w:lineRule="exact"/>
        <w:rPr>
          <w:rFonts w:ascii="Arial" w:hAnsi="Arial" w:cs="Arial"/>
          <w:sz w:val="24"/>
          <w:szCs w:val="24"/>
        </w:rPr>
      </w:pPr>
    </w:p>
    <w:p w14:paraId="4C907616" w14:textId="77777777" w:rsidR="00665E67" w:rsidRPr="00C94FCD" w:rsidRDefault="00665E67" w:rsidP="001251A2">
      <w:pPr>
        <w:widowControl w:val="0"/>
        <w:overflowPunct w:val="0"/>
        <w:autoSpaceDE w:val="0"/>
        <w:autoSpaceDN w:val="0"/>
        <w:adjustRightInd w:val="0"/>
        <w:spacing w:after="0" w:line="234" w:lineRule="auto"/>
        <w:ind w:left="7"/>
        <w:rPr>
          <w:rFonts w:ascii="Arial" w:hAnsi="Arial" w:cs="Arial"/>
          <w:sz w:val="24"/>
          <w:szCs w:val="24"/>
        </w:rPr>
      </w:pPr>
      <w:r w:rsidRPr="00C94FCD">
        <w:rPr>
          <w:rFonts w:ascii="Arial" w:hAnsi="Arial" w:cs="Arial"/>
          <w:b/>
          <w:bCs/>
          <w:sz w:val="24"/>
          <w:szCs w:val="24"/>
        </w:rPr>
        <w:t xml:space="preserve">Explanatory Note: </w:t>
      </w:r>
      <w:r w:rsidRPr="00C94FCD">
        <w:rPr>
          <w:rFonts w:ascii="Arial" w:hAnsi="Arial" w:cs="Arial"/>
          <w:i/>
          <w:iCs/>
          <w:sz w:val="24"/>
          <w:szCs w:val="24"/>
        </w:rPr>
        <w:t>A plastic card having a magnetic strip, issued by a bank or business</w:t>
      </w:r>
      <w:r w:rsidRPr="00C94FCD">
        <w:rPr>
          <w:rFonts w:ascii="Arial" w:hAnsi="Arial" w:cs="Arial"/>
          <w:b/>
          <w:bCs/>
          <w:sz w:val="24"/>
          <w:szCs w:val="24"/>
        </w:rPr>
        <w:t xml:space="preserve"> </w:t>
      </w:r>
      <w:r w:rsidRPr="00C94FCD">
        <w:rPr>
          <w:rFonts w:ascii="Arial" w:hAnsi="Arial" w:cs="Arial"/>
          <w:i/>
          <w:iCs/>
          <w:sz w:val="24"/>
          <w:szCs w:val="24"/>
        </w:rPr>
        <w:t>authorising the holder to buy goods or services on credit, while a debit card (also known as a bank card or cheque) is a plastic payment card that provides the cardholder electronic</w:t>
      </w:r>
      <w:bookmarkStart w:id="28" w:name="page34"/>
      <w:bookmarkEnd w:id="28"/>
      <w:r w:rsidR="001251A2" w:rsidRPr="00C94FCD">
        <w:rPr>
          <w:rFonts w:ascii="Arial" w:hAnsi="Arial" w:cs="Arial"/>
          <w:sz w:val="24"/>
          <w:szCs w:val="24"/>
        </w:rPr>
        <w:t xml:space="preserve"> </w:t>
      </w:r>
      <w:r w:rsidRPr="00C94FCD">
        <w:rPr>
          <w:rFonts w:ascii="Arial" w:hAnsi="Arial" w:cs="Arial"/>
          <w:i/>
          <w:iCs/>
          <w:sz w:val="24"/>
          <w:szCs w:val="24"/>
        </w:rPr>
        <w:t>access to his or her bank account. For a school to use a card the school must have a policy that is approved by the Governing Body.</w:t>
      </w:r>
    </w:p>
    <w:p w14:paraId="5D0EF59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1F0ACA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91B38E3" w14:textId="77777777" w:rsidR="00665E67" w:rsidRPr="00C94FCD" w:rsidRDefault="00665E67">
      <w:pPr>
        <w:widowControl w:val="0"/>
        <w:autoSpaceDE w:val="0"/>
        <w:autoSpaceDN w:val="0"/>
        <w:adjustRightInd w:val="0"/>
        <w:spacing w:after="0" w:line="248" w:lineRule="exact"/>
        <w:rPr>
          <w:rFonts w:ascii="Arial" w:hAnsi="Arial" w:cs="Arial"/>
          <w:sz w:val="24"/>
          <w:szCs w:val="24"/>
        </w:rPr>
      </w:pPr>
    </w:p>
    <w:p w14:paraId="1462303D" w14:textId="77777777" w:rsidR="00665E67" w:rsidRPr="00C94FCD" w:rsidRDefault="00665E67">
      <w:pPr>
        <w:widowControl w:val="0"/>
        <w:numPr>
          <w:ilvl w:val="0"/>
          <w:numId w:val="78"/>
        </w:numPr>
        <w:tabs>
          <w:tab w:val="clear" w:pos="720"/>
          <w:tab w:val="num" w:pos="567"/>
        </w:tabs>
        <w:overflowPunct w:val="0"/>
        <w:autoSpaceDE w:val="0"/>
        <w:autoSpaceDN w:val="0"/>
        <w:adjustRightInd w:val="0"/>
        <w:spacing w:after="0" w:line="217" w:lineRule="auto"/>
        <w:ind w:left="567" w:right="60" w:hanging="567"/>
        <w:jc w:val="both"/>
        <w:rPr>
          <w:rFonts w:ascii="Arial" w:hAnsi="Arial" w:cs="Arial"/>
          <w:sz w:val="24"/>
          <w:szCs w:val="24"/>
        </w:rPr>
      </w:pPr>
      <w:r w:rsidRPr="00C94FCD">
        <w:rPr>
          <w:rFonts w:ascii="Arial" w:hAnsi="Arial" w:cs="Arial"/>
          <w:sz w:val="24"/>
          <w:szCs w:val="24"/>
        </w:rPr>
        <w:t xml:space="preserve">The card should be in the name of the School, issued to a named individual and held in a secure location (for example the safe). </w:t>
      </w:r>
    </w:p>
    <w:p w14:paraId="15E14A7C"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7EF344F8" w14:textId="168AC5A9" w:rsidR="00665E67" w:rsidRPr="00C94FCD" w:rsidRDefault="00665E67">
      <w:pPr>
        <w:widowControl w:val="0"/>
        <w:numPr>
          <w:ilvl w:val="0"/>
          <w:numId w:val="7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If a DEBIT</w:t>
      </w:r>
      <w:r w:rsidR="00AC45FA">
        <w:rPr>
          <w:rFonts w:ascii="Arial" w:hAnsi="Arial" w:cs="Arial"/>
          <w:sz w:val="24"/>
          <w:szCs w:val="24"/>
        </w:rPr>
        <w:t>(Charge</w:t>
      </w:r>
      <w:r w:rsidRPr="00C94FCD">
        <w:rPr>
          <w:rFonts w:ascii="Arial" w:hAnsi="Arial" w:cs="Arial"/>
          <w:sz w:val="24"/>
          <w:szCs w:val="24"/>
        </w:rPr>
        <w:t xml:space="preserve"> card</w:t>
      </w:r>
      <w:r w:rsidR="00AC45FA">
        <w:rPr>
          <w:rFonts w:ascii="Arial" w:hAnsi="Arial" w:cs="Arial"/>
          <w:sz w:val="24"/>
          <w:szCs w:val="24"/>
        </w:rPr>
        <w:t>)</w:t>
      </w:r>
      <w:r w:rsidRPr="00C94FCD">
        <w:rPr>
          <w:rFonts w:ascii="Arial" w:hAnsi="Arial" w:cs="Arial"/>
          <w:sz w:val="24"/>
          <w:szCs w:val="24"/>
        </w:rPr>
        <w:t xml:space="preserve"> is chosen the School will need to:- </w:t>
      </w:r>
    </w:p>
    <w:p w14:paraId="55A9DAB3"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7037E190"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25" w:lineRule="auto"/>
        <w:ind w:left="1127" w:right="20" w:hanging="419"/>
        <w:rPr>
          <w:rFonts w:ascii="Arial" w:hAnsi="Arial" w:cs="Arial"/>
          <w:sz w:val="24"/>
          <w:szCs w:val="24"/>
        </w:rPr>
      </w:pPr>
      <w:r w:rsidRPr="00C94FCD">
        <w:rPr>
          <w:rFonts w:ascii="Arial" w:hAnsi="Arial" w:cs="Arial"/>
          <w:sz w:val="24"/>
          <w:szCs w:val="24"/>
        </w:rPr>
        <w:t xml:space="preserve">Maintain a small account with a small balance of between £500 and £3,000 (Primary Schools) &amp; £1,000 to £8,000 (Secondary Schools) to reduce the risk of fraud or abuse. </w:t>
      </w:r>
    </w:p>
    <w:p w14:paraId="2AD537AB"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50C55364"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Process a cash entry on every occasion the card is used. </w:t>
      </w:r>
    </w:p>
    <w:p w14:paraId="3D1D0CFA"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E87B102"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Ensure that the card account is reconciled on a regular basis. </w:t>
      </w:r>
    </w:p>
    <w:p w14:paraId="569E599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3DEE03A"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684CCEA9"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17" w:lineRule="auto"/>
        <w:ind w:left="1127" w:right="280" w:hanging="419"/>
        <w:jc w:val="both"/>
        <w:rPr>
          <w:rFonts w:ascii="Arial" w:hAnsi="Arial" w:cs="Arial"/>
          <w:sz w:val="24"/>
          <w:szCs w:val="24"/>
        </w:rPr>
      </w:pPr>
      <w:r w:rsidRPr="00C94FCD">
        <w:rPr>
          <w:rFonts w:ascii="Arial" w:hAnsi="Arial" w:cs="Arial"/>
          <w:sz w:val="24"/>
          <w:szCs w:val="24"/>
        </w:rPr>
        <w:t xml:space="preserve">The Debit card should not be used to withdraw cash and can only be used for online payments. </w:t>
      </w:r>
    </w:p>
    <w:p w14:paraId="65A10F12"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ECC1208" w14:textId="77777777" w:rsidR="00665E67" w:rsidRPr="00C94FCD" w:rsidRDefault="00665E67">
      <w:pPr>
        <w:widowControl w:val="0"/>
        <w:autoSpaceDE w:val="0"/>
        <w:autoSpaceDN w:val="0"/>
        <w:adjustRightInd w:val="0"/>
        <w:spacing w:after="0" w:line="368" w:lineRule="exact"/>
        <w:rPr>
          <w:rFonts w:ascii="Arial" w:hAnsi="Arial" w:cs="Arial"/>
          <w:sz w:val="24"/>
          <w:szCs w:val="24"/>
        </w:rPr>
      </w:pPr>
    </w:p>
    <w:p w14:paraId="25DCBDB6"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17" w:lineRule="auto"/>
        <w:ind w:left="1127" w:right="80" w:hanging="419"/>
        <w:jc w:val="both"/>
        <w:rPr>
          <w:rFonts w:ascii="Arial" w:hAnsi="Arial" w:cs="Arial"/>
          <w:sz w:val="24"/>
          <w:szCs w:val="24"/>
        </w:rPr>
      </w:pPr>
      <w:r w:rsidRPr="00C94FCD">
        <w:rPr>
          <w:rFonts w:ascii="Arial" w:hAnsi="Arial" w:cs="Arial"/>
          <w:sz w:val="24"/>
          <w:szCs w:val="24"/>
        </w:rPr>
        <w:t xml:space="preserve">If a schools needs to reimburse their petty cash they should use cheques made out to the school. </w:t>
      </w:r>
    </w:p>
    <w:p w14:paraId="2066ABE3"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1DDCE2DB" w14:textId="77777777" w:rsidR="00665E67" w:rsidRPr="00C94FCD" w:rsidRDefault="00665E67">
      <w:pPr>
        <w:widowControl w:val="0"/>
        <w:numPr>
          <w:ilvl w:val="0"/>
          <w:numId w:val="7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Interest will never be incurred as the card is settled in full on a monthly basis. </w:t>
      </w:r>
    </w:p>
    <w:p w14:paraId="3DF7B8A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37401B6" w14:textId="77777777" w:rsidR="00665E67" w:rsidRPr="00C94FCD" w:rsidRDefault="00665E67">
      <w:pPr>
        <w:widowControl w:val="0"/>
        <w:numPr>
          <w:ilvl w:val="0"/>
          <w:numId w:val="7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School should ensure that there is a Card Policy see </w:t>
      </w:r>
      <w:r w:rsidRPr="00C94FCD">
        <w:rPr>
          <w:rFonts w:ascii="Arial" w:hAnsi="Arial" w:cs="Arial"/>
          <w:b/>
          <w:bCs/>
          <w:sz w:val="24"/>
          <w:szCs w:val="24"/>
        </w:rPr>
        <w:t>Appendix L.</w:t>
      </w:r>
      <w:r w:rsidRPr="00C94FCD">
        <w:rPr>
          <w:rFonts w:ascii="Arial" w:hAnsi="Arial" w:cs="Arial"/>
          <w:sz w:val="24"/>
          <w:szCs w:val="24"/>
        </w:rPr>
        <w:t xml:space="preserve"> </w:t>
      </w:r>
    </w:p>
    <w:p w14:paraId="7472868B"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8A0841F" w14:textId="77777777" w:rsidR="00665E67" w:rsidRPr="00C94FCD" w:rsidRDefault="00665E67">
      <w:pPr>
        <w:widowControl w:val="0"/>
        <w:autoSpaceDE w:val="0"/>
        <w:autoSpaceDN w:val="0"/>
        <w:adjustRightInd w:val="0"/>
        <w:spacing w:after="0" w:line="352" w:lineRule="exact"/>
        <w:rPr>
          <w:rFonts w:ascii="Arial" w:hAnsi="Arial" w:cs="Arial"/>
          <w:sz w:val="24"/>
          <w:szCs w:val="24"/>
        </w:rPr>
      </w:pPr>
    </w:p>
    <w:p w14:paraId="70F97C64" w14:textId="77777777" w:rsidR="00665E67" w:rsidRPr="00C94FCD" w:rsidRDefault="00665E67">
      <w:pPr>
        <w:widowControl w:val="0"/>
        <w:numPr>
          <w:ilvl w:val="0"/>
          <w:numId w:val="7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lastRenderedPageBreak/>
        <w:t xml:space="preserve">The School should ensure that there are processes in place to ensure that:- </w:t>
      </w:r>
    </w:p>
    <w:p w14:paraId="2E25EE15"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002B68E2" w14:textId="77777777" w:rsidR="00665E67" w:rsidRPr="00C94FCD" w:rsidRDefault="00665E67">
      <w:pPr>
        <w:widowControl w:val="0"/>
        <w:numPr>
          <w:ilvl w:val="1"/>
          <w:numId w:val="78"/>
        </w:numPr>
        <w:tabs>
          <w:tab w:val="clear" w:pos="1440"/>
          <w:tab w:val="num" w:pos="1194"/>
        </w:tabs>
        <w:overflowPunct w:val="0"/>
        <w:autoSpaceDE w:val="0"/>
        <w:autoSpaceDN w:val="0"/>
        <w:adjustRightInd w:val="0"/>
        <w:spacing w:after="0" w:line="225" w:lineRule="auto"/>
        <w:ind w:left="1127" w:right="280" w:hanging="419"/>
        <w:rPr>
          <w:rFonts w:ascii="Arial" w:hAnsi="Arial" w:cs="Arial"/>
          <w:sz w:val="24"/>
          <w:szCs w:val="24"/>
        </w:rPr>
      </w:pPr>
      <w:r w:rsidRPr="00C94FCD">
        <w:rPr>
          <w:rFonts w:ascii="Arial" w:hAnsi="Arial" w:cs="Arial"/>
          <w:sz w:val="24"/>
          <w:szCs w:val="24"/>
        </w:rPr>
        <w:t xml:space="preserve">The cardholder holds approval from the appropriate budget holder in accordance with the school’s scheme of delegation and that there is sufficient budget available before making any purchase. </w:t>
      </w:r>
    </w:p>
    <w:p w14:paraId="1C6363F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BFFE277"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17" w:lineRule="auto"/>
        <w:ind w:left="1127" w:right="180" w:hanging="419"/>
        <w:jc w:val="both"/>
        <w:rPr>
          <w:rFonts w:ascii="Arial" w:hAnsi="Arial" w:cs="Arial"/>
          <w:sz w:val="24"/>
          <w:szCs w:val="24"/>
        </w:rPr>
      </w:pPr>
      <w:r w:rsidRPr="00C94FCD">
        <w:rPr>
          <w:rFonts w:ascii="Arial" w:hAnsi="Arial" w:cs="Arial"/>
          <w:sz w:val="24"/>
          <w:szCs w:val="24"/>
        </w:rPr>
        <w:t xml:space="preserve">All telephone and internet orders are processed on official internal forms in the usual way. </w:t>
      </w:r>
    </w:p>
    <w:p w14:paraId="129FB345"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3AD0ED9"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17" w:lineRule="auto"/>
        <w:ind w:left="1127" w:hanging="419"/>
        <w:jc w:val="both"/>
        <w:rPr>
          <w:rFonts w:ascii="Arial" w:hAnsi="Arial" w:cs="Arial"/>
          <w:sz w:val="24"/>
          <w:szCs w:val="24"/>
        </w:rPr>
      </w:pPr>
      <w:r w:rsidRPr="00C94FCD">
        <w:rPr>
          <w:rFonts w:ascii="Arial" w:hAnsi="Arial" w:cs="Arial"/>
          <w:sz w:val="24"/>
          <w:szCs w:val="24"/>
        </w:rPr>
        <w:t xml:space="preserve">Full VAT receipts are obtained for all purchases and all invoices are in the name of the school so as to ensure compliance with VAT rules. </w:t>
      </w:r>
    </w:p>
    <w:p w14:paraId="711F57D2"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A790DF2"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28" w:lineRule="auto"/>
        <w:ind w:left="1127" w:right="160" w:hanging="419"/>
        <w:rPr>
          <w:rFonts w:ascii="Arial" w:hAnsi="Arial" w:cs="Arial"/>
          <w:sz w:val="24"/>
          <w:szCs w:val="24"/>
        </w:rPr>
      </w:pPr>
      <w:r w:rsidRPr="00C94FCD">
        <w:rPr>
          <w:rFonts w:ascii="Arial" w:hAnsi="Arial" w:cs="Arial"/>
          <w:sz w:val="24"/>
          <w:szCs w:val="24"/>
        </w:rPr>
        <w:t xml:space="preserve">When purchasing goods or services via the internet, the site is secure and that an order confirmation is printed off and kept with all transaction documentation relating to the purchase. Caution should be exercised if paying in advance for goods from an unfamiliar supplier. </w:t>
      </w:r>
    </w:p>
    <w:p w14:paraId="7118E416"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62F324C3" w14:textId="77777777" w:rsidR="00665E67" w:rsidRPr="00C94FCD" w:rsidRDefault="00665E67">
      <w:pPr>
        <w:widowControl w:val="0"/>
        <w:numPr>
          <w:ilvl w:val="1"/>
          <w:numId w:val="78"/>
        </w:numPr>
        <w:tabs>
          <w:tab w:val="clear" w:pos="1440"/>
          <w:tab w:val="num" w:pos="1127"/>
        </w:tabs>
        <w:overflowPunct w:val="0"/>
        <w:autoSpaceDE w:val="0"/>
        <w:autoSpaceDN w:val="0"/>
        <w:adjustRightInd w:val="0"/>
        <w:spacing w:after="0" w:line="218" w:lineRule="auto"/>
        <w:ind w:left="1127" w:right="160" w:hanging="419"/>
        <w:jc w:val="both"/>
        <w:rPr>
          <w:rFonts w:ascii="Arial" w:hAnsi="Arial" w:cs="Arial"/>
          <w:sz w:val="24"/>
          <w:szCs w:val="24"/>
        </w:rPr>
      </w:pPr>
      <w:r w:rsidRPr="00C94FCD">
        <w:rPr>
          <w:rFonts w:ascii="Arial" w:hAnsi="Arial" w:cs="Arial"/>
          <w:sz w:val="24"/>
          <w:szCs w:val="24"/>
        </w:rPr>
        <w:t xml:space="preserve">On completion of a card purchase, including those made over the telephone or Internet, the budget holder authorises the invoice/ receipt to confirm receipt of </w:t>
      </w:r>
    </w:p>
    <w:p w14:paraId="24D647F3" w14:textId="77777777" w:rsidR="00665E67" w:rsidRPr="00C94FCD" w:rsidRDefault="00665E67">
      <w:pPr>
        <w:widowControl w:val="0"/>
        <w:overflowPunct w:val="0"/>
        <w:autoSpaceDE w:val="0"/>
        <w:autoSpaceDN w:val="0"/>
        <w:adjustRightInd w:val="0"/>
        <w:spacing w:after="0" w:line="217" w:lineRule="auto"/>
        <w:ind w:left="1127" w:right="860"/>
        <w:rPr>
          <w:rFonts w:ascii="Arial" w:hAnsi="Arial" w:cs="Arial"/>
          <w:sz w:val="24"/>
          <w:szCs w:val="24"/>
        </w:rPr>
      </w:pPr>
      <w:bookmarkStart w:id="29" w:name="page35"/>
      <w:bookmarkEnd w:id="29"/>
      <w:r w:rsidRPr="00C94FCD">
        <w:rPr>
          <w:rFonts w:ascii="Arial" w:hAnsi="Arial" w:cs="Arial"/>
          <w:sz w:val="24"/>
          <w:szCs w:val="24"/>
        </w:rPr>
        <w:t>the goods and passes this to the finance office for linking to the monthly statement.</w:t>
      </w:r>
    </w:p>
    <w:p w14:paraId="4B92F976"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607908F2" w14:textId="77777777" w:rsidR="00665E67" w:rsidRPr="00C94FCD" w:rsidRDefault="00665E67">
      <w:pPr>
        <w:widowControl w:val="0"/>
        <w:numPr>
          <w:ilvl w:val="1"/>
          <w:numId w:val="79"/>
        </w:numPr>
        <w:tabs>
          <w:tab w:val="clear" w:pos="1440"/>
          <w:tab w:val="num" w:pos="1127"/>
        </w:tabs>
        <w:overflowPunct w:val="0"/>
        <w:autoSpaceDE w:val="0"/>
        <w:autoSpaceDN w:val="0"/>
        <w:adjustRightInd w:val="0"/>
        <w:spacing w:after="0" w:line="217" w:lineRule="auto"/>
        <w:ind w:left="1127" w:right="200" w:hanging="419"/>
        <w:jc w:val="both"/>
        <w:rPr>
          <w:rFonts w:ascii="Arial" w:hAnsi="Arial" w:cs="Arial"/>
          <w:sz w:val="24"/>
          <w:szCs w:val="24"/>
        </w:rPr>
      </w:pPr>
      <w:r w:rsidRPr="00C94FCD">
        <w:rPr>
          <w:rFonts w:ascii="Arial" w:hAnsi="Arial" w:cs="Arial"/>
          <w:sz w:val="24"/>
          <w:szCs w:val="24"/>
        </w:rPr>
        <w:t xml:space="preserve">There is a clear segregation of duties between the requisitioning/ ordering and card purchasing processing, including on-line transactions. </w:t>
      </w:r>
    </w:p>
    <w:p w14:paraId="1E59070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86F6C96" w14:textId="77777777" w:rsidR="00665E67" w:rsidRPr="00C94FCD" w:rsidRDefault="00665E67">
      <w:pPr>
        <w:widowControl w:val="0"/>
        <w:numPr>
          <w:ilvl w:val="1"/>
          <w:numId w:val="79"/>
        </w:numPr>
        <w:tabs>
          <w:tab w:val="clear" w:pos="1440"/>
          <w:tab w:val="num" w:pos="1127"/>
        </w:tabs>
        <w:overflowPunct w:val="0"/>
        <w:autoSpaceDE w:val="0"/>
        <w:autoSpaceDN w:val="0"/>
        <w:adjustRightInd w:val="0"/>
        <w:spacing w:after="0" w:line="225" w:lineRule="auto"/>
        <w:ind w:left="1127" w:right="420" w:hanging="419"/>
        <w:rPr>
          <w:rFonts w:ascii="Arial" w:hAnsi="Arial" w:cs="Arial"/>
          <w:sz w:val="24"/>
          <w:szCs w:val="24"/>
        </w:rPr>
      </w:pPr>
      <w:r w:rsidRPr="00C94FCD">
        <w:rPr>
          <w:rFonts w:ascii="Arial" w:hAnsi="Arial" w:cs="Arial"/>
          <w:sz w:val="24"/>
          <w:szCs w:val="24"/>
        </w:rPr>
        <w:t xml:space="preserve">The monthly statement will always be reconciled by someone other than the card holder, (the reconciler) who will ensure that they have all relevant documentation required as per the card policy. </w:t>
      </w:r>
    </w:p>
    <w:p w14:paraId="45A5968D"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7C8D73D0" w14:textId="77777777" w:rsidR="00665E67" w:rsidRPr="00C94FCD" w:rsidRDefault="00665E67">
      <w:pPr>
        <w:widowControl w:val="0"/>
        <w:numPr>
          <w:ilvl w:val="0"/>
          <w:numId w:val="80"/>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Specific procedures for the recording and reconciliation of transactions to the </w:t>
      </w:r>
    </w:p>
    <w:p w14:paraId="59A0F589"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sz w:val="24"/>
          <w:szCs w:val="24"/>
        </w:rPr>
        <w:t xml:space="preserve">School’s Financial Management System will vary according to the type of card. </w:t>
      </w:r>
    </w:p>
    <w:p w14:paraId="0EF8761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CD72AB7" w14:textId="77777777" w:rsidR="00665E67" w:rsidRPr="00C94FCD" w:rsidRDefault="00665E67">
      <w:pPr>
        <w:widowControl w:val="0"/>
        <w:autoSpaceDE w:val="0"/>
        <w:autoSpaceDN w:val="0"/>
        <w:adjustRightInd w:val="0"/>
        <w:spacing w:after="0" w:line="353" w:lineRule="exact"/>
        <w:rPr>
          <w:rFonts w:ascii="Arial" w:hAnsi="Arial" w:cs="Arial"/>
          <w:sz w:val="24"/>
          <w:szCs w:val="24"/>
        </w:rPr>
      </w:pPr>
    </w:p>
    <w:p w14:paraId="158EB0EF" w14:textId="77777777" w:rsidR="00665E67" w:rsidRPr="00C94FCD" w:rsidRDefault="00665E67">
      <w:pPr>
        <w:widowControl w:val="0"/>
        <w:tabs>
          <w:tab w:val="num" w:pos="706"/>
        </w:tabs>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24.</w:t>
      </w:r>
      <w:r w:rsidRPr="00C94FCD">
        <w:rPr>
          <w:rFonts w:ascii="Arial" w:hAnsi="Arial" w:cs="Arial"/>
          <w:sz w:val="24"/>
          <w:szCs w:val="24"/>
        </w:rPr>
        <w:tab/>
      </w:r>
      <w:r w:rsidRPr="00C94FCD">
        <w:rPr>
          <w:rFonts w:ascii="Arial" w:hAnsi="Arial" w:cs="Arial"/>
          <w:b/>
          <w:bCs/>
          <w:sz w:val="24"/>
          <w:szCs w:val="24"/>
        </w:rPr>
        <w:t>Value Added Tax (VAT)</w:t>
      </w:r>
    </w:p>
    <w:p w14:paraId="1E267D72"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45A72FDE"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25" w:lineRule="auto"/>
        <w:ind w:left="567" w:right="240" w:hanging="567"/>
        <w:jc w:val="both"/>
        <w:rPr>
          <w:rFonts w:ascii="Arial" w:hAnsi="Arial" w:cs="Arial"/>
          <w:sz w:val="24"/>
          <w:szCs w:val="24"/>
        </w:rPr>
      </w:pPr>
      <w:r w:rsidRPr="00C94FCD">
        <w:rPr>
          <w:rFonts w:ascii="Arial" w:hAnsi="Arial" w:cs="Arial"/>
          <w:sz w:val="24"/>
          <w:szCs w:val="24"/>
        </w:rPr>
        <w:t xml:space="preserve">The Governing Body is responsible for ensuring that the School complies with VAT and other tax regulations. The School adopts the Council’s guidance on VAT which can be consulted for a more detailed interpretation (see </w:t>
      </w:r>
      <w:r w:rsidRPr="00C94FCD">
        <w:rPr>
          <w:rFonts w:ascii="Arial" w:hAnsi="Arial" w:cs="Arial"/>
          <w:b/>
          <w:bCs/>
          <w:sz w:val="24"/>
          <w:szCs w:val="24"/>
        </w:rPr>
        <w:t>Appendix R</w:t>
      </w:r>
      <w:r w:rsidRPr="00C94FCD">
        <w:rPr>
          <w:rFonts w:ascii="Arial" w:hAnsi="Arial" w:cs="Arial"/>
          <w:sz w:val="24"/>
          <w:szCs w:val="24"/>
        </w:rPr>
        <w:t xml:space="preserve">). </w:t>
      </w:r>
    </w:p>
    <w:p w14:paraId="39E42CFE"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19EE1D8"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32" w:lineRule="auto"/>
        <w:ind w:left="567" w:right="20" w:hanging="567"/>
        <w:rPr>
          <w:rFonts w:ascii="Arial" w:hAnsi="Arial" w:cs="Arial"/>
          <w:sz w:val="24"/>
          <w:szCs w:val="24"/>
        </w:rPr>
      </w:pPr>
      <w:r w:rsidRPr="00C94FCD">
        <w:rPr>
          <w:rFonts w:ascii="Arial" w:hAnsi="Arial" w:cs="Arial"/>
          <w:sz w:val="24"/>
          <w:szCs w:val="24"/>
        </w:rPr>
        <w:t xml:space="preserve">The Local Authority is able to reclaim all of its input taxes makes net monthly reimbursement claims to HMRC. Schools submit their net monthly claims through the Local Authority and receive reimbursement accordingly. The Governors and the Head Teacher need to ensure all relevant staffs are kept up to date on new requirements and if errors do arise understand that the School will be liable for any sums due back to HMRC. </w:t>
      </w:r>
    </w:p>
    <w:p w14:paraId="474ADF94"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1E700EE1"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28" w:lineRule="auto"/>
        <w:ind w:left="567" w:right="340" w:hanging="567"/>
        <w:rPr>
          <w:rFonts w:ascii="Arial" w:hAnsi="Arial" w:cs="Arial"/>
          <w:sz w:val="24"/>
          <w:szCs w:val="24"/>
        </w:rPr>
      </w:pPr>
      <w:r w:rsidRPr="00C94FCD">
        <w:rPr>
          <w:rFonts w:ascii="Arial" w:hAnsi="Arial" w:cs="Arial"/>
          <w:sz w:val="24"/>
          <w:szCs w:val="24"/>
        </w:rPr>
        <w:t xml:space="preserve">The Business Manager is responsible for ensuring that any charge made which includes VAT will be properly recorded and accounted for. Where official accounts are rendered, the Council's VAT Registration number, </w:t>
      </w:r>
      <w:r w:rsidRPr="00C94FCD">
        <w:rPr>
          <w:rFonts w:ascii="Arial" w:hAnsi="Arial" w:cs="Arial"/>
          <w:b/>
          <w:bCs/>
          <w:sz w:val="24"/>
          <w:szCs w:val="24"/>
        </w:rPr>
        <w:t>248 2128 66</w:t>
      </w:r>
      <w:r w:rsidRPr="00C94FCD">
        <w:rPr>
          <w:rFonts w:ascii="Arial" w:hAnsi="Arial" w:cs="Arial"/>
          <w:sz w:val="24"/>
          <w:szCs w:val="24"/>
        </w:rPr>
        <w:t xml:space="preserve">, will be clearly shown on the invoice as well as the VAT element of the charge. </w:t>
      </w:r>
    </w:p>
    <w:p w14:paraId="4BF79213"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73ABAF8D"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17" w:lineRule="auto"/>
        <w:ind w:left="567" w:right="280" w:hanging="567"/>
        <w:jc w:val="both"/>
        <w:rPr>
          <w:rFonts w:ascii="Arial" w:hAnsi="Arial" w:cs="Arial"/>
          <w:sz w:val="24"/>
          <w:szCs w:val="24"/>
        </w:rPr>
      </w:pPr>
      <w:r w:rsidRPr="00C94FCD">
        <w:rPr>
          <w:rFonts w:ascii="Arial" w:hAnsi="Arial" w:cs="Arial"/>
          <w:sz w:val="24"/>
          <w:szCs w:val="24"/>
        </w:rPr>
        <w:t xml:space="preserve">The Business Manager is responsible for ensuring where cash income is received, </w:t>
      </w:r>
      <w:r w:rsidRPr="00C94FCD">
        <w:rPr>
          <w:rFonts w:ascii="Arial" w:hAnsi="Arial" w:cs="Arial"/>
          <w:sz w:val="24"/>
          <w:szCs w:val="24"/>
        </w:rPr>
        <w:lastRenderedPageBreak/>
        <w:t xml:space="preserve">any VAT will be separately identified. </w:t>
      </w:r>
    </w:p>
    <w:p w14:paraId="1C7AAD7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95D3773"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The Business Manager is responsible for ensuring when paying suppliers' invoices with a value over £250, the following rules are to be observed so that the School may avoid penalties imposed by HM Revenue and Customs: </w:t>
      </w:r>
    </w:p>
    <w:p w14:paraId="7824F75D"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D329AA7"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17" w:lineRule="auto"/>
        <w:ind w:left="567" w:right="60" w:hanging="567"/>
        <w:jc w:val="both"/>
        <w:rPr>
          <w:rFonts w:ascii="Arial" w:hAnsi="Arial" w:cs="Arial"/>
          <w:sz w:val="24"/>
          <w:szCs w:val="24"/>
        </w:rPr>
      </w:pPr>
      <w:r w:rsidRPr="00C94FCD">
        <w:rPr>
          <w:rFonts w:ascii="Arial" w:hAnsi="Arial" w:cs="Arial"/>
          <w:sz w:val="24"/>
          <w:szCs w:val="24"/>
        </w:rPr>
        <w:t xml:space="preserve">The Business Manager is responsible for ensuring the School shall only reclaim VAT where it buys the goods/services. </w:t>
      </w:r>
    </w:p>
    <w:p w14:paraId="5963D9D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6A94A39" w14:textId="77777777" w:rsidR="00665E67" w:rsidRPr="00C94FCD" w:rsidRDefault="00665E67">
      <w:pPr>
        <w:widowControl w:val="0"/>
        <w:numPr>
          <w:ilvl w:val="0"/>
          <w:numId w:val="81"/>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r w:rsidRPr="00C94FCD">
        <w:rPr>
          <w:rFonts w:ascii="Arial" w:hAnsi="Arial" w:cs="Arial"/>
          <w:sz w:val="24"/>
          <w:szCs w:val="24"/>
        </w:rPr>
        <w:t xml:space="preserve">The Business/Officer Manager is responsible for ensuring VAT can only be reclaimed where a VAT invoice is received and contains the following details: </w:t>
      </w:r>
    </w:p>
    <w:p w14:paraId="0791583C"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6DF29C02" w14:textId="77777777" w:rsidR="00665E67" w:rsidRPr="00C94FCD" w:rsidRDefault="00665E67">
      <w:pPr>
        <w:widowControl w:val="0"/>
        <w:numPr>
          <w:ilvl w:val="1"/>
          <w:numId w:val="81"/>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Be addressed to the School. </w:t>
      </w:r>
    </w:p>
    <w:p w14:paraId="0F57EAFF" w14:textId="77777777" w:rsidR="00665E67" w:rsidRPr="00C94FCD" w:rsidRDefault="00665E67">
      <w:pPr>
        <w:widowControl w:val="0"/>
        <w:numPr>
          <w:ilvl w:val="1"/>
          <w:numId w:val="81"/>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Have an identifying invoice number. </w:t>
      </w:r>
    </w:p>
    <w:p w14:paraId="3ADEEC43" w14:textId="77777777" w:rsidR="00665E67" w:rsidRPr="00C94FCD" w:rsidRDefault="00665E67">
      <w:pPr>
        <w:widowControl w:val="0"/>
        <w:numPr>
          <w:ilvl w:val="1"/>
          <w:numId w:val="81"/>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Show the date of issue and supply (Tax Point Date). </w:t>
      </w:r>
    </w:p>
    <w:p w14:paraId="151AA5F4" w14:textId="77777777" w:rsidR="00665E67" w:rsidRPr="00C94FCD" w:rsidRDefault="00665E67">
      <w:pPr>
        <w:widowControl w:val="0"/>
        <w:numPr>
          <w:ilvl w:val="1"/>
          <w:numId w:val="81"/>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Show the supplier's name, address and VAT registration number. </w:t>
      </w:r>
    </w:p>
    <w:p w14:paraId="3A5D2C6D" w14:textId="77777777" w:rsidR="00665E67" w:rsidRPr="00C94FCD" w:rsidRDefault="00665E67">
      <w:pPr>
        <w:widowControl w:val="0"/>
        <w:numPr>
          <w:ilvl w:val="1"/>
          <w:numId w:val="81"/>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Show a description and quantity of the goods or extent of services provided. </w:t>
      </w:r>
    </w:p>
    <w:p w14:paraId="237E2093" w14:textId="77777777" w:rsidR="00665E67" w:rsidRPr="00C94FCD" w:rsidRDefault="00665E67">
      <w:pPr>
        <w:widowControl w:val="0"/>
        <w:autoSpaceDE w:val="0"/>
        <w:autoSpaceDN w:val="0"/>
        <w:adjustRightInd w:val="0"/>
        <w:spacing w:after="0" w:line="59" w:lineRule="exact"/>
        <w:rPr>
          <w:rFonts w:ascii="Arial" w:hAnsi="Arial" w:cs="Arial"/>
          <w:sz w:val="24"/>
          <w:szCs w:val="24"/>
        </w:rPr>
      </w:pPr>
    </w:p>
    <w:p w14:paraId="38B46C1D" w14:textId="77777777" w:rsidR="00665E67" w:rsidRPr="00C94FCD" w:rsidRDefault="00665E67">
      <w:pPr>
        <w:widowControl w:val="0"/>
        <w:numPr>
          <w:ilvl w:val="1"/>
          <w:numId w:val="82"/>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bookmarkStart w:id="30" w:name="page36"/>
      <w:bookmarkEnd w:id="30"/>
      <w:r w:rsidRPr="00C94FCD">
        <w:rPr>
          <w:rFonts w:ascii="Arial" w:hAnsi="Arial" w:cs="Arial"/>
          <w:sz w:val="24"/>
          <w:szCs w:val="24"/>
        </w:rPr>
        <w:t xml:space="preserve">Show the total charged excluding VAT. </w:t>
      </w:r>
    </w:p>
    <w:p w14:paraId="7CA45DA9" w14:textId="77777777" w:rsidR="00665E67" w:rsidRPr="00C94FCD" w:rsidRDefault="00665E67">
      <w:pPr>
        <w:widowControl w:val="0"/>
        <w:numPr>
          <w:ilvl w:val="1"/>
          <w:numId w:val="82"/>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Show the rate of discount offered (if any). </w:t>
      </w:r>
    </w:p>
    <w:p w14:paraId="48AA2763" w14:textId="77777777" w:rsidR="00665E67" w:rsidRPr="00C94FCD" w:rsidRDefault="00665E67">
      <w:pPr>
        <w:widowControl w:val="0"/>
        <w:numPr>
          <w:ilvl w:val="1"/>
          <w:numId w:val="82"/>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Show the amount of VAT charged and the rate. </w:t>
      </w:r>
    </w:p>
    <w:p w14:paraId="42B5D8B5" w14:textId="77777777" w:rsidR="00665E67" w:rsidRPr="00C94FCD" w:rsidRDefault="00665E67">
      <w:pPr>
        <w:widowControl w:val="0"/>
        <w:numPr>
          <w:ilvl w:val="1"/>
          <w:numId w:val="82"/>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Show the total amount of VAT and the total amount of the invoice. </w:t>
      </w:r>
    </w:p>
    <w:p w14:paraId="55476621"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2F25D9AE" w14:textId="77777777" w:rsidR="00665E67" w:rsidRPr="00C94FCD" w:rsidRDefault="00665E67">
      <w:pPr>
        <w:widowControl w:val="0"/>
        <w:numPr>
          <w:ilvl w:val="0"/>
          <w:numId w:val="83"/>
        </w:numPr>
        <w:tabs>
          <w:tab w:val="clear" w:pos="720"/>
          <w:tab w:val="num" w:pos="567"/>
        </w:tabs>
        <w:overflowPunct w:val="0"/>
        <w:autoSpaceDE w:val="0"/>
        <w:autoSpaceDN w:val="0"/>
        <w:adjustRightInd w:val="0"/>
        <w:spacing w:after="0" w:line="217" w:lineRule="auto"/>
        <w:ind w:left="567" w:right="480" w:hanging="567"/>
        <w:jc w:val="both"/>
        <w:rPr>
          <w:rFonts w:ascii="Arial" w:hAnsi="Arial" w:cs="Arial"/>
          <w:sz w:val="24"/>
          <w:szCs w:val="24"/>
        </w:rPr>
      </w:pPr>
      <w:r w:rsidRPr="00C94FCD">
        <w:rPr>
          <w:rFonts w:ascii="Arial" w:hAnsi="Arial" w:cs="Arial"/>
          <w:sz w:val="24"/>
          <w:szCs w:val="24"/>
        </w:rPr>
        <w:t xml:space="preserve">The Business/Officer Manager is responsible for ensuring in the case of invoices £250 and below (for example till receipts), the following details are shown: </w:t>
      </w:r>
    </w:p>
    <w:p w14:paraId="5A1CABF2"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18FD448C" w14:textId="77777777" w:rsidR="00665E67" w:rsidRPr="00C94FCD" w:rsidRDefault="00665E67">
      <w:pPr>
        <w:widowControl w:val="0"/>
        <w:numPr>
          <w:ilvl w:val="2"/>
          <w:numId w:val="83"/>
        </w:numPr>
        <w:tabs>
          <w:tab w:val="clear" w:pos="216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date of issue. </w:t>
      </w:r>
    </w:p>
    <w:p w14:paraId="473B7C56" w14:textId="77777777" w:rsidR="00665E67" w:rsidRPr="00C94FCD" w:rsidRDefault="00665E67">
      <w:pPr>
        <w:widowControl w:val="0"/>
        <w:numPr>
          <w:ilvl w:val="2"/>
          <w:numId w:val="83"/>
        </w:numPr>
        <w:tabs>
          <w:tab w:val="clear" w:pos="216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name, address and VAT registration number of the supplier. </w:t>
      </w:r>
    </w:p>
    <w:p w14:paraId="501DC20A" w14:textId="77777777" w:rsidR="00665E67" w:rsidRPr="00C94FCD" w:rsidRDefault="00665E67">
      <w:pPr>
        <w:widowControl w:val="0"/>
        <w:numPr>
          <w:ilvl w:val="2"/>
          <w:numId w:val="83"/>
        </w:numPr>
        <w:tabs>
          <w:tab w:val="clear" w:pos="216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date of supply (Tax Point Date). </w:t>
      </w:r>
    </w:p>
    <w:p w14:paraId="20A9C876" w14:textId="77777777" w:rsidR="00665E67" w:rsidRPr="00C94FCD" w:rsidRDefault="00665E67">
      <w:pPr>
        <w:widowControl w:val="0"/>
        <w:numPr>
          <w:ilvl w:val="2"/>
          <w:numId w:val="83"/>
        </w:numPr>
        <w:tabs>
          <w:tab w:val="clear" w:pos="216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A description of the goods or services provided. </w:t>
      </w:r>
    </w:p>
    <w:p w14:paraId="2C7C0DA4"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E241DF4" w14:textId="77777777" w:rsidR="00665E67" w:rsidRPr="00C94FCD" w:rsidRDefault="00665E67">
      <w:pPr>
        <w:widowControl w:val="0"/>
        <w:numPr>
          <w:ilvl w:val="2"/>
          <w:numId w:val="83"/>
        </w:numPr>
        <w:tabs>
          <w:tab w:val="clear" w:pos="2160"/>
          <w:tab w:val="num" w:pos="1127"/>
        </w:tabs>
        <w:overflowPunct w:val="0"/>
        <w:autoSpaceDE w:val="0"/>
        <w:autoSpaceDN w:val="0"/>
        <w:adjustRightInd w:val="0"/>
        <w:spacing w:after="0" w:line="217" w:lineRule="auto"/>
        <w:ind w:left="1127" w:right="220" w:hanging="354"/>
        <w:jc w:val="both"/>
        <w:rPr>
          <w:rFonts w:ascii="Arial" w:hAnsi="Arial" w:cs="Arial"/>
          <w:sz w:val="24"/>
          <w:szCs w:val="24"/>
        </w:rPr>
      </w:pPr>
      <w:r w:rsidRPr="00C94FCD">
        <w:rPr>
          <w:rFonts w:ascii="Arial" w:hAnsi="Arial" w:cs="Arial"/>
          <w:sz w:val="24"/>
          <w:szCs w:val="24"/>
        </w:rPr>
        <w:t xml:space="preserve">The rate of VAT charged at each rate. (On till receipts the rate of VAT may not be shown but the goods may still include VAT.) </w:t>
      </w:r>
    </w:p>
    <w:p w14:paraId="3A9DD728" w14:textId="77777777" w:rsidR="00665E67" w:rsidRPr="00C94FCD" w:rsidRDefault="00665E67">
      <w:pPr>
        <w:widowControl w:val="0"/>
        <w:autoSpaceDE w:val="0"/>
        <w:autoSpaceDN w:val="0"/>
        <w:adjustRightInd w:val="0"/>
        <w:spacing w:after="0" w:line="2" w:lineRule="exact"/>
        <w:rPr>
          <w:rFonts w:ascii="Arial" w:hAnsi="Arial" w:cs="Arial"/>
          <w:sz w:val="24"/>
          <w:szCs w:val="24"/>
        </w:rPr>
      </w:pPr>
    </w:p>
    <w:p w14:paraId="5453F83D" w14:textId="77777777" w:rsidR="00665E67" w:rsidRPr="00C94FCD" w:rsidRDefault="00665E67">
      <w:pPr>
        <w:widowControl w:val="0"/>
        <w:numPr>
          <w:ilvl w:val="2"/>
          <w:numId w:val="83"/>
        </w:numPr>
        <w:tabs>
          <w:tab w:val="clear" w:pos="216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total amount payable including VAT. </w:t>
      </w:r>
    </w:p>
    <w:p w14:paraId="34672CC7"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752DA85B" w14:textId="77777777" w:rsidR="00665E67" w:rsidRPr="00C94FCD" w:rsidRDefault="00665E67">
      <w:pPr>
        <w:widowControl w:val="0"/>
        <w:numPr>
          <w:ilvl w:val="0"/>
          <w:numId w:val="83"/>
        </w:numPr>
        <w:tabs>
          <w:tab w:val="clear" w:pos="720"/>
          <w:tab w:val="num" w:pos="567"/>
        </w:tabs>
        <w:overflowPunct w:val="0"/>
        <w:autoSpaceDE w:val="0"/>
        <w:autoSpaceDN w:val="0"/>
        <w:adjustRightInd w:val="0"/>
        <w:spacing w:after="0" w:line="225" w:lineRule="auto"/>
        <w:ind w:left="567" w:right="100" w:hanging="567"/>
        <w:rPr>
          <w:rFonts w:ascii="Arial" w:hAnsi="Arial" w:cs="Arial"/>
          <w:sz w:val="24"/>
          <w:szCs w:val="24"/>
        </w:rPr>
      </w:pPr>
      <w:r w:rsidRPr="00C94FCD">
        <w:rPr>
          <w:rFonts w:ascii="Arial" w:hAnsi="Arial" w:cs="Arial"/>
          <w:sz w:val="24"/>
          <w:szCs w:val="24"/>
        </w:rPr>
        <w:t xml:space="preserve">The Business Manager will ensure that no manual adjustment is made by the School to the VAT shown on an invoice but that in such circumstances a Credit Note or Supplementary Invoice is requested from the Supplier. </w:t>
      </w:r>
    </w:p>
    <w:p w14:paraId="73A091A2"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1FFE750" w14:textId="77777777" w:rsidR="00665E67" w:rsidRPr="00C94FCD" w:rsidRDefault="00665E67">
      <w:pPr>
        <w:widowControl w:val="0"/>
        <w:numPr>
          <w:ilvl w:val="0"/>
          <w:numId w:val="83"/>
        </w:numPr>
        <w:overflowPunct w:val="0"/>
        <w:autoSpaceDE w:val="0"/>
        <w:autoSpaceDN w:val="0"/>
        <w:adjustRightInd w:val="0"/>
        <w:spacing w:after="0" w:line="217" w:lineRule="auto"/>
        <w:ind w:left="567" w:right="200" w:hanging="567"/>
        <w:jc w:val="both"/>
        <w:rPr>
          <w:rFonts w:ascii="Arial" w:hAnsi="Arial" w:cs="Arial"/>
          <w:sz w:val="24"/>
          <w:szCs w:val="24"/>
        </w:rPr>
      </w:pPr>
      <w:r w:rsidRPr="00C94FCD">
        <w:rPr>
          <w:rFonts w:ascii="Arial" w:hAnsi="Arial" w:cs="Arial"/>
          <w:sz w:val="24"/>
          <w:szCs w:val="24"/>
        </w:rPr>
        <w:t xml:space="preserve">The Business Manager will ensure that the correct VAT designation is used on the VAT Return submitted by the School to the Local Authority. </w:t>
      </w:r>
    </w:p>
    <w:p w14:paraId="0159E4D2"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0AC1065" w14:textId="77777777" w:rsidR="00665E67" w:rsidRPr="00C94FCD" w:rsidRDefault="00665E67">
      <w:pPr>
        <w:widowControl w:val="0"/>
        <w:numPr>
          <w:ilvl w:val="0"/>
          <w:numId w:val="83"/>
        </w:numPr>
        <w:overflowPunct w:val="0"/>
        <w:autoSpaceDE w:val="0"/>
        <w:autoSpaceDN w:val="0"/>
        <w:adjustRightInd w:val="0"/>
        <w:spacing w:after="0" w:line="225" w:lineRule="auto"/>
        <w:ind w:left="567" w:right="100" w:hanging="567"/>
        <w:rPr>
          <w:rFonts w:ascii="Arial" w:hAnsi="Arial" w:cs="Arial"/>
          <w:sz w:val="24"/>
          <w:szCs w:val="24"/>
        </w:rPr>
      </w:pPr>
      <w:r w:rsidRPr="00C94FCD">
        <w:rPr>
          <w:rFonts w:ascii="Arial" w:hAnsi="Arial" w:cs="Arial"/>
          <w:sz w:val="24"/>
          <w:szCs w:val="24"/>
        </w:rPr>
        <w:t xml:space="preserve">The Head Teacher/other authorised officer shall sign all Monthly VAT returns submitted to the Local Authority on behalf of the Governing Body authorising that the School has complied with the VAT requirements. </w:t>
      </w:r>
    </w:p>
    <w:p w14:paraId="13FDF72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0FFF109" w14:textId="77777777" w:rsidR="00665E67" w:rsidRPr="00C94FCD" w:rsidRDefault="00665E67">
      <w:pPr>
        <w:widowControl w:val="0"/>
        <w:numPr>
          <w:ilvl w:val="0"/>
          <w:numId w:val="83"/>
        </w:numPr>
        <w:overflowPunct w:val="0"/>
        <w:autoSpaceDE w:val="0"/>
        <w:autoSpaceDN w:val="0"/>
        <w:adjustRightInd w:val="0"/>
        <w:spacing w:after="0" w:line="225" w:lineRule="auto"/>
        <w:ind w:left="567" w:right="420" w:hanging="567"/>
        <w:rPr>
          <w:rFonts w:ascii="Arial" w:hAnsi="Arial" w:cs="Arial"/>
          <w:sz w:val="24"/>
          <w:szCs w:val="24"/>
        </w:rPr>
      </w:pPr>
      <w:r w:rsidRPr="00C94FCD">
        <w:rPr>
          <w:rFonts w:ascii="Arial" w:hAnsi="Arial" w:cs="Arial"/>
          <w:sz w:val="24"/>
          <w:szCs w:val="24"/>
        </w:rPr>
        <w:t xml:space="preserve">The school is required to submit its VAT return in a timely fashion. The Local Authority recommends that returns are made within three weeks of the month end thus ensuring practice of maximising cash flow and dealing with VAT issues. </w:t>
      </w:r>
    </w:p>
    <w:p w14:paraId="45CE9387" w14:textId="77777777" w:rsidR="00665E67" w:rsidRPr="00C94FCD" w:rsidRDefault="00665E67">
      <w:pPr>
        <w:widowControl w:val="0"/>
        <w:autoSpaceDE w:val="0"/>
        <w:autoSpaceDN w:val="0"/>
        <w:adjustRightInd w:val="0"/>
        <w:spacing w:after="0" w:line="323" w:lineRule="exact"/>
        <w:rPr>
          <w:rFonts w:ascii="Arial" w:hAnsi="Arial" w:cs="Arial"/>
          <w:sz w:val="24"/>
          <w:szCs w:val="24"/>
        </w:rPr>
      </w:pPr>
    </w:p>
    <w:p w14:paraId="20FE70CB" w14:textId="77777777" w:rsidR="00665E67" w:rsidRDefault="00665E67">
      <w:pPr>
        <w:widowControl w:val="0"/>
        <w:numPr>
          <w:ilvl w:val="0"/>
          <w:numId w:val="84"/>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Petty Cash Imprest Accounts </w:t>
      </w:r>
    </w:p>
    <w:p w14:paraId="5C39F1EA" w14:textId="77777777" w:rsidR="00DD758F" w:rsidRDefault="00DD758F" w:rsidP="00DD758F">
      <w:pPr>
        <w:widowControl w:val="0"/>
        <w:overflowPunct w:val="0"/>
        <w:autoSpaceDE w:val="0"/>
        <w:autoSpaceDN w:val="0"/>
        <w:adjustRightInd w:val="0"/>
        <w:spacing w:after="0" w:line="240" w:lineRule="auto"/>
        <w:ind w:left="727"/>
        <w:jc w:val="both"/>
        <w:rPr>
          <w:rFonts w:ascii="Arial" w:hAnsi="Arial" w:cs="Arial"/>
          <w:b/>
          <w:bCs/>
          <w:sz w:val="24"/>
          <w:szCs w:val="24"/>
        </w:rPr>
      </w:pPr>
    </w:p>
    <w:p w14:paraId="36027380" w14:textId="77777777" w:rsidR="00DD758F" w:rsidRPr="00DD758F" w:rsidRDefault="00DD758F" w:rsidP="00DD758F">
      <w:pPr>
        <w:pStyle w:val="Default"/>
        <w:ind w:left="709"/>
        <w:rPr>
          <w:i/>
          <w:sz w:val="22"/>
          <w:szCs w:val="22"/>
        </w:rPr>
      </w:pPr>
      <w:r w:rsidRPr="00C94FCD">
        <w:rPr>
          <w:b/>
          <w:bCs/>
          <w:i/>
          <w:iCs/>
        </w:rPr>
        <w:lastRenderedPageBreak/>
        <w:t xml:space="preserve">Explanatory Notes: </w:t>
      </w:r>
      <w:r w:rsidRPr="00DD758F">
        <w:rPr>
          <w:i/>
          <w:sz w:val="22"/>
          <w:szCs w:val="22"/>
        </w:rPr>
        <w:t xml:space="preserve">A Petty Cash account is held to pay for items of expenditure, which normally cost less than £100 (with the educational visits) and which cannot be purchased through the normal official ordering system, or are required as a matter of urgency. </w:t>
      </w:r>
    </w:p>
    <w:p w14:paraId="1715D902" w14:textId="77777777" w:rsidR="00DD758F" w:rsidRPr="00DD758F" w:rsidRDefault="00DD758F" w:rsidP="00DD758F">
      <w:pPr>
        <w:pStyle w:val="Default"/>
        <w:ind w:left="709"/>
        <w:rPr>
          <w:i/>
          <w:sz w:val="22"/>
          <w:szCs w:val="22"/>
        </w:rPr>
      </w:pPr>
      <w:r w:rsidRPr="00DD758F">
        <w:rPr>
          <w:i/>
          <w:sz w:val="22"/>
          <w:szCs w:val="22"/>
        </w:rPr>
        <w:t xml:space="preserve">Petty cash is to be used only for reimbursing small amounts of necessary expenditure, up to a specified maximum amount (as a guideline, reimbursement of under £25 to be paid in cash and reimbursements of over £25 by cheque). The school’s governing board has the authority to change the limit for petty cash claims. </w:t>
      </w:r>
    </w:p>
    <w:p w14:paraId="3C32DD98" w14:textId="77777777" w:rsidR="00DD758F" w:rsidRPr="00DD758F" w:rsidRDefault="00DD758F" w:rsidP="00DD758F">
      <w:pPr>
        <w:widowControl w:val="0"/>
        <w:overflowPunct w:val="0"/>
        <w:autoSpaceDE w:val="0"/>
        <w:autoSpaceDN w:val="0"/>
        <w:adjustRightInd w:val="0"/>
        <w:spacing w:after="0" w:line="240" w:lineRule="auto"/>
        <w:ind w:left="727"/>
        <w:jc w:val="both"/>
        <w:rPr>
          <w:rFonts w:ascii="Arial" w:hAnsi="Arial" w:cs="Arial"/>
          <w:b/>
          <w:bCs/>
          <w:i/>
        </w:rPr>
      </w:pPr>
      <w:r w:rsidRPr="00DD758F">
        <w:rPr>
          <w:rFonts w:ascii="Arial" w:hAnsi="Arial" w:cs="Arial"/>
          <w:i/>
        </w:rPr>
        <w:t>Receipts must be obtained for all items of expenditure and retained at schools for audit purposes The Head Teacher is responsible for approving the exceptional purchase, and must document the approval, along with the date and the reason</w:t>
      </w:r>
    </w:p>
    <w:p w14:paraId="066BEF15" w14:textId="77777777" w:rsidR="00665E67" w:rsidRPr="00C94FCD" w:rsidRDefault="00665E67">
      <w:pPr>
        <w:widowControl w:val="0"/>
        <w:autoSpaceDE w:val="0"/>
        <w:autoSpaceDN w:val="0"/>
        <w:adjustRightInd w:val="0"/>
        <w:spacing w:after="0" w:line="328" w:lineRule="exact"/>
        <w:rPr>
          <w:rFonts w:ascii="Arial" w:hAnsi="Arial" w:cs="Arial"/>
          <w:b/>
          <w:bCs/>
          <w:sz w:val="24"/>
          <w:szCs w:val="24"/>
        </w:rPr>
      </w:pPr>
    </w:p>
    <w:p w14:paraId="75BFAA74" w14:textId="77777777" w:rsidR="00665E67" w:rsidRPr="00C94FCD" w:rsidRDefault="00665E67">
      <w:pPr>
        <w:widowControl w:val="0"/>
        <w:numPr>
          <w:ilvl w:val="1"/>
          <w:numId w:val="84"/>
        </w:numPr>
        <w:tabs>
          <w:tab w:val="clear" w:pos="1440"/>
          <w:tab w:val="num" w:pos="713"/>
        </w:tabs>
        <w:overflowPunct w:val="0"/>
        <w:autoSpaceDE w:val="0"/>
        <w:autoSpaceDN w:val="0"/>
        <w:adjustRightInd w:val="0"/>
        <w:spacing w:after="0" w:line="216" w:lineRule="auto"/>
        <w:ind w:left="567" w:right="80" w:hanging="425"/>
        <w:rPr>
          <w:rFonts w:ascii="Arial" w:hAnsi="Arial" w:cs="Arial"/>
          <w:sz w:val="24"/>
          <w:szCs w:val="24"/>
        </w:rPr>
      </w:pPr>
      <w:r w:rsidRPr="00C94FCD">
        <w:rPr>
          <w:rFonts w:ascii="Arial" w:hAnsi="Arial" w:cs="Arial"/>
          <w:sz w:val="24"/>
          <w:szCs w:val="24"/>
        </w:rPr>
        <w:t xml:space="preserve">Best practice is to reimburse staff for non-taxable items like travel expenses and curriculum purchases through payroll. However a petty cash float can be maintained. </w:t>
      </w:r>
    </w:p>
    <w:p w14:paraId="54FB1C53" w14:textId="77777777" w:rsidR="00665E67" w:rsidRPr="00C94FCD" w:rsidRDefault="00665E67">
      <w:pPr>
        <w:widowControl w:val="0"/>
        <w:autoSpaceDE w:val="0"/>
        <w:autoSpaceDN w:val="0"/>
        <w:adjustRightInd w:val="0"/>
        <w:spacing w:after="0" w:line="53" w:lineRule="exact"/>
        <w:rPr>
          <w:rFonts w:ascii="Arial" w:hAnsi="Arial" w:cs="Arial"/>
          <w:sz w:val="24"/>
          <w:szCs w:val="24"/>
        </w:rPr>
      </w:pPr>
    </w:p>
    <w:p w14:paraId="407A837B" w14:textId="77777777" w:rsidR="00665E67" w:rsidRPr="00C94FCD" w:rsidRDefault="00665E67">
      <w:pPr>
        <w:widowControl w:val="0"/>
        <w:overflowPunct w:val="0"/>
        <w:autoSpaceDE w:val="0"/>
        <w:autoSpaceDN w:val="0"/>
        <w:adjustRightInd w:val="0"/>
        <w:spacing w:after="0" w:line="228" w:lineRule="auto"/>
        <w:ind w:left="7"/>
        <w:jc w:val="both"/>
        <w:rPr>
          <w:rFonts w:ascii="Arial" w:hAnsi="Arial" w:cs="Arial"/>
          <w:sz w:val="24"/>
          <w:szCs w:val="24"/>
        </w:rPr>
      </w:pPr>
      <w:r w:rsidRPr="00C94FCD">
        <w:rPr>
          <w:rFonts w:ascii="Arial" w:hAnsi="Arial" w:cs="Arial"/>
          <w:sz w:val="24"/>
          <w:szCs w:val="24"/>
        </w:rPr>
        <w:t xml:space="preserve">Petty Cash is to be used for the reimbursement of (small) out of pocket expenses </w:t>
      </w:r>
      <w:r w:rsidRPr="00C94FCD">
        <w:rPr>
          <w:rFonts w:ascii="Arial" w:hAnsi="Arial" w:cs="Arial"/>
          <w:b/>
          <w:bCs/>
          <w:sz w:val="24"/>
          <w:szCs w:val="24"/>
        </w:rPr>
        <w:t>no more</w:t>
      </w:r>
      <w:r w:rsidRPr="00C94FCD">
        <w:rPr>
          <w:rFonts w:ascii="Arial" w:hAnsi="Arial" w:cs="Arial"/>
          <w:sz w:val="24"/>
          <w:szCs w:val="24"/>
        </w:rPr>
        <w:t xml:space="preserve"> </w:t>
      </w:r>
      <w:r w:rsidRPr="00C94FCD">
        <w:rPr>
          <w:rFonts w:ascii="Arial" w:hAnsi="Arial" w:cs="Arial"/>
          <w:b/>
          <w:bCs/>
          <w:sz w:val="24"/>
          <w:szCs w:val="24"/>
        </w:rPr>
        <w:t>than £</w:t>
      </w:r>
      <w:r w:rsidR="00DD758F">
        <w:rPr>
          <w:rFonts w:ascii="Arial" w:hAnsi="Arial" w:cs="Arial"/>
          <w:b/>
          <w:bCs/>
          <w:sz w:val="24"/>
          <w:szCs w:val="24"/>
        </w:rPr>
        <w:t>25</w:t>
      </w:r>
      <w:r w:rsidRPr="00C94FCD">
        <w:rPr>
          <w:rFonts w:ascii="Arial" w:hAnsi="Arial" w:cs="Arial"/>
          <w:b/>
          <w:bCs/>
          <w:sz w:val="24"/>
          <w:szCs w:val="24"/>
        </w:rPr>
        <w:t xml:space="preserve"> for any one single item</w:t>
      </w:r>
      <w:r w:rsidRPr="00C94FCD">
        <w:rPr>
          <w:rFonts w:ascii="Arial" w:hAnsi="Arial" w:cs="Arial"/>
          <w:sz w:val="24"/>
          <w:szCs w:val="24"/>
        </w:rPr>
        <w:t>, incurred by staffs that have used their own money on</w:t>
      </w:r>
      <w:r w:rsidRPr="00C94FCD">
        <w:rPr>
          <w:rFonts w:ascii="Arial" w:hAnsi="Arial" w:cs="Arial"/>
          <w:b/>
          <w:bCs/>
          <w:sz w:val="24"/>
          <w:szCs w:val="24"/>
        </w:rPr>
        <w:t xml:space="preserve"> </w:t>
      </w:r>
      <w:r w:rsidRPr="00C94FCD">
        <w:rPr>
          <w:rFonts w:ascii="Arial" w:hAnsi="Arial" w:cs="Arial"/>
          <w:sz w:val="24"/>
          <w:szCs w:val="24"/>
        </w:rPr>
        <w:t>behalf of the School. In all cases receipts to the value of the claim must be attached to enable the claim to be reimbursed.</w:t>
      </w:r>
    </w:p>
    <w:p w14:paraId="3712CBAB"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671C2B9F" w14:textId="77777777" w:rsidR="00665E67" w:rsidRPr="00C94FCD" w:rsidRDefault="00665E67">
      <w:pPr>
        <w:widowControl w:val="0"/>
        <w:numPr>
          <w:ilvl w:val="0"/>
          <w:numId w:val="8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is responsible for:- </w:t>
      </w:r>
    </w:p>
    <w:p w14:paraId="3EC25E0F"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19F437C" w14:textId="77777777" w:rsidR="00665E67" w:rsidRPr="00C94FCD" w:rsidRDefault="00665E67">
      <w:pPr>
        <w:widowControl w:val="0"/>
        <w:numPr>
          <w:ilvl w:val="1"/>
          <w:numId w:val="85"/>
        </w:numPr>
        <w:tabs>
          <w:tab w:val="clear" w:pos="1440"/>
          <w:tab w:val="num" w:pos="1127"/>
        </w:tabs>
        <w:overflowPunct w:val="0"/>
        <w:autoSpaceDE w:val="0"/>
        <w:autoSpaceDN w:val="0"/>
        <w:adjustRightInd w:val="0"/>
        <w:spacing w:after="0" w:line="217" w:lineRule="auto"/>
        <w:ind w:left="1127" w:right="20" w:hanging="419"/>
        <w:jc w:val="both"/>
        <w:rPr>
          <w:rFonts w:ascii="Arial" w:hAnsi="Arial" w:cs="Arial"/>
          <w:sz w:val="24"/>
          <w:szCs w:val="24"/>
        </w:rPr>
      </w:pPr>
      <w:r w:rsidRPr="00C94FCD">
        <w:rPr>
          <w:rFonts w:ascii="Arial" w:hAnsi="Arial" w:cs="Arial"/>
          <w:sz w:val="24"/>
          <w:szCs w:val="24"/>
        </w:rPr>
        <w:t xml:space="preserve">Agreeing within its scheme of delegation, the arrangements for managing the petty cash fund and the authorisation of claims. </w:t>
      </w:r>
    </w:p>
    <w:p w14:paraId="15ECC45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73409D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26AD366" w14:textId="77777777" w:rsidR="00665E67" w:rsidRPr="00C94FCD" w:rsidRDefault="00665E67">
      <w:pPr>
        <w:widowControl w:val="0"/>
        <w:autoSpaceDE w:val="0"/>
        <w:autoSpaceDN w:val="0"/>
        <w:adjustRightInd w:val="0"/>
        <w:spacing w:after="0" w:line="204" w:lineRule="exact"/>
        <w:rPr>
          <w:rFonts w:ascii="Arial" w:hAnsi="Arial" w:cs="Arial"/>
          <w:sz w:val="24"/>
          <w:szCs w:val="24"/>
        </w:rPr>
      </w:pPr>
    </w:p>
    <w:p w14:paraId="373CDCC7" w14:textId="77777777" w:rsidR="00665E67" w:rsidRPr="00C94FCD" w:rsidRDefault="00665E67">
      <w:pPr>
        <w:widowControl w:val="0"/>
        <w:numPr>
          <w:ilvl w:val="0"/>
          <w:numId w:val="85"/>
        </w:numPr>
        <w:tabs>
          <w:tab w:val="clear" w:pos="720"/>
          <w:tab w:val="num" w:pos="634"/>
        </w:tabs>
        <w:overflowPunct w:val="0"/>
        <w:autoSpaceDE w:val="0"/>
        <w:autoSpaceDN w:val="0"/>
        <w:adjustRightInd w:val="0"/>
        <w:spacing w:after="0" w:line="218" w:lineRule="auto"/>
        <w:ind w:left="567" w:right="20" w:hanging="567"/>
        <w:jc w:val="both"/>
        <w:rPr>
          <w:rFonts w:ascii="Arial" w:hAnsi="Arial" w:cs="Arial"/>
          <w:sz w:val="24"/>
          <w:szCs w:val="24"/>
        </w:rPr>
      </w:pPr>
      <w:r w:rsidRPr="00C94FCD">
        <w:rPr>
          <w:rFonts w:ascii="Arial" w:hAnsi="Arial" w:cs="Arial"/>
          <w:sz w:val="24"/>
          <w:szCs w:val="24"/>
        </w:rPr>
        <w:t xml:space="preserve">The Head Teacher is responsible for ensuring that processes and procedures are in place and their operation monitored on a regular basis so as to ensure that:- </w:t>
      </w:r>
    </w:p>
    <w:p w14:paraId="34EE8746" w14:textId="77777777" w:rsidR="00665E67" w:rsidRPr="00C94FCD" w:rsidRDefault="00665E67">
      <w:pPr>
        <w:widowControl w:val="0"/>
        <w:autoSpaceDE w:val="0"/>
        <w:autoSpaceDN w:val="0"/>
        <w:adjustRightInd w:val="0"/>
        <w:spacing w:after="0" w:line="392" w:lineRule="exact"/>
        <w:rPr>
          <w:rFonts w:ascii="Arial" w:hAnsi="Arial" w:cs="Arial"/>
          <w:sz w:val="24"/>
          <w:szCs w:val="24"/>
        </w:rPr>
      </w:pPr>
      <w:bookmarkStart w:id="31" w:name="page37"/>
      <w:bookmarkEnd w:id="31"/>
    </w:p>
    <w:p w14:paraId="3DC85F1F" w14:textId="77777777" w:rsidR="00665E67" w:rsidRPr="00C94FCD" w:rsidRDefault="00665E67">
      <w:pPr>
        <w:widowControl w:val="0"/>
        <w:numPr>
          <w:ilvl w:val="0"/>
          <w:numId w:val="86"/>
        </w:numPr>
        <w:tabs>
          <w:tab w:val="clear" w:pos="720"/>
          <w:tab w:val="num" w:pos="1127"/>
        </w:tabs>
        <w:overflowPunct w:val="0"/>
        <w:autoSpaceDE w:val="0"/>
        <w:autoSpaceDN w:val="0"/>
        <w:adjustRightInd w:val="0"/>
        <w:spacing w:after="0" w:line="217" w:lineRule="auto"/>
        <w:ind w:left="1127" w:hanging="419"/>
        <w:jc w:val="both"/>
        <w:rPr>
          <w:rFonts w:ascii="Arial" w:hAnsi="Arial" w:cs="Arial"/>
          <w:sz w:val="24"/>
          <w:szCs w:val="24"/>
        </w:rPr>
      </w:pPr>
      <w:r w:rsidRPr="00C94FCD">
        <w:rPr>
          <w:rFonts w:ascii="Arial" w:hAnsi="Arial" w:cs="Arial"/>
          <w:sz w:val="24"/>
          <w:szCs w:val="24"/>
        </w:rPr>
        <w:t xml:space="preserve">The petty cash fund is held securely and that only authorised staff have access to it. </w:t>
      </w:r>
    </w:p>
    <w:p w14:paraId="4AF6082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BA446A4" w14:textId="77777777" w:rsidR="00665E67" w:rsidRPr="00C94FCD" w:rsidRDefault="00665E67">
      <w:pPr>
        <w:widowControl w:val="0"/>
        <w:numPr>
          <w:ilvl w:val="0"/>
          <w:numId w:val="86"/>
        </w:numPr>
        <w:tabs>
          <w:tab w:val="clear" w:pos="720"/>
          <w:tab w:val="num" w:pos="1127"/>
        </w:tabs>
        <w:overflowPunct w:val="0"/>
        <w:autoSpaceDE w:val="0"/>
        <w:autoSpaceDN w:val="0"/>
        <w:adjustRightInd w:val="0"/>
        <w:spacing w:after="0" w:line="217" w:lineRule="auto"/>
        <w:ind w:left="1127" w:right="20" w:hanging="419"/>
        <w:jc w:val="both"/>
        <w:rPr>
          <w:rFonts w:ascii="Arial" w:hAnsi="Arial" w:cs="Arial"/>
          <w:sz w:val="24"/>
          <w:szCs w:val="24"/>
        </w:rPr>
      </w:pPr>
      <w:r w:rsidRPr="00C94FCD">
        <w:rPr>
          <w:rFonts w:ascii="Arial" w:hAnsi="Arial" w:cs="Arial"/>
          <w:sz w:val="24"/>
          <w:szCs w:val="24"/>
        </w:rPr>
        <w:t xml:space="preserve">Payments from the petty cash fund are limited to minor items that have been approved in advance by an authorised member of staff; </w:t>
      </w:r>
    </w:p>
    <w:p w14:paraId="4836E66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D32F687" w14:textId="77777777" w:rsidR="00665E67" w:rsidRPr="00C94FCD" w:rsidRDefault="00665E67">
      <w:pPr>
        <w:widowControl w:val="0"/>
        <w:numPr>
          <w:ilvl w:val="0"/>
          <w:numId w:val="86"/>
        </w:numPr>
        <w:tabs>
          <w:tab w:val="clear" w:pos="720"/>
          <w:tab w:val="num" w:pos="1127"/>
        </w:tabs>
        <w:overflowPunct w:val="0"/>
        <w:autoSpaceDE w:val="0"/>
        <w:autoSpaceDN w:val="0"/>
        <w:adjustRightInd w:val="0"/>
        <w:spacing w:after="0" w:line="217" w:lineRule="auto"/>
        <w:ind w:left="1127" w:hanging="419"/>
        <w:jc w:val="both"/>
        <w:rPr>
          <w:rFonts w:ascii="Arial" w:hAnsi="Arial" w:cs="Arial"/>
          <w:sz w:val="24"/>
          <w:szCs w:val="24"/>
        </w:rPr>
      </w:pPr>
      <w:r w:rsidRPr="00C94FCD">
        <w:rPr>
          <w:rFonts w:ascii="Arial" w:hAnsi="Arial" w:cs="Arial"/>
          <w:sz w:val="24"/>
          <w:szCs w:val="24"/>
        </w:rPr>
        <w:t xml:space="preserve">All such expenditure must be supported by receipts, which identify any VAT paid. </w:t>
      </w:r>
    </w:p>
    <w:p w14:paraId="2728A0D1"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5CAE2A7F" w14:textId="77777777" w:rsidR="00665E67" w:rsidRPr="00C94FCD" w:rsidRDefault="00665E67">
      <w:pPr>
        <w:widowControl w:val="0"/>
        <w:numPr>
          <w:ilvl w:val="0"/>
          <w:numId w:val="86"/>
        </w:numPr>
        <w:tabs>
          <w:tab w:val="clear" w:pos="72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Personal cheques are never to be cashed from the petty cash fund. </w:t>
      </w:r>
    </w:p>
    <w:p w14:paraId="20A1294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1BA164F" w14:textId="77777777" w:rsidR="00665E67" w:rsidRPr="00C94FCD" w:rsidRDefault="00665E67">
      <w:pPr>
        <w:widowControl w:val="0"/>
        <w:numPr>
          <w:ilvl w:val="0"/>
          <w:numId w:val="86"/>
        </w:numPr>
        <w:tabs>
          <w:tab w:val="clear" w:pos="720"/>
          <w:tab w:val="num" w:pos="1127"/>
        </w:tabs>
        <w:overflowPunct w:val="0"/>
        <w:autoSpaceDE w:val="0"/>
        <w:autoSpaceDN w:val="0"/>
        <w:adjustRightInd w:val="0"/>
        <w:spacing w:after="0" w:line="225" w:lineRule="auto"/>
        <w:ind w:left="1127" w:hanging="419"/>
        <w:jc w:val="both"/>
        <w:rPr>
          <w:rFonts w:ascii="Arial" w:hAnsi="Arial" w:cs="Arial"/>
          <w:sz w:val="24"/>
          <w:szCs w:val="24"/>
        </w:rPr>
      </w:pPr>
      <w:r w:rsidRPr="00C94FCD">
        <w:rPr>
          <w:rFonts w:ascii="Arial" w:hAnsi="Arial" w:cs="Arial"/>
          <w:sz w:val="24"/>
          <w:szCs w:val="24"/>
        </w:rPr>
        <w:t xml:space="preserve">The accounting records of receipts and payments relating to the petty cash fund are reconciled on a regular basis, and the receipts and cash agreed to the total authorised value of the fund. </w:t>
      </w:r>
    </w:p>
    <w:p w14:paraId="3AF6BC6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6A67DE2"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5C37FEFF" w14:textId="77777777" w:rsidR="00665E67" w:rsidRPr="00C94FCD" w:rsidRDefault="00665E67">
      <w:pPr>
        <w:widowControl w:val="0"/>
        <w:numPr>
          <w:ilvl w:val="0"/>
          <w:numId w:val="87"/>
        </w:numPr>
        <w:tabs>
          <w:tab w:val="clear" w:pos="720"/>
          <w:tab w:val="num" w:pos="887"/>
        </w:tabs>
        <w:overflowPunct w:val="0"/>
        <w:autoSpaceDE w:val="0"/>
        <w:autoSpaceDN w:val="0"/>
        <w:adjustRightInd w:val="0"/>
        <w:spacing w:after="0" w:line="240" w:lineRule="auto"/>
        <w:ind w:left="887" w:hanging="887"/>
        <w:jc w:val="both"/>
        <w:rPr>
          <w:rFonts w:ascii="Arial" w:hAnsi="Arial" w:cs="Arial"/>
          <w:b/>
          <w:bCs/>
          <w:sz w:val="24"/>
          <w:szCs w:val="24"/>
        </w:rPr>
      </w:pPr>
      <w:r w:rsidRPr="00C94FCD">
        <w:rPr>
          <w:rFonts w:ascii="Arial" w:hAnsi="Arial" w:cs="Arial"/>
          <w:b/>
          <w:bCs/>
          <w:sz w:val="24"/>
          <w:szCs w:val="24"/>
        </w:rPr>
        <w:t xml:space="preserve">Payments to Individuals </w:t>
      </w:r>
    </w:p>
    <w:p w14:paraId="6B3E69CE" w14:textId="77777777" w:rsidR="00665E67" w:rsidRPr="00C94FCD" w:rsidRDefault="00665E67">
      <w:pPr>
        <w:widowControl w:val="0"/>
        <w:autoSpaceDE w:val="0"/>
        <w:autoSpaceDN w:val="0"/>
        <w:adjustRightInd w:val="0"/>
        <w:spacing w:after="0" w:line="364" w:lineRule="exact"/>
        <w:rPr>
          <w:rFonts w:ascii="Arial" w:hAnsi="Arial" w:cs="Arial"/>
          <w:sz w:val="24"/>
          <w:szCs w:val="24"/>
        </w:rPr>
      </w:pPr>
    </w:p>
    <w:p w14:paraId="546DF6A0" w14:textId="77777777" w:rsidR="00665E67" w:rsidRPr="00C94FCD" w:rsidRDefault="00665E67">
      <w:pPr>
        <w:widowControl w:val="0"/>
        <w:overflowPunct w:val="0"/>
        <w:autoSpaceDE w:val="0"/>
        <w:autoSpaceDN w:val="0"/>
        <w:adjustRightInd w:val="0"/>
        <w:spacing w:after="0" w:line="224" w:lineRule="auto"/>
        <w:ind w:left="7" w:right="100"/>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i/>
          <w:iCs/>
          <w:sz w:val="24"/>
          <w:szCs w:val="24"/>
        </w:rPr>
        <w:t>There is guidance for employers on the HMRC website to assist</w:t>
      </w:r>
      <w:r w:rsidRPr="00C94FCD">
        <w:rPr>
          <w:rFonts w:ascii="Arial" w:hAnsi="Arial" w:cs="Arial"/>
          <w:b/>
          <w:bCs/>
          <w:i/>
          <w:iCs/>
          <w:sz w:val="24"/>
          <w:szCs w:val="24"/>
        </w:rPr>
        <w:t xml:space="preserve"> </w:t>
      </w:r>
      <w:r w:rsidRPr="00C94FCD">
        <w:rPr>
          <w:rFonts w:ascii="Arial" w:hAnsi="Arial" w:cs="Arial"/>
          <w:i/>
          <w:iCs/>
          <w:sz w:val="24"/>
          <w:szCs w:val="24"/>
        </w:rPr>
        <w:t>schools in making a decision on whether an individual has been engaged on an employed or self-employed basis. (Employment Status Indicator – Online Tool).</w:t>
      </w:r>
    </w:p>
    <w:p w14:paraId="199B3C75"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736B104B" w14:textId="77777777" w:rsidR="00665E67" w:rsidRPr="00C94FCD" w:rsidRDefault="00665E67">
      <w:pPr>
        <w:widowControl w:val="0"/>
        <w:numPr>
          <w:ilvl w:val="0"/>
          <w:numId w:val="88"/>
        </w:numPr>
        <w:tabs>
          <w:tab w:val="clear" w:pos="720"/>
          <w:tab w:val="num" w:pos="567"/>
        </w:tabs>
        <w:overflowPunct w:val="0"/>
        <w:autoSpaceDE w:val="0"/>
        <w:autoSpaceDN w:val="0"/>
        <w:adjustRightInd w:val="0"/>
        <w:spacing w:after="0" w:line="225" w:lineRule="auto"/>
        <w:ind w:left="567" w:right="120" w:hanging="567"/>
        <w:rPr>
          <w:rFonts w:ascii="Arial" w:hAnsi="Arial" w:cs="Arial"/>
          <w:sz w:val="24"/>
          <w:szCs w:val="24"/>
        </w:rPr>
      </w:pPr>
      <w:r w:rsidRPr="00C94FCD">
        <w:rPr>
          <w:rFonts w:ascii="Arial" w:hAnsi="Arial" w:cs="Arial"/>
          <w:sz w:val="24"/>
          <w:szCs w:val="24"/>
        </w:rPr>
        <w:t xml:space="preserve">HMRC undertake regular inspections of Local Authorities’ records to ensure they are fully compliant. Schools should be aware of the serious penalties that can be </w:t>
      </w:r>
      <w:r w:rsidRPr="00C94FCD">
        <w:rPr>
          <w:rFonts w:ascii="Arial" w:hAnsi="Arial" w:cs="Arial"/>
          <w:sz w:val="24"/>
          <w:szCs w:val="24"/>
        </w:rPr>
        <w:lastRenderedPageBreak/>
        <w:t xml:space="preserve">imposed for a breach of HMRC requirements. </w:t>
      </w:r>
    </w:p>
    <w:p w14:paraId="6D5D0B7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58F09E3" w14:textId="77777777" w:rsidR="00665E67" w:rsidRPr="00C94FCD" w:rsidRDefault="00665E67">
      <w:pPr>
        <w:widowControl w:val="0"/>
        <w:numPr>
          <w:ilvl w:val="0"/>
          <w:numId w:val="88"/>
        </w:numPr>
        <w:tabs>
          <w:tab w:val="clear" w:pos="720"/>
          <w:tab w:val="num" w:pos="567"/>
        </w:tabs>
        <w:overflowPunct w:val="0"/>
        <w:autoSpaceDE w:val="0"/>
        <w:autoSpaceDN w:val="0"/>
        <w:adjustRightInd w:val="0"/>
        <w:spacing w:after="0" w:line="228" w:lineRule="auto"/>
        <w:ind w:left="567" w:right="220" w:hanging="567"/>
        <w:rPr>
          <w:rFonts w:ascii="Arial" w:hAnsi="Arial" w:cs="Arial"/>
          <w:sz w:val="24"/>
          <w:szCs w:val="24"/>
        </w:rPr>
      </w:pPr>
      <w:r w:rsidRPr="00C94FCD">
        <w:rPr>
          <w:rFonts w:ascii="Arial" w:hAnsi="Arial" w:cs="Arial"/>
          <w:sz w:val="24"/>
          <w:szCs w:val="24"/>
        </w:rPr>
        <w:t xml:space="preserve">If a School contracts an individual’s services through an employment agency or firm of consultants and is invoiced directly by these organisations, then the Income Tax and National Insurance contributions are the responsibility of the invoicing organisation. </w:t>
      </w:r>
    </w:p>
    <w:p w14:paraId="7B7B21F4"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DD27B56" w14:textId="77777777" w:rsidR="00665E67" w:rsidRPr="00C94FCD" w:rsidRDefault="00665E67">
      <w:pPr>
        <w:widowControl w:val="0"/>
        <w:numPr>
          <w:ilvl w:val="0"/>
          <w:numId w:val="88"/>
        </w:numPr>
        <w:tabs>
          <w:tab w:val="clear" w:pos="720"/>
          <w:tab w:val="num" w:pos="567"/>
        </w:tabs>
        <w:overflowPunct w:val="0"/>
        <w:autoSpaceDE w:val="0"/>
        <w:autoSpaceDN w:val="0"/>
        <w:adjustRightInd w:val="0"/>
        <w:spacing w:after="0" w:line="228" w:lineRule="auto"/>
        <w:ind w:left="567" w:right="40" w:hanging="567"/>
        <w:rPr>
          <w:rFonts w:ascii="Arial" w:hAnsi="Arial" w:cs="Arial"/>
          <w:sz w:val="24"/>
          <w:szCs w:val="24"/>
        </w:rPr>
      </w:pPr>
      <w:r w:rsidRPr="00C94FCD">
        <w:rPr>
          <w:rFonts w:ascii="Arial" w:hAnsi="Arial" w:cs="Arial"/>
          <w:sz w:val="24"/>
          <w:szCs w:val="24"/>
        </w:rPr>
        <w:t xml:space="preserve">Where an individual has their own limited company, this will be verified, for instance by inspecting the certificate of incorporation. Payments will be made payable to the limited company and not the individual. In all instances the correct procedures will be followed, i.e. order issued and payment made against invoice. </w:t>
      </w:r>
    </w:p>
    <w:p w14:paraId="4ED26915"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79163878" w14:textId="77777777" w:rsidR="00665E67" w:rsidRPr="00C94FCD" w:rsidRDefault="00665E67">
      <w:pPr>
        <w:widowControl w:val="0"/>
        <w:numPr>
          <w:ilvl w:val="0"/>
          <w:numId w:val="88"/>
        </w:numPr>
        <w:tabs>
          <w:tab w:val="clear" w:pos="720"/>
          <w:tab w:val="num" w:pos="567"/>
        </w:tabs>
        <w:overflowPunct w:val="0"/>
        <w:autoSpaceDE w:val="0"/>
        <w:autoSpaceDN w:val="0"/>
        <w:adjustRightInd w:val="0"/>
        <w:spacing w:after="0" w:line="246" w:lineRule="auto"/>
        <w:ind w:left="567" w:right="60" w:hanging="567"/>
        <w:rPr>
          <w:rFonts w:ascii="Arial" w:hAnsi="Arial" w:cs="Arial"/>
          <w:sz w:val="24"/>
          <w:szCs w:val="24"/>
        </w:rPr>
      </w:pPr>
      <w:r w:rsidRPr="00C94FCD">
        <w:rPr>
          <w:rFonts w:ascii="Arial" w:hAnsi="Arial" w:cs="Arial"/>
          <w:sz w:val="24"/>
          <w:szCs w:val="24"/>
        </w:rPr>
        <w:t xml:space="preserve">However, if an individual does not have a limited company then the School will follow HM Revenue and Customs (HMRC) employment status guidelines. A worker’s employment status, that is whether they are employed or self-employed, is not a matter of choice. </w:t>
      </w:r>
      <w:r w:rsidRPr="00C94FCD">
        <w:rPr>
          <w:rFonts w:ascii="Arial" w:hAnsi="Arial" w:cs="Arial"/>
          <w:b/>
          <w:bCs/>
          <w:sz w:val="24"/>
          <w:szCs w:val="24"/>
        </w:rPr>
        <w:t>Whether someone is employed or self-employed depends on</w:t>
      </w:r>
      <w:r w:rsidRPr="00C94FCD">
        <w:rPr>
          <w:rFonts w:ascii="Arial" w:hAnsi="Arial" w:cs="Arial"/>
          <w:sz w:val="24"/>
          <w:szCs w:val="24"/>
        </w:rPr>
        <w:t xml:space="preserve"> </w:t>
      </w:r>
      <w:r w:rsidRPr="00C94FCD">
        <w:rPr>
          <w:rFonts w:ascii="Arial" w:hAnsi="Arial" w:cs="Arial"/>
          <w:b/>
          <w:bCs/>
          <w:sz w:val="24"/>
          <w:szCs w:val="24"/>
        </w:rPr>
        <w:t xml:space="preserve">the terms and conditions of the job and it is the responsibility of the School when entering a contract with an individual to undertake an employment status check to determine whether the person is employed or self-employed. The employment status check will be held by the School along with the completed employment checklist as supporting evidence (see Appendix S &amp;T(i). </w:t>
      </w:r>
    </w:p>
    <w:p w14:paraId="64815EBC" w14:textId="77777777" w:rsidR="00665E67" w:rsidRPr="00C94FCD" w:rsidRDefault="00665E67">
      <w:pPr>
        <w:widowControl w:val="0"/>
        <w:autoSpaceDE w:val="0"/>
        <w:autoSpaceDN w:val="0"/>
        <w:adjustRightInd w:val="0"/>
        <w:spacing w:after="0" w:line="361" w:lineRule="exact"/>
        <w:rPr>
          <w:rFonts w:ascii="Arial" w:hAnsi="Arial" w:cs="Arial"/>
          <w:sz w:val="24"/>
          <w:szCs w:val="24"/>
        </w:rPr>
      </w:pPr>
    </w:p>
    <w:p w14:paraId="521C37F9" w14:textId="77777777" w:rsidR="00665E67" w:rsidRPr="00C94FCD" w:rsidRDefault="00665E67">
      <w:pPr>
        <w:widowControl w:val="0"/>
        <w:numPr>
          <w:ilvl w:val="0"/>
          <w:numId w:val="88"/>
        </w:numPr>
        <w:tabs>
          <w:tab w:val="clear" w:pos="720"/>
          <w:tab w:val="num" w:pos="567"/>
        </w:tabs>
        <w:overflowPunct w:val="0"/>
        <w:autoSpaceDE w:val="0"/>
        <w:autoSpaceDN w:val="0"/>
        <w:adjustRightInd w:val="0"/>
        <w:spacing w:after="0" w:line="227" w:lineRule="auto"/>
        <w:ind w:left="567" w:right="480" w:hanging="567"/>
        <w:rPr>
          <w:rFonts w:ascii="Arial" w:hAnsi="Arial" w:cs="Arial"/>
          <w:sz w:val="24"/>
          <w:szCs w:val="24"/>
        </w:rPr>
      </w:pPr>
      <w:r w:rsidRPr="00C94FCD">
        <w:rPr>
          <w:rFonts w:ascii="Arial" w:hAnsi="Arial" w:cs="Arial"/>
          <w:sz w:val="24"/>
          <w:szCs w:val="24"/>
        </w:rPr>
        <w:t xml:space="preserve">If the result of the employment status check indicates the individual to be self-employed then payment may be made outside of the payroll. All payments will be </w:t>
      </w:r>
    </w:p>
    <w:p w14:paraId="1F9C37F5" w14:textId="77777777" w:rsidR="00665E67" w:rsidRPr="00C94FCD" w:rsidRDefault="00665E67">
      <w:pPr>
        <w:widowControl w:val="0"/>
        <w:autoSpaceDE w:val="0"/>
        <w:autoSpaceDN w:val="0"/>
        <w:adjustRightInd w:val="0"/>
        <w:spacing w:after="0" w:line="20" w:lineRule="exact"/>
        <w:rPr>
          <w:rFonts w:ascii="Arial" w:hAnsi="Arial" w:cs="Arial"/>
          <w:sz w:val="24"/>
          <w:szCs w:val="24"/>
        </w:rPr>
      </w:pPr>
    </w:p>
    <w:p w14:paraId="471B6614" w14:textId="77777777" w:rsidR="00665E67" w:rsidRPr="00C94FCD" w:rsidRDefault="00665E67">
      <w:pPr>
        <w:widowControl w:val="0"/>
        <w:overflowPunct w:val="0"/>
        <w:autoSpaceDE w:val="0"/>
        <w:autoSpaceDN w:val="0"/>
        <w:adjustRightInd w:val="0"/>
        <w:spacing w:after="0" w:line="217" w:lineRule="auto"/>
        <w:ind w:left="567" w:right="580"/>
        <w:rPr>
          <w:rFonts w:ascii="Arial" w:hAnsi="Arial" w:cs="Arial"/>
          <w:sz w:val="24"/>
          <w:szCs w:val="24"/>
        </w:rPr>
      </w:pPr>
      <w:bookmarkStart w:id="32" w:name="page38"/>
      <w:bookmarkEnd w:id="32"/>
      <w:r w:rsidRPr="00C94FCD">
        <w:rPr>
          <w:rFonts w:ascii="Arial" w:hAnsi="Arial" w:cs="Arial"/>
          <w:sz w:val="24"/>
          <w:szCs w:val="24"/>
        </w:rPr>
        <w:t>supported by an order and invoice which give clear details of the work or service carried out.</w:t>
      </w:r>
    </w:p>
    <w:p w14:paraId="0127F053"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743B5892" w14:textId="77777777" w:rsidR="00665E67" w:rsidRPr="00C94FCD" w:rsidRDefault="00665E67">
      <w:pPr>
        <w:widowControl w:val="0"/>
        <w:numPr>
          <w:ilvl w:val="0"/>
          <w:numId w:val="89"/>
        </w:numPr>
        <w:tabs>
          <w:tab w:val="clear" w:pos="720"/>
          <w:tab w:val="num" w:pos="634"/>
        </w:tabs>
        <w:overflowPunct w:val="0"/>
        <w:autoSpaceDE w:val="0"/>
        <w:autoSpaceDN w:val="0"/>
        <w:adjustRightInd w:val="0"/>
        <w:spacing w:after="0" w:line="228" w:lineRule="auto"/>
        <w:ind w:left="567" w:right="220" w:hanging="567"/>
        <w:rPr>
          <w:rFonts w:ascii="Arial" w:hAnsi="Arial" w:cs="Arial"/>
          <w:sz w:val="24"/>
          <w:szCs w:val="24"/>
        </w:rPr>
      </w:pPr>
      <w:r w:rsidRPr="00C94FCD">
        <w:rPr>
          <w:rFonts w:ascii="Arial" w:hAnsi="Arial" w:cs="Arial"/>
          <w:sz w:val="24"/>
          <w:szCs w:val="24"/>
        </w:rPr>
        <w:t xml:space="preserve">Checks will be carried out and documentary evidence seen to confirm that a Disclosure and Barring Service check (DBS) is completed in line with Safeguarding and Health and Safety procedures and that the contractor has current public liability insurance. </w:t>
      </w:r>
    </w:p>
    <w:p w14:paraId="23C1D0A1"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D6D6B9B" w14:textId="77777777" w:rsidR="00665E67" w:rsidRPr="00C94FCD" w:rsidRDefault="00665E67">
      <w:pPr>
        <w:widowControl w:val="0"/>
        <w:numPr>
          <w:ilvl w:val="0"/>
          <w:numId w:val="89"/>
        </w:numPr>
        <w:tabs>
          <w:tab w:val="clear" w:pos="720"/>
          <w:tab w:val="num" w:pos="567"/>
        </w:tabs>
        <w:overflowPunct w:val="0"/>
        <w:autoSpaceDE w:val="0"/>
        <w:autoSpaceDN w:val="0"/>
        <w:adjustRightInd w:val="0"/>
        <w:spacing w:after="0" w:line="228" w:lineRule="auto"/>
        <w:ind w:left="567" w:right="220" w:hanging="567"/>
        <w:rPr>
          <w:rFonts w:ascii="Arial" w:hAnsi="Arial" w:cs="Arial"/>
          <w:sz w:val="24"/>
          <w:szCs w:val="24"/>
        </w:rPr>
      </w:pPr>
      <w:r w:rsidRPr="00C94FCD">
        <w:rPr>
          <w:rFonts w:ascii="Arial" w:hAnsi="Arial" w:cs="Arial"/>
          <w:sz w:val="24"/>
          <w:szCs w:val="24"/>
        </w:rPr>
        <w:t xml:space="preserve">The Head Teacher is responsible for ensuring that the School is fully complaint with the HMRC regulations. The Governing Body should receive regular reports identifying those individuals not paid via the payroll. These reports should clearly show the Employment Status Reference. </w:t>
      </w:r>
    </w:p>
    <w:p w14:paraId="49C5FF3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BDC95A8" w14:textId="77777777" w:rsidR="00665E67" w:rsidRPr="00C94FCD" w:rsidRDefault="00665E67">
      <w:pPr>
        <w:widowControl w:val="0"/>
        <w:autoSpaceDE w:val="0"/>
        <w:autoSpaceDN w:val="0"/>
        <w:adjustRightInd w:val="0"/>
        <w:spacing w:after="0" w:line="358" w:lineRule="exact"/>
        <w:rPr>
          <w:rFonts w:ascii="Arial" w:hAnsi="Arial" w:cs="Arial"/>
          <w:sz w:val="24"/>
          <w:szCs w:val="24"/>
        </w:rPr>
      </w:pPr>
    </w:p>
    <w:p w14:paraId="68661C1B" w14:textId="77777777" w:rsidR="00665E67" w:rsidRPr="00C94FCD" w:rsidRDefault="00665E67">
      <w:pPr>
        <w:widowControl w:val="0"/>
        <w:numPr>
          <w:ilvl w:val="0"/>
          <w:numId w:val="90"/>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Work undertaken for third parties by a School Employee </w:t>
      </w:r>
    </w:p>
    <w:p w14:paraId="30511BFD"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32AB8D21" w14:textId="77777777" w:rsidR="00665E67" w:rsidRPr="00C94FCD" w:rsidRDefault="00665E67">
      <w:pPr>
        <w:widowControl w:val="0"/>
        <w:numPr>
          <w:ilvl w:val="0"/>
          <w:numId w:val="9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will agree a policy covering work by school staff for third parties </w:t>
      </w:r>
    </w:p>
    <w:p w14:paraId="7A520B1E"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38817FD3" w14:textId="77777777" w:rsidR="00665E67" w:rsidRPr="00C94FCD" w:rsidRDefault="00665E67">
      <w:pPr>
        <w:widowControl w:val="0"/>
        <w:numPr>
          <w:ilvl w:val="0"/>
          <w:numId w:val="91"/>
        </w:numPr>
        <w:tabs>
          <w:tab w:val="clear" w:pos="720"/>
          <w:tab w:val="num" w:pos="567"/>
        </w:tabs>
        <w:overflowPunct w:val="0"/>
        <w:autoSpaceDE w:val="0"/>
        <w:autoSpaceDN w:val="0"/>
        <w:adjustRightInd w:val="0"/>
        <w:spacing w:after="0" w:line="217" w:lineRule="auto"/>
        <w:ind w:left="567" w:right="300" w:hanging="567"/>
        <w:jc w:val="both"/>
        <w:rPr>
          <w:rFonts w:ascii="Arial" w:hAnsi="Arial" w:cs="Arial"/>
          <w:sz w:val="24"/>
          <w:szCs w:val="24"/>
        </w:rPr>
      </w:pPr>
      <w:r w:rsidRPr="00C94FCD">
        <w:rPr>
          <w:rFonts w:ascii="Arial" w:hAnsi="Arial" w:cs="Arial"/>
          <w:sz w:val="24"/>
          <w:szCs w:val="24"/>
        </w:rPr>
        <w:t xml:space="preserve">The Governing Body will consider, in advance, any such proposed episode, having regard to: </w:t>
      </w:r>
    </w:p>
    <w:p w14:paraId="5B119A4B" w14:textId="77777777" w:rsidR="00665E67" w:rsidRPr="00C94FCD" w:rsidRDefault="00665E67">
      <w:pPr>
        <w:widowControl w:val="0"/>
        <w:autoSpaceDE w:val="0"/>
        <w:autoSpaceDN w:val="0"/>
        <w:adjustRightInd w:val="0"/>
        <w:spacing w:after="0" w:line="317" w:lineRule="exact"/>
        <w:rPr>
          <w:rFonts w:ascii="Arial" w:hAnsi="Arial" w:cs="Arial"/>
          <w:sz w:val="24"/>
          <w:szCs w:val="24"/>
        </w:rPr>
      </w:pPr>
    </w:p>
    <w:p w14:paraId="4D590484" w14:textId="77777777" w:rsidR="00665E67" w:rsidRPr="00C94FCD" w:rsidRDefault="00665E67" w:rsidP="00DD758F">
      <w:pPr>
        <w:widowControl w:val="0"/>
        <w:numPr>
          <w:ilvl w:val="1"/>
          <w:numId w:val="166"/>
        </w:numPr>
        <w:overflowPunct w:val="0"/>
        <w:autoSpaceDE w:val="0"/>
        <w:autoSpaceDN w:val="0"/>
        <w:adjustRightInd w:val="0"/>
        <w:spacing w:after="0" w:line="240" w:lineRule="auto"/>
        <w:jc w:val="both"/>
        <w:rPr>
          <w:rFonts w:ascii="Arial" w:hAnsi="Arial" w:cs="Arial"/>
          <w:sz w:val="24"/>
          <w:szCs w:val="24"/>
        </w:rPr>
      </w:pPr>
      <w:r w:rsidRPr="00C94FCD">
        <w:rPr>
          <w:rFonts w:ascii="Arial" w:hAnsi="Arial" w:cs="Arial"/>
          <w:sz w:val="24"/>
          <w:szCs w:val="24"/>
        </w:rPr>
        <w:t xml:space="preserve">The efficient running of the School </w:t>
      </w:r>
    </w:p>
    <w:p w14:paraId="6B0F0A8D" w14:textId="77777777" w:rsidR="00665E67" w:rsidRPr="00C94FCD" w:rsidRDefault="00665E67">
      <w:pPr>
        <w:widowControl w:val="0"/>
        <w:autoSpaceDE w:val="0"/>
        <w:autoSpaceDN w:val="0"/>
        <w:adjustRightInd w:val="0"/>
        <w:spacing w:after="0" w:line="108" w:lineRule="exact"/>
        <w:rPr>
          <w:rFonts w:ascii="Arial" w:hAnsi="Arial" w:cs="Arial"/>
          <w:sz w:val="24"/>
          <w:szCs w:val="24"/>
        </w:rPr>
      </w:pPr>
    </w:p>
    <w:p w14:paraId="3B14B1D1" w14:textId="77777777" w:rsidR="00665E67" w:rsidRPr="00C94FCD" w:rsidRDefault="00665E67" w:rsidP="00DD758F">
      <w:pPr>
        <w:widowControl w:val="0"/>
        <w:numPr>
          <w:ilvl w:val="1"/>
          <w:numId w:val="166"/>
        </w:numPr>
        <w:overflowPunct w:val="0"/>
        <w:autoSpaceDE w:val="0"/>
        <w:autoSpaceDN w:val="0"/>
        <w:adjustRightInd w:val="0"/>
        <w:spacing w:after="0" w:line="229" w:lineRule="auto"/>
        <w:ind w:right="20"/>
        <w:jc w:val="both"/>
        <w:rPr>
          <w:rFonts w:ascii="Arial" w:hAnsi="Arial" w:cs="Arial"/>
          <w:sz w:val="24"/>
          <w:szCs w:val="24"/>
        </w:rPr>
      </w:pPr>
      <w:r w:rsidRPr="00C94FCD">
        <w:rPr>
          <w:rFonts w:ascii="Arial" w:hAnsi="Arial" w:cs="Arial"/>
          <w:sz w:val="24"/>
          <w:szCs w:val="24"/>
        </w:rPr>
        <w:t xml:space="preserve">The School’s ability to deliver the curriculum, or to meet any other statutory requirement </w:t>
      </w:r>
    </w:p>
    <w:p w14:paraId="23F67CAA" w14:textId="77777777" w:rsidR="00665E67" w:rsidRPr="00C94FCD" w:rsidRDefault="00665E67">
      <w:pPr>
        <w:widowControl w:val="0"/>
        <w:autoSpaceDE w:val="0"/>
        <w:autoSpaceDN w:val="0"/>
        <w:adjustRightInd w:val="0"/>
        <w:spacing w:after="0" w:line="109" w:lineRule="exact"/>
        <w:rPr>
          <w:rFonts w:ascii="Arial" w:hAnsi="Arial" w:cs="Arial"/>
          <w:sz w:val="24"/>
          <w:szCs w:val="24"/>
        </w:rPr>
      </w:pPr>
    </w:p>
    <w:p w14:paraId="42194226" w14:textId="77777777" w:rsidR="00665E67" w:rsidRPr="00C94FCD" w:rsidRDefault="00665E67" w:rsidP="00DD758F">
      <w:pPr>
        <w:widowControl w:val="0"/>
        <w:numPr>
          <w:ilvl w:val="1"/>
          <w:numId w:val="166"/>
        </w:numPr>
        <w:overflowPunct w:val="0"/>
        <w:autoSpaceDE w:val="0"/>
        <w:autoSpaceDN w:val="0"/>
        <w:adjustRightInd w:val="0"/>
        <w:spacing w:after="0" w:line="210" w:lineRule="auto"/>
        <w:jc w:val="both"/>
        <w:rPr>
          <w:rFonts w:ascii="Arial" w:hAnsi="Arial" w:cs="Arial"/>
          <w:sz w:val="24"/>
          <w:szCs w:val="24"/>
        </w:rPr>
      </w:pPr>
      <w:r w:rsidRPr="00C94FCD">
        <w:rPr>
          <w:rFonts w:ascii="Arial" w:hAnsi="Arial" w:cs="Arial"/>
          <w:sz w:val="24"/>
          <w:szCs w:val="24"/>
        </w:rPr>
        <w:lastRenderedPageBreak/>
        <w:t xml:space="preserve">The individual’s self-development and the development of new skills ultimately to the benefit of the School. </w:t>
      </w:r>
    </w:p>
    <w:p w14:paraId="5E0B9514" w14:textId="77777777" w:rsidR="00665E67" w:rsidRPr="00C94FCD" w:rsidRDefault="00665E67" w:rsidP="00DD758F">
      <w:pPr>
        <w:widowControl w:val="0"/>
        <w:numPr>
          <w:ilvl w:val="1"/>
          <w:numId w:val="166"/>
        </w:numPr>
        <w:overflowPunct w:val="0"/>
        <w:autoSpaceDE w:val="0"/>
        <w:autoSpaceDN w:val="0"/>
        <w:adjustRightInd w:val="0"/>
        <w:spacing w:after="0" w:line="239" w:lineRule="auto"/>
        <w:jc w:val="both"/>
        <w:rPr>
          <w:rFonts w:ascii="Arial" w:hAnsi="Arial" w:cs="Arial"/>
          <w:sz w:val="24"/>
          <w:szCs w:val="24"/>
        </w:rPr>
      </w:pPr>
      <w:r w:rsidRPr="00C94FCD">
        <w:rPr>
          <w:rFonts w:ascii="Arial" w:hAnsi="Arial" w:cs="Arial"/>
          <w:sz w:val="24"/>
          <w:szCs w:val="24"/>
        </w:rPr>
        <w:t xml:space="preserve">Any incremental costs falling on the School’s delegated budget. </w:t>
      </w:r>
    </w:p>
    <w:p w14:paraId="7D6301F8"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5A4F81E6" w14:textId="77777777" w:rsidR="00665E67" w:rsidRPr="00C94FCD" w:rsidRDefault="00665E67">
      <w:pPr>
        <w:widowControl w:val="0"/>
        <w:numPr>
          <w:ilvl w:val="0"/>
          <w:numId w:val="91"/>
        </w:numPr>
        <w:tabs>
          <w:tab w:val="clear" w:pos="720"/>
          <w:tab w:val="num" w:pos="634"/>
        </w:tabs>
        <w:overflowPunct w:val="0"/>
        <w:autoSpaceDE w:val="0"/>
        <w:autoSpaceDN w:val="0"/>
        <w:adjustRightInd w:val="0"/>
        <w:spacing w:after="0" w:line="217" w:lineRule="auto"/>
        <w:ind w:left="567" w:right="580" w:hanging="567"/>
        <w:jc w:val="both"/>
        <w:rPr>
          <w:rFonts w:ascii="Arial" w:hAnsi="Arial" w:cs="Arial"/>
          <w:sz w:val="24"/>
          <w:szCs w:val="24"/>
        </w:rPr>
      </w:pPr>
      <w:r w:rsidRPr="00C94FCD">
        <w:rPr>
          <w:rFonts w:ascii="Arial" w:hAnsi="Arial" w:cs="Arial"/>
          <w:sz w:val="24"/>
          <w:szCs w:val="24"/>
        </w:rPr>
        <w:t xml:space="preserve">The School will not knowingly allow any payments in relation to such work to be made directly to the employee by third parties. </w:t>
      </w:r>
    </w:p>
    <w:p w14:paraId="373749A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F11FB49" w14:textId="77777777" w:rsidR="00665E67" w:rsidRPr="00C94FCD" w:rsidRDefault="00665E67">
      <w:pPr>
        <w:widowControl w:val="0"/>
        <w:numPr>
          <w:ilvl w:val="0"/>
          <w:numId w:val="91"/>
        </w:numPr>
        <w:tabs>
          <w:tab w:val="clear" w:pos="720"/>
          <w:tab w:val="num" w:pos="567"/>
        </w:tabs>
        <w:overflowPunct w:val="0"/>
        <w:autoSpaceDE w:val="0"/>
        <w:autoSpaceDN w:val="0"/>
        <w:adjustRightInd w:val="0"/>
        <w:spacing w:after="0" w:line="225" w:lineRule="auto"/>
        <w:ind w:left="567" w:right="340" w:hanging="567"/>
        <w:rPr>
          <w:rFonts w:ascii="Arial" w:hAnsi="Arial" w:cs="Arial"/>
          <w:sz w:val="24"/>
          <w:szCs w:val="24"/>
        </w:rPr>
      </w:pPr>
      <w:r w:rsidRPr="00C94FCD">
        <w:rPr>
          <w:rFonts w:ascii="Arial" w:hAnsi="Arial" w:cs="Arial"/>
          <w:sz w:val="24"/>
          <w:szCs w:val="24"/>
        </w:rPr>
        <w:t xml:space="preserve">The Business Manager will be responsible for ensuring in all cases, the income related to such episodes will be collected from the third party by invoice – raised in accordance with the regulations. </w:t>
      </w:r>
    </w:p>
    <w:p w14:paraId="4FE21B60"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0411562" w14:textId="77777777" w:rsidR="00665E67" w:rsidRPr="00C94FCD" w:rsidRDefault="00665E67">
      <w:pPr>
        <w:widowControl w:val="0"/>
        <w:numPr>
          <w:ilvl w:val="0"/>
          <w:numId w:val="91"/>
        </w:numPr>
        <w:tabs>
          <w:tab w:val="clear" w:pos="720"/>
          <w:tab w:val="num" w:pos="634"/>
        </w:tabs>
        <w:overflowPunct w:val="0"/>
        <w:autoSpaceDE w:val="0"/>
        <w:autoSpaceDN w:val="0"/>
        <w:adjustRightInd w:val="0"/>
        <w:spacing w:after="0" w:line="228" w:lineRule="auto"/>
        <w:ind w:left="567" w:right="160" w:hanging="567"/>
        <w:rPr>
          <w:rFonts w:ascii="Arial" w:hAnsi="Arial" w:cs="Arial"/>
          <w:sz w:val="24"/>
          <w:szCs w:val="24"/>
        </w:rPr>
      </w:pPr>
      <w:r w:rsidRPr="00C94FCD">
        <w:rPr>
          <w:rFonts w:ascii="Arial" w:hAnsi="Arial" w:cs="Arial"/>
          <w:sz w:val="24"/>
          <w:szCs w:val="24"/>
        </w:rPr>
        <w:t xml:space="preserve">The Governing Body may agree to share the proceeds with the member of staff involved. If so, the share retained by the School should not be less than any incremental costs incurred, but may be more. Any such agreement, and the reasons for it, should be recorded and retained. </w:t>
      </w:r>
    </w:p>
    <w:p w14:paraId="4BDE0C78"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20913675" w14:textId="77777777" w:rsidR="00665E67" w:rsidRPr="00C94FCD" w:rsidRDefault="00665E67">
      <w:pPr>
        <w:widowControl w:val="0"/>
        <w:numPr>
          <w:ilvl w:val="0"/>
          <w:numId w:val="9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employee’s share (if any) must be processed and paid through the payroll. </w:t>
      </w:r>
    </w:p>
    <w:p w14:paraId="7DE2D85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29206B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717E85B"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B39B10C" w14:textId="77777777" w:rsidR="00665E67" w:rsidRPr="00C94FCD" w:rsidRDefault="00665E67">
      <w:pPr>
        <w:widowControl w:val="0"/>
        <w:autoSpaceDE w:val="0"/>
        <w:autoSpaceDN w:val="0"/>
        <w:adjustRightInd w:val="0"/>
        <w:spacing w:after="0" w:line="236" w:lineRule="exact"/>
        <w:rPr>
          <w:rFonts w:ascii="Arial" w:hAnsi="Arial" w:cs="Arial"/>
          <w:sz w:val="24"/>
          <w:szCs w:val="24"/>
        </w:rPr>
      </w:pPr>
    </w:p>
    <w:p w14:paraId="5F49D680" w14:textId="77777777" w:rsidR="00665E67" w:rsidRPr="00C94FCD" w:rsidRDefault="00665E67">
      <w:pPr>
        <w:widowControl w:val="0"/>
        <w:numPr>
          <w:ilvl w:val="0"/>
          <w:numId w:val="92"/>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Construction Industry Scheme (CIS) </w:t>
      </w:r>
    </w:p>
    <w:p w14:paraId="2EB6CEBB"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3625BACB" w14:textId="77777777" w:rsidR="00665E67" w:rsidRPr="00C94FCD" w:rsidRDefault="00665E67">
      <w:pPr>
        <w:widowControl w:val="0"/>
        <w:numPr>
          <w:ilvl w:val="0"/>
          <w:numId w:val="93"/>
        </w:numPr>
        <w:tabs>
          <w:tab w:val="clear" w:pos="720"/>
          <w:tab w:val="num" w:pos="567"/>
        </w:tabs>
        <w:overflowPunct w:val="0"/>
        <w:autoSpaceDE w:val="0"/>
        <w:autoSpaceDN w:val="0"/>
        <w:adjustRightInd w:val="0"/>
        <w:spacing w:after="0" w:line="216" w:lineRule="auto"/>
        <w:ind w:left="567" w:right="260" w:hanging="567"/>
        <w:rPr>
          <w:rFonts w:ascii="Arial" w:hAnsi="Arial" w:cs="Arial"/>
          <w:sz w:val="24"/>
          <w:szCs w:val="24"/>
        </w:rPr>
      </w:pPr>
      <w:r w:rsidRPr="00C94FCD">
        <w:rPr>
          <w:rFonts w:ascii="Arial" w:hAnsi="Arial" w:cs="Arial"/>
          <w:sz w:val="24"/>
          <w:szCs w:val="24"/>
        </w:rPr>
        <w:t xml:space="preserve">According to the HMRC "New CIS Update" booklet (available at </w:t>
      </w:r>
      <w:r w:rsidRPr="00C94FCD">
        <w:rPr>
          <w:rFonts w:ascii="Arial" w:hAnsi="Arial" w:cs="Arial"/>
          <w:i/>
          <w:iCs/>
          <w:sz w:val="24"/>
          <w:szCs w:val="24"/>
          <w:u w:val="single"/>
        </w:rPr>
        <w:t>http://www.hmrc.gov.uk)</w:t>
      </w:r>
      <w:r w:rsidRPr="00C94FCD">
        <w:rPr>
          <w:rFonts w:ascii="Arial" w:hAnsi="Arial" w:cs="Arial"/>
          <w:i/>
          <w:iCs/>
          <w:sz w:val="24"/>
          <w:szCs w:val="24"/>
        </w:rPr>
        <w:t xml:space="preserve"> </w:t>
      </w:r>
      <w:r w:rsidRPr="00C94FCD">
        <w:rPr>
          <w:rFonts w:ascii="Arial" w:hAnsi="Arial" w:cs="Arial"/>
          <w:sz w:val="24"/>
          <w:szCs w:val="24"/>
        </w:rPr>
        <w:t>some types of payments do not need to be reported under</w:t>
      </w:r>
      <w:r w:rsidRPr="00C94FCD">
        <w:rPr>
          <w:rFonts w:ascii="Arial" w:hAnsi="Arial" w:cs="Arial"/>
          <w:i/>
          <w:iCs/>
          <w:sz w:val="24"/>
          <w:szCs w:val="24"/>
        </w:rPr>
        <w:t xml:space="preserve"> </w:t>
      </w:r>
    </w:p>
    <w:p w14:paraId="607BD5EF" w14:textId="77777777" w:rsidR="00665E67" w:rsidRPr="00C94FCD" w:rsidRDefault="00665E67">
      <w:pPr>
        <w:widowControl w:val="0"/>
        <w:autoSpaceDE w:val="0"/>
        <w:autoSpaceDN w:val="0"/>
        <w:adjustRightInd w:val="0"/>
        <w:spacing w:after="0" w:line="11" w:lineRule="exact"/>
        <w:rPr>
          <w:rFonts w:ascii="Arial" w:hAnsi="Arial" w:cs="Arial"/>
          <w:sz w:val="24"/>
          <w:szCs w:val="24"/>
        </w:rPr>
      </w:pPr>
    </w:p>
    <w:p w14:paraId="09CB2A03" w14:textId="77777777" w:rsidR="00665E67" w:rsidRPr="00C94FCD" w:rsidRDefault="00665E67">
      <w:pPr>
        <w:widowControl w:val="0"/>
        <w:overflowPunct w:val="0"/>
        <w:autoSpaceDE w:val="0"/>
        <w:autoSpaceDN w:val="0"/>
        <w:adjustRightInd w:val="0"/>
        <w:spacing w:after="0" w:line="217" w:lineRule="auto"/>
        <w:ind w:left="567" w:right="320"/>
        <w:rPr>
          <w:rFonts w:ascii="Arial" w:hAnsi="Arial" w:cs="Arial"/>
          <w:sz w:val="24"/>
          <w:szCs w:val="24"/>
        </w:rPr>
      </w:pPr>
      <w:bookmarkStart w:id="33" w:name="page39"/>
      <w:bookmarkEnd w:id="33"/>
      <w:r w:rsidRPr="00C94FCD">
        <w:rPr>
          <w:rFonts w:ascii="Arial" w:hAnsi="Arial" w:cs="Arial"/>
          <w:sz w:val="24"/>
          <w:szCs w:val="24"/>
        </w:rPr>
        <w:t>the new construction industry scheme; "Payments made by maintained schools as agents of the LA (under delegated budgeting arrangements)”</w:t>
      </w:r>
    </w:p>
    <w:p w14:paraId="5217760D"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6918BD11" w14:textId="77777777" w:rsidR="00665E67" w:rsidRPr="00C94FCD" w:rsidRDefault="00665E67">
      <w:pPr>
        <w:widowControl w:val="0"/>
        <w:numPr>
          <w:ilvl w:val="0"/>
          <w:numId w:val="94"/>
        </w:numPr>
        <w:tabs>
          <w:tab w:val="clear" w:pos="720"/>
          <w:tab w:val="num" w:pos="567"/>
        </w:tabs>
        <w:overflowPunct w:val="0"/>
        <w:autoSpaceDE w:val="0"/>
        <w:autoSpaceDN w:val="0"/>
        <w:adjustRightInd w:val="0"/>
        <w:spacing w:after="0" w:line="238" w:lineRule="auto"/>
        <w:ind w:left="567" w:right="220" w:hanging="567"/>
        <w:rPr>
          <w:rFonts w:ascii="Arial" w:hAnsi="Arial" w:cs="Arial"/>
          <w:sz w:val="24"/>
          <w:szCs w:val="24"/>
        </w:rPr>
      </w:pPr>
      <w:r w:rsidRPr="00C94FCD">
        <w:rPr>
          <w:rFonts w:ascii="Arial" w:hAnsi="Arial" w:cs="Arial"/>
          <w:sz w:val="24"/>
          <w:szCs w:val="24"/>
        </w:rPr>
        <w:t xml:space="preserve">In the HMRC booklet "Construction Industry Scheme CIS340" Paragraph 2.21. LA Maintained Schools, states "The Scheme will NOT be operated for payments made for construction operations by the governing body or head teacher of a maintained school on behalf of the LA" (available at </w:t>
      </w:r>
      <w:hyperlink r:id="rId21" w:history="1">
        <w:r w:rsidRPr="00C94FCD">
          <w:rPr>
            <w:rFonts w:ascii="Arial" w:hAnsi="Arial" w:cs="Arial"/>
            <w:sz w:val="24"/>
            <w:szCs w:val="24"/>
          </w:rPr>
          <w:t xml:space="preserve"> http://www.hmrc.gov.uk/forms/cis340.pdf</w:t>
        </w:r>
      </w:hyperlink>
      <w:r w:rsidRPr="00C94FCD">
        <w:rPr>
          <w:rFonts w:ascii="Arial" w:hAnsi="Arial" w:cs="Arial"/>
          <w:sz w:val="24"/>
          <w:szCs w:val="24"/>
        </w:rPr>
        <w:t xml:space="preserve">). </w:t>
      </w:r>
    </w:p>
    <w:p w14:paraId="751A280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77EF2EF" w14:textId="77777777" w:rsidR="00665E67" w:rsidRPr="00C94FCD" w:rsidRDefault="00665E67">
      <w:pPr>
        <w:widowControl w:val="0"/>
        <w:numPr>
          <w:ilvl w:val="0"/>
          <w:numId w:val="94"/>
        </w:numPr>
        <w:tabs>
          <w:tab w:val="clear" w:pos="720"/>
          <w:tab w:val="num" w:pos="567"/>
        </w:tabs>
        <w:overflowPunct w:val="0"/>
        <w:autoSpaceDE w:val="0"/>
        <w:autoSpaceDN w:val="0"/>
        <w:adjustRightInd w:val="0"/>
        <w:spacing w:after="0" w:line="235" w:lineRule="auto"/>
        <w:ind w:left="567" w:hanging="567"/>
        <w:rPr>
          <w:rFonts w:ascii="Arial" w:hAnsi="Arial" w:cs="Arial"/>
          <w:sz w:val="24"/>
          <w:szCs w:val="24"/>
        </w:rPr>
      </w:pPr>
      <w:r w:rsidRPr="00C94FCD">
        <w:rPr>
          <w:rFonts w:ascii="Arial" w:hAnsi="Arial" w:cs="Arial"/>
          <w:sz w:val="24"/>
          <w:szCs w:val="24"/>
        </w:rPr>
        <w:t xml:space="preserve">Within CISR12090 - The Scheme: contractors: local authorities </w:t>
      </w:r>
      <w:r w:rsidRPr="00C94FCD">
        <w:rPr>
          <w:rFonts w:ascii="Arial" w:hAnsi="Arial" w:cs="Arial"/>
          <w:i/>
          <w:iCs/>
          <w:sz w:val="24"/>
          <w:szCs w:val="24"/>
          <w:u w:val="single"/>
        </w:rPr>
        <w:t>(available at</w:t>
      </w:r>
      <w:r w:rsidRPr="00C94FCD">
        <w:rPr>
          <w:rFonts w:ascii="Arial" w:hAnsi="Arial" w:cs="Arial"/>
          <w:sz w:val="24"/>
          <w:szCs w:val="24"/>
        </w:rPr>
        <w:t xml:space="preserve"> </w:t>
      </w:r>
      <w:hyperlink r:id="rId22" w:history="1">
        <w:r w:rsidRPr="00C94FCD">
          <w:rPr>
            <w:rFonts w:ascii="Arial" w:hAnsi="Arial" w:cs="Arial"/>
            <w:i/>
            <w:iCs/>
            <w:sz w:val="24"/>
            <w:szCs w:val="24"/>
          </w:rPr>
          <w:t xml:space="preserve"> </w:t>
        </w:r>
        <w:r w:rsidRPr="00C94FCD">
          <w:rPr>
            <w:rFonts w:ascii="Arial" w:hAnsi="Arial" w:cs="Arial"/>
            <w:i/>
            <w:iCs/>
            <w:sz w:val="24"/>
            <w:szCs w:val="24"/>
            <w:u w:val="single"/>
          </w:rPr>
          <w:t>http://www.hmrc.gov.uk/manuals/cisrmanual/cisr12090.htm</w:t>
        </w:r>
      </w:hyperlink>
      <w:r w:rsidRPr="00C94FCD">
        <w:rPr>
          <w:rFonts w:ascii="Arial" w:hAnsi="Arial" w:cs="Arial"/>
          <w:i/>
          <w:iCs/>
          <w:sz w:val="24"/>
          <w:szCs w:val="24"/>
          <w:u w:val="single"/>
        </w:rPr>
        <w:t>)</w:t>
      </w:r>
      <w:r w:rsidRPr="00C94FCD">
        <w:rPr>
          <w:rFonts w:ascii="Arial" w:hAnsi="Arial" w:cs="Arial"/>
          <w:sz w:val="24"/>
          <w:szCs w:val="24"/>
        </w:rPr>
        <w:t>.</w:t>
      </w:r>
      <w:r w:rsidRPr="00C94FCD">
        <w:rPr>
          <w:rFonts w:ascii="Arial" w:hAnsi="Arial" w:cs="Arial"/>
          <w:i/>
          <w:iCs/>
          <w:sz w:val="24"/>
          <w:szCs w:val="24"/>
        </w:rPr>
        <w:t xml:space="preserve"> </w:t>
      </w:r>
      <w:r w:rsidRPr="00C94FCD">
        <w:rPr>
          <w:rFonts w:ascii="Arial" w:hAnsi="Arial" w:cs="Arial"/>
          <w:sz w:val="24"/>
          <w:szCs w:val="24"/>
        </w:rPr>
        <w:t>There is also the</w:t>
      </w:r>
      <w:r w:rsidRPr="00C94FCD">
        <w:rPr>
          <w:rFonts w:ascii="Arial" w:hAnsi="Arial" w:cs="Arial"/>
          <w:i/>
          <w:iCs/>
          <w:sz w:val="24"/>
          <w:szCs w:val="24"/>
        </w:rPr>
        <w:t xml:space="preserve"> </w:t>
      </w:r>
      <w:r w:rsidRPr="00C94FCD">
        <w:rPr>
          <w:rFonts w:ascii="Arial" w:hAnsi="Arial" w:cs="Arial"/>
          <w:sz w:val="24"/>
          <w:szCs w:val="24"/>
        </w:rPr>
        <w:t xml:space="preserve">following statement; "Under funding arrangements set out at section 49(5) of the School Standards and Framework Act 1998, the budget shares of all schools, including foundation schools, remain the property of the maintaining LA until spent. However, from 6 April 2007, SI2005/2045 regulation 22 specifically excludes from the Scheme any payments made for construction operations by the governing body or head teacher of a maintained school. As such, the Scheme will NOT be operated in respect of such payments." </w:t>
      </w:r>
    </w:p>
    <w:p w14:paraId="2C3A727F" w14:textId="77777777" w:rsidR="00665E67" w:rsidRPr="00C94FCD" w:rsidRDefault="00665E67">
      <w:pPr>
        <w:widowControl w:val="0"/>
        <w:autoSpaceDE w:val="0"/>
        <w:autoSpaceDN w:val="0"/>
        <w:adjustRightInd w:val="0"/>
        <w:spacing w:after="0" w:line="330" w:lineRule="exact"/>
        <w:rPr>
          <w:rFonts w:ascii="Arial" w:hAnsi="Arial" w:cs="Arial"/>
          <w:sz w:val="24"/>
          <w:szCs w:val="24"/>
        </w:rPr>
      </w:pPr>
    </w:p>
    <w:p w14:paraId="59474A67" w14:textId="77777777" w:rsidR="00665E67" w:rsidRPr="00C94FCD" w:rsidRDefault="00665E67">
      <w:pPr>
        <w:widowControl w:val="0"/>
        <w:numPr>
          <w:ilvl w:val="0"/>
          <w:numId w:val="94"/>
        </w:numPr>
        <w:tabs>
          <w:tab w:val="clear" w:pos="720"/>
          <w:tab w:val="num" w:pos="567"/>
        </w:tabs>
        <w:overflowPunct w:val="0"/>
        <w:autoSpaceDE w:val="0"/>
        <w:autoSpaceDN w:val="0"/>
        <w:adjustRightInd w:val="0"/>
        <w:spacing w:after="0" w:line="225" w:lineRule="auto"/>
        <w:ind w:left="567" w:right="140" w:hanging="567"/>
        <w:rPr>
          <w:rFonts w:ascii="Arial" w:hAnsi="Arial" w:cs="Arial"/>
          <w:sz w:val="24"/>
          <w:szCs w:val="24"/>
        </w:rPr>
      </w:pPr>
      <w:r w:rsidRPr="00C94FCD">
        <w:rPr>
          <w:rFonts w:ascii="Arial" w:hAnsi="Arial" w:cs="Arial"/>
          <w:sz w:val="24"/>
          <w:szCs w:val="24"/>
        </w:rPr>
        <w:t xml:space="preserve">Also within CISR12090 - The Scheme: contractors: Local Authorities there is a reference to Voluntary aided (VA) schools; “Voluntary Aided Schools are not treated as contractors for the purposes of FA04/S59 (1) (I) and do NOT have to operate the </w:t>
      </w:r>
    </w:p>
    <w:p w14:paraId="1EFE2A36" w14:textId="77777777" w:rsidR="00665E67" w:rsidRPr="00C94FCD" w:rsidRDefault="00665E67">
      <w:pPr>
        <w:widowControl w:val="0"/>
        <w:autoSpaceDE w:val="0"/>
        <w:autoSpaceDN w:val="0"/>
        <w:adjustRightInd w:val="0"/>
        <w:spacing w:after="0" w:line="1" w:lineRule="exact"/>
        <w:rPr>
          <w:rFonts w:ascii="Arial" w:hAnsi="Arial" w:cs="Arial"/>
          <w:sz w:val="24"/>
          <w:szCs w:val="24"/>
        </w:rPr>
      </w:pPr>
    </w:p>
    <w:p w14:paraId="17A61676"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sz w:val="24"/>
          <w:szCs w:val="24"/>
        </w:rPr>
        <w:t xml:space="preserve">Scheme”. </w:t>
      </w:r>
    </w:p>
    <w:p w14:paraId="59B8733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429410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DB1666B"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9B2D06A" w14:textId="77777777" w:rsidR="00665E67" w:rsidRPr="00C94FCD" w:rsidRDefault="00665E67">
      <w:pPr>
        <w:widowControl w:val="0"/>
        <w:autoSpaceDE w:val="0"/>
        <w:autoSpaceDN w:val="0"/>
        <w:adjustRightInd w:val="0"/>
        <w:spacing w:after="0" w:line="236" w:lineRule="exact"/>
        <w:rPr>
          <w:rFonts w:ascii="Arial" w:hAnsi="Arial" w:cs="Arial"/>
          <w:sz w:val="24"/>
          <w:szCs w:val="24"/>
        </w:rPr>
      </w:pPr>
    </w:p>
    <w:p w14:paraId="0BF25F88" w14:textId="77777777" w:rsidR="00665E67" w:rsidRPr="00C94FCD" w:rsidRDefault="00665E67">
      <w:pPr>
        <w:widowControl w:val="0"/>
        <w:numPr>
          <w:ilvl w:val="0"/>
          <w:numId w:val="95"/>
        </w:numPr>
        <w:tabs>
          <w:tab w:val="clear" w:pos="720"/>
          <w:tab w:val="num" w:pos="947"/>
        </w:tabs>
        <w:overflowPunct w:val="0"/>
        <w:autoSpaceDE w:val="0"/>
        <w:autoSpaceDN w:val="0"/>
        <w:adjustRightInd w:val="0"/>
        <w:spacing w:after="0" w:line="240" w:lineRule="auto"/>
        <w:ind w:left="947" w:hanging="947"/>
        <w:jc w:val="both"/>
        <w:rPr>
          <w:rFonts w:ascii="Arial" w:hAnsi="Arial" w:cs="Arial"/>
          <w:b/>
          <w:bCs/>
          <w:sz w:val="24"/>
          <w:szCs w:val="24"/>
        </w:rPr>
      </w:pPr>
      <w:r w:rsidRPr="00C94FCD">
        <w:rPr>
          <w:rFonts w:ascii="Arial" w:hAnsi="Arial" w:cs="Arial"/>
          <w:b/>
          <w:bCs/>
          <w:sz w:val="24"/>
          <w:szCs w:val="24"/>
        </w:rPr>
        <w:t xml:space="preserve">Salaries, Wages and Pensions </w:t>
      </w:r>
    </w:p>
    <w:p w14:paraId="6C47A2E5" w14:textId="77777777" w:rsidR="00665E67" w:rsidRPr="00C94FCD" w:rsidRDefault="00665E67">
      <w:pPr>
        <w:widowControl w:val="0"/>
        <w:autoSpaceDE w:val="0"/>
        <w:autoSpaceDN w:val="0"/>
        <w:adjustRightInd w:val="0"/>
        <w:spacing w:after="0" w:line="364" w:lineRule="exact"/>
        <w:rPr>
          <w:rFonts w:ascii="Arial" w:hAnsi="Arial" w:cs="Arial"/>
          <w:sz w:val="24"/>
          <w:szCs w:val="24"/>
        </w:rPr>
      </w:pPr>
    </w:p>
    <w:p w14:paraId="134117C4" w14:textId="77777777" w:rsidR="00665E67" w:rsidRPr="00C94FCD" w:rsidRDefault="00665E67">
      <w:pPr>
        <w:widowControl w:val="0"/>
        <w:overflowPunct w:val="0"/>
        <w:autoSpaceDE w:val="0"/>
        <w:autoSpaceDN w:val="0"/>
        <w:adjustRightInd w:val="0"/>
        <w:spacing w:after="0" w:line="233" w:lineRule="auto"/>
        <w:ind w:left="7" w:right="100"/>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The staffing budgets represent around 80% of schools budgets. The</w:t>
      </w:r>
      <w:r w:rsidRPr="00C94FCD">
        <w:rPr>
          <w:rFonts w:ascii="Arial" w:hAnsi="Arial" w:cs="Arial"/>
          <w:b/>
          <w:bCs/>
          <w:i/>
          <w:iCs/>
          <w:sz w:val="24"/>
          <w:szCs w:val="24"/>
        </w:rPr>
        <w:t xml:space="preserve"> </w:t>
      </w:r>
      <w:r w:rsidRPr="00C94FCD">
        <w:rPr>
          <w:rFonts w:ascii="Arial" w:hAnsi="Arial" w:cs="Arial"/>
          <w:i/>
          <w:iCs/>
          <w:sz w:val="24"/>
          <w:szCs w:val="24"/>
        </w:rPr>
        <w:t>Governing Body is responsible for managing the procedures and controls for Salaries and Pension in accordance with pay and condition policies issued by The Department of Education, The Local Authority, Teachers Pension Agency and Accounting and Finance regulations. The Governing Body is responsible for ensuring the School is fully compliant in meeting its legal obligations with regard to Tax and National Insurance and Pension Regulations.</w:t>
      </w:r>
    </w:p>
    <w:p w14:paraId="43397552" w14:textId="77777777" w:rsidR="00665E67" w:rsidRPr="00C94FCD" w:rsidRDefault="00665E67">
      <w:pPr>
        <w:widowControl w:val="0"/>
        <w:autoSpaceDE w:val="0"/>
        <w:autoSpaceDN w:val="0"/>
        <w:adjustRightInd w:val="0"/>
        <w:spacing w:after="0" w:line="333" w:lineRule="exact"/>
        <w:rPr>
          <w:rFonts w:ascii="Arial" w:hAnsi="Arial" w:cs="Arial"/>
          <w:sz w:val="24"/>
          <w:szCs w:val="24"/>
        </w:rPr>
      </w:pPr>
    </w:p>
    <w:p w14:paraId="0E56B0B2" w14:textId="77777777" w:rsidR="00665E67" w:rsidRPr="00C94FCD" w:rsidRDefault="00665E67">
      <w:pPr>
        <w:widowControl w:val="0"/>
        <w:overflowPunct w:val="0"/>
        <w:autoSpaceDE w:val="0"/>
        <w:autoSpaceDN w:val="0"/>
        <w:adjustRightInd w:val="0"/>
        <w:spacing w:after="0" w:line="230" w:lineRule="auto"/>
        <w:ind w:left="7" w:right="160"/>
        <w:rPr>
          <w:rFonts w:ascii="Arial" w:hAnsi="Arial" w:cs="Arial"/>
          <w:sz w:val="24"/>
          <w:szCs w:val="24"/>
        </w:rPr>
      </w:pPr>
      <w:r w:rsidRPr="00C94FCD">
        <w:rPr>
          <w:rFonts w:ascii="Arial" w:hAnsi="Arial" w:cs="Arial"/>
          <w:i/>
          <w:iCs/>
          <w:sz w:val="24"/>
          <w:szCs w:val="24"/>
        </w:rPr>
        <w:t>There are on-going changes to pensions. In the case of Teachers Pensions two key developments come into effect firstly from April 2015 a new Career Average Scheme has been introduced and as from April 2016 monthly data collection will replace the current Annual Salary and service returns. Schools need to ensure that they are aware of all new developments and take steps to be compliant.</w:t>
      </w:r>
    </w:p>
    <w:p w14:paraId="2EC5515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2CE44A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E2DAB6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914EF8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336ADF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3BDC4D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2351E3C" w14:textId="77777777" w:rsidR="00665E67" w:rsidRPr="00C94FCD" w:rsidRDefault="00665E67">
      <w:pPr>
        <w:widowControl w:val="0"/>
        <w:autoSpaceDE w:val="0"/>
        <w:autoSpaceDN w:val="0"/>
        <w:adjustRightInd w:val="0"/>
        <w:spacing w:after="0" w:line="233" w:lineRule="exact"/>
        <w:rPr>
          <w:rFonts w:ascii="Arial" w:hAnsi="Arial" w:cs="Arial"/>
          <w:sz w:val="24"/>
          <w:szCs w:val="24"/>
        </w:rPr>
      </w:pPr>
    </w:p>
    <w:p w14:paraId="1AD5AB22" w14:textId="77777777" w:rsidR="00665E67" w:rsidRPr="00C94FCD" w:rsidRDefault="00665E67">
      <w:pPr>
        <w:widowControl w:val="0"/>
        <w:autoSpaceDE w:val="0"/>
        <w:autoSpaceDN w:val="0"/>
        <w:adjustRightInd w:val="0"/>
        <w:spacing w:after="0" w:line="240" w:lineRule="auto"/>
        <w:ind w:left="567"/>
        <w:rPr>
          <w:rFonts w:ascii="Arial" w:hAnsi="Arial" w:cs="Arial"/>
          <w:sz w:val="24"/>
          <w:szCs w:val="24"/>
        </w:rPr>
      </w:pPr>
      <w:r w:rsidRPr="00C94FCD">
        <w:rPr>
          <w:rFonts w:ascii="Arial" w:hAnsi="Arial" w:cs="Arial"/>
          <w:sz w:val="24"/>
          <w:szCs w:val="24"/>
        </w:rPr>
        <w:t xml:space="preserve">The key documents are been set out in </w:t>
      </w:r>
      <w:r w:rsidRPr="00C94FCD">
        <w:rPr>
          <w:rFonts w:ascii="Arial" w:hAnsi="Arial" w:cs="Arial"/>
          <w:b/>
          <w:bCs/>
          <w:sz w:val="24"/>
          <w:szCs w:val="24"/>
        </w:rPr>
        <w:t>Appendix T ii to T iv</w:t>
      </w:r>
    </w:p>
    <w:p w14:paraId="1212E7D5" w14:textId="77777777" w:rsidR="00665E67" w:rsidRPr="00C94FCD" w:rsidRDefault="00665E67">
      <w:pPr>
        <w:widowControl w:val="0"/>
        <w:autoSpaceDE w:val="0"/>
        <w:autoSpaceDN w:val="0"/>
        <w:adjustRightInd w:val="0"/>
        <w:spacing w:after="0" w:line="269" w:lineRule="exact"/>
        <w:rPr>
          <w:rFonts w:ascii="Arial" w:hAnsi="Arial" w:cs="Arial"/>
          <w:sz w:val="24"/>
          <w:szCs w:val="24"/>
        </w:rPr>
      </w:pPr>
    </w:p>
    <w:p w14:paraId="7A549DDB" w14:textId="77777777" w:rsidR="00665E67" w:rsidRPr="00C94FCD" w:rsidRDefault="00665E67">
      <w:pPr>
        <w:widowControl w:val="0"/>
        <w:autoSpaceDE w:val="0"/>
        <w:autoSpaceDN w:val="0"/>
        <w:adjustRightInd w:val="0"/>
        <w:spacing w:after="0" w:line="240" w:lineRule="auto"/>
        <w:ind w:left="147"/>
        <w:rPr>
          <w:rFonts w:ascii="Arial" w:hAnsi="Arial" w:cs="Arial"/>
          <w:sz w:val="24"/>
          <w:szCs w:val="24"/>
        </w:rPr>
      </w:pPr>
      <w:r w:rsidRPr="00C94FCD">
        <w:rPr>
          <w:rFonts w:ascii="Arial" w:hAnsi="Arial" w:cs="Arial"/>
          <w:b/>
          <w:bCs/>
          <w:sz w:val="24"/>
          <w:szCs w:val="24"/>
        </w:rPr>
        <w:t>Salaries and Pensions: Appointments, Pay Policies and Structure</w:t>
      </w:r>
    </w:p>
    <w:p w14:paraId="1B38E5B4" w14:textId="77777777" w:rsidR="00665E67" w:rsidRPr="00C94FCD" w:rsidRDefault="00665E67">
      <w:pPr>
        <w:widowControl w:val="0"/>
        <w:autoSpaceDE w:val="0"/>
        <w:autoSpaceDN w:val="0"/>
        <w:adjustRightInd w:val="0"/>
        <w:spacing w:after="0" w:line="292" w:lineRule="exact"/>
        <w:rPr>
          <w:rFonts w:ascii="Arial" w:hAnsi="Arial" w:cs="Arial"/>
          <w:sz w:val="24"/>
          <w:szCs w:val="24"/>
        </w:rPr>
      </w:pPr>
    </w:p>
    <w:p w14:paraId="70D0E9B4" w14:textId="77777777" w:rsidR="00665E67" w:rsidRPr="00C94FCD" w:rsidRDefault="00665E67">
      <w:pPr>
        <w:widowControl w:val="0"/>
        <w:numPr>
          <w:ilvl w:val="0"/>
          <w:numId w:val="96"/>
        </w:numPr>
        <w:tabs>
          <w:tab w:val="clear" w:pos="720"/>
          <w:tab w:val="num" w:pos="567"/>
        </w:tabs>
        <w:overflowPunct w:val="0"/>
        <w:autoSpaceDE w:val="0"/>
        <w:autoSpaceDN w:val="0"/>
        <w:adjustRightInd w:val="0"/>
        <w:spacing w:after="0" w:line="228" w:lineRule="auto"/>
        <w:ind w:left="567" w:hanging="567"/>
        <w:rPr>
          <w:rFonts w:ascii="Arial" w:hAnsi="Arial" w:cs="Arial"/>
          <w:sz w:val="24"/>
          <w:szCs w:val="24"/>
        </w:rPr>
      </w:pPr>
      <w:bookmarkStart w:id="34" w:name="page40"/>
      <w:bookmarkEnd w:id="34"/>
      <w:r w:rsidRPr="00C94FCD">
        <w:rPr>
          <w:rFonts w:ascii="Arial" w:hAnsi="Arial" w:cs="Arial"/>
          <w:sz w:val="24"/>
          <w:szCs w:val="24"/>
        </w:rPr>
        <w:t xml:space="preserve">The Governing Body will set up an appointment panel of Governors for Head Teacher and Senior Leadership Team appointments, in line with the DFE Pay and Conditions Regulations, School Pay Policy and School Teachers' Pay and Conditions Document (STPCD). </w:t>
      </w:r>
    </w:p>
    <w:p w14:paraId="19A28AE4"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0BB700E8" w14:textId="77777777" w:rsidR="00665E67" w:rsidRPr="00C94FCD" w:rsidRDefault="00665E67">
      <w:pPr>
        <w:widowControl w:val="0"/>
        <w:numPr>
          <w:ilvl w:val="0"/>
          <w:numId w:val="96"/>
        </w:numPr>
        <w:tabs>
          <w:tab w:val="clear" w:pos="720"/>
          <w:tab w:val="num" w:pos="634"/>
        </w:tabs>
        <w:overflowPunct w:val="0"/>
        <w:autoSpaceDE w:val="0"/>
        <w:autoSpaceDN w:val="0"/>
        <w:adjustRightInd w:val="0"/>
        <w:spacing w:after="0" w:line="228" w:lineRule="auto"/>
        <w:ind w:left="567" w:right="140" w:hanging="567"/>
        <w:rPr>
          <w:rFonts w:ascii="Arial" w:hAnsi="Arial" w:cs="Arial"/>
          <w:sz w:val="24"/>
          <w:szCs w:val="24"/>
        </w:rPr>
      </w:pPr>
      <w:r w:rsidRPr="00C94FCD">
        <w:rPr>
          <w:rFonts w:ascii="Arial" w:hAnsi="Arial" w:cs="Arial"/>
          <w:sz w:val="24"/>
          <w:szCs w:val="24"/>
        </w:rPr>
        <w:t xml:space="preserve">The Governing Body or Personnel &amp; Finance Committees must approve all interim arrangements for leadership support brought in from another school. The Governing Body must agree: hours required; period of appointment; rates of pay and financial arrangements. </w:t>
      </w:r>
    </w:p>
    <w:p w14:paraId="06AA80FA"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5622AF3E" w14:textId="77777777" w:rsidR="00665E67" w:rsidRPr="00C94FCD" w:rsidRDefault="00665E67">
      <w:pPr>
        <w:widowControl w:val="0"/>
        <w:numPr>
          <w:ilvl w:val="0"/>
          <w:numId w:val="96"/>
        </w:numPr>
        <w:tabs>
          <w:tab w:val="clear" w:pos="720"/>
          <w:tab w:val="num" w:pos="634"/>
        </w:tabs>
        <w:overflowPunct w:val="0"/>
        <w:autoSpaceDE w:val="0"/>
        <w:autoSpaceDN w:val="0"/>
        <w:adjustRightInd w:val="0"/>
        <w:spacing w:after="0" w:line="229" w:lineRule="auto"/>
        <w:ind w:left="567" w:right="160" w:hanging="567"/>
        <w:rPr>
          <w:rFonts w:ascii="Arial" w:hAnsi="Arial" w:cs="Arial"/>
          <w:sz w:val="24"/>
          <w:szCs w:val="24"/>
        </w:rPr>
      </w:pPr>
      <w:r w:rsidRPr="00C94FCD">
        <w:rPr>
          <w:rFonts w:ascii="Arial" w:hAnsi="Arial" w:cs="Arial"/>
          <w:sz w:val="24"/>
          <w:szCs w:val="24"/>
        </w:rPr>
        <w:t xml:space="preserve">The Governing Body must approve interim arrangements to release members of its senior leadership team to support other schools. The Governing Body should approve: hours; period of appointment; the rates of pay and method of reimbursement. </w:t>
      </w:r>
    </w:p>
    <w:p w14:paraId="0BA9AEC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7A1AB55" w14:textId="77777777" w:rsidR="00665E67" w:rsidRPr="00C94FCD" w:rsidRDefault="00665E67">
      <w:pPr>
        <w:widowControl w:val="0"/>
        <w:numPr>
          <w:ilvl w:val="0"/>
          <w:numId w:val="96"/>
        </w:numPr>
        <w:tabs>
          <w:tab w:val="clear" w:pos="720"/>
          <w:tab w:val="num" w:pos="567"/>
        </w:tabs>
        <w:overflowPunct w:val="0"/>
        <w:autoSpaceDE w:val="0"/>
        <w:autoSpaceDN w:val="0"/>
        <w:adjustRightInd w:val="0"/>
        <w:spacing w:after="0" w:line="225" w:lineRule="auto"/>
        <w:ind w:left="567" w:right="380" w:hanging="567"/>
        <w:jc w:val="both"/>
        <w:rPr>
          <w:rFonts w:ascii="Arial" w:hAnsi="Arial" w:cs="Arial"/>
          <w:sz w:val="24"/>
          <w:szCs w:val="24"/>
        </w:rPr>
      </w:pPr>
      <w:r w:rsidRPr="00C94FCD">
        <w:rPr>
          <w:rFonts w:ascii="Arial" w:hAnsi="Arial" w:cs="Arial"/>
          <w:sz w:val="24"/>
          <w:szCs w:val="24"/>
        </w:rPr>
        <w:t xml:space="preserve">The Governing Body is responsible for determining the staff complement and the appointment of other staff although it may delegate the appointment of less senior staff to school management </w:t>
      </w:r>
    </w:p>
    <w:p w14:paraId="60369C77"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A1D711A" w14:textId="77777777" w:rsidR="00665E67" w:rsidRPr="00C94FCD" w:rsidRDefault="00665E67">
      <w:pPr>
        <w:widowControl w:val="0"/>
        <w:numPr>
          <w:ilvl w:val="0"/>
          <w:numId w:val="96"/>
        </w:numPr>
        <w:tabs>
          <w:tab w:val="clear" w:pos="720"/>
          <w:tab w:val="num" w:pos="567"/>
        </w:tabs>
        <w:overflowPunct w:val="0"/>
        <w:autoSpaceDE w:val="0"/>
        <w:autoSpaceDN w:val="0"/>
        <w:adjustRightInd w:val="0"/>
        <w:spacing w:after="0" w:line="227" w:lineRule="auto"/>
        <w:ind w:left="567" w:right="160" w:hanging="567"/>
        <w:jc w:val="both"/>
        <w:rPr>
          <w:rFonts w:ascii="Arial" w:hAnsi="Arial" w:cs="Arial"/>
          <w:sz w:val="24"/>
          <w:szCs w:val="24"/>
        </w:rPr>
      </w:pPr>
      <w:r w:rsidRPr="00C94FCD">
        <w:rPr>
          <w:rFonts w:ascii="Arial" w:hAnsi="Arial" w:cs="Arial"/>
          <w:sz w:val="24"/>
          <w:szCs w:val="24"/>
        </w:rPr>
        <w:t xml:space="preserve">The Governing Body must review and ratify all pay policies taking into consideration the processes to be followed in line with the </w:t>
      </w:r>
      <w:r w:rsidR="00CC2813" w:rsidRPr="00C94FCD">
        <w:rPr>
          <w:rFonts w:ascii="Arial" w:hAnsi="Arial" w:cs="Arial"/>
          <w:sz w:val="24"/>
          <w:szCs w:val="24"/>
        </w:rPr>
        <w:t>Lambeth</w:t>
      </w:r>
      <w:r w:rsidRPr="00C94FCD">
        <w:rPr>
          <w:rFonts w:ascii="Arial" w:hAnsi="Arial" w:cs="Arial"/>
          <w:sz w:val="24"/>
          <w:szCs w:val="24"/>
        </w:rPr>
        <w:t xml:space="preserve"> HR regulations. </w:t>
      </w:r>
    </w:p>
    <w:p w14:paraId="4688AD3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468F3DE" w14:textId="77777777" w:rsidR="00665E67" w:rsidRPr="00C94FCD" w:rsidRDefault="00665E67">
      <w:pPr>
        <w:widowControl w:val="0"/>
        <w:numPr>
          <w:ilvl w:val="0"/>
          <w:numId w:val="96"/>
        </w:numPr>
        <w:tabs>
          <w:tab w:val="clear" w:pos="720"/>
          <w:tab w:val="num" w:pos="567"/>
        </w:tabs>
        <w:overflowPunct w:val="0"/>
        <w:autoSpaceDE w:val="0"/>
        <w:autoSpaceDN w:val="0"/>
        <w:adjustRightInd w:val="0"/>
        <w:spacing w:after="0" w:line="225" w:lineRule="auto"/>
        <w:ind w:left="567" w:right="20" w:hanging="567"/>
        <w:rPr>
          <w:rFonts w:ascii="Arial" w:hAnsi="Arial" w:cs="Arial"/>
          <w:sz w:val="24"/>
          <w:szCs w:val="24"/>
        </w:rPr>
      </w:pPr>
      <w:r w:rsidRPr="00C94FCD">
        <w:rPr>
          <w:rFonts w:ascii="Arial" w:hAnsi="Arial" w:cs="Arial"/>
          <w:sz w:val="24"/>
          <w:szCs w:val="24"/>
        </w:rPr>
        <w:t xml:space="preserve">The Governing Body will ensure the school reviews its staffing structure annually and receive termly reports on staffing costs and variations regularly. In so doing the Governing Body will consider:- </w:t>
      </w:r>
    </w:p>
    <w:p w14:paraId="49602E9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9E73CE2" w14:textId="77777777" w:rsidR="00665E67" w:rsidRPr="00C94FCD" w:rsidRDefault="00665E67">
      <w:pPr>
        <w:widowControl w:val="0"/>
        <w:numPr>
          <w:ilvl w:val="1"/>
          <w:numId w:val="96"/>
        </w:numPr>
        <w:tabs>
          <w:tab w:val="clear" w:pos="1440"/>
          <w:tab w:val="num" w:pos="1127"/>
        </w:tabs>
        <w:overflowPunct w:val="0"/>
        <w:autoSpaceDE w:val="0"/>
        <w:autoSpaceDN w:val="0"/>
        <w:adjustRightInd w:val="0"/>
        <w:spacing w:after="0" w:line="217" w:lineRule="auto"/>
        <w:ind w:left="1127" w:right="1340" w:hanging="354"/>
        <w:jc w:val="both"/>
        <w:rPr>
          <w:rFonts w:ascii="Arial" w:hAnsi="Arial" w:cs="Arial"/>
          <w:sz w:val="24"/>
          <w:szCs w:val="24"/>
        </w:rPr>
      </w:pPr>
      <w:r w:rsidRPr="00C94FCD">
        <w:rPr>
          <w:rFonts w:ascii="Arial" w:hAnsi="Arial" w:cs="Arial"/>
          <w:sz w:val="24"/>
          <w:szCs w:val="24"/>
        </w:rPr>
        <w:lastRenderedPageBreak/>
        <w:t xml:space="preserve">The impact on its staffing structure following new Central and Local Government changes. </w:t>
      </w:r>
    </w:p>
    <w:p w14:paraId="0717532B"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4DE3A6A" w14:textId="77777777" w:rsidR="00665E67" w:rsidRPr="00C94FCD" w:rsidRDefault="00665E67">
      <w:pPr>
        <w:widowControl w:val="0"/>
        <w:numPr>
          <w:ilvl w:val="1"/>
          <w:numId w:val="96"/>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How they are making the most of the skills and talents of their staff; </w:t>
      </w:r>
    </w:p>
    <w:p w14:paraId="7C73CB4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014A234F" w14:textId="77777777" w:rsidR="00665E67" w:rsidRPr="00C94FCD" w:rsidRDefault="00665E67">
      <w:pPr>
        <w:widowControl w:val="0"/>
        <w:numPr>
          <w:ilvl w:val="1"/>
          <w:numId w:val="96"/>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How the curriculum can be delivered; </w:t>
      </w:r>
    </w:p>
    <w:p w14:paraId="14395050"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5CAD2E5" w14:textId="77777777" w:rsidR="00665E67" w:rsidRPr="00C94FCD" w:rsidRDefault="00665E67">
      <w:pPr>
        <w:widowControl w:val="0"/>
        <w:numPr>
          <w:ilvl w:val="1"/>
          <w:numId w:val="96"/>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How the needs of the pupils can best be met; </w:t>
      </w:r>
    </w:p>
    <w:p w14:paraId="01098BA0"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63E2EB2" w14:textId="77777777" w:rsidR="00665E67" w:rsidRPr="00C94FCD" w:rsidRDefault="00665E67">
      <w:pPr>
        <w:widowControl w:val="0"/>
        <w:numPr>
          <w:ilvl w:val="1"/>
          <w:numId w:val="96"/>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How best value is secured for the school. </w:t>
      </w:r>
    </w:p>
    <w:p w14:paraId="7A925DFE"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C2CE430" w14:textId="77777777" w:rsidR="00665E67" w:rsidRPr="00C94FCD" w:rsidRDefault="00665E67">
      <w:pPr>
        <w:widowControl w:val="0"/>
        <w:numPr>
          <w:ilvl w:val="0"/>
          <w:numId w:val="96"/>
        </w:numPr>
        <w:tabs>
          <w:tab w:val="clear" w:pos="720"/>
          <w:tab w:val="num" w:pos="567"/>
        </w:tabs>
        <w:overflowPunct w:val="0"/>
        <w:autoSpaceDE w:val="0"/>
        <w:autoSpaceDN w:val="0"/>
        <w:adjustRightInd w:val="0"/>
        <w:spacing w:after="0" w:line="225" w:lineRule="auto"/>
        <w:ind w:left="567" w:right="240" w:hanging="567"/>
        <w:rPr>
          <w:rFonts w:ascii="Arial" w:hAnsi="Arial" w:cs="Arial"/>
          <w:sz w:val="24"/>
          <w:szCs w:val="24"/>
        </w:rPr>
      </w:pPr>
      <w:r w:rsidRPr="00C94FCD">
        <w:rPr>
          <w:rFonts w:ascii="Arial" w:hAnsi="Arial" w:cs="Arial"/>
          <w:sz w:val="24"/>
          <w:szCs w:val="24"/>
        </w:rPr>
        <w:t xml:space="preserve">In conducting the review the Governing Body must fully evaluate the financial implications including those arising from potential severance, redundancy, ill health or early retirements. </w:t>
      </w:r>
    </w:p>
    <w:p w14:paraId="413AFCA6"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0EFB45C6" w14:textId="77777777" w:rsidR="00665E67" w:rsidRPr="00C94FCD" w:rsidRDefault="00665E67">
      <w:pPr>
        <w:widowControl w:val="0"/>
        <w:autoSpaceDE w:val="0"/>
        <w:autoSpaceDN w:val="0"/>
        <w:adjustRightInd w:val="0"/>
        <w:spacing w:after="0" w:line="240" w:lineRule="auto"/>
        <w:ind w:left="287"/>
        <w:rPr>
          <w:rFonts w:ascii="Arial" w:hAnsi="Arial" w:cs="Arial"/>
          <w:sz w:val="24"/>
          <w:szCs w:val="24"/>
        </w:rPr>
      </w:pPr>
      <w:r w:rsidRPr="00C94FCD">
        <w:rPr>
          <w:rFonts w:ascii="Arial" w:hAnsi="Arial" w:cs="Arial"/>
          <w:b/>
          <w:bCs/>
          <w:sz w:val="24"/>
          <w:szCs w:val="24"/>
        </w:rPr>
        <w:t>Salaries and Pensions: Responsibilities in Relation to Payroll Functions</w:t>
      </w:r>
    </w:p>
    <w:p w14:paraId="58B06BC2" w14:textId="77777777" w:rsidR="00665E67" w:rsidRPr="00C94FCD" w:rsidRDefault="00665E67">
      <w:pPr>
        <w:widowControl w:val="0"/>
        <w:autoSpaceDE w:val="0"/>
        <w:autoSpaceDN w:val="0"/>
        <w:adjustRightInd w:val="0"/>
        <w:spacing w:after="0" w:line="368" w:lineRule="exact"/>
        <w:rPr>
          <w:rFonts w:ascii="Arial" w:hAnsi="Arial" w:cs="Arial"/>
          <w:sz w:val="24"/>
          <w:szCs w:val="24"/>
        </w:rPr>
      </w:pPr>
    </w:p>
    <w:p w14:paraId="0322DF7A" w14:textId="77777777" w:rsidR="00665E67" w:rsidRPr="00C94FCD" w:rsidRDefault="00665E67">
      <w:pPr>
        <w:widowControl w:val="0"/>
        <w:numPr>
          <w:ilvl w:val="0"/>
          <w:numId w:val="97"/>
        </w:numPr>
        <w:tabs>
          <w:tab w:val="clear" w:pos="720"/>
          <w:tab w:val="num" w:pos="567"/>
        </w:tabs>
        <w:overflowPunct w:val="0"/>
        <w:autoSpaceDE w:val="0"/>
        <w:autoSpaceDN w:val="0"/>
        <w:adjustRightInd w:val="0"/>
        <w:spacing w:after="0" w:line="217" w:lineRule="auto"/>
        <w:ind w:left="567" w:right="180" w:hanging="567"/>
        <w:jc w:val="both"/>
        <w:rPr>
          <w:rFonts w:ascii="Arial" w:hAnsi="Arial" w:cs="Arial"/>
          <w:sz w:val="24"/>
          <w:szCs w:val="24"/>
        </w:rPr>
      </w:pPr>
      <w:r w:rsidRPr="00C94FCD">
        <w:rPr>
          <w:rFonts w:ascii="Arial" w:hAnsi="Arial" w:cs="Arial"/>
          <w:sz w:val="24"/>
          <w:szCs w:val="24"/>
        </w:rPr>
        <w:t xml:space="preserve">The Governing Body manage their payroll responsibility through the external payroll agency of its own choice. In so doing it is responsible for:- </w:t>
      </w:r>
    </w:p>
    <w:p w14:paraId="6BE3F14E"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2AD4110" w14:textId="77777777" w:rsidR="00665E67" w:rsidRPr="00C94FCD" w:rsidRDefault="00665E67">
      <w:pPr>
        <w:widowControl w:val="0"/>
        <w:numPr>
          <w:ilvl w:val="1"/>
          <w:numId w:val="97"/>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All aspects of the payroll functions. </w:t>
      </w:r>
    </w:p>
    <w:p w14:paraId="6BA5D9C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4A18941"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bookmarkStart w:id="35" w:name="page41"/>
      <w:bookmarkEnd w:id="35"/>
    </w:p>
    <w:p w14:paraId="541B5F26" w14:textId="77777777" w:rsidR="00665E67" w:rsidRPr="00C94FCD" w:rsidRDefault="00665E67">
      <w:pPr>
        <w:widowControl w:val="0"/>
        <w:numPr>
          <w:ilvl w:val="1"/>
          <w:numId w:val="98"/>
        </w:numPr>
        <w:tabs>
          <w:tab w:val="clear" w:pos="1440"/>
          <w:tab w:val="num" w:pos="1127"/>
        </w:tabs>
        <w:overflowPunct w:val="0"/>
        <w:autoSpaceDE w:val="0"/>
        <w:autoSpaceDN w:val="0"/>
        <w:adjustRightInd w:val="0"/>
        <w:spacing w:after="0" w:line="228" w:lineRule="auto"/>
        <w:ind w:left="1127" w:right="60" w:hanging="419"/>
        <w:rPr>
          <w:rFonts w:ascii="Arial" w:hAnsi="Arial" w:cs="Arial"/>
          <w:sz w:val="24"/>
          <w:szCs w:val="24"/>
        </w:rPr>
      </w:pPr>
      <w:r w:rsidRPr="00C94FCD">
        <w:rPr>
          <w:rFonts w:ascii="Arial" w:hAnsi="Arial" w:cs="Arial"/>
          <w:sz w:val="24"/>
          <w:szCs w:val="24"/>
        </w:rPr>
        <w:t xml:space="preserve">Ensuring that the schools internal processes, records and those of its choice of external payroll provider are fully compliant with current and pending HMRC regulations, pension regulations, accounting standards and requirements of the Local Authority. </w:t>
      </w:r>
    </w:p>
    <w:p w14:paraId="391E1B28"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5304AC04" w14:textId="77777777" w:rsidR="00665E67" w:rsidRPr="00C94FCD" w:rsidRDefault="00665E67">
      <w:pPr>
        <w:widowControl w:val="0"/>
        <w:numPr>
          <w:ilvl w:val="1"/>
          <w:numId w:val="98"/>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Penalties incurred if it fails to discharge its duties in this regard. </w:t>
      </w:r>
    </w:p>
    <w:p w14:paraId="7547F12A"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63FBBEAF" w14:textId="77777777" w:rsidR="00665E67" w:rsidRPr="00C94FCD" w:rsidRDefault="00665E67">
      <w:pPr>
        <w:widowControl w:val="0"/>
        <w:numPr>
          <w:ilvl w:val="0"/>
          <w:numId w:val="99"/>
        </w:numPr>
        <w:tabs>
          <w:tab w:val="clear" w:pos="720"/>
          <w:tab w:val="num" w:pos="567"/>
        </w:tabs>
        <w:overflowPunct w:val="0"/>
        <w:autoSpaceDE w:val="0"/>
        <w:autoSpaceDN w:val="0"/>
        <w:adjustRightInd w:val="0"/>
        <w:spacing w:after="0" w:line="231" w:lineRule="auto"/>
        <w:ind w:left="567" w:right="20" w:hanging="567"/>
        <w:rPr>
          <w:rFonts w:ascii="Arial" w:hAnsi="Arial" w:cs="Arial"/>
          <w:sz w:val="24"/>
          <w:szCs w:val="24"/>
        </w:rPr>
      </w:pPr>
      <w:r w:rsidRPr="00C94FCD">
        <w:rPr>
          <w:rFonts w:ascii="Arial" w:hAnsi="Arial" w:cs="Arial"/>
          <w:sz w:val="24"/>
          <w:szCs w:val="24"/>
        </w:rPr>
        <w:t xml:space="preserve">The Governing Body will satisfy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that it can adequately carry out the payroll functions through its external payroll provider. The Governing Body will be responsible for obtaining an Annual Audit Assurance from the external payroll provider’s own auditor to confirm that the payroll provider has reasonable controls in place to discharge their payroll functions. </w:t>
      </w:r>
    </w:p>
    <w:p w14:paraId="4BCF251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4CF3501" w14:textId="77777777" w:rsidR="00665E67" w:rsidRPr="00C94FCD" w:rsidRDefault="00665E67">
      <w:pPr>
        <w:widowControl w:val="0"/>
        <w:numPr>
          <w:ilvl w:val="0"/>
          <w:numId w:val="99"/>
        </w:numPr>
        <w:overflowPunct w:val="0"/>
        <w:autoSpaceDE w:val="0"/>
        <w:autoSpaceDN w:val="0"/>
        <w:adjustRightInd w:val="0"/>
        <w:spacing w:after="0" w:line="225" w:lineRule="auto"/>
        <w:ind w:left="567" w:right="140" w:hanging="567"/>
        <w:rPr>
          <w:rFonts w:ascii="Arial" w:hAnsi="Arial" w:cs="Arial"/>
          <w:sz w:val="24"/>
          <w:szCs w:val="24"/>
        </w:rPr>
      </w:pPr>
      <w:r w:rsidRPr="00C94FCD">
        <w:rPr>
          <w:rFonts w:ascii="Arial" w:hAnsi="Arial" w:cs="Arial"/>
          <w:sz w:val="24"/>
          <w:szCs w:val="24"/>
        </w:rPr>
        <w:t xml:space="preserve">The Head Teacher will supply a letter of authorisation detailing those persons authorised to certify payroll transactions on behalf of the school (including specimen signatures) to the payroll provider. </w:t>
      </w:r>
    </w:p>
    <w:p w14:paraId="7C314A0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9F26A4E" w14:textId="77777777" w:rsidR="00665E67" w:rsidRPr="00C94FCD" w:rsidRDefault="00665E67">
      <w:pPr>
        <w:widowControl w:val="0"/>
        <w:numPr>
          <w:ilvl w:val="0"/>
          <w:numId w:val="99"/>
        </w:numPr>
        <w:overflowPunct w:val="0"/>
        <w:autoSpaceDE w:val="0"/>
        <w:autoSpaceDN w:val="0"/>
        <w:adjustRightInd w:val="0"/>
        <w:spacing w:after="0" w:line="225" w:lineRule="auto"/>
        <w:ind w:left="567" w:right="500" w:hanging="567"/>
        <w:rPr>
          <w:rFonts w:ascii="Arial" w:hAnsi="Arial" w:cs="Arial"/>
          <w:sz w:val="24"/>
          <w:szCs w:val="24"/>
        </w:rPr>
      </w:pPr>
      <w:r w:rsidRPr="00C94FCD">
        <w:rPr>
          <w:rFonts w:ascii="Arial" w:hAnsi="Arial" w:cs="Arial"/>
          <w:sz w:val="24"/>
          <w:szCs w:val="24"/>
        </w:rPr>
        <w:t xml:space="preserve">The Governing Body must be informed by the Head Teacher and Business Manager on the performance of the payroll contractor. This should highlight non-compliance against current and new requirements stated in 29.9 and 29.10. </w:t>
      </w:r>
    </w:p>
    <w:p w14:paraId="33E4F1CD"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11D198A" w14:textId="77777777" w:rsidR="00665E67" w:rsidRPr="00C94FCD" w:rsidRDefault="00665E67">
      <w:pPr>
        <w:widowControl w:val="0"/>
        <w:overflowPunct w:val="0"/>
        <w:autoSpaceDE w:val="0"/>
        <w:autoSpaceDN w:val="0"/>
        <w:adjustRightInd w:val="0"/>
        <w:spacing w:after="0" w:line="225" w:lineRule="auto"/>
        <w:ind w:left="567" w:right="180" w:hanging="566"/>
        <w:rPr>
          <w:rFonts w:ascii="Arial" w:hAnsi="Arial" w:cs="Arial"/>
          <w:sz w:val="24"/>
          <w:szCs w:val="24"/>
        </w:rPr>
      </w:pPr>
      <w:r w:rsidRPr="00C94FCD">
        <w:rPr>
          <w:rFonts w:ascii="Arial" w:hAnsi="Arial" w:cs="Arial"/>
          <w:sz w:val="24"/>
          <w:szCs w:val="24"/>
        </w:rPr>
        <w:t xml:space="preserve">29.12. The Governing Body has selected as its choice of Payroll Provider </w:t>
      </w:r>
      <w:r w:rsidR="00AD1D91" w:rsidRPr="00C94FCD">
        <w:rPr>
          <w:rFonts w:ascii="Arial" w:hAnsi="Arial" w:cs="Arial"/>
          <w:sz w:val="24"/>
          <w:szCs w:val="24"/>
        </w:rPr>
        <w:t xml:space="preserve">Strictly Education </w:t>
      </w:r>
      <w:r w:rsidRPr="00C94FCD">
        <w:rPr>
          <w:rFonts w:ascii="Arial" w:hAnsi="Arial" w:cs="Arial"/>
          <w:sz w:val="24"/>
          <w:szCs w:val="24"/>
        </w:rPr>
        <w:t>). The Governing Body will ensure that processes are in place to ensure that;</w:t>
      </w:r>
    </w:p>
    <w:p w14:paraId="0469BBB2"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6752592E" w14:textId="77777777" w:rsidR="00665E67" w:rsidRPr="00C94FCD" w:rsidRDefault="00665E67">
      <w:pPr>
        <w:widowControl w:val="0"/>
        <w:numPr>
          <w:ilvl w:val="0"/>
          <w:numId w:val="100"/>
        </w:numPr>
        <w:tabs>
          <w:tab w:val="clear" w:pos="720"/>
          <w:tab w:val="num" w:pos="1127"/>
        </w:tabs>
        <w:overflowPunct w:val="0"/>
        <w:autoSpaceDE w:val="0"/>
        <w:autoSpaceDN w:val="0"/>
        <w:adjustRightInd w:val="0"/>
        <w:spacing w:after="0" w:line="231" w:lineRule="auto"/>
        <w:ind w:left="1127" w:right="200" w:hanging="354"/>
        <w:rPr>
          <w:rFonts w:ascii="Arial" w:hAnsi="Arial" w:cs="Arial"/>
          <w:sz w:val="24"/>
          <w:szCs w:val="24"/>
        </w:rPr>
      </w:pPr>
      <w:r w:rsidRPr="00C94FCD">
        <w:rPr>
          <w:rFonts w:ascii="Arial" w:hAnsi="Arial" w:cs="Arial"/>
          <w:sz w:val="24"/>
          <w:szCs w:val="24"/>
        </w:rPr>
        <w:t xml:space="preserve">The accuracy of members records in relation to Name; NI numbers; pension reference; male /female pay and allowances paid and FTE, submitted on the Teachers Pension Salary and Service Return and the Local Government </w:t>
      </w:r>
      <w:r w:rsidRPr="00C94FCD">
        <w:rPr>
          <w:rFonts w:ascii="Arial" w:hAnsi="Arial" w:cs="Arial"/>
          <w:sz w:val="24"/>
          <w:szCs w:val="24"/>
        </w:rPr>
        <w:lastRenderedPageBreak/>
        <w:t xml:space="preserve">Year End List is checked by the School before it is submitted by its payroll provider to the Local Authority. </w:t>
      </w:r>
    </w:p>
    <w:p w14:paraId="5D34186B" w14:textId="77777777" w:rsidR="00665E67" w:rsidRPr="00C94FCD" w:rsidRDefault="00665E67">
      <w:pPr>
        <w:widowControl w:val="0"/>
        <w:autoSpaceDE w:val="0"/>
        <w:autoSpaceDN w:val="0"/>
        <w:adjustRightInd w:val="0"/>
        <w:spacing w:after="0" w:line="330" w:lineRule="exact"/>
        <w:rPr>
          <w:rFonts w:ascii="Arial" w:hAnsi="Arial" w:cs="Arial"/>
          <w:sz w:val="24"/>
          <w:szCs w:val="24"/>
        </w:rPr>
      </w:pPr>
    </w:p>
    <w:p w14:paraId="3299B17D" w14:textId="77777777" w:rsidR="00665E67" w:rsidRPr="00C94FCD" w:rsidRDefault="00665E67">
      <w:pPr>
        <w:widowControl w:val="0"/>
        <w:numPr>
          <w:ilvl w:val="0"/>
          <w:numId w:val="100"/>
        </w:numPr>
        <w:tabs>
          <w:tab w:val="clear" w:pos="720"/>
          <w:tab w:val="num" w:pos="1127"/>
        </w:tabs>
        <w:overflowPunct w:val="0"/>
        <w:autoSpaceDE w:val="0"/>
        <w:autoSpaceDN w:val="0"/>
        <w:adjustRightInd w:val="0"/>
        <w:spacing w:after="0" w:line="253" w:lineRule="auto"/>
        <w:ind w:left="1127" w:right="120" w:hanging="354"/>
        <w:jc w:val="both"/>
        <w:rPr>
          <w:rFonts w:ascii="Arial" w:hAnsi="Arial" w:cs="Arial"/>
          <w:sz w:val="24"/>
          <w:szCs w:val="24"/>
        </w:rPr>
      </w:pPr>
      <w:r w:rsidRPr="00C94FCD">
        <w:rPr>
          <w:rFonts w:ascii="Arial" w:hAnsi="Arial" w:cs="Arial"/>
          <w:sz w:val="24"/>
          <w:szCs w:val="24"/>
        </w:rPr>
        <w:t xml:space="preserve">The payroll data is regularly checked and updated monthly for starters leavers, change to pay grade and hours, maternity and strike pay, honoraria allowance, on costs payments. </w:t>
      </w:r>
    </w:p>
    <w:p w14:paraId="4D3AE279" w14:textId="77777777" w:rsidR="00665E67" w:rsidRPr="00C94FCD" w:rsidRDefault="00665E67">
      <w:pPr>
        <w:widowControl w:val="0"/>
        <w:autoSpaceDE w:val="0"/>
        <w:autoSpaceDN w:val="0"/>
        <w:adjustRightInd w:val="0"/>
        <w:spacing w:after="0" w:line="346" w:lineRule="exact"/>
        <w:rPr>
          <w:rFonts w:ascii="Arial" w:hAnsi="Arial" w:cs="Arial"/>
          <w:sz w:val="24"/>
          <w:szCs w:val="24"/>
        </w:rPr>
      </w:pPr>
    </w:p>
    <w:p w14:paraId="670F2288" w14:textId="77777777" w:rsidR="00665E67" w:rsidRPr="00C94FCD" w:rsidRDefault="00665E67">
      <w:pPr>
        <w:widowControl w:val="0"/>
        <w:numPr>
          <w:ilvl w:val="0"/>
          <w:numId w:val="100"/>
        </w:numPr>
        <w:tabs>
          <w:tab w:val="clear" w:pos="72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The calculation of all remunerations and gratuities are correct. </w:t>
      </w:r>
    </w:p>
    <w:p w14:paraId="4AACAEC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DBA9775" w14:textId="77777777" w:rsidR="00665E67" w:rsidRPr="00C94FCD" w:rsidRDefault="00665E67">
      <w:pPr>
        <w:widowControl w:val="0"/>
        <w:autoSpaceDE w:val="0"/>
        <w:autoSpaceDN w:val="0"/>
        <w:adjustRightInd w:val="0"/>
        <w:spacing w:after="0" w:line="205" w:lineRule="exact"/>
        <w:rPr>
          <w:rFonts w:ascii="Arial" w:hAnsi="Arial" w:cs="Arial"/>
          <w:sz w:val="24"/>
          <w:szCs w:val="24"/>
        </w:rPr>
      </w:pPr>
    </w:p>
    <w:p w14:paraId="5A514B0E" w14:textId="77777777" w:rsidR="00665E67" w:rsidRPr="00C94FCD" w:rsidRDefault="00665E67">
      <w:pPr>
        <w:widowControl w:val="0"/>
        <w:numPr>
          <w:ilvl w:val="0"/>
          <w:numId w:val="100"/>
        </w:numPr>
        <w:tabs>
          <w:tab w:val="clear" w:pos="720"/>
          <w:tab w:val="num" w:pos="1127"/>
        </w:tabs>
        <w:overflowPunct w:val="0"/>
        <w:autoSpaceDE w:val="0"/>
        <w:autoSpaceDN w:val="0"/>
        <w:adjustRightInd w:val="0"/>
        <w:spacing w:after="0" w:line="227" w:lineRule="auto"/>
        <w:ind w:left="1127" w:right="880" w:hanging="354"/>
        <w:jc w:val="both"/>
        <w:rPr>
          <w:rFonts w:ascii="Arial" w:hAnsi="Arial" w:cs="Arial"/>
          <w:sz w:val="24"/>
          <w:szCs w:val="24"/>
        </w:rPr>
      </w:pPr>
      <w:r w:rsidRPr="00C94FCD">
        <w:rPr>
          <w:rFonts w:ascii="Arial" w:hAnsi="Arial" w:cs="Arial"/>
          <w:sz w:val="24"/>
          <w:szCs w:val="24"/>
        </w:rPr>
        <w:t xml:space="preserve">Timely and accurate monthly deductions are made for Tax and National Insurance to HM Revenue and Customs fulfilling legal obligations. </w:t>
      </w:r>
    </w:p>
    <w:p w14:paraId="7BB932F8"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0AE560F6" w14:textId="77777777" w:rsidR="00665E67" w:rsidRPr="00C94FCD" w:rsidRDefault="00665E67">
      <w:pPr>
        <w:widowControl w:val="0"/>
        <w:numPr>
          <w:ilvl w:val="0"/>
          <w:numId w:val="100"/>
        </w:numPr>
        <w:tabs>
          <w:tab w:val="clear" w:pos="720"/>
          <w:tab w:val="num" w:pos="1127"/>
        </w:tabs>
        <w:overflowPunct w:val="0"/>
        <w:autoSpaceDE w:val="0"/>
        <w:autoSpaceDN w:val="0"/>
        <w:adjustRightInd w:val="0"/>
        <w:spacing w:after="0" w:line="225" w:lineRule="auto"/>
        <w:ind w:left="1127" w:right="80" w:hanging="354"/>
        <w:rPr>
          <w:rFonts w:ascii="Arial" w:hAnsi="Arial" w:cs="Arial"/>
          <w:sz w:val="24"/>
          <w:szCs w:val="24"/>
        </w:rPr>
      </w:pPr>
      <w:r w:rsidRPr="00C94FCD">
        <w:rPr>
          <w:rFonts w:ascii="Arial" w:hAnsi="Arial" w:cs="Arial"/>
          <w:sz w:val="24"/>
          <w:szCs w:val="24"/>
        </w:rPr>
        <w:t xml:space="preserve">Timely and accurate monthly deductions are made in relation to Teachers Pension, Local Government Pension Schemes and Auto Enrolment regulations fulfilling legal obligations. </w:t>
      </w:r>
    </w:p>
    <w:p w14:paraId="1CC5836D" w14:textId="77777777" w:rsidR="00665E67" w:rsidRPr="00C94FCD" w:rsidRDefault="00665E67">
      <w:pPr>
        <w:widowControl w:val="0"/>
        <w:autoSpaceDE w:val="0"/>
        <w:autoSpaceDN w:val="0"/>
        <w:adjustRightInd w:val="0"/>
        <w:spacing w:after="0" w:line="371" w:lineRule="exact"/>
        <w:rPr>
          <w:rFonts w:ascii="Arial" w:hAnsi="Arial" w:cs="Arial"/>
          <w:sz w:val="24"/>
          <w:szCs w:val="24"/>
        </w:rPr>
      </w:pPr>
    </w:p>
    <w:p w14:paraId="604FC011" w14:textId="77777777" w:rsidR="00665E67" w:rsidRPr="00C94FCD" w:rsidRDefault="00665E67">
      <w:pPr>
        <w:widowControl w:val="0"/>
        <w:numPr>
          <w:ilvl w:val="0"/>
          <w:numId w:val="100"/>
        </w:numPr>
        <w:tabs>
          <w:tab w:val="clear" w:pos="720"/>
          <w:tab w:val="num" w:pos="1127"/>
        </w:tabs>
        <w:overflowPunct w:val="0"/>
        <w:autoSpaceDE w:val="0"/>
        <w:autoSpaceDN w:val="0"/>
        <w:adjustRightInd w:val="0"/>
        <w:spacing w:after="0" w:line="253" w:lineRule="auto"/>
        <w:ind w:left="1127" w:hanging="354"/>
        <w:rPr>
          <w:rFonts w:ascii="Arial" w:hAnsi="Arial" w:cs="Arial"/>
          <w:sz w:val="24"/>
          <w:szCs w:val="24"/>
        </w:rPr>
      </w:pPr>
      <w:r w:rsidRPr="00C94FCD">
        <w:rPr>
          <w:rFonts w:ascii="Arial" w:hAnsi="Arial" w:cs="Arial"/>
          <w:sz w:val="24"/>
          <w:szCs w:val="24"/>
        </w:rPr>
        <w:t xml:space="preserve">Timely and accurate information required by Teachers Pension and Local Government Pension schemes is provided to the School or directly to the above organisations by the external payroll provider. </w:t>
      </w:r>
    </w:p>
    <w:p w14:paraId="6E883359" w14:textId="77777777" w:rsidR="00665E67" w:rsidRPr="00C94FCD" w:rsidRDefault="00665E67">
      <w:pPr>
        <w:widowControl w:val="0"/>
        <w:autoSpaceDE w:val="0"/>
        <w:autoSpaceDN w:val="0"/>
        <w:adjustRightInd w:val="0"/>
        <w:spacing w:after="0" w:line="228" w:lineRule="exact"/>
        <w:rPr>
          <w:rFonts w:ascii="Arial" w:hAnsi="Arial" w:cs="Arial"/>
          <w:sz w:val="24"/>
          <w:szCs w:val="24"/>
        </w:rPr>
      </w:pPr>
    </w:p>
    <w:p w14:paraId="7A26E21A"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27" w:lineRule="auto"/>
        <w:ind w:left="707" w:right="240" w:hanging="707"/>
        <w:jc w:val="both"/>
        <w:rPr>
          <w:rFonts w:ascii="Arial" w:hAnsi="Arial" w:cs="Arial"/>
          <w:sz w:val="24"/>
          <w:szCs w:val="24"/>
        </w:rPr>
      </w:pPr>
      <w:bookmarkStart w:id="36" w:name="page42"/>
      <w:bookmarkEnd w:id="36"/>
      <w:r w:rsidRPr="00C94FCD">
        <w:rPr>
          <w:rFonts w:ascii="Arial" w:hAnsi="Arial" w:cs="Arial"/>
          <w:sz w:val="24"/>
          <w:szCs w:val="24"/>
        </w:rPr>
        <w:t xml:space="preserve">The Business Manager is responsible for ensuring all payroll input forms (starters, leavers, contract variations and claims) are signed in accordance with the </w:t>
      </w:r>
    </w:p>
    <w:p w14:paraId="40BCFA8E"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CE4DDD9" w14:textId="77777777" w:rsidR="00665E67" w:rsidRPr="00C94FCD" w:rsidRDefault="00665E67">
      <w:pPr>
        <w:widowControl w:val="0"/>
        <w:overflowPunct w:val="0"/>
        <w:autoSpaceDE w:val="0"/>
        <w:autoSpaceDN w:val="0"/>
        <w:adjustRightInd w:val="0"/>
        <w:spacing w:after="0" w:line="217" w:lineRule="auto"/>
        <w:ind w:left="707" w:right="740"/>
        <w:jc w:val="both"/>
        <w:rPr>
          <w:rFonts w:ascii="Arial" w:hAnsi="Arial" w:cs="Arial"/>
          <w:sz w:val="24"/>
          <w:szCs w:val="24"/>
        </w:rPr>
      </w:pPr>
      <w:r w:rsidRPr="00C94FCD">
        <w:rPr>
          <w:rFonts w:ascii="Arial" w:hAnsi="Arial" w:cs="Arial"/>
          <w:sz w:val="24"/>
          <w:szCs w:val="24"/>
        </w:rPr>
        <w:t xml:space="preserve">Governing Body’s letter of authorisation by the Head Teacher and sent to the external payroll providers with any other relevant instructions. </w:t>
      </w:r>
    </w:p>
    <w:p w14:paraId="631F938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D6B05F2"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17" w:lineRule="auto"/>
        <w:ind w:left="707" w:right="380" w:hanging="707"/>
        <w:jc w:val="both"/>
        <w:rPr>
          <w:rFonts w:ascii="Arial" w:hAnsi="Arial" w:cs="Arial"/>
          <w:sz w:val="24"/>
          <w:szCs w:val="24"/>
        </w:rPr>
      </w:pPr>
      <w:r w:rsidRPr="00C94FCD">
        <w:rPr>
          <w:rFonts w:ascii="Arial" w:hAnsi="Arial" w:cs="Arial"/>
          <w:sz w:val="24"/>
          <w:szCs w:val="24"/>
        </w:rPr>
        <w:t xml:space="preserve">The Business Manager is responsible for ensuring the dummy payroll run is sent every month by the payroll provider to be checked for accuracy. </w:t>
      </w:r>
    </w:p>
    <w:p w14:paraId="1DCFEA5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C5D9B6A"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17" w:lineRule="auto"/>
        <w:ind w:left="707" w:right="680" w:hanging="707"/>
        <w:jc w:val="both"/>
        <w:rPr>
          <w:rFonts w:ascii="Arial" w:hAnsi="Arial" w:cs="Arial"/>
          <w:sz w:val="24"/>
          <w:szCs w:val="24"/>
        </w:rPr>
      </w:pPr>
      <w:r w:rsidRPr="00C94FCD">
        <w:rPr>
          <w:rFonts w:ascii="Arial" w:hAnsi="Arial" w:cs="Arial"/>
          <w:sz w:val="24"/>
          <w:szCs w:val="24"/>
        </w:rPr>
        <w:t xml:space="preserve">The Business Manager is responsible for advising by email any corrections or additions to the payroll provider. </w:t>
      </w:r>
    </w:p>
    <w:p w14:paraId="3E2017DC"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70403167"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17" w:lineRule="auto"/>
        <w:ind w:left="707" w:right="700" w:hanging="707"/>
        <w:jc w:val="both"/>
        <w:rPr>
          <w:rFonts w:ascii="Arial" w:hAnsi="Arial" w:cs="Arial"/>
          <w:sz w:val="24"/>
          <w:szCs w:val="24"/>
        </w:rPr>
      </w:pPr>
      <w:r w:rsidRPr="00C94FCD">
        <w:rPr>
          <w:rFonts w:ascii="Arial" w:hAnsi="Arial" w:cs="Arial"/>
          <w:sz w:val="24"/>
          <w:szCs w:val="24"/>
        </w:rPr>
        <w:t xml:space="preserve">The School Business Manager is responsible for ensuring that when the final payroll is sent by the payroll provider:- </w:t>
      </w:r>
    </w:p>
    <w:p w14:paraId="69B43E7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2CE4E33" w14:textId="77777777" w:rsidR="00665E67" w:rsidRPr="00C94FCD" w:rsidRDefault="00665E67">
      <w:pPr>
        <w:widowControl w:val="0"/>
        <w:numPr>
          <w:ilvl w:val="1"/>
          <w:numId w:val="101"/>
        </w:numPr>
        <w:tabs>
          <w:tab w:val="clear" w:pos="1440"/>
          <w:tab w:val="num" w:pos="1127"/>
        </w:tabs>
        <w:overflowPunct w:val="0"/>
        <w:autoSpaceDE w:val="0"/>
        <w:autoSpaceDN w:val="0"/>
        <w:adjustRightInd w:val="0"/>
        <w:spacing w:after="0" w:line="217" w:lineRule="auto"/>
        <w:ind w:left="1127" w:right="560" w:hanging="419"/>
        <w:jc w:val="both"/>
        <w:rPr>
          <w:rFonts w:ascii="Arial" w:hAnsi="Arial" w:cs="Arial"/>
          <w:sz w:val="24"/>
          <w:szCs w:val="24"/>
        </w:rPr>
      </w:pPr>
      <w:r w:rsidRPr="00C94FCD">
        <w:rPr>
          <w:rFonts w:ascii="Arial" w:hAnsi="Arial" w:cs="Arial"/>
          <w:sz w:val="24"/>
          <w:szCs w:val="24"/>
        </w:rPr>
        <w:t xml:space="preserve">An examination of the report and reconciliation to the initial payroll report is undertaken; </w:t>
      </w:r>
    </w:p>
    <w:p w14:paraId="7F9ADFF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38F77C6" w14:textId="77777777" w:rsidR="00665E67" w:rsidRPr="00C94FCD" w:rsidRDefault="00665E67">
      <w:pPr>
        <w:widowControl w:val="0"/>
        <w:numPr>
          <w:ilvl w:val="1"/>
          <w:numId w:val="101"/>
        </w:numPr>
        <w:tabs>
          <w:tab w:val="clear" w:pos="1440"/>
          <w:tab w:val="num" w:pos="1127"/>
        </w:tabs>
        <w:overflowPunct w:val="0"/>
        <w:autoSpaceDE w:val="0"/>
        <w:autoSpaceDN w:val="0"/>
        <w:adjustRightInd w:val="0"/>
        <w:spacing w:after="0" w:line="217" w:lineRule="auto"/>
        <w:ind w:left="1127" w:right="40" w:hanging="419"/>
        <w:jc w:val="both"/>
        <w:rPr>
          <w:rFonts w:ascii="Arial" w:hAnsi="Arial" w:cs="Arial"/>
          <w:sz w:val="24"/>
          <w:szCs w:val="24"/>
        </w:rPr>
      </w:pPr>
      <w:r w:rsidRPr="00C94FCD">
        <w:rPr>
          <w:rFonts w:ascii="Arial" w:hAnsi="Arial" w:cs="Arial"/>
          <w:sz w:val="24"/>
          <w:szCs w:val="24"/>
        </w:rPr>
        <w:t xml:space="preserve">The reconciliations is signed by the individual undertaking the reconciliation and the Head Teacher; </w:t>
      </w:r>
    </w:p>
    <w:p w14:paraId="61F2CDC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ACE40D0" w14:textId="77777777" w:rsidR="00665E67" w:rsidRPr="00C94FCD" w:rsidRDefault="00665E67">
      <w:pPr>
        <w:widowControl w:val="0"/>
        <w:numPr>
          <w:ilvl w:val="1"/>
          <w:numId w:val="101"/>
        </w:numPr>
        <w:tabs>
          <w:tab w:val="clear" w:pos="1440"/>
          <w:tab w:val="num" w:pos="1127"/>
        </w:tabs>
        <w:overflowPunct w:val="0"/>
        <w:autoSpaceDE w:val="0"/>
        <w:autoSpaceDN w:val="0"/>
        <w:adjustRightInd w:val="0"/>
        <w:spacing w:after="0" w:line="225" w:lineRule="auto"/>
        <w:ind w:left="1127" w:hanging="419"/>
        <w:rPr>
          <w:rFonts w:ascii="Arial" w:hAnsi="Arial" w:cs="Arial"/>
          <w:sz w:val="24"/>
          <w:szCs w:val="24"/>
        </w:rPr>
      </w:pPr>
      <w:r w:rsidRPr="00C94FCD">
        <w:rPr>
          <w:rFonts w:ascii="Arial" w:hAnsi="Arial" w:cs="Arial"/>
          <w:sz w:val="24"/>
          <w:szCs w:val="24"/>
        </w:rPr>
        <w:t xml:space="preserve">Journal entries in respect of the report totals are made into the </w:t>
      </w:r>
      <w:r w:rsidR="00DD758F">
        <w:rPr>
          <w:rFonts w:ascii="Arial" w:hAnsi="Arial" w:cs="Arial"/>
          <w:sz w:val="24"/>
          <w:szCs w:val="24"/>
        </w:rPr>
        <w:t>ACCESS</w:t>
      </w:r>
      <w:r w:rsidR="00AD1D91" w:rsidRPr="00C94FCD">
        <w:rPr>
          <w:rFonts w:ascii="Arial" w:hAnsi="Arial" w:cs="Arial"/>
          <w:sz w:val="24"/>
          <w:szCs w:val="24"/>
        </w:rPr>
        <w:t xml:space="preserve"> ACCOUNTING</w:t>
      </w:r>
      <w:r w:rsidRPr="00C94FCD">
        <w:rPr>
          <w:rFonts w:ascii="Arial" w:hAnsi="Arial" w:cs="Arial"/>
          <w:sz w:val="24"/>
          <w:szCs w:val="24"/>
        </w:rPr>
        <w:t xml:space="preserve"> system and a copy of the </w:t>
      </w:r>
      <w:r w:rsidR="00DD758F">
        <w:rPr>
          <w:rFonts w:ascii="Arial" w:hAnsi="Arial" w:cs="Arial"/>
          <w:sz w:val="24"/>
          <w:szCs w:val="24"/>
        </w:rPr>
        <w:t>ACCESS</w:t>
      </w:r>
      <w:r w:rsidR="00AD1D91" w:rsidRPr="00C94FCD">
        <w:rPr>
          <w:rFonts w:ascii="Arial" w:hAnsi="Arial" w:cs="Arial"/>
          <w:sz w:val="24"/>
          <w:szCs w:val="24"/>
        </w:rPr>
        <w:t xml:space="preserve"> ACCOUNTING</w:t>
      </w:r>
      <w:r w:rsidRPr="00C94FCD">
        <w:rPr>
          <w:rFonts w:ascii="Arial" w:hAnsi="Arial" w:cs="Arial"/>
          <w:sz w:val="24"/>
          <w:szCs w:val="24"/>
        </w:rPr>
        <w:t xml:space="preserve"> journal filed with the payroll report (duly signed by two persons). </w:t>
      </w:r>
    </w:p>
    <w:p w14:paraId="1599316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108D49F"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25" w:lineRule="auto"/>
        <w:ind w:left="707" w:right="240" w:hanging="707"/>
        <w:rPr>
          <w:rFonts w:ascii="Arial" w:hAnsi="Arial" w:cs="Arial"/>
          <w:sz w:val="24"/>
          <w:szCs w:val="24"/>
        </w:rPr>
      </w:pPr>
      <w:r w:rsidRPr="00C94FCD">
        <w:rPr>
          <w:rFonts w:ascii="Arial" w:hAnsi="Arial" w:cs="Arial"/>
          <w:sz w:val="24"/>
          <w:szCs w:val="24"/>
        </w:rPr>
        <w:t xml:space="preserve">The Business Manager is responsible for ensuring the Timesheets are certified by the manuscript signature of one of the payroll authorised signatories as soon as possible after the close of the relevant period. </w:t>
      </w:r>
    </w:p>
    <w:p w14:paraId="3AD1A4F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7B1687A"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28" w:lineRule="auto"/>
        <w:ind w:left="707" w:right="40" w:hanging="707"/>
        <w:rPr>
          <w:rFonts w:ascii="Arial" w:hAnsi="Arial" w:cs="Arial"/>
          <w:sz w:val="24"/>
          <w:szCs w:val="24"/>
        </w:rPr>
      </w:pPr>
      <w:r w:rsidRPr="00C94FCD">
        <w:rPr>
          <w:rFonts w:ascii="Arial" w:hAnsi="Arial" w:cs="Arial"/>
          <w:sz w:val="24"/>
          <w:szCs w:val="24"/>
        </w:rPr>
        <w:t xml:space="preserve">The School Business Manager is responsible for ensuring any payments to individuals, where the work undertaken falls into the category of an employee, is </w:t>
      </w:r>
      <w:r w:rsidRPr="00C94FCD">
        <w:rPr>
          <w:rFonts w:ascii="Arial" w:hAnsi="Arial" w:cs="Arial"/>
          <w:sz w:val="24"/>
          <w:szCs w:val="24"/>
        </w:rPr>
        <w:lastRenderedPageBreak/>
        <w:t>paid via the payroll and appropriate deductions in respect of National Insurance and Income Tax made. (</w:t>
      </w:r>
      <w:r w:rsidRPr="00C94FCD">
        <w:rPr>
          <w:rFonts w:ascii="Arial" w:hAnsi="Arial" w:cs="Arial"/>
          <w:b/>
          <w:bCs/>
          <w:sz w:val="24"/>
          <w:szCs w:val="24"/>
        </w:rPr>
        <w:t>See section 26 and Appendix S).</w:t>
      </w:r>
      <w:r w:rsidRPr="00C94FCD">
        <w:rPr>
          <w:rFonts w:ascii="Arial" w:hAnsi="Arial" w:cs="Arial"/>
          <w:sz w:val="24"/>
          <w:szCs w:val="24"/>
        </w:rPr>
        <w:t xml:space="preserve"> </w:t>
      </w:r>
    </w:p>
    <w:p w14:paraId="0C01C945"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B931157"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27" w:lineRule="auto"/>
        <w:ind w:left="707" w:right="320" w:hanging="707"/>
        <w:jc w:val="both"/>
        <w:rPr>
          <w:rFonts w:ascii="Arial" w:hAnsi="Arial" w:cs="Arial"/>
          <w:sz w:val="24"/>
          <w:szCs w:val="24"/>
        </w:rPr>
      </w:pPr>
      <w:r w:rsidRPr="00C94FCD">
        <w:rPr>
          <w:rFonts w:ascii="Arial" w:hAnsi="Arial" w:cs="Arial"/>
          <w:sz w:val="24"/>
          <w:szCs w:val="24"/>
        </w:rPr>
        <w:t xml:space="preserve">All payments to individuals in respect of car allowances, subsistence and glasses will be paid via the payroll, as will all enhancements and additional payments. </w:t>
      </w:r>
    </w:p>
    <w:p w14:paraId="140D1611"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5144D63" w14:textId="77777777" w:rsidR="00665E67" w:rsidRPr="00C94FCD" w:rsidRDefault="00665E67">
      <w:pPr>
        <w:widowControl w:val="0"/>
        <w:numPr>
          <w:ilvl w:val="0"/>
          <w:numId w:val="101"/>
        </w:numPr>
        <w:tabs>
          <w:tab w:val="clear" w:pos="720"/>
          <w:tab w:val="num" w:pos="707"/>
        </w:tabs>
        <w:overflowPunct w:val="0"/>
        <w:autoSpaceDE w:val="0"/>
        <w:autoSpaceDN w:val="0"/>
        <w:adjustRightInd w:val="0"/>
        <w:spacing w:after="0" w:line="230" w:lineRule="auto"/>
        <w:ind w:left="707" w:right="120" w:hanging="707"/>
        <w:rPr>
          <w:rFonts w:ascii="Arial" w:hAnsi="Arial" w:cs="Arial"/>
          <w:sz w:val="24"/>
          <w:szCs w:val="24"/>
        </w:rPr>
      </w:pPr>
      <w:r w:rsidRPr="00C94FCD">
        <w:rPr>
          <w:rFonts w:ascii="Arial" w:hAnsi="Arial" w:cs="Arial"/>
          <w:sz w:val="24"/>
          <w:szCs w:val="24"/>
        </w:rPr>
        <w:t xml:space="preserve">Where a free meal is offered to staff, it will be reasonable; it will be available to all staff on the School’s premises and unconditional for it to be considered tax free. Where the free meal is offered, while supervising children during meal times, this is deemed to be a taxable benefit (HMRC guidance on tax free allowances can be found at: </w:t>
      </w:r>
      <w:hyperlink r:id="rId23" w:history="1">
        <w:r w:rsidRPr="00C94FCD">
          <w:rPr>
            <w:rFonts w:ascii="Arial" w:hAnsi="Arial" w:cs="Arial"/>
            <w:sz w:val="24"/>
            <w:szCs w:val="24"/>
          </w:rPr>
          <w:t xml:space="preserve"> </w:t>
        </w:r>
        <w:r w:rsidRPr="00C94FCD">
          <w:rPr>
            <w:rFonts w:ascii="Arial" w:hAnsi="Arial" w:cs="Arial"/>
            <w:i/>
            <w:iCs/>
            <w:sz w:val="24"/>
            <w:szCs w:val="24"/>
            <w:u w:val="single"/>
          </w:rPr>
          <w:t>http://www.hmrc.gov.uk/helpsheets/hs207.pdf</w:t>
        </w:r>
      </w:hyperlink>
      <w:r w:rsidRPr="00C94FCD">
        <w:rPr>
          <w:rFonts w:ascii="Arial" w:hAnsi="Arial" w:cs="Arial"/>
          <w:i/>
          <w:iCs/>
          <w:sz w:val="24"/>
          <w:szCs w:val="24"/>
          <w:u w:val="single"/>
        </w:rPr>
        <w:t>)</w:t>
      </w:r>
      <w:r w:rsidRPr="00C94FCD">
        <w:rPr>
          <w:rFonts w:ascii="Arial" w:hAnsi="Arial" w:cs="Arial"/>
          <w:sz w:val="24"/>
          <w:szCs w:val="24"/>
        </w:rPr>
        <w:t xml:space="preserve">. </w:t>
      </w:r>
    </w:p>
    <w:p w14:paraId="06E9A62F" w14:textId="77777777" w:rsidR="00665E67" w:rsidRPr="00C94FCD" w:rsidRDefault="00665E67">
      <w:pPr>
        <w:widowControl w:val="0"/>
        <w:autoSpaceDE w:val="0"/>
        <w:autoSpaceDN w:val="0"/>
        <w:adjustRightInd w:val="0"/>
        <w:spacing w:after="0" w:line="283" w:lineRule="exact"/>
        <w:rPr>
          <w:rFonts w:ascii="Arial" w:hAnsi="Arial" w:cs="Arial"/>
          <w:sz w:val="24"/>
          <w:szCs w:val="24"/>
        </w:rPr>
      </w:pPr>
    </w:p>
    <w:p w14:paraId="4C991D09" w14:textId="77777777" w:rsidR="00665E67" w:rsidRPr="00C94FCD" w:rsidRDefault="00665E67">
      <w:pPr>
        <w:widowControl w:val="0"/>
        <w:autoSpaceDE w:val="0"/>
        <w:autoSpaceDN w:val="0"/>
        <w:adjustRightInd w:val="0"/>
        <w:spacing w:after="0" w:line="240" w:lineRule="auto"/>
        <w:ind w:left="427"/>
        <w:rPr>
          <w:rFonts w:ascii="Arial" w:hAnsi="Arial" w:cs="Arial"/>
          <w:sz w:val="24"/>
          <w:szCs w:val="24"/>
        </w:rPr>
      </w:pPr>
      <w:r w:rsidRPr="00C94FCD">
        <w:rPr>
          <w:rFonts w:ascii="Arial" w:hAnsi="Arial" w:cs="Arial"/>
          <w:b/>
          <w:bCs/>
          <w:sz w:val="24"/>
          <w:szCs w:val="24"/>
        </w:rPr>
        <w:t>Salaries and Pensions: Pensions Auto Enrol Regulations</w:t>
      </w:r>
    </w:p>
    <w:p w14:paraId="28FBB272" w14:textId="77777777" w:rsidR="00665E67" w:rsidRPr="00C94FCD" w:rsidRDefault="00665E67">
      <w:pPr>
        <w:widowControl w:val="0"/>
        <w:autoSpaceDE w:val="0"/>
        <w:autoSpaceDN w:val="0"/>
        <w:adjustRightInd w:val="0"/>
        <w:spacing w:after="0" w:line="368" w:lineRule="exact"/>
        <w:rPr>
          <w:rFonts w:ascii="Arial" w:hAnsi="Arial" w:cs="Arial"/>
          <w:sz w:val="24"/>
          <w:szCs w:val="24"/>
        </w:rPr>
      </w:pPr>
    </w:p>
    <w:p w14:paraId="5AF98087" w14:textId="77777777" w:rsidR="00665E67" w:rsidRPr="00C94FCD" w:rsidRDefault="00665E67">
      <w:pPr>
        <w:widowControl w:val="0"/>
        <w:numPr>
          <w:ilvl w:val="0"/>
          <w:numId w:val="102"/>
        </w:numPr>
        <w:tabs>
          <w:tab w:val="clear" w:pos="720"/>
          <w:tab w:val="num" w:pos="707"/>
        </w:tabs>
        <w:overflowPunct w:val="0"/>
        <w:autoSpaceDE w:val="0"/>
        <w:autoSpaceDN w:val="0"/>
        <w:adjustRightInd w:val="0"/>
        <w:spacing w:after="0" w:line="229" w:lineRule="auto"/>
        <w:ind w:left="707" w:right="380" w:hanging="707"/>
        <w:rPr>
          <w:rFonts w:ascii="Arial" w:hAnsi="Arial" w:cs="Arial"/>
          <w:sz w:val="24"/>
          <w:szCs w:val="24"/>
        </w:rPr>
      </w:pPr>
      <w:r w:rsidRPr="00C94FCD">
        <w:rPr>
          <w:rFonts w:ascii="Arial" w:hAnsi="Arial" w:cs="Arial"/>
          <w:sz w:val="24"/>
          <w:szCs w:val="24"/>
        </w:rPr>
        <w:t xml:space="preserve">The Governing Body is required under new Legislation to ensure it complies with Auto Enrolment regulations. The Governing Body has a duty to Auto enrol all Eligible Job Holders age 22 and above or earning more that £9,440 (this figure varies annually). </w:t>
      </w:r>
    </w:p>
    <w:p w14:paraId="30C48EF7" w14:textId="77777777" w:rsidR="00665E67" w:rsidRPr="00C94FCD" w:rsidRDefault="00665E67">
      <w:pPr>
        <w:widowControl w:val="0"/>
        <w:autoSpaceDE w:val="0"/>
        <w:autoSpaceDN w:val="0"/>
        <w:adjustRightInd w:val="0"/>
        <w:spacing w:after="0" w:line="65" w:lineRule="exact"/>
        <w:rPr>
          <w:rFonts w:ascii="Arial" w:hAnsi="Arial" w:cs="Arial"/>
          <w:sz w:val="24"/>
          <w:szCs w:val="24"/>
        </w:rPr>
      </w:pPr>
    </w:p>
    <w:p w14:paraId="7FAD5DFD" w14:textId="77777777" w:rsidR="00665E67" w:rsidRPr="00C94FCD" w:rsidRDefault="00665E67">
      <w:pPr>
        <w:widowControl w:val="0"/>
        <w:numPr>
          <w:ilvl w:val="0"/>
          <w:numId w:val="103"/>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bookmarkStart w:id="37" w:name="page43"/>
      <w:bookmarkEnd w:id="37"/>
      <w:r w:rsidRPr="00C94FCD">
        <w:rPr>
          <w:rFonts w:ascii="Arial" w:hAnsi="Arial" w:cs="Arial"/>
          <w:sz w:val="24"/>
          <w:szCs w:val="24"/>
        </w:rPr>
        <w:t xml:space="preserve">The Governing Body is required to:- </w:t>
      </w:r>
    </w:p>
    <w:p w14:paraId="38FB9EF5"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280DF426"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35" w:lineRule="auto"/>
        <w:ind w:left="1127" w:right="660" w:hanging="354"/>
        <w:jc w:val="both"/>
        <w:rPr>
          <w:rFonts w:ascii="Arial" w:hAnsi="Arial" w:cs="Arial"/>
          <w:sz w:val="24"/>
          <w:szCs w:val="24"/>
        </w:rPr>
      </w:pPr>
      <w:r w:rsidRPr="00C94FCD">
        <w:rPr>
          <w:rFonts w:ascii="Arial" w:hAnsi="Arial" w:cs="Arial"/>
          <w:sz w:val="24"/>
          <w:szCs w:val="24"/>
        </w:rPr>
        <w:t xml:space="preserve">Evidence that all members of staff are aware of Auto Enrolment and keep records of advising staff of Auto Enrolment. </w:t>
      </w:r>
    </w:p>
    <w:p w14:paraId="3A5C12C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949F067" w14:textId="77777777" w:rsidR="00665E67" w:rsidRPr="00C94FCD" w:rsidRDefault="00665E67">
      <w:pPr>
        <w:widowControl w:val="0"/>
        <w:autoSpaceDE w:val="0"/>
        <w:autoSpaceDN w:val="0"/>
        <w:adjustRightInd w:val="0"/>
        <w:spacing w:after="0" w:line="209" w:lineRule="exact"/>
        <w:rPr>
          <w:rFonts w:ascii="Arial" w:hAnsi="Arial" w:cs="Arial"/>
          <w:sz w:val="24"/>
          <w:szCs w:val="24"/>
        </w:rPr>
      </w:pPr>
    </w:p>
    <w:p w14:paraId="24988685"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17" w:lineRule="auto"/>
        <w:ind w:left="1127" w:right="20" w:hanging="354"/>
        <w:jc w:val="both"/>
        <w:rPr>
          <w:rFonts w:ascii="Arial" w:hAnsi="Arial" w:cs="Arial"/>
          <w:sz w:val="24"/>
          <w:szCs w:val="24"/>
        </w:rPr>
      </w:pPr>
      <w:r w:rsidRPr="00C94FCD">
        <w:rPr>
          <w:rFonts w:ascii="Arial" w:hAnsi="Arial" w:cs="Arial"/>
          <w:sz w:val="24"/>
          <w:szCs w:val="24"/>
        </w:rPr>
        <w:t xml:space="preserve">Advise Members of staff who are not part of a pension scheme that they can be Auto Enrolled at any time. </w:t>
      </w:r>
    </w:p>
    <w:p w14:paraId="0A6D73C3"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23FEB258"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29" w:lineRule="auto"/>
        <w:ind w:left="1127" w:hanging="354"/>
        <w:rPr>
          <w:rFonts w:ascii="Arial" w:hAnsi="Arial" w:cs="Arial"/>
          <w:sz w:val="24"/>
          <w:szCs w:val="24"/>
        </w:rPr>
      </w:pPr>
      <w:r w:rsidRPr="00C94FCD">
        <w:rPr>
          <w:rFonts w:ascii="Arial" w:hAnsi="Arial" w:cs="Arial"/>
          <w:sz w:val="24"/>
          <w:szCs w:val="24"/>
        </w:rPr>
        <w:t xml:space="preserve">All new staff are enrolled for pension by default. If new members wish to opt out they can do provided they follow the guidance specific to their scheme and both individuals and the Schools maintain records of opt out. New staffs have up to three months to opt out. </w:t>
      </w:r>
    </w:p>
    <w:p w14:paraId="7D0C9DC7"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680DC3E4"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61" w:lineRule="auto"/>
        <w:ind w:left="1127" w:right="100" w:hanging="354"/>
        <w:rPr>
          <w:rFonts w:ascii="Arial" w:hAnsi="Arial" w:cs="Arial"/>
          <w:sz w:val="24"/>
          <w:szCs w:val="24"/>
        </w:rPr>
      </w:pPr>
      <w:r w:rsidRPr="00C94FCD">
        <w:rPr>
          <w:rFonts w:ascii="Arial" w:hAnsi="Arial" w:cs="Arial"/>
          <w:sz w:val="24"/>
          <w:szCs w:val="24"/>
        </w:rPr>
        <w:t xml:space="preserve">Advise the Local Authority of all members of staff who became eligible for Auto Enrolment. A specific template needs to be submitted monthly to the Local Authority. The Opt-out application is only eligible if the template has been sent into The Teachers Pension Agency by the Local Authority. </w:t>
      </w:r>
    </w:p>
    <w:p w14:paraId="7320F18B" w14:textId="77777777" w:rsidR="00665E67" w:rsidRPr="00C94FCD" w:rsidRDefault="00665E67">
      <w:pPr>
        <w:widowControl w:val="0"/>
        <w:autoSpaceDE w:val="0"/>
        <w:autoSpaceDN w:val="0"/>
        <w:adjustRightInd w:val="0"/>
        <w:spacing w:after="0" w:line="342" w:lineRule="exact"/>
        <w:rPr>
          <w:rFonts w:ascii="Arial" w:hAnsi="Arial" w:cs="Arial"/>
          <w:sz w:val="24"/>
          <w:szCs w:val="24"/>
        </w:rPr>
      </w:pPr>
    </w:p>
    <w:p w14:paraId="51DF5B07"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17" w:lineRule="auto"/>
        <w:ind w:left="1127" w:right="900" w:hanging="354"/>
        <w:jc w:val="both"/>
        <w:rPr>
          <w:rFonts w:ascii="Arial" w:hAnsi="Arial" w:cs="Arial"/>
          <w:sz w:val="24"/>
          <w:szCs w:val="24"/>
        </w:rPr>
      </w:pPr>
      <w:r w:rsidRPr="00C94FCD">
        <w:rPr>
          <w:rFonts w:ascii="Arial" w:hAnsi="Arial" w:cs="Arial"/>
          <w:sz w:val="24"/>
          <w:szCs w:val="24"/>
        </w:rPr>
        <w:t xml:space="preserve">Have arrangements so that staff opting out in accordance with the Auto Enrolment regulations can be reimbursed. </w:t>
      </w:r>
    </w:p>
    <w:p w14:paraId="00B40D5D"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167158E4"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17" w:lineRule="auto"/>
        <w:ind w:left="1127" w:right="60" w:hanging="354"/>
        <w:jc w:val="both"/>
        <w:rPr>
          <w:rFonts w:ascii="Arial" w:hAnsi="Arial" w:cs="Arial"/>
          <w:sz w:val="24"/>
          <w:szCs w:val="24"/>
        </w:rPr>
      </w:pPr>
      <w:r w:rsidRPr="00C94FCD">
        <w:rPr>
          <w:rFonts w:ascii="Arial" w:hAnsi="Arial" w:cs="Arial"/>
          <w:sz w:val="24"/>
          <w:szCs w:val="24"/>
        </w:rPr>
        <w:t xml:space="preserve">Ensure all staff that are Retired members, part time or have multiple contract of employment comply with the Auto Enrolment rules. </w:t>
      </w:r>
    </w:p>
    <w:p w14:paraId="156BEDD6" w14:textId="77777777" w:rsidR="00665E67" w:rsidRPr="00C94FCD" w:rsidRDefault="00665E67">
      <w:pPr>
        <w:widowControl w:val="0"/>
        <w:autoSpaceDE w:val="0"/>
        <w:autoSpaceDN w:val="0"/>
        <w:adjustRightInd w:val="0"/>
        <w:spacing w:after="0" w:line="321" w:lineRule="exact"/>
        <w:rPr>
          <w:rFonts w:ascii="Arial" w:hAnsi="Arial" w:cs="Arial"/>
          <w:sz w:val="24"/>
          <w:szCs w:val="24"/>
        </w:rPr>
      </w:pPr>
    </w:p>
    <w:p w14:paraId="688FE2E6" w14:textId="77777777" w:rsidR="00665E67" w:rsidRPr="00C94FCD" w:rsidRDefault="00665E67">
      <w:pPr>
        <w:widowControl w:val="0"/>
        <w:numPr>
          <w:ilvl w:val="1"/>
          <w:numId w:val="103"/>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Ensure that the payroll provider is fully compliant with the new regulations. </w:t>
      </w:r>
    </w:p>
    <w:p w14:paraId="730083E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5D2390B" w14:textId="77777777" w:rsidR="00665E67" w:rsidRPr="00C94FCD" w:rsidRDefault="00665E67">
      <w:pPr>
        <w:widowControl w:val="0"/>
        <w:autoSpaceDE w:val="0"/>
        <w:autoSpaceDN w:val="0"/>
        <w:adjustRightInd w:val="0"/>
        <w:spacing w:after="0" w:line="390" w:lineRule="exact"/>
        <w:rPr>
          <w:rFonts w:ascii="Arial" w:hAnsi="Arial" w:cs="Arial"/>
          <w:sz w:val="24"/>
          <w:szCs w:val="24"/>
        </w:rPr>
      </w:pPr>
    </w:p>
    <w:p w14:paraId="1CE3574E" w14:textId="77777777" w:rsidR="00665E67" w:rsidRPr="00C94FCD" w:rsidRDefault="00665E67">
      <w:pPr>
        <w:widowControl w:val="0"/>
        <w:autoSpaceDE w:val="0"/>
        <w:autoSpaceDN w:val="0"/>
        <w:adjustRightInd w:val="0"/>
        <w:spacing w:after="0" w:line="240" w:lineRule="auto"/>
        <w:ind w:left="427"/>
        <w:rPr>
          <w:rFonts w:ascii="Arial" w:hAnsi="Arial" w:cs="Arial"/>
          <w:sz w:val="24"/>
          <w:szCs w:val="24"/>
        </w:rPr>
      </w:pPr>
      <w:r w:rsidRPr="00C94FCD">
        <w:rPr>
          <w:rFonts w:ascii="Arial" w:hAnsi="Arial" w:cs="Arial"/>
          <w:b/>
          <w:bCs/>
          <w:sz w:val="24"/>
          <w:szCs w:val="24"/>
        </w:rPr>
        <w:t>Salaries and Pensions: Special payments - staff severance payments</w:t>
      </w:r>
    </w:p>
    <w:p w14:paraId="58990BFF" w14:textId="77777777" w:rsidR="00665E67" w:rsidRPr="00C94FCD" w:rsidRDefault="00665E67">
      <w:pPr>
        <w:widowControl w:val="0"/>
        <w:autoSpaceDE w:val="0"/>
        <w:autoSpaceDN w:val="0"/>
        <w:adjustRightInd w:val="0"/>
        <w:spacing w:after="0" w:line="365" w:lineRule="exact"/>
        <w:rPr>
          <w:rFonts w:ascii="Arial" w:hAnsi="Arial" w:cs="Arial"/>
          <w:sz w:val="24"/>
          <w:szCs w:val="24"/>
        </w:rPr>
      </w:pPr>
    </w:p>
    <w:p w14:paraId="026E2C7A" w14:textId="77777777" w:rsidR="00665E67" w:rsidRPr="00C94FCD" w:rsidRDefault="00665E67">
      <w:pPr>
        <w:widowControl w:val="0"/>
        <w:overflowPunct w:val="0"/>
        <w:autoSpaceDE w:val="0"/>
        <w:autoSpaceDN w:val="0"/>
        <w:adjustRightInd w:val="0"/>
        <w:spacing w:after="0" w:line="224" w:lineRule="auto"/>
        <w:ind w:left="7" w:right="260"/>
        <w:jc w:val="both"/>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Special staff severance payments are paid to employees outside of</w:t>
      </w:r>
      <w:r w:rsidRPr="00C94FCD">
        <w:rPr>
          <w:rFonts w:ascii="Arial" w:hAnsi="Arial" w:cs="Arial"/>
          <w:b/>
          <w:bCs/>
          <w:i/>
          <w:iCs/>
          <w:sz w:val="24"/>
          <w:szCs w:val="24"/>
        </w:rPr>
        <w:t xml:space="preserve"> </w:t>
      </w:r>
      <w:r w:rsidRPr="00C94FCD">
        <w:rPr>
          <w:rFonts w:ascii="Arial" w:hAnsi="Arial" w:cs="Arial"/>
          <w:i/>
          <w:iCs/>
          <w:sz w:val="24"/>
          <w:szCs w:val="24"/>
        </w:rPr>
        <w:lastRenderedPageBreak/>
        <w:t>normal statutory or contractual requirements when leaving employment in public service whether they resign, are dismissed or reach an agreed termination of contract.</w:t>
      </w:r>
    </w:p>
    <w:p w14:paraId="57ACFAF1"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2223D95B" w14:textId="77777777" w:rsidR="00665E67" w:rsidRPr="00C94FCD" w:rsidRDefault="00665E67">
      <w:pPr>
        <w:widowControl w:val="0"/>
        <w:numPr>
          <w:ilvl w:val="0"/>
          <w:numId w:val="104"/>
        </w:numPr>
        <w:overflowPunct w:val="0"/>
        <w:autoSpaceDE w:val="0"/>
        <w:autoSpaceDN w:val="0"/>
        <w:adjustRightInd w:val="0"/>
        <w:spacing w:after="0" w:line="232" w:lineRule="auto"/>
        <w:ind w:left="567" w:right="100" w:hanging="567"/>
        <w:rPr>
          <w:rFonts w:ascii="Arial" w:hAnsi="Arial" w:cs="Arial"/>
          <w:sz w:val="24"/>
          <w:szCs w:val="24"/>
        </w:rPr>
      </w:pPr>
      <w:r w:rsidRPr="00C94FCD">
        <w:rPr>
          <w:rFonts w:ascii="Arial" w:hAnsi="Arial" w:cs="Arial"/>
          <w:sz w:val="24"/>
          <w:szCs w:val="24"/>
        </w:rPr>
        <w:t xml:space="preserve">Special staff severance payments will not be made where they could be seen as a reward for failure, such as dismissal for gross misconduct or poor performance. The only acceptable rationale in the case of gross misconduct will be where legal advice is that the claimant is likely to be successful in an Employment Tribunal claim. In the case of poor performance, an acceptable comparison will be the time and cost of taking someone through performance management and improvement procedures. </w:t>
      </w:r>
    </w:p>
    <w:p w14:paraId="54562E75"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09411367" w14:textId="77777777" w:rsidR="00665E67" w:rsidRPr="00C94FCD" w:rsidRDefault="00665E67">
      <w:pPr>
        <w:widowControl w:val="0"/>
        <w:numPr>
          <w:ilvl w:val="0"/>
          <w:numId w:val="104"/>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The Governing Body is responsible for ensuring that:- </w:t>
      </w:r>
    </w:p>
    <w:p w14:paraId="2092022E"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C6A5530" w14:textId="77777777" w:rsidR="00665E67" w:rsidRPr="00C94FCD" w:rsidRDefault="00665E67">
      <w:pPr>
        <w:widowControl w:val="0"/>
        <w:numPr>
          <w:ilvl w:val="1"/>
          <w:numId w:val="104"/>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The School complies with Local Authority rules for staff severance payments. </w:t>
      </w:r>
    </w:p>
    <w:p w14:paraId="3652C7F0"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0CD1031" w14:textId="77777777" w:rsidR="00665E67" w:rsidRPr="00C94FCD" w:rsidRDefault="00665E67">
      <w:pPr>
        <w:widowControl w:val="0"/>
        <w:numPr>
          <w:ilvl w:val="1"/>
          <w:numId w:val="104"/>
        </w:numPr>
        <w:tabs>
          <w:tab w:val="clear" w:pos="1440"/>
          <w:tab w:val="num" w:pos="1127"/>
        </w:tabs>
        <w:overflowPunct w:val="0"/>
        <w:autoSpaceDE w:val="0"/>
        <w:autoSpaceDN w:val="0"/>
        <w:adjustRightInd w:val="0"/>
        <w:spacing w:after="0" w:line="218" w:lineRule="auto"/>
        <w:ind w:left="1127" w:right="240" w:hanging="419"/>
        <w:jc w:val="both"/>
        <w:rPr>
          <w:rFonts w:ascii="Arial" w:hAnsi="Arial" w:cs="Arial"/>
          <w:sz w:val="24"/>
          <w:szCs w:val="24"/>
        </w:rPr>
      </w:pPr>
      <w:r w:rsidRPr="00C94FCD">
        <w:rPr>
          <w:rFonts w:ascii="Arial" w:hAnsi="Arial" w:cs="Arial"/>
          <w:sz w:val="24"/>
          <w:szCs w:val="24"/>
        </w:rPr>
        <w:t xml:space="preserve">When considering making a staff severance payment the payment is justified, based on a legal assessment of the chances of the School successfully </w:t>
      </w:r>
    </w:p>
    <w:p w14:paraId="75F2DEA5" w14:textId="77777777" w:rsidR="00665E67" w:rsidRPr="00C94FCD" w:rsidRDefault="00665E67">
      <w:pPr>
        <w:widowControl w:val="0"/>
        <w:autoSpaceDE w:val="0"/>
        <w:autoSpaceDN w:val="0"/>
        <w:adjustRightInd w:val="0"/>
        <w:spacing w:after="0" w:line="240" w:lineRule="auto"/>
        <w:rPr>
          <w:rFonts w:ascii="Arial" w:hAnsi="Arial" w:cs="Arial"/>
          <w:sz w:val="24"/>
          <w:szCs w:val="24"/>
        </w:rPr>
        <w:sectPr w:rsidR="00665E67" w:rsidRPr="00C94FCD" w:rsidSect="00C348B4">
          <w:pgSz w:w="11900" w:h="16838"/>
          <w:pgMar w:top="993" w:right="1180" w:bottom="1440" w:left="1133" w:header="510" w:footer="720" w:gutter="0"/>
          <w:cols w:space="720" w:equalWidth="0">
            <w:col w:w="9587"/>
          </w:cols>
          <w:noEndnote/>
          <w:docGrid w:linePitch="299"/>
        </w:sectPr>
      </w:pPr>
    </w:p>
    <w:p w14:paraId="01545EA6" w14:textId="77777777" w:rsidR="00665E67" w:rsidRPr="00C94FCD" w:rsidRDefault="00665E67">
      <w:pPr>
        <w:widowControl w:val="0"/>
        <w:overflowPunct w:val="0"/>
        <w:autoSpaceDE w:val="0"/>
        <w:autoSpaceDN w:val="0"/>
        <w:adjustRightInd w:val="0"/>
        <w:spacing w:after="0" w:line="228" w:lineRule="auto"/>
        <w:ind w:left="1127" w:right="140"/>
        <w:rPr>
          <w:rFonts w:ascii="Arial" w:hAnsi="Arial" w:cs="Arial"/>
          <w:sz w:val="24"/>
          <w:szCs w:val="24"/>
        </w:rPr>
      </w:pPr>
      <w:bookmarkStart w:id="38" w:name="page44"/>
      <w:bookmarkEnd w:id="38"/>
      <w:r w:rsidRPr="00C94FCD">
        <w:rPr>
          <w:rFonts w:ascii="Arial" w:hAnsi="Arial" w:cs="Arial"/>
          <w:sz w:val="24"/>
          <w:szCs w:val="24"/>
        </w:rPr>
        <w:lastRenderedPageBreak/>
        <w:t>defending the case at tribunal. (If the legal assessment suggests a better than even chance of winning, there is unlikely to be a rationale for settling the case. But where the case may be lost, there is a justifiable rationale for the settlement).</w:t>
      </w:r>
    </w:p>
    <w:p w14:paraId="1CBFBFC7"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032CF4FD" w14:textId="77777777" w:rsidR="00665E67" w:rsidRPr="00C94FCD" w:rsidRDefault="00665E67">
      <w:pPr>
        <w:widowControl w:val="0"/>
        <w:overflowPunct w:val="0"/>
        <w:autoSpaceDE w:val="0"/>
        <w:autoSpaceDN w:val="0"/>
        <w:adjustRightInd w:val="0"/>
        <w:spacing w:after="0" w:line="231" w:lineRule="auto"/>
        <w:ind w:left="1127" w:right="280" w:hanging="425"/>
        <w:rPr>
          <w:rFonts w:ascii="Arial" w:hAnsi="Arial" w:cs="Arial"/>
          <w:sz w:val="24"/>
          <w:szCs w:val="24"/>
        </w:rPr>
      </w:pPr>
      <w:r w:rsidRPr="00C94FCD">
        <w:rPr>
          <w:rFonts w:ascii="Arial" w:hAnsi="Arial" w:cs="Arial"/>
          <w:sz w:val="24"/>
          <w:szCs w:val="24"/>
        </w:rPr>
        <w:t>iii) If the settlement is justified, the School will consider the level of settlement. This will be less than the legal assessment of what the relevant body (e.g. an Employment Tribunal) is likely to award in the circumstances. The Local Authority must be informed of any likely settlements prior to them being discussed with the employee.</w:t>
      </w:r>
    </w:p>
    <w:p w14:paraId="6EBF35A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87A68E1"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4B1655D5"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30.  Payment of Allowances to School Governors</w:t>
      </w:r>
    </w:p>
    <w:p w14:paraId="32E79AE8"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7A2E778A" w14:textId="77777777" w:rsidR="00665E67" w:rsidRPr="00C94FCD" w:rsidRDefault="00665E67">
      <w:pPr>
        <w:widowControl w:val="0"/>
        <w:overflowPunct w:val="0"/>
        <w:autoSpaceDE w:val="0"/>
        <w:autoSpaceDN w:val="0"/>
        <w:adjustRightInd w:val="0"/>
        <w:spacing w:after="0" w:line="228" w:lineRule="auto"/>
        <w:ind w:left="7" w:right="140"/>
        <w:rPr>
          <w:rFonts w:ascii="Arial" w:hAnsi="Arial" w:cs="Arial"/>
          <w:sz w:val="24"/>
          <w:szCs w:val="24"/>
        </w:rPr>
      </w:pPr>
      <w:r w:rsidRPr="00C94FCD">
        <w:rPr>
          <w:rFonts w:ascii="Arial" w:hAnsi="Arial" w:cs="Arial"/>
          <w:b/>
          <w:bCs/>
          <w:i/>
          <w:iCs/>
          <w:sz w:val="24"/>
          <w:szCs w:val="24"/>
        </w:rPr>
        <w:t xml:space="preserve">Explanatory Note; </w:t>
      </w:r>
      <w:r w:rsidRPr="00C94FCD">
        <w:rPr>
          <w:rFonts w:ascii="Arial" w:hAnsi="Arial" w:cs="Arial"/>
          <w:i/>
          <w:iCs/>
          <w:sz w:val="24"/>
          <w:szCs w:val="24"/>
        </w:rPr>
        <w:t>School governors provide a voluntary service, and cannot be paid for</w:t>
      </w:r>
      <w:r w:rsidRPr="00C94FCD">
        <w:rPr>
          <w:rFonts w:ascii="Arial" w:hAnsi="Arial" w:cs="Arial"/>
          <w:b/>
          <w:bCs/>
          <w:i/>
          <w:iCs/>
          <w:sz w:val="24"/>
          <w:szCs w:val="24"/>
        </w:rPr>
        <w:t xml:space="preserve"> </w:t>
      </w:r>
      <w:r w:rsidRPr="00C94FCD">
        <w:rPr>
          <w:rFonts w:ascii="Arial" w:hAnsi="Arial" w:cs="Arial"/>
          <w:i/>
          <w:iCs/>
          <w:sz w:val="24"/>
          <w:szCs w:val="24"/>
        </w:rPr>
        <w:t>their role as a governor. But they can receive out of pocket expenses. This may include reasonable expenses to cover travel costs or child care costs incurred as a result of fulfilling their role as governor. (School Governance Regulations 2003)</w:t>
      </w:r>
    </w:p>
    <w:p w14:paraId="63ACF15A"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7CB3EC39" w14:textId="77777777" w:rsidR="00665E67" w:rsidRPr="00C94FCD" w:rsidRDefault="00665E67">
      <w:pPr>
        <w:widowControl w:val="0"/>
        <w:numPr>
          <w:ilvl w:val="0"/>
          <w:numId w:val="105"/>
        </w:numPr>
        <w:tabs>
          <w:tab w:val="clear" w:pos="720"/>
          <w:tab w:val="num" w:pos="567"/>
        </w:tabs>
        <w:overflowPunct w:val="0"/>
        <w:autoSpaceDE w:val="0"/>
        <w:autoSpaceDN w:val="0"/>
        <w:adjustRightInd w:val="0"/>
        <w:spacing w:after="0" w:line="225" w:lineRule="auto"/>
        <w:ind w:left="567" w:right="200" w:hanging="567"/>
        <w:rPr>
          <w:rFonts w:ascii="Arial" w:hAnsi="Arial" w:cs="Arial"/>
          <w:sz w:val="24"/>
          <w:szCs w:val="24"/>
        </w:rPr>
      </w:pPr>
      <w:r w:rsidRPr="00C94FCD">
        <w:rPr>
          <w:rFonts w:ascii="Arial" w:hAnsi="Arial" w:cs="Arial"/>
          <w:sz w:val="24"/>
          <w:szCs w:val="24"/>
        </w:rPr>
        <w:t xml:space="preserve">The Governing Body should first decide whether, as a matter of policy, they wish to pay allowances. This decision should be made at a Governing Body meeting and minuted. If agreed a suitable budget should be set aside. </w:t>
      </w:r>
    </w:p>
    <w:p w14:paraId="1D7A4171"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762D53E7" w14:textId="77777777" w:rsidR="00665E67" w:rsidRPr="00C94FCD" w:rsidRDefault="00665E67">
      <w:pPr>
        <w:widowControl w:val="0"/>
        <w:numPr>
          <w:ilvl w:val="0"/>
          <w:numId w:val="10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Attendance allowance and payments for loss of earnings may not be paid. </w:t>
      </w:r>
    </w:p>
    <w:p w14:paraId="43F8CC8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ACB9B48" w14:textId="77777777" w:rsidR="00665E67" w:rsidRPr="00C94FCD" w:rsidRDefault="00665E67">
      <w:pPr>
        <w:widowControl w:val="0"/>
        <w:numPr>
          <w:ilvl w:val="0"/>
          <w:numId w:val="105"/>
        </w:numPr>
        <w:tabs>
          <w:tab w:val="clear" w:pos="720"/>
          <w:tab w:val="num" w:pos="567"/>
        </w:tabs>
        <w:overflowPunct w:val="0"/>
        <w:autoSpaceDE w:val="0"/>
        <w:autoSpaceDN w:val="0"/>
        <w:adjustRightInd w:val="0"/>
        <w:spacing w:after="0" w:line="232" w:lineRule="auto"/>
        <w:ind w:left="567" w:right="20" w:hanging="567"/>
        <w:rPr>
          <w:rFonts w:ascii="Arial" w:hAnsi="Arial" w:cs="Arial"/>
          <w:sz w:val="24"/>
          <w:szCs w:val="24"/>
        </w:rPr>
      </w:pPr>
      <w:r w:rsidRPr="00C94FCD">
        <w:rPr>
          <w:rFonts w:ascii="Arial" w:hAnsi="Arial" w:cs="Arial"/>
          <w:sz w:val="24"/>
          <w:szCs w:val="24"/>
        </w:rPr>
        <w:t>No claim shall be paid that exceeds the rates for travel and subsistence laid down by HM Revenue and Customs, which are changed annually and published on the HMRC’s website (</w:t>
      </w:r>
      <w:hyperlink r:id="rId24" w:history="1">
        <w:r w:rsidRPr="00C94FCD">
          <w:rPr>
            <w:rFonts w:ascii="Arial" w:hAnsi="Arial" w:cs="Arial"/>
            <w:sz w:val="24"/>
            <w:szCs w:val="24"/>
          </w:rPr>
          <w:t xml:space="preserve"> </w:t>
        </w:r>
        <w:r w:rsidRPr="00C94FCD">
          <w:rPr>
            <w:rFonts w:ascii="Arial" w:hAnsi="Arial" w:cs="Arial"/>
            <w:color w:val="0000FF"/>
            <w:sz w:val="24"/>
            <w:szCs w:val="24"/>
            <w:u w:val="single"/>
          </w:rPr>
          <w:t>https://www.gov.uk/expenses-and-benefits-trave</w:t>
        </w:r>
      </w:hyperlink>
      <w:r w:rsidRPr="00C94FCD">
        <w:rPr>
          <w:rFonts w:ascii="Arial" w:hAnsi="Arial" w:cs="Arial"/>
          <w:color w:val="0000FF"/>
          <w:sz w:val="24"/>
          <w:szCs w:val="24"/>
          <w:u w:val="single"/>
        </w:rPr>
        <w:t>l</w:t>
      </w:r>
      <w:r w:rsidRPr="00C94FCD">
        <w:rPr>
          <w:rFonts w:ascii="Arial" w:hAnsi="Arial" w:cs="Arial"/>
          <w:sz w:val="24"/>
          <w:szCs w:val="24"/>
        </w:rPr>
        <w:t xml:space="preserve">). Governing Bodies may pay less than the published rates of the HM Revenue and Customs. All claims will relate to actual costs incurred and will usually be substantiated by the provision of receipts. </w:t>
      </w:r>
    </w:p>
    <w:p w14:paraId="3010E822"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13A62510" w14:textId="77777777" w:rsidR="00665E67" w:rsidRPr="00C94FCD" w:rsidRDefault="00665E67">
      <w:pPr>
        <w:widowControl w:val="0"/>
        <w:numPr>
          <w:ilvl w:val="0"/>
          <w:numId w:val="105"/>
        </w:numPr>
        <w:tabs>
          <w:tab w:val="clear" w:pos="720"/>
          <w:tab w:val="num" w:pos="567"/>
        </w:tabs>
        <w:overflowPunct w:val="0"/>
        <w:autoSpaceDE w:val="0"/>
        <w:autoSpaceDN w:val="0"/>
        <w:adjustRightInd w:val="0"/>
        <w:spacing w:after="0" w:line="228" w:lineRule="auto"/>
        <w:ind w:left="567" w:right="120" w:hanging="567"/>
        <w:rPr>
          <w:rFonts w:ascii="Arial" w:hAnsi="Arial" w:cs="Arial"/>
          <w:sz w:val="24"/>
          <w:szCs w:val="24"/>
        </w:rPr>
      </w:pPr>
      <w:r w:rsidRPr="00C94FCD">
        <w:rPr>
          <w:rFonts w:ascii="Arial" w:hAnsi="Arial" w:cs="Arial"/>
          <w:sz w:val="24"/>
          <w:szCs w:val="24"/>
        </w:rPr>
        <w:t xml:space="preserve">Claims other than for travel and subsistence will be reasonable, justifiable and supported where possible by written documentation. See DfE guidance </w:t>
      </w:r>
      <w:hyperlink r:id="rId25" w:history="1">
        <w:r w:rsidRPr="00C94FCD">
          <w:rPr>
            <w:rFonts w:ascii="Arial" w:hAnsi="Arial" w:cs="Arial"/>
            <w:color w:val="0000FF"/>
            <w:sz w:val="24"/>
            <w:szCs w:val="24"/>
          </w:rPr>
          <w:t xml:space="preserve"> </w:t>
        </w:r>
        <w:r w:rsidRPr="00C94FCD">
          <w:rPr>
            <w:rFonts w:ascii="Arial" w:hAnsi="Arial" w:cs="Arial"/>
            <w:color w:val="0000FF"/>
            <w:sz w:val="24"/>
            <w:szCs w:val="24"/>
            <w:u w:val="single"/>
          </w:rPr>
          <w:t>https://www.gov.uk/government/publications/governors-handbook--3</w:t>
        </w:r>
      </w:hyperlink>
      <w:r w:rsidRPr="00C94FCD">
        <w:rPr>
          <w:rFonts w:ascii="Arial" w:hAnsi="Arial" w:cs="Arial"/>
          <w:color w:val="0000FF"/>
          <w:sz w:val="24"/>
          <w:szCs w:val="24"/>
        </w:rPr>
        <w:t xml:space="preserve"> </w:t>
      </w:r>
      <w:r w:rsidRPr="00C94FCD">
        <w:rPr>
          <w:rFonts w:ascii="Arial" w:hAnsi="Arial" w:cs="Arial"/>
          <w:sz w:val="24"/>
          <w:szCs w:val="24"/>
        </w:rPr>
        <w:t>and</w:t>
      </w:r>
      <w:r w:rsidRPr="00C94FCD">
        <w:rPr>
          <w:rFonts w:ascii="Arial" w:hAnsi="Arial" w:cs="Arial"/>
          <w:color w:val="0000FF"/>
          <w:sz w:val="24"/>
          <w:szCs w:val="24"/>
        </w:rPr>
        <w:t xml:space="preserve"> </w:t>
      </w:r>
      <w:r w:rsidRPr="00C94FCD">
        <w:rPr>
          <w:rFonts w:ascii="Arial" w:hAnsi="Arial" w:cs="Arial"/>
          <w:b/>
          <w:bCs/>
          <w:sz w:val="24"/>
          <w:szCs w:val="24"/>
        </w:rPr>
        <w:t>Appendix</w:t>
      </w:r>
      <w:r w:rsidRPr="00C94FCD">
        <w:rPr>
          <w:rFonts w:ascii="Arial" w:hAnsi="Arial" w:cs="Arial"/>
          <w:color w:val="0000FF"/>
          <w:sz w:val="24"/>
          <w:szCs w:val="24"/>
        </w:rPr>
        <w:t xml:space="preserve"> </w:t>
      </w:r>
      <w:r w:rsidRPr="00C94FCD">
        <w:rPr>
          <w:rFonts w:ascii="Arial" w:hAnsi="Arial" w:cs="Arial"/>
          <w:b/>
          <w:bCs/>
          <w:sz w:val="24"/>
          <w:szCs w:val="24"/>
        </w:rPr>
        <w:t xml:space="preserve">U </w:t>
      </w:r>
      <w:r w:rsidRPr="00C94FCD">
        <w:rPr>
          <w:rFonts w:ascii="Arial" w:hAnsi="Arial" w:cs="Arial"/>
          <w:sz w:val="24"/>
          <w:szCs w:val="24"/>
        </w:rPr>
        <w:t>Paying Allowances to School Governors)</w:t>
      </w:r>
      <w:r w:rsidRPr="00C94FCD">
        <w:rPr>
          <w:rFonts w:ascii="Arial" w:hAnsi="Arial" w:cs="Arial"/>
          <w:b/>
          <w:bCs/>
          <w:sz w:val="24"/>
          <w:szCs w:val="24"/>
        </w:rPr>
        <w:t xml:space="preserve"> </w:t>
      </w:r>
    </w:p>
    <w:p w14:paraId="67E89FF1" w14:textId="77777777" w:rsidR="00665E67" w:rsidRPr="00C94FCD" w:rsidRDefault="00665E67">
      <w:pPr>
        <w:widowControl w:val="0"/>
        <w:autoSpaceDE w:val="0"/>
        <w:autoSpaceDN w:val="0"/>
        <w:adjustRightInd w:val="0"/>
        <w:spacing w:after="0" w:line="333" w:lineRule="exact"/>
        <w:rPr>
          <w:rFonts w:ascii="Arial" w:hAnsi="Arial" w:cs="Arial"/>
          <w:sz w:val="24"/>
          <w:szCs w:val="24"/>
        </w:rPr>
      </w:pPr>
    </w:p>
    <w:p w14:paraId="624CC52D" w14:textId="77777777" w:rsidR="00665E67" w:rsidRPr="00C94FCD" w:rsidRDefault="00665E67">
      <w:pPr>
        <w:widowControl w:val="0"/>
        <w:numPr>
          <w:ilvl w:val="0"/>
          <w:numId w:val="105"/>
        </w:numPr>
        <w:tabs>
          <w:tab w:val="clear" w:pos="720"/>
          <w:tab w:val="num" w:pos="567"/>
        </w:tabs>
        <w:overflowPunct w:val="0"/>
        <w:autoSpaceDE w:val="0"/>
        <w:autoSpaceDN w:val="0"/>
        <w:adjustRightInd w:val="0"/>
        <w:spacing w:after="0" w:line="239" w:lineRule="auto"/>
        <w:ind w:left="567" w:hanging="567"/>
        <w:jc w:val="both"/>
        <w:rPr>
          <w:rFonts w:ascii="Arial" w:hAnsi="Arial" w:cs="Arial"/>
          <w:sz w:val="24"/>
          <w:szCs w:val="24"/>
        </w:rPr>
      </w:pPr>
      <w:r w:rsidRPr="00C94FCD">
        <w:rPr>
          <w:rFonts w:ascii="Arial" w:hAnsi="Arial" w:cs="Arial"/>
          <w:sz w:val="24"/>
          <w:szCs w:val="24"/>
        </w:rPr>
        <w:t xml:space="preserve">This policy should be reviewed annually and in the light of any changes in legislation. </w:t>
      </w:r>
    </w:p>
    <w:p w14:paraId="36354D61" w14:textId="77777777" w:rsidR="00665E67" w:rsidRPr="00C94FCD" w:rsidRDefault="00AD1D91">
      <w:pPr>
        <w:widowControl w:val="0"/>
        <w:autoSpaceDE w:val="0"/>
        <w:autoSpaceDN w:val="0"/>
        <w:adjustRightInd w:val="0"/>
        <w:spacing w:after="0" w:line="200" w:lineRule="exact"/>
        <w:rPr>
          <w:rFonts w:ascii="Arial" w:hAnsi="Arial" w:cs="Arial"/>
          <w:sz w:val="24"/>
          <w:szCs w:val="24"/>
        </w:rPr>
      </w:pPr>
      <w:r w:rsidRPr="00C94FCD">
        <w:rPr>
          <w:rFonts w:ascii="Arial" w:hAnsi="Arial" w:cs="Arial"/>
          <w:noProof/>
          <w:sz w:val="24"/>
          <w:szCs w:val="24"/>
        </w:rPr>
        <mc:AlternateContent>
          <mc:Choice Requires="wps">
            <w:drawing>
              <wp:anchor distT="0" distB="0" distL="114300" distR="114300" simplePos="0" relativeHeight="251666432" behindDoc="1" locked="0" layoutInCell="0" allowOverlap="1" wp14:anchorId="5BD83E8A" wp14:editId="11E42A99">
                <wp:simplePos x="0" y="0"/>
                <wp:positionH relativeFrom="column">
                  <wp:posOffset>359410</wp:posOffset>
                </wp:positionH>
                <wp:positionV relativeFrom="paragraph">
                  <wp:posOffset>-723265</wp:posOffset>
                </wp:positionV>
                <wp:extent cx="4601845" cy="17526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1845" cy="17526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6B584772" id="Rectangle 10" o:spid="_x0000_s1026" style="position:absolute;margin-left:28.3pt;margin-top:-56.95pt;width:362.3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" o:allowincell="f" fillcolor="aqua" stroked="f"/>
            </w:pict>
          </mc:Fallback>
        </mc:AlternateContent>
      </w:r>
    </w:p>
    <w:p w14:paraId="35E649A5"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5EA41CC0" w14:textId="77777777" w:rsidR="00665E67" w:rsidRPr="00C94FCD" w:rsidRDefault="00665E67">
      <w:pPr>
        <w:widowControl w:val="0"/>
        <w:numPr>
          <w:ilvl w:val="0"/>
          <w:numId w:val="106"/>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Claims incurred by Staff. </w:t>
      </w:r>
    </w:p>
    <w:p w14:paraId="58EFDB79"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04C3961D" w14:textId="77777777" w:rsidR="00665E67" w:rsidRPr="00C94FCD" w:rsidRDefault="00665E67">
      <w:pPr>
        <w:widowControl w:val="0"/>
        <w:numPr>
          <w:ilvl w:val="0"/>
          <w:numId w:val="107"/>
        </w:numPr>
        <w:tabs>
          <w:tab w:val="clear" w:pos="720"/>
          <w:tab w:val="num" w:pos="567"/>
        </w:tabs>
        <w:overflowPunct w:val="0"/>
        <w:autoSpaceDE w:val="0"/>
        <w:autoSpaceDN w:val="0"/>
        <w:adjustRightInd w:val="0"/>
        <w:spacing w:after="0" w:line="225" w:lineRule="auto"/>
        <w:ind w:left="567" w:right="80" w:hanging="567"/>
        <w:rPr>
          <w:rFonts w:ascii="Arial" w:hAnsi="Arial" w:cs="Arial"/>
          <w:sz w:val="24"/>
          <w:szCs w:val="24"/>
        </w:rPr>
      </w:pPr>
      <w:r w:rsidRPr="00C94FCD">
        <w:rPr>
          <w:rFonts w:ascii="Arial" w:hAnsi="Arial" w:cs="Arial"/>
          <w:sz w:val="24"/>
          <w:szCs w:val="24"/>
        </w:rPr>
        <w:t xml:space="preserve">The Governing Body is responsible for approving a policy covering the payment of expenses to staff employed by or in the School. This policy should include reference to the following issues: </w:t>
      </w:r>
    </w:p>
    <w:p w14:paraId="5E629240" w14:textId="77777777" w:rsidR="00665E67" w:rsidRPr="00C94FCD" w:rsidRDefault="00665E67">
      <w:pPr>
        <w:widowControl w:val="0"/>
        <w:autoSpaceDE w:val="0"/>
        <w:autoSpaceDN w:val="0"/>
        <w:adjustRightInd w:val="0"/>
        <w:spacing w:after="0" w:line="275" w:lineRule="exact"/>
        <w:rPr>
          <w:rFonts w:ascii="Arial" w:hAnsi="Arial" w:cs="Arial"/>
          <w:sz w:val="24"/>
          <w:szCs w:val="24"/>
        </w:rPr>
      </w:pPr>
    </w:p>
    <w:p w14:paraId="0691988A" w14:textId="77777777" w:rsidR="00665E67" w:rsidRPr="00C94FCD" w:rsidRDefault="00665E67">
      <w:pPr>
        <w:widowControl w:val="0"/>
        <w:numPr>
          <w:ilvl w:val="1"/>
          <w:numId w:val="107"/>
        </w:numPr>
        <w:tabs>
          <w:tab w:val="clear" w:pos="144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Which types of expenditure may be reclaimed by members of staff. </w:t>
      </w:r>
    </w:p>
    <w:p w14:paraId="1A95A034" w14:textId="77777777" w:rsidR="00665E67" w:rsidRPr="00C94FCD" w:rsidRDefault="00665E67">
      <w:pPr>
        <w:widowControl w:val="0"/>
        <w:numPr>
          <w:ilvl w:val="1"/>
          <w:numId w:val="107"/>
        </w:numPr>
        <w:tabs>
          <w:tab w:val="clear" w:pos="1440"/>
          <w:tab w:val="num" w:pos="1707"/>
        </w:tabs>
        <w:overflowPunct w:val="0"/>
        <w:autoSpaceDE w:val="0"/>
        <w:autoSpaceDN w:val="0"/>
        <w:adjustRightInd w:val="0"/>
        <w:spacing w:after="0" w:line="239" w:lineRule="auto"/>
        <w:ind w:left="1707" w:hanging="365"/>
        <w:jc w:val="both"/>
        <w:rPr>
          <w:rFonts w:ascii="Arial" w:hAnsi="Arial" w:cs="Arial"/>
          <w:sz w:val="24"/>
          <w:szCs w:val="24"/>
        </w:rPr>
      </w:pPr>
      <w:r w:rsidRPr="00C94FCD">
        <w:rPr>
          <w:rFonts w:ascii="Arial" w:hAnsi="Arial" w:cs="Arial"/>
          <w:sz w:val="24"/>
          <w:szCs w:val="24"/>
        </w:rPr>
        <w:t xml:space="preserve">When Expense Claims should be submitted and in what format. </w:t>
      </w:r>
    </w:p>
    <w:p w14:paraId="792FBBF6" w14:textId="77777777" w:rsidR="00665E67" w:rsidRPr="00C94FCD" w:rsidRDefault="00665E67">
      <w:pPr>
        <w:widowControl w:val="0"/>
        <w:autoSpaceDE w:val="0"/>
        <w:autoSpaceDN w:val="0"/>
        <w:adjustRightInd w:val="0"/>
        <w:spacing w:after="0" w:line="257" w:lineRule="exact"/>
        <w:rPr>
          <w:rFonts w:ascii="Arial" w:hAnsi="Arial" w:cs="Arial"/>
          <w:sz w:val="24"/>
          <w:szCs w:val="24"/>
        </w:rPr>
      </w:pPr>
    </w:p>
    <w:p w14:paraId="374ABABD" w14:textId="77777777" w:rsidR="00665E67" w:rsidRPr="00C94FCD" w:rsidRDefault="00665E67">
      <w:pPr>
        <w:widowControl w:val="0"/>
        <w:numPr>
          <w:ilvl w:val="1"/>
          <w:numId w:val="108"/>
        </w:numPr>
        <w:tabs>
          <w:tab w:val="clear" w:pos="1440"/>
          <w:tab w:val="num" w:pos="1707"/>
        </w:tabs>
        <w:overflowPunct w:val="0"/>
        <w:autoSpaceDE w:val="0"/>
        <w:autoSpaceDN w:val="0"/>
        <w:adjustRightInd w:val="0"/>
        <w:spacing w:after="0" w:line="240" w:lineRule="auto"/>
        <w:ind w:left="1707" w:hanging="365"/>
        <w:jc w:val="both"/>
        <w:rPr>
          <w:rFonts w:ascii="Arial" w:hAnsi="Arial" w:cs="Arial"/>
          <w:sz w:val="24"/>
          <w:szCs w:val="24"/>
        </w:rPr>
      </w:pPr>
      <w:bookmarkStart w:id="39" w:name="page45"/>
      <w:bookmarkEnd w:id="39"/>
      <w:r w:rsidRPr="00C94FCD">
        <w:rPr>
          <w:rFonts w:ascii="Arial" w:hAnsi="Arial" w:cs="Arial"/>
          <w:sz w:val="24"/>
          <w:szCs w:val="24"/>
        </w:rPr>
        <w:t xml:space="preserve">Wherever practical, VAT receipts must be submitted with the Claim. </w:t>
      </w:r>
    </w:p>
    <w:p w14:paraId="48EAAD91" w14:textId="77777777" w:rsidR="00665E67" w:rsidRPr="00C94FCD" w:rsidRDefault="00665E67">
      <w:pPr>
        <w:widowControl w:val="0"/>
        <w:numPr>
          <w:ilvl w:val="1"/>
          <w:numId w:val="108"/>
        </w:numPr>
        <w:tabs>
          <w:tab w:val="clear" w:pos="1440"/>
          <w:tab w:val="num" w:pos="1707"/>
        </w:tabs>
        <w:overflowPunct w:val="0"/>
        <w:autoSpaceDE w:val="0"/>
        <w:autoSpaceDN w:val="0"/>
        <w:adjustRightInd w:val="0"/>
        <w:spacing w:after="0" w:line="239" w:lineRule="auto"/>
        <w:ind w:left="1707" w:hanging="365"/>
        <w:jc w:val="both"/>
        <w:rPr>
          <w:rFonts w:ascii="Arial" w:hAnsi="Arial" w:cs="Arial"/>
          <w:sz w:val="24"/>
          <w:szCs w:val="24"/>
        </w:rPr>
      </w:pPr>
      <w:r w:rsidRPr="00C94FCD">
        <w:rPr>
          <w:rFonts w:ascii="Arial" w:hAnsi="Arial" w:cs="Arial"/>
          <w:sz w:val="24"/>
          <w:szCs w:val="24"/>
        </w:rPr>
        <w:t xml:space="preserve">Who may authorise Expense Claims </w:t>
      </w:r>
    </w:p>
    <w:p w14:paraId="6E116366" w14:textId="77777777" w:rsidR="00665E67" w:rsidRPr="00C94FCD" w:rsidRDefault="00665E67">
      <w:pPr>
        <w:widowControl w:val="0"/>
        <w:numPr>
          <w:ilvl w:val="1"/>
          <w:numId w:val="108"/>
        </w:numPr>
        <w:tabs>
          <w:tab w:val="clear" w:pos="1440"/>
          <w:tab w:val="num" w:pos="1707"/>
        </w:tabs>
        <w:overflowPunct w:val="0"/>
        <w:autoSpaceDE w:val="0"/>
        <w:autoSpaceDN w:val="0"/>
        <w:adjustRightInd w:val="0"/>
        <w:spacing w:after="0" w:line="237" w:lineRule="auto"/>
        <w:ind w:left="1707" w:hanging="365"/>
        <w:jc w:val="both"/>
        <w:rPr>
          <w:rFonts w:ascii="Arial" w:hAnsi="Arial" w:cs="Arial"/>
          <w:sz w:val="24"/>
          <w:szCs w:val="24"/>
        </w:rPr>
      </w:pPr>
      <w:r w:rsidRPr="00C94FCD">
        <w:rPr>
          <w:rFonts w:ascii="Arial" w:hAnsi="Arial" w:cs="Arial"/>
          <w:sz w:val="24"/>
          <w:szCs w:val="24"/>
        </w:rPr>
        <w:lastRenderedPageBreak/>
        <w:t xml:space="preserve">Under which circumstances claims may be paid from Petty Cash. </w:t>
      </w:r>
    </w:p>
    <w:p w14:paraId="2C1F241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1B8265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0A413AD" w14:textId="77777777" w:rsidR="00665E67" w:rsidRPr="00C94FCD" w:rsidRDefault="00665E67">
      <w:pPr>
        <w:widowControl w:val="0"/>
        <w:autoSpaceDE w:val="0"/>
        <w:autoSpaceDN w:val="0"/>
        <w:adjustRightInd w:val="0"/>
        <w:spacing w:after="0" w:line="202" w:lineRule="exact"/>
        <w:rPr>
          <w:rFonts w:ascii="Arial" w:hAnsi="Arial" w:cs="Arial"/>
          <w:sz w:val="24"/>
          <w:szCs w:val="24"/>
        </w:rPr>
      </w:pPr>
    </w:p>
    <w:p w14:paraId="4193AA8A" w14:textId="77777777" w:rsidR="00665E67" w:rsidRPr="00C94FCD" w:rsidRDefault="00665E67">
      <w:pPr>
        <w:widowControl w:val="0"/>
        <w:numPr>
          <w:ilvl w:val="0"/>
          <w:numId w:val="108"/>
        </w:numPr>
        <w:tabs>
          <w:tab w:val="clear" w:pos="720"/>
          <w:tab w:val="num" w:pos="567"/>
        </w:tabs>
        <w:overflowPunct w:val="0"/>
        <w:autoSpaceDE w:val="0"/>
        <w:autoSpaceDN w:val="0"/>
        <w:adjustRightInd w:val="0"/>
        <w:spacing w:after="0" w:line="225" w:lineRule="auto"/>
        <w:ind w:left="567" w:right="20" w:hanging="567"/>
        <w:rPr>
          <w:rFonts w:ascii="Arial" w:hAnsi="Arial" w:cs="Arial"/>
          <w:sz w:val="24"/>
          <w:szCs w:val="24"/>
        </w:rPr>
      </w:pPr>
      <w:r w:rsidRPr="00C94FCD">
        <w:rPr>
          <w:rFonts w:ascii="Arial" w:hAnsi="Arial" w:cs="Arial"/>
          <w:sz w:val="24"/>
          <w:szCs w:val="24"/>
        </w:rPr>
        <w:t xml:space="preserve">The Governing Body is responsible for ensuring that travel arrangements are cost-effective, and that any tax implications are identified and complied with. This includes car mileage claims. </w:t>
      </w:r>
    </w:p>
    <w:p w14:paraId="5902500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48C57CA7" w14:textId="77777777" w:rsidR="00665E67" w:rsidRPr="00C94FCD" w:rsidRDefault="00665E67">
      <w:pPr>
        <w:widowControl w:val="0"/>
        <w:numPr>
          <w:ilvl w:val="0"/>
          <w:numId w:val="108"/>
        </w:numPr>
        <w:tabs>
          <w:tab w:val="clear" w:pos="720"/>
          <w:tab w:val="num" w:pos="567"/>
        </w:tabs>
        <w:overflowPunct w:val="0"/>
        <w:autoSpaceDE w:val="0"/>
        <w:autoSpaceDN w:val="0"/>
        <w:adjustRightInd w:val="0"/>
        <w:spacing w:after="0" w:line="225" w:lineRule="auto"/>
        <w:ind w:left="567" w:right="40" w:hanging="567"/>
        <w:rPr>
          <w:rFonts w:ascii="Arial" w:hAnsi="Arial" w:cs="Arial"/>
          <w:sz w:val="24"/>
          <w:szCs w:val="24"/>
        </w:rPr>
      </w:pPr>
      <w:r w:rsidRPr="00C94FCD">
        <w:rPr>
          <w:rFonts w:ascii="Arial" w:hAnsi="Arial" w:cs="Arial"/>
          <w:sz w:val="24"/>
          <w:szCs w:val="24"/>
        </w:rPr>
        <w:t xml:space="preserve">Where a member of staff uses their own vehicle for business travel, the School should ensure that appropriate insurance is held by that member of staff for business use of the vehicle. </w:t>
      </w:r>
    </w:p>
    <w:p w14:paraId="5B4BF785"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C6395E4" w14:textId="77777777" w:rsidR="00665E67" w:rsidRPr="00C94FCD" w:rsidRDefault="00665E67">
      <w:pPr>
        <w:widowControl w:val="0"/>
        <w:numPr>
          <w:ilvl w:val="0"/>
          <w:numId w:val="108"/>
        </w:numPr>
        <w:tabs>
          <w:tab w:val="clear" w:pos="720"/>
          <w:tab w:val="num" w:pos="567"/>
        </w:tabs>
        <w:overflowPunct w:val="0"/>
        <w:autoSpaceDE w:val="0"/>
        <w:autoSpaceDN w:val="0"/>
        <w:adjustRightInd w:val="0"/>
        <w:spacing w:after="0" w:line="225" w:lineRule="auto"/>
        <w:ind w:left="567" w:right="200" w:hanging="567"/>
        <w:rPr>
          <w:rFonts w:ascii="Arial" w:hAnsi="Arial" w:cs="Arial"/>
          <w:sz w:val="24"/>
          <w:szCs w:val="24"/>
        </w:rPr>
      </w:pPr>
      <w:r w:rsidRPr="00C94FCD">
        <w:rPr>
          <w:rFonts w:ascii="Arial" w:hAnsi="Arial" w:cs="Arial"/>
          <w:sz w:val="24"/>
          <w:szCs w:val="24"/>
        </w:rPr>
        <w:t xml:space="preserve">Employees’ expense claims must be certified prior to processing for payment either through Payroll or Petty Cash. ‘Certification’ is taken to mean Journeys were authorised </w:t>
      </w:r>
    </w:p>
    <w:p w14:paraId="637A06DF" w14:textId="77777777" w:rsidR="00665E67" w:rsidRPr="00C94FCD" w:rsidRDefault="00665E67">
      <w:pPr>
        <w:widowControl w:val="0"/>
        <w:autoSpaceDE w:val="0"/>
        <w:autoSpaceDN w:val="0"/>
        <w:adjustRightInd w:val="0"/>
        <w:spacing w:after="0" w:line="275" w:lineRule="exact"/>
        <w:rPr>
          <w:rFonts w:ascii="Arial" w:hAnsi="Arial" w:cs="Arial"/>
          <w:sz w:val="24"/>
          <w:szCs w:val="24"/>
        </w:rPr>
      </w:pPr>
    </w:p>
    <w:p w14:paraId="5B6677F2" w14:textId="77777777" w:rsidR="00665E67" w:rsidRPr="00C94FCD" w:rsidRDefault="00665E67">
      <w:pPr>
        <w:widowControl w:val="0"/>
        <w:numPr>
          <w:ilvl w:val="1"/>
          <w:numId w:val="108"/>
        </w:numPr>
        <w:tabs>
          <w:tab w:val="clear" w:pos="144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All expenses were properly and necessarily incurred </w:t>
      </w:r>
    </w:p>
    <w:p w14:paraId="05145E14" w14:textId="77777777" w:rsidR="00665E67" w:rsidRPr="00C94FCD" w:rsidRDefault="00665E67">
      <w:pPr>
        <w:widowControl w:val="0"/>
        <w:numPr>
          <w:ilvl w:val="1"/>
          <w:numId w:val="108"/>
        </w:numPr>
        <w:tabs>
          <w:tab w:val="clear" w:pos="1440"/>
          <w:tab w:val="num" w:pos="1707"/>
        </w:tabs>
        <w:overflowPunct w:val="0"/>
        <w:autoSpaceDE w:val="0"/>
        <w:autoSpaceDN w:val="0"/>
        <w:adjustRightInd w:val="0"/>
        <w:spacing w:after="0" w:line="239" w:lineRule="auto"/>
        <w:ind w:left="1707" w:hanging="365"/>
        <w:jc w:val="both"/>
        <w:rPr>
          <w:rFonts w:ascii="Arial" w:hAnsi="Arial" w:cs="Arial"/>
          <w:sz w:val="24"/>
          <w:szCs w:val="24"/>
        </w:rPr>
      </w:pPr>
      <w:r w:rsidRPr="00C94FCD">
        <w:rPr>
          <w:rFonts w:ascii="Arial" w:hAnsi="Arial" w:cs="Arial"/>
          <w:sz w:val="24"/>
          <w:szCs w:val="24"/>
        </w:rPr>
        <w:t xml:space="preserve">Allowances are properly payable. </w:t>
      </w:r>
    </w:p>
    <w:p w14:paraId="7969CC9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ADB17A5" w14:textId="77777777" w:rsidR="00665E67" w:rsidRPr="00C94FCD" w:rsidRDefault="00665E67">
      <w:pPr>
        <w:widowControl w:val="0"/>
        <w:autoSpaceDE w:val="0"/>
        <w:autoSpaceDN w:val="0"/>
        <w:adjustRightInd w:val="0"/>
        <w:spacing w:after="0" w:line="350" w:lineRule="exact"/>
        <w:rPr>
          <w:rFonts w:ascii="Arial" w:hAnsi="Arial" w:cs="Arial"/>
          <w:sz w:val="24"/>
          <w:szCs w:val="24"/>
        </w:rPr>
      </w:pPr>
    </w:p>
    <w:p w14:paraId="7226FDC3" w14:textId="77777777" w:rsidR="00665E67" w:rsidRPr="00C94FCD" w:rsidRDefault="00665E67">
      <w:pPr>
        <w:widowControl w:val="0"/>
        <w:numPr>
          <w:ilvl w:val="0"/>
          <w:numId w:val="109"/>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Inventories (including Stocks and Stores) </w:t>
      </w:r>
    </w:p>
    <w:p w14:paraId="5CE22689"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6AED49FB" w14:textId="77777777" w:rsidR="00665E67" w:rsidRPr="00C94FCD" w:rsidRDefault="00665E67">
      <w:pPr>
        <w:widowControl w:val="0"/>
        <w:overflowPunct w:val="0"/>
        <w:autoSpaceDE w:val="0"/>
        <w:autoSpaceDN w:val="0"/>
        <w:adjustRightInd w:val="0"/>
        <w:spacing w:after="0" w:line="217" w:lineRule="auto"/>
        <w:ind w:left="7" w:right="520"/>
        <w:rPr>
          <w:rFonts w:ascii="Arial" w:hAnsi="Arial" w:cs="Arial"/>
          <w:sz w:val="24"/>
          <w:szCs w:val="24"/>
        </w:rPr>
      </w:pPr>
      <w:r w:rsidRPr="00C94FCD">
        <w:rPr>
          <w:rFonts w:ascii="Arial" w:hAnsi="Arial" w:cs="Arial"/>
          <w:b/>
          <w:bCs/>
          <w:i/>
          <w:iCs/>
          <w:sz w:val="24"/>
          <w:szCs w:val="24"/>
        </w:rPr>
        <w:t>Explanatory Note</w:t>
      </w:r>
      <w:r w:rsidRPr="00C94FCD">
        <w:rPr>
          <w:rFonts w:ascii="Arial" w:hAnsi="Arial" w:cs="Arial"/>
          <w:i/>
          <w:iCs/>
          <w:sz w:val="24"/>
          <w:szCs w:val="24"/>
        </w:rPr>
        <w:t>: An Inventory is a complete list of items such as property, goods in</w:t>
      </w:r>
      <w:r w:rsidRPr="00C94FCD">
        <w:rPr>
          <w:rFonts w:ascii="Arial" w:hAnsi="Arial" w:cs="Arial"/>
          <w:b/>
          <w:bCs/>
          <w:i/>
          <w:iCs/>
          <w:sz w:val="24"/>
          <w:szCs w:val="24"/>
        </w:rPr>
        <w:t xml:space="preserve"> </w:t>
      </w:r>
      <w:r w:rsidRPr="00C94FCD">
        <w:rPr>
          <w:rFonts w:ascii="Arial" w:hAnsi="Arial" w:cs="Arial"/>
          <w:i/>
          <w:iCs/>
          <w:sz w:val="24"/>
          <w:szCs w:val="24"/>
        </w:rPr>
        <w:t>stock, or the contents of a building.</w:t>
      </w:r>
    </w:p>
    <w:p w14:paraId="2C3C17D3"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186AB406" w14:textId="77777777" w:rsidR="00665E67" w:rsidRPr="00C94FCD" w:rsidRDefault="00665E67">
      <w:pPr>
        <w:widowControl w:val="0"/>
        <w:numPr>
          <w:ilvl w:val="0"/>
          <w:numId w:val="110"/>
        </w:numPr>
        <w:tabs>
          <w:tab w:val="clear" w:pos="720"/>
          <w:tab w:val="num" w:pos="567"/>
        </w:tabs>
        <w:overflowPunct w:val="0"/>
        <w:autoSpaceDE w:val="0"/>
        <w:autoSpaceDN w:val="0"/>
        <w:adjustRightInd w:val="0"/>
        <w:spacing w:after="0" w:line="225" w:lineRule="auto"/>
        <w:ind w:left="567" w:right="260" w:hanging="567"/>
        <w:rPr>
          <w:rFonts w:ascii="Arial" w:hAnsi="Arial" w:cs="Arial"/>
          <w:sz w:val="24"/>
          <w:szCs w:val="24"/>
        </w:rPr>
      </w:pPr>
      <w:r w:rsidRPr="00C94FCD">
        <w:rPr>
          <w:rFonts w:ascii="Arial" w:hAnsi="Arial" w:cs="Arial"/>
          <w:sz w:val="24"/>
          <w:szCs w:val="24"/>
        </w:rPr>
        <w:t xml:space="preserve">The Governing Body is responsible for the care and custody of all assets within the School and shall maintain proper security for all buildings, vehicles, plant, stocks, stores, furniture, equipment, money and other valuables of the School. </w:t>
      </w:r>
    </w:p>
    <w:p w14:paraId="508910C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554E6BA" w14:textId="77777777" w:rsidR="00665E67" w:rsidRPr="00C94FCD" w:rsidRDefault="00665E67">
      <w:pPr>
        <w:widowControl w:val="0"/>
        <w:numPr>
          <w:ilvl w:val="0"/>
          <w:numId w:val="110"/>
        </w:numPr>
        <w:tabs>
          <w:tab w:val="clear" w:pos="720"/>
          <w:tab w:val="num" w:pos="567"/>
        </w:tabs>
        <w:overflowPunct w:val="0"/>
        <w:autoSpaceDE w:val="0"/>
        <w:autoSpaceDN w:val="0"/>
        <w:adjustRightInd w:val="0"/>
        <w:spacing w:after="0" w:line="217" w:lineRule="auto"/>
        <w:ind w:left="567" w:right="160" w:hanging="567"/>
        <w:rPr>
          <w:rFonts w:ascii="Arial" w:hAnsi="Arial" w:cs="Arial"/>
          <w:sz w:val="24"/>
          <w:szCs w:val="24"/>
        </w:rPr>
      </w:pPr>
      <w:r w:rsidRPr="00C94FCD">
        <w:rPr>
          <w:rFonts w:ascii="Arial" w:hAnsi="Arial" w:cs="Arial"/>
          <w:sz w:val="24"/>
          <w:szCs w:val="24"/>
        </w:rPr>
        <w:t xml:space="preserve">The Governing Body shall ensure that an Asset Register is maintained and it is complete. A specimen of items to be recorded in the Asset Register can be found in </w:t>
      </w:r>
    </w:p>
    <w:p w14:paraId="152437E7" w14:textId="77777777" w:rsidR="00665E67" w:rsidRPr="00C94FCD" w:rsidRDefault="00665E67">
      <w:pPr>
        <w:widowControl w:val="0"/>
        <w:autoSpaceDE w:val="0"/>
        <w:autoSpaceDN w:val="0"/>
        <w:adjustRightInd w:val="0"/>
        <w:spacing w:after="0" w:line="2" w:lineRule="exact"/>
        <w:rPr>
          <w:rFonts w:ascii="Arial" w:hAnsi="Arial" w:cs="Arial"/>
          <w:sz w:val="24"/>
          <w:szCs w:val="24"/>
        </w:rPr>
      </w:pPr>
    </w:p>
    <w:p w14:paraId="29815397"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b/>
          <w:bCs/>
          <w:sz w:val="24"/>
          <w:szCs w:val="24"/>
        </w:rPr>
        <w:t>Appendix V</w:t>
      </w:r>
      <w:r w:rsidRPr="00C94FCD">
        <w:rPr>
          <w:rFonts w:ascii="Arial" w:hAnsi="Arial" w:cs="Arial"/>
          <w:sz w:val="24"/>
          <w:szCs w:val="24"/>
        </w:rPr>
        <w:t>.</w:t>
      </w:r>
      <w:r w:rsidRPr="00C94FCD">
        <w:rPr>
          <w:rFonts w:ascii="Arial" w:hAnsi="Arial" w:cs="Arial"/>
          <w:b/>
          <w:bCs/>
          <w:sz w:val="24"/>
          <w:szCs w:val="24"/>
        </w:rPr>
        <w:t xml:space="preserve"> </w:t>
      </w:r>
    </w:p>
    <w:p w14:paraId="617083F2"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3482CEAE" w14:textId="77777777" w:rsidR="00665E67" w:rsidRPr="00C94FCD" w:rsidRDefault="00665E67">
      <w:pPr>
        <w:widowControl w:val="0"/>
        <w:numPr>
          <w:ilvl w:val="0"/>
          <w:numId w:val="110"/>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School Business Manager is responsible for :- </w:t>
      </w:r>
    </w:p>
    <w:p w14:paraId="193FB50B"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C111394" w14:textId="77777777" w:rsidR="00665E67" w:rsidRPr="00C94FCD" w:rsidRDefault="00665E67">
      <w:pPr>
        <w:widowControl w:val="0"/>
        <w:numPr>
          <w:ilvl w:val="1"/>
          <w:numId w:val="110"/>
        </w:numPr>
        <w:tabs>
          <w:tab w:val="clear" w:pos="1440"/>
          <w:tab w:val="num" w:pos="1127"/>
        </w:tabs>
        <w:overflowPunct w:val="0"/>
        <w:autoSpaceDE w:val="0"/>
        <w:autoSpaceDN w:val="0"/>
        <w:adjustRightInd w:val="0"/>
        <w:spacing w:after="0" w:line="216" w:lineRule="auto"/>
        <w:ind w:left="1127" w:right="660" w:hanging="419"/>
        <w:jc w:val="both"/>
        <w:rPr>
          <w:rFonts w:ascii="Arial" w:hAnsi="Arial" w:cs="Arial"/>
          <w:sz w:val="24"/>
          <w:szCs w:val="24"/>
        </w:rPr>
      </w:pPr>
      <w:r w:rsidRPr="00C94FCD">
        <w:rPr>
          <w:rFonts w:ascii="Arial" w:hAnsi="Arial" w:cs="Arial"/>
          <w:sz w:val="24"/>
          <w:szCs w:val="24"/>
        </w:rPr>
        <w:t xml:space="preserve">Presenting the stocktaking certificate to the Governing Body on an annual basis. </w:t>
      </w:r>
    </w:p>
    <w:p w14:paraId="7628F18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BC69CF0" w14:textId="77777777" w:rsidR="00665E67" w:rsidRPr="00C94FCD" w:rsidRDefault="00665E67">
      <w:pPr>
        <w:widowControl w:val="0"/>
        <w:numPr>
          <w:ilvl w:val="1"/>
          <w:numId w:val="110"/>
        </w:numPr>
        <w:tabs>
          <w:tab w:val="clear" w:pos="1440"/>
          <w:tab w:val="num" w:pos="1127"/>
        </w:tabs>
        <w:overflowPunct w:val="0"/>
        <w:autoSpaceDE w:val="0"/>
        <w:autoSpaceDN w:val="0"/>
        <w:adjustRightInd w:val="0"/>
        <w:spacing w:after="0" w:line="217" w:lineRule="auto"/>
        <w:ind w:left="1127" w:right="40" w:hanging="419"/>
        <w:jc w:val="both"/>
        <w:rPr>
          <w:rFonts w:ascii="Arial" w:hAnsi="Arial" w:cs="Arial"/>
          <w:sz w:val="24"/>
          <w:szCs w:val="24"/>
        </w:rPr>
      </w:pPr>
      <w:r w:rsidRPr="00C94FCD">
        <w:rPr>
          <w:rFonts w:ascii="Arial" w:hAnsi="Arial" w:cs="Arial"/>
          <w:sz w:val="24"/>
          <w:szCs w:val="24"/>
        </w:rPr>
        <w:t xml:space="preserve">Reporting items not owned by the school, but leased or rented, such items shall be listed on the school inventory with a note to that effect. </w:t>
      </w:r>
    </w:p>
    <w:p w14:paraId="2D7F756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DC71469" w14:textId="77777777" w:rsidR="00665E67" w:rsidRPr="00C94FCD" w:rsidRDefault="00665E67">
      <w:pPr>
        <w:widowControl w:val="0"/>
        <w:numPr>
          <w:ilvl w:val="1"/>
          <w:numId w:val="110"/>
        </w:numPr>
        <w:tabs>
          <w:tab w:val="clear" w:pos="1440"/>
          <w:tab w:val="num" w:pos="1127"/>
        </w:tabs>
        <w:overflowPunct w:val="0"/>
        <w:autoSpaceDE w:val="0"/>
        <w:autoSpaceDN w:val="0"/>
        <w:adjustRightInd w:val="0"/>
        <w:spacing w:after="0" w:line="217" w:lineRule="auto"/>
        <w:ind w:left="1127" w:right="440" w:hanging="419"/>
        <w:jc w:val="both"/>
        <w:rPr>
          <w:rFonts w:ascii="Arial" w:hAnsi="Arial" w:cs="Arial"/>
          <w:sz w:val="24"/>
          <w:szCs w:val="24"/>
        </w:rPr>
      </w:pPr>
      <w:r w:rsidRPr="00C94FCD">
        <w:rPr>
          <w:rFonts w:ascii="Arial" w:hAnsi="Arial" w:cs="Arial"/>
          <w:sz w:val="24"/>
          <w:szCs w:val="24"/>
        </w:rPr>
        <w:t xml:space="preserve">Maintaining a separate list for items on long-term loan to the School that will specify the name and address of the owner. </w:t>
      </w:r>
    </w:p>
    <w:p w14:paraId="2966B18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3B5300E" w14:textId="77777777" w:rsidR="00665E67" w:rsidRPr="00C94FCD" w:rsidRDefault="00665E67">
      <w:pPr>
        <w:widowControl w:val="0"/>
        <w:numPr>
          <w:ilvl w:val="1"/>
          <w:numId w:val="110"/>
        </w:numPr>
        <w:tabs>
          <w:tab w:val="clear" w:pos="1440"/>
          <w:tab w:val="num" w:pos="1127"/>
        </w:tabs>
        <w:overflowPunct w:val="0"/>
        <w:autoSpaceDE w:val="0"/>
        <w:autoSpaceDN w:val="0"/>
        <w:adjustRightInd w:val="0"/>
        <w:spacing w:after="0" w:line="225" w:lineRule="auto"/>
        <w:ind w:left="1127" w:hanging="419"/>
        <w:jc w:val="both"/>
        <w:rPr>
          <w:rFonts w:ascii="Arial" w:hAnsi="Arial" w:cs="Arial"/>
          <w:sz w:val="24"/>
          <w:szCs w:val="24"/>
        </w:rPr>
      </w:pPr>
      <w:r w:rsidRPr="00C94FCD">
        <w:rPr>
          <w:rFonts w:ascii="Arial" w:hAnsi="Arial" w:cs="Arial"/>
          <w:sz w:val="24"/>
          <w:szCs w:val="24"/>
        </w:rPr>
        <w:t xml:space="preserve">Recording all “disposals” including any inventory items which have been stolen. Stolen items will be reported on a "Theft/Illegal Entry Form" which will be sent to the Insurance and Risk Manager at London Borough of </w:t>
      </w:r>
      <w:r w:rsidR="00CC2813" w:rsidRPr="00C94FCD">
        <w:rPr>
          <w:rFonts w:ascii="Arial" w:hAnsi="Arial" w:cs="Arial"/>
          <w:sz w:val="24"/>
          <w:szCs w:val="24"/>
        </w:rPr>
        <w:t>Lambeth</w:t>
      </w:r>
      <w:r w:rsidRPr="00C94FCD">
        <w:rPr>
          <w:rFonts w:ascii="Arial" w:hAnsi="Arial" w:cs="Arial"/>
          <w:sz w:val="24"/>
          <w:szCs w:val="24"/>
        </w:rPr>
        <w:t xml:space="preserve">. Any </w:t>
      </w:r>
    </w:p>
    <w:p w14:paraId="390162C7" w14:textId="77777777" w:rsidR="00665E67" w:rsidRPr="00C94FCD" w:rsidRDefault="00665E67">
      <w:pPr>
        <w:widowControl w:val="0"/>
        <w:overflowPunct w:val="0"/>
        <w:autoSpaceDE w:val="0"/>
        <w:autoSpaceDN w:val="0"/>
        <w:adjustRightInd w:val="0"/>
        <w:spacing w:after="0" w:line="217" w:lineRule="auto"/>
        <w:ind w:left="1127"/>
        <w:rPr>
          <w:rFonts w:ascii="Arial" w:hAnsi="Arial" w:cs="Arial"/>
          <w:sz w:val="24"/>
          <w:szCs w:val="24"/>
        </w:rPr>
      </w:pPr>
      <w:bookmarkStart w:id="40" w:name="page46"/>
      <w:bookmarkEnd w:id="40"/>
      <w:r w:rsidRPr="00C94FCD">
        <w:rPr>
          <w:rFonts w:ascii="Arial" w:hAnsi="Arial" w:cs="Arial"/>
          <w:sz w:val="24"/>
          <w:szCs w:val="24"/>
        </w:rPr>
        <w:t>such items will still need to be “written off” in line with the procedures outlined in section (33).</w:t>
      </w:r>
    </w:p>
    <w:p w14:paraId="0537300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13A5E2D"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73BB1D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821BE7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194109B" w14:textId="77777777" w:rsidR="00665E67" w:rsidRPr="00C94FCD" w:rsidRDefault="00665E67">
      <w:pPr>
        <w:widowControl w:val="0"/>
        <w:autoSpaceDE w:val="0"/>
        <w:autoSpaceDN w:val="0"/>
        <w:adjustRightInd w:val="0"/>
        <w:spacing w:after="0" w:line="307" w:lineRule="exact"/>
        <w:rPr>
          <w:rFonts w:ascii="Arial" w:hAnsi="Arial" w:cs="Arial"/>
          <w:sz w:val="24"/>
          <w:szCs w:val="24"/>
        </w:rPr>
      </w:pPr>
    </w:p>
    <w:p w14:paraId="284DC115" w14:textId="77777777" w:rsidR="00665E67" w:rsidRPr="00C94FCD" w:rsidRDefault="00665E67">
      <w:pPr>
        <w:widowControl w:val="0"/>
        <w:numPr>
          <w:ilvl w:val="0"/>
          <w:numId w:val="111"/>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Disposal of Assets </w:t>
      </w:r>
    </w:p>
    <w:p w14:paraId="49F51400" w14:textId="77777777" w:rsidR="00665E67" w:rsidRPr="00C94FCD" w:rsidRDefault="00665E67">
      <w:pPr>
        <w:widowControl w:val="0"/>
        <w:autoSpaceDE w:val="0"/>
        <w:autoSpaceDN w:val="0"/>
        <w:adjustRightInd w:val="0"/>
        <w:spacing w:after="0" w:line="393" w:lineRule="exact"/>
        <w:rPr>
          <w:rFonts w:ascii="Arial" w:hAnsi="Arial" w:cs="Arial"/>
          <w:sz w:val="24"/>
          <w:szCs w:val="24"/>
        </w:rPr>
      </w:pPr>
    </w:p>
    <w:p w14:paraId="5A0D3361" w14:textId="77777777" w:rsidR="00665E67" w:rsidRPr="00C94FCD" w:rsidRDefault="00665E67">
      <w:pPr>
        <w:widowControl w:val="0"/>
        <w:numPr>
          <w:ilvl w:val="0"/>
          <w:numId w:val="112"/>
        </w:numPr>
        <w:tabs>
          <w:tab w:val="clear" w:pos="720"/>
          <w:tab w:val="num" w:pos="567"/>
        </w:tabs>
        <w:overflowPunct w:val="0"/>
        <w:autoSpaceDE w:val="0"/>
        <w:autoSpaceDN w:val="0"/>
        <w:adjustRightInd w:val="0"/>
        <w:spacing w:after="0" w:line="224" w:lineRule="auto"/>
        <w:ind w:left="567" w:right="80" w:hanging="567"/>
        <w:rPr>
          <w:rFonts w:ascii="Arial" w:hAnsi="Arial" w:cs="Arial"/>
          <w:sz w:val="24"/>
          <w:szCs w:val="24"/>
        </w:rPr>
      </w:pPr>
      <w:r w:rsidRPr="00C94FCD">
        <w:rPr>
          <w:rFonts w:ascii="Arial" w:hAnsi="Arial" w:cs="Arial"/>
          <w:sz w:val="24"/>
          <w:szCs w:val="24"/>
        </w:rPr>
        <w:t xml:space="preserve">The Governing Body will authorise the disposal and write-off of redundant, obsolete, non-repairable or surplus furniture, fittings, equipment, plant and machinery, and stocks. </w:t>
      </w:r>
    </w:p>
    <w:p w14:paraId="4778FDA2"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07A71130" w14:textId="77777777" w:rsidR="00665E67" w:rsidRPr="00C94FCD" w:rsidRDefault="00665E67">
      <w:pPr>
        <w:widowControl w:val="0"/>
        <w:numPr>
          <w:ilvl w:val="0"/>
          <w:numId w:val="112"/>
        </w:numPr>
        <w:tabs>
          <w:tab w:val="clear" w:pos="720"/>
          <w:tab w:val="num" w:pos="567"/>
        </w:tabs>
        <w:overflowPunct w:val="0"/>
        <w:autoSpaceDE w:val="0"/>
        <w:autoSpaceDN w:val="0"/>
        <w:adjustRightInd w:val="0"/>
        <w:spacing w:after="0" w:line="217" w:lineRule="auto"/>
        <w:ind w:left="567" w:right="100" w:hanging="567"/>
        <w:rPr>
          <w:rFonts w:ascii="Arial" w:hAnsi="Arial" w:cs="Arial"/>
          <w:sz w:val="24"/>
          <w:szCs w:val="24"/>
        </w:rPr>
      </w:pPr>
      <w:r w:rsidRPr="00C94FCD">
        <w:rPr>
          <w:rFonts w:ascii="Arial" w:hAnsi="Arial" w:cs="Arial"/>
          <w:sz w:val="24"/>
          <w:szCs w:val="24"/>
        </w:rPr>
        <w:t xml:space="preserve">The Governing Body may delegate this responsibility to the Head teacher for items valued below a level at their discretion but this level should not be higher than £100. </w:t>
      </w:r>
    </w:p>
    <w:p w14:paraId="2F4B100B"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DB332E9" w14:textId="77777777" w:rsidR="00665E67" w:rsidRPr="00C94FCD" w:rsidRDefault="00665E67">
      <w:pPr>
        <w:widowControl w:val="0"/>
        <w:numPr>
          <w:ilvl w:val="0"/>
          <w:numId w:val="11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is responsible for ensuring that:- </w:t>
      </w:r>
    </w:p>
    <w:p w14:paraId="0EB50856"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520D901A" w14:textId="77777777" w:rsidR="00665E67" w:rsidRPr="00C94FCD" w:rsidRDefault="00665E67">
      <w:pPr>
        <w:widowControl w:val="0"/>
        <w:numPr>
          <w:ilvl w:val="1"/>
          <w:numId w:val="112"/>
        </w:numPr>
        <w:tabs>
          <w:tab w:val="clear" w:pos="1440"/>
          <w:tab w:val="num" w:pos="1127"/>
        </w:tabs>
        <w:overflowPunct w:val="0"/>
        <w:autoSpaceDE w:val="0"/>
        <w:autoSpaceDN w:val="0"/>
        <w:adjustRightInd w:val="0"/>
        <w:spacing w:after="0" w:line="225" w:lineRule="auto"/>
        <w:ind w:left="1127" w:right="120" w:hanging="419"/>
        <w:rPr>
          <w:rFonts w:ascii="Arial" w:hAnsi="Arial" w:cs="Arial"/>
          <w:sz w:val="24"/>
          <w:szCs w:val="24"/>
        </w:rPr>
      </w:pPr>
      <w:r w:rsidRPr="00C94FCD">
        <w:rPr>
          <w:rFonts w:ascii="Arial" w:hAnsi="Arial" w:cs="Arial"/>
          <w:sz w:val="24"/>
          <w:szCs w:val="24"/>
        </w:rPr>
        <w:t xml:space="preserve">If the asset is subject to leasing arrangements, or was funded from specific grant, disposal must be in accordance with the terms of the lease, or the terms of the specific grant concerned. </w:t>
      </w:r>
    </w:p>
    <w:p w14:paraId="6D5E0C82"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4C12D9FA" w14:textId="77777777" w:rsidR="00665E67" w:rsidRPr="00C94FCD" w:rsidRDefault="00665E67">
      <w:pPr>
        <w:widowControl w:val="0"/>
        <w:numPr>
          <w:ilvl w:val="1"/>
          <w:numId w:val="112"/>
        </w:numPr>
        <w:tabs>
          <w:tab w:val="clear" w:pos="1440"/>
          <w:tab w:val="num" w:pos="1127"/>
        </w:tabs>
        <w:overflowPunct w:val="0"/>
        <w:autoSpaceDE w:val="0"/>
        <w:autoSpaceDN w:val="0"/>
        <w:adjustRightInd w:val="0"/>
        <w:spacing w:after="0" w:line="229" w:lineRule="auto"/>
        <w:ind w:left="1127" w:hanging="419"/>
        <w:rPr>
          <w:rFonts w:ascii="Arial" w:hAnsi="Arial" w:cs="Arial"/>
          <w:sz w:val="24"/>
          <w:szCs w:val="24"/>
        </w:rPr>
      </w:pPr>
      <w:r w:rsidRPr="00C94FCD">
        <w:rPr>
          <w:rFonts w:ascii="Arial" w:hAnsi="Arial" w:cs="Arial"/>
          <w:sz w:val="24"/>
          <w:szCs w:val="24"/>
        </w:rPr>
        <w:t xml:space="preserve">Any surplus plant, vehicles, furniture or equipment is sold by public tender or auction unless the financial interest of the School is better served by disposal in some other way. In general, auction or tender is only appropriate for items that have significant residual value. </w:t>
      </w:r>
    </w:p>
    <w:p w14:paraId="0A41245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01AD866" w14:textId="77777777" w:rsidR="00665E67" w:rsidRPr="00C94FCD" w:rsidRDefault="00665E67">
      <w:pPr>
        <w:widowControl w:val="0"/>
        <w:numPr>
          <w:ilvl w:val="1"/>
          <w:numId w:val="112"/>
        </w:numPr>
        <w:tabs>
          <w:tab w:val="clear" w:pos="1440"/>
          <w:tab w:val="num" w:pos="1127"/>
        </w:tabs>
        <w:overflowPunct w:val="0"/>
        <w:autoSpaceDE w:val="0"/>
        <w:autoSpaceDN w:val="0"/>
        <w:adjustRightInd w:val="0"/>
        <w:spacing w:after="0" w:line="228" w:lineRule="auto"/>
        <w:ind w:left="1127" w:right="400" w:hanging="419"/>
        <w:rPr>
          <w:rFonts w:ascii="Arial" w:hAnsi="Arial" w:cs="Arial"/>
          <w:sz w:val="24"/>
          <w:szCs w:val="24"/>
        </w:rPr>
      </w:pPr>
      <w:r w:rsidRPr="00C94FCD">
        <w:rPr>
          <w:rFonts w:ascii="Arial" w:hAnsi="Arial" w:cs="Arial"/>
          <w:sz w:val="24"/>
          <w:szCs w:val="24"/>
        </w:rPr>
        <w:t xml:space="preserve">Redundant assets are not sold to employees of the School, members of the Governing Body or officers or Members of the Authority, on terms (including price, opportunity etc.) more favourable than available to other interested parties. </w:t>
      </w:r>
    </w:p>
    <w:p w14:paraId="20EC7189"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29CC5C41" w14:textId="77777777" w:rsidR="00665E67" w:rsidRPr="00C94FCD" w:rsidRDefault="00665E67">
      <w:pPr>
        <w:widowControl w:val="0"/>
        <w:numPr>
          <w:ilvl w:val="1"/>
          <w:numId w:val="112"/>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Income received for the disposal of an asset is properly banked and coded; </w:t>
      </w:r>
    </w:p>
    <w:p w14:paraId="1FFBF66B"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0292151" w14:textId="77777777" w:rsidR="00665E67" w:rsidRPr="00C94FCD" w:rsidRDefault="00665E67">
      <w:pPr>
        <w:widowControl w:val="0"/>
        <w:numPr>
          <w:ilvl w:val="1"/>
          <w:numId w:val="112"/>
        </w:numPr>
        <w:tabs>
          <w:tab w:val="clear" w:pos="1440"/>
          <w:tab w:val="num" w:pos="1127"/>
        </w:tabs>
        <w:overflowPunct w:val="0"/>
        <w:autoSpaceDE w:val="0"/>
        <w:autoSpaceDN w:val="0"/>
        <w:adjustRightInd w:val="0"/>
        <w:spacing w:after="0" w:line="217" w:lineRule="auto"/>
        <w:ind w:left="1127" w:right="760" w:hanging="419"/>
        <w:jc w:val="both"/>
        <w:rPr>
          <w:rFonts w:ascii="Arial" w:hAnsi="Arial" w:cs="Arial"/>
          <w:sz w:val="24"/>
          <w:szCs w:val="24"/>
        </w:rPr>
      </w:pPr>
      <w:r w:rsidRPr="00C94FCD">
        <w:rPr>
          <w:rFonts w:ascii="Arial" w:hAnsi="Arial" w:cs="Arial"/>
          <w:sz w:val="24"/>
          <w:szCs w:val="24"/>
        </w:rPr>
        <w:t xml:space="preserve">The Asset Register is updated appropriately to reflect the disposal of the asset/s. </w:t>
      </w:r>
    </w:p>
    <w:p w14:paraId="64EFEDFA"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63896995" w14:textId="77777777" w:rsidR="00665E67" w:rsidRPr="00C94FCD" w:rsidRDefault="00665E67">
      <w:pPr>
        <w:widowControl w:val="0"/>
        <w:numPr>
          <w:ilvl w:val="0"/>
          <w:numId w:val="112"/>
        </w:numPr>
        <w:tabs>
          <w:tab w:val="clear" w:pos="720"/>
          <w:tab w:val="num" w:pos="567"/>
        </w:tabs>
        <w:overflowPunct w:val="0"/>
        <w:autoSpaceDE w:val="0"/>
        <w:autoSpaceDN w:val="0"/>
        <w:adjustRightInd w:val="0"/>
        <w:spacing w:after="0" w:line="217" w:lineRule="auto"/>
        <w:ind w:left="567" w:right="20" w:hanging="567"/>
        <w:jc w:val="both"/>
        <w:rPr>
          <w:rFonts w:ascii="Arial" w:hAnsi="Arial" w:cs="Arial"/>
          <w:sz w:val="24"/>
          <w:szCs w:val="24"/>
        </w:rPr>
      </w:pPr>
      <w:r w:rsidRPr="00C94FCD">
        <w:rPr>
          <w:rFonts w:ascii="Arial" w:hAnsi="Arial" w:cs="Arial"/>
          <w:sz w:val="24"/>
          <w:szCs w:val="24"/>
        </w:rPr>
        <w:t xml:space="preserve">Before disposal the school will ensure that any security or other markings, identifying the equipment as the property of the School, are removed from the equipment. </w:t>
      </w:r>
    </w:p>
    <w:p w14:paraId="29A46A33"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38ADDAD" w14:textId="77777777" w:rsidR="00665E67" w:rsidRPr="00C94FCD" w:rsidRDefault="00665E67">
      <w:pPr>
        <w:widowControl w:val="0"/>
        <w:autoSpaceDE w:val="0"/>
        <w:autoSpaceDN w:val="0"/>
        <w:adjustRightInd w:val="0"/>
        <w:spacing w:after="0" w:line="240" w:lineRule="auto"/>
        <w:ind w:left="127"/>
        <w:rPr>
          <w:rFonts w:ascii="Arial" w:hAnsi="Arial" w:cs="Arial"/>
          <w:sz w:val="24"/>
          <w:szCs w:val="24"/>
        </w:rPr>
      </w:pPr>
      <w:r w:rsidRPr="00C94FCD">
        <w:rPr>
          <w:rFonts w:ascii="Arial" w:hAnsi="Arial" w:cs="Arial"/>
          <w:b/>
          <w:bCs/>
          <w:sz w:val="24"/>
          <w:szCs w:val="24"/>
        </w:rPr>
        <w:t>Disposal of Assets – ICT Equipment</w:t>
      </w:r>
    </w:p>
    <w:p w14:paraId="216703B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805B94E" w14:textId="77777777" w:rsidR="00665E67" w:rsidRPr="00C94FCD" w:rsidRDefault="00665E67">
      <w:pPr>
        <w:widowControl w:val="0"/>
        <w:numPr>
          <w:ilvl w:val="0"/>
          <w:numId w:val="113"/>
        </w:numPr>
        <w:tabs>
          <w:tab w:val="clear" w:pos="720"/>
          <w:tab w:val="num" w:pos="567"/>
        </w:tabs>
        <w:overflowPunct w:val="0"/>
        <w:autoSpaceDE w:val="0"/>
        <w:autoSpaceDN w:val="0"/>
        <w:adjustRightInd w:val="0"/>
        <w:spacing w:after="0" w:line="228" w:lineRule="auto"/>
        <w:ind w:left="567" w:right="100" w:hanging="567"/>
        <w:rPr>
          <w:rFonts w:ascii="Arial" w:hAnsi="Arial" w:cs="Arial"/>
          <w:sz w:val="24"/>
          <w:szCs w:val="24"/>
        </w:rPr>
      </w:pPr>
      <w:r w:rsidRPr="00C94FCD">
        <w:rPr>
          <w:rFonts w:ascii="Arial" w:hAnsi="Arial" w:cs="Arial"/>
          <w:sz w:val="24"/>
          <w:szCs w:val="24"/>
        </w:rPr>
        <w:t xml:space="preserve">To guard against accidental disclosure of personal or business sensitive data, the Governing Body is responsible for ensuring that, in addition to the regulations contained in paragraphs 33.1 to 33.4, the regulations in paragraphs 33.6 to 33.7 are followed. </w:t>
      </w:r>
    </w:p>
    <w:p w14:paraId="5EA29F8E"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1FCFE999" w14:textId="77777777" w:rsidR="00665E67" w:rsidRPr="00C94FCD" w:rsidRDefault="00665E67">
      <w:pPr>
        <w:widowControl w:val="0"/>
        <w:numPr>
          <w:ilvl w:val="0"/>
          <w:numId w:val="113"/>
        </w:numPr>
        <w:tabs>
          <w:tab w:val="clear" w:pos="720"/>
          <w:tab w:val="num" w:pos="567"/>
        </w:tabs>
        <w:overflowPunct w:val="0"/>
        <w:autoSpaceDE w:val="0"/>
        <w:autoSpaceDN w:val="0"/>
        <w:adjustRightInd w:val="0"/>
        <w:spacing w:after="0" w:line="218" w:lineRule="auto"/>
        <w:ind w:left="567" w:right="240" w:hanging="567"/>
        <w:jc w:val="both"/>
        <w:rPr>
          <w:rFonts w:ascii="Arial" w:hAnsi="Arial" w:cs="Arial"/>
          <w:sz w:val="24"/>
          <w:szCs w:val="24"/>
        </w:rPr>
      </w:pPr>
      <w:r w:rsidRPr="00C94FCD">
        <w:rPr>
          <w:rFonts w:ascii="Arial" w:hAnsi="Arial" w:cs="Arial"/>
          <w:sz w:val="24"/>
          <w:szCs w:val="24"/>
        </w:rPr>
        <w:t xml:space="preserve">In case of ICT equipment being disposed of, the Governing Body is responsible for ensuring that: </w:t>
      </w:r>
    </w:p>
    <w:p w14:paraId="0641525A"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41" w:name="page47"/>
      <w:bookmarkEnd w:id="41"/>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1300E9E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51A77B9" w14:textId="77777777" w:rsidR="00665E67" w:rsidRPr="00C94FCD" w:rsidRDefault="00665E67">
      <w:pPr>
        <w:widowControl w:val="0"/>
        <w:autoSpaceDE w:val="0"/>
        <w:autoSpaceDN w:val="0"/>
        <w:adjustRightInd w:val="0"/>
        <w:spacing w:after="0" w:line="266" w:lineRule="exact"/>
        <w:rPr>
          <w:rFonts w:ascii="Arial" w:hAnsi="Arial" w:cs="Arial"/>
          <w:sz w:val="24"/>
          <w:szCs w:val="24"/>
        </w:rPr>
      </w:pPr>
    </w:p>
    <w:p w14:paraId="036FB327" w14:textId="77777777" w:rsidR="00665E67" w:rsidRPr="00C94FCD" w:rsidRDefault="00665E67">
      <w:pPr>
        <w:widowControl w:val="0"/>
        <w:numPr>
          <w:ilvl w:val="0"/>
          <w:numId w:val="114"/>
        </w:numPr>
        <w:tabs>
          <w:tab w:val="clear" w:pos="72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All data is removed from PC's. </w:t>
      </w:r>
    </w:p>
    <w:p w14:paraId="6F388275"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65F1B18C" w14:textId="77777777" w:rsidR="00665E67" w:rsidRPr="00C94FCD" w:rsidRDefault="00665E67">
      <w:pPr>
        <w:widowControl w:val="0"/>
        <w:numPr>
          <w:ilvl w:val="0"/>
          <w:numId w:val="114"/>
        </w:numPr>
        <w:tabs>
          <w:tab w:val="clear" w:pos="720"/>
          <w:tab w:val="num" w:pos="1127"/>
        </w:tabs>
        <w:overflowPunct w:val="0"/>
        <w:autoSpaceDE w:val="0"/>
        <w:autoSpaceDN w:val="0"/>
        <w:adjustRightInd w:val="0"/>
        <w:spacing w:after="0" w:line="208" w:lineRule="auto"/>
        <w:ind w:left="1127" w:right="200" w:hanging="354"/>
        <w:jc w:val="both"/>
        <w:rPr>
          <w:rFonts w:ascii="Arial" w:hAnsi="Arial" w:cs="Arial"/>
          <w:sz w:val="24"/>
          <w:szCs w:val="24"/>
        </w:rPr>
      </w:pPr>
      <w:r w:rsidRPr="00C94FCD">
        <w:rPr>
          <w:rFonts w:ascii="Arial" w:hAnsi="Arial" w:cs="Arial"/>
          <w:sz w:val="24"/>
          <w:szCs w:val="24"/>
        </w:rPr>
        <w:t xml:space="preserve">All </w:t>
      </w:r>
      <w:r w:rsidRPr="00C94FCD">
        <w:rPr>
          <w:rFonts w:ascii="Arial" w:hAnsi="Arial" w:cs="Arial"/>
          <w:color w:val="1F497D"/>
          <w:sz w:val="24"/>
          <w:szCs w:val="24"/>
        </w:rPr>
        <w:t>hardware to be disposed with in accordance with the WEEE (Waste Electrical and</w:t>
      </w:r>
      <w:r w:rsidRPr="00C94FCD">
        <w:rPr>
          <w:rFonts w:ascii="Arial" w:hAnsi="Arial" w:cs="Arial"/>
          <w:sz w:val="24"/>
          <w:szCs w:val="24"/>
        </w:rPr>
        <w:t xml:space="preserve"> </w:t>
      </w:r>
      <w:r w:rsidRPr="00C94FCD">
        <w:rPr>
          <w:rFonts w:ascii="Arial" w:hAnsi="Arial" w:cs="Arial"/>
          <w:color w:val="1F497D"/>
          <w:sz w:val="24"/>
          <w:szCs w:val="24"/>
        </w:rPr>
        <w:t xml:space="preserve">Electronic Equipment). directive </w:t>
      </w:r>
    </w:p>
    <w:p w14:paraId="04352932" w14:textId="77777777" w:rsidR="00665E67" w:rsidRPr="00C94FCD" w:rsidRDefault="00665E67">
      <w:pPr>
        <w:widowControl w:val="0"/>
        <w:autoSpaceDE w:val="0"/>
        <w:autoSpaceDN w:val="0"/>
        <w:adjustRightInd w:val="0"/>
        <w:spacing w:after="0" w:line="52" w:lineRule="exact"/>
        <w:rPr>
          <w:rFonts w:ascii="Arial" w:hAnsi="Arial" w:cs="Arial"/>
          <w:sz w:val="24"/>
          <w:szCs w:val="24"/>
        </w:rPr>
      </w:pPr>
    </w:p>
    <w:p w14:paraId="067A14C5" w14:textId="77777777" w:rsidR="00665E67" w:rsidRPr="00C94FCD" w:rsidRDefault="00665E67">
      <w:pPr>
        <w:widowControl w:val="0"/>
        <w:overflowPunct w:val="0"/>
        <w:autoSpaceDE w:val="0"/>
        <w:autoSpaceDN w:val="0"/>
        <w:adjustRightInd w:val="0"/>
        <w:spacing w:after="0" w:line="244" w:lineRule="auto"/>
        <w:ind w:left="7"/>
        <w:rPr>
          <w:rFonts w:ascii="Arial" w:hAnsi="Arial" w:cs="Arial"/>
          <w:sz w:val="24"/>
          <w:szCs w:val="24"/>
        </w:rPr>
      </w:pPr>
      <w:r w:rsidRPr="00C94FCD">
        <w:rPr>
          <w:rFonts w:ascii="Arial" w:hAnsi="Arial" w:cs="Arial"/>
          <w:sz w:val="24"/>
          <w:szCs w:val="24"/>
        </w:rPr>
        <w:t xml:space="preserve">Further assistance and guidance on technical aspects of meeting these requirements must be sought from the Local Authority. Contact details Dickon Exton, </w:t>
      </w:r>
      <w:r w:rsidRPr="00C94FCD">
        <w:rPr>
          <w:rFonts w:ascii="Arial" w:hAnsi="Arial" w:cs="Arial"/>
          <w:color w:val="1F497D"/>
          <w:sz w:val="24"/>
          <w:szCs w:val="24"/>
        </w:rPr>
        <w:t>ICT Advisor, Asset</w:t>
      </w:r>
      <w:r w:rsidRPr="00C94FCD">
        <w:rPr>
          <w:rFonts w:ascii="Arial" w:hAnsi="Arial" w:cs="Arial"/>
          <w:sz w:val="24"/>
          <w:szCs w:val="24"/>
        </w:rPr>
        <w:t xml:space="preserve"> </w:t>
      </w:r>
      <w:r w:rsidRPr="00C94FCD">
        <w:rPr>
          <w:rFonts w:ascii="Arial" w:hAnsi="Arial" w:cs="Arial"/>
          <w:color w:val="1F497D"/>
          <w:sz w:val="24"/>
          <w:szCs w:val="24"/>
        </w:rPr>
        <w:lastRenderedPageBreak/>
        <w:t>Management and Delivery Growth and Regeneration</w:t>
      </w:r>
    </w:p>
    <w:p w14:paraId="147B867C" w14:textId="77777777" w:rsidR="00665E67" w:rsidRPr="00C94FCD" w:rsidRDefault="00665E67">
      <w:pPr>
        <w:widowControl w:val="0"/>
        <w:autoSpaceDE w:val="0"/>
        <w:autoSpaceDN w:val="0"/>
        <w:adjustRightInd w:val="0"/>
        <w:spacing w:after="0" w:line="230" w:lineRule="exact"/>
        <w:rPr>
          <w:rFonts w:ascii="Arial" w:hAnsi="Arial" w:cs="Arial"/>
          <w:sz w:val="24"/>
          <w:szCs w:val="24"/>
        </w:rPr>
      </w:pPr>
    </w:p>
    <w:p w14:paraId="61E3105F" w14:textId="77777777" w:rsidR="00665E67" w:rsidRPr="00C94FCD" w:rsidRDefault="00665E67">
      <w:pPr>
        <w:widowControl w:val="0"/>
        <w:autoSpaceDE w:val="0"/>
        <w:autoSpaceDN w:val="0"/>
        <w:adjustRightInd w:val="0"/>
        <w:spacing w:after="0" w:line="239" w:lineRule="auto"/>
        <w:ind w:left="7"/>
        <w:rPr>
          <w:rFonts w:ascii="Arial" w:hAnsi="Arial" w:cs="Arial"/>
          <w:sz w:val="24"/>
          <w:szCs w:val="24"/>
        </w:rPr>
      </w:pPr>
      <w:r w:rsidRPr="00C94FCD">
        <w:rPr>
          <w:rFonts w:ascii="Arial" w:hAnsi="Arial" w:cs="Arial"/>
          <w:b/>
          <w:bCs/>
          <w:color w:val="1F497D"/>
          <w:sz w:val="24"/>
          <w:szCs w:val="24"/>
        </w:rPr>
        <w:t xml:space="preserve">E-mail: </w:t>
      </w:r>
      <w:hyperlink r:id="rId26" w:history="1">
        <w:r w:rsidRPr="00C94FCD">
          <w:rPr>
            <w:rFonts w:ascii="Arial" w:hAnsi="Arial" w:cs="Arial"/>
            <w:b/>
            <w:bCs/>
            <w:color w:val="1F497D"/>
            <w:sz w:val="24"/>
            <w:szCs w:val="24"/>
          </w:rPr>
          <w:t xml:space="preserve"> </w:t>
        </w:r>
        <w:r w:rsidRPr="00C94FCD">
          <w:rPr>
            <w:rFonts w:ascii="Arial" w:hAnsi="Arial" w:cs="Arial"/>
            <w:color w:val="0000FF"/>
            <w:sz w:val="24"/>
            <w:szCs w:val="24"/>
            <w:u w:val="single"/>
          </w:rPr>
          <w:t>dickon.exton@</w:t>
        </w:r>
        <w:r w:rsidR="00C21A0A" w:rsidRPr="00C94FCD">
          <w:rPr>
            <w:rFonts w:ascii="Arial" w:hAnsi="Arial" w:cs="Arial"/>
            <w:color w:val="0000FF"/>
            <w:sz w:val="24"/>
            <w:szCs w:val="24"/>
            <w:u w:val="single"/>
          </w:rPr>
          <w:t>lambeth</w:t>
        </w:r>
        <w:r w:rsidRPr="00C94FCD">
          <w:rPr>
            <w:rFonts w:ascii="Arial" w:hAnsi="Arial" w:cs="Arial"/>
            <w:color w:val="0000FF"/>
            <w:sz w:val="24"/>
            <w:szCs w:val="24"/>
            <w:u w:val="single"/>
          </w:rPr>
          <w:t>.gov.u</w:t>
        </w:r>
      </w:hyperlink>
      <w:r w:rsidRPr="00C94FCD">
        <w:rPr>
          <w:rFonts w:ascii="Arial" w:hAnsi="Arial" w:cs="Arial"/>
          <w:color w:val="0000FF"/>
          <w:sz w:val="24"/>
          <w:szCs w:val="24"/>
          <w:u w:val="single"/>
        </w:rPr>
        <w:t>k</w:t>
      </w:r>
    </w:p>
    <w:p w14:paraId="5EF7F7B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9E7BE5C" w14:textId="77777777" w:rsidR="00665E67" w:rsidRPr="00C94FCD" w:rsidRDefault="00665E67">
      <w:pPr>
        <w:widowControl w:val="0"/>
        <w:autoSpaceDE w:val="0"/>
        <w:autoSpaceDN w:val="0"/>
        <w:adjustRightInd w:val="0"/>
        <w:spacing w:after="0" w:line="318" w:lineRule="exact"/>
        <w:rPr>
          <w:rFonts w:ascii="Arial" w:hAnsi="Arial" w:cs="Arial"/>
          <w:sz w:val="24"/>
          <w:szCs w:val="24"/>
        </w:rPr>
      </w:pPr>
    </w:p>
    <w:p w14:paraId="7A7ED22B" w14:textId="77777777" w:rsidR="00665E67" w:rsidRPr="00C94FCD" w:rsidRDefault="00665E67">
      <w:pPr>
        <w:widowControl w:val="0"/>
        <w:autoSpaceDE w:val="0"/>
        <w:autoSpaceDN w:val="0"/>
        <w:adjustRightInd w:val="0"/>
        <w:spacing w:after="0" w:line="240" w:lineRule="auto"/>
        <w:ind w:left="127"/>
        <w:rPr>
          <w:rFonts w:ascii="Arial" w:hAnsi="Arial" w:cs="Arial"/>
          <w:sz w:val="24"/>
          <w:szCs w:val="24"/>
        </w:rPr>
      </w:pPr>
      <w:r w:rsidRPr="00C94FCD">
        <w:rPr>
          <w:rFonts w:ascii="Arial" w:hAnsi="Arial" w:cs="Arial"/>
          <w:b/>
          <w:bCs/>
          <w:sz w:val="24"/>
          <w:szCs w:val="24"/>
        </w:rPr>
        <w:t>Disposal of Assets – Land and Buildings</w:t>
      </w:r>
    </w:p>
    <w:p w14:paraId="6E51BA6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068C1C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DDEF0B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CC4AABD"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2FD6F8D7" w14:textId="77777777" w:rsidR="00665E67" w:rsidRPr="00C94FCD" w:rsidRDefault="00665E67">
      <w:pPr>
        <w:widowControl w:val="0"/>
        <w:numPr>
          <w:ilvl w:val="0"/>
          <w:numId w:val="115"/>
        </w:numPr>
        <w:tabs>
          <w:tab w:val="clear" w:pos="720"/>
          <w:tab w:val="num" w:pos="567"/>
        </w:tabs>
        <w:overflowPunct w:val="0"/>
        <w:autoSpaceDE w:val="0"/>
        <w:autoSpaceDN w:val="0"/>
        <w:adjustRightInd w:val="0"/>
        <w:spacing w:after="0" w:line="228" w:lineRule="auto"/>
        <w:ind w:left="567" w:right="360" w:hanging="567"/>
        <w:rPr>
          <w:rFonts w:ascii="Arial" w:hAnsi="Arial" w:cs="Arial"/>
          <w:sz w:val="24"/>
          <w:szCs w:val="24"/>
        </w:rPr>
      </w:pPr>
      <w:r w:rsidRPr="00C94FCD">
        <w:rPr>
          <w:rFonts w:ascii="Arial" w:hAnsi="Arial" w:cs="Arial"/>
          <w:sz w:val="24"/>
          <w:szCs w:val="24"/>
        </w:rPr>
        <w:t xml:space="preserve">If a Foundation and Voluntary School owns its land and buildings and is contemplating their disposal in full or in part, The Governing Body is required to advise the Local Authority of their intention at the earliest opportunity, as the Local Authority may be entitled to a portion of the proceeds. </w:t>
      </w:r>
    </w:p>
    <w:p w14:paraId="6515245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71F6448" w14:textId="77777777" w:rsidR="00665E67" w:rsidRPr="00C94FCD" w:rsidRDefault="00665E67">
      <w:pPr>
        <w:widowControl w:val="0"/>
        <w:autoSpaceDE w:val="0"/>
        <w:autoSpaceDN w:val="0"/>
        <w:adjustRightInd w:val="0"/>
        <w:spacing w:after="0" w:line="357" w:lineRule="exact"/>
        <w:rPr>
          <w:rFonts w:ascii="Arial" w:hAnsi="Arial" w:cs="Arial"/>
          <w:sz w:val="24"/>
          <w:szCs w:val="24"/>
        </w:rPr>
      </w:pPr>
    </w:p>
    <w:p w14:paraId="0A572016" w14:textId="77777777" w:rsidR="00665E67" w:rsidRPr="00C94FCD" w:rsidRDefault="00665E67">
      <w:pPr>
        <w:widowControl w:val="0"/>
        <w:numPr>
          <w:ilvl w:val="0"/>
          <w:numId w:val="116"/>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Income &amp; Credit Control </w:t>
      </w:r>
    </w:p>
    <w:p w14:paraId="4B769E45"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0A29256" w14:textId="77777777" w:rsidR="00665E67" w:rsidRPr="00C94FCD" w:rsidRDefault="00665E67">
      <w:pPr>
        <w:widowControl w:val="0"/>
        <w:numPr>
          <w:ilvl w:val="0"/>
          <w:numId w:val="117"/>
        </w:numPr>
        <w:tabs>
          <w:tab w:val="clear" w:pos="720"/>
          <w:tab w:val="num" w:pos="567"/>
        </w:tabs>
        <w:overflowPunct w:val="0"/>
        <w:autoSpaceDE w:val="0"/>
        <w:autoSpaceDN w:val="0"/>
        <w:adjustRightInd w:val="0"/>
        <w:spacing w:after="0" w:line="225" w:lineRule="auto"/>
        <w:ind w:left="567" w:right="20" w:hanging="567"/>
        <w:rPr>
          <w:rFonts w:ascii="Arial" w:hAnsi="Arial" w:cs="Arial"/>
          <w:sz w:val="24"/>
          <w:szCs w:val="24"/>
        </w:rPr>
      </w:pPr>
      <w:r w:rsidRPr="00C94FCD">
        <w:rPr>
          <w:rFonts w:ascii="Arial" w:hAnsi="Arial" w:cs="Arial"/>
          <w:sz w:val="24"/>
          <w:szCs w:val="24"/>
        </w:rPr>
        <w:t xml:space="preserve">The Governing Body is responsible for ensuring that there will be separation of duties as far as possible, where they relate to financial administration of income so that at least two people should be involved in raising invoices and banking monies. </w:t>
      </w:r>
    </w:p>
    <w:p w14:paraId="17D4BBD8"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573715B3" w14:textId="77777777" w:rsidR="00665E67" w:rsidRPr="00C94FCD" w:rsidRDefault="00665E67">
      <w:pPr>
        <w:widowControl w:val="0"/>
        <w:numPr>
          <w:ilvl w:val="0"/>
          <w:numId w:val="117"/>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School will put processes and procedures in place so as to ensure that:- </w:t>
      </w:r>
    </w:p>
    <w:p w14:paraId="774851C2"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C758899"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17" w:lineRule="auto"/>
        <w:ind w:left="1127" w:right="1120" w:hanging="419"/>
        <w:jc w:val="both"/>
        <w:rPr>
          <w:rFonts w:ascii="Arial" w:hAnsi="Arial" w:cs="Arial"/>
          <w:sz w:val="24"/>
          <w:szCs w:val="24"/>
        </w:rPr>
      </w:pPr>
      <w:r w:rsidRPr="00C94FCD">
        <w:rPr>
          <w:rFonts w:ascii="Arial" w:hAnsi="Arial" w:cs="Arial"/>
          <w:sz w:val="24"/>
          <w:szCs w:val="24"/>
        </w:rPr>
        <w:t>There is a pricing/charging policy and lettings framework approved by Governors (</w:t>
      </w:r>
      <w:r w:rsidRPr="00C94FCD">
        <w:rPr>
          <w:rFonts w:ascii="Arial" w:hAnsi="Arial" w:cs="Arial"/>
          <w:b/>
          <w:bCs/>
          <w:sz w:val="24"/>
          <w:szCs w:val="24"/>
        </w:rPr>
        <w:t>see Appendix W</w:t>
      </w:r>
      <w:r w:rsidRPr="00C94FCD">
        <w:rPr>
          <w:rFonts w:ascii="Arial" w:hAnsi="Arial" w:cs="Arial"/>
          <w:sz w:val="24"/>
          <w:szCs w:val="24"/>
        </w:rPr>
        <w:t xml:space="preserve">). </w:t>
      </w:r>
    </w:p>
    <w:p w14:paraId="340618A5"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8EC3B38"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Accurate and chronological records of all receipts and deposits are kept. </w:t>
      </w:r>
    </w:p>
    <w:p w14:paraId="49A8C5E9"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ABD4B11"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Receipts are issued for all monies being paid over to the School. </w:t>
      </w:r>
    </w:p>
    <w:p w14:paraId="7AF5B9B1"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3FE1B86E"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18" w:lineRule="auto"/>
        <w:ind w:left="1127" w:right="340" w:hanging="419"/>
        <w:jc w:val="both"/>
        <w:rPr>
          <w:rFonts w:ascii="Arial" w:hAnsi="Arial" w:cs="Arial"/>
          <w:sz w:val="24"/>
          <w:szCs w:val="24"/>
        </w:rPr>
      </w:pPr>
      <w:r w:rsidRPr="00C94FCD">
        <w:rPr>
          <w:rFonts w:ascii="Arial" w:hAnsi="Arial" w:cs="Arial"/>
          <w:sz w:val="24"/>
          <w:szCs w:val="24"/>
        </w:rPr>
        <w:t xml:space="preserve">Monies and bankers drafts received by the School are banked without undue delay. (Deposit slips will clearly separate cash and cheques). </w:t>
      </w:r>
    </w:p>
    <w:p w14:paraId="516D3AFD"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67CCC62"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Personal cheques will not be cashed out of income that is awaiting banking. </w:t>
      </w:r>
    </w:p>
    <w:p w14:paraId="5CB9A896"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59856C4A" w14:textId="77777777" w:rsidR="00665E67" w:rsidRPr="00C94FCD" w:rsidRDefault="00665E67">
      <w:pPr>
        <w:widowControl w:val="0"/>
        <w:numPr>
          <w:ilvl w:val="0"/>
          <w:numId w:val="117"/>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School Business Manager is responsible for ensuring that:- </w:t>
      </w:r>
    </w:p>
    <w:p w14:paraId="6E983F00"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61B5E752"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25" w:lineRule="auto"/>
        <w:ind w:left="1127" w:right="400" w:hanging="419"/>
        <w:rPr>
          <w:rFonts w:ascii="Arial" w:hAnsi="Arial" w:cs="Arial"/>
          <w:sz w:val="24"/>
          <w:szCs w:val="24"/>
        </w:rPr>
      </w:pPr>
      <w:r w:rsidRPr="00C94FCD">
        <w:rPr>
          <w:rFonts w:ascii="Arial" w:hAnsi="Arial" w:cs="Arial"/>
          <w:sz w:val="24"/>
          <w:szCs w:val="24"/>
        </w:rPr>
        <w:t xml:space="preserve">Where a sundry debtor’s account is found to be irrecoverable, this should be approved by the Governing Body and the loss shall fall to the School's Delegated Budget. </w:t>
      </w:r>
    </w:p>
    <w:p w14:paraId="1A782C9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F53D46F" w14:textId="77777777" w:rsidR="00665E67" w:rsidRPr="00C94FCD" w:rsidRDefault="00665E67">
      <w:pPr>
        <w:widowControl w:val="0"/>
        <w:numPr>
          <w:ilvl w:val="1"/>
          <w:numId w:val="117"/>
        </w:numPr>
        <w:tabs>
          <w:tab w:val="clear" w:pos="1440"/>
          <w:tab w:val="num" w:pos="1127"/>
        </w:tabs>
        <w:overflowPunct w:val="0"/>
        <w:autoSpaceDE w:val="0"/>
        <w:autoSpaceDN w:val="0"/>
        <w:adjustRightInd w:val="0"/>
        <w:spacing w:after="0" w:line="217" w:lineRule="auto"/>
        <w:ind w:left="1127" w:right="140" w:hanging="419"/>
        <w:jc w:val="both"/>
        <w:rPr>
          <w:rFonts w:ascii="Arial" w:hAnsi="Arial" w:cs="Arial"/>
          <w:sz w:val="24"/>
          <w:szCs w:val="24"/>
        </w:rPr>
      </w:pPr>
      <w:r w:rsidRPr="00C94FCD">
        <w:rPr>
          <w:rFonts w:ascii="Arial" w:hAnsi="Arial" w:cs="Arial"/>
          <w:sz w:val="24"/>
          <w:szCs w:val="24"/>
        </w:rPr>
        <w:t xml:space="preserve">Income received by electronic transfer (BACS or CHAPS) is promptly recorded on the Schools system. </w:t>
      </w:r>
    </w:p>
    <w:p w14:paraId="1E095A8D"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42" w:name="page48"/>
      <w:bookmarkEnd w:id="42"/>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67E39DD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22B8ABD" w14:textId="77777777" w:rsidR="00665E67" w:rsidRPr="00C94FCD" w:rsidRDefault="00665E67">
      <w:pPr>
        <w:widowControl w:val="0"/>
        <w:autoSpaceDE w:val="0"/>
        <w:autoSpaceDN w:val="0"/>
        <w:adjustRightInd w:val="0"/>
        <w:spacing w:after="0" w:line="266" w:lineRule="exact"/>
        <w:rPr>
          <w:rFonts w:ascii="Arial" w:hAnsi="Arial" w:cs="Arial"/>
          <w:sz w:val="24"/>
          <w:szCs w:val="24"/>
        </w:rPr>
      </w:pPr>
    </w:p>
    <w:p w14:paraId="7B7646A1" w14:textId="77777777" w:rsidR="00665E67" w:rsidRPr="00C94FCD" w:rsidRDefault="00665E67">
      <w:pPr>
        <w:widowControl w:val="0"/>
        <w:numPr>
          <w:ilvl w:val="1"/>
          <w:numId w:val="118"/>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Any debtors outstanding at year end are included in liabilities at closedown. </w:t>
      </w:r>
    </w:p>
    <w:p w14:paraId="038083C1"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744B40ED" w14:textId="77777777" w:rsidR="00665E67" w:rsidRPr="00C94FCD" w:rsidRDefault="00665E67">
      <w:pPr>
        <w:widowControl w:val="0"/>
        <w:numPr>
          <w:ilvl w:val="0"/>
          <w:numId w:val="119"/>
        </w:numPr>
        <w:tabs>
          <w:tab w:val="clear" w:pos="720"/>
          <w:tab w:val="num" w:pos="567"/>
        </w:tabs>
        <w:overflowPunct w:val="0"/>
        <w:autoSpaceDE w:val="0"/>
        <w:autoSpaceDN w:val="0"/>
        <w:adjustRightInd w:val="0"/>
        <w:spacing w:after="0" w:line="225" w:lineRule="auto"/>
        <w:ind w:left="567" w:hanging="567"/>
        <w:rPr>
          <w:rFonts w:ascii="Arial" w:hAnsi="Arial" w:cs="Arial"/>
          <w:sz w:val="24"/>
          <w:szCs w:val="24"/>
        </w:rPr>
      </w:pPr>
      <w:r w:rsidRPr="00C94FCD">
        <w:rPr>
          <w:rFonts w:ascii="Arial" w:hAnsi="Arial" w:cs="Arial"/>
          <w:sz w:val="24"/>
          <w:szCs w:val="24"/>
        </w:rPr>
        <w:t xml:space="preserve">The School Business Manager is responsible for ensuring that proper documentation will be obtained and retained by the school to ensure that free school meals are being legitimately claimed by pupils. </w:t>
      </w:r>
    </w:p>
    <w:p w14:paraId="0606BEAF"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4BCDF958" w14:textId="77777777" w:rsidR="00665E67" w:rsidRPr="00C94FCD" w:rsidRDefault="00665E67">
      <w:pPr>
        <w:widowControl w:val="0"/>
        <w:numPr>
          <w:ilvl w:val="0"/>
          <w:numId w:val="120"/>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lastRenderedPageBreak/>
        <w:t xml:space="preserve">Write-off of Unrecoverable Debts </w:t>
      </w:r>
    </w:p>
    <w:p w14:paraId="37E38088"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2DC6B9E6" w14:textId="77777777" w:rsidR="00665E67" w:rsidRPr="00C94FCD" w:rsidRDefault="00665E67">
      <w:pPr>
        <w:widowControl w:val="0"/>
        <w:numPr>
          <w:ilvl w:val="0"/>
          <w:numId w:val="121"/>
        </w:numPr>
        <w:tabs>
          <w:tab w:val="clear" w:pos="720"/>
          <w:tab w:val="num" w:pos="567"/>
        </w:tabs>
        <w:overflowPunct w:val="0"/>
        <w:autoSpaceDE w:val="0"/>
        <w:autoSpaceDN w:val="0"/>
        <w:adjustRightInd w:val="0"/>
        <w:spacing w:after="0" w:line="225" w:lineRule="auto"/>
        <w:ind w:left="567" w:right="280" w:hanging="567"/>
        <w:rPr>
          <w:rFonts w:ascii="Arial" w:hAnsi="Arial" w:cs="Arial"/>
          <w:sz w:val="24"/>
          <w:szCs w:val="24"/>
        </w:rPr>
      </w:pPr>
      <w:r w:rsidRPr="00C94FCD">
        <w:rPr>
          <w:rFonts w:ascii="Arial" w:hAnsi="Arial" w:cs="Arial"/>
          <w:sz w:val="24"/>
          <w:szCs w:val="24"/>
        </w:rPr>
        <w:t xml:space="preserve">The Governing Body should have clear procedures for identifying and chasing any invoices that have not been paid within 30 days of issue (see the Debt recovery policy in </w:t>
      </w:r>
      <w:r w:rsidRPr="00C94FCD">
        <w:rPr>
          <w:rFonts w:ascii="Arial" w:hAnsi="Arial" w:cs="Arial"/>
          <w:b/>
          <w:bCs/>
          <w:sz w:val="24"/>
          <w:szCs w:val="24"/>
        </w:rPr>
        <w:t>Appendix X</w:t>
      </w:r>
      <w:r w:rsidRPr="00C94FCD">
        <w:rPr>
          <w:rFonts w:ascii="Arial" w:hAnsi="Arial" w:cs="Arial"/>
          <w:sz w:val="24"/>
          <w:szCs w:val="24"/>
        </w:rPr>
        <w:t xml:space="preserve">) </w:t>
      </w:r>
    </w:p>
    <w:p w14:paraId="3BD673E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D28A24F" w14:textId="77777777" w:rsidR="00665E67" w:rsidRPr="00C94FCD" w:rsidRDefault="00665E67">
      <w:pPr>
        <w:widowControl w:val="0"/>
        <w:numPr>
          <w:ilvl w:val="0"/>
          <w:numId w:val="121"/>
        </w:numPr>
        <w:tabs>
          <w:tab w:val="clear" w:pos="720"/>
          <w:tab w:val="num" w:pos="567"/>
        </w:tabs>
        <w:overflowPunct w:val="0"/>
        <w:autoSpaceDE w:val="0"/>
        <w:autoSpaceDN w:val="0"/>
        <w:adjustRightInd w:val="0"/>
        <w:spacing w:after="0" w:line="225" w:lineRule="auto"/>
        <w:ind w:left="567" w:right="180" w:hanging="567"/>
        <w:jc w:val="both"/>
        <w:rPr>
          <w:rFonts w:ascii="Arial" w:hAnsi="Arial" w:cs="Arial"/>
          <w:sz w:val="24"/>
          <w:szCs w:val="24"/>
        </w:rPr>
      </w:pPr>
      <w:r w:rsidRPr="00C94FCD">
        <w:rPr>
          <w:rFonts w:ascii="Arial" w:hAnsi="Arial" w:cs="Arial"/>
          <w:sz w:val="24"/>
          <w:szCs w:val="24"/>
        </w:rPr>
        <w:t xml:space="preserve">The School shall take all reasonable steps to recover any outstanding sums due. A record of the recovery attempts will be maintained and this will indicate the reasons why they have not been successful. </w:t>
      </w:r>
    </w:p>
    <w:p w14:paraId="0AE7782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CFA617D" w14:textId="77777777" w:rsidR="00665E67" w:rsidRPr="00C94FCD" w:rsidRDefault="00665E67">
      <w:pPr>
        <w:widowControl w:val="0"/>
        <w:numPr>
          <w:ilvl w:val="0"/>
          <w:numId w:val="121"/>
        </w:numPr>
        <w:tabs>
          <w:tab w:val="clear" w:pos="720"/>
          <w:tab w:val="num" w:pos="567"/>
        </w:tabs>
        <w:overflowPunct w:val="0"/>
        <w:autoSpaceDE w:val="0"/>
        <w:autoSpaceDN w:val="0"/>
        <w:adjustRightInd w:val="0"/>
        <w:spacing w:after="0" w:line="228" w:lineRule="auto"/>
        <w:ind w:left="567" w:right="40" w:hanging="567"/>
        <w:rPr>
          <w:rFonts w:ascii="Arial" w:hAnsi="Arial" w:cs="Arial"/>
          <w:sz w:val="24"/>
          <w:szCs w:val="24"/>
        </w:rPr>
      </w:pPr>
      <w:r w:rsidRPr="00C94FCD">
        <w:rPr>
          <w:rFonts w:ascii="Arial" w:hAnsi="Arial" w:cs="Arial"/>
          <w:sz w:val="24"/>
          <w:szCs w:val="24"/>
        </w:rPr>
        <w:t xml:space="preserve">The Head Teacher and Chair of Governors will sign and date the write-off document and all write-offs will be reported annually to the Governing Body. This document will indicate the nature of the debt, the name and address of the debtor, the amount involved and the action taken to recover the amount due. </w:t>
      </w:r>
    </w:p>
    <w:p w14:paraId="5C7ADE0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0A3FE9D" w14:textId="77777777" w:rsidR="00665E67" w:rsidRPr="00C94FCD" w:rsidRDefault="00665E67">
      <w:pPr>
        <w:widowControl w:val="0"/>
        <w:autoSpaceDE w:val="0"/>
        <w:autoSpaceDN w:val="0"/>
        <w:adjustRightInd w:val="0"/>
        <w:spacing w:after="0" w:line="323" w:lineRule="exact"/>
        <w:rPr>
          <w:rFonts w:ascii="Arial" w:hAnsi="Arial" w:cs="Arial"/>
          <w:sz w:val="24"/>
          <w:szCs w:val="24"/>
        </w:rPr>
      </w:pPr>
    </w:p>
    <w:p w14:paraId="5E6BD1F5" w14:textId="77777777" w:rsidR="00665E67" w:rsidRPr="00C94FCD" w:rsidRDefault="00665E67">
      <w:pPr>
        <w:widowControl w:val="0"/>
        <w:numPr>
          <w:ilvl w:val="0"/>
          <w:numId w:val="122"/>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Use of School Equipment Off-Site </w:t>
      </w:r>
    </w:p>
    <w:p w14:paraId="696286D5"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03DB89A0" w14:textId="77777777" w:rsidR="00665E67" w:rsidRPr="00C94FCD" w:rsidRDefault="00665E67">
      <w:pPr>
        <w:widowControl w:val="0"/>
        <w:numPr>
          <w:ilvl w:val="0"/>
          <w:numId w:val="123"/>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loan of School property will </w:t>
      </w:r>
      <w:r w:rsidRPr="00C94FCD">
        <w:rPr>
          <w:rFonts w:ascii="Arial" w:hAnsi="Arial" w:cs="Arial"/>
          <w:b/>
          <w:bCs/>
          <w:sz w:val="24"/>
          <w:szCs w:val="24"/>
          <w:u w:val="single"/>
        </w:rPr>
        <w:t>only</w:t>
      </w:r>
      <w:r w:rsidRPr="00C94FCD">
        <w:rPr>
          <w:rFonts w:ascii="Arial" w:hAnsi="Arial" w:cs="Arial"/>
          <w:sz w:val="24"/>
          <w:szCs w:val="24"/>
        </w:rPr>
        <w:t xml:space="preserve"> be made for either of the following purposes: </w:t>
      </w:r>
    </w:p>
    <w:p w14:paraId="183B765A" w14:textId="77777777" w:rsidR="00665E67" w:rsidRPr="00C94FCD" w:rsidRDefault="00665E67">
      <w:pPr>
        <w:widowControl w:val="0"/>
        <w:autoSpaceDE w:val="0"/>
        <w:autoSpaceDN w:val="0"/>
        <w:adjustRightInd w:val="0"/>
        <w:spacing w:after="0" w:line="274" w:lineRule="exact"/>
        <w:rPr>
          <w:rFonts w:ascii="Arial" w:hAnsi="Arial" w:cs="Arial"/>
          <w:sz w:val="24"/>
          <w:szCs w:val="24"/>
        </w:rPr>
      </w:pPr>
    </w:p>
    <w:p w14:paraId="3C380927" w14:textId="77777777" w:rsidR="00665E67" w:rsidRPr="00C94FCD" w:rsidRDefault="00665E67">
      <w:pPr>
        <w:widowControl w:val="0"/>
        <w:numPr>
          <w:ilvl w:val="1"/>
          <w:numId w:val="123"/>
        </w:numPr>
        <w:tabs>
          <w:tab w:val="clear" w:pos="144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Familiarisation with the use of the item, or </w:t>
      </w:r>
    </w:p>
    <w:p w14:paraId="4CC3E852" w14:textId="77777777" w:rsidR="00665E67" w:rsidRPr="00C94FCD" w:rsidRDefault="00665E67">
      <w:pPr>
        <w:widowControl w:val="0"/>
        <w:autoSpaceDE w:val="0"/>
        <w:autoSpaceDN w:val="0"/>
        <w:adjustRightInd w:val="0"/>
        <w:spacing w:after="0" w:line="274" w:lineRule="exact"/>
        <w:rPr>
          <w:rFonts w:ascii="Arial" w:hAnsi="Arial" w:cs="Arial"/>
          <w:sz w:val="24"/>
          <w:szCs w:val="24"/>
        </w:rPr>
      </w:pPr>
    </w:p>
    <w:p w14:paraId="12B472C0" w14:textId="77777777" w:rsidR="00665E67" w:rsidRPr="00C94FCD" w:rsidRDefault="00665E67">
      <w:pPr>
        <w:widowControl w:val="0"/>
        <w:numPr>
          <w:ilvl w:val="1"/>
          <w:numId w:val="123"/>
        </w:numPr>
        <w:tabs>
          <w:tab w:val="clear" w:pos="1440"/>
          <w:tab w:val="num" w:pos="1707"/>
        </w:tabs>
        <w:overflowPunct w:val="0"/>
        <w:autoSpaceDE w:val="0"/>
        <w:autoSpaceDN w:val="0"/>
        <w:adjustRightInd w:val="0"/>
        <w:spacing w:after="0" w:line="240" w:lineRule="auto"/>
        <w:ind w:left="1707" w:hanging="365"/>
        <w:jc w:val="both"/>
        <w:rPr>
          <w:rFonts w:ascii="Arial" w:hAnsi="Arial" w:cs="Arial"/>
          <w:sz w:val="24"/>
          <w:szCs w:val="24"/>
        </w:rPr>
      </w:pPr>
      <w:r w:rsidRPr="00C94FCD">
        <w:rPr>
          <w:rFonts w:ascii="Arial" w:hAnsi="Arial" w:cs="Arial"/>
          <w:sz w:val="24"/>
          <w:szCs w:val="24"/>
        </w:rPr>
        <w:t xml:space="preserve">For School related use. </w:t>
      </w:r>
    </w:p>
    <w:p w14:paraId="2FA2E4E0"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173336E6" w14:textId="77777777" w:rsidR="00665E67" w:rsidRPr="00C94FCD" w:rsidRDefault="00665E67">
      <w:pPr>
        <w:widowControl w:val="0"/>
        <w:numPr>
          <w:ilvl w:val="0"/>
          <w:numId w:val="123"/>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Items will </w:t>
      </w:r>
      <w:r w:rsidRPr="00C94FCD">
        <w:rPr>
          <w:rFonts w:ascii="Arial" w:hAnsi="Arial" w:cs="Arial"/>
          <w:b/>
          <w:bCs/>
          <w:sz w:val="24"/>
          <w:szCs w:val="24"/>
        </w:rPr>
        <w:t>not be</w:t>
      </w:r>
      <w:r w:rsidRPr="00C94FCD">
        <w:rPr>
          <w:rFonts w:ascii="Arial" w:hAnsi="Arial" w:cs="Arial"/>
          <w:sz w:val="24"/>
          <w:szCs w:val="24"/>
        </w:rPr>
        <w:t xml:space="preserve"> loaned from the School for personal use or entertainment. </w:t>
      </w:r>
    </w:p>
    <w:p w14:paraId="22CDE102"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F3DE031" w14:textId="77777777" w:rsidR="00665E67" w:rsidRPr="00C94FCD" w:rsidRDefault="00665E67">
      <w:pPr>
        <w:widowControl w:val="0"/>
        <w:numPr>
          <w:ilvl w:val="0"/>
          <w:numId w:val="123"/>
        </w:numPr>
        <w:tabs>
          <w:tab w:val="clear" w:pos="720"/>
          <w:tab w:val="num" w:pos="567"/>
        </w:tabs>
        <w:overflowPunct w:val="0"/>
        <w:autoSpaceDE w:val="0"/>
        <w:autoSpaceDN w:val="0"/>
        <w:adjustRightInd w:val="0"/>
        <w:spacing w:after="0" w:line="225" w:lineRule="auto"/>
        <w:ind w:left="567" w:right="440" w:hanging="567"/>
        <w:jc w:val="both"/>
        <w:rPr>
          <w:rFonts w:ascii="Arial" w:hAnsi="Arial" w:cs="Arial"/>
          <w:sz w:val="24"/>
          <w:szCs w:val="24"/>
        </w:rPr>
      </w:pPr>
      <w:r w:rsidRPr="00C94FCD">
        <w:rPr>
          <w:rFonts w:ascii="Arial" w:hAnsi="Arial" w:cs="Arial"/>
          <w:sz w:val="24"/>
          <w:szCs w:val="24"/>
        </w:rPr>
        <w:t xml:space="preserve">Any item loaned shall be approved by the Head Teacher, registered, signed and dated for "as on loan" on the “items on loan register” and upon return signed and dated. </w:t>
      </w:r>
    </w:p>
    <w:p w14:paraId="13CEA92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A3CA9A3" w14:textId="77777777" w:rsidR="00665E67" w:rsidRPr="00C94FCD" w:rsidRDefault="00665E67">
      <w:pPr>
        <w:widowControl w:val="0"/>
        <w:autoSpaceDE w:val="0"/>
        <w:autoSpaceDN w:val="0"/>
        <w:adjustRightInd w:val="0"/>
        <w:spacing w:after="0" w:line="395" w:lineRule="exact"/>
        <w:rPr>
          <w:rFonts w:ascii="Arial" w:hAnsi="Arial" w:cs="Arial"/>
          <w:sz w:val="24"/>
          <w:szCs w:val="24"/>
        </w:rPr>
      </w:pPr>
    </w:p>
    <w:p w14:paraId="0444DC50" w14:textId="77777777" w:rsidR="00665E67" w:rsidRPr="00C94FCD" w:rsidRDefault="00665E67">
      <w:pPr>
        <w:widowControl w:val="0"/>
        <w:numPr>
          <w:ilvl w:val="0"/>
          <w:numId w:val="124"/>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Lettings </w:t>
      </w:r>
    </w:p>
    <w:p w14:paraId="60C4938C"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705D3B52" w14:textId="77777777" w:rsidR="00665E67" w:rsidRPr="00C94FCD" w:rsidRDefault="00665E67">
      <w:pPr>
        <w:widowControl w:val="0"/>
        <w:numPr>
          <w:ilvl w:val="0"/>
          <w:numId w:val="12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shall be responsible for lettings of the School premises. </w:t>
      </w:r>
    </w:p>
    <w:p w14:paraId="43B9B459"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648820A" w14:textId="77777777" w:rsidR="00665E67" w:rsidRPr="00C94FCD" w:rsidRDefault="00665E67">
      <w:pPr>
        <w:widowControl w:val="0"/>
        <w:numPr>
          <w:ilvl w:val="0"/>
          <w:numId w:val="125"/>
        </w:numPr>
        <w:tabs>
          <w:tab w:val="clear" w:pos="720"/>
          <w:tab w:val="num" w:pos="567"/>
        </w:tabs>
        <w:overflowPunct w:val="0"/>
        <w:autoSpaceDE w:val="0"/>
        <w:autoSpaceDN w:val="0"/>
        <w:adjustRightInd w:val="0"/>
        <w:spacing w:after="0" w:line="217" w:lineRule="auto"/>
        <w:ind w:left="567" w:right="160" w:hanging="567"/>
        <w:jc w:val="both"/>
        <w:rPr>
          <w:rFonts w:ascii="Arial" w:hAnsi="Arial" w:cs="Arial"/>
          <w:sz w:val="24"/>
          <w:szCs w:val="24"/>
        </w:rPr>
      </w:pPr>
      <w:r w:rsidRPr="00C94FCD">
        <w:rPr>
          <w:rFonts w:ascii="Arial" w:hAnsi="Arial" w:cs="Arial"/>
          <w:sz w:val="24"/>
          <w:szCs w:val="24"/>
        </w:rPr>
        <w:t xml:space="preserve">The Governing Body shall approve a Lettings Policy (see </w:t>
      </w:r>
      <w:r w:rsidRPr="00C94FCD">
        <w:rPr>
          <w:rFonts w:ascii="Arial" w:hAnsi="Arial" w:cs="Arial"/>
          <w:b/>
          <w:bCs/>
          <w:sz w:val="24"/>
          <w:szCs w:val="24"/>
        </w:rPr>
        <w:t>Appendix Y)</w:t>
      </w:r>
      <w:r w:rsidRPr="00C94FCD">
        <w:rPr>
          <w:rFonts w:ascii="Arial" w:hAnsi="Arial" w:cs="Arial"/>
          <w:sz w:val="24"/>
          <w:szCs w:val="24"/>
        </w:rPr>
        <w:t xml:space="preserve">; such policy shall be reviewed at least annually. </w:t>
      </w:r>
    </w:p>
    <w:p w14:paraId="66B18CF3"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447945E1" w14:textId="77777777" w:rsidR="00665E67" w:rsidRPr="00C94FCD" w:rsidRDefault="00665E67">
      <w:pPr>
        <w:widowControl w:val="0"/>
        <w:numPr>
          <w:ilvl w:val="0"/>
          <w:numId w:val="12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School may keep all income from lettings of the School premises. </w:t>
      </w:r>
    </w:p>
    <w:p w14:paraId="7B7AAF6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CA76353" w14:textId="77777777" w:rsidR="00665E67" w:rsidRPr="00C94FCD" w:rsidRDefault="00665E67">
      <w:pPr>
        <w:widowControl w:val="0"/>
        <w:numPr>
          <w:ilvl w:val="0"/>
          <w:numId w:val="125"/>
        </w:numPr>
        <w:tabs>
          <w:tab w:val="clear" w:pos="720"/>
          <w:tab w:val="num" w:pos="567"/>
        </w:tabs>
        <w:overflowPunct w:val="0"/>
        <w:autoSpaceDE w:val="0"/>
        <w:autoSpaceDN w:val="0"/>
        <w:adjustRightInd w:val="0"/>
        <w:spacing w:after="0" w:line="217" w:lineRule="auto"/>
        <w:ind w:left="567" w:right="180" w:hanging="567"/>
        <w:jc w:val="both"/>
        <w:rPr>
          <w:rFonts w:ascii="Arial" w:hAnsi="Arial" w:cs="Arial"/>
          <w:sz w:val="24"/>
          <w:szCs w:val="24"/>
        </w:rPr>
      </w:pPr>
      <w:r w:rsidRPr="00C94FCD">
        <w:rPr>
          <w:rFonts w:ascii="Arial" w:hAnsi="Arial" w:cs="Arial"/>
          <w:sz w:val="24"/>
          <w:szCs w:val="24"/>
        </w:rPr>
        <w:t xml:space="preserve">All income from lettings shall be paid into the School’s official fund bank account as soon as practicable. </w:t>
      </w:r>
    </w:p>
    <w:p w14:paraId="2C9A3275" w14:textId="77777777" w:rsidR="00665E67" w:rsidRPr="00C94FCD" w:rsidRDefault="00665E67">
      <w:pPr>
        <w:widowControl w:val="0"/>
        <w:autoSpaceDE w:val="0"/>
        <w:autoSpaceDN w:val="0"/>
        <w:adjustRightInd w:val="0"/>
        <w:spacing w:after="0" w:line="83" w:lineRule="exact"/>
        <w:rPr>
          <w:rFonts w:ascii="Arial" w:hAnsi="Arial" w:cs="Arial"/>
          <w:sz w:val="24"/>
          <w:szCs w:val="24"/>
        </w:rPr>
      </w:pPr>
    </w:p>
    <w:p w14:paraId="328E7B09" w14:textId="77777777" w:rsidR="00665E67" w:rsidRPr="00C94FCD" w:rsidRDefault="00665E67">
      <w:pPr>
        <w:widowControl w:val="0"/>
        <w:numPr>
          <w:ilvl w:val="0"/>
          <w:numId w:val="126"/>
        </w:numPr>
        <w:tabs>
          <w:tab w:val="clear" w:pos="720"/>
          <w:tab w:val="num" w:pos="567"/>
        </w:tabs>
        <w:overflowPunct w:val="0"/>
        <w:autoSpaceDE w:val="0"/>
        <w:autoSpaceDN w:val="0"/>
        <w:adjustRightInd w:val="0"/>
        <w:spacing w:after="0" w:line="235" w:lineRule="auto"/>
        <w:ind w:left="567" w:right="60" w:hanging="567"/>
        <w:rPr>
          <w:rFonts w:ascii="Arial" w:hAnsi="Arial" w:cs="Arial"/>
          <w:sz w:val="24"/>
          <w:szCs w:val="24"/>
        </w:rPr>
      </w:pPr>
      <w:bookmarkStart w:id="43" w:name="page49"/>
      <w:bookmarkEnd w:id="43"/>
      <w:r w:rsidRPr="00C94FCD">
        <w:rPr>
          <w:rFonts w:ascii="Arial" w:hAnsi="Arial" w:cs="Arial"/>
          <w:sz w:val="24"/>
          <w:szCs w:val="24"/>
        </w:rPr>
        <w:t xml:space="preserve">The Governing Body shall agree the scale of charges for lettings, including Community Lettings. When setting the level of charges the Governors will take note of any advice from the Local Authority. The agreed scale of charges will be minuted. </w:t>
      </w:r>
    </w:p>
    <w:p w14:paraId="1F12DB8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317C293A" w14:textId="77777777" w:rsidR="00665E67" w:rsidRPr="00C94FCD" w:rsidRDefault="00665E67">
      <w:pPr>
        <w:widowControl w:val="0"/>
        <w:numPr>
          <w:ilvl w:val="0"/>
          <w:numId w:val="126"/>
        </w:numPr>
        <w:tabs>
          <w:tab w:val="clear" w:pos="720"/>
          <w:tab w:val="num" w:pos="567"/>
        </w:tabs>
        <w:overflowPunct w:val="0"/>
        <w:autoSpaceDE w:val="0"/>
        <w:autoSpaceDN w:val="0"/>
        <w:adjustRightInd w:val="0"/>
        <w:spacing w:after="0" w:line="217" w:lineRule="auto"/>
        <w:ind w:left="567" w:right="440" w:hanging="567"/>
        <w:jc w:val="both"/>
        <w:rPr>
          <w:rFonts w:ascii="Arial" w:hAnsi="Arial" w:cs="Arial"/>
          <w:sz w:val="24"/>
          <w:szCs w:val="24"/>
        </w:rPr>
      </w:pPr>
      <w:r w:rsidRPr="00C94FCD">
        <w:rPr>
          <w:rFonts w:ascii="Arial" w:hAnsi="Arial" w:cs="Arial"/>
          <w:sz w:val="24"/>
          <w:szCs w:val="24"/>
        </w:rPr>
        <w:t xml:space="preserve">The Governing Body shall ensure that the scale of charges is circulated or made available to all clients for lettings. </w:t>
      </w:r>
    </w:p>
    <w:p w14:paraId="03465A7C"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D09F44E" w14:textId="77777777" w:rsidR="00665E67" w:rsidRPr="00C94FCD" w:rsidRDefault="00665E67">
      <w:pPr>
        <w:widowControl w:val="0"/>
        <w:numPr>
          <w:ilvl w:val="0"/>
          <w:numId w:val="12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Governing Body will annually review the scale of charges for lettings. </w:t>
      </w:r>
    </w:p>
    <w:p w14:paraId="41EE2317"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67C4F029" w14:textId="77777777" w:rsidR="00665E67" w:rsidRPr="00C94FCD" w:rsidRDefault="00665E67">
      <w:pPr>
        <w:widowControl w:val="0"/>
        <w:numPr>
          <w:ilvl w:val="0"/>
          <w:numId w:val="126"/>
        </w:numPr>
        <w:tabs>
          <w:tab w:val="clear" w:pos="720"/>
          <w:tab w:val="num" w:pos="567"/>
        </w:tabs>
        <w:overflowPunct w:val="0"/>
        <w:autoSpaceDE w:val="0"/>
        <w:autoSpaceDN w:val="0"/>
        <w:adjustRightInd w:val="0"/>
        <w:spacing w:after="0" w:line="225" w:lineRule="auto"/>
        <w:ind w:left="567" w:right="240" w:hanging="567"/>
        <w:rPr>
          <w:rFonts w:ascii="Arial" w:hAnsi="Arial" w:cs="Arial"/>
          <w:sz w:val="24"/>
          <w:szCs w:val="24"/>
        </w:rPr>
      </w:pPr>
      <w:r w:rsidRPr="00C94FCD">
        <w:rPr>
          <w:rFonts w:ascii="Arial" w:hAnsi="Arial" w:cs="Arial"/>
          <w:sz w:val="24"/>
          <w:szCs w:val="24"/>
        </w:rPr>
        <w:t xml:space="preserve">The Governing Body shall periodically review the effectiveness and efficiency of lettings with a view to achieving best value in the use of School premises and staff time. </w:t>
      </w:r>
    </w:p>
    <w:p w14:paraId="093E47B0"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550E8E7"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7C03C812" w14:textId="77777777" w:rsidR="00665E67" w:rsidRPr="00C94FCD" w:rsidRDefault="00665E67">
      <w:pPr>
        <w:widowControl w:val="0"/>
        <w:numPr>
          <w:ilvl w:val="0"/>
          <w:numId w:val="127"/>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Unofficial Funds or School Funds </w:t>
      </w:r>
    </w:p>
    <w:p w14:paraId="381F58CB" w14:textId="77777777" w:rsidR="00665E67" w:rsidRPr="00C94FCD" w:rsidRDefault="00665E67">
      <w:pPr>
        <w:widowControl w:val="0"/>
        <w:autoSpaceDE w:val="0"/>
        <w:autoSpaceDN w:val="0"/>
        <w:adjustRightInd w:val="0"/>
        <w:spacing w:after="0" w:line="52" w:lineRule="exact"/>
        <w:rPr>
          <w:rFonts w:ascii="Arial" w:hAnsi="Arial" w:cs="Arial"/>
          <w:sz w:val="24"/>
          <w:szCs w:val="24"/>
        </w:rPr>
      </w:pPr>
    </w:p>
    <w:p w14:paraId="259E4022" w14:textId="77777777" w:rsidR="00665E67" w:rsidRPr="00C94FCD" w:rsidRDefault="00665E67">
      <w:pPr>
        <w:widowControl w:val="0"/>
        <w:overflowPunct w:val="0"/>
        <w:autoSpaceDE w:val="0"/>
        <w:autoSpaceDN w:val="0"/>
        <w:adjustRightInd w:val="0"/>
        <w:spacing w:after="0" w:line="253" w:lineRule="auto"/>
        <w:ind w:left="727"/>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sz w:val="24"/>
          <w:szCs w:val="24"/>
        </w:rPr>
        <w:t>These are funds that have NOT been delegated to the School</w:t>
      </w:r>
      <w:r w:rsidRPr="00C94FCD">
        <w:rPr>
          <w:rFonts w:ascii="Arial" w:hAnsi="Arial" w:cs="Arial"/>
          <w:b/>
          <w:bCs/>
          <w:i/>
          <w:iCs/>
          <w:sz w:val="24"/>
          <w:szCs w:val="24"/>
        </w:rPr>
        <w:t xml:space="preserve"> </w:t>
      </w:r>
      <w:r w:rsidRPr="00C94FCD">
        <w:rPr>
          <w:rFonts w:ascii="Arial" w:hAnsi="Arial" w:cs="Arial"/>
          <w:sz w:val="24"/>
          <w:szCs w:val="24"/>
        </w:rPr>
        <w:t>by the Local Authority. Examples of School Fund are monies raised by Parent Teacher association or Friends of the School .</w:t>
      </w:r>
    </w:p>
    <w:p w14:paraId="430F30C4"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38CEB5EE" w14:textId="77777777" w:rsidR="00665E67" w:rsidRPr="00C94FCD" w:rsidRDefault="00665E67">
      <w:pPr>
        <w:widowControl w:val="0"/>
        <w:numPr>
          <w:ilvl w:val="0"/>
          <w:numId w:val="128"/>
        </w:numPr>
        <w:tabs>
          <w:tab w:val="clear" w:pos="720"/>
          <w:tab w:val="num" w:pos="567"/>
        </w:tabs>
        <w:overflowPunct w:val="0"/>
        <w:autoSpaceDE w:val="0"/>
        <w:autoSpaceDN w:val="0"/>
        <w:adjustRightInd w:val="0"/>
        <w:spacing w:after="0" w:line="229" w:lineRule="auto"/>
        <w:ind w:left="567" w:right="180" w:hanging="567"/>
        <w:jc w:val="both"/>
        <w:rPr>
          <w:rFonts w:ascii="Arial" w:hAnsi="Arial" w:cs="Arial"/>
          <w:sz w:val="24"/>
          <w:szCs w:val="24"/>
        </w:rPr>
      </w:pPr>
      <w:r w:rsidRPr="00C94FCD">
        <w:rPr>
          <w:rFonts w:ascii="Arial" w:hAnsi="Arial" w:cs="Arial"/>
          <w:sz w:val="24"/>
          <w:szCs w:val="24"/>
        </w:rPr>
        <w:t xml:space="preserve">They are accounted for separately from Schools delegated budget and are held in separate bank accounts. The same standard of financial accounting that applies to Schools’ official funds and detailed in these Regulations are applied to Unofficial or School Funds. </w:t>
      </w:r>
    </w:p>
    <w:p w14:paraId="6D26466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0688AB4" w14:textId="77777777" w:rsidR="00665E67" w:rsidRPr="00C94FCD" w:rsidRDefault="00665E67">
      <w:pPr>
        <w:widowControl w:val="0"/>
        <w:numPr>
          <w:ilvl w:val="0"/>
          <w:numId w:val="128"/>
        </w:numPr>
        <w:tabs>
          <w:tab w:val="clear" w:pos="720"/>
          <w:tab w:val="num" w:pos="567"/>
        </w:tabs>
        <w:overflowPunct w:val="0"/>
        <w:autoSpaceDE w:val="0"/>
        <w:autoSpaceDN w:val="0"/>
        <w:adjustRightInd w:val="0"/>
        <w:spacing w:after="0" w:line="217" w:lineRule="auto"/>
        <w:ind w:left="567" w:right="240" w:hanging="567"/>
        <w:jc w:val="both"/>
        <w:rPr>
          <w:rFonts w:ascii="Arial" w:hAnsi="Arial" w:cs="Arial"/>
          <w:sz w:val="24"/>
          <w:szCs w:val="24"/>
        </w:rPr>
      </w:pPr>
      <w:r w:rsidRPr="00C94FCD">
        <w:rPr>
          <w:rFonts w:ascii="Arial" w:hAnsi="Arial" w:cs="Arial"/>
          <w:sz w:val="24"/>
          <w:szCs w:val="24"/>
        </w:rPr>
        <w:t xml:space="preserve">The Governing Body will approve a model constitution which states the purpose of the Fund and the type of expenditure permitted to be incurred through it. </w:t>
      </w:r>
    </w:p>
    <w:p w14:paraId="759E03C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A035117" w14:textId="77777777" w:rsidR="00665E67" w:rsidRPr="00C94FCD" w:rsidRDefault="00665E67">
      <w:pPr>
        <w:widowControl w:val="0"/>
        <w:numPr>
          <w:ilvl w:val="0"/>
          <w:numId w:val="128"/>
        </w:numPr>
        <w:tabs>
          <w:tab w:val="clear" w:pos="720"/>
          <w:tab w:val="num" w:pos="567"/>
        </w:tabs>
        <w:overflowPunct w:val="0"/>
        <w:autoSpaceDE w:val="0"/>
        <w:autoSpaceDN w:val="0"/>
        <w:adjustRightInd w:val="0"/>
        <w:spacing w:after="0" w:line="228" w:lineRule="auto"/>
        <w:ind w:left="567" w:right="340" w:hanging="567"/>
        <w:rPr>
          <w:rFonts w:ascii="Arial" w:hAnsi="Arial" w:cs="Arial"/>
          <w:sz w:val="24"/>
          <w:szCs w:val="24"/>
        </w:rPr>
      </w:pPr>
      <w:r w:rsidRPr="00C94FCD">
        <w:rPr>
          <w:rFonts w:ascii="Arial" w:hAnsi="Arial" w:cs="Arial"/>
          <w:sz w:val="24"/>
          <w:szCs w:val="24"/>
        </w:rPr>
        <w:t xml:space="preserve">The accounts of any unofficial funds shall be independently audited on an annual basis by a suitably qualified or experienced individual to ensure that financial procedures have been followed. The suggested minimum standard, based on the gross value (gross receipts) of the fund is: </w:t>
      </w:r>
    </w:p>
    <w:p w14:paraId="7C4AC5EE"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5B982ED9" w14:textId="77777777" w:rsidR="00665E67" w:rsidRPr="00C94FCD" w:rsidRDefault="00665E67">
      <w:pPr>
        <w:widowControl w:val="0"/>
        <w:numPr>
          <w:ilvl w:val="1"/>
          <w:numId w:val="128"/>
        </w:numPr>
        <w:tabs>
          <w:tab w:val="clear" w:pos="1440"/>
          <w:tab w:val="num" w:pos="1707"/>
        </w:tabs>
        <w:overflowPunct w:val="0"/>
        <w:autoSpaceDE w:val="0"/>
        <w:autoSpaceDN w:val="0"/>
        <w:adjustRightInd w:val="0"/>
        <w:spacing w:after="0" w:line="240" w:lineRule="auto"/>
        <w:ind w:left="1707" w:hanging="288"/>
        <w:jc w:val="both"/>
        <w:rPr>
          <w:rFonts w:ascii="Arial" w:hAnsi="Arial" w:cs="Arial"/>
          <w:sz w:val="24"/>
          <w:szCs w:val="24"/>
        </w:rPr>
      </w:pPr>
      <w:r w:rsidRPr="00C94FCD">
        <w:rPr>
          <w:rFonts w:ascii="Arial" w:hAnsi="Arial" w:cs="Arial"/>
          <w:sz w:val="24"/>
          <w:szCs w:val="24"/>
        </w:rPr>
        <w:t xml:space="preserve">Up to £5,000 – no qualifications required. </w:t>
      </w:r>
    </w:p>
    <w:p w14:paraId="784A308B" w14:textId="77777777" w:rsidR="00665E67" w:rsidRPr="00C94FCD" w:rsidRDefault="00665E67">
      <w:pPr>
        <w:widowControl w:val="0"/>
        <w:numPr>
          <w:ilvl w:val="1"/>
          <w:numId w:val="128"/>
        </w:numPr>
        <w:tabs>
          <w:tab w:val="clear" w:pos="1440"/>
          <w:tab w:val="num" w:pos="1707"/>
        </w:tabs>
        <w:overflowPunct w:val="0"/>
        <w:autoSpaceDE w:val="0"/>
        <w:autoSpaceDN w:val="0"/>
        <w:adjustRightInd w:val="0"/>
        <w:spacing w:after="0" w:line="237" w:lineRule="auto"/>
        <w:ind w:left="1707" w:hanging="288"/>
        <w:jc w:val="both"/>
        <w:rPr>
          <w:rFonts w:ascii="Arial" w:hAnsi="Arial" w:cs="Arial"/>
          <w:sz w:val="24"/>
          <w:szCs w:val="24"/>
        </w:rPr>
      </w:pPr>
      <w:r w:rsidRPr="00C94FCD">
        <w:rPr>
          <w:rFonts w:ascii="Arial" w:hAnsi="Arial" w:cs="Arial"/>
          <w:sz w:val="24"/>
          <w:szCs w:val="24"/>
        </w:rPr>
        <w:t xml:space="preserve">£5,001 - £20,000 – bookkeeping/audit experience desirable </w:t>
      </w:r>
    </w:p>
    <w:p w14:paraId="51352C0C" w14:textId="77777777" w:rsidR="00665E67" w:rsidRPr="00C94FCD" w:rsidRDefault="00665E67">
      <w:pPr>
        <w:widowControl w:val="0"/>
        <w:numPr>
          <w:ilvl w:val="1"/>
          <w:numId w:val="128"/>
        </w:numPr>
        <w:tabs>
          <w:tab w:val="clear" w:pos="1440"/>
          <w:tab w:val="num" w:pos="1707"/>
        </w:tabs>
        <w:overflowPunct w:val="0"/>
        <w:autoSpaceDE w:val="0"/>
        <w:autoSpaceDN w:val="0"/>
        <w:adjustRightInd w:val="0"/>
        <w:spacing w:after="0" w:line="239" w:lineRule="auto"/>
        <w:ind w:left="1707" w:hanging="288"/>
        <w:jc w:val="both"/>
        <w:rPr>
          <w:rFonts w:ascii="Arial" w:hAnsi="Arial" w:cs="Arial"/>
          <w:sz w:val="24"/>
          <w:szCs w:val="24"/>
        </w:rPr>
      </w:pPr>
      <w:r w:rsidRPr="00C94FCD">
        <w:rPr>
          <w:rFonts w:ascii="Arial" w:hAnsi="Arial" w:cs="Arial"/>
          <w:sz w:val="24"/>
          <w:szCs w:val="24"/>
        </w:rPr>
        <w:t xml:space="preserve">Over £20,000 – qualified auditor/accountant preferable </w:t>
      </w:r>
    </w:p>
    <w:p w14:paraId="7FE7A365"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4744E21" w14:textId="77777777" w:rsidR="00665E67" w:rsidRPr="00C94FCD" w:rsidRDefault="00665E67">
      <w:pPr>
        <w:widowControl w:val="0"/>
        <w:numPr>
          <w:ilvl w:val="0"/>
          <w:numId w:val="128"/>
        </w:numPr>
        <w:tabs>
          <w:tab w:val="clear" w:pos="720"/>
          <w:tab w:val="num" w:pos="567"/>
        </w:tabs>
        <w:overflowPunct w:val="0"/>
        <w:autoSpaceDE w:val="0"/>
        <w:autoSpaceDN w:val="0"/>
        <w:adjustRightInd w:val="0"/>
        <w:spacing w:after="0" w:line="225" w:lineRule="auto"/>
        <w:ind w:left="567" w:right="100" w:hanging="567"/>
        <w:jc w:val="both"/>
        <w:rPr>
          <w:rFonts w:ascii="Arial" w:hAnsi="Arial" w:cs="Arial"/>
          <w:sz w:val="24"/>
          <w:szCs w:val="24"/>
        </w:rPr>
      </w:pPr>
      <w:r w:rsidRPr="00C94FCD">
        <w:rPr>
          <w:rFonts w:ascii="Arial" w:hAnsi="Arial" w:cs="Arial"/>
          <w:sz w:val="24"/>
          <w:szCs w:val="24"/>
        </w:rPr>
        <w:t xml:space="preserve">The auditor will not be a signatory to or be involved in the operation of the Unofficial or School Fund. The auditor will also not be a relative of any person connected with the operation of the Fund. </w:t>
      </w:r>
    </w:p>
    <w:p w14:paraId="2CE62C52"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153F01A9" w14:textId="77777777" w:rsidR="00665E67" w:rsidRPr="00C94FCD" w:rsidRDefault="00665E67">
      <w:pPr>
        <w:widowControl w:val="0"/>
        <w:numPr>
          <w:ilvl w:val="0"/>
          <w:numId w:val="12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auditor will be appointed by the Governing Body. </w:t>
      </w:r>
    </w:p>
    <w:p w14:paraId="2D2F68E4"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0ED7CB06" w14:textId="77777777" w:rsidR="00665E67" w:rsidRPr="00C94FCD" w:rsidRDefault="00665E67">
      <w:pPr>
        <w:widowControl w:val="0"/>
        <w:numPr>
          <w:ilvl w:val="0"/>
          <w:numId w:val="128"/>
        </w:numPr>
        <w:tabs>
          <w:tab w:val="clear" w:pos="720"/>
          <w:tab w:val="num" w:pos="567"/>
        </w:tabs>
        <w:overflowPunct w:val="0"/>
        <w:autoSpaceDE w:val="0"/>
        <w:autoSpaceDN w:val="0"/>
        <w:adjustRightInd w:val="0"/>
        <w:spacing w:after="0" w:line="228" w:lineRule="auto"/>
        <w:ind w:left="567" w:hanging="567"/>
        <w:rPr>
          <w:rFonts w:ascii="Arial" w:hAnsi="Arial" w:cs="Arial"/>
          <w:sz w:val="24"/>
          <w:szCs w:val="24"/>
        </w:rPr>
      </w:pPr>
      <w:r w:rsidRPr="00C94FCD">
        <w:rPr>
          <w:rFonts w:ascii="Arial" w:hAnsi="Arial" w:cs="Arial"/>
          <w:sz w:val="24"/>
          <w:szCs w:val="24"/>
        </w:rPr>
        <w:t xml:space="preserve">The independently audited accounts, the auditor’s certificate and their report are to be submitted for ratification to a full meeting of the Governing Body following the end of each financial year and agreement by the Governors to these accounts shall be minuted. </w:t>
      </w:r>
    </w:p>
    <w:p w14:paraId="079450A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FE6648A" w14:textId="77777777" w:rsidR="00665E67" w:rsidRPr="00C94FCD" w:rsidRDefault="00665E67">
      <w:pPr>
        <w:widowControl w:val="0"/>
        <w:autoSpaceDE w:val="0"/>
        <w:autoSpaceDN w:val="0"/>
        <w:adjustRightInd w:val="0"/>
        <w:spacing w:after="0" w:line="284" w:lineRule="exact"/>
        <w:rPr>
          <w:rFonts w:ascii="Arial" w:hAnsi="Arial" w:cs="Arial"/>
          <w:sz w:val="24"/>
          <w:szCs w:val="24"/>
        </w:rPr>
      </w:pPr>
    </w:p>
    <w:p w14:paraId="24ABEE7B"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44" w:name="page50"/>
      <w:bookmarkEnd w:id="44"/>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72E8B12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3E2435F"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7A3F718B" w14:textId="77777777" w:rsidR="00665E67" w:rsidRPr="00C94FCD" w:rsidRDefault="00665E67">
      <w:pPr>
        <w:widowControl w:val="0"/>
        <w:numPr>
          <w:ilvl w:val="0"/>
          <w:numId w:val="129"/>
        </w:numPr>
        <w:tabs>
          <w:tab w:val="clear" w:pos="720"/>
          <w:tab w:val="num" w:pos="567"/>
        </w:tabs>
        <w:overflowPunct w:val="0"/>
        <w:autoSpaceDE w:val="0"/>
        <w:autoSpaceDN w:val="0"/>
        <w:adjustRightInd w:val="0"/>
        <w:spacing w:after="0" w:line="217" w:lineRule="auto"/>
        <w:ind w:left="567" w:right="360" w:hanging="567"/>
        <w:jc w:val="both"/>
        <w:rPr>
          <w:rFonts w:ascii="Arial" w:hAnsi="Arial" w:cs="Arial"/>
          <w:sz w:val="24"/>
          <w:szCs w:val="24"/>
        </w:rPr>
      </w:pPr>
      <w:r w:rsidRPr="00C94FCD">
        <w:rPr>
          <w:rFonts w:ascii="Arial" w:hAnsi="Arial" w:cs="Arial"/>
          <w:sz w:val="24"/>
          <w:szCs w:val="24"/>
        </w:rPr>
        <w:t xml:space="preserve">As prime records, the original documentation, receipts, cheque stubs etc. must be retained by the School for 6 years plus the current year. </w:t>
      </w:r>
    </w:p>
    <w:p w14:paraId="6EF3E01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CEA0491" w14:textId="77777777" w:rsidR="00665E67" w:rsidRPr="00C94FCD" w:rsidRDefault="00665E67">
      <w:pPr>
        <w:widowControl w:val="0"/>
        <w:numPr>
          <w:ilvl w:val="0"/>
          <w:numId w:val="129"/>
        </w:numPr>
        <w:tabs>
          <w:tab w:val="clear" w:pos="720"/>
          <w:tab w:val="num" w:pos="567"/>
        </w:tabs>
        <w:overflowPunct w:val="0"/>
        <w:autoSpaceDE w:val="0"/>
        <w:autoSpaceDN w:val="0"/>
        <w:adjustRightInd w:val="0"/>
        <w:spacing w:after="0" w:line="217" w:lineRule="auto"/>
        <w:ind w:left="567" w:right="340" w:hanging="567"/>
        <w:jc w:val="both"/>
        <w:rPr>
          <w:rFonts w:ascii="Arial" w:hAnsi="Arial" w:cs="Arial"/>
          <w:sz w:val="24"/>
          <w:szCs w:val="24"/>
        </w:rPr>
      </w:pPr>
      <w:r w:rsidRPr="00C94FCD">
        <w:rPr>
          <w:rFonts w:ascii="Arial" w:hAnsi="Arial" w:cs="Arial"/>
          <w:sz w:val="24"/>
          <w:szCs w:val="24"/>
        </w:rPr>
        <w:t xml:space="preserve">The Unofficial or School Fund will require at least two signatories as authorised by the Governing Body. Under no circumstances will cheques be pre-signed. </w:t>
      </w:r>
    </w:p>
    <w:p w14:paraId="58BDF98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B1A9B7E" w14:textId="77777777" w:rsidR="00665E67" w:rsidRPr="00C94FCD" w:rsidRDefault="00665E67">
      <w:pPr>
        <w:widowControl w:val="0"/>
        <w:numPr>
          <w:ilvl w:val="0"/>
          <w:numId w:val="129"/>
        </w:numPr>
        <w:tabs>
          <w:tab w:val="clear" w:pos="720"/>
          <w:tab w:val="num" w:pos="567"/>
        </w:tabs>
        <w:overflowPunct w:val="0"/>
        <w:autoSpaceDE w:val="0"/>
        <w:autoSpaceDN w:val="0"/>
        <w:adjustRightInd w:val="0"/>
        <w:spacing w:after="0" w:line="217" w:lineRule="auto"/>
        <w:ind w:left="567" w:right="20" w:hanging="567"/>
        <w:jc w:val="both"/>
        <w:rPr>
          <w:rFonts w:ascii="Arial" w:hAnsi="Arial" w:cs="Arial"/>
          <w:sz w:val="24"/>
          <w:szCs w:val="24"/>
        </w:rPr>
      </w:pPr>
      <w:r w:rsidRPr="00C94FCD">
        <w:rPr>
          <w:rFonts w:ascii="Arial" w:hAnsi="Arial" w:cs="Arial"/>
          <w:sz w:val="24"/>
          <w:szCs w:val="24"/>
        </w:rPr>
        <w:t xml:space="preserve">Cancelled or spoilt cheques will be clearly marked as such to prevent further use and retained. </w:t>
      </w:r>
    </w:p>
    <w:p w14:paraId="16CBF662"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9B7DDA0" w14:textId="77777777" w:rsidR="00665E67" w:rsidRPr="00C94FCD" w:rsidRDefault="00665E67">
      <w:pPr>
        <w:widowControl w:val="0"/>
        <w:numPr>
          <w:ilvl w:val="0"/>
          <w:numId w:val="12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Bank accounts will not go overdrawn. </w:t>
      </w:r>
    </w:p>
    <w:p w14:paraId="0DBE1CAB"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515E81EB" w14:textId="77777777" w:rsidR="00665E67" w:rsidRPr="00C94FCD" w:rsidRDefault="00665E67">
      <w:pPr>
        <w:widowControl w:val="0"/>
        <w:numPr>
          <w:ilvl w:val="0"/>
          <w:numId w:val="12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Bank accounts should be reconciled regularly. </w:t>
      </w:r>
    </w:p>
    <w:p w14:paraId="31AAFE3F"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07E8839E" w14:textId="77777777" w:rsidR="00665E67" w:rsidRPr="00C94FCD" w:rsidRDefault="00665E67">
      <w:pPr>
        <w:widowControl w:val="0"/>
        <w:numPr>
          <w:ilvl w:val="0"/>
          <w:numId w:val="12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sidRPr="00C94FCD">
        <w:rPr>
          <w:rFonts w:ascii="Arial" w:hAnsi="Arial" w:cs="Arial"/>
          <w:sz w:val="24"/>
          <w:szCs w:val="24"/>
        </w:rPr>
        <w:t xml:space="preserve">The Governors will ensure that there is adequate insurance cover on the fund. </w:t>
      </w:r>
    </w:p>
    <w:p w14:paraId="7E0DF7D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8EB1E0B" w14:textId="77777777" w:rsidR="00665E67" w:rsidRPr="00C94FCD" w:rsidRDefault="00665E67">
      <w:pPr>
        <w:widowControl w:val="0"/>
        <w:autoSpaceDE w:val="0"/>
        <w:autoSpaceDN w:val="0"/>
        <w:adjustRightInd w:val="0"/>
        <w:spacing w:after="0" w:line="393" w:lineRule="exact"/>
        <w:rPr>
          <w:rFonts w:ascii="Arial" w:hAnsi="Arial" w:cs="Arial"/>
          <w:sz w:val="24"/>
          <w:szCs w:val="24"/>
        </w:rPr>
      </w:pPr>
    </w:p>
    <w:p w14:paraId="6EEC8BE5" w14:textId="77777777" w:rsidR="00665E67" w:rsidRPr="00C94FCD" w:rsidRDefault="00665E67">
      <w:pPr>
        <w:widowControl w:val="0"/>
        <w:numPr>
          <w:ilvl w:val="0"/>
          <w:numId w:val="130"/>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Security including Information Security </w:t>
      </w:r>
    </w:p>
    <w:p w14:paraId="03BFD2CC"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7106804C"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28" w:lineRule="auto"/>
        <w:ind w:left="567" w:right="340" w:hanging="567"/>
        <w:rPr>
          <w:rFonts w:ascii="Arial" w:hAnsi="Arial" w:cs="Arial"/>
          <w:sz w:val="24"/>
          <w:szCs w:val="24"/>
        </w:rPr>
      </w:pPr>
      <w:r w:rsidRPr="00C94FCD">
        <w:rPr>
          <w:rFonts w:ascii="Arial" w:hAnsi="Arial" w:cs="Arial"/>
          <w:sz w:val="24"/>
          <w:szCs w:val="24"/>
        </w:rPr>
        <w:t xml:space="preserve">Subject to the approval by the Governing Body, the Head Teacher is authorised to keep sums of money that comply with the Insurance Policy in each locked safe or strong room. This limit will not be exceeded unless agreed by the Insurance and Risk Manager. </w:t>
      </w:r>
    </w:p>
    <w:p w14:paraId="2174D98C" w14:textId="77777777" w:rsidR="00665E67" w:rsidRPr="00C94FCD" w:rsidRDefault="00665E67">
      <w:pPr>
        <w:widowControl w:val="0"/>
        <w:autoSpaceDE w:val="0"/>
        <w:autoSpaceDN w:val="0"/>
        <w:adjustRightInd w:val="0"/>
        <w:spacing w:after="0" w:line="280" w:lineRule="exact"/>
        <w:rPr>
          <w:rFonts w:ascii="Arial" w:hAnsi="Arial" w:cs="Arial"/>
          <w:sz w:val="24"/>
          <w:szCs w:val="24"/>
        </w:rPr>
      </w:pPr>
    </w:p>
    <w:p w14:paraId="1ACAA61B"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The above limit for wall safes shall be within the limits set by the Insurance Policy. </w:t>
      </w:r>
    </w:p>
    <w:p w14:paraId="6B530FE8"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C9616AA"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25" w:lineRule="auto"/>
        <w:ind w:left="567" w:right="720" w:hanging="567"/>
        <w:rPr>
          <w:rFonts w:ascii="Arial" w:hAnsi="Arial" w:cs="Arial"/>
          <w:sz w:val="24"/>
          <w:szCs w:val="24"/>
        </w:rPr>
      </w:pPr>
      <w:r w:rsidRPr="00C94FCD">
        <w:rPr>
          <w:rFonts w:ascii="Arial" w:hAnsi="Arial" w:cs="Arial"/>
          <w:sz w:val="24"/>
          <w:szCs w:val="24"/>
        </w:rPr>
        <w:t xml:space="preserve">Not more than the sum specified within the limits of the Insurance Policy or the School’s petty cash limit, whichever is the lower, will be held in other locked receptacles; sums above this amount shall be deposited in a safe. </w:t>
      </w:r>
    </w:p>
    <w:p w14:paraId="54F05A7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3CA5D12"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35" w:lineRule="auto"/>
        <w:ind w:left="567" w:right="480" w:hanging="567"/>
        <w:rPr>
          <w:rFonts w:ascii="Arial" w:hAnsi="Arial" w:cs="Arial"/>
          <w:sz w:val="24"/>
          <w:szCs w:val="24"/>
        </w:rPr>
      </w:pPr>
      <w:r w:rsidRPr="00C94FCD">
        <w:rPr>
          <w:rFonts w:ascii="Arial" w:hAnsi="Arial" w:cs="Arial"/>
          <w:sz w:val="24"/>
          <w:szCs w:val="24"/>
        </w:rPr>
        <w:t xml:space="preserve">The number of safe keys or combination codes held shall be strictly limited, the minimum shall be two; however, there will only be more than three in exceptional circumstances and subject to the approval of the Finance Committee. </w:t>
      </w:r>
    </w:p>
    <w:p w14:paraId="256141F9"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F2CBD68"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31" w:lineRule="auto"/>
        <w:ind w:left="567" w:hanging="567"/>
        <w:rPr>
          <w:rFonts w:ascii="Arial" w:hAnsi="Arial" w:cs="Arial"/>
          <w:sz w:val="24"/>
          <w:szCs w:val="24"/>
        </w:rPr>
      </w:pPr>
      <w:r w:rsidRPr="00C94FCD">
        <w:rPr>
          <w:rFonts w:ascii="Arial" w:hAnsi="Arial" w:cs="Arial"/>
          <w:sz w:val="24"/>
          <w:szCs w:val="24"/>
        </w:rPr>
        <w:t xml:space="preserve">The keys or combination codes to safes (and strong rooms, if being used as safes for the storage of cash etc.) shall be held on the persons of the authorised holders at all times whilst on the premises and taken home by them overnight. This level of security shall also be maintained in cases where cash is held in locked cabinets or desks. </w:t>
      </w:r>
    </w:p>
    <w:p w14:paraId="126B115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08589FB"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25" w:lineRule="auto"/>
        <w:ind w:left="567" w:right="100" w:hanging="567"/>
        <w:rPr>
          <w:rFonts w:ascii="Arial" w:hAnsi="Arial" w:cs="Arial"/>
          <w:sz w:val="24"/>
          <w:szCs w:val="24"/>
        </w:rPr>
      </w:pPr>
      <w:r w:rsidRPr="00C94FCD">
        <w:rPr>
          <w:rFonts w:ascii="Arial" w:hAnsi="Arial" w:cs="Arial"/>
          <w:sz w:val="24"/>
          <w:szCs w:val="24"/>
        </w:rPr>
        <w:t xml:space="preserve">If there is reason to believe that the security of safe keys or combination locks has been compromised in any way, (for example stolen or copied), the lock or code shall be changed. </w:t>
      </w:r>
    </w:p>
    <w:p w14:paraId="0E0B2553"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CA38B09"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17" w:lineRule="auto"/>
        <w:ind w:left="567" w:right="320" w:hanging="567"/>
        <w:jc w:val="both"/>
        <w:rPr>
          <w:rFonts w:ascii="Arial" w:hAnsi="Arial" w:cs="Arial"/>
          <w:sz w:val="24"/>
          <w:szCs w:val="24"/>
        </w:rPr>
      </w:pPr>
      <w:r w:rsidRPr="00C94FCD">
        <w:rPr>
          <w:rFonts w:ascii="Arial" w:hAnsi="Arial" w:cs="Arial"/>
          <w:sz w:val="24"/>
          <w:szCs w:val="24"/>
        </w:rPr>
        <w:t xml:space="preserve">In the circumstances detailed in paragraph 39.6, the Head Teacher shall notify the Governors of the occurrence and the action taken. </w:t>
      </w:r>
    </w:p>
    <w:p w14:paraId="0919C6B8"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CE92A48" w14:textId="77777777" w:rsidR="00665E67" w:rsidRPr="00C94FCD" w:rsidRDefault="00665E67">
      <w:pPr>
        <w:widowControl w:val="0"/>
        <w:numPr>
          <w:ilvl w:val="0"/>
          <w:numId w:val="13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sidRPr="00C94FCD">
        <w:rPr>
          <w:rFonts w:ascii="Arial" w:hAnsi="Arial" w:cs="Arial"/>
          <w:sz w:val="24"/>
          <w:szCs w:val="24"/>
        </w:rPr>
        <w:t xml:space="preserve">Safes shall be kept locked at all times except when depositing/removing items. </w:t>
      </w:r>
    </w:p>
    <w:p w14:paraId="5807D0C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EE1BDE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53F5607" w14:textId="77777777" w:rsidR="00665E67" w:rsidRPr="00C94FCD" w:rsidRDefault="00665E67">
      <w:pPr>
        <w:widowControl w:val="0"/>
        <w:autoSpaceDE w:val="0"/>
        <w:autoSpaceDN w:val="0"/>
        <w:adjustRightInd w:val="0"/>
        <w:spacing w:after="0" w:line="212" w:lineRule="exact"/>
        <w:rPr>
          <w:rFonts w:ascii="Arial" w:hAnsi="Arial" w:cs="Arial"/>
          <w:sz w:val="24"/>
          <w:szCs w:val="24"/>
        </w:rPr>
      </w:pPr>
    </w:p>
    <w:p w14:paraId="19D44833" w14:textId="77777777" w:rsidR="00665E67" w:rsidRPr="00C94FCD" w:rsidRDefault="00DD758F">
      <w:pPr>
        <w:widowControl w:val="0"/>
        <w:autoSpaceDE w:val="0"/>
        <w:autoSpaceDN w:val="0"/>
        <w:adjustRightInd w:val="0"/>
        <w:spacing w:after="0" w:line="239" w:lineRule="auto"/>
        <w:ind w:left="7"/>
        <w:rPr>
          <w:rFonts w:ascii="Arial" w:hAnsi="Arial" w:cs="Arial"/>
          <w:sz w:val="24"/>
          <w:szCs w:val="24"/>
        </w:rPr>
      </w:pPr>
      <w:bookmarkStart w:id="45" w:name="page51"/>
      <w:bookmarkEnd w:id="45"/>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7FE2978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2DC0F6E"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3F48AC54" w14:textId="77777777" w:rsidR="00665E67" w:rsidRPr="00C94FCD" w:rsidRDefault="00665E67">
      <w:pPr>
        <w:widowControl w:val="0"/>
        <w:numPr>
          <w:ilvl w:val="0"/>
          <w:numId w:val="132"/>
        </w:numPr>
        <w:tabs>
          <w:tab w:val="clear" w:pos="720"/>
          <w:tab w:val="num" w:pos="567"/>
        </w:tabs>
        <w:overflowPunct w:val="0"/>
        <w:autoSpaceDE w:val="0"/>
        <w:autoSpaceDN w:val="0"/>
        <w:adjustRightInd w:val="0"/>
        <w:spacing w:after="0" w:line="217" w:lineRule="auto"/>
        <w:ind w:left="567" w:right="660" w:hanging="567"/>
        <w:jc w:val="both"/>
        <w:rPr>
          <w:rFonts w:ascii="Arial" w:hAnsi="Arial" w:cs="Arial"/>
          <w:sz w:val="24"/>
          <w:szCs w:val="24"/>
        </w:rPr>
      </w:pPr>
      <w:r w:rsidRPr="00C94FCD">
        <w:rPr>
          <w:rFonts w:ascii="Arial" w:hAnsi="Arial" w:cs="Arial"/>
          <w:sz w:val="24"/>
          <w:szCs w:val="24"/>
        </w:rPr>
        <w:t xml:space="preserve">Safes shall be of adequate construction and either be secured to the floor or be within an alarmed area. </w:t>
      </w:r>
    </w:p>
    <w:p w14:paraId="6207E34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3A76061" w14:textId="77777777" w:rsidR="00665E67" w:rsidRPr="00C94FCD" w:rsidRDefault="00665E67">
      <w:pPr>
        <w:widowControl w:val="0"/>
        <w:numPr>
          <w:ilvl w:val="0"/>
          <w:numId w:val="132"/>
        </w:numPr>
        <w:overflowPunct w:val="0"/>
        <w:autoSpaceDE w:val="0"/>
        <w:autoSpaceDN w:val="0"/>
        <w:adjustRightInd w:val="0"/>
        <w:spacing w:after="0" w:line="217" w:lineRule="auto"/>
        <w:ind w:left="567" w:right="160" w:hanging="567"/>
        <w:jc w:val="both"/>
        <w:rPr>
          <w:rFonts w:ascii="Arial" w:hAnsi="Arial" w:cs="Arial"/>
          <w:sz w:val="24"/>
          <w:szCs w:val="24"/>
        </w:rPr>
      </w:pPr>
      <w:r w:rsidRPr="00C94FCD">
        <w:rPr>
          <w:rFonts w:ascii="Arial" w:hAnsi="Arial" w:cs="Arial"/>
          <w:sz w:val="24"/>
          <w:szCs w:val="24"/>
        </w:rPr>
        <w:t xml:space="preserve">As far as possible all equipment owned by the School will be effectively marked as the property of the School. </w:t>
      </w:r>
    </w:p>
    <w:p w14:paraId="2729428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4EB08D7" w14:textId="77777777" w:rsidR="00665E67" w:rsidRPr="00C94FCD" w:rsidRDefault="00665E67">
      <w:pPr>
        <w:widowControl w:val="0"/>
        <w:autoSpaceDE w:val="0"/>
        <w:autoSpaceDN w:val="0"/>
        <w:adjustRightInd w:val="0"/>
        <w:spacing w:after="0" w:line="371" w:lineRule="exact"/>
        <w:rPr>
          <w:rFonts w:ascii="Arial" w:hAnsi="Arial" w:cs="Arial"/>
          <w:sz w:val="24"/>
          <w:szCs w:val="24"/>
        </w:rPr>
      </w:pPr>
    </w:p>
    <w:p w14:paraId="77BF1657" w14:textId="77777777" w:rsidR="00665E67" w:rsidRPr="00C94FCD" w:rsidRDefault="00665E67">
      <w:pPr>
        <w:widowControl w:val="0"/>
        <w:numPr>
          <w:ilvl w:val="0"/>
          <w:numId w:val="132"/>
        </w:numPr>
        <w:overflowPunct w:val="0"/>
        <w:autoSpaceDE w:val="0"/>
        <w:autoSpaceDN w:val="0"/>
        <w:adjustRightInd w:val="0"/>
        <w:spacing w:after="0" w:line="217" w:lineRule="auto"/>
        <w:ind w:left="567" w:right="20" w:hanging="567"/>
        <w:jc w:val="both"/>
        <w:rPr>
          <w:rFonts w:ascii="Arial" w:hAnsi="Arial" w:cs="Arial"/>
          <w:sz w:val="24"/>
          <w:szCs w:val="24"/>
        </w:rPr>
      </w:pPr>
      <w:r w:rsidRPr="00C94FCD">
        <w:rPr>
          <w:rFonts w:ascii="Arial" w:hAnsi="Arial" w:cs="Arial"/>
          <w:sz w:val="24"/>
          <w:szCs w:val="24"/>
        </w:rPr>
        <w:lastRenderedPageBreak/>
        <w:t xml:space="preserve">There will be password and user name security to ensure that only authorised staffs have access to the School’s financial management systems. </w:t>
      </w:r>
    </w:p>
    <w:p w14:paraId="78C8F9B8"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5120FA42" w14:textId="77777777" w:rsidR="00665E67" w:rsidRPr="00C94FCD" w:rsidRDefault="00665E67">
      <w:pPr>
        <w:widowControl w:val="0"/>
        <w:numPr>
          <w:ilvl w:val="0"/>
          <w:numId w:val="132"/>
        </w:numPr>
        <w:overflowPunct w:val="0"/>
        <w:autoSpaceDE w:val="0"/>
        <w:autoSpaceDN w:val="0"/>
        <w:adjustRightInd w:val="0"/>
        <w:spacing w:after="0" w:line="225" w:lineRule="auto"/>
        <w:ind w:left="567" w:right="480" w:hanging="567"/>
        <w:rPr>
          <w:rFonts w:ascii="Arial" w:hAnsi="Arial" w:cs="Arial"/>
          <w:sz w:val="24"/>
          <w:szCs w:val="24"/>
        </w:rPr>
      </w:pPr>
      <w:r w:rsidRPr="00C94FCD">
        <w:rPr>
          <w:rFonts w:ascii="Arial" w:hAnsi="Arial" w:cs="Arial"/>
          <w:sz w:val="24"/>
          <w:szCs w:val="24"/>
        </w:rPr>
        <w:t xml:space="preserve">Data will be backed up regularly and the backup system will be tested regularly. Tapes will be stored securely in a fireproof safe and preferable offsite. Year-end tapes are to be retained for six years. </w:t>
      </w:r>
    </w:p>
    <w:p w14:paraId="792D9DE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60F7E48" w14:textId="77777777" w:rsidR="00665E67" w:rsidRPr="00C94FCD" w:rsidRDefault="00665E67">
      <w:pPr>
        <w:widowControl w:val="0"/>
        <w:numPr>
          <w:ilvl w:val="0"/>
          <w:numId w:val="132"/>
        </w:numPr>
        <w:overflowPunct w:val="0"/>
        <w:autoSpaceDE w:val="0"/>
        <w:autoSpaceDN w:val="0"/>
        <w:adjustRightInd w:val="0"/>
        <w:spacing w:after="0" w:line="217" w:lineRule="auto"/>
        <w:ind w:left="567" w:right="700" w:hanging="567"/>
        <w:jc w:val="both"/>
        <w:rPr>
          <w:rFonts w:ascii="Arial" w:hAnsi="Arial" w:cs="Arial"/>
          <w:sz w:val="24"/>
          <w:szCs w:val="24"/>
        </w:rPr>
      </w:pPr>
      <w:r w:rsidRPr="00C94FCD">
        <w:rPr>
          <w:rFonts w:ascii="Arial" w:hAnsi="Arial" w:cs="Arial"/>
          <w:sz w:val="24"/>
          <w:szCs w:val="24"/>
        </w:rPr>
        <w:t xml:space="preserve">The School will ensure that all computers have adequate and up to date virus protection software. </w:t>
      </w:r>
    </w:p>
    <w:p w14:paraId="7B6C8890"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DBFF88C" w14:textId="77777777" w:rsidR="00665E67" w:rsidRPr="00C94FCD" w:rsidRDefault="00665E67">
      <w:pPr>
        <w:widowControl w:val="0"/>
        <w:numPr>
          <w:ilvl w:val="0"/>
          <w:numId w:val="132"/>
        </w:numPr>
        <w:overflowPunct w:val="0"/>
        <w:autoSpaceDE w:val="0"/>
        <w:autoSpaceDN w:val="0"/>
        <w:adjustRightInd w:val="0"/>
        <w:spacing w:after="0" w:line="228" w:lineRule="auto"/>
        <w:ind w:left="567" w:right="220" w:hanging="567"/>
        <w:rPr>
          <w:rFonts w:ascii="Arial" w:hAnsi="Arial" w:cs="Arial"/>
          <w:sz w:val="24"/>
          <w:szCs w:val="24"/>
        </w:rPr>
      </w:pPr>
      <w:r w:rsidRPr="00C94FCD">
        <w:rPr>
          <w:rFonts w:ascii="Arial" w:hAnsi="Arial" w:cs="Arial"/>
          <w:sz w:val="24"/>
          <w:szCs w:val="24"/>
        </w:rPr>
        <w:t xml:space="preserve">The Head Teacher and Governing Body will ensure that there is a Business Continuity Plan (Schools Emergency Response Plan) that is annually reviewed and updated (see </w:t>
      </w:r>
      <w:r w:rsidRPr="00C94FCD">
        <w:rPr>
          <w:rFonts w:ascii="Arial" w:hAnsi="Arial" w:cs="Arial"/>
          <w:b/>
          <w:bCs/>
          <w:sz w:val="24"/>
          <w:szCs w:val="24"/>
        </w:rPr>
        <w:t>Appendix Z2</w:t>
      </w:r>
      <w:r w:rsidRPr="00C94FCD">
        <w:rPr>
          <w:rFonts w:ascii="Arial" w:hAnsi="Arial" w:cs="Arial"/>
          <w:sz w:val="24"/>
          <w:szCs w:val="24"/>
        </w:rPr>
        <w:t xml:space="preserve">). Agreement of the Business Continuity Plan should be minuted at Governing Body. </w:t>
      </w:r>
    </w:p>
    <w:p w14:paraId="18AECCA2"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04ED180E" w14:textId="64CD9D30" w:rsidR="00665E67" w:rsidRPr="00C94FCD" w:rsidRDefault="00665E67" w:rsidP="00AD1D91">
      <w:pPr>
        <w:widowControl w:val="0"/>
        <w:numPr>
          <w:ilvl w:val="0"/>
          <w:numId w:val="132"/>
        </w:numPr>
        <w:overflowPunct w:val="0"/>
        <w:autoSpaceDE w:val="0"/>
        <w:autoSpaceDN w:val="0"/>
        <w:adjustRightInd w:val="0"/>
        <w:spacing w:after="0" w:line="217" w:lineRule="auto"/>
        <w:ind w:left="567" w:right="640" w:hanging="567"/>
        <w:jc w:val="both"/>
        <w:rPr>
          <w:rFonts w:ascii="Arial" w:hAnsi="Arial" w:cs="Arial"/>
          <w:sz w:val="24"/>
          <w:szCs w:val="24"/>
        </w:rPr>
      </w:pPr>
      <w:r w:rsidRPr="00C94FCD">
        <w:rPr>
          <w:rFonts w:ascii="Arial" w:hAnsi="Arial" w:cs="Arial"/>
          <w:sz w:val="24"/>
          <w:szCs w:val="24"/>
        </w:rPr>
        <w:t xml:space="preserve">The School is registered in accordance with the Data Protection Act 1998 with registration number </w:t>
      </w:r>
      <w:r w:rsidR="00AD1D91" w:rsidRPr="00C94FCD">
        <w:rPr>
          <w:rFonts w:ascii="Arial" w:hAnsi="Arial" w:cs="Arial"/>
          <w:sz w:val="24"/>
          <w:szCs w:val="24"/>
        </w:rPr>
        <w:t>Z54742223</w:t>
      </w:r>
    </w:p>
    <w:p w14:paraId="16C0833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2769C4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B577FE7" w14:textId="77777777" w:rsidR="00665E67" w:rsidRPr="00C94FCD" w:rsidRDefault="00665E67">
      <w:pPr>
        <w:widowControl w:val="0"/>
        <w:autoSpaceDE w:val="0"/>
        <w:autoSpaceDN w:val="0"/>
        <w:adjustRightInd w:val="0"/>
        <w:spacing w:after="0" w:line="238" w:lineRule="exact"/>
        <w:rPr>
          <w:rFonts w:ascii="Arial" w:hAnsi="Arial" w:cs="Arial"/>
          <w:sz w:val="24"/>
          <w:szCs w:val="24"/>
        </w:rPr>
      </w:pPr>
    </w:p>
    <w:p w14:paraId="76D2AED6" w14:textId="77777777" w:rsidR="00665E67" w:rsidRPr="00C94FCD" w:rsidRDefault="00665E67">
      <w:pPr>
        <w:widowControl w:val="0"/>
        <w:numPr>
          <w:ilvl w:val="0"/>
          <w:numId w:val="133"/>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Insurance </w:t>
      </w:r>
    </w:p>
    <w:p w14:paraId="0B8A337E"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4FE6240B" w14:textId="77777777" w:rsidR="00665E67" w:rsidRPr="00C94FCD" w:rsidRDefault="00665E67">
      <w:pPr>
        <w:widowControl w:val="0"/>
        <w:numPr>
          <w:ilvl w:val="0"/>
          <w:numId w:val="134"/>
        </w:numPr>
        <w:tabs>
          <w:tab w:val="clear" w:pos="720"/>
          <w:tab w:val="num" w:pos="567"/>
        </w:tabs>
        <w:overflowPunct w:val="0"/>
        <w:autoSpaceDE w:val="0"/>
        <w:autoSpaceDN w:val="0"/>
        <w:adjustRightInd w:val="0"/>
        <w:spacing w:after="0" w:line="217" w:lineRule="auto"/>
        <w:ind w:left="567" w:right="240" w:hanging="567"/>
        <w:jc w:val="both"/>
        <w:rPr>
          <w:rFonts w:ascii="Arial" w:hAnsi="Arial" w:cs="Arial"/>
          <w:sz w:val="24"/>
          <w:szCs w:val="24"/>
        </w:rPr>
      </w:pPr>
      <w:r w:rsidRPr="00C94FCD">
        <w:rPr>
          <w:rFonts w:ascii="Arial" w:hAnsi="Arial" w:cs="Arial"/>
          <w:sz w:val="24"/>
          <w:szCs w:val="24"/>
        </w:rPr>
        <w:t xml:space="preserve">The Governing Body has satisfied itself that all risks for which insurances are taken out are adequately covered. Insurance is effected via the Local Authority. </w:t>
      </w:r>
    </w:p>
    <w:p w14:paraId="4B01877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4B6FFC1" w14:textId="77777777" w:rsidR="00665E67" w:rsidRPr="00C94FCD" w:rsidRDefault="00665E67">
      <w:pPr>
        <w:widowControl w:val="0"/>
        <w:numPr>
          <w:ilvl w:val="0"/>
          <w:numId w:val="134"/>
        </w:numPr>
        <w:tabs>
          <w:tab w:val="clear" w:pos="720"/>
          <w:tab w:val="num" w:pos="567"/>
        </w:tabs>
        <w:overflowPunct w:val="0"/>
        <w:autoSpaceDE w:val="0"/>
        <w:autoSpaceDN w:val="0"/>
        <w:adjustRightInd w:val="0"/>
        <w:spacing w:after="0" w:line="217" w:lineRule="auto"/>
        <w:ind w:left="567" w:right="80" w:hanging="567"/>
        <w:jc w:val="both"/>
        <w:rPr>
          <w:rFonts w:ascii="Arial" w:hAnsi="Arial" w:cs="Arial"/>
          <w:sz w:val="24"/>
          <w:szCs w:val="24"/>
        </w:rPr>
      </w:pPr>
      <w:r w:rsidRPr="00C94FCD">
        <w:rPr>
          <w:rFonts w:ascii="Arial" w:hAnsi="Arial" w:cs="Arial"/>
          <w:sz w:val="24"/>
          <w:szCs w:val="24"/>
        </w:rPr>
        <w:t xml:space="preserve">The Head Teacher will inform the Finance Committee immediately of any changes in circumstances that may affect the School and Governors' insurance risks. </w:t>
      </w:r>
    </w:p>
    <w:p w14:paraId="4B7E5DF0"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9E69D53" w14:textId="77777777" w:rsidR="00665E67" w:rsidRPr="00C94FCD" w:rsidRDefault="00665E67">
      <w:pPr>
        <w:widowControl w:val="0"/>
        <w:numPr>
          <w:ilvl w:val="0"/>
          <w:numId w:val="134"/>
        </w:numPr>
        <w:tabs>
          <w:tab w:val="clear" w:pos="720"/>
          <w:tab w:val="num" w:pos="567"/>
        </w:tabs>
        <w:overflowPunct w:val="0"/>
        <w:autoSpaceDE w:val="0"/>
        <w:autoSpaceDN w:val="0"/>
        <w:adjustRightInd w:val="0"/>
        <w:spacing w:after="0" w:line="225" w:lineRule="auto"/>
        <w:ind w:left="567" w:right="200" w:hanging="567"/>
        <w:jc w:val="both"/>
        <w:rPr>
          <w:rFonts w:ascii="Arial" w:hAnsi="Arial" w:cs="Arial"/>
          <w:sz w:val="24"/>
          <w:szCs w:val="24"/>
        </w:rPr>
      </w:pPr>
      <w:r w:rsidRPr="00C94FCD">
        <w:rPr>
          <w:rFonts w:ascii="Arial" w:hAnsi="Arial" w:cs="Arial"/>
          <w:sz w:val="24"/>
          <w:szCs w:val="24"/>
        </w:rPr>
        <w:t xml:space="preserve">The Governors will inform the Director of Children’s Services and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immediately of any changes in circumstances that may affect property of the Local Authority. </w:t>
      </w:r>
    </w:p>
    <w:p w14:paraId="2F2E4A8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DEDDA90" w14:textId="77777777" w:rsidR="00665E67" w:rsidRPr="00C94FCD" w:rsidRDefault="00665E67">
      <w:pPr>
        <w:widowControl w:val="0"/>
        <w:numPr>
          <w:ilvl w:val="0"/>
          <w:numId w:val="134"/>
        </w:numPr>
        <w:tabs>
          <w:tab w:val="clear" w:pos="720"/>
          <w:tab w:val="num" w:pos="567"/>
        </w:tabs>
        <w:overflowPunct w:val="0"/>
        <w:autoSpaceDE w:val="0"/>
        <w:autoSpaceDN w:val="0"/>
        <w:adjustRightInd w:val="0"/>
        <w:spacing w:after="0" w:line="217" w:lineRule="auto"/>
        <w:ind w:left="567" w:right="500" w:hanging="567"/>
        <w:jc w:val="both"/>
        <w:rPr>
          <w:rFonts w:ascii="Arial" w:hAnsi="Arial" w:cs="Arial"/>
          <w:sz w:val="24"/>
          <w:szCs w:val="24"/>
        </w:rPr>
      </w:pPr>
      <w:r w:rsidRPr="00C94FCD">
        <w:rPr>
          <w:rFonts w:ascii="Arial" w:hAnsi="Arial" w:cs="Arial"/>
          <w:sz w:val="24"/>
          <w:szCs w:val="24"/>
        </w:rPr>
        <w:t xml:space="preserve">In the case of any works being carried out, the Head Teacher will ensure that the parties undertaking those works hold: </w:t>
      </w:r>
    </w:p>
    <w:p w14:paraId="48E67EA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D95E3A6" w14:textId="77777777" w:rsidR="00665E67" w:rsidRPr="00C94FCD" w:rsidRDefault="00665E67">
      <w:pPr>
        <w:widowControl w:val="0"/>
        <w:numPr>
          <w:ilvl w:val="1"/>
          <w:numId w:val="134"/>
        </w:numPr>
        <w:tabs>
          <w:tab w:val="clear" w:pos="1440"/>
          <w:tab w:val="num" w:pos="1127"/>
        </w:tabs>
        <w:overflowPunct w:val="0"/>
        <w:autoSpaceDE w:val="0"/>
        <w:autoSpaceDN w:val="0"/>
        <w:adjustRightInd w:val="0"/>
        <w:spacing w:after="0" w:line="225" w:lineRule="auto"/>
        <w:ind w:left="1127" w:hanging="419"/>
        <w:rPr>
          <w:rFonts w:ascii="Arial" w:hAnsi="Arial" w:cs="Arial"/>
          <w:sz w:val="24"/>
          <w:szCs w:val="24"/>
        </w:rPr>
      </w:pPr>
      <w:r w:rsidRPr="00C94FCD">
        <w:rPr>
          <w:rFonts w:ascii="Arial" w:hAnsi="Arial" w:cs="Arial"/>
          <w:sz w:val="24"/>
          <w:szCs w:val="24"/>
        </w:rPr>
        <w:t xml:space="preserve">Current public liability insurance cover to provide protection in the event of injuries to staff, pupils and third parties and damage to the buildings or contents. Such insurance will have a minimum limit of £10,000,000. </w:t>
      </w:r>
    </w:p>
    <w:p w14:paraId="0A4B315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1B1C9BB" w14:textId="77777777" w:rsidR="00665E67" w:rsidRPr="00C94FCD" w:rsidRDefault="00665E67">
      <w:pPr>
        <w:widowControl w:val="0"/>
        <w:numPr>
          <w:ilvl w:val="1"/>
          <w:numId w:val="134"/>
        </w:numPr>
        <w:tabs>
          <w:tab w:val="clear" w:pos="1440"/>
          <w:tab w:val="num" w:pos="1127"/>
        </w:tabs>
        <w:overflowPunct w:val="0"/>
        <w:autoSpaceDE w:val="0"/>
        <w:autoSpaceDN w:val="0"/>
        <w:adjustRightInd w:val="0"/>
        <w:spacing w:after="0" w:line="225" w:lineRule="auto"/>
        <w:ind w:left="1127" w:right="160" w:hanging="419"/>
        <w:rPr>
          <w:rFonts w:ascii="Arial" w:hAnsi="Arial" w:cs="Arial"/>
          <w:sz w:val="24"/>
          <w:szCs w:val="24"/>
        </w:rPr>
      </w:pPr>
      <w:r w:rsidRPr="00C94FCD">
        <w:rPr>
          <w:rFonts w:ascii="Arial" w:hAnsi="Arial" w:cs="Arial"/>
          <w:sz w:val="24"/>
          <w:szCs w:val="24"/>
        </w:rPr>
        <w:t xml:space="preserve">Insurance for any work on site which involves the use of heat (for example plumbing, painting and decorating involving the use of a blow torch) will have a minimum limit of £5,000,000. </w:t>
      </w:r>
    </w:p>
    <w:p w14:paraId="1C94B199" w14:textId="77777777" w:rsidR="00665E67" w:rsidRPr="00C94FCD" w:rsidRDefault="00665E67">
      <w:pPr>
        <w:widowControl w:val="0"/>
        <w:autoSpaceDE w:val="0"/>
        <w:autoSpaceDN w:val="0"/>
        <w:adjustRightInd w:val="0"/>
        <w:spacing w:after="0" w:line="131" w:lineRule="exact"/>
        <w:rPr>
          <w:rFonts w:ascii="Arial" w:hAnsi="Arial" w:cs="Arial"/>
          <w:sz w:val="24"/>
          <w:szCs w:val="24"/>
        </w:rPr>
      </w:pPr>
    </w:p>
    <w:p w14:paraId="0F6E09F0" w14:textId="77777777" w:rsidR="00665E67" w:rsidRPr="00C94FCD" w:rsidRDefault="00665E67">
      <w:pPr>
        <w:widowControl w:val="0"/>
        <w:numPr>
          <w:ilvl w:val="0"/>
          <w:numId w:val="135"/>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bookmarkStart w:id="46" w:name="page52"/>
      <w:bookmarkEnd w:id="46"/>
      <w:r w:rsidRPr="00C94FCD">
        <w:rPr>
          <w:rFonts w:ascii="Arial" w:hAnsi="Arial" w:cs="Arial"/>
          <w:sz w:val="24"/>
          <w:szCs w:val="24"/>
        </w:rPr>
        <w:t xml:space="preserve">The Head Teacher will notify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(Insurance and Risk Manager) immediately, who shall be responsible for notifying the Director of Children’s </w:t>
      </w:r>
    </w:p>
    <w:p w14:paraId="0B7FEE05" w14:textId="77777777" w:rsidR="00665E67" w:rsidRPr="00C94FCD" w:rsidRDefault="00665E67">
      <w:pPr>
        <w:widowControl w:val="0"/>
        <w:autoSpaceDE w:val="0"/>
        <w:autoSpaceDN w:val="0"/>
        <w:adjustRightInd w:val="0"/>
        <w:spacing w:after="0" w:line="2" w:lineRule="exact"/>
        <w:rPr>
          <w:rFonts w:ascii="Arial" w:hAnsi="Arial" w:cs="Arial"/>
          <w:sz w:val="24"/>
          <w:szCs w:val="24"/>
        </w:rPr>
      </w:pPr>
    </w:p>
    <w:p w14:paraId="45DAE146" w14:textId="77777777" w:rsidR="00665E67" w:rsidRPr="00C94FCD" w:rsidRDefault="00665E67">
      <w:pPr>
        <w:widowControl w:val="0"/>
        <w:overflowPunct w:val="0"/>
        <w:autoSpaceDE w:val="0"/>
        <w:autoSpaceDN w:val="0"/>
        <w:adjustRightInd w:val="0"/>
        <w:spacing w:after="0" w:line="240" w:lineRule="auto"/>
        <w:ind w:left="567"/>
        <w:jc w:val="both"/>
        <w:rPr>
          <w:rFonts w:ascii="Arial" w:hAnsi="Arial" w:cs="Arial"/>
          <w:sz w:val="24"/>
          <w:szCs w:val="24"/>
        </w:rPr>
      </w:pPr>
      <w:r w:rsidRPr="00C94FCD">
        <w:rPr>
          <w:rFonts w:ascii="Arial" w:hAnsi="Arial" w:cs="Arial"/>
          <w:sz w:val="24"/>
          <w:szCs w:val="24"/>
        </w:rPr>
        <w:t xml:space="preserve">Services: </w:t>
      </w:r>
    </w:p>
    <w:p w14:paraId="790121C1"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3B78D576" w14:textId="77777777" w:rsidR="00665E67" w:rsidRPr="00C94FCD" w:rsidRDefault="00665E67">
      <w:pPr>
        <w:widowControl w:val="0"/>
        <w:numPr>
          <w:ilvl w:val="1"/>
          <w:numId w:val="135"/>
        </w:numPr>
        <w:tabs>
          <w:tab w:val="clear" w:pos="1440"/>
          <w:tab w:val="num" w:pos="1207"/>
        </w:tabs>
        <w:overflowPunct w:val="0"/>
        <w:autoSpaceDE w:val="0"/>
        <w:autoSpaceDN w:val="0"/>
        <w:adjustRightInd w:val="0"/>
        <w:spacing w:after="0" w:line="240" w:lineRule="auto"/>
        <w:ind w:left="1207" w:hanging="499"/>
        <w:jc w:val="both"/>
        <w:rPr>
          <w:rFonts w:ascii="Arial" w:hAnsi="Arial" w:cs="Arial"/>
          <w:sz w:val="24"/>
          <w:szCs w:val="24"/>
        </w:rPr>
      </w:pPr>
      <w:r w:rsidRPr="00C94FCD">
        <w:rPr>
          <w:rFonts w:ascii="Arial" w:hAnsi="Arial" w:cs="Arial"/>
          <w:sz w:val="24"/>
          <w:szCs w:val="24"/>
        </w:rPr>
        <w:t xml:space="preserve">Of any loss to the Council. </w:t>
      </w:r>
    </w:p>
    <w:p w14:paraId="25A1DC8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D95AD30" w14:textId="77777777" w:rsidR="00665E67" w:rsidRPr="00C94FCD" w:rsidRDefault="00665E67">
      <w:pPr>
        <w:widowControl w:val="0"/>
        <w:numPr>
          <w:ilvl w:val="1"/>
          <w:numId w:val="135"/>
        </w:numPr>
        <w:tabs>
          <w:tab w:val="clear" w:pos="1440"/>
          <w:tab w:val="num" w:pos="1207"/>
        </w:tabs>
        <w:overflowPunct w:val="0"/>
        <w:autoSpaceDE w:val="0"/>
        <w:autoSpaceDN w:val="0"/>
        <w:adjustRightInd w:val="0"/>
        <w:spacing w:after="0" w:line="240" w:lineRule="auto"/>
        <w:ind w:left="1207" w:hanging="499"/>
        <w:jc w:val="both"/>
        <w:rPr>
          <w:rFonts w:ascii="Arial" w:hAnsi="Arial" w:cs="Arial"/>
          <w:sz w:val="24"/>
          <w:szCs w:val="24"/>
        </w:rPr>
      </w:pPr>
      <w:r w:rsidRPr="00C94FCD">
        <w:rPr>
          <w:rFonts w:ascii="Arial" w:hAnsi="Arial" w:cs="Arial"/>
          <w:sz w:val="24"/>
          <w:szCs w:val="24"/>
        </w:rPr>
        <w:t xml:space="preserve">Of any claim against the Council. </w:t>
      </w:r>
    </w:p>
    <w:p w14:paraId="0221E03C"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68A41072" w14:textId="77777777" w:rsidR="00665E67" w:rsidRPr="00C94FCD" w:rsidRDefault="00665E67">
      <w:pPr>
        <w:widowControl w:val="0"/>
        <w:numPr>
          <w:ilvl w:val="1"/>
          <w:numId w:val="135"/>
        </w:numPr>
        <w:tabs>
          <w:tab w:val="clear" w:pos="1440"/>
          <w:tab w:val="num" w:pos="1207"/>
        </w:tabs>
        <w:overflowPunct w:val="0"/>
        <w:autoSpaceDE w:val="0"/>
        <w:autoSpaceDN w:val="0"/>
        <w:adjustRightInd w:val="0"/>
        <w:spacing w:after="0" w:line="240" w:lineRule="auto"/>
        <w:ind w:left="1207" w:hanging="499"/>
        <w:jc w:val="both"/>
        <w:rPr>
          <w:rFonts w:ascii="Arial" w:hAnsi="Arial" w:cs="Arial"/>
          <w:sz w:val="24"/>
          <w:szCs w:val="24"/>
        </w:rPr>
      </w:pPr>
      <w:r w:rsidRPr="00C94FCD">
        <w:rPr>
          <w:rFonts w:ascii="Arial" w:hAnsi="Arial" w:cs="Arial"/>
          <w:sz w:val="24"/>
          <w:szCs w:val="24"/>
        </w:rPr>
        <w:t xml:space="preserve">Of any event which might give rise to a claim against the Council. </w:t>
      </w:r>
    </w:p>
    <w:p w14:paraId="7917DD86"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39A550B" w14:textId="77777777" w:rsidR="00665E67" w:rsidRPr="00C94FCD" w:rsidRDefault="00665E67">
      <w:pPr>
        <w:widowControl w:val="0"/>
        <w:numPr>
          <w:ilvl w:val="1"/>
          <w:numId w:val="135"/>
        </w:numPr>
        <w:tabs>
          <w:tab w:val="clear" w:pos="1440"/>
          <w:tab w:val="num" w:pos="1127"/>
        </w:tabs>
        <w:overflowPunct w:val="0"/>
        <w:autoSpaceDE w:val="0"/>
        <w:autoSpaceDN w:val="0"/>
        <w:adjustRightInd w:val="0"/>
        <w:spacing w:after="0" w:line="218" w:lineRule="auto"/>
        <w:ind w:left="1127" w:right="940" w:hanging="419"/>
        <w:jc w:val="both"/>
        <w:rPr>
          <w:rFonts w:ascii="Arial" w:hAnsi="Arial" w:cs="Arial"/>
          <w:sz w:val="24"/>
          <w:szCs w:val="24"/>
        </w:rPr>
      </w:pPr>
      <w:r w:rsidRPr="00C94FCD">
        <w:rPr>
          <w:rFonts w:ascii="Arial" w:hAnsi="Arial" w:cs="Arial"/>
          <w:sz w:val="24"/>
          <w:szCs w:val="24"/>
        </w:rPr>
        <w:t xml:space="preserve">Of any possible or proposed prosecution by the Police of any person(s) accused of causing any loss or damage to the Council's property. </w:t>
      </w:r>
    </w:p>
    <w:p w14:paraId="72BD481B" w14:textId="77777777" w:rsidR="00665E67" w:rsidRPr="00C94FCD" w:rsidRDefault="00665E67">
      <w:pPr>
        <w:widowControl w:val="0"/>
        <w:autoSpaceDE w:val="0"/>
        <w:autoSpaceDN w:val="0"/>
        <w:adjustRightInd w:val="0"/>
        <w:spacing w:after="0" w:line="368" w:lineRule="exact"/>
        <w:rPr>
          <w:rFonts w:ascii="Arial" w:hAnsi="Arial" w:cs="Arial"/>
          <w:sz w:val="24"/>
          <w:szCs w:val="24"/>
        </w:rPr>
      </w:pPr>
    </w:p>
    <w:p w14:paraId="62842E17" w14:textId="77777777" w:rsidR="00665E67" w:rsidRPr="00C94FCD" w:rsidRDefault="00665E67">
      <w:pPr>
        <w:widowControl w:val="0"/>
        <w:numPr>
          <w:ilvl w:val="0"/>
          <w:numId w:val="135"/>
        </w:numPr>
        <w:tabs>
          <w:tab w:val="clear" w:pos="720"/>
          <w:tab w:val="num" w:pos="634"/>
        </w:tabs>
        <w:overflowPunct w:val="0"/>
        <w:autoSpaceDE w:val="0"/>
        <w:autoSpaceDN w:val="0"/>
        <w:adjustRightInd w:val="0"/>
        <w:spacing w:after="0" w:line="217" w:lineRule="auto"/>
        <w:ind w:left="567" w:right="280" w:hanging="567"/>
        <w:jc w:val="both"/>
        <w:rPr>
          <w:rFonts w:ascii="Arial" w:hAnsi="Arial" w:cs="Arial"/>
          <w:sz w:val="24"/>
          <w:szCs w:val="24"/>
        </w:rPr>
      </w:pPr>
      <w:r w:rsidRPr="00C94FCD">
        <w:rPr>
          <w:rFonts w:ascii="Arial" w:hAnsi="Arial" w:cs="Arial"/>
          <w:sz w:val="24"/>
          <w:szCs w:val="24"/>
        </w:rPr>
        <w:t xml:space="preserve">The Head Teacher will notify the Finance Committee immediately, who shall notify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(Insurance and Risk Manager): </w:t>
      </w:r>
    </w:p>
    <w:p w14:paraId="03E912FB"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1F89ECDF" w14:textId="77777777" w:rsidR="00665E67" w:rsidRPr="00C94FCD" w:rsidRDefault="00665E67">
      <w:pPr>
        <w:widowControl w:val="0"/>
        <w:numPr>
          <w:ilvl w:val="1"/>
          <w:numId w:val="135"/>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Of any loss or injury to a Governor or employee so covered. </w:t>
      </w:r>
    </w:p>
    <w:p w14:paraId="0950D7A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D6D83FE" w14:textId="77777777" w:rsidR="00665E67" w:rsidRPr="00C94FCD" w:rsidRDefault="00665E67">
      <w:pPr>
        <w:widowControl w:val="0"/>
        <w:numPr>
          <w:ilvl w:val="1"/>
          <w:numId w:val="135"/>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Of any claim against a Governor or employee so covered. </w:t>
      </w:r>
    </w:p>
    <w:p w14:paraId="6D6DAA2C"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2326406A" w14:textId="77777777" w:rsidR="00665E67" w:rsidRPr="00C94FCD" w:rsidRDefault="00665E67">
      <w:pPr>
        <w:widowControl w:val="0"/>
        <w:numPr>
          <w:ilvl w:val="1"/>
          <w:numId w:val="135"/>
        </w:numPr>
        <w:tabs>
          <w:tab w:val="clear" w:pos="1440"/>
          <w:tab w:val="num" w:pos="1127"/>
        </w:tabs>
        <w:overflowPunct w:val="0"/>
        <w:autoSpaceDE w:val="0"/>
        <w:autoSpaceDN w:val="0"/>
        <w:adjustRightInd w:val="0"/>
        <w:spacing w:after="0" w:line="217" w:lineRule="auto"/>
        <w:ind w:left="1127" w:right="480" w:hanging="419"/>
        <w:jc w:val="both"/>
        <w:rPr>
          <w:rFonts w:ascii="Arial" w:hAnsi="Arial" w:cs="Arial"/>
          <w:sz w:val="24"/>
          <w:szCs w:val="24"/>
        </w:rPr>
      </w:pPr>
      <w:r w:rsidRPr="00C94FCD">
        <w:rPr>
          <w:rFonts w:ascii="Arial" w:hAnsi="Arial" w:cs="Arial"/>
          <w:sz w:val="24"/>
          <w:szCs w:val="24"/>
        </w:rPr>
        <w:t xml:space="preserve">Of any event within their knowledge that might give rise to a claim against a Governor or employee so covered. </w:t>
      </w:r>
    </w:p>
    <w:p w14:paraId="0D81E1AD"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4ABB620B" w14:textId="77777777" w:rsidR="00665E67" w:rsidRPr="00C94FCD" w:rsidRDefault="00665E67">
      <w:pPr>
        <w:widowControl w:val="0"/>
        <w:numPr>
          <w:ilvl w:val="0"/>
          <w:numId w:val="135"/>
        </w:numPr>
        <w:tabs>
          <w:tab w:val="clear" w:pos="720"/>
          <w:tab w:val="num" w:pos="701"/>
        </w:tabs>
        <w:overflowPunct w:val="0"/>
        <w:autoSpaceDE w:val="0"/>
        <w:autoSpaceDN w:val="0"/>
        <w:adjustRightInd w:val="0"/>
        <w:spacing w:after="0" w:line="224" w:lineRule="auto"/>
        <w:ind w:left="567" w:right="780" w:hanging="567"/>
        <w:jc w:val="both"/>
        <w:rPr>
          <w:rFonts w:ascii="Arial" w:hAnsi="Arial" w:cs="Arial"/>
          <w:sz w:val="24"/>
          <w:szCs w:val="24"/>
        </w:rPr>
      </w:pPr>
      <w:r w:rsidRPr="00C94FCD">
        <w:rPr>
          <w:rFonts w:ascii="Arial" w:hAnsi="Arial" w:cs="Arial"/>
          <w:sz w:val="24"/>
          <w:szCs w:val="24"/>
        </w:rPr>
        <w:t xml:space="preserve">It is important that no admission of liability or offer of payment is made by the Governors/Head Teacher regarding any insurance claim as such action could invalidate the policy cover. </w:t>
      </w:r>
    </w:p>
    <w:p w14:paraId="11AD22AE"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3A182927" w14:textId="77777777" w:rsidR="00665E67" w:rsidRPr="00C94FCD" w:rsidRDefault="00665E67">
      <w:pPr>
        <w:widowControl w:val="0"/>
        <w:numPr>
          <w:ilvl w:val="0"/>
          <w:numId w:val="135"/>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r w:rsidRPr="00C94FCD">
        <w:rPr>
          <w:rFonts w:ascii="Arial" w:hAnsi="Arial" w:cs="Arial"/>
          <w:sz w:val="24"/>
          <w:szCs w:val="24"/>
        </w:rPr>
        <w:t xml:space="preserve">Where staff use their private motor vehicle on school business (for example banking), they will arrange business use cover at their own expense. </w:t>
      </w:r>
    </w:p>
    <w:p w14:paraId="4BEFA2F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434CE4B5" w14:textId="77777777" w:rsidR="00665E67" w:rsidRPr="00C94FCD" w:rsidRDefault="00665E67">
      <w:pPr>
        <w:widowControl w:val="0"/>
        <w:numPr>
          <w:ilvl w:val="0"/>
          <w:numId w:val="135"/>
        </w:numPr>
        <w:tabs>
          <w:tab w:val="clear" w:pos="720"/>
          <w:tab w:val="num" w:pos="567"/>
        </w:tabs>
        <w:overflowPunct w:val="0"/>
        <w:autoSpaceDE w:val="0"/>
        <w:autoSpaceDN w:val="0"/>
        <w:adjustRightInd w:val="0"/>
        <w:spacing w:after="0" w:line="217" w:lineRule="auto"/>
        <w:ind w:left="567" w:right="160" w:hanging="567"/>
        <w:jc w:val="both"/>
        <w:rPr>
          <w:rFonts w:ascii="Arial" w:hAnsi="Arial" w:cs="Arial"/>
          <w:sz w:val="24"/>
          <w:szCs w:val="24"/>
        </w:rPr>
      </w:pPr>
      <w:r w:rsidRPr="00C94FCD">
        <w:rPr>
          <w:rFonts w:ascii="Arial" w:hAnsi="Arial" w:cs="Arial"/>
          <w:sz w:val="24"/>
          <w:szCs w:val="24"/>
        </w:rPr>
        <w:t xml:space="preserve">The Head Teacher will ensure that any vehicle owned by the School will be properly insured and taxed and has a valid MOT certificate. </w:t>
      </w:r>
    </w:p>
    <w:p w14:paraId="77EEC5F2" w14:textId="77777777" w:rsidR="00665E67" w:rsidRPr="00C94FCD" w:rsidRDefault="00665E67">
      <w:pPr>
        <w:widowControl w:val="0"/>
        <w:autoSpaceDE w:val="0"/>
        <w:autoSpaceDN w:val="0"/>
        <w:adjustRightInd w:val="0"/>
        <w:spacing w:after="0" w:line="386" w:lineRule="exact"/>
        <w:rPr>
          <w:rFonts w:ascii="Arial" w:hAnsi="Arial" w:cs="Arial"/>
          <w:sz w:val="24"/>
          <w:szCs w:val="24"/>
        </w:rPr>
      </w:pPr>
    </w:p>
    <w:p w14:paraId="1E2CDF16" w14:textId="77777777" w:rsidR="00665E67" w:rsidRPr="00C94FCD" w:rsidRDefault="00665E67">
      <w:pPr>
        <w:widowControl w:val="0"/>
        <w:numPr>
          <w:ilvl w:val="0"/>
          <w:numId w:val="136"/>
        </w:numPr>
        <w:tabs>
          <w:tab w:val="clear" w:pos="720"/>
          <w:tab w:val="num" w:pos="467"/>
        </w:tabs>
        <w:overflowPunct w:val="0"/>
        <w:autoSpaceDE w:val="0"/>
        <w:autoSpaceDN w:val="0"/>
        <w:adjustRightInd w:val="0"/>
        <w:spacing w:after="0" w:line="218" w:lineRule="auto"/>
        <w:ind w:left="467" w:right="1840" w:hanging="467"/>
        <w:jc w:val="both"/>
        <w:rPr>
          <w:rFonts w:ascii="Arial" w:hAnsi="Arial" w:cs="Arial"/>
          <w:b/>
          <w:bCs/>
          <w:sz w:val="24"/>
          <w:szCs w:val="24"/>
        </w:rPr>
      </w:pPr>
      <w:r w:rsidRPr="00C94FCD">
        <w:rPr>
          <w:rFonts w:ascii="Arial" w:hAnsi="Arial" w:cs="Arial"/>
          <w:b/>
          <w:bCs/>
          <w:sz w:val="24"/>
          <w:szCs w:val="24"/>
        </w:rPr>
        <w:t xml:space="preserve">Arrangements for Changes of Personnel with Financial Responsibilities </w:t>
      </w:r>
    </w:p>
    <w:p w14:paraId="3A77005F" w14:textId="77777777" w:rsidR="00665E67" w:rsidRPr="00C94FCD" w:rsidRDefault="00665E67">
      <w:pPr>
        <w:widowControl w:val="0"/>
        <w:autoSpaceDE w:val="0"/>
        <w:autoSpaceDN w:val="0"/>
        <w:adjustRightInd w:val="0"/>
        <w:spacing w:after="0" w:line="275" w:lineRule="exact"/>
        <w:rPr>
          <w:rFonts w:ascii="Arial" w:hAnsi="Arial" w:cs="Arial"/>
          <w:sz w:val="24"/>
          <w:szCs w:val="24"/>
        </w:rPr>
      </w:pPr>
    </w:p>
    <w:p w14:paraId="02560AE4" w14:textId="77777777" w:rsidR="00665E67" w:rsidRPr="00C94FCD" w:rsidRDefault="00665E67">
      <w:pPr>
        <w:widowControl w:val="0"/>
        <w:autoSpaceDE w:val="0"/>
        <w:autoSpaceDN w:val="0"/>
        <w:adjustRightInd w:val="0"/>
        <w:spacing w:after="0" w:line="240" w:lineRule="auto"/>
        <w:ind w:left="567"/>
        <w:rPr>
          <w:rFonts w:ascii="Arial" w:hAnsi="Arial" w:cs="Arial"/>
          <w:sz w:val="24"/>
          <w:szCs w:val="24"/>
        </w:rPr>
      </w:pPr>
      <w:r w:rsidRPr="00C94FCD">
        <w:rPr>
          <w:rFonts w:ascii="Arial" w:hAnsi="Arial" w:cs="Arial"/>
          <w:b/>
          <w:bCs/>
          <w:sz w:val="24"/>
          <w:szCs w:val="24"/>
        </w:rPr>
        <w:t>Change of Head Teacher</w:t>
      </w:r>
    </w:p>
    <w:p w14:paraId="39EC8028"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40FD4245" w14:textId="77777777" w:rsidR="00665E67" w:rsidRPr="00C94FCD" w:rsidRDefault="00665E67">
      <w:pPr>
        <w:widowControl w:val="0"/>
        <w:numPr>
          <w:ilvl w:val="0"/>
          <w:numId w:val="137"/>
        </w:numPr>
        <w:tabs>
          <w:tab w:val="clear" w:pos="720"/>
          <w:tab w:val="num" w:pos="567"/>
        </w:tabs>
        <w:overflowPunct w:val="0"/>
        <w:autoSpaceDE w:val="0"/>
        <w:autoSpaceDN w:val="0"/>
        <w:adjustRightInd w:val="0"/>
        <w:spacing w:after="0" w:line="228" w:lineRule="auto"/>
        <w:ind w:left="567" w:right="100" w:hanging="567"/>
        <w:rPr>
          <w:rFonts w:ascii="Arial" w:hAnsi="Arial" w:cs="Arial"/>
          <w:sz w:val="24"/>
          <w:szCs w:val="24"/>
        </w:rPr>
      </w:pPr>
      <w:r w:rsidRPr="00C94FCD">
        <w:rPr>
          <w:rFonts w:ascii="Arial" w:hAnsi="Arial" w:cs="Arial"/>
          <w:sz w:val="24"/>
          <w:szCs w:val="24"/>
        </w:rPr>
        <w:t xml:space="preserve">The Head Teacher is responsible for the financial management and reporting of the School’s accounts. The Head Teacher will need to check and verify financial records at the time of their departure and hand over to a successor or an interim nominated officer, such as the Acting Head Teacher. </w:t>
      </w:r>
    </w:p>
    <w:p w14:paraId="4EE42356"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212C8504" w14:textId="77777777" w:rsidR="00665E67" w:rsidRPr="00C94FCD" w:rsidRDefault="00665E67">
      <w:pPr>
        <w:widowControl w:val="0"/>
        <w:numPr>
          <w:ilvl w:val="0"/>
          <w:numId w:val="137"/>
        </w:numPr>
        <w:tabs>
          <w:tab w:val="clear" w:pos="720"/>
          <w:tab w:val="num" w:pos="567"/>
        </w:tabs>
        <w:overflowPunct w:val="0"/>
        <w:autoSpaceDE w:val="0"/>
        <w:autoSpaceDN w:val="0"/>
        <w:adjustRightInd w:val="0"/>
        <w:spacing w:after="0" w:line="225" w:lineRule="auto"/>
        <w:ind w:left="567" w:right="300" w:hanging="567"/>
        <w:rPr>
          <w:rFonts w:ascii="Arial" w:hAnsi="Arial" w:cs="Arial"/>
          <w:sz w:val="24"/>
          <w:szCs w:val="24"/>
        </w:rPr>
      </w:pPr>
      <w:r w:rsidRPr="00C94FCD">
        <w:rPr>
          <w:rFonts w:ascii="Arial" w:hAnsi="Arial" w:cs="Arial"/>
          <w:sz w:val="24"/>
          <w:szCs w:val="24"/>
        </w:rPr>
        <w:t xml:space="preserve">An outgoing Head Teacher will ensure all financial records and processes from the beginning of each financial year to the end of their contract are accurate and available for handover to their successor. </w:t>
      </w:r>
    </w:p>
    <w:p w14:paraId="43F7BE1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243ADA8" w14:textId="77777777" w:rsidR="00665E67" w:rsidRPr="00C94FCD" w:rsidRDefault="00665E67">
      <w:pPr>
        <w:widowControl w:val="0"/>
        <w:autoSpaceDE w:val="0"/>
        <w:autoSpaceDN w:val="0"/>
        <w:adjustRightInd w:val="0"/>
        <w:spacing w:after="0" w:line="238" w:lineRule="exact"/>
        <w:rPr>
          <w:rFonts w:ascii="Arial" w:hAnsi="Arial" w:cs="Arial"/>
          <w:sz w:val="24"/>
          <w:szCs w:val="24"/>
        </w:rPr>
      </w:pPr>
    </w:p>
    <w:p w14:paraId="4969B5D6" w14:textId="77777777" w:rsidR="00665E67" w:rsidRPr="00C94FCD" w:rsidRDefault="00665E67">
      <w:pPr>
        <w:widowControl w:val="0"/>
        <w:numPr>
          <w:ilvl w:val="0"/>
          <w:numId w:val="138"/>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bookmarkStart w:id="47" w:name="page53"/>
      <w:bookmarkEnd w:id="47"/>
      <w:r w:rsidRPr="00C94FCD">
        <w:rPr>
          <w:rFonts w:ascii="Arial" w:hAnsi="Arial" w:cs="Arial"/>
          <w:sz w:val="24"/>
          <w:szCs w:val="24"/>
        </w:rPr>
        <w:t xml:space="preserve">The outgoing Head Teacher will: </w:t>
      </w:r>
    </w:p>
    <w:p w14:paraId="7771A83B"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5E4FE94D"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Ensure that all records of Finance Staff are up to date. </w:t>
      </w:r>
    </w:p>
    <w:p w14:paraId="3AB61134"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75BED6BF"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Ensure all income is banked. </w:t>
      </w:r>
    </w:p>
    <w:p w14:paraId="35415BF1"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2770FE73"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Ensure cash-in-hand is reconciled against the cash-in-hand records. </w:t>
      </w:r>
    </w:p>
    <w:p w14:paraId="34DE49B6"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4EBE8CFB"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17" w:lineRule="auto"/>
        <w:ind w:left="1127" w:right="20" w:hanging="354"/>
        <w:jc w:val="both"/>
        <w:rPr>
          <w:rFonts w:ascii="Arial" w:hAnsi="Arial" w:cs="Arial"/>
          <w:sz w:val="24"/>
          <w:szCs w:val="24"/>
        </w:rPr>
      </w:pPr>
      <w:r w:rsidRPr="00C94FCD">
        <w:rPr>
          <w:rFonts w:ascii="Arial" w:hAnsi="Arial" w:cs="Arial"/>
          <w:sz w:val="24"/>
          <w:szCs w:val="24"/>
        </w:rPr>
        <w:t xml:space="preserve">Get an up-to-date bank statement for all school accounts, both official and private, where such accounts exist and ensure they are reconciled. </w:t>
      </w:r>
    </w:p>
    <w:p w14:paraId="7F33460E"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6D139539"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17" w:lineRule="auto"/>
        <w:ind w:left="1127" w:hanging="354"/>
        <w:jc w:val="both"/>
        <w:rPr>
          <w:rFonts w:ascii="Arial" w:hAnsi="Arial" w:cs="Arial"/>
          <w:sz w:val="24"/>
          <w:szCs w:val="24"/>
        </w:rPr>
      </w:pPr>
      <w:r w:rsidRPr="00C94FCD">
        <w:rPr>
          <w:rFonts w:ascii="Arial" w:hAnsi="Arial" w:cs="Arial"/>
          <w:sz w:val="24"/>
          <w:szCs w:val="24"/>
        </w:rPr>
        <w:lastRenderedPageBreak/>
        <w:t xml:space="preserve">Agree, sign and date all accounts and arrange for these is to be counter signed by the Deputy Head teacher. </w:t>
      </w:r>
    </w:p>
    <w:p w14:paraId="23509B94" w14:textId="77777777" w:rsidR="00665E67" w:rsidRPr="00C94FCD" w:rsidRDefault="00665E67">
      <w:pPr>
        <w:widowControl w:val="0"/>
        <w:autoSpaceDE w:val="0"/>
        <w:autoSpaceDN w:val="0"/>
        <w:adjustRightInd w:val="0"/>
        <w:spacing w:after="0" w:line="319" w:lineRule="exact"/>
        <w:rPr>
          <w:rFonts w:ascii="Arial" w:hAnsi="Arial" w:cs="Arial"/>
          <w:sz w:val="24"/>
          <w:szCs w:val="24"/>
        </w:rPr>
      </w:pPr>
    </w:p>
    <w:p w14:paraId="666D3795"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Agree, sign and date the following documents at the time of leaving: </w:t>
      </w:r>
    </w:p>
    <w:p w14:paraId="06FA3F86"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963BCD7" w14:textId="77777777" w:rsidR="00665E67" w:rsidRPr="00C94FCD" w:rsidRDefault="00665E67">
      <w:pPr>
        <w:widowControl w:val="0"/>
        <w:numPr>
          <w:ilvl w:val="1"/>
          <w:numId w:val="138"/>
        </w:numPr>
        <w:tabs>
          <w:tab w:val="clear" w:pos="1440"/>
          <w:tab w:val="num" w:pos="1127"/>
        </w:tabs>
        <w:overflowPunct w:val="0"/>
        <w:autoSpaceDE w:val="0"/>
        <w:autoSpaceDN w:val="0"/>
        <w:adjustRightInd w:val="0"/>
        <w:spacing w:after="0" w:line="240" w:lineRule="auto"/>
        <w:ind w:left="1127" w:hanging="354"/>
        <w:jc w:val="both"/>
        <w:rPr>
          <w:rFonts w:ascii="Arial" w:hAnsi="Arial" w:cs="Arial"/>
          <w:sz w:val="24"/>
          <w:szCs w:val="24"/>
        </w:rPr>
      </w:pPr>
      <w:r w:rsidRPr="00C94FCD">
        <w:rPr>
          <w:rFonts w:ascii="Arial" w:hAnsi="Arial" w:cs="Arial"/>
          <w:sz w:val="24"/>
          <w:szCs w:val="24"/>
        </w:rPr>
        <w:t xml:space="preserve">Budget Monitoring Report. </w:t>
      </w:r>
    </w:p>
    <w:p w14:paraId="125050A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E34157A" w14:textId="77777777" w:rsidR="00665E67" w:rsidRPr="00C94FCD" w:rsidRDefault="00665E67">
      <w:pPr>
        <w:widowControl w:val="0"/>
        <w:overflowPunct w:val="0"/>
        <w:autoSpaceDE w:val="0"/>
        <w:autoSpaceDN w:val="0"/>
        <w:adjustRightInd w:val="0"/>
        <w:spacing w:after="0" w:line="225" w:lineRule="auto"/>
        <w:ind w:left="1127" w:hanging="360"/>
        <w:jc w:val="both"/>
        <w:rPr>
          <w:rFonts w:ascii="Arial" w:hAnsi="Arial" w:cs="Arial"/>
          <w:sz w:val="24"/>
          <w:szCs w:val="24"/>
        </w:rPr>
      </w:pPr>
      <w:r w:rsidRPr="00C94FCD">
        <w:rPr>
          <w:rFonts w:ascii="Arial" w:hAnsi="Arial" w:cs="Arial"/>
          <w:sz w:val="24"/>
          <w:szCs w:val="24"/>
        </w:rPr>
        <w:t>viii)Income &amp; Expenditure Report from the School Financial Management System. This report will act as evidence in support of the budget monitoring report at the time of departure.</w:t>
      </w:r>
    </w:p>
    <w:p w14:paraId="1F28C33D"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9D6AD6F" w14:textId="77777777" w:rsidR="00665E67" w:rsidRPr="00C94FCD" w:rsidRDefault="00665E67">
      <w:pPr>
        <w:widowControl w:val="0"/>
        <w:numPr>
          <w:ilvl w:val="1"/>
          <w:numId w:val="139"/>
        </w:numPr>
        <w:tabs>
          <w:tab w:val="clear" w:pos="1440"/>
          <w:tab w:val="num" w:pos="1127"/>
        </w:tabs>
        <w:overflowPunct w:val="0"/>
        <w:autoSpaceDE w:val="0"/>
        <w:autoSpaceDN w:val="0"/>
        <w:adjustRightInd w:val="0"/>
        <w:spacing w:after="0" w:line="218" w:lineRule="auto"/>
        <w:ind w:left="1127" w:right="20" w:hanging="354"/>
        <w:jc w:val="both"/>
        <w:rPr>
          <w:rFonts w:ascii="Arial" w:hAnsi="Arial" w:cs="Arial"/>
          <w:sz w:val="24"/>
          <w:szCs w:val="24"/>
        </w:rPr>
      </w:pPr>
      <w:r w:rsidRPr="00C94FCD">
        <w:rPr>
          <w:rFonts w:ascii="Arial" w:hAnsi="Arial" w:cs="Arial"/>
          <w:sz w:val="24"/>
          <w:szCs w:val="24"/>
        </w:rPr>
        <w:t xml:space="preserve">System Bank Reconciliation report, which should include the Balances &amp; Reserves Report and the latest Bank statement confirming the cash at bank. </w:t>
      </w:r>
    </w:p>
    <w:p w14:paraId="3BC876F5"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148863C2" w14:textId="77777777" w:rsidR="00665E67" w:rsidRPr="00C94FCD" w:rsidRDefault="00665E67">
      <w:pPr>
        <w:widowControl w:val="0"/>
        <w:numPr>
          <w:ilvl w:val="1"/>
          <w:numId w:val="139"/>
        </w:numPr>
        <w:tabs>
          <w:tab w:val="clear" w:pos="1440"/>
          <w:tab w:val="num" w:pos="1127"/>
        </w:tabs>
        <w:overflowPunct w:val="0"/>
        <w:autoSpaceDE w:val="0"/>
        <w:autoSpaceDN w:val="0"/>
        <w:adjustRightInd w:val="0"/>
        <w:spacing w:after="0" w:line="217" w:lineRule="auto"/>
        <w:ind w:left="1127" w:right="20" w:hanging="354"/>
        <w:jc w:val="both"/>
        <w:rPr>
          <w:rFonts w:ascii="Arial" w:hAnsi="Arial" w:cs="Arial"/>
          <w:sz w:val="24"/>
          <w:szCs w:val="24"/>
        </w:rPr>
      </w:pPr>
      <w:r w:rsidRPr="00C94FCD">
        <w:rPr>
          <w:rFonts w:ascii="Arial" w:hAnsi="Arial" w:cs="Arial"/>
          <w:sz w:val="24"/>
          <w:szCs w:val="24"/>
        </w:rPr>
        <w:t xml:space="preserve">Complete a new bank mandate for approval on leaving and another one to be completed when the new Head starts. </w:t>
      </w:r>
    </w:p>
    <w:p w14:paraId="4F67B948" w14:textId="77777777" w:rsidR="00665E67" w:rsidRPr="00C94FCD" w:rsidRDefault="00665E67">
      <w:pPr>
        <w:widowControl w:val="0"/>
        <w:autoSpaceDE w:val="0"/>
        <w:autoSpaceDN w:val="0"/>
        <w:adjustRightInd w:val="0"/>
        <w:spacing w:after="0" w:line="372" w:lineRule="exact"/>
        <w:rPr>
          <w:rFonts w:ascii="Arial" w:hAnsi="Arial" w:cs="Arial"/>
          <w:sz w:val="24"/>
          <w:szCs w:val="24"/>
        </w:rPr>
      </w:pPr>
    </w:p>
    <w:p w14:paraId="593BD4A6" w14:textId="77777777" w:rsidR="00665E67" w:rsidRPr="00C94FCD" w:rsidRDefault="00665E67">
      <w:pPr>
        <w:widowControl w:val="0"/>
        <w:numPr>
          <w:ilvl w:val="1"/>
          <w:numId w:val="139"/>
        </w:numPr>
        <w:tabs>
          <w:tab w:val="clear" w:pos="1440"/>
          <w:tab w:val="num" w:pos="1127"/>
        </w:tabs>
        <w:overflowPunct w:val="0"/>
        <w:autoSpaceDE w:val="0"/>
        <w:autoSpaceDN w:val="0"/>
        <w:adjustRightInd w:val="0"/>
        <w:spacing w:after="0" w:line="217" w:lineRule="auto"/>
        <w:ind w:left="1127" w:right="20" w:hanging="354"/>
        <w:jc w:val="both"/>
        <w:rPr>
          <w:rFonts w:ascii="Arial" w:hAnsi="Arial" w:cs="Arial"/>
          <w:sz w:val="24"/>
          <w:szCs w:val="24"/>
        </w:rPr>
      </w:pPr>
      <w:r w:rsidRPr="00C94FCD">
        <w:rPr>
          <w:rFonts w:ascii="Arial" w:hAnsi="Arial" w:cs="Arial"/>
          <w:sz w:val="24"/>
          <w:szCs w:val="24"/>
        </w:rPr>
        <w:t xml:space="preserve">Make arrangements for all safe and premises keys to be handed over and signed for. </w:t>
      </w:r>
    </w:p>
    <w:p w14:paraId="6759C7CF" w14:textId="77777777" w:rsidR="00665E67" w:rsidRPr="00C94FCD" w:rsidRDefault="00665E67">
      <w:pPr>
        <w:widowControl w:val="0"/>
        <w:autoSpaceDE w:val="0"/>
        <w:autoSpaceDN w:val="0"/>
        <w:adjustRightInd w:val="0"/>
        <w:spacing w:after="0" w:line="369" w:lineRule="exact"/>
        <w:rPr>
          <w:rFonts w:ascii="Arial" w:hAnsi="Arial" w:cs="Arial"/>
          <w:sz w:val="24"/>
          <w:szCs w:val="24"/>
        </w:rPr>
      </w:pPr>
    </w:p>
    <w:p w14:paraId="7A53326D" w14:textId="77777777" w:rsidR="00665E67" w:rsidRPr="00C94FCD" w:rsidRDefault="00665E67">
      <w:pPr>
        <w:widowControl w:val="0"/>
        <w:numPr>
          <w:ilvl w:val="1"/>
          <w:numId w:val="139"/>
        </w:numPr>
        <w:tabs>
          <w:tab w:val="clear" w:pos="1440"/>
          <w:tab w:val="num" w:pos="1127"/>
        </w:tabs>
        <w:overflowPunct w:val="0"/>
        <w:autoSpaceDE w:val="0"/>
        <w:autoSpaceDN w:val="0"/>
        <w:adjustRightInd w:val="0"/>
        <w:spacing w:after="0" w:line="217" w:lineRule="auto"/>
        <w:ind w:left="1127" w:right="20" w:hanging="354"/>
        <w:jc w:val="both"/>
        <w:rPr>
          <w:rFonts w:ascii="Arial" w:hAnsi="Arial" w:cs="Arial"/>
          <w:sz w:val="24"/>
          <w:szCs w:val="24"/>
        </w:rPr>
      </w:pPr>
      <w:r w:rsidRPr="00C94FCD">
        <w:rPr>
          <w:rFonts w:ascii="Arial" w:hAnsi="Arial" w:cs="Arial"/>
          <w:sz w:val="24"/>
          <w:szCs w:val="24"/>
        </w:rPr>
        <w:t xml:space="preserve">Make sure that an up-to-date inventory of stock, equipment and write off is available. </w:t>
      </w:r>
    </w:p>
    <w:p w14:paraId="64C284D1"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156E44A2" w14:textId="77777777" w:rsidR="00665E67" w:rsidRPr="00C94FCD" w:rsidRDefault="00665E67">
      <w:pPr>
        <w:widowControl w:val="0"/>
        <w:numPr>
          <w:ilvl w:val="0"/>
          <w:numId w:val="140"/>
        </w:numPr>
        <w:tabs>
          <w:tab w:val="clear" w:pos="720"/>
          <w:tab w:val="num" w:pos="567"/>
        </w:tabs>
        <w:overflowPunct w:val="0"/>
        <w:autoSpaceDE w:val="0"/>
        <w:autoSpaceDN w:val="0"/>
        <w:adjustRightInd w:val="0"/>
        <w:spacing w:after="0" w:line="217" w:lineRule="auto"/>
        <w:ind w:left="567" w:right="320" w:hanging="567"/>
        <w:jc w:val="both"/>
        <w:rPr>
          <w:rFonts w:ascii="Arial" w:hAnsi="Arial" w:cs="Arial"/>
          <w:sz w:val="24"/>
          <w:szCs w:val="24"/>
        </w:rPr>
      </w:pPr>
      <w:r w:rsidRPr="00C94FCD">
        <w:rPr>
          <w:rFonts w:ascii="Arial" w:hAnsi="Arial" w:cs="Arial"/>
          <w:sz w:val="24"/>
          <w:szCs w:val="24"/>
        </w:rPr>
        <w:t xml:space="preserve">The incoming Head Teacher /Acting Head Teacher will countersign the summaries on commencing duties. </w:t>
      </w:r>
    </w:p>
    <w:p w14:paraId="424BB43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6D4EB3F8" w14:textId="77777777" w:rsidR="00665E67" w:rsidRPr="00C94FCD" w:rsidRDefault="00665E67">
      <w:pPr>
        <w:widowControl w:val="0"/>
        <w:numPr>
          <w:ilvl w:val="0"/>
          <w:numId w:val="140"/>
        </w:numPr>
        <w:tabs>
          <w:tab w:val="clear" w:pos="720"/>
          <w:tab w:val="num" w:pos="567"/>
        </w:tabs>
        <w:overflowPunct w:val="0"/>
        <w:autoSpaceDE w:val="0"/>
        <w:autoSpaceDN w:val="0"/>
        <w:adjustRightInd w:val="0"/>
        <w:spacing w:after="0" w:line="217" w:lineRule="auto"/>
        <w:ind w:left="567" w:right="280" w:hanging="567"/>
        <w:jc w:val="both"/>
        <w:rPr>
          <w:rFonts w:ascii="Arial" w:hAnsi="Arial" w:cs="Arial"/>
          <w:sz w:val="24"/>
          <w:szCs w:val="24"/>
        </w:rPr>
      </w:pPr>
      <w:r w:rsidRPr="00C94FCD">
        <w:rPr>
          <w:rFonts w:ascii="Arial" w:hAnsi="Arial" w:cs="Arial"/>
          <w:sz w:val="24"/>
          <w:szCs w:val="24"/>
        </w:rPr>
        <w:t xml:space="preserve">The records signed by the outgoing and incoming Head Teacher are to be retained for 6 years. </w:t>
      </w:r>
    </w:p>
    <w:p w14:paraId="7F5B1E30"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65A20342" w14:textId="77777777" w:rsidR="00665E67" w:rsidRPr="00C94FCD" w:rsidRDefault="00665E67">
      <w:pPr>
        <w:widowControl w:val="0"/>
        <w:autoSpaceDE w:val="0"/>
        <w:autoSpaceDN w:val="0"/>
        <w:adjustRightInd w:val="0"/>
        <w:spacing w:after="0" w:line="240" w:lineRule="auto"/>
        <w:ind w:left="367"/>
        <w:rPr>
          <w:rFonts w:ascii="Arial" w:hAnsi="Arial" w:cs="Arial"/>
          <w:sz w:val="24"/>
          <w:szCs w:val="24"/>
        </w:rPr>
      </w:pPr>
      <w:r w:rsidRPr="00C94FCD">
        <w:rPr>
          <w:rFonts w:ascii="Arial" w:hAnsi="Arial" w:cs="Arial"/>
          <w:b/>
          <w:bCs/>
          <w:sz w:val="24"/>
          <w:szCs w:val="24"/>
        </w:rPr>
        <w:t>Change of School Accounting Personnel</w:t>
      </w:r>
    </w:p>
    <w:p w14:paraId="1363E381"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7A1B8E3F" w14:textId="77777777" w:rsidR="00665E67" w:rsidRPr="00C94FCD" w:rsidRDefault="00665E67">
      <w:pPr>
        <w:widowControl w:val="0"/>
        <w:numPr>
          <w:ilvl w:val="0"/>
          <w:numId w:val="141"/>
        </w:numPr>
        <w:tabs>
          <w:tab w:val="clear" w:pos="720"/>
          <w:tab w:val="num" w:pos="567"/>
        </w:tabs>
        <w:overflowPunct w:val="0"/>
        <w:autoSpaceDE w:val="0"/>
        <w:autoSpaceDN w:val="0"/>
        <w:adjustRightInd w:val="0"/>
        <w:spacing w:after="0" w:line="225" w:lineRule="auto"/>
        <w:ind w:left="567" w:right="240" w:hanging="567"/>
        <w:rPr>
          <w:rFonts w:ascii="Arial" w:hAnsi="Arial" w:cs="Arial"/>
          <w:sz w:val="24"/>
          <w:szCs w:val="24"/>
        </w:rPr>
      </w:pPr>
      <w:r w:rsidRPr="00C94FCD">
        <w:rPr>
          <w:rFonts w:ascii="Arial" w:hAnsi="Arial" w:cs="Arial"/>
          <w:sz w:val="24"/>
          <w:szCs w:val="24"/>
        </w:rPr>
        <w:t xml:space="preserve">The Governing Body will ensure that the School has access to an adequate level of financial expertise, whenever specialist finance staff is absent for example on sick leave. </w:t>
      </w:r>
    </w:p>
    <w:p w14:paraId="0E2D048B"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014137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D3CE885" w14:textId="77777777" w:rsidR="00665E67" w:rsidRPr="00C94FCD" w:rsidRDefault="00665E67">
      <w:pPr>
        <w:widowControl w:val="0"/>
        <w:numPr>
          <w:ilvl w:val="0"/>
          <w:numId w:val="142"/>
        </w:numPr>
        <w:tabs>
          <w:tab w:val="clear" w:pos="720"/>
          <w:tab w:val="num" w:pos="567"/>
        </w:tabs>
        <w:overflowPunct w:val="0"/>
        <w:autoSpaceDE w:val="0"/>
        <w:autoSpaceDN w:val="0"/>
        <w:adjustRightInd w:val="0"/>
        <w:spacing w:after="0" w:line="217" w:lineRule="auto"/>
        <w:ind w:left="567" w:right="680" w:hanging="567"/>
        <w:jc w:val="both"/>
        <w:rPr>
          <w:rFonts w:ascii="Arial" w:hAnsi="Arial" w:cs="Arial"/>
          <w:sz w:val="24"/>
          <w:szCs w:val="24"/>
        </w:rPr>
      </w:pPr>
      <w:bookmarkStart w:id="48" w:name="page54"/>
      <w:bookmarkEnd w:id="48"/>
      <w:r w:rsidRPr="00C94FCD">
        <w:rPr>
          <w:rFonts w:ascii="Arial" w:hAnsi="Arial" w:cs="Arial"/>
          <w:sz w:val="24"/>
          <w:szCs w:val="24"/>
        </w:rPr>
        <w:t xml:space="preserve">The Head Teacher in conjunction with the outgoing officer will ensure that the following are undertaken: </w:t>
      </w:r>
    </w:p>
    <w:p w14:paraId="34B11A0C"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9410F23" w14:textId="77777777" w:rsidR="00665E67" w:rsidRPr="00C94FCD" w:rsidRDefault="00665E67">
      <w:pPr>
        <w:widowControl w:val="0"/>
        <w:numPr>
          <w:ilvl w:val="1"/>
          <w:numId w:val="142"/>
        </w:numPr>
        <w:tabs>
          <w:tab w:val="clear" w:pos="1440"/>
          <w:tab w:val="num" w:pos="1194"/>
        </w:tabs>
        <w:overflowPunct w:val="0"/>
        <w:autoSpaceDE w:val="0"/>
        <w:autoSpaceDN w:val="0"/>
        <w:adjustRightInd w:val="0"/>
        <w:spacing w:after="0" w:line="225" w:lineRule="auto"/>
        <w:ind w:left="1127" w:right="320" w:hanging="419"/>
        <w:rPr>
          <w:rFonts w:ascii="Arial" w:hAnsi="Arial" w:cs="Arial"/>
          <w:sz w:val="24"/>
          <w:szCs w:val="24"/>
        </w:rPr>
      </w:pPr>
      <w:r w:rsidRPr="00C94FCD">
        <w:rPr>
          <w:rFonts w:ascii="Arial" w:hAnsi="Arial" w:cs="Arial"/>
          <w:sz w:val="24"/>
          <w:szCs w:val="24"/>
        </w:rPr>
        <w:t xml:space="preserve">New employee is provided with a list of personnel responsibilities and duties related to the School's local accounting procedures and school financial regulations. </w:t>
      </w:r>
    </w:p>
    <w:p w14:paraId="1FEE5DD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16932726" w14:textId="77777777" w:rsidR="00665E67" w:rsidRPr="00C94FCD" w:rsidRDefault="00665E67">
      <w:pPr>
        <w:widowControl w:val="0"/>
        <w:numPr>
          <w:ilvl w:val="1"/>
          <w:numId w:val="142"/>
        </w:numPr>
        <w:tabs>
          <w:tab w:val="clear" w:pos="1440"/>
          <w:tab w:val="num" w:pos="1127"/>
        </w:tabs>
        <w:overflowPunct w:val="0"/>
        <w:autoSpaceDE w:val="0"/>
        <w:autoSpaceDN w:val="0"/>
        <w:adjustRightInd w:val="0"/>
        <w:spacing w:after="0" w:line="225" w:lineRule="auto"/>
        <w:ind w:left="1127" w:right="100" w:hanging="419"/>
        <w:rPr>
          <w:rFonts w:ascii="Arial" w:hAnsi="Arial" w:cs="Arial"/>
          <w:sz w:val="24"/>
          <w:szCs w:val="24"/>
        </w:rPr>
      </w:pPr>
      <w:r w:rsidRPr="00C94FCD">
        <w:rPr>
          <w:rFonts w:ascii="Arial" w:hAnsi="Arial" w:cs="Arial"/>
          <w:sz w:val="24"/>
          <w:szCs w:val="24"/>
        </w:rPr>
        <w:t xml:space="preserve">Appraise the new officer knows who is responsible for the various financial tasks (as detailed in the School's Financial Regulations) and who in the School is eligible to sign cheques and on which accounts; </w:t>
      </w:r>
    </w:p>
    <w:p w14:paraId="2651A410"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50FC9B0" w14:textId="77777777" w:rsidR="00665E67" w:rsidRPr="00C94FCD" w:rsidRDefault="00665E67">
      <w:pPr>
        <w:widowControl w:val="0"/>
        <w:numPr>
          <w:ilvl w:val="1"/>
          <w:numId w:val="142"/>
        </w:numPr>
        <w:tabs>
          <w:tab w:val="clear" w:pos="1440"/>
          <w:tab w:val="num" w:pos="1127"/>
        </w:tabs>
        <w:overflowPunct w:val="0"/>
        <w:autoSpaceDE w:val="0"/>
        <w:autoSpaceDN w:val="0"/>
        <w:adjustRightInd w:val="0"/>
        <w:spacing w:after="0" w:line="218" w:lineRule="auto"/>
        <w:ind w:left="1127" w:right="640" w:hanging="419"/>
        <w:jc w:val="both"/>
        <w:rPr>
          <w:rFonts w:ascii="Arial" w:hAnsi="Arial" w:cs="Arial"/>
          <w:sz w:val="24"/>
          <w:szCs w:val="24"/>
        </w:rPr>
      </w:pPr>
      <w:r w:rsidRPr="00C94FCD">
        <w:rPr>
          <w:rFonts w:ascii="Arial" w:hAnsi="Arial" w:cs="Arial"/>
          <w:sz w:val="24"/>
          <w:szCs w:val="24"/>
        </w:rPr>
        <w:t xml:space="preserve">If the new officer is to be a cheque signatory for any accounts a new bank mandate will be prepared for approval by the current signatories; </w:t>
      </w:r>
    </w:p>
    <w:p w14:paraId="69B9308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088028A" w14:textId="77777777" w:rsidR="00665E67" w:rsidRPr="00C94FCD" w:rsidRDefault="00665E67">
      <w:pPr>
        <w:widowControl w:val="0"/>
        <w:autoSpaceDE w:val="0"/>
        <w:autoSpaceDN w:val="0"/>
        <w:adjustRightInd w:val="0"/>
        <w:spacing w:after="0" w:line="367" w:lineRule="exact"/>
        <w:rPr>
          <w:rFonts w:ascii="Arial" w:hAnsi="Arial" w:cs="Arial"/>
          <w:sz w:val="24"/>
          <w:szCs w:val="24"/>
        </w:rPr>
      </w:pPr>
    </w:p>
    <w:p w14:paraId="7CD62AE4" w14:textId="77777777" w:rsidR="00665E67" w:rsidRPr="00C94FCD" w:rsidRDefault="00665E67">
      <w:pPr>
        <w:widowControl w:val="0"/>
        <w:numPr>
          <w:ilvl w:val="1"/>
          <w:numId w:val="142"/>
        </w:numPr>
        <w:tabs>
          <w:tab w:val="clear" w:pos="1440"/>
          <w:tab w:val="num" w:pos="1127"/>
        </w:tabs>
        <w:overflowPunct w:val="0"/>
        <w:autoSpaceDE w:val="0"/>
        <w:autoSpaceDN w:val="0"/>
        <w:adjustRightInd w:val="0"/>
        <w:spacing w:after="0" w:line="217" w:lineRule="auto"/>
        <w:ind w:left="1127" w:hanging="419"/>
        <w:jc w:val="both"/>
        <w:rPr>
          <w:rFonts w:ascii="Arial" w:hAnsi="Arial" w:cs="Arial"/>
          <w:sz w:val="24"/>
          <w:szCs w:val="24"/>
        </w:rPr>
      </w:pPr>
      <w:r w:rsidRPr="00C94FCD">
        <w:rPr>
          <w:rFonts w:ascii="Arial" w:hAnsi="Arial" w:cs="Arial"/>
          <w:sz w:val="24"/>
          <w:szCs w:val="24"/>
        </w:rPr>
        <w:lastRenderedPageBreak/>
        <w:t xml:space="preserve">Review of all School systems and bank reconciliations so as to ensure that they are up-to-date. </w:t>
      </w:r>
    </w:p>
    <w:p w14:paraId="3F3866F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1D2D397" w14:textId="77777777" w:rsidR="00665E67" w:rsidRPr="00C94FCD" w:rsidRDefault="00665E67">
      <w:pPr>
        <w:widowControl w:val="0"/>
        <w:autoSpaceDE w:val="0"/>
        <w:autoSpaceDN w:val="0"/>
        <w:adjustRightInd w:val="0"/>
        <w:spacing w:after="0" w:line="371" w:lineRule="exact"/>
        <w:rPr>
          <w:rFonts w:ascii="Arial" w:hAnsi="Arial" w:cs="Arial"/>
          <w:sz w:val="24"/>
          <w:szCs w:val="24"/>
        </w:rPr>
      </w:pPr>
    </w:p>
    <w:p w14:paraId="400C3B18" w14:textId="77777777" w:rsidR="00665E67" w:rsidRPr="00C94FCD" w:rsidRDefault="00665E67">
      <w:pPr>
        <w:widowControl w:val="0"/>
        <w:numPr>
          <w:ilvl w:val="1"/>
          <w:numId w:val="142"/>
        </w:numPr>
        <w:tabs>
          <w:tab w:val="clear" w:pos="1440"/>
          <w:tab w:val="num" w:pos="1127"/>
        </w:tabs>
        <w:overflowPunct w:val="0"/>
        <w:autoSpaceDE w:val="0"/>
        <w:autoSpaceDN w:val="0"/>
        <w:adjustRightInd w:val="0"/>
        <w:spacing w:after="0" w:line="228" w:lineRule="auto"/>
        <w:ind w:left="1127" w:hanging="419"/>
        <w:rPr>
          <w:rFonts w:ascii="Arial" w:hAnsi="Arial" w:cs="Arial"/>
          <w:sz w:val="24"/>
          <w:szCs w:val="24"/>
        </w:rPr>
      </w:pPr>
      <w:r w:rsidRPr="00C94FCD">
        <w:rPr>
          <w:rFonts w:ascii="Arial" w:hAnsi="Arial" w:cs="Arial"/>
          <w:sz w:val="24"/>
          <w:szCs w:val="24"/>
        </w:rPr>
        <w:t xml:space="preserve">In the event of an accounting officer leaving part way through a month, request a bank statement to reflect the position at the time of leaving to be obtained and reconciled.(This will apply to school Unofficial or School Funds as well as to schools main accounts). </w:t>
      </w:r>
    </w:p>
    <w:p w14:paraId="3043EFA5"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394D644F" w14:textId="77777777" w:rsidR="00665E67" w:rsidRPr="00C94FCD" w:rsidRDefault="00665E67">
      <w:pPr>
        <w:widowControl w:val="0"/>
        <w:numPr>
          <w:ilvl w:val="1"/>
          <w:numId w:val="142"/>
        </w:numPr>
        <w:tabs>
          <w:tab w:val="clear" w:pos="1440"/>
          <w:tab w:val="num" w:pos="1127"/>
        </w:tabs>
        <w:overflowPunct w:val="0"/>
        <w:autoSpaceDE w:val="0"/>
        <w:autoSpaceDN w:val="0"/>
        <w:adjustRightInd w:val="0"/>
        <w:spacing w:after="0" w:line="217" w:lineRule="auto"/>
        <w:ind w:left="1127" w:right="80" w:hanging="419"/>
        <w:jc w:val="both"/>
        <w:rPr>
          <w:rFonts w:ascii="Arial" w:hAnsi="Arial" w:cs="Arial"/>
          <w:sz w:val="24"/>
          <w:szCs w:val="24"/>
        </w:rPr>
      </w:pPr>
      <w:r w:rsidRPr="00C94FCD">
        <w:rPr>
          <w:rFonts w:ascii="Arial" w:hAnsi="Arial" w:cs="Arial"/>
          <w:sz w:val="24"/>
          <w:szCs w:val="24"/>
        </w:rPr>
        <w:t xml:space="preserve">The outgoing officer must ensure that all official monies are banked as soon as possible or appropriate records left for the incoming member of staff. </w:t>
      </w:r>
    </w:p>
    <w:p w14:paraId="690DFC9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8A04183" w14:textId="77777777" w:rsidR="00665E67" w:rsidRPr="00C94FCD" w:rsidRDefault="00665E67">
      <w:pPr>
        <w:widowControl w:val="0"/>
        <w:autoSpaceDE w:val="0"/>
        <w:autoSpaceDN w:val="0"/>
        <w:adjustRightInd w:val="0"/>
        <w:spacing w:after="0" w:line="320" w:lineRule="exact"/>
        <w:rPr>
          <w:rFonts w:ascii="Arial" w:hAnsi="Arial" w:cs="Arial"/>
          <w:sz w:val="24"/>
          <w:szCs w:val="24"/>
        </w:rPr>
      </w:pPr>
    </w:p>
    <w:p w14:paraId="16FE26D1" w14:textId="77777777" w:rsidR="00665E67" w:rsidRPr="00C94FCD" w:rsidRDefault="00665E67">
      <w:pPr>
        <w:widowControl w:val="0"/>
        <w:numPr>
          <w:ilvl w:val="1"/>
          <w:numId w:val="142"/>
        </w:numPr>
        <w:tabs>
          <w:tab w:val="clear" w:pos="1440"/>
          <w:tab w:val="num" w:pos="1127"/>
        </w:tabs>
        <w:overflowPunct w:val="0"/>
        <w:autoSpaceDE w:val="0"/>
        <w:autoSpaceDN w:val="0"/>
        <w:adjustRightInd w:val="0"/>
        <w:spacing w:after="0" w:line="240" w:lineRule="auto"/>
        <w:ind w:left="1127" w:hanging="419"/>
        <w:jc w:val="both"/>
        <w:rPr>
          <w:rFonts w:ascii="Arial" w:hAnsi="Arial" w:cs="Arial"/>
          <w:sz w:val="24"/>
          <w:szCs w:val="24"/>
        </w:rPr>
      </w:pPr>
      <w:r w:rsidRPr="00C94FCD">
        <w:rPr>
          <w:rFonts w:ascii="Arial" w:hAnsi="Arial" w:cs="Arial"/>
          <w:sz w:val="24"/>
          <w:szCs w:val="24"/>
        </w:rPr>
        <w:t xml:space="preserve">The outgoing officer should reconcile all petty cash and ensure that any </w:t>
      </w:r>
    </w:p>
    <w:p w14:paraId="2F23ECCE" w14:textId="77777777" w:rsidR="00665E67" w:rsidRPr="00C94FCD" w:rsidRDefault="00665E67">
      <w:pPr>
        <w:widowControl w:val="0"/>
        <w:autoSpaceDE w:val="0"/>
        <w:autoSpaceDN w:val="0"/>
        <w:adjustRightInd w:val="0"/>
        <w:spacing w:after="0" w:line="48" w:lineRule="exact"/>
        <w:rPr>
          <w:rFonts w:ascii="Arial" w:hAnsi="Arial" w:cs="Arial"/>
          <w:sz w:val="24"/>
          <w:szCs w:val="24"/>
        </w:rPr>
      </w:pPr>
    </w:p>
    <w:p w14:paraId="10405C40" w14:textId="77777777" w:rsidR="00665E67" w:rsidRPr="00C94FCD" w:rsidRDefault="00665E67">
      <w:pPr>
        <w:widowControl w:val="0"/>
        <w:overflowPunct w:val="0"/>
        <w:autoSpaceDE w:val="0"/>
        <w:autoSpaceDN w:val="0"/>
        <w:adjustRightInd w:val="0"/>
        <w:spacing w:after="0" w:line="217" w:lineRule="auto"/>
        <w:ind w:left="1127" w:right="140"/>
        <w:rPr>
          <w:rFonts w:ascii="Arial" w:hAnsi="Arial" w:cs="Arial"/>
          <w:sz w:val="24"/>
          <w:szCs w:val="24"/>
        </w:rPr>
      </w:pPr>
      <w:r w:rsidRPr="00C94FCD">
        <w:rPr>
          <w:rFonts w:ascii="Arial" w:hAnsi="Arial" w:cs="Arial"/>
          <w:sz w:val="24"/>
          <w:szCs w:val="24"/>
        </w:rPr>
        <w:t>amounts of cash are kept separately in the safe or are clearly identifiable and counter signed by the Head Teacher.</w:t>
      </w:r>
    </w:p>
    <w:p w14:paraId="101FCCAF"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EFC095A" w14:textId="77777777" w:rsidR="00665E67" w:rsidRPr="00C94FCD" w:rsidRDefault="00665E67">
      <w:pPr>
        <w:widowControl w:val="0"/>
        <w:autoSpaceDE w:val="0"/>
        <w:autoSpaceDN w:val="0"/>
        <w:adjustRightInd w:val="0"/>
        <w:spacing w:after="0" w:line="371" w:lineRule="exact"/>
        <w:rPr>
          <w:rFonts w:ascii="Arial" w:hAnsi="Arial" w:cs="Arial"/>
          <w:sz w:val="24"/>
          <w:szCs w:val="24"/>
        </w:rPr>
      </w:pPr>
    </w:p>
    <w:p w14:paraId="15FF88E1" w14:textId="77777777" w:rsidR="00665E67" w:rsidRPr="00C94FCD" w:rsidRDefault="00665E67">
      <w:pPr>
        <w:widowControl w:val="0"/>
        <w:numPr>
          <w:ilvl w:val="1"/>
          <w:numId w:val="143"/>
        </w:numPr>
        <w:tabs>
          <w:tab w:val="clear" w:pos="1440"/>
          <w:tab w:val="num" w:pos="1127"/>
        </w:tabs>
        <w:overflowPunct w:val="0"/>
        <w:autoSpaceDE w:val="0"/>
        <w:autoSpaceDN w:val="0"/>
        <w:adjustRightInd w:val="0"/>
        <w:spacing w:after="0" w:line="225" w:lineRule="auto"/>
        <w:ind w:left="1127" w:right="120" w:hanging="419"/>
        <w:rPr>
          <w:rFonts w:ascii="Arial" w:hAnsi="Arial" w:cs="Arial"/>
          <w:sz w:val="24"/>
          <w:szCs w:val="24"/>
        </w:rPr>
      </w:pPr>
      <w:r w:rsidRPr="00C94FCD">
        <w:rPr>
          <w:rFonts w:ascii="Arial" w:hAnsi="Arial" w:cs="Arial"/>
          <w:sz w:val="24"/>
          <w:szCs w:val="24"/>
        </w:rPr>
        <w:t xml:space="preserve">Ensure that clear notes have been left of petty cash advanced to members of staff, i.e. for school journeys etc. and that any such notes have been signed by the members of staff concerned. </w:t>
      </w:r>
    </w:p>
    <w:p w14:paraId="0732E8A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713D1AA"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5E5F4AC9" w14:textId="77777777" w:rsidR="00665E67" w:rsidRPr="00C94FCD" w:rsidRDefault="00665E67">
      <w:pPr>
        <w:widowControl w:val="0"/>
        <w:numPr>
          <w:ilvl w:val="0"/>
          <w:numId w:val="144"/>
        </w:numPr>
        <w:tabs>
          <w:tab w:val="clear" w:pos="720"/>
          <w:tab w:val="num" w:pos="567"/>
        </w:tabs>
        <w:overflowPunct w:val="0"/>
        <w:autoSpaceDE w:val="0"/>
        <w:autoSpaceDN w:val="0"/>
        <w:adjustRightInd w:val="0"/>
        <w:spacing w:after="0" w:line="217" w:lineRule="auto"/>
        <w:ind w:left="567" w:right="600" w:hanging="567"/>
        <w:jc w:val="both"/>
        <w:rPr>
          <w:rFonts w:ascii="Arial" w:hAnsi="Arial" w:cs="Arial"/>
          <w:sz w:val="24"/>
          <w:szCs w:val="24"/>
        </w:rPr>
      </w:pPr>
      <w:r w:rsidRPr="00C94FCD">
        <w:rPr>
          <w:rFonts w:ascii="Arial" w:hAnsi="Arial" w:cs="Arial"/>
          <w:sz w:val="24"/>
          <w:szCs w:val="24"/>
        </w:rPr>
        <w:t xml:space="preserve">As part of the new member of staff’s induction they should be given guidance in respect of the following:- </w:t>
      </w:r>
    </w:p>
    <w:p w14:paraId="08C4EDA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5DE7B23" w14:textId="77777777" w:rsidR="00665E67" w:rsidRPr="00C94FCD" w:rsidRDefault="00665E67">
      <w:pPr>
        <w:widowControl w:val="0"/>
        <w:numPr>
          <w:ilvl w:val="2"/>
          <w:numId w:val="144"/>
        </w:numPr>
        <w:tabs>
          <w:tab w:val="clear" w:pos="2160"/>
          <w:tab w:val="num" w:pos="1707"/>
        </w:tabs>
        <w:overflowPunct w:val="0"/>
        <w:autoSpaceDE w:val="0"/>
        <w:autoSpaceDN w:val="0"/>
        <w:adjustRightInd w:val="0"/>
        <w:spacing w:after="0" w:line="217" w:lineRule="auto"/>
        <w:ind w:left="1707" w:right="200" w:hanging="432"/>
        <w:jc w:val="both"/>
        <w:rPr>
          <w:rFonts w:ascii="Arial" w:hAnsi="Arial" w:cs="Arial"/>
          <w:sz w:val="24"/>
          <w:szCs w:val="24"/>
        </w:rPr>
      </w:pPr>
      <w:r w:rsidRPr="00C94FCD">
        <w:rPr>
          <w:rFonts w:ascii="Arial" w:hAnsi="Arial" w:cs="Arial"/>
          <w:sz w:val="24"/>
          <w:szCs w:val="24"/>
        </w:rPr>
        <w:t xml:space="preserve">Notes on any local accounting systems for non-standardised procedures such as non-public funds. </w:t>
      </w:r>
    </w:p>
    <w:p w14:paraId="4326A22A"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C2804CB" w14:textId="77777777" w:rsidR="00665E67" w:rsidRPr="00C94FCD" w:rsidRDefault="00665E67">
      <w:pPr>
        <w:widowControl w:val="0"/>
        <w:numPr>
          <w:ilvl w:val="2"/>
          <w:numId w:val="144"/>
        </w:numPr>
        <w:tabs>
          <w:tab w:val="clear" w:pos="2160"/>
          <w:tab w:val="num" w:pos="1707"/>
        </w:tabs>
        <w:overflowPunct w:val="0"/>
        <w:autoSpaceDE w:val="0"/>
        <w:autoSpaceDN w:val="0"/>
        <w:adjustRightInd w:val="0"/>
        <w:spacing w:after="0" w:line="240" w:lineRule="auto"/>
        <w:ind w:left="1707" w:hanging="432"/>
        <w:jc w:val="both"/>
        <w:rPr>
          <w:rFonts w:ascii="Arial" w:hAnsi="Arial" w:cs="Arial"/>
          <w:sz w:val="24"/>
          <w:szCs w:val="24"/>
        </w:rPr>
      </w:pPr>
      <w:r w:rsidRPr="00C94FCD">
        <w:rPr>
          <w:rFonts w:ascii="Arial" w:hAnsi="Arial" w:cs="Arial"/>
          <w:sz w:val="24"/>
          <w:szCs w:val="24"/>
        </w:rPr>
        <w:t xml:space="preserve">Listing of all direct debit payments made from the school’s accounts. </w:t>
      </w:r>
    </w:p>
    <w:p w14:paraId="664CA9EC"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261FBC32" w14:textId="77777777" w:rsidR="00665E67" w:rsidRPr="00C94FCD" w:rsidRDefault="00665E67">
      <w:pPr>
        <w:widowControl w:val="0"/>
        <w:autoSpaceDE w:val="0"/>
        <w:autoSpaceDN w:val="0"/>
        <w:adjustRightInd w:val="0"/>
        <w:spacing w:after="0" w:line="240" w:lineRule="auto"/>
        <w:ind w:left="1267"/>
        <w:rPr>
          <w:rFonts w:ascii="Arial" w:hAnsi="Arial" w:cs="Arial"/>
          <w:sz w:val="24"/>
          <w:szCs w:val="24"/>
        </w:rPr>
      </w:pPr>
      <w:r w:rsidRPr="00C94FCD">
        <w:rPr>
          <w:rFonts w:ascii="Arial" w:hAnsi="Arial" w:cs="Arial"/>
          <w:sz w:val="24"/>
          <w:szCs w:val="24"/>
        </w:rPr>
        <w:t>iii)  Official money collected for one purpose  cannot be used for expenditure.</w:t>
      </w:r>
    </w:p>
    <w:p w14:paraId="2A838E80" w14:textId="77777777" w:rsidR="00665E67" w:rsidRPr="00C94FCD" w:rsidRDefault="00665E67">
      <w:pPr>
        <w:widowControl w:val="0"/>
        <w:autoSpaceDE w:val="0"/>
        <w:autoSpaceDN w:val="0"/>
        <w:adjustRightInd w:val="0"/>
        <w:spacing w:after="0" w:line="325" w:lineRule="exact"/>
        <w:rPr>
          <w:rFonts w:ascii="Arial" w:hAnsi="Arial" w:cs="Arial"/>
          <w:sz w:val="24"/>
          <w:szCs w:val="24"/>
        </w:rPr>
      </w:pPr>
    </w:p>
    <w:p w14:paraId="13FE9128" w14:textId="77777777" w:rsidR="00665E67" w:rsidRPr="00C94FCD" w:rsidRDefault="00665E67">
      <w:pPr>
        <w:widowControl w:val="0"/>
        <w:numPr>
          <w:ilvl w:val="0"/>
          <w:numId w:val="145"/>
        </w:numPr>
        <w:tabs>
          <w:tab w:val="clear" w:pos="720"/>
          <w:tab w:val="num" w:pos="1707"/>
        </w:tabs>
        <w:overflowPunct w:val="0"/>
        <w:autoSpaceDE w:val="0"/>
        <w:autoSpaceDN w:val="0"/>
        <w:adjustRightInd w:val="0"/>
        <w:spacing w:after="0" w:line="217" w:lineRule="auto"/>
        <w:ind w:left="1707" w:right="60" w:hanging="430"/>
        <w:jc w:val="both"/>
        <w:rPr>
          <w:rFonts w:ascii="Arial" w:hAnsi="Arial" w:cs="Arial"/>
          <w:sz w:val="24"/>
          <w:szCs w:val="24"/>
        </w:rPr>
      </w:pPr>
      <w:r w:rsidRPr="00C94FCD">
        <w:rPr>
          <w:rFonts w:ascii="Arial" w:hAnsi="Arial" w:cs="Arial"/>
          <w:sz w:val="24"/>
          <w:szCs w:val="24"/>
        </w:rPr>
        <w:t xml:space="preserve">Basic security arrangements for cash handling, management of controlled stationary, debit cards and bank. </w:t>
      </w:r>
    </w:p>
    <w:p w14:paraId="2813580A" w14:textId="77777777" w:rsidR="00665E67" w:rsidRPr="00C94FCD" w:rsidRDefault="00665E67">
      <w:pPr>
        <w:widowControl w:val="0"/>
        <w:autoSpaceDE w:val="0"/>
        <w:autoSpaceDN w:val="0"/>
        <w:adjustRightInd w:val="0"/>
        <w:spacing w:after="0" w:line="47" w:lineRule="exact"/>
        <w:rPr>
          <w:rFonts w:ascii="Arial" w:hAnsi="Arial" w:cs="Arial"/>
          <w:sz w:val="24"/>
          <w:szCs w:val="24"/>
        </w:rPr>
      </w:pPr>
    </w:p>
    <w:p w14:paraId="09254D6E" w14:textId="77777777" w:rsidR="00665E67" w:rsidRPr="00C94FCD" w:rsidRDefault="00665E67">
      <w:pPr>
        <w:widowControl w:val="0"/>
        <w:numPr>
          <w:ilvl w:val="0"/>
          <w:numId w:val="146"/>
        </w:numPr>
        <w:tabs>
          <w:tab w:val="clear" w:pos="720"/>
          <w:tab w:val="num" w:pos="1707"/>
        </w:tabs>
        <w:overflowPunct w:val="0"/>
        <w:autoSpaceDE w:val="0"/>
        <w:autoSpaceDN w:val="0"/>
        <w:adjustRightInd w:val="0"/>
        <w:spacing w:after="0" w:line="240" w:lineRule="auto"/>
        <w:ind w:left="1707" w:hanging="430"/>
        <w:jc w:val="both"/>
        <w:rPr>
          <w:rFonts w:ascii="Arial" w:hAnsi="Arial" w:cs="Arial"/>
          <w:sz w:val="24"/>
          <w:szCs w:val="24"/>
        </w:rPr>
      </w:pPr>
      <w:bookmarkStart w:id="49" w:name="page55"/>
      <w:bookmarkEnd w:id="49"/>
      <w:r w:rsidRPr="00C94FCD">
        <w:rPr>
          <w:rFonts w:ascii="Arial" w:hAnsi="Arial" w:cs="Arial"/>
          <w:sz w:val="24"/>
          <w:szCs w:val="24"/>
        </w:rPr>
        <w:t xml:space="preserve">Notified that blank cheques cannot be signed. </w:t>
      </w:r>
    </w:p>
    <w:p w14:paraId="7718279C"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4B483C7" w14:textId="77777777" w:rsidR="00665E67" w:rsidRPr="00C94FCD" w:rsidRDefault="00665E67">
      <w:pPr>
        <w:widowControl w:val="0"/>
        <w:numPr>
          <w:ilvl w:val="0"/>
          <w:numId w:val="146"/>
        </w:numPr>
        <w:tabs>
          <w:tab w:val="clear" w:pos="720"/>
          <w:tab w:val="num" w:pos="1707"/>
        </w:tabs>
        <w:overflowPunct w:val="0"/>
        <w:autoSpaceDE w:val="0"/>
        <w:autoSpaceDN w:val="0"/>
        <w:adjustRightInd w:val="0"/>
        <w:spacing w:after="0" w:line="240" w:lineRule="auto"/>
        <w:ind w:left="1707" w:hanging="430"/>
        <w:jc w:val="both"/>
        <w:rPr>
          <w:rFonts w:ascii="Arial" w:hAnsi="Arial" w:cs="Arial"/>
          <w:sz w:val="24"/>
          <w:szCs w:val="24"/>
        </w:rPr>
      </w:pPr>
      <w:r w:rsidRPr="00C94FCD">
        <w:rPr>
          <w:rFonts w:ascii="Arial" w:hAnsi="Arial" w:cs="Arial"/>
          <w:sz w:val="24"/>
          <w:szCs w:val="24"/>
        </w:rPr>
        <w:t xml:space="preserve">Clear notes of unresolved queries made by the outgoing member of staff. </w:t>
      </w:r>
    </w:p>
    <w:p w14:paraId="4C307017"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948F380" w14:textId="77777777" w:rsidR="00665E67" w:rsidRPr="00C94FCD" w:rsidRDefault="00665E67">
      <w:pPr>
        <w:widowControl w:val="0"/>
        <w:numPr>
          <w:ilvl w:val="0"/>
          <w:numId w:val="146"/>
        </w:numPr>
        <w:tabs>
          <w:tab w:val="clear" w:pos="720"/>
          <w:tab w:val="num" w:pos="1707"/>
        </w:tabs>
        <w:overflowPunct w:val="0"/>
        <w:autoSpaceDE w:val="0"/>
        <w:autoSpaceDN w:val="0"/>
        <w:adjustRightInd w:val="0"/>
        <w:spacing w:after="0" w:line="240" w:lineRule="auto"/>
        <w:ind w:left="1707" w:hanging="430"/>
        <w:jc w:val="both"/>
        <w:rPr>
          <w:rFonts w:ascii="Arial" w:hAnsi="Arial" w:cs="Arial"/>
          <w:sz w:val="24"/>
          <w:szCs w:val="24"/>
        </w:rPr>
      </w:pPr>
      <w:r w:rsidRPr="00C94FCD">
        <w:rPr>
          <w:rFonts w:ascii="Arial" w:hAnsi="Arial" w:cs="Arial"/>
          <w:sz w:val="24"/>
          <w:szCs w:val="24"/>
        </w:rPr>
        <w:t xml:space="preserve">Official guidance notes on accounting procedures issued centrally. </w:t>
      </w:r>
    </w:p>
    <w:p w14:paraId="7EB26AD6"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1DB97EF8" w14:textId="77777777" w:rsidR="00665E67" w:rsidRPr="00C94FCD" w:rsidRDefault="00665E67">
      <w:pPr>
        <w:widowControl w:val="0"/>
        <w:numPr>
          <w:ilvl w:val="0"/>
          <w:numId w:val="146"/>
        </w:numPr>
        <w:tabs>
          <w:tab w:val="clear" w:pos="720"/>
          <w:tab w:val="num" w:pos="1707"/>
        </w:tabs>
        <w:overflowPunct w:val="0"/>
        <w:autoSpaceDE w:val="0"/>
        <w:autoSpaceDN w:val="0"/>
        <w:adjustRightInd w:val="0"/>
        <w:spacing w:after="0" w:line="225" w:lineRule="auto"/>
        <w:ind w:left="1707" w:right="120" w:hanging="430"/>
        <w:jc w:val="both"/>
        <w:rPr>
          <w:rFonts w:ascii="Arial" w:hAnsi="Arial" w:cs="Arial"/>
          <w:sz w:val="24"/>
          <w:szCs w:val="24"/>
        </w:rPr>
      </w:pPr>
      <w:r w:rsidRPr="00C94FCD">
        <w:rPr>
          <w:rFonts w:ascii="Arial" w:hAnsi="Arial" w:cs="Arial"/>
          <w:sz w:val="24"/>
          <w:szCs w:val="24"/>
        </w:rPr>
        <w:t xml:space="preserve">The names and telephone numbers of the Education Finance Team, from whom advice may be sought on appropriate matters and to whom returns will be made. </w:t>
      </w:r>
    </w:p>
    <w:p w14:paraId="7048A0DF"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2D506E5E" w14:textId="77777777" w:rsidR="00665E67" w:rsidRPr="00C94FCD" w:rsidRDefault="00665E67">
      <w:pPr>
        <w:widowControl w:val="0"/>
        <w:numPr>
          <w:ilvl w:val="0"/>
          <w:numId w:val="146"/>
        </w:numPr>
        <w:tabs>
          <w:tab w:val="clear" w:pos="720"/>
          <w:tab w:val="num" w:pos="1707"/>
        </w:tabs>
        <w:overflowPunct w:val="0"/>
        <w:autoSpaceDE w:val="0"/>
        <w:autoSpaceDN w:val="0"/>
        <w:adjustRightInd w:val="0"/>
        <w:spacing w:after="0" w:line="218" w:lineRule="auto"/>
        <w:ind w:left="1707" w:right="720" w:hanging="430"/>
        <w:jc w:val="both"/>
        <w:rPr>
          <w:rFonts w:ascii="Arial" w:hAnsi="Arial" w:cs="Arial"/>
          <w:sz w:val="24"/>
          <w:szCs w:val="24"/>
        </w:rPr>
      </w:pPr>
      <w:r w:rsidRPr="00C94FCD">
        <w:rPr>
          <w:rFonts w:ascii="Arial" w:hAnsi="Arial" w:cs="Arial"/>
          <w:sz w:val="24"/>
          <w:szCs w:val="24"/>
        </w:rPr>
        <w:t xml:space="preserve">Advised on how to access training on local accounting procedures if required. </w:t>
      </w:r>
    </w:p>
    <w:p w14:paraId="01A6E099"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A02F5E4" w14:textId="77777777" w:rsidR="00665E67" w:rsidRPr="00C94FCD" w:rsidRDefault="00665E67">
      <w:pPr>
        <w:widowControl w:val="0"/>
        <w:numPr>
          <w:ilvl w:val="0"/>
          <w:numId w:val="146"/>
        </w:numPr>
        <w:tabs>
          <w:tab w:val="clear" w:pos="720"/>
          <w:tab w:val="num" w:pos="1707"/>
        </w:tabs>
        <w:overflowPunct w:val="0"/>
        <w:autoSpaceDE w:val="0"/>
        <w:autoSpaceDN w:val="0"/>
        <w:adjustRightInd w:val="0"/>
        <w:spacing w:after="0" w:line="217" w:lineRule="auto"/>
        <w:ind w:left="1707" w:right="540" w:hanging="430"/>
        <w:jc w:val="both"/>
        <w:rPr>
          <w:rFonts w:ascii="Arial" w:hAnsi="Arial" w:cs="Arial"/>
          <w:sz w:val="24"/>
          <w:szCs w:val="24"/>
        </w:rPr>
      </w:pPr>
      <w:r w:rsidRPr="00C94FCD">
        <w:rPr>
          <w:rFonts w:ascii="Arial" w:hAnsi="Arial" w:cs="Arial"/>
          <w:sz w:val="24"/>
          <w:szCs w:val="24"/>
        </w:rPr>
        <w:t xml:space="preserve">Guidance on the secure keeping of keys and other security measures (including secure cash handling procedures) is given. </w:t>
      </w:r>
    </w:p>
    <w:p w14:paraId="5EA0216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02DDE8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ABFD6A3" w14:textId="77777777" w:rsidR="00665E67" w:rsidRPr="00C94FCD" w:rsidRDefault="00665E67">
      <w:pPr>
        <w:widowControl w:val="0"/>
        <w:autoSpaceDE w:val="0"/>
        <w:autoSpaceDN w:val="0"/>
        <w:adjustRightInd w:val="0"/>
        <w:spacing w:after="0" w:line="214" w:lineRule="exact"/>
        <w:rPr>
          <w:rFonts w:ascii="Arial" w:hAnsi="Arial" w:cs="Arial"/>
          <w:sz w:val="24"/>
          <w:szCs w:val="24"/>
        </w:rPr>
      </w:pPr>
    </w:p>
    <w:p w14:paraId="6C99F804" w14:textId="77777777" w:rsidR="00665E67" w:rsidRPr="00C94FCD" w:rsidRDefault="00665E67">
      <w:pPr>
        <w:widowControl w:val="0"/>
        <w:numPr>
          <w:ilvl w:val="0"/>
          <w:numId w:val="147"/>
        </w:numPr>
        <w:tabs>
          <w:tab w:val="clear" w:pos="720"/>
          <w:tab w:val="num" w:pos="467"/>
        </w:tabs>
        <w:overflowPunct w:val="0"/>
        <w:autoSpaceDE w:val="0"/>
        <w:autoSpaceDN w:val="0"/>
        <w:adjustRightInd w:val="0"/>
        <w:spacing w:after="0" w:line="217" w:lineRule="auto"/>
        <w:ind w:left="467" w:right="1020" w:hanging="467"/>
        <w:jc w:val="both"/>
        <w:rPr>
          <w:rFonts w:ascii="Arial" w:hAnsi="Arial" w:cs="Arial"/>
          <w:b/>
          <w:bCs/>
          <w:sz w:val="24"/>
          <w:szCs w:val="24"/>
        </w:rPr>
      </w:pPr>
      <w:r w:rsidRPr="00C94FCD">
        <w:rPr>
          <w:rFonts w:ascii="Arial" w:hAnsi="Arial" w:cs="Arial"/>
          <w:b/>
          <w:bCs/>
          <w:sz w:val="24"/>
          <w:szCs w:val="24"/>
        </w:rPr>
        <w:t xml:space="preserve">Arrangements for Accounts upon Replacement of the School (Amalgamation) </w:t>
      </w:r>
    </w:p>
    <w:p w14:paraId="69CC9242"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6813E1E3" w14:textId="77777777" w:rsidR="00665E67" w:rsidRPr="00C94FCD" w:rsidRDefault="00665E67">
      <w:pPr>
        <w:widowControl w:val="0"/>
        <w:overflowPunct w:val="0"/>
        <w:autoSpaceDE w:val="0"/>
        <w:autoSpaceDN w:val="0"/>
        <w:adjustRightInd w:val="0"/>
        <w:spacing w:after="0" w:line="230" w:lineRule="auto"/>
        <w:ind w:left="7" w:right="240"/>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i/>
          <w:iCs/>
          <w:sz w:val="24"/>
          <w:szCs w:val="24"/>
        </w:rPr>
        <w:t>Amalgamation is the process of two schools coming together under</w:t>
      </w:r>
      <w:r w:rsidRPr="00C94FCD">
        <w:rPr>
          <w:rFonts w:ascii="Arial" w:hAnsi="Arial" w:cs="Arial"/>
          <w:b/>
          <w:bCs/>
          <w:i/>
          <w:iCs/>
          <w:sz w:val="24"/>
          <w:szCs w:val="24"/>
        </w:rPr>
        <w:t xml:space="preserve"> </w:t>
      </w:r>
      <w:r w:rsidRPr="00C94FCD">
        <w:rPr>
          <w:rFonts w:ascii="Arial" w:hAnsi="Arial" w:cs="Arial"/>
          <w:i/>
          <w:iCs/>
          <w:sz w:val="24"/>
          <w:szCs w:val="24"/>
        </w:rPr>
        <w:t>one Governing Body and one DFE number. The amalgamation can take the form of one school closing and being absorbed by the other one. In this case the DFE number of the closing school is dropped and the new school uses the DFE number of the absorbing school.</w:t>
      </w:r>
    </w:p>
    <w:p w14:paraId="5DCDC197" w14:textId="77777777" w:rsidR="00665E67" w:rsidRPr="00C94FCD" w:rsidRDefault="00665E67">
      <w:pPr>
        <w:widowControl w:val="0"/>
        <w:autoSpaceDE w:val="0"/>
        <w:autoSpaceDN w:val="0"/>
        <w:adjustRightInd w:val="0"/>
        <w:spacing w:after="0" w:line="336" w:lineRule="exact"/>
        <w:rPr>
          <w:rFonts w:ascii="Arial" w:hAnsi="Arial" w:cs="Arial"/>
          <w:sz w:val="24"/>
          <w:szCs w:val="24"/>
        </w:rPr>
      </w:pPr>
    </w:p>
    <w:p w14:paraId="3988AEEC" w14:textId="77777777" w:rsidR="00665E67" w:rsidRPr="00C94FCD" w:rsidRDefault="00665E67">
      <w:pPr>
        <w:widowControl w:val="0"/>
        <w:numPr>
          <w:ilvl w:val="0"/>
          <w:numId w:val="148"/>
        </w:numPr>
        <w:tabs>
          <w:tab w:val="clear" w:pos="720"/>
          <w:tab w:val="num" w:pos="567"/>
        </w:tabs>
        <w:overflowPunct w:val="0"/>
        <w:autoSpaceDE w:val="0"/>
        <w:autoSpaceDN w:val="0"/>
        <w:adjustRightInd w:val="0"/>
        <w:spacing w:after="0" w:line="228" w:lineRule="auto"/>
        <w:ind w:left="567" w:right="60" w:hanging="567"/>
        <w:rPr>
          <w:rFonts w:ascii="Arial" w:hAnsi="Arial" w:cs="Arial"/>
          <w:sz w:val="24"/>
          <w:szCs w:val="24"/>
        </w:rPr>
      </w:pPr>
      <w:r w:rsidRPr="00C94FCD">
        <w:rPr>
          <w:rFonts w:ascii="Arial" w:hAnsi="Arial" w:cs="Arial"/>
          <w:sz w:val="24"/>
          <w:szCs w:val="24"/>
        </w:rPr>
        <w:t xml:space="preserve">The closing school needs to communicate to all relevant parties its intention to close. The communication should take place a term before the closure. In particular the School will contact all its creditors advising them of the deadline for submitting their invoices for payment. The School will also pursue recovery of all outstanding debt. </w:t>
      </w:r>
    </w:p>
    <w:p w14:paraId="4BAB713F"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0B244BBE" w14:textId="77777777" w:rsidR="00665E67" w:rsidRPr="00C94FCD" w:rsidRDefault="00665E67">
      <w:pPr>
        <w:widowControl w:val="0"/>
        <w:numPr>
          <w:ilvl w:val="0"/>
          <w:numId w:val="148"/>
        </w:numPr>
        <w:tabs>
          <w:tab w:val="clear" w:pos="720"/>
          <w:tab w:val="num" w:pos="567"/>
        </w:tabs>
        <w:overflowPunct w:val="0"/>
        <w:autoSpaceDE w:val="0"/>
        <w:autoSpaceDN w:val="0"/>
        <w:adjustRightInd w:val="0"/>
        <w:spacing w:after="0" w:line="232" w:lineRule="auto"/>
        <w:ind w:left="567" w:right="140" w:hanging="567"/>
        <w:rPr>
          <w:rFonts w:ascii="Arial" w:hAnsi="Arial" w:cs="Arial"/>
          <w:sz w:val="24"/>
          <w:szCs w:val="24"/>
        </w:rPr>
      </w:pPr>
      <w:r w:rsidRPr="00C94FCD">
        <w:rPr>
          <w:rFonts w:ascii="Arial" w:hAnsi="Arial" w:cs="Arial"/>
          <w:sz w:val="24"/>
          <w:szCs w:val="24"/>
        </w:rPr>
        <w:t xml:space="preserve">In the term prior to the amalgamation, the Governing Body of the closing school will close all bank and investment accounts and amalgamate monies into the main current account. If deemed appropriate the Governing Body can agree either to change the bank mandates and bank signatory of the main current account thereby converting the account to the name of the replacement school effective from the first day the new school comes into existence. </w:t>
      </w:r>
    </w:p>
    <w:p w14:paraId="0A7A60F0"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13E59169" w14:textId="77777777" w:rsidR="00665E67" w:rsidRPr="00C94FCD" w:rsidRDefault="00665E67">
      <w:pPr>
        <w:widowControl w:val="0"/>
        <w:numPr>
          <w:ilvl w:val="0"/>
          <w:numId w:val="148"/>
        </w:numPr>
        <w:tabs>
          <w:tab w:val="clear" w:pos="720"/>
          <w:tab w:val="num" w:pos="567"/>
        </w:tabs>
        <w:overflowPunct w:val="0"/>
        <w:autoSpaceDE w:val="0"/>
        <w:autoSpaceDN w:val="0"/>
        <w:adjustRightInd w:val="0"/>
        <w:spacing w:after="0" w:line="225" w:lineRule="auto"/>
        <w:ind w:left="567" w:right="140" w:hanging="567"/>
        <w:rPr>
          <w:rFonts w:ascii="Arial" w:hAnsi="Arial" w:cs="Arial"/>
          <w:sz w:val="24"/>
          <w:szCs w:val="24"/>
        </w:rPr>
      </w:pPr>
      <w:r w:rsidRPr="00C94FCD">
        <w:rPr>
          <w:rFonts w:ascii="Arial" w:hAnsi="Arial" w:cs="Arial"/>
          <w:sz w:val="24"/>
          <w:szCs w:val="24"/>
        </w:rPr>
        <w:t xml:space="preserve">The Governing Body of the closing school will be responsible for monitoring the financial management of the Official and Non-Public Fund(s) during the time leading up to amalgamation. </w:t>
      </w:r>
    </w:p>
    <w:p w14:paraId="690821CA"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78052882" w14:textId="77777777" w:rsidR="00665E67" w:rsidRPr="00C94FCD" w:rsidRDefault="00665E67">
      <w:pPr>
        <w:widowControl w:val="0"/>
        <w:numPr>
          <w:ilvl w:val="0"/>
          <w:numId w:val="148"/>
        </w:numPr>
        <w:tabs>
          <w:tab w:val="clear" w:pos="720"/>
          <w:tab w:val="num" w:pos="567"/>
        </w:tabs>
        <w:overflowPunct w:val="0"/>
        <w:autoSpaceDE w:val="0"/>
        <w:autoSpaceDN w:val="0"/>
        <w:adjustRightInd w:val="0"/>
        <w:spacing w:after="0" w:line="231" w:lineRule="auto"/>
        <w:ind w:left="567" w:hanging="567"/>
        <w:rPr>
          <w:rFonts w:ascii="Arial" w:hAnsi="Arial" w:cs="Arial"/>
          <w:sz w:val="24"/>
          <w:szCs w:val="24"/>
        </w:rPr>
      </w:pPr>
      <w:r w:rsidRPr="00C94FCD">
        <w:rPr>
          <w:rFonts w:ascii="Arial" w:hAnsi="Arial" w:cs="Arial"/>
          <w:sz w:val="24"/>
          <w:szCs w:val="24"/>
        </w:rPr>
        <w:t xml:space="preserve">The Head Teacher/ and Chair of the Governing Body of the closing school will be required to sign off a draft CFR report and Income and Expenditure account and a list of debtors and creditors for their school before they leave and this report will be officially handed over to the designated person(s) in the amalgamated school who is responsible for the full closure of the accounts </w:t>
      </w:r>
    </w:p>
    <w:p w14:paraId="78EFF32B"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2850A0D9" w14:textId="77777777" w:rsidR="00665E67" w:rsidRPr="00C94FCD" w:rsidRDefault="00665E67">
      <w:pPr>
        <w:widowControl w:val="0"/>
        <w:numPr>
          <w:ilvl w:val="0"/>
          <w:numId w:val="149"/>
        </w:numPr>
        <w:tabs>
          <w:tab w:val="clear" w:pos="720"/>
          <w:tab w:val="num" w:pos="567"/>
        </w:tabs>
        <w:overflowPunct w:val="0"/>
        <w:autoSpaceDE w:val="0"/>
        <w:autoSpaceDN w:val="0"/>
        <w:adjustRightInd w:val="0"/>
        <w:spacing w:after="0" w:line="228" w:lineRule="auto"/>
        <w:ind w:left="567" w:right="280" w:hanging="567"/>
        <w:rPr>
          <w:rFonts w:ascii="Arial" w:hAnsi="Arial" w:cs="Arial"/>
          <w:sz w:val="24"/>
          <w:szCs w:val="24"/>
        </w:rPr>
      </w:pPr>
      <w:bookmarkStart w:id="50" w:name="page56"/>
      <w:bookmarkEnd w:id="50"/>
      <w:r w:rsidRPr="00C94FCD">
        <w:rPr>
          <w:rFonts w:ascii="Arial" w:hAnsi="Arial" w:cs="Arial"/>
          <w:sz w:val="24"/>
          <w:szCs w:val="24"/>
        </w:rPr>
        <w:t xml:space="preserve">The Governing Body of the closing school will ensure that accurate, up to date inventories of assets are maintained and that surplus assets, not transferred to the amalgamated schools, are correctly disposed of, either by sale or if they are no longer useable, destruction. </w:t>
      </w:r>
    </w:p>
    <w:p w14:paraId="383771C9"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4214F467" w14:textId="77777777" w:rsidR="00665E67" w:rsidRPr="00C94FCD" w:rsidRDefault="00665E67">
      <w:pPr>
        <w:widowControl w:val="0"/>
        <w:numPr>
          <w:ilvl w:val="0"/>
          <w:numId w:val="149"/>
        </w:numPr>
        <w:tabs>
          <w:tab w:val="clear" w:pos="720"/>
          <w:tab w:val="num" w:pos="567"/>
        </w:tabs>
        <w:overflowPunct w:val="0"/>
        <w:autoSpaceDE w:val="0"/>
        <w:autoSpaceDN w:val="0"/>
        <w:adjustRightInd w:val="0"/>
        <w:spacing w:after="0" w:line="217" w:lineRule="auto"/>
        <w:ind w:left="567" w:right="1280" w:hanging="567"/>
        <w:jc w:val="both"/>
        <w:rPr>
          <w:rFonts w:ascii="Arial" w:hAnsi="Arial" w:cs="Arial"/>
          <w:sz w:val="24"/>
          <w:szCs w:val="24"/>
        </w:rPr>
      </w:pPr>
      <w:r w:rsidRPr="00C94FCD">
        <w:rPr>
          <w:rFonts w:ascii="Arial" w:hAnsi="Arial" w:cs="Arial"/>
          <w:sz w:val="24"/>
          <w:szCs w:val="24"/>
        </w:rPr>
        <w:t xml:space="preserve">Financial records and accounts will be retained for audit inspection at the amalgamated school or schools for a period of 7 years. </w:t>
      </w:r>
    </w:p>
    <w:p w14:paraId="38F0D8BA"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AB73216" w14:textId="77777777" w:rsidR="00665E67" w:rsidRPr="00C94FCD" w:rsidRDefault="00665E67">
      <w:pPr>
        <w:widowControl w:val="0"/>
        <w:numPr>
          <w:ilvl w:val="0"/>
          <w:numId w:val="149"/>
        </w:numPr>
        <w:tabs>
          <w:tab w:val="clear" w:pos="720"/>
          <w:tab w:val="num" w:pos="567"/>
        </w:tabs>
        <w:overflowPunct w:val="0"/>
        <w:autoSpaceDE w:val="0"/>
        <w:autoSpaceDN w:val="0"/>
        <w:adjustRightInd w:val="0"/>
        <w:spacing w:after="0" w:line="217" w:lineRule="auto"/>
        <w:ind w:left="567" w:right="300" w:hanging="567"/>
        <w:jc w:val="both"/>
        <w:rPr>
          <w:rFonts w:ascii="Arial" w:hAnsi="Arial" w:cs="Arial"/>
          <w:sz w:val="24"/>
          <w:szCs w:val="24"/>
        </w:rPr>
      </w:pPr>
      <w:r w:rsidRPr="00C94FCD">
        <w:rPr>
          <w:rFonts w:ascii="Arial" w:hAnsi="Arial" w:cs="Arial"/>
          <w:sz w:val="24"/>
          <w:szCs w:val="24"/>
        </w:rPr>
        <w:t xml:space="preserve">If a Head Teacher is not transferring to the amalgamated school the procedure set out in the Change of Head Teacher will be followed (see section 41). </w:t>
      </w:r>
    </w:p>
    <w:p w14:paraId="310939A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9F59655" w14:textId="77777777" w:rsidR="00665E67" w:rsidRPr="00C94FCD" w:rsidRDefault="00665E67">
      <w:pPr>
        <w:widowControl w:val="0"/>
        <w:autoSpaceDE w:val="0"/>
        <w:autoSpaceDN w:val="0"/>
        <w:adjustRightInd w:val="0"/>
        <w:spacing w:after="0" w:line="378" w:lineRule="exact"/>
        <w:rPr>
          <w:rFonts w:ascii="Arial" w:hAnsi="Arial" w:cs="Arial"/>
          <w:sz w:val="24"/>
          <w:szCs w:val="24"/>
        </w:rPr>
      </w:pPr>
    </w:p>
    <w:p w14:paraId="6D950C79" w14:textId="77777777" w:rsidR="00665E67" w:rsidRPr="00C94FCD" w:rsidRDefault="00665E67">
      <w:pPr>
        <w:widowControl w:val="0"/>
        <w:overflowPunct w:val="0"/>
        <w:autoSpaceDE w:val="0"/>
        <w:autoSpaceDN w:val="0"/>
        <w:adjustRightInd w:val="0"/>
        <w:spacing w:after="0" w:line="218" w:lineRule="auto"/>
        <w:ind w:left="367" w:right="820" w:hanging="360"/>
        <w:rPr>
          <w:rFonts w:ascii="Arial" w:hAnsi="Arial" w:cs="Arial"/>
          <w:sz w:val="24"/>
          <w:szCs w:val="24"/>
        </w:rPr>
      </w:pPr>
      <w:r w:rsidRPr="00C94FCD">
        <w:rPr>
          <w:rFonts w:ascii="Arial" w:hAnsi="Arial" w:cs="Arial"/>
          <w:b/>
          <w:bCs/>
          <w:sz w:val="24"/>
          <w:szCs w:val="24"/>
        </w:rPr>
        <w:t>43. Arrangements for Accounts upon Closure of the School (not amalgamation)</w:t>
      </w:r>
    </w:p>
    <w:p w14:paraId="0A0C76B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B34295F"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27" w:lineRule="auto"/>
        <w:ind w:left="567" w:right="140" w:hanging="567"/>
        <w:jc w:val="both"/>
        <w:rPr>
          <w:rFonts w:ascii="Arial" w:hAnsi="Arial" w:cs="Arial"/>
          <w:sz w:val="24"/>
          <w:szCs w:val="24"/>
        </w:rPr>
      </w:pPr>
      <w:r w:rsidRPr="00C94FCD">
        <w:rPr>
          <w:rFonts w:ascii="Arial" w:hAnsi="Arial" w:cs="Arial"/>
          <w:sz w:val="24"/>
          <w:szCs w:val="24"/>
        </w:rPr>
        <w:t xml:space="preserve">In the case where a School is closed and there is no successor school the accounts will be closed in line with the procedure set out in the section “Year End Closure”. </w:t>
      </w:r>
    </w:p>
    <w:p w14:paraId="3B23ECE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C43B653" w14:textId="77777777" w:rsidR="00665E67" w:rsidRPr="00C94FCD" w:rsidRDefault="00665E67">
      <w:pPr>
        <w:widowControl w:val="0"/>
        <w:numPr>
          <w:ilvl w:val="0"/>
          <w:numId w:val="150"/>
        </w:numPr>
        <w:tabs>
          <w:tab w:val="clear" w:pos="720"/>
          <w:tab w:val="num" w:pos="634"/>
        </w:tabs>
        <w:overflowPunct w:val="0"/>
        <w:autoSpaceDE w:val="0"/>
        <w:autoSpaceDN w:val="0"/>
        <w:adjustRightInd w:val="0"/>
        <w:spacing w:after="0" w:line="217" w:lineRule="auto"/>
        <w:ind w:left="567" w:right="180" w:hanging="567"/>
        <w:jc w:val="both"/>
        <w:rPr>
          <w:rFonts w:ascii="Arial" w:hAnsi="Arial" w:cs="Arial"/>
          <w:sz w:val="24"/>
          <w:szCs w:val="24"/>
        </w:rPr>
      </w:pPr>
      <w:r w:rsidRPr="00C94FCD">
        <w:rPr>
          <w:rFonts w:ascii="Arial" w:hAnsi="Arial" w:cs="Arial"/>
          <w:sz w:val="24"/>
          <w:szCs w:val="24"/>
        </w:rPr>
        <w:t xml:space="preserve">Arrangements will need to be made to transfer records to the </w:t>
      </w:r>
      <w:r w:rsidR="004953AF" w:rsidRPr="00C94FCD">
        <w:rPr>
          <w:rFonts w:ascii="Arial" w:hAnsi="Arial" w:cs="Arial"/>
          <w:sz w:val="24"/>
          <w:szCs w:val="24"/>
        </w:rPr>
        <w:t xml:space="preserve">Lambeth Council </w:t>
      </w:r>
      <w:r w:rsidR="004953AF" w:rsidRPr="00C94FCD">
        <w:rPr>
          <w:rFonts w:ascii="Arial" w:hAnsi="Arial" w:cs="Arial"/>
          <w:sz w:val="24"/>
          <w:szCs w:val="24"/>
        </w:rPr>
        <w:lastRenderedPageBreak/>
        <w:t>Education Finance Advisor</w:t>
      </w:r>
      <w:r w:rsidRPr="00C94FCD">
        <w:rPr>
          <w:rFonts w:ascii="Arial" w:hAnsi="Arial" w:cs="Arial"/>
          <w:sz w:val="24"/>
          <w:szCs w:val="24"/>
        </w:rPr>
        <w:t xml:space="preserve"> and Education Finance team. </w:t>
      </w:r>
    </w:p>
    <w:p w14:paraId="7CB683A3"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0E4FD3A"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17" w:lineRule="auto"/>
        <w:ind w:left="567" w:right="280" w:hanging="567"/>
        <w:jc w:val="both"/>
        <w:rPr>
          <w:rFonts w:ascii="Arial" w:hAnsi="Arial" w:cs="Arial"/>
          <w:sz w:val="24"/>
          <w:szCs w:val="24"/>
        </w:rPr>
      </w:pPr>
      <w:r w:rsidRPr="00C94FCD">
        <w:rPr>
          <w:rFonts w:ascii="Arial" w:hAnsi="Arial" w:cs="Arial"/>
          <w:sz w:val="24"/>
          <w:szCs w:val="24"/>
        </w:rPr>
        <w:t xml:space="preserve">A back-up of the School’s financial records for the financial year of closure and the prior year will be made on disc and supplied to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w:t>
      </w:r>
    </w:p>
    <w:p w14:paraId="6BD35B08"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26582E41"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25" w:lineRule="auto"/>
        <w:ind w:left="567" w:right="180" w:hanging="567"/>
        <w:rPr>
          <w:rFonts w:ascii="Arial" w:hAnsi="Arial" w:cs="Arial"/>
          <w:sz w:val="24"/>
          <w:szCs w:val="24"/>
        </w:rPr>
      </w:pPr>
      <w:r w:rsidRPr="00C94FCD">
        <w:rPr>
          <w:rFonts w:ascii="Arial" w:hAnsi="Arial" w:cs="Arial"/>
          <w:sz w:val="24"/>
          <w:szCs w:val="24"/>
        </w:rPr>
        <w:t xml:space="preserve">The Governing Body will agree with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the procedure for closure of Official Fund Bank Accounts and the return of unspent funds to the Local Authority. </w:t>
      </w:r>
    </w:p>
    <w:p w14:paraId="1FF34BA8"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53AA2FEA"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31" w:lineRule="auto"/>
        <w:ind w:left="567" w:right="60" w:hanging="567"/>
        <w:rPr>
          <w:rFonts w:ascii="Arial" w:hAnsi="Arial" w:cs="Arial"/>
          <w:sz w:val="24"/>
          <w:szCs w:val="24"/>
        </w:rPr>
      </w:pPr>
      <w:r w:rsidRPr="00C94FCD">
        <w:rPr>
          <w:rFonts w:ascii="Arial" w:hAnsi="Arial" w:cs="Arial"/>
          <w:sz w:val="24"/>
          <w:szCs w:val="24"/>
        </w:rPr>
        <w:t xml:space="preserve">The School should ensure that action will be taken to use up any non-public funds to the general benefit of all pupils before closure. In view of the potentially large sums involved, any documentation will need to be very clear. Any surplus cash will be banked and the balance on the fund paid over by cheque made payable to the "London Borough of </w:t>
      </w:r>
      <w:r w:rsidR="00CC2813" w:rsidRPr="00C94FCD">
        <w:rPr>
          <w:rFonts w:ascii="Arial" w:hAnsi="Arial" w:cs="Arial"/>
          <w:sz w:val="24"/>
          <w:szCs w:val="24"/>
        </w:rPr>
        <w:t>Lambeth</w:t>
      </w:r>
      <w:r w:rsidRPr="00C94FCD">
        <w:rPr>
          <w:rFonts w:ascii="Arial" w:hAnsi="Arial" w:cs="Arial"/>
          <w:sz w:val="24"/>
          <w:szCs w:val="24"/>
        </w:rPr>
        <w:t xml:space="preserve">". </w:t>
      </w:r>
    </w:p>
    <w:p w14:paraId="42FD1394"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01E4DA01"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29" w:lineRule="auto"/>
        <w:ind w:left="567" w:right="40" w:hanging="567"/>
        <w:rPr>
          <w:rFonts w:ascii="Arial" w:hAnsi="Arial" w:cs="Arial"/>
          <w:sz w:val="24"/>
          <w:szCs w:val="24"/>
        </w:rPr>
      </w:pPr>
      <w:r w:rsidRPr="00C94FCD">
        <w:rPr>
          <w:rFonts w:ascii="Arial" w:hAnsi="Arial" w:cs="Arial"/>
          <w:sz w:val="24"/>
          <w:szCs w:val="24"/>
        </w:rPr>
        <w:t xml:space="preserve">As soon as possible after closure, all non-public fund accounts will be closed, and completed accounts passed to the Fund Auditor with a request that the completed audit certificate be forwarded to the Director of Children’s Services with a copy to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w:t>
      </w:r>
    </w:p>
    <w:p w14:paraId="438C058C" w14:textId="77777777" w:rsidR="00665E67" w:rsidRPr="00C94FCD" w:rsidRDefault="00665E67">
      <w:pPr>
        <w:widowControl w:val="0"/>
        <w:autoSpaceDE w:val="0"/>
        <w:autoSpaceDN w:val="0"/>
        <w:adjustRightInd w:val="0"/>
        <w:spacing w:after="0" w:line="327" w:lineRule="exact"/>
        <w:rPr>
          <w:rFonts w:ascii="Arial" w:hAnsi="Arial" w:cs="Arial"/>
          <w:sz w:val="24"/>
          <w:szCs w:val="24"/>
        </w:rPr>
      </w:pPr>
    </w:p>
    <w:p w14:paraId="6DBD93A4"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32" w:lineRule="auto"/>
        <w:ind w:left="567" w:hanging="567"/>
        <w:rPr>
          <w:rFonts w:ascii="Arial" w:hAnsi="Arial" w:cs="Arial"/>
          <w:sz w:val="24"/>
          <w:szCs w:val="24"/>
        </w:rPr>
      </w:pPr>
      <w:r w:rsidRPr="00C94FCD">
        <w:rPr>
          <w:rFonts w:ascii="Arial" w:hAnsi="Arial" w:cs="Arial"/>
          <w:sz w:val="24"/>
          <w:szCs w:val="24"/>
        </w:rPr>
        <w:t xml:space="preserve">The Governing Body will ensure that, as far as possible, all outstanding financial commitments are completed well before the closure takes place. In handing over the financial records to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the Head Teacher and Bursar/School Business Manager will ensure they have identified all possible creditors and debtors. Any outstanding insurance matters will also be brought to the attention of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w:t>
      </w:r>
    </w:p>
    <w:p w14:paraId="1CD5EBDF"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55C69610" w14:textId="77777777" w:rsidR="00665E67" w:rsidRPr="00C94FCD" w:rsidRDefault="00665E67">
      <w:pPr>
        <w:widowControl w:val="0"/>
        <w:numPr>
          <w:ilvl w:val="0"/>
          <w:numId w:val="150"/>
        </w:numPr>
        <w:tabs>
          <w:tab w:val="clear" w:pos="720"/>
          <w:tab w:val="num" w:pos="567"/>
        </w:tabs>
        <w:overflowPunct w:val="0"/>
        <w:autoSpaceDE w:val="0"/>
        <w:autoSpaceDN w:val="0"/>
        <w:adjustRightInd w:val="0"/>
        <w:spacing w:after="0" w:line="225" w:lineRule="auto"/>
        <w:ind w:left="567" w:right="220" w:hanging="567"/>
        <w:rPr>
          <w:rFonts w:ascii="Arial" w:hAnsi="Arial" w:cs="Arial"/>
          <w:sz w:val="24"/>
          <w:szCs w:val="24"/>
        </w:rPr>
      </w:pPr>
      <w:r w:rsidRPr="00C94FCD">
        <w:rPr>
          <w:rFonts w:ascii="Arial" w:hAnsi="Arial" w:cs="Arial"/>
          <w:sz w:val="24"/>
          <w:szCs w:val="24"/>
        </w:rPr>
        <w:t xml:space="preserve">The Governing Body will follow the procedure as normally applied for the closure of accounts and the agreement to final out-turn at the end of the financial year (see section 13 Annual Closure of accounts). </w:t>
      </w:r>
    </w:p>
    <w:p w14:paraId="3E77CBAA" w14:textId="77777777" w:rsidR="00665E67" w:rsidRPr="00C94FCD" w:rsidRDefault="00665E67">
      <w:pPr>
        <w:widowControl w:val="0"/>
        <w:numPr>
          <w:ilvl w:val="0"/>
          <w:numId w:val="151"/>
        </w:numPr>
        <w:tabs>
          <w:tab w:val="clear" w:pos="720"/>
          <w:tab w:val="num" w:pos="567"/>
        </w:tabs>
        <w:overflowPunct w:val="0"/>
        <w:autoSpaceDE w:val="0"/>
        <w:autoSpaceDN w:val="0"/>
        <w:adjustRightInd w:val="0"/>
        <w:spacing w:after="0" w:line="217" w:lineRule="auto"/>
        <w:ind w:left="567" w:right="460" w:hanging="567"/>
        <w:jc w:val="both"/>
        <w:rPr>
          <w:rFonts w:ascii="Arial" w:hAnsi="Arial" w:cs="Arial"/>
          <w:sz w:val="24"/>
          <w:szCs w:val="24"/>
        </w:rPr>
      </w:pPr>
      <w:r w:rsidRPr="00C94FCD">
        <w:rPr>
          <w:rFonts w:ascii="Arial" w:hAnsi="Arial" w:cs="Arial"/>
          <w:sz w:val="24"/>
          <w:szCs w:val="24"/>
        </w:rPr>
        <w:t xml:space="preserve">The Governing Body will make arrangements for the safe storage of old financial records and accounts for audit inspection. </w:t>
      </w:r>
    </w:p>
    <w:p w14:paraId="14CD0929"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18E5198D" w14:textId="77777777" w:rsidR="00665E67" w:rsidRPr="00C94FCD" w:rsidRDefault="00665E67">
      <w:pPr>
        <w:widowControl w:val="0"/>
        <w:numPr>
          <w:ilvl w:val="0"/>
          <w:numId w:val="151"/>
        </w:numPr>
        <w:overflowPunct w:val="0"/>
        <w:autoSpaceDE w:val="0"/>
        <w:autoSpaceDN w:val="0"/>
        <w:adjustRightInd w:val="0"/>
        <w:spacing w:after="0" w:line="225" w:lineRule="auto"/>
        <w:ind w:left="567" w:right="120" w:hanging="567"/>
        <w:rPr>
          <w:rFonts w:ascii="Arial" w:hAnsi="Arial" w:cs="Arial"/>
          <w:sz w:val="24"/>
          <w:szCs w:val="24"/>
        </w:rPr>
      </w:pPr>
      <w:r w:rsidRPr="00C94FCD">
        <w:rPr>
          <w:rFonts w:ascii="Arial" w:hAnsi="Arial" w:cs="Arial"/>
          <w:sz w:val="24"/>
          <w:szCs w:val="24"/>
        </w:rPr>
        <w:t xml:space="preserve">The Governing Body will ensure that accurate, up to date inventories of assets are maintained and that surplus assets, not transferred to the authority, are correctly disposed of either by sale or if they are no longer useable, destruction. </w:t>
      </w:r>
    </w:p>
    <w:p w14:paraId="2811FDC8"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541A70A"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52B20C1D" w14:textId="77777777" w:rsidR="00665E67" w:rsidRPr="00C94FCD" w:rsidRDefault="00665E67">
      <w:pPr>
        <w:widowControl w:val="0"/>
        <w:numPr>
          <w:ilvl w:val="0"/>
          <w:numId w:val="152"/>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Review and Amendment of Financial Regulations </w:t>
      </w:r>
    </w:p>
    <w:p w14:paraId="13879A71" w14:textId="77777777" w:rsidR="00665E67" w:rsidRPr="00C94FCD" w:rsidRDefault="00665E67">
      <w:pPr>
        <w:widowControl w:val="0"/>
        <w:autoSpaceDE w:val="0"/>
        <w:autoSpaceDN w:val="0"/>
        <w:adjustRightInd w:val="0"/>
        <w:spacing w:after="0" w:line="326" w:lineRule="exact"/>
        <w:rPr>
          <w:rFonts w:ascii="Arial" w:hAnsi="Arial" w:cs="Arial"/>
          <w:sz w:val="24"/>
          <w:szCs w:val="24"/>
        </w:rPr>
      </w:pPr>
    </w:p>
    <w:p w14:paraId="543C95B9" w14:textId="77777777" w:rsidR="00665E67" w:rsidRPr="00C94FCD" w:rsidRDefault="00665E67">
      <w:pPr>
        <w:widowControl w:val="0"/>
        <w:numPr>
          <w:ilvl w:val="0"/>
          <w:numId w:val="153"/>
        </w:numPr>
        <w:tabs>
          <w:tab w:val="clear" w:pos="720"/>
          <w:tab w:val="num" w:pos="567"/>
        </w:tabs>
        <w:overflowPunct w:val="0"/>
        <w:autoSpaceDE w:val="0"/>
        <w:autoSpaceDN w:val="0"/>
        <w:adjustRightInd w:val="0"/>
        <w:spacing w:after="0" w:line="225" w:lineRule="auto"/>
        <w:ind w:left="567" w:right="320" w:hanging="567"/>
        <w:rPr>
          <w:rFonts w:ascii="Arial" w:hAnsi="Arial" w:cs="Arial"/>
          <w:sz w:val="24"/>
          <w:szCs w:val="24"/>
        </w:rPr>
      </w:pPr>
      <w:r w:rsidRPr="00C94FCD">
        <w:rPr>
          <w:rFonts w:ascii="Arial" w:hAnsi="Arial" w:cs="Arial"/>
          <w:sz w:val="24"/>
          <w:szCs w:val="24"/>
        </w:rPr>
        <w:t xml:space="preserve">The Governing body is required review it’s School Financial Regulations annually. These Regulations should be based on the Model School Financial Regulations issued by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w:t>
      </w:r>
    </w:p>
    <w:p w14:paraId="3348CEA6"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0B2C7420" w14:textId="77777777" w:rsidR="00665E67" w:rsidRPr="00C94FCD" w:rsidRDefault="00665E67">
      <w:pPr>
        <w:widowControl w:val="0"/>
        <w:numPr>
          <w:ilvl w:val="0"/>
          <w:numId w:val="153"/>
        </w:numPr>
        <w:tabs>
          <w:tab w:val="clear" w:pos="720"/>
          <w:tab w:val="num" w:pos="567"/>
        </w:tabs>
        <w:overflowPunct w:val="0"/>
        <w:autoSpaceDE w:val="0"/>
        <w:autoSpaceDN w:val="0"/>
        <w:adjustRightInd w:val="0"/>
        <w:spacing w:after="0" w:line="217" w:lineRule="auto"/>
        <w:ind w:left="567" w:hanging="567"/>
        <w:jc w:val="both"/>
        <w:rPr>
          <w:rFonts w:ascii="Arial" w:hAnsi="Arial" w:cs="Arial"/>
          <w:sz w:val="24"/>
          <w:szCs w:val="24"/>
        </w:rPr>
      </w:pPr>
      <w:r w:rsidRPr="00C94FCD">
        <w:rPr>
          <w:rFonts w:ascii="Arial" w:hAnsi="Arial" w:cs="Arial"/>
          <w:sz w:val="24"/>
          <w:szCs w:val="24"/>
        </w:rPr>
        <w:t xml:space="preserve">The Finance Committee shall report any proposed amendments to the full Governing Body for ratification and any such action being minuted. </w:t>
      </w:r>
    </w:p>
    <w:p w14:paraId="436F9D7B"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2BF957D1" w14:textId="77777777" w:rsidR="00665E67" w:rsidRPr="00C94FCD" w:rsidRDefault="00665E67">
      <w:pPr>
        <w:widowControl w:val="0"/>
        <w:numPr>
          <w:ilvl w:val="0"/>
          <w:numId w:val="153"/>
        </w:numPr>
        <w:tabs>
          <w:tab w:val="clear" w:pos="720"/>
          <w:tab w:val="num" w:pos="567"/>
        </w:tabs>
        <w:overflowPunct w:val="0"/>
        <w:autoSpaceDE w:val="0"/>
        <w:autoSpaceDN w:val="0"/>
        <w:adjustRightInd w:val="0"/>
        <w:spacing w:after="0" w:line="217" w:lineRule="auto"/>
        <w:ind w:left="567" w:right="140" w:hanging="567"/>
        <w:rPr>
          <w:rFonts w:ascii="Arial" w:hAnsi="Arial" w:cs="Arial"/>
          <w:sz w:val="24"/>
          <w:szCs w:val="24"/>
        </w:rPr>
      </w:pPr>
      <w:r w:rsidRPr="00C94FCD">
        <w:rPr>
          <w:rFonts w:ascii="Arial" w:hAnsi="Arial" w:cs="Arial"/>
          <w:sz w:val="24"/>
          <w:szCs w:val="24"/>
        </w:rPr>
        <w:t xml:space="preserve">The Head Teacher shall ensure that all Governors and staff involved in financial matters are aware of any changes made to the Financial Regulations of the School. </w:t>
      </w:r>
    </w:p>
    <w:p w14:paraId="17AAC87E" w14:textId="77777777" w:rsidR="00665E67" w:rsidRPr="00C94FCD" w:rsidRDefault="00665E67">
      <w:pPr>
        <w:widowControl w:val="0"/>
        <w:autoSpaceDE w:val="0"/>
        <w:autoSpaceDN w:val="0"/>
        <w:adjustRightInd w:val="0"/>
        <w:spacing w:after="0" w:line="329" w:lineRule="exact"/>
        <w:rPr>
          <w:rFonts w:ascii="Arial" w:hAnsi="Arial" w:cs="Arial"/>
          <w:sz w:val="24"/>
          <w:szCs w:val="24"/>
        </w:rPr>
      </w:pPr>
    </w:p>
    <w:p w14:paraId="0DDA3BE7" w14:textId="77777777" w:rsidR="00665E67" w:rsidRPr="00C94FCD" w:rsidRDefault="00665E67">
      <w:pPr>
        <w:widowControl w:val="0"/>
        <w:overflowPunct w:val="0"/>
        <w:autoSpaceDE w:val="0"/>
        <w:autoSpaceDN w:val="0"/>
        <w:adjustRightInd w:val="0"/>
        <w:spacing w:after="0" w:line="217" w:lineRule="auto"/>
        <w:ind w:left="567" w:right="540" w:hanging="566"/>
        <w:rPr>
          <w:rFonts w:ascii="Arial" w:hAnsi="Arial" w:cs="Arial"/>
          <w:sz w:val="24"/>
          <w:szCs w:val="24"/>
        </w:rPr>
      </w:pPr>
      <w:r w:rsidRPr="00C94FCD">
        <w:rPr>
          <w:rFonts w:ascii="Arial" w:hAnsi="Arial" w:cs="Arial"/>
          <w:sz w:val="24"/>
          <w:szCs w:val="24"/>
        </w:rPr>
        <w:lastRenderedPageBreak/>
        <w:t>44.4. Copies of the adopted financial regulations and in year amendments are made available to all staff and Governors .</w:t>
      </w:r>
    </w:p>
    <w:p w14:paraId="0838D441"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7337218" w14:textId="77777777" w:rsidR="00665E67" w:rsidRPr="00C94FCD" w:rsidRDefault="00665E67">
      <w:pPr>
        <w:widowControl w:val="0"/>
        <w:autoSpaceDE w:val="0"/>
        <w:autoSpaceDN w:val="0"/>
        <w:adjustRightInd w:val="0"/>
        <w:spacing w:after="0" w:line="355" w:lineRule="exact"/>
        <w:rPr>
          <w:rFonts w:ascii="Arial" w:hAnsi="Arial" w:cs="Arial"/>
          <w:sz w:val="24"/>
          <w:szCs w:val="24"/>
        </w:rPr>
      </w:pPr>
    </w:p>
    <w:p w14:paraId="5BACCA33" w14:textId="77777777" w:rsidR="00665E67" w:rsidRPr="00C94FCD" w:rsidRDefault="00665E67">
      <w:pPr>
        <w:widowControl w:val="0"/>
        <w:numPr>
          <w:ilvl w:val="0"/>
          <w:numId w:val="154"/>
        </w:numPr>
        <w:tabs>
          <w:tab w:val="clear" w:pos="720"/>
          <w:tab w:val="num" w:pos="727"/>
        </w:tabs>
        <w:overflowPunct w:val="0"/>
        <w:autoSpaceDE w:val="0"/>
        <w:autoSpaceDN w:val="0"/>
        <w:adjustRightInd w:val="0"/>
        <w:spacing w:after="0" w:line="240" w:lineRule="auto"/>
        <w:ind w:left="727" w:hanging="727"/>
        <w:jc w:val="both"/>
        <w:rPr>
          <w:rFonts w:ascii="Arial" w:hAnsi="Arial" w:cs="Arial"/>
          <w:b/>
          <w:bCs/>
          <w:sz w:val="24"/>
          <w:szCs w:val="24"/>
        </w:rPr>
      </w:pPr>
      <w:r w:rsidRPr="00C94FCD">
        <w:rPr>
          <w:rFonts w:ascii="Arial" w:hAnsi="Arial" w:cs="Arial"/>
          <w:b/>
          <w:bCs/>
          <w:sz w:val="24"/>
          <w:szCs w:val="24"/>
        </w:rPr>
        <w:t xml:space="preserve">Carbon Reduction Commitment (CRC) </w:t>
      </w:r>
    </w:p>
    <w:p w14:paraId="0ED5EB4F" w14:textId="77777777" w:rsidR="00665E67" w:rsidRPr="00C94FCD" w:rsidRDefault="00665E67">
      <w:pPr>
        <w:widowControl w:val="0"/>
        <w:autoSpaceDE w:val="0"/>
        <w:autoSpaceDN w:val="0"/>
        <w:adjustRightInd w:val="0"/>
        <w:spacing w:after="0" w:line="324" w:lineRule="exact"/>
        <w:rPr>
          <w:rFonts w:ascii="Arial" w:hAnsi="Arial" w:cs="Arial"/>
          <w:sz w:val="24"/>
          <w:szCs w:val="24"/>
        </w:rPr>
      </w:pPr>
    </w:p>
    <w:p w14:paraId="3FB0F4F0" w14:textId="77777777" w:rsidR="00665E67" w:rsidRPr="00C94FCD" w:rsidRDefault="00665E67">
      <w:pPr>
        <w:widowControl w:val="0"/>
        <w:overflowPunct w:val="0"/>
        <w:autoSpaceDE w:val="0"/>
        <w:autoSpaceDN w:val="0"/>
        <w:adjustRightInd w:val="0"/>
        <w:spacing w:after="0" w:line="234" w:lineRule="auto"/>
        <w:ind w:left="7" w:right="120"/>
        <w:rPr>
          <w:rFonts w:ascii="Arial" w:hAnsi="Arial" w:cs="Arial"/>
          <w:sz w:val="24"/>
          <w:szCs w:val="24"/>
        </w:rPr>
      </w:pPr>
      <w:r w:rsidRPr="00C94FCD">
        <w:rPr>
          <w:rFonts w:ascii="Arial" w:hAnsi="Arial" w:cs="Arial"/>
          <w:b/>
          <w:bCs/>
          <w:i/>
          <w:iCs/>
          <w:sz w:val="24"/>
          <w:szCs w:val="24"/>
        </w:rPr>
        <w:t xml:space="preserve">Explanatory Notes: </w:t>
      </w:r>
      <w:r w:rsidRPr="00C94FCD">
        <w:rPr>
          <w:rFonts w:ascii="Arial" w:hAnsi="Arial" w:cs="Arial"/>
          <w:i/>
          <w:iCs/>
          <w:sz w:val="24"/>
          <w:szCs w:val="24"/>
        </w:rPr>
        <w:t>The Local Authority needs to use primary documents in their annual</w:t>
      </w:r>
      <w:r w:rsidRPr="00C94FCD">
        <w:rPr>
          <w:rFonts w:ascii="Arial" w:hAnsi="Arial" w:cs="Arial"/>
          <w:b/>
          <w:bCs/>
          <w:i/>
          <w:iCs/>
          <w:sz w:val="24"/>
          <w:szCs w:val="24"/>
        </w:rPr>
        <w:t xml:space="preserve"> </w:t>
      </w:r>
      <w:r w:rsidRPr="00C94FCD">
        <w:rPr>
          <w:rFonts w:ascii="Arial" w:hAnsi="Arial" w:cs="Arial"/>
          <w:i/>
          <w:iCs/>
          <w:sz w:val="24"/>
          <w:szCs w:val="24"/>
        </w:rPr>
        <w:t>evidence packs of carbon emissions for the Carbon Reduction Commitment (CRC) scheme Phase 1 until April 2014. The Local Authority will probably not qualify for CRC Phase 2 of the scheme – but this has not been finally confirmed by the scheme administrators, the Environment Agency, yet. It is not clear whether another government scheme will replace or supersede the CRC for schools. Schools are therefore advised to continue to monitor their utility use and pass the invoicing information, if requested to the Energy &amp; Carbon Reduction team at the Local Authority.</w:t>
      </w:r>
    </w:p>
    <w:p w14:paraId="02B180B8" w14:textId="77777777" w:rsidR="00665E67" w:rsidRPr="00C94FCD" w:rsidRDefault="00665E67">
      <w:pPr>
        <w:widowControl w:val="0"/>
        <w:autoSpaceDE w:val="0"/>
        <w:autoSpaceDN w:val="0"/>
        <w:adjustRightInd w:val="0"/>
        <w:spacing w:after="0" w:line="334" w:lineRule="exact"/>
        <w:rPr>
          <w:rFonts w:ascii="Arial" w:hAnsi="Arial" w:cs="Arial"/>
          <w:sz w:val="24"/>
          <w:szCs w:val="24"/>
        </w:rPr>
      </w:pPr>
    </w:p>
    <w:p w14:paraId="6EA3CB0A" w14:textId="77777777" w:rsidR="00665E67" w:rsidRPr="00C94FCD" w:rsidRDefault="00665E67">
      <w:pPr>
        <w:widowControl w:val="0"/>
        <w:numPr>
          <w:ilvl w:val="0"/>
          <w:numId w:val="155"/>
        </w:numPr>
        <w:tabs>
          <w:tab w:val="clear" w:pos="720"/>
          <w:tab w:val="num" w:pos="567"/>
        </w:tabs>
        <w:overflowPunct w:val="0"/>
        <w:autoSpaceDE w:val="0"/>
        <w:autoSpaceDN w:val="0"/>
        <w:adjustRightInd w:val="0"/>
        <w:spacing w:after="0" w:line="233" w:lineRule="auto"/>
        <w:ind w:left="567" w:hanging="567"/>
        <w:rPr>
          <w:rFonts w:ascii="Arial" w:hAnsi="Arial" w:cs="Arial"/>
          <w:sz w:val="24"/>
          <w:szCs w:val="24"/>
        </w:rPr>
      </w:pPr>
      <w:r w:rsidRPr="00C94FCD">
        <w:rPr>
          <w:rFonts w:ascii="Arial" w:hAnsi="Arial" w:cs="Arial"/>
          <w:sz w:val="24"/>
          <w:szCs w:val="24"/>
        </w:rPr>
        <w:t xml:space="preserve">The School can request annual statements from its energy suppliers. Standard unmetered supplies (UMS) are considered to be estimates, which attract an upward adjustment factor of 10 per cent. It is therefore important that the School takes actual meter readings, rather than rely on utility suppliers estimates, and forward those meter readings on a regular basis to their utility suppliers (for gas, electricity and water). Furthermore, the School needs to manage its energy consumption as efficiently as possible. </w:t>
      </w:r>
    </w:p>
    <w:p w14:paraId="1CB12151" w14:textId="77777777" w:rsidR="00665E67" w:rsidRPr="00C94FCD" w:rsidRDefault="00665E67">
      <w:pPr>
        <w:widowControl w:val="0"/>
        <w:autoSpaceDE w:val="0"/>
        <w:autoSpaceDN w:val="0"/>
        <w:adjustRightInd w:val="0"/>
        <w:spacing w:after="0" w:line="332" w:lineRule="exact"/>
        <w:rPr>
          <w:rFonts w:ascii="Arial" w:hAnsi="Arial" w:cs="Arial"/>
          <w:sz w:val="24"/>
          <w:szCs w:val="24"/>
        </w:rPr>
      </w:pPr>
    </w:p>
    <w:p w14:paraId="5257F35F" w14:textId="77777777" w:rsidR="00665E67" w:rsidRPr="00C94FCD" w:rsidRDefault="00665E67">
      <w:pPr>
        <w:widowControl w:val="0"/>
        <w:numPr>
          <w:ilvl w:val="0"/>
          <w:numId w:val="155"/>
        </w:numPr>
        <w:tabs>
          <w:tab w:val="clear" w:pos="720"/>
          <w:tab w:val="num" w:pos="567"/>
        </w:tabs>
        <w:overflowPunct w:val="0"/>
        <w:autoSpaceDE w:val="0"/>
        <w:autoSpaceDN w:val="0"/>
        <w:adjustRightInd w:val="0"/>
        <w:spacing w:after="0" w:line="225" w:lineRule="auto"/>
        <w:ind w:left="567" w:right="540" w:hanging="567"/>
        <w:rPr>
          <w:rFonts w:ascii="Arial" w:hAnsi="Arial" w:cs="Arial"/>
          <w:sz w:val="24"/>
          <w:szCs w:val="24"/>
        </w:rPr>
      </w:pPr>
      <w:r w:rsidRPr="00C94FCD">
        <w:rPr>
          <w:rFonts w:ascii="Arial" w:hAnsi="Arial" w:cs="Arial"/>
          <w:sz w:val="24"/>
          <w:szCs w:val="24"/>
        </w:rPr>
        <w:t xml:space="preserve">The Environment Agency audits 20 per cent of organisations per year. Audit selection is based upon an assessment of risk. There are civil penalties for non-compliance; however it is not clear if this will be charged directly to schools. </w:t>
      </w:r>
    </w:p>
    <w:p w14:paraId="1320604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C1A3252" w14:textId="77777777" w:rsidR="00665E67" w:rsidRPr="00C94FCD" w:rsidRDefault="00665E67">
      <w:pPr>
        <w:widowControl w:val="0"/>
        <w:numPr>
          <w:ilvl w:val="0"/>
          <w:numId w:val="156"/>
        </w:numPr>
        <w:tabs>
          <w:tab w:val="clear" w:pos="720"/>
          <w:tab w:val="num" w:pos="567"/>
        </w:tabs>
        <w:overflowPunct w:val="0"/>
        <w:autoSpaceDE w:val="0"/>
        <w:autoSpaceDN w:val="0"/>
        <w:adjustRightInd w:val="0"/>
        <w:spacing w:after="0" w:line="217" w:lineRule="auto"/>
        <w:ind w:left="567" w:right="320" w:hanging="567"/>
        <w:jc w:val="both"/>
        <w:rPr>
          <w:rFonts w:ascii="Arial" w:hAnsi="Arial" w:cs="Arial"/>
          <w:sz w:val="24"/>
          <w:szCs w:val="24"/>
        </w:rPr>
      </w:pPr>
      <w:r w:rsidRPr="00C94FCD">
        <w:rPr>
          <w:rFonts w:ascii="Arial" w:hAnsi="Arial" w:cs="Arial"/>
          <w:sz w:val="24"/>
          <w:szCs w:val="24"/>
        </w:rPr>
        <w:t xml:space="preserve">A number of organisations offer practical tips for reducing an organisation’s carbon footprint. Useful web links are: </w:t>
      </w:r>
    </w:p>
    <w:p w14:paraId="74096C45" w14:textId="77777777" w:rsidR="00665E67" w:rsidRPr="00C94FCD" w:rsidRDefault="00665E67">
      <w:pPr>
        <w:widowControl w:val="0"/>
        <w:autoSpaceDE w:val="0"/>
        <w:autoSpaceDN w:val="0"/>
        <w:adjustRightInd w:val="0"/>
        <w:spacing w:after="0" w:line="331" w:lineRule="exact"/>
        <w:rPr>
          <w:rFonts w:ascii="Arial" w:hAnsi="Arial" w:cs="Arial"/>
          <w:sz w:val="24"/>
          <w:szCs w:val="24"/>
        </w:rPr>
      </w:pPr>
    </w:p>
    <w:p w14:paraId="288B9645" w14:textId="77777777" w:rsidR="00665E67" w:rsidRPr="00C94FCD" w:rsidRDefault="00AD0AC3">
      <w:pPr>
        <w:widowControl w:val="0"/>
        <w:overflowPunct w:val="0"/>
        <w:autoSpaceDE w:val="0"/>
        <w:autoSpaceDN w:val="0"/>
        <w:adjustRightInd w:val="0"/>
        <w:spacing w:after="0" w:line="251" w:lineRule="auto"/>
        <w:ind w:left="567" w:right="1740"/>
        <w:jc w:val="both"/>
        <w:rPr>
          <w:rFonts w:ascii="Arial" w:hAnsi="Arial" w:cs="Arial"/>
          <w:sz w:val="24"/>
          <w:szCs w:val="24"/>
        </w:rPr>
      </w:pPr>
      <w:hyperlink r:id="rId27" w:history="1">
        <w:r w:rsidR="00665E67" w:rsidRPr="00C94FCD">
          <w:rPr>
            <w:rFonts w:ascii="Arial" w:hAnsi="Arial" w:cs="Arial"/>
            <w:color w:val="0000FF"/>
            <w:sz w:val="24"/>
            <w:szCs w:val="24"/>
            <w:u w:val="single"/>
          </w:rPr>
          <w:t xml:space="preserve"> http://www.carbondetectives.org.uk/content/home/toolkit/energywate</w:t>
        </w:r>
      </w:hyperlink>
      <w:r w:rsidR="00665E67" w:rsidRPr="00C94FCD">
        <w:rPr>
          <w:rFonts w:ascii="Arial" w:hAnsi="Arial" w:cs="Arial"/>
          <w:color w:val="0000FF"/>
          <w:sz w:val="24"/>
          <w:szCs w:val="24"/>
          <w:u w:val="single"/>
        </w:rPr>
        <w:t xml:space="preserve">r </w:t>
      </w:r>
      <w:hyperlink r:id="rId28" w:history="1">
        <w:r w:rsidR="00665E67" w:rsidRPr="00C94FCD">
          <w:rPr>
            <w:rFonts w:ascii="Arial" w:hAnsi="Arial" w:cs="Arial"/>
            <w:color w:val="0000FF"/>
            <w:sz w:val="24"/>
            <w:szCs w:val="24"/>
            <w:u w:val="single"/>
          </w:rPr>
          <w:t xml:space="preserve"> http://www.</w:t>
        </w:r>
        <w:r w:rsidR="00C21A0A" w:rsidRPr="00C94FCD">
          <w:rPr>
            <w:rFonts w:ascii="Arial" w:hAnsi="Arial" w:cs="Arial"/>
            <w:color w:val="0000FF"/>
            <w:sz w:val="24"/>
            <w:szCs w:val="24"/>
            <w:u w:val="single"/>
          </w:rPr>
          <w:t>lambeth</w:t>
        </w:r>
        <w:r w:rsidR="00665E67" w:rsidRPr="00C94FCD">
          <w:rPr>
            <w:rFonts w:ascii="Arial" w:hAnsi="Arial" w:cs="Arial"/>
            <w:color w:val="0000FF"/>
            <w:sz w:val="24"/>
            <w:szCs w:val="24"/>
            <w:u w:val="single"/>
          </w:rPr>
          <w:t>.gov.uk/schoolsenergyefficienc</w:t>
        </w:r>
      </w:hyperlink>
      <w:r w:rsidR="00665E67" w:rsidRPr="00C94FCD">
        <w:rPr>
          <w:rFonts w:ascii="Arial" w:hAnsi="Arial" w:cs="Arial"/>
          <w:color w:val="0000FF"/>
          <w:sz w:val="24"/>
          <w:szCs w:val="24"/>
          <w:u w:val="single"/>
        </w:rPr>
        <w:t xml:space="preserve">y </w:t>
      </w:r>
    </w:p>
    <w:p w14:paraId="0E108AA5"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BA38A8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C06F5F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21643FD" w14:textId="77777777" w:rsidR="00665E67" w:rsidRPr="00C94FCD" w:rsidRDefault="00665E67">
      <w:pPr>
        <w:widowControl w:val="0"/>
        <w:autoSpaceDE w:val="0"/>
        <w:autoSpaceDN w:val="0"/>
        <w:adjustRightInd w:val="0"/>
        <w:spacing w:after="0" w:line="379" w:lineRule="exact"/>
        <w:rPr>
          <w:rFonts w:ascii="Arial" w:hAnsi="Arial" w:cs="Arial"/>
          <w:sz w:val="24"/>
          <w:szCs w:val="24"/>
        </w:rPr>
      </w:pPr>
    </w:p>
    <w:p w14:paraId="5B3B4382"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b/>
          <w:bCs/>
          <w:sz w:val="24"/>
          <w:szCs w:val="24"/>
        </w:rPr>
        <w:t>Glossary of Terms</w:t>
      </w:r>
    </w:p>
    <w:p w14:paraId="0B99C326" w14:textId="77777777" w:rsidR="00665E67" w:rsidRPr="00C94FCD" w:rsidRDefault="00665E67">
      <w:pPr>
        <w:widowControl w:val="0"/>
        <w:autoSpaceDE w:val="0"/>
        <w:autoSpaceDN w:val="0"/>
        <w:adjustRightInd w:val="0"/>
        <w:spacing w:after="0" w:line="370" w:lineRule="exact"/>
        <w:rPr>
          <w:rFonts w:ascii="Arial" w:hAnsi="Arial" w:cs="Arial"/>
          <w:sz w:val="24"/>
          <w:szCs w:val="24"/>
        </w:rPr>
      </w:pPr>
    </w:p>
    <w:p w14:paraId="24E03204"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AUDIT</w:t>
      </w:r>
    </w:p>
    <w:p w14:paraId="47EB998C"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346E5E63" w14:textId="77777777" w:rsidR="00665E67" w:rsidRPr="00C94FCD" w:rsidRDefault="00665E67">
      <w:pPr>
        <w:widowControl w:val="0"/>
        <w:overflowPunct w:val="0"/>
        <w:autoSpaceDE w:val="0"/>
        <w:autoSpaceDN w:val="0"/>
        <w:adjustRightInd w:val="0"/>
        <w:spacing w:after="0" w:line="217" w:lineRule="auto"/>
        <w:ind w:left="7"/>
        <w:jc w:val="both"/>
        <w:rPr>
          <w:rFonts w:ascii="Arial" w:hAnsi="Arial" w:cs="Arial"/>
          <w:sz w:val="24"/>
          <w:szCs w:val="24"/>
        </w:rPr>
      </w:pPr>
      <w:r w:rsidRPr="00C94FCD">
        <w:rPr>
          <w:rFonts w:ascii="Arial" w:hAnsi="Arial" w:cs="Arial"/>
          <w:sz w:val="24"/>
          <w:szCs w:val="24"/>
        </w:rPr>
        <w:t>An independent examination of the financial procedures and controls, within schools carried out by an independent auditor.</w:t>
      </w:r>
    </w:p>
    <w:p w14:paraId="0927BD3B"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54933BED"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BACS</w:t>
      </w:r>
    </w:p>
    <w:p w14:paraId="2F6ED57B"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4A00961E" w14:textId="77777777" w:rsidR="00665E67" w:rsidRPr="00C94FCD" w:rsidRDefault="00665E67">
      <w:pPr>
        <w:widowControl w:val="0"/>
        <w:overflowPunct w:val="0"/>
        <w:autoSpaceDE w:val="0"/>
        <w:autoSpaceDN w:val="0"/>
        <w:adjustRightInd w:val="0"/>
        <w:spacing w:after="0" w:line="217" w:lineRule="auto"/>
        <w:ind w:left="7"/>
        <w:jc w:val="both"/>
        <w:rPr>
          <w:rFonts w:ascii="Arial" w:hAnsi="Arial" w:cs="Arial"/>
          <w:sz w:val="24"/>
          <w:szCs w:val="24"/>
        </w:rPr>
      </w:pPr>
      <w:r w:rsidRPr="00C94FCD">
        <w:rPr>
          <w:rFonts w:ascii="Arial" w:hAnsi="Arial" w:cs="Arial"/>
          <w:sz w:val="24"/>
          <w:szCs w:val="24"/>
        </w:rPr>
        <w:t>Bankers' Automated Clearing Services. A not-for-profit industry body which operates a scheme for the electronic processing of financial transactions in the United Kingdom.</w:t>
      </w:r>
    </w:p>
    <w:p w14:paraId="138BCCDA"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753E7366"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BANKERS’ DRAFT</w:t>
      </w:r>
    </w:p>
    <w:p w14:paraId="77DE16B3"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E19BA9B" w14:textId="77777777" w:rsidR="00665E67" w:rsidRPr="00C94FCD" w:rsidRDefault="00665E67">
      <w:pPr>
        <w:widowControl w:val="0"/>
        <w:overflowPunct w:val="0"/>
        <w:autoSpaceDE w:val="0"/>
        <w:autoSpaceDN w:val="0"/>
        <w:adjustRightInd w:val="0"/>
        <w:spacing w:after="0" w:line="228" w:lineRule="auto"/>
        <w:ind w:left="7"/>
        <w:jc w:val="both"/>
        <w:rPr>
          <w:rFonts w:ascii="Arial" w:hAnsi="Arial" w:cs="Arial"/>
          <w:sz w:val="24"/>
          <w:szCs w:val="24"/>
        </w:rPr>
      </w:pPr>
      <w:r w:rsidRPr="00C94FCD">
        <w:rPr>
          <w:rFonts w:ascii="Arial" w:hAnsi="Arial" w:cs="Arial"/>
          <w:sz w:val="24"/>
          <w:szCs w:val="24"/>
        </w:rPr>
        <w:t xml:space="preserve">A Banker's draft is a cheque issued by a bank itself. People often use a banker's draft when making large purchases, like a car. They get this by transferring money out of their account to their bank. In return the bank gives one of their cheques (banker's draft). This means that </w:t>
      </w:r>
      <w:r w:rsidRPr="00C94FCD">
        <w:rPr>
          <w:rFonts w:ascii="Arial" w:hAnsi="Arial" w:cs="Arial"/>
          <w:sz w:val="24"/>
          <w:szCs w:val="24"/>
        </w:rPr>
        <w:lastRenderedPageBreak/>
        <w:t>the draft will not be returned for lack of funds.</w:t>
      </w:r>
    </w:p>
    <w:p w14:paraId="5C187D3C"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32895817"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BANK MANDATE</w:t>
      </w:r>
    </w:p>
    <w:p w14:paraId="5A053668"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5051BA3" w14:textId="77777777" w:rsidR="00665E67" w:rsidRPr="00C94FCD" w:rsidRDefault="00665E67">
      <w:pPr>
        <w:widowControl w:val="0"/>
        <w:overflowPunct w:val="0"/>
        <w:autoSpaceDE w:val="0"/>
        <w:autoSpaceDN w:val="0"/>
        <w:adjustRightInd w:val="0"/>
        <w:spacing w:after="0" w:line="217" w:lineRule="auto"/>
        <w:ind w:left="7" w:right="20"/>
        <w:jc w:val="both"/>
        <w:rPr>
          <w:rFonts w:ascii="Arial" w:hAnsi="Arial" w:cs="Arial"/>
          <w:sz w:val="24"/>
          <w:szCs w:val="24"/>
        </w:rPr>
      </w:pPr>
      <w:r w:rsidRPr="00C94FCD">
        <w:rPr>
          <w:rFonts w:ascii="Arial" w:hAnsi="Arial" w:cs="Arial"/>
          <w:sz w:val="24"/>
          <w:szCs w:val="24"/>
        </w:rPr>
        <w:t>It is a written order to a bank that asks the bank to open an account. It also names the person(s) allowed to sign cheques on behalf of the school.</w:t>
      </w:r>
    </w:p>
    <w:p w14:paraId="0001E641" w14:textId="77777777" w:rsidR="00665E67" w:rsidRPr="00C94FCD" w:rsidRDefault="00665E67">
      <w:pPr>
        <w:widowControl w:val="0"/>
        <w:autoSpaceDE w:val="0"/>
        <w:autoSpaceDN w:val="0"/>
        <w:adjustRightInd w:val="0"/>
        <w:spacing w:after="0" w:line="345" w:lineRule="exact"/>
        <w:rPr>
          <w:rFonts w:ascii="Arial" w:hAnsi="Arial" w:cs="Arial"/>
          <w:sz w:val="24"/>
          <w:szCs w:val="24"/>
        </w:rPr>
      </w:pPr>
    </w:p>
    <w:p w14:paraId="63EAFB44"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BEST VALUE</w:t>
      </w:r>
    </w:p>
    <w:p w14:paraId="48B64DA0"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The Best Value principles are often summed up as the 4 C’s:</w:t>
      </w:r>
    </w:p>
    <w:p w14:paraId="14CCC660" w14:textId="77777777" w:rsidR="00665E67" w:rsidRPr="00C94FCD" w:rsidRDefault="00665E67">
      <w:pPr>
        <w:widowControl w:val="0"/>
        <w:numPr>
          <w:ilvl w:val="0"/>
          <w:numId w:val="157"/>
        </w:numPr>
        <w:tabs>
          <w:tab w:val="clear" w:pos="720"/>
          <w:tab w:val="num" w:pos="727"/>
        </w:tabs>
        <w:overflowPunct w:val="0"/>
        <w:autoSpaceDE w:val="0"/>
        <w:autoSpaceDN w:val="0"/>
        <w:adjustRightInd w:val="0"/>
        <w:spacing w:after="0" w:line="240" w:lineRule="auto"/>
        <w:ind w:left="727" w:hanging="367"/>
        <w:jc w:val="both"/>
        <w:rPr>
          <w:rFonts w:ascii="Arial" w:hAnsi="Arial" w:cs="Arial"/>
          <w:sz w:val="24"/>
          <w:szCs w:val="24"/>
        </w:rPr>
      </w:pPr>
      <w:r w:rsidRPr="00C94FCD">
        <w:rPr>
          <w:rFonts w:ascii="Arial" w:hAnsi="Arial" w:cs="Arial"/>
          <w:b/>
          <w:bCs/>
          <w:sz w:val="24"/>
          <w:szCs w:val="24"/>
        </w:rPr>
        <w:t>C</w:t>
      </w:r>
      <w:r w:rsidRPr="00C94FCD">
        <w:rPr>
          <w:rFonts w:ascii="Arial" w:hAnsi="Arial" w:cs="Arial"/>
          <w:sz w:val="24"/>
          <w:szCs w:val="24"/>
        </w:rPr>
        <w:t>hallenge why, how and by whom a service is provided</w:t>
      </w:r>
      <w:r w:rsidRPr="00C94FCD">
        <w:rPr>
          <w:rFonts w:ascii="Arial" w:hAnsi="Arial" w:cs="Arial"/>
          <w:b/>
          <w:bCs/>
          <w:sz w:val="24"/>
          <w:szCs w:val="24"/>
        </w:rPr>
        <w:t xml:space="preserve"> </w:t>
      </w:r>
    </w:p>
    <w:p w14:paraId="0EE2FCC9" w14:textId="77777777" w:rsidR="00665E67" w:rsidRPr="00C94FCD" w:rsidRDefault="00665E67">
      <w:pPr>
        <w:widowControl w:val="0"/>
        <w:numPr>
          <w:ilvl w:val="0"/>
          <w:numId w:val="157"/>
        </w:numPr>
        <w:tabs>
          <w:tab w:val="clear" w:pos="720"/>
          <w:tab w:val="num" w:pos="727"/>
        </w:tabs>
        <w:overflowPunct w:val="0"/>
        <w:autoSpaceDE w:val="0"/>
        <w:autoSpaceDN w:val="0"/>
        <w:adjustRightInd w:val="0"/>
        <w:spacing w:after="0" w:line="240" w:lineRule="auto"/>
        <w:ind w:left="727" w:hanging="367"/>
        <w:jc w:val="both"/>
        <w:rPr>
          <w:rFonts w:ascii="Arial" w:hAnsi="Arial" w:cs="Arial"/>
          <w:sz w:val="24"/>
          <w:szCs w:val="24"/>
        </w:rPr>
      </w:pPr>
      <w:r w:rsidRPr="00C94FCD">
        <w:rPr>
          <w:rFonts w:ascii="Arial" w:hAnsi="Arial" w:cs="Arial"/>
          <w:b/>
          <w:bCs/>
          <w:sz w:val="24"/>
          <w:szCs w:val="24"/>
        </w:rPr>
        <w:t>C</w:t>
      </w:r>
      <w:r w:rsidRPr="00C94FCD">
        <w:rPr>
          <w:rFonts w:ascii="Arial" w:hAnsi="Arial" w:cs="Arial"/>
          <w:sz w:val="24"/>
          <w:szCs w:val="24"/>
        </w:rPr>
        <w:t>ompare performance with that of others</w:t>
      </w:r>
      <w:r w:rsidRPr="00C94FCD">
        <w:rPr>
          <w:rFonts w:ascii="Arial" w:hAnsi="Arial" w:cs="Arial"/>
          <w:b/>
          <w:bCs/>
          <w:sz w:val="24"/>
          <w:szCs w:val="24"/>
        </w:rPr>
        <w:t xml:space="preserve"> </w:t>
      </w:r>
    </w:p>
    <w:p w14:paraId="35086F6E" w14:textId="77777777" w:rsidR="00665E67" w:rsidRPr="00C94FCD" w:rsidRDefault="00665E67">
      <w:pPr>
        <w:widowControl w:val="0"/>
        <w:numPr>
          <w:ilvl w:val="0"/>
          <w:numId w:val="157"/>
        </w:numPr>
        <w:tabs>
          <w:tab w:val="clear" w:pos="720"/>
          <w:tab w:val="num" w:pos="727"/>
        </w:tabs>
        <w:overflowPunct w:val="0"/>
        <w:autoSpaceDE w:val="0"/>
        <w:autoSpaceDN w:val="0"/>
        <w:adjustRightInd w:val="0"/>
        <w:spacing w:after="0" w:line="240" w:lineRule="auto"/>
        <w:ind w:left="727" w:hanging="367"/>
        <w:jc w:val="both"/>
        <w:rPr>
          <w:rFonts w:ascii="Arial" w:hAnsi="Arial" w:cs="Arial"/>
          <w:sz w:val="24"/>
          <w:szCs w:val="24"/>
        </w:rPr>
      </w:pPr>
      <w:r w:rsidRPr="00C94FCD">
        <w:rPr>
          <w:rFonts w:ascii="Arial" w:hAnsi="Arial" w:cs="Arial"/>
          <w:b/>
          <w:bCs/>
          <w:sz w:val="24"/>
          <w:szCs w:val="24"/>
        </w:rPr>
        <w:t>C</w:t>
      </w:r>
      <w:r w:rsidRPr="00C94FCD">
        <w:rPr>
          <w:rFonts w:ascii="Arial" w:hAnsi="Arial" w:cs="Arial"/>
          <w:sz w:val="24"/>
          <w:szCs w:val="24"/>
        </w:rPr>
        <w:t>onsult with service users, the local community etc</w:t>
      </w:r>
      <w:r w:rsidRPr="00C94FCD">
        <w:rPr>
          <w:rFonts w:ascii="Arial" w:hAnsi="Arial" w:cs="Arial"/>
          <w:b/>
          <w:bCs/>
          <w:sz w:val="24"/>
          <w:szCs w:val="24"/>
        </w:rPr>
        <w:t xml:space="preserve"> </w:t>
      </w:r>
    </w:p>
    <w:p w14:paraId="1FA7A295" w14:textId="77777777" w:rsidR="00665E67" w:rsidRPr="00C94FCD" w:rsidRDefault="00665E67">
      <w:pPr>
        <w:widowControl w:val="0"/>
        <w:autoSpaceDE w:val="0"/>
        <w:autoSpaceDN w:val="0"/>
        <w:adjustRightInd w:val="0"/>
        <w:spacing w:after="0" w:line="50" w:lineRule="exact"/>
        <w:rPr>
          <w:rFonts w:ascii="Arial" w:hAnsi="Arial" w:cs="Arial"/>
          <w:sz w:val="24"/>
          <w:szCs w:val="24"/>
        </w:rPr>
      </w:pPr>
    </w:p>
    <w:p w14:paraId="7D14FCE0" w14:textId="77777777" w:rsidR="00665E67" w:rsidRPr="00C94FCD" w:rsidRDefault="00665E67">
      <w:pPr>
        <w:widowControl w:val="0"/>
        <w:numPr>
          <w:ilvl w:val="0"/>
          <w:numId w:val="157"/>
        </w:numPr>
        <w:tabs>
          <w:tab w:val="clear" w:pos="720"/>
          <w:tab w:val="num" w:pos="727"/>
        </w:tabs>
        <w:overflowPunct w:val="0"/>
        <w:autoSpaceDE w:val="0"/>
        <w:autoSpaceDN w:val="0"/>
        <w:adjustRightInd w:val="0"/>
        <w:spacing w:after="0" w:line="218" w:lineRule="auto"/>
        <w:ind w:left="727" w:right="20" w:hanging="367"/>
        <w:jc w:val="both"/>
        <w:rPr>
          <w:rFonts w:ascii="Arial" w:hAnsi="Arial" w:cs="Arial"/>
          <w:sz w:val="24"/>
          <w:szCs w:val="24"/>
        </w:rPr>
      </w:pPr>
      <w:r w:rsidRPr="00C94FCD">
        <w:rPr>
          <w:rFonts w:ascii="Arial" w:hAnsi="Arial" w:cs="Arial"/>
          <w:sz w:val="24"/>
          <w:szCs w:val="24"/>
        </w:rPr>
        <w:t xml:space="preserve">use fair </w:t>
      </w:r>
      <w:r w:rsidRPr="00C94FCD">
        <w:rPr>
          <w:rFonts w:ascii="Arial" w:hAnsi="Arial" w:cs="Arial"/>
          <w:b/>
          <w:bCs/>
          <w:sz w:val="24"/>
          <w:szCs w:val="24"/>
        </w:rPr>
        <w:t>C</w:t>
      </w:r>
      <w:r w:rsidRPr="00C94FCD">
        <w:rPr>
          <w:rFonts w:ascii="Arial" w:hAnsi="Arial" w:cs="Arial"/>
          <w:sz w:val="24"/>
          <w:szCs w:val="24"/>
        </w:rPr>
        <w:t xml:space="preserve">ompetition, wherever practicable, to secure efficient and effective services. </w:t>
      </w:r>
    </w:p>
    <w:p w14:paraId="293619E8"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1B8CAEED"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BUDGET</w:t>
      </w:r>
    </w:p>
    <w:p w14:paraId="7F1F852C"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The representation in financial terms of a school’s plans for a given period of time.</w:t>
      </w:r>
    </w:p>
    <w:p w14:paraId="7744E95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29B867ED"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BUDGET MONITORING</w:t>
      </w:r>
    </w:p>
    <w:p w14:paraId="2277C74A"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682533B4" w14:textId="77777777" w:rsidR="00665E67" w:rsidRPr="00C94FCD" w:rsidRDefault="00665E67">
      <w:pPr>
        <w:widowControl w:val="0"/>
        <w:overflowPunct w:val="0"/>
        <w:autoSpaceDE w:val="0"/>
        <w:autoSpaceDN w:val="0"/>
        <w:adjustRightInd w:val="0"/>
        <w:spacing w:after="0" w:line="217" w:lineRule="auto"/>
        <w:ind w:left="7" w:right="20"/>
        <w:rPr>
          <w:rFonts w:ascii="Arial" w:hAnsi="Arial" w:cs="Arial"/>
          <w:sz w:val="24"/>
          <w:szCs w:val="24"/>
        </w:rPr>
      </w:pPr>
      <w:r w:rsidRPr="00C94FCD">
        <w:rPr>
          <w:rFonts w:ascii="Arial" w:hAnsi="Arial" w:cs="Arial"/>
          <w:sz w:val="24"/>
          <w:szCs w:val="24"/>
        </w:rPr>
        <w:t>It is a process of measuring how closely an organization meets its objectives in terms of its finances. It involves the comparisons of Budget to Actual.</w:t>
      </w:r>
    </w:p>
    <w:p w14:paraId="763D67B7"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CC0C3D4" w14:textId="77777777" w:rsidR="00665E67" w:rsidRPr="00C94FCD" w:rsidRDefault="00665E67">
      <w:pPr>
        <w:widowControl w:val="0"/>
        <w:autoSpaceDE w:val="0"/>
        <w:autoSpaceDN w:val="0"/>
        <w:adjustRightInd w:val="0"/>
        <w:spacing w:after="0" w:line="240" w:lineRule="auto"/>
        <w:ind w:left="7"/>
        <w:rPr>
          <w:rFonts w:ascii="Arial" w:hAnsi="Arial" w:cs="Arial"/>
          <w:sz w:val="24"/>
          <w:szCs w:val="24"/>
        </w:rPr>
      </w:pPr>
      <w:r w:rsidRPr="00C94FCD">
        <w:rPr>
          <w:rFonts w:ascii="Arial" w:hAnsi="Arial" w:cs="Arial"/>
          <w:sz w:val="24"/>
          <w:szCs w:val="24"/>
        </w:rPr>
        <w:t>BUDGET SHARE</w:t>
      </w:r>
    </w:p>
    <w:p w14:paraId="7A2568AA"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82D3AFF" w14:textId="77777777" w:rsidR="00665E67" w:rsidRPr="00C94FCD" w:rsidRDefault="00665E67">
      <w:pPr>
        <w:widowControl w:val="0"/>
        <w:overflowPunct w:val="0"/>
        <w:autoSpaceDE w:val="0"/>
        <w:autoSpaceDN w:val="0"/>
        <w:adjustRightInd w:val="0"/>
        <w:spacing w:after="0" w:line="217" w:lineRule="auto"/>
        <w:ind w:left="7"/>
        <w:rPr>
          <w:rFonts w:ascii="Arial" w:hAnsi="Arial" w:cs="Arial"/>
          <w:sz w:val="24"/>
          <w:szCs w:val="24"/>
        </w:rPr>
      </w:pPr>
      <w:r w:rsidRPr="00C94FCD">
        <w:rPr>
          <w:rFonts w:ascii="Arial" w:hAnsi="Arial" w:cs="Arial"/>
          <w:sz w:val="24"/>
          <w:szCs w:val="24"/>
        </w:rPr>
        <w:t>The share of the Individual School Budget (ISB) allocated to an individual school. It is also referred to as the school’s delegated budget.</w:t>
      </w:r>
    </w:p>
    <w:p w14:paraId="4A3CF83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00B3CEF" w14:textId="77777777" w:rsidR="00665E67" w:rsidRPr="00C94FCD" w:rsidRDefault="00665E67">
      <w:pPr>
        <w:widowControl w:val="0"/>
        <w:autoSpaceDE w:val="0"/>
        <w:autoSpaceDN w:val="0"/>
        <w:adjustRightInd w:val="0"/>
        <w:spacing w:after="0" w:line="318" w:lineRule="exact"/>
        <w:rPr>
          <w:rFonts w:ascii="Arial" w:hAnsi="Arial" w:cs="Arial"/>
          <w:sz w:val="24"/>
          <w:szCs w:val="24"/>
        </w:rPr>
      </w:pPr>
    </w:p>
    <w:p w14:paraId="6A2D665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bookmarkStart w:id="51" w:name="page59"/>
      <w:bookmarkEnd w:id="51"/>
      <w:r w:rsidRPr="00C94FCD">
        <w:rPr>
          <w:rFonts w:ascii="Arial" w:hAnsi="Arial" w:cs="Arial"/>
          <w:sz w:val="24"/>
          <w:szCs w:val="24"/>
        </w:rPr>
        <w:t>CAPITAL EXPENDITURE</w:t>
      </w:r>
    </w:p>
    <w:p w14:paraId="6ABB859F"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37020E30"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sz w:val="24"/>
          <w:szCs w:val="24"/>
        </w:rPr>
        <w:t>Expenditure on acquisition of an asset or expenditure that adds to and not merely maintains the value of an existing asset.</w:t>
      </w:r>
    </w:p>
    <w:p w14:paraId="64E710B7"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0F792F0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CAPITAL FUNDS</w:t>
      </w:r>
    </w:p>
    <w:p w14:paraId="370EAEC9" w14:textId="77777777" w:rsidR="00665E67" w:rsidRPr="00C94FCD" w:rsidRDefault="00665E67">
      <w:pPr>
        <w:widowControl w:val="0"/>
        <w:autoSpaceDE w:val="0"/>
        <w:autoSpaceDN w:val="0"/>
        <w:adjustRightInd w:val="0"/>
        <w:spacing w:after="0" w:line="2" w:lineRule="exact"/>
        <w:rPr>
          <w:rFonts w:ascii="Arial" w:hAnsi="Arial" w:cs="Arial"/>
          <w:sz w:val="24"/>
          <w:szCs w:val="24"/>
        </w:rPr>
      </w:pPr>
    </w:p>
    <w:p w14:paraId="49541D2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Money set aside for the purchase of capital or fixed assets, such as land or  equipment.</w:t>
      </w:r>
    </w:p>
    <w:p w14:paraId="3AF01E1E"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8C0256A"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E68160B" w14:textId="77777777" w:rsidR="00665E67" w:rsidRPr="00C94FCD" w:rsidRDefault="00665E67">
      <w:pPr>
        <w:widowControl w:val="0"/>
        <w:autoSpaceDE w:val="0"/>
        <w:autoSpaceDN w:val="0"/>
        <w:adjustRightInd w:val="0"/>
        <w:spacing w:after="0" w:line="392" w:lineRule="exact"/>
        <w:rPr>
          <w:rFonts w:ascii="Arial" w:hAnsi="Arial" w:cs="Arial"/>
          <w:sz w:val="24"/>
          <w:szCs w:val="24"/>
        </w:rPr>
      </w:pPr>
    </w:p>
    <w:p w14:paraId="2A22893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CASH FLOW</w:t>
      </w:r>
    </w:p>
    <w:p w14:paraId="09F738D6" w14:textId="77777777" w:rsidR="00665E67" w:rsidRPr="00C94FCD" w:rsidRDefault="00665E67">
      <w:pPr>
        <w:widowControl w:val="0"/>
        <w:autoSpaceDE w:val="0"/>
        <w:autoSpaceDN w:val="0"/>
        <w:adjustRightInd w:val="0"/>
        <w:spacing w:after="0" w:line="237" w:lineRule="auto"/>
        <w:rPr>
          <w:rFonts w:ascii="Arial" w:hAnsi="Arial" w:cs="Arial"/>
          <w:sz w:val="24"/>
          <w:szCs w:val="24"/>
        </w:rPr>
      </w:pPr>
      <w:r w:rsidRPr="00C94FCD">
        <w:rPr>
          <w:rFonts w:ascii="Arial" w:hAnsi="Arial" w:cs="Arial"/>
          <w:sz w:val="24"/>
          <w:szCs w:val="24"/>
        </w:rPr>
        <w:t>The movement of money into or out of a business over a specified, limited period of time.</w:t>
      </w:r>
    </w:p>
    <w:p w14:paraId="6C4C1725"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E20E97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CHAPS</w:t>
      </w:r>
    </w:p>
    <w:p w14:paraId="0FAA54C7"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4830D25" w14:textId="77777777" w:rsidR="00665E67" w:rsidRPr="00C94FCD" w:rsidRDefault="00665E67">
      <w:pPr>
        <w:widowControl w:val="0"/>
        <w:overflowPunct w:val="0"/>
        <w:autoSpaceDE w:val="0"/>
        <w:autoSpaceDN w:val="0"/>
        <w:adjustRightInd w:val="0"/>
        <w:spacing w:after="0" w:line="228" w:lineRule="auto"/>
        <w:jc w:val="both"/>
        <w:rPr>
          <w:rFonts w:ascii="Arial" w:hAnsi="Arial" w:cs="Arial"/>
          <w:sz w:val="24"/>
          <w:szCs w:val="24"/>
        </w:rPr>
      </w:pPr>
      <w:r w:rsidRPr="00C94FCD">
        <w:rPr>
          <w:rFonts w:ascii="Arial" w:hAnsi="Arial" w:cs="Arial"/>
          <w:sz w:val="24"/>
          <w:szCs w:val="24"/>
        </w:rPr>
        <w:t>Clearing House Automated Payment System. It is a same-day automated payment system for processing payments made within the UK. It is primarily used for very high value payments and is used by corporates who make large numbers of these payments but it can be used by individuals too, although there is normally a charge.</w:t>
      </w:r>
    </w:p>
    <w:p w14:paraId="029BF66C"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344946A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CHEQUE SIGNATORIES</w:t>
      </w:r>
    </w:p>
    <w:p w14:paraId="7A276D9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The Officers allowed signing cheques as stipulated in the bank mandate.</w:t>
      </w:r>
    </w:p>
    <w:p w14:paraId="55A37E23"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C2AE78B" w14:textId="77777777" w:rsidR="00665E67" w:rsidRPr="00C94FCD" w:rsidRDefault="004953AF">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LAMBETH COUNCIL EDUCATION FINANCE ADVISOR</w:t>
      </w:r>
    </w:p>
    <w:p w14:paraId="1501AFBE"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7CBFC364"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sz w:val="24"/>
          <w:szCs w:val="24"/>
        </w:rPr>
        <w:t xml:space="preserve">Section 151 Officer – A Key officer in the council who leads and directs the financial function. The </w:t>
      </w:r>
      <w:r w:rsidR="004953AF" w:rsidRPr="00C94FCD">
        <w:rPr>
          <w:rFonts w:ascii="Arial" w:hAnsi="Arial" w:cs="Arial"/>
          <w:sz w:val="24"/>
          <w:szCs w:val="24"/>
        </w:rPr>
        <w:t>Lambeth Council Education Finance Advisor</w:t>
      </w:r>
      <w:r w:rsidRPr="00C94FCD">
        <w:rPr>
          <w:rFonts w:ascii="Arial" w:hAnsi="Arial" w:cs="Arial"/>
          <w:sz w:val="24"/>
          <w:szCs w:val="24"/>
        </w:rPr>
        <w:t xml:space="preserve"> is sometimes called the Director of Finance.</w:t>
      </w:r>
    </w:p>
    <w:p w14:paraId="63B7DC72"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1F90EAD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lastRenderedPageBreak/>
        <w:t>CONSISTENT FINANCIAL REPORTING (CFR)</w:t>
      </w:r>
    </w:p>
    <w:p w14:paraId="158E0363"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424B92C" w14:textId="77777777" w:rsidR="00665E67" w:rsidRPr="00C94FCD" w:rsidRDefault="00665E67">
      <w:pPr>
        <w:widowControl w:val="0"/>
        <w:overflowPunct w:val="0"/>
        <w:autoSpaceDE w:val="0"/>
        <w:autoSpaceDN w:val="0"/>
        <w:adjustRightInd w:val="0"/>
        <w:spacing w:after="0" w:line="231" w:lineRule="auto"/>
        <w:jc w:val="both"/>
        <w:rPr>
          <w:rFonts w:ascii="Arial" w:hAnsi="Arial" w:cs="Arial"/>
          <w:sz w:val="24"/>
          <w:szCs w:val="24"/>
        </w:rPr>
      </w:pPr>
      <w:r w:rsidRPr="00C94FCD">
        <w:rPr>
          <w:rFonts w:ascii="Arial" w:hAnsi="Arial" w:cs="Arial"/>
          <w:sz w:val="24"/>
          <w:szCs w:val="24"/>
        </w:rPr>
        <w:t xml:space="preserve">A standard framework produced by the Department for Education, which schools can code their income and expenditure to support benchmarking and enable simple reports to be produced for governors and local authorities. Further information is available at: </w:t>
      </w:r>
      <w:hyperlink r:id="rId29" w:history="1">
        <w:r w:rsidRPr="00C94FCD">
          <w:rPr>
            <w:rFonts w:ascii="Arial" w:hAnsi="Arial" w:cs="Arial"/>
            <w:color w:val="0000FF"/>
            <w:sz w:val="24"/>
            <w:szCs w:val="24"/>
            <w:u w:val="single"/>
          </w:rPr>
          <w:t xml:space="preserve"> http://www.education.gov.uk/schools/adminandfinance/financialmanagement/consistentre</w:t>
        </w:r>
      </w:hyperlink>
      <w:r w:rsidRPr="00C94FCD">
        <w:rPr>
          <w:rFonts w:ascii="Arial" w:hAnsi="Arial" w:cs="Arial"/>
          <w:color w:val="0000FF"/>
          <w:sz w:val="24"/>
          <w:szCs w:val="24"/>
          <w:u w:val="single"/>
        </w:rPr>
        <w:t xml:space="preserve">p </w:t>
      </w:r>
      <w:hyperlink r:id="rId30" w:history="1">
        <w:r w:rsidRPr="00C94FCD">
          <w:rPr>
            <w:rFonts w:ascii="Arial" w:hAnsi="Arial" w:cs="Arial"/>
            <w:color w:val="0000FF"/>
            <w:sz w:val="24"/>
            <w:szCs w:val="24"/>
          </w:rPr>
          <w:t xml:space="preserve"> </w:t>
        </w:r>
        <w:r w:rsidRPr="00C94FCD">
          <w:rPr>
            <w:rFonts w:ascii="Arial" w:hAnsi="Arial" w:cs="Arial"/>
            <w:color w:val="0000FF"/>
            <w:sz w:val="24"/>
            <w:szCs w:val="24"/>
            <w:u w:val="single"/>
          </w:rPr>
          <w:t>orting/b00223009/cfr-online-guide-13-1</w:t>
        </w:r>
      </w:hyperlink>
      <w:r w:rsidRPr="00C94FCD">
        <w:rPr>
          <w:rFonts w:ascii="Arial" w:hAnsi="Arial" w:cs="Arial"/>
          <w:color w:val="0000FF"/>
          <w:sz w:val="24"/>
          <w:szCs w:val="24"/>
          <w:u w:val="single"/>
        </w:rPr>
        <w:t>4</w:t>
      </w:r>
      <w:r w:rsidRPr="00C94FCD">
        <w:rPr>
          <w:rFonts w:ascii="Arial" w:hAnsi="Arial" w:cs="Arial"/>
          <w:sz w:val="24"/>
          <w:szCs w:val="24"/>
        </w:rPr>
        <w:t>.</w:t>
      </w:r>
    </w:p>
    <w:p w14:paraId="0FE0760C"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311D728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COUNCIL’S ACCOUNTING POLICY</w:t>
      </w:r>
    </w:p>
    <w:p w14:paraId="51BF08B8"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8BE61B9" w14:textId="77777777" w:rsidR="00665E67" w:rsidRPr="00C94FCD" w:rsidRDefault="00665E67">
      <w:pPr>
        <w:widowControl w:val="0"/>
        <w:overflowPunct w:val="0"/>
        <w:autoSpaceDE w:val="0"/>
        <w:autoSpaceDN w:val="0"/>
        <w:adjustRightInd w:val="0"/>
        <w:spacing w:after="0" w:line="225" w:lineRule="auto"/>
        <w:ind w:right="160"/>
        <w:rPr>
          <w:rFonts w:ascii="Arial" w:hAnsi="Arial" w:cs="Arial"/>
          <w:sz w:val="24"/>
          <w:szCs w:val="24"/>
        </w:rPr>
      </w:pPr>
      <w:r w:rsidRPr="00C94FCD">
        <w:rPr>
          <w:rFonts w:ascii="Arial" w:hAnsi="Arial" w:cs="Arial"/>
          <w:sz w:val="24"/>
          <w:szCs w:val="24"/>
        </w:rPr>
        <w:t xml:space="preserve">The accounts of the London Borough of </w:t>
      </w:r>
      <w:r w:rsidR="00CC2813" w:rsidRPr="00C94FCD">
        <w:rPr>
          <w:rFonts w:ascii="Arial" w:hAnsi="Arial" w:cs="Arial"/>
          <w:sz w:val="24"/>
          <w:szCs w:val="24"/>
        </w:rPr>
        <w:t>Lambeth</w:t>
      </w:r>
      <w:r w:rsidRPr="00C94FCD">
        <w:rPr>
          <w:rFonts w:ascii="Arial" w:hAnsi="Arial" w:cs="Arial"/>
          <w:sz w:val="24"/>
          <w:szCs w:val="24"/>
        </w:rPr>
        <w:t xml:space="preserve"> have been prepared under the historic cost convention, modified by revaluation of non-current assets in accordance with the Accounting Code of Practice.</w:t>
      </w:r>
    </w:p>
    <w:p w14:paraId="2AB7B8BF"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5373640" w14:textId="77777777" w:rsidR="00665E67" w:rsidRPr="00C94FCD" w:rsidRDefault="00665E67">
      <w:pPr>
        <w:widowControl w:val="0"/>
        <w:autoSpaceDE w:val="0"/>
        <w:autoSpaceDN w:val="0"/>
        <w:adjustRightInd w:val="0"/>
        <w:spacing w:after="0" w:line="239" w:lineRule="auto"/>
        <w:rPr>
          <w:rFonts w:ascii="Arial" w:hAnsi="Arial" w:cs="Arial"/>
          <w:sz w:val="24"/>
          <w:szCs w:val="24"/>
        </w:rPr>
      </w:pPr>
      <w:r w:rsidRPr="00C94FCD">
        <w:rPr>
          <w:rFonts w:ascii="Arial" w:hAnsi="Arial" w:cs="Arial"/>
          <w:sz w:val="24"/>
          <w:szCs w:val="24"/>
        </w:rPr>
        <w:t>COUNCIL’S AUDIT, FRAUD AND RISK SECTION</w:t>
      </w:r>
    </w:p>
    <w:p w14:paraId="12291E4D" w14:textId="77777777" w:rsidR="00665E67" w:rsidRPr="00C94FCD" w:rsidRDefault="00665E67">
      <w:pPr>
        <w:widowControl w:val="0"/>
        <w:autoSpaceDE w:val="0"/>
        <w:autoSpaceDN w:val="0"/>
        <w:adjustRightInd w:val="0"/>
        <w:spacing w:after="0" w:line="52" w:lineRule="exact"/>
        <w:rPr>
          <w:rFonts w:ascii="Arial" w:hAnsi="Arial" w:cs="Arial"/>
          <w:sz w:val="24"/>
          <w:szCs w:val="24"/>
        </w:rPr>
      </w:pPr>
    </w:p>
    <w:p w14:paraId="4E7C3CC6" w14:textId="77777777" w:rsidR="00665E67" w:rsidRPr="00C94FCD" w:rsidRDefault="00665E67">
      <w:pPr>
        <w:widowControl w:val="0"/>
        <w:overflowPunct w:val="0"/>
        <w:autoSpaceDE w:val="0"/>
        <w:autoSpaceDN w:val="0"/>
        <w:adjustRightInd w:val="0"/>
        <w:spacing w:after="0" w:line="217" w:lineRule="auto"/>
        <w:rPr>
          <w:rFonts w:ascii="Arial" w:hAnsi="Arial" w:cs="Arial"/>
          <w:sz w:val="24"/>
          <w:szCs w:val="24"/>
        </w:rPr>
      </w:pPr>
      <w:r w:rsidRPr="00C94FCD">
        <w:rPr>
          <w:rFonts w:ascii="Arial" w:hAnsi="Arial" w:cs="Arial"/>
          <w:sz w:val="24"/>
          <w:szCs w:val="24"/>
        </w:rPr>
        <w:t>Section that deals with internal audit, fraud prevention, detection and investigation, council’s risk management and strategy and also providing insurance.</w:t>
      </w:r>
    </w:p>
    <w:p w14:paraId="0F3458BE"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63D183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COUNCIL’S FINANCIAL LEDGER</w:t>
      </w:r>
    </w:p>
    <w:p w14:paraId="50D6A96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SAP Financial System.</w:t>
      </w:r>
    </w:p>
    <w:p w14:paraId="562CDF4E"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27F90D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COUNCIL’S PROCUREMENT MANUAL</w:t>
      </w:r>
    </w:p>
    <w:p w14:paraId="42E4A2AF" w14:textId="77777777" w:rsidR="00665E67" w:rsidRPr="00C94FCD" w:rsidRDefault="00665E67">
      <w:pPr>
        <w:widowControl w:val="0"/>
        <w:autoSpaceDE w:val="0"/>
        <w:autoSpaceDN w:val="0"/>
        <w:adjustRightInd w:val="0"/>
        <w:spacing w:after="0" w:line="60" w:lineRule="exact"/>
        <w:rPr>
          <w:rFonts w:ascii="Arial" w:hAnsi="Arial" w:cs="Arial"/>
          <w:sz w:val="24"/>
          <w:szCs w:val="24"/>
        </w:rPr>
      </w:pPr>
    </w:p>
    <w:p w14:paraId="5841E2D9" w14:textId="77777777" w:rsidR="00665E67" w:rsidRPr="00C94FCD" w:rsidRDefault="00665E67">
      <w:pPr>
        <w:widowControl w:val="0"/>
        <w:overflowPunct w:val="0"/>
        <w:autoSpaceDE w:val="0"/>
        <w:autoSpaceDN w:val="0"/>
        <w:adjustRightInd w:val="0"/>
        <w:spacing w:after="0" w:line="216" w:lineRule="auto"/>
        <w:rPr>
          <w:rFonts w:ascii="Arial" w:hAnsi="Arial" w:cs="Arial"/>
          <w:sz w:val="24"/>
          <w:szCs w:val="24"/>
        </w:rPr>
      </w:pPr>
      <w:r w:rsidRPr="00C94FCD">
        <w:rPr>
          <w:rFonts w:ascii="Arial" w:hAnsi="Arial" w:cs="Arial"/>
          <w:sz w:val="24"/>
          <w:szCs w:val="24"/>
        </w:rPr>
        <w:t>The Procurement Manual provides guidance on the process to be followed when considering letting a contract for goods or services and its management.</w:t>
      </w:r>
    </w:p>
    <w:p w14:paraId="72A87F69" w14:textId="77777777" w:rsidR="00665E67" w:rsidRPr="00C94FCD" w:rsidRDefault="00665E67">
      <w:pPr>
        <w:widowControl w:val="0"/>
        <w:autoSpaceDE w:val="0"/>
        <w:autoSpaceDN w:val="0"/>
        <w:adjustRightInd w:val="0"/>
        <w:spacing w:after="0" w:line="275" w:lineRule="exact"/>
        <w:rPr>
          <w:rFonts w:ascii="Arial" w:hAnsi="Arial" w:cs="Arial"/>
          <w:sz w:val="24"/>
          <w:szCs w:val="24"/>
        </w:rPr>
      </w:pPr>
    </w:p>
    <w:p w14:paraId="452CE48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COUNCIL’S TREASURY MANAGEMENT SECTION</w:t>
      </w:r>
    </w:p>
    <w:p w14:paraId="66478214" w14:textId="77777777" w:rsidR="00665E67" w:rsidRPr="00C94FCD" w:rsidRDefault="00665E67">
      <w:pPr>
        <w:widowControl w:val="0"/>
        <w:autoSpaceDE w:val="0"/>
        <w:autoSpaceDN w:val="0"/>
        <w:adjustRightInd w:val="0"/>
        <w:spacing w:after="0" w:line="151" w:lineRule="exact"/>
        <w:rPr>
          <w:rFonts w:ascii="Arial" w:hAnsi="Arial" w:cs="Arial"/>
          <w:sz w:val="24"/>
          <w:szCs w:val="24"/>
        </w:rPr>
      </w:pPr>
    </w:p>
    <w:p w14:paraId="60562935" w14:textId="77777777" w:rsidR="00665E67" w:rsidRPr="00C94FCD" w:rsidRDefault="00DD758F">
      <w:pPr>
        <w:widowControl w:val="0"/>
        <w:autoSpaceDE w:val="0"/>
        <w:autoSpaceDN w:val="0"/>
        <w:adjustRightInd w:val="0"/>
        <w:spacing w:after="0" w:line="239" w:lineRule="auto"/>
        <w:rPr>
          <w:rFonts w:ascii="Arial" w:hAnsi="Arial" w:cs="Arial"/>
          <w:sz w:val="24"/>
          <w:szCs w:val="24"/>
        </w:rPr>
      </w:pPr>
      <w:bookmarkStart w:id="52" w:name="page60"/>
      <w:bookmarkEnd w:id="52"/>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6477BE5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0CD81D1" w14:textId="77777777" w:rsidR="00665E67" w:rsidRPr="00C94FCD" w:rsidRDefault="00665E67">
      <w:pPr>
        <w:widowControl w:val="0"/>
        <w:autoSpaceDE w:val="0"/>
        <w:autoSpaceDN w:val="0"/>
        <w:adjustRightInd w:val="0"/>
        <w:spacing w:after="0" w:line="316" w:lineRule="exact"/>
        <w:rPr>
          <w:rFonts w:ascii="Arial" w:hAnsi="Arial" w:cs="Arial"/>
          <w:sz w:val="24"/>
          <w:szCs w:val="24"/>
        </w:rPr>
      </w:pPr>
    </w:p>
    <w:p w14:paraId="46FA1EF2"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The section deals with the management of the Local Authority’s investments, cash flows, banking, money market, pensions and capital transactions.</w:t>
      </w:r>
    </w:p>
    <w:p w14:paraId="0481F299"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0844926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CREDIT CARDS</w:t>
      </w:r>
    </w:p>
    <w:p w14:paraId="49B14372"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307557F0" w14:textId="77777777" w:rsidR="00665E67" w:rsidRPr="00C94FCD" w:rsidRDefault="00665E67">
      <w:pPr>
        <w:widowControl w:val="0"/>
        <w:overflowPunct w:val="0"/>
        <w:autoSpaceDE w:val="0"/>
        <w:autoSpaceDN w:val="0"/>
        <w:adjustRightInd w:val="0"/>
        <w:spacing w:after="0" w:line="228" w:lineRule="auto"/>
        <w:jc w:val="both"/>
        <w:rPr>
          <w:rFonts w:ascii="Arial" w:hAnsi="Arial" w:cs="Arial"/>
          <w:sz w:val="24"/>
          <w:szCs w:val="24"/>
        </w:rPr>
      </w:pPr>
      <w:r w:rsidRPr="00C94FCD">
        <w:rPr>
          <w:rFonts w:ascii="Arial" w:hAnsi="Arial" w:cs="Arial"/>
          <w:sz w:val="24"/>
          <w:szCs w:val="24"/>
        </w:rPr>
        <w:t>A card issued by a financial company giving the holder an option to borrow funds, usually at point of sale. Credit cards charge interest and are primarily used for short-term financing. Interest usually begins one month after a purchase is made and borrowing limits are pre-set according to the individual's credit rating.</w:t>
      </w:r>
    </w:p>
    <w:p w14:paraId="20BB5EC4"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4F2F511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CREDITORS</w:t>
      </w:r>
    </w:p>
    <w:p w14:paraId="654752B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Amounts of money owed by the school for goods or services received.</w:t>
      </w:r>
    </w:p>
    <w:p w14:paraId="7C3D5BD8"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58F9691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DEBIT CARDS</w:t>
      </w:r>
    </w:p>
    <w:p w14:paraId="7341D931"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40362955" w14:textId="77777777" w:rsidR="00665E67" w:rsidRPr="00C94FCD" w:rsidRDefault="00665E67">
      <w:pPr>
        <w:widowControl w:val="0"/>
        <w:overflowPunct w:val="0"/>
        <w:autoSpaceDE w:val="0"/>
        <w:autoSpaceDN w:val="0"/>
        <w:adjustRightInd w:val="0"/>
        <w:spacing w:after="0" w:line="232" w:lineRule="auto"/>
        <w:ind w:right="20"/>
        <w:jc w:val="both"/>
        <w:rPr>
          <w:rFonts w:ascii="Arial" w:hAnsi="Arial" w:cs="Arial"/>
          <w:sz w:val="24"/>
          <w:szCs w:val="24"/>
        </w:rPr>
      </w:pPr>
      <w:r w:rsidRPr="00C94FCD">
        <w:rPr>
          <w:rFonts w:ascii="Arial" w:hAnsi="Arial" w:cs="Arial"/>
          <w:sz w:val="24"/>
          <w:szCs w:val="24"/>
        </w:rPr>
        <w:t>An electronic card issued by a bank which allows bank clients access to their account to withdraw cash or pay for goods and services. This removes the need for bank clients to go to the bank to remove cash from their account as they can now just go to an ATM or pay electronically at merchant locations. This type of card, as a form of payment, also removes the need for checks as the debit card immediately transfers money from the client's account to the business account.</w:t>
      </w:r>
    </w:p>
    <w:p w14:paraId="78DC7785"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3CE21AC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DEBTORS</w:t>
      </w:r>
    </w:p>
    <w:p w14:paraId="49295E9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Amounts of money owed to the school for goods or services received.</w:t>
      </w:r>
    </w:p>
    <w:p w14:paraId="531F9A94"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7E7A0F0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DEDICATED SCHOOLS GRANT (DSG)</w:t>
      </w:r>
    </w:p>
    <w:p w14:paraId="2B9F9BFF"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530434E"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sz w:val="24"/>
          <w:szCs w:val="24"/>
        </w:rPr>
        <w:lastRenderedPageBreak/>
        <w:t>A grant payable to local authorities in support of Schools Budgets under section 14 of the Education Act 2002.</w:t>
      </w:r>
    </w:p>
    <w:p w14:paraId="4792CD9E"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5E70EC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DEPARTMENT OF EDUCATION</w:t>
      </w:r>
    </w:p>
    <w:p w14:paraId="6C2E9CBE"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340048E"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The Government Department responsible for policy and funding the education of all pupils from ages of 2 to 25 years old (if they are in continuous education) in England.</w:t>
      </w:r>
    </w:p>
    <w:p w14:paraId="59FBAC34"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70A20F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DEFICIT BUDGET</w:t>
      </w:r>
    </w:p>
    <w:p w14:paraId="4A9F1738"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44A8C5E"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A budget where a school plans to spend more than its expected income over a given period of time usually a year.</w:t>
      </w:r>
    </w:p>
    <w:p w14:paraId="4AF7E7DC"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2386CA7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DEVOLVED CAPITAL PROJECTS</w:t>
      </w:r>
    </w:p>
    <w:p w14:paraId="05125ED9"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CCD6AF9"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The Capital Projects a school plans to undertake over a period covering the current and several future years.</w:t>
      </w:r>
    </w:p>
    <w:p w14:paraId="5F8D9883"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5620D36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DIRECT DEBIT</w:t>
      </w:r>
    </w:p>
    <w:p w14:paraId="445BBD69"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E7E438F"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A direct debit is an agreement between an organisation and their bank/ building society, which authorises the bank/building society to allow another organisation to collect a regular or irregular payment from their account.</w:t>
      </w:r>
    </w:p>
    <w:p w14:paraId="1CF27355"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1C3F481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DBS CHECK</w:t>
      </w:r>
    </w:p>
    <w:p w14:paraId="42BC72E4"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2906FF1" w14:textId="77777777" w:rsidR="00665E67" w:rsidRPr="00C94FCD" w:rsidRDefault="00665E67">
      <w:pPr>
        <w:widowControl w:val="0"/>
        <w:overflowPunct w:val="0"/>
        <w:autoSpaceDE w:val="0"/>
        <w:autoSpaceDN w:val="0"/>
        <w:adjustRightInd w:val="0"/>
        <w:spacing w:after="0" w:line="229" w:lineRule="auto"/>
        <w:ind w:right="20"/>
        <w:jc w:val="both"/>
        <w:rPr>
          <w:rFonts w:ascii="Arial" w:hAnsi="Arial" w:cs="Arial"/>
          <w:sz w:val="24"/>
          <w:szCs w:val="24"/>
        </w:rPr>
      </w:pPr>
      <w:r w:rsidRPr="00C94FCD">
        <w:rPr>
          <w:rFonts w:ascii="Arial" w:hAnsi="Arial" w:cs="Arial"/>
          <w:sz w:val="24"/>
          <w:szCs w:val="24"/>
        </w:rPr>
        <w:t>A criminal record check processed through the Disclosure and Barring Service (DBS). The Criminal Records Bureau (CRB) and the Independent Safeguarding Authority (ISA) merged into the Disclosure and Barring Service (DBS) in 2012. CRB checks are now called DBS checks.</w:t>
      </w:r>
    </w:p>
    <w:p w14:paraId="0A23459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bookmarkStart w:id="53" w:name="page61"/>
      <w:bookmarkEnd w:id="53"/>
    </w:p>
    <w:p w14:paraId="0631B848" w14:textId="77777777" w:rsidR="00665E67" w:rsidRPr="00C94FCD" w:rsidRDefault="00665E67">
      <w:pPr>
        <w:widowControl w:val="0"/>
        <w:autoSpaceDE w:val="0"/>
        <w:autoSpaceDN w:val="0"/>
        <w:adjustRightInd w:val="0"/>
        <w:spacing w:after="0" w:line="342" w:lineRule="exact"/>
        <w:rPr>
          <w:rFonts w:ascii="Arial" w:hAnsi="Arial" w:cs="Arial"/>
          <w:sz w:val="24"/>
          <w:szCs w:val="24"/>
        </w:rPr>
      </w:pPr>
    </w:p>
    <w:p w14:paraId="3C77506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DEPOSIT SLIPS</w:t>
      </w:r>
    </w:p>
    <w:p w14:paraId="4853C293"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05C6EB9" w14:textId="77777777" w:rsidR="00665E67" w:rsidRPr="00C94FCD" w:rsidRDefault="00665E67">
      <w:pPr>
        <w:widowControl w:val="0"/>
        <w:overflowPunct w:val="0"/>
        <w:autoSpaceDE w:val="0"/>
        <w:autoSpaceDN w:val="0"/>
        <w:adjustRightInd w:val="0"/>
        <w:spacing w:after="0" w:line="231" w:lineRule="auto"/>
        <w:jc w:val="both"/>
        <w:rPr>
          <w:rFonts w:ascii="Arial" w:hAnsi="Arial" w:cs="Arial"/>
          <w:sz w:val="24"/>
          <w:szCs w:val="24"/>
        </w:rPr>
      </w:pPr>
      <w:r w:rsidRPr="00C94FCD">
        <w:rPr>
          <w:rFonts w:ascii="Arial" w:hAnsi="Arial" w:cs="Arial"/>
          <w:sz w:val="24"/>
          <w:szCs w:val="24"/>
        </w:rPr>
        <w:t>A small written form that is sometimes used to deposit funds into a bank account. A deposit slip indicates the date, the name of the depositor, the depositor's account number and the amounts of cheques, cash, and coin being deposited. The bank clerk typically verifies the funds received against the amounts listed on the deposit slip. The deposit slip is processed to indicate it was received and hands any requested cash to the customer.</w:t>
      </w:r>
    </w:p>
    <w:p w14:paraId="0510899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67A8220" w14:textId="77777777" w:rsidR="00665E67" w:rsidRPr="00C94FCD" w:rsidRDefault="00665E67">
      <w:pPr>
        <w:widowControl w:val="0"/>
        <w:autoSpaceDE w:val="0"/>
        <w:autoSpaceDN w:val="0"/>
        <w:adjustRightInd w:val="0"/>
        <w:spacing w:after="0" w:line="353" w:lineRule="exact"/>
        <w:rPr>
          <w:rFonts w:ascii="Arial" w:hAnsi="Arial" w:cs="Arial"/>
          <w:sz w:val="24"/>
          <w:szCs w:val="24"/>
        </w:rPr>
      </w:pPr>
    </w:p>
    <w:p w14:paraId="04DEE88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CAPITAL CLOSE DOWN RETURN</w:t>
      </w:r>
    </w:p>
    <w:p w14:paraId="768B7A40"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FDDE913"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Year-end report for Schools that have received capital payments from the Local Authority are required to submit closedown schedule that details capital income for the year together with capital expenditure and carry forward balances.</w:t>
      </w:r>
    </w:p>
    <w:p w14:paraId="5F43799B"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A9D2B3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FINANCE LEASE</w:t>
      </w:r>
    </w:p>
    <w:p w14:paraId="3A90ADA2"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B61FDF6"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A contractual agreement for the use of an asset, where in substance the risks and rewards associated with ownership reside with the user of the asset (lessee) rather than the owner (lessor). Schools are not allowed to go into Finance Leases.</w:t>
      </w:r>
    </w:p>
    <w:p w14:paraId="5958A59A"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38D5D99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FINANCIAL CLAW-BACKS</w:t>
      </w:r>
    </w:p>
    <w:p w14:paraId="7F0A3F9D"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4737533C"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This applies to Early Years Block Funding. This arises when actual hours delivered in calendar year is less than budgeted.</w:t>
      </w:r>
    </w:p>
    <w:p w14:paraId="3080FF89"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5FD8035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FINANCIAL PROBITY</w:t>
      </w:r>
    </w:p>
    <w:p w14:paraId="7D04C88A"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Strict adherence to a financial code of practice or an expected standard.</w:t>
      </w:r>
    </w:p>
    <w:p w14:paraId="3B8E4F38"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5D81DF3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FINANCIAL YEAR</w:t>
      </w:r>
    </w:p>
    <w:p w14:paraId="5A5C88C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This covers the period from 1st April to 31st March.</w:t>
      </w:r>
    </w:p>
    <w:p w14:paraId="2AF8580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145578DB" w14:textId="77777777" w:rsidR="00665E67" w:rsidRPr="00C94FCD" w:rsidRDefault="00DD758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ACCESS</w:t>
      </w:r>
      <w:r w:rsidR="00AD1D91" w:rsidRPr="00C94FCD">
        <w:rPr>
          <w:rFonts w:ascii="Arial" w:hAnsi="Arial" w:cs="Arial"/>
          <w:sz w:val="24"/>
          <w:szCs w:val="24"/>
        </w:rPr>
        <w:t xml:space="preserve"> ACCOUNTING</w:t>
      </w:r>
    </w:p>
    <w:p w14:paraId="2E0A3683"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8DA07F8"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The SIMS Financial Management System (</w:t>
      </w:r>
      <w:r w:rsidR="00DD758F">
        <w:rPr>
          <w:rFonts w:ascii="Arial" w:hAnsi="Arial" w:cs="Arial"/>
          <w:sz w:val="24"/>
          <w:szCs w:val="24"/>
        </w:rPr>
        <w:t>ACCESS</w:t>
      </w:r>
      <w:r w:rsidR="00AD1D91" w:rsidRPr="00C94FCD">
        <w:rPr>
          <w:rFonts w:ascii="Arial" w:hAnsi="Arial" w:cs="Arial"/>
          <w:sz w:val="24"/>
          <w:szCs w:val="24"/>
        </w:rPr>
        <w:t xml:space="preserve"> ACCOUNTING</w:t>
      </w:r>
      <w:r w:rsidRPr="00C94FCD">
        <w:rPr>
          <w:rFonts w:ascii="Arial" w:hAnsi="Arial" w:cs="Arial"/>
          <w:sz w:val="24"/>
          <w:szCs w:val="24"/>
        </w:rPr>
        <w:t>) is a software package produced by Capita Business Services Ltd that enables schools to manage all their key financial processes with an integrated double-entry accounting system.</w:t>
      </w:r>
    </w:p>
    <w:p w14:paraId="3F70A0C4"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5ED459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HM REVENUE AND CUSTOMS (HMRC)</w:t>
      </w:r>
    </w:p>
    <w:p w14:paraId="1382AB82"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6FA4E88"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HMRC is the UK’s tax authority. It is responsible for making sure that money is available to fund the UK’s public services and for helping families and individuals with targeted financial support.</w:t>
      </w:r>
    </w:p>
    <w:p w14:paraId="1BA362A4"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60BFFF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INCOME TAX</w:t>
      </w:r>
    </w:p>
    <w:p w14:paraId="7568D258"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15A6BB6"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This is a government tax on the earned and unearned income of individuals and trusts. It usually varies according to the level of income or profits (taxable income) of the taxpayer.</w:t>
      </w:r>
    </w:p>
    <w:p w14:paraId="14E2F4C5"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1D4E04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INSURANCE</w:t>
      </w:r>
    </w:p>
    <w:p w14:paraId="3EAC5B1B"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753002CE"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A contract (policy) in which an individual or entity receives financial protection or reimbursement against losses from an insurance company. The company pools clients' risks to make payments more affordable for the insured.</w:t>
      </w:r>
    </w:p>
    <w:p w14:paraId="4DE89D8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6FF05E9E"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INTERNATIONAL FINANCIAL REPORTING STANDARDS (IFRS)</w:t>
      </w:r>
    </w:p>
    <w:p w14:paraId="736AC908" w14:textId="77777777" w:rsidR="00665E67" w:rsidRPr="00C94FCD" w:rsidRDefault="00665E67">
      <w:pPr>
        <w:widowControl w:val="0"/>
        <w:autoSpaceDE w:val="0"/>
        <w:autoSpaceDN w:val="0"/>
        <w:adjustRightInd w:val="0"/>
        <w:spacing w:after="0" w:line="22" w:lineRule="exact"/>
        <w:rPr>
          <w:rFonts w:ascii="Arial" w:hAnsi="Arial" w:cs="Arial"/>
          <w:sz w:val="24"/>
          <w:szCs w:val="24"/>
        </w:rPr>
      </w:pPr>
    </w:p>
    <w:p w14:paraId="62AF3F00" w14:textId="77777777" w:rsidR="00665E67" w:rsidRPr="00C94FCD" w:rsidRDefault="00665E67">
      <w:pPr>
        <w:widowControl w:val="0"/>
        <w:overflowPunct w:val="0"/>
        <w:autoSpaceDE w:val="0"/>
        <w:autoSpaceDN w:val="0"/>
        <w:adjustRightInd w:val="0"/>
        <w:spacing w:after="0" w:line="216" w:lineRule="auto"/>
        <w:jc w:val="both"/>
        <w:rPr>
          <w:rFonts w:ascii="Arial" w:hAnsi="Arial" w:cs="Arial"/>
          <w:sz w:val="24"/>
          <w:szCs w:val="24"/>
        </w:rPr>
      </w:pPr>
      <w:r w:rsidRPr="00C94FCD">
        <w:rPr>
          <w:rFonts w:ascii="Arial" w:hAnsi="Arial" w:cs="Arial"/>
          <w:sz w:val="24"/>
          <w:szCs w:val="24"/>
        </w:rPr>
        <w:t>From the 1</w:t>
      </w:r>
      <w:r w:rsidRPr="00C94FCD">
        <w:rPr>
          <w:rFonts w:ascii="Arial" w:hAnsi="Arial" w:cs="Arial"/>
          <w:sz w:val="24"/>
          <w:szCs w:val="24"/>
          <w:vertAlign w:val="superscript"/>
        </w:rPr>
        <w:t>st</w:t>
      </w:r>
      <w:r w:rsidRPr="00C94FCD">
        <w:rPr>
          <w:rFonts w:ascii="Arial" w:hAnsi="Arial" w:cs="Arial"/>
          <w:sz w:val="24"/>
          <w:szCs w:val="24"/>
        </w:rPr>
        <w:t xml:space="preserve"> April 2010, the rules governing the production of the council’s external financial reporting have changed. Local Authorities across the country are required to adopt a new code of practice based on internationally agreed set of financial rules.</w:t>
      </w:r>
    </w:p>
    <w:p w14:paraId="7810D004" w14:textId="77777777" w:rsidR="00665E67" w:rsidRPr="00C94FCD" w:rsidRDefault="00665E67">
      <w:pPr>
        <w:widowControl w:val="0"/>
        <w:autoSpaceDE w:val="0"/>
        <w:autoSpaceDN w:val="0"/>
        <w:adjustRightInd w:val="0"/>
        <w:spacing w:after="0" w:line="53" w:lineRule="exact"/>
        <w:rPr>
          <w:rFonts w:ascii="Arial" w:hAnsi="Arial" w:cs="Arial"/>
          <w:sz w:val="24"/>
          <w:szCs w:val="24"/>
        </w:rPr>
      </w:pPr>
    </w:p>
    <w:p w14:paraId="380934AC"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sz w:val="24"/>
          <w:szCs w:val="24"/>
        </w:rPr>
        <w:t>These are commonly referred to as International Reporting Standards (IFRS). This Standard requires a greater level of analysis and disclosure.</w:t>
      </w:r>
    </w:p>
    <w:p w14:paraId="543670D7"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4793D773"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INVENTORIES</w:t>
      </w:r>
    </w:p>
    <w:p w14:paraId="0DBD2D79"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2D863481"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b/>
          <w:bCs/>
          <w:color w:val="444444"/>
          <w:sz w:val="24"/>
          <w:szCs w:val="24"/>
        </w:rPr>
        <w:t xml:space="preserve">Inventory </w:t>
      </w:r>
      <w:r w:rsidRPr="00C94FCD">
        <w:rPr>
          <w:rFonts w:ascii="Arial" w:hAnsi="Arial" w:cs="Arial"/>
          <w:color w:val="444444"/>
          <w:sz w:val="24"/>
          <w:szCs w:val="24"/>
        </w:rPr>
        <w:t>or stock refers to the goods and materials that a school holds for the ultimate</w:t>
      </w:r>
      <w:r w:rsidRPr="00C94FCD">
        <w:rPr>
          <w:rFonts w:ascii="Arial" w:hAnsi="Arial" w:cs="Arial"/>
          <w:b/>
          <w:bCs/>
          <w:color w:val="444444"/>
          <w:sz w:val="24"/>
          <w:szCs w:val="24"/>
        </w:rPr>
        <w:t xml:space="preserve"> </w:t>
      </w:r>
      <w:r w:rsidRPr="00C94FCD">
        <w:rPr>
          <w:rFonts w:ascii="Arial" w:hAnsi="Arial" w:cs="Arial"/>
          <w:color w:val="444444"/>
          <w:sz w:val="24"/>
          <w:szCs w:val="24"/>
        </w:rPr>
        <w:t>purpose of use.</w:t>
      </w:r>
    </w:p>
    <w:p w14:paraId="1098FF86"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588F762B"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INVENTORY/ASSET REGISTER</w:t>
      </w:r>
    </w:p>
    <w:p w14:paraId="12B53C32"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4DD30535" w14:textId="77777777" w:rsidR="00665E67" w:rsidRPr="00C94FCD" w:rsidRDefault="00665E67">
      <w:pPr>
        <w:widowControl w:val="0"/>
        <w:overflowPunct w:val="0"/>
        <w:autoSpaceDE w:val="0"/>
        <w:autoSpaceDN w:val="0"/>
        <w:adjustRightInd w:val="0"/>
        <w:spacing w:after="0" w:line="228" w:lineRule="auto"/>
        <w:ind w:right="120"/>
        <w:rPr>
          <w:rFonts w:ascii="Arial" w:hAnsi="Arial" w:cs="Arial"/>
          <w:sz w:val="24"/>
          <w:szCs w:val="24"/>
        </w:rPr>
      </w:pPr>
      <w:r w:rsidRPr="00C94FCD">
        <w:rPr>
          <w:rFonts w:ascii="Arial" w:hAnsi="Arial" w:cs="Arial"/>
          <w:sz w:val="24"/>
          <w:szCs w:val="24"/>
        </w:rPr>
        <w:t>An asset register is a statement showing the assets that are owned by schools. It consists of clearly stated costs of assets both direct and incidental, the date of purchase, the suppliers name and address, serial number, internal reference number, and depreciation rate and method.</w:t>
      </w:r>
    </w:p>
    <w:p w14:paraId="337BA130"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28E38D9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INVITATION TO TENDER</w:t>
      </w:r>
    </w:p>
    <w:p w14:paraId="3CBBF448"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19755DC"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color w:val="444444"/>
          <w:sz w:val="24"/>
          <w:szCs w:val="24"/>
        </w:rPr>
        <w:t>A call for bids, call for tenders, (often called tender for short) is a special procedure for generating competing offers from different organisations.</w:t>
      </w:r>
    </w:p>
    <w:p w14:paraId="75C59B61"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38E6DCD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INVOICE</w:t>
      </w:r>
    </w:p>
    <w:p w14:paraId="0BB3D13F"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C6F11E4"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sz w:val="24"/>
          <w:szCs w:val="24"/>
        </w:rPr>
        <w:t>A commercial document issued by a seller to a buyer, indicating the products, quantities, and agreed prices for products or services the seller has provided the buyer.</w:t>
      </w:r>
    </w:p>
    <w:p w14:paraId="1C0E0D8E" w14:textId="77777777" w:rsidR="00665E67" w:rsidRPr="00C94FCD" w:rsidRDefault="00665E67">
      <w:pPr>
        <w:widowControl w:val="0"/>
        <w:autoSpaceDE w:val="0"/>
        <w:autoSpaceDN w:val="0"/>
        <w:adjustRightInd w:val="0"/>
        <w:spacing w:after="0" w:line="279" w:lineRule="exact"/>
        <w:rPr>
          <w:rFonts w:ascii="Arial" w:hAnsi="Arial" w:cs="Arial"/>
          <w:sz w:val="24"/>
          <w:szCs w:val="24"/>
        </w:rPr>
      </w:pPr>
    </w:p>
    <w:p w14:paraId="622ABD2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IRRECOVERABLE DEBTS</w:t>
      </w:r>
    </w:p>
    <w:p w14:paraId="1CA66BD7"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3783CA35"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A debt that will never be paid to the person to whom it is owed and must be written of against the allocated budget.</w:t>
      </w:r>
    </w:p>
    <w:p w14:paraId="55F12872"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1FA98B6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MONEY ORDERS</w:t>
      </w:r>
    </w:p>
    <w:p w14:paraId="4656077F"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6D6A707F" w14:textId="77777777" w:rsidR="00665E67" w:rsidRPr="00C94FCD" w:rsidRDefault="00665E67">
      <w:pPr>
        <w:widowControl w:val="0"/>
        <w:overflowPunct w:val="0"/>
        <w:autoSpaceDE w:val="0"/>
        <w:autoSpaceDN w:val="0"/>
        <w:adjustRightInd w:val="0"/>
        <w:spacing w:after="0" w:line="225" w:lineRule="auto"/>
        <w:jc w:val="both"/>
        <w:rPr>
          <w:rFonts w:ascii="Arial" w:hAnsi="Arial" w:cs="Arial"/>
          <w:sz w:val="24"/>
          <w:szCs w:val="24"/>
        </w:rPr>
      </w:pPr>
      <w:r w:rsidRPr="00C94FCD">
        <w:rPr>
          <w:rFonts w:ascii="Arial" w:hAnsi="Arial" w:cs="Arial"/>
          <w:sz w:val="24"/>
          <w:szCs w:val="24"/>
        </w:rPr>
        <w:t>A money order is payment order for a pre-specified amount of money. As it is required that the funds be prepaid for the amount shown on it, it is a more trusted method of payment than a cheque.</w:t>
      </w:r>
    </w:p>
    <w:p w14:paraId="276A9E6A"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404C2019"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NATIONAL INSURANCE</w:t>
      </w:r>
    </w:p>
    <w:p w14:paraId="437845E2"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781DD108" w14:textId="77777777" w:rsidR="00665E67" w:rsidRPr="00C94FCD" w:rsidRDefault="00665E67">
      <w:pPr>
        <w:widowControl w:val="0"/>
        <w:overflowPunct w:val="0"/>
        <w:autoSpaceDE w:val="0"/>
        <w:autoSpaceDN w:val="0"/>
        <w:adjustRightInd w:val="0"/>
        <w:spacing w:after="0" w:line="218" w:lineRule="auto"/>
        <w:jc w:val="both"/>
        <w:rPr>
          <w:rFonts w:ascii="Arial" w:hAnsi="Arial" w:cs="Arial"/>
          <w:sz w:val="24"/>
          <w:szCs w:val="24"/>
        </w:rPr>
      </w:pPr>
      <w:r w:rsidRPr="00C94FCD">
        <w:rPr>
          <w:rFonts w:ascii="Arial" w:hAnsi="Arial" w:cs="Arial"/>
          <w:sz w:val="24"/>
          <w:szCs w:val="24"/>
        </w:rPr>
        <w:t xml:space="preserve">In </w:t>
      </w:r>
      <w:r w:rsidRPr="00C94FCD">
        <w:rPr>
          <w:rFonts w:ascii="Arial" w:hAnsi="Arial" w:cs="Arial"/>
          <w:color w:val="222222"/>
          <w:sz w:val="24"/>
          <w:szCs w:val="24"/>
        </w:rPr>
        <w:t>the United Kingdom the system of compulsory payments by employees and employers</w:t>
      </w:r>
      <w:r w:rsidRPr="00C94FCD">
        <w:rPr>
          <w:rFonts w:ascii="Arial" w:hAnsi="Arial" w:cs="Arial"/>
          <w:sz w:val="24"/>
          <w:szCs w:val="24"/>
        </w:rPr>
        <w:t xml:space="preserve"> </w:t>
      </w:r>
      <w:r w:rsidRPr="00C94FCD">
        <w:rPr>
          <w:rFonts w:ascii="Arial" w:hAnsi="Arial" w:cs="Arial"/>
          <w:color w:val="222222"/>
          <w:sz w:val="24"/>
          <w:szCs w:val="24"/>
        </w:rPr>
        <w:t>to provide state assistance for people who are sick, unemployed, or retired.</w:t>
      </w:r>
    </w:p>
    <w:p w14:paraId="2AE90942"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4914EB70"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NON-PUBLIC FUNDS</w:t>
      </w:r>
    </w:p>
    <w:p w14:paraId="429905F3"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3860217" w14:textId="77777777" w:rsidR="00665E67" w:rsidRPr="00C94FCD" w:rsidRDefault="00665E67">
      <w:pPr>
        <w:widowControl w:val="0"/>
        <w:overflowPunct w:val="0"/>
        <w:autoSpaceDE w:val="0"/>
        <w:autoSpaceDN w:val="0"/>
        <w:adjustRightInd w:val="0"/>
        <w:spacing w:after="0" w:line="225" w:lineRule="auto"/>
        <w:jc w:val="both"/>
        <w:rPr>
          <w:rFonts w:ascii="Arial" w:hAnsi="Arial" w:cs="Arial"/>
          <w:sz w:val="24"/>
          <w:szCs w:val="24"/>
        </w:rPr>
      </w:pPr>
      <w:r w:rsidRPr="00C94FCD">
        <w:rPr>
          <w:rFonts w:ascii="Arial" w:hAnsi="Arial" w:cs="Arial"/>
          <w:sz w:val="24"/>
          <w:szCs w:val="24"/>
        </w:rPr>
        <w:t>School Private/Voluntary funds e.g. donations from parents, pupils and other benefactors. These funds are to be used to complement those provided by the Local Authority and are not part of the delegated funds from the Local Authority.</w:t>
      </w:r>
    </w:p>
    <w:p w14:paraId="470AD26B"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0537373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NOTICE TO TENDER</w:t>
      </w:r>
    </w:p>
    <w:p w14:paraId="324D81AF" w14:textId="77777777" w:rsidR="00665E67" w:rsidRPr="00C94FCD" w:rsidRDefault="00665E67">
      <w:pPr>
        <w:widowControl w:val="0"/>
        <w:autoSpaceDE w:val="0"/>
        <w:autoSpaceDN w:val="0"/>
        <w:adjustRightInd w:val="0"/>
        <w:spacing w:after="0" w:line="137" w:lineRule="exact"/>
        <w:rPr>
          <w:rFonts w:ascii="Arial" w:hAnsi="Arial" w:cs="Arial"/>
          <w:sz w:val="24"/>
          <w:szCs w:val="24"/>
        </w:rPr>
      </w:pPr>
    </w:p>
    <w:p w14:paraId="6274EE77" w14:textId="77777777" w:rsidR="00665E67" w:rsidRPr="00C94FCD" w:rsidRDefault="00665E67">
      <w:pPr>
        <w:widowControl w:val="0"/>
        <w:overflowPunct w:val="0"/>
        <w:autoSpaceDE w:val="0"/>
        <w:autoSpaceDN w:val="0"/>
        <w:adjustRightInd w:val="0"/>
        <w:spacing w:after="0" w:line="291" w:lineRule="auto"/>
        <w:ind w:right="20"/>
        <w:rPr>
          <w:rFonts w:ascii="Arial" w:hAnsi="Arial" w:cs="Arial"/>
          <w:sz w:val="24"/>
          <w:szCs w:val="24"/>
        </w:rPr>
      </w:pPr>
      <w:r w:rsidRPr="00C94FCD">
        <w:rPr>
          <w:rFonts w:ascii="Arial" w:hAnsi="Arial" w:cs="Arial"/>
          <w:sz w:val="24"/>
          <w:szCs w:val="24"/>
        </w:rPr>
        <w:t xml:space="preserve">Tendering </w:t>
      </w:r>
      <w:hyperlink r:id="rId31" w:history="1">
        <w:r w:rsidRPr="00C94FCD">
          <w:rPr>
            <w:rFonts w:ascii="Arial" w:hAnsi="Arial" w:cs="Arial"/>
            <w:sz w:val="24"/>
            <w:szCs w:val="24"/>
          </w:rPr>
          <w:t xml:space="preserve"> process</w:t>
        </w:r>
      </w:hyperlink>
      <w:r w:rsidRPr="00C94FCD">
        <w:rPr>
          <w:rFonts w:ascii="Arial" w:hAnsi="Arial" w:cs="Arial"/>
          <w:sz w:val="24"/>
          <w:szCs w:val="24"/>
        </w:rPr>
        <w:t xml:space="preserve"> in which </w:t>
      </w:r>
      <w:hyperlink r:id="rId32" w:history="1">
        <w:r w:rsidRPr="00C94FCD">
          <w:rPr>
            <w:rFonts w:ascii="Arial" w:hAnsi="Arial" w:cs="Arial"/>
            <w:sz w:val="24"/>
            <w:szCs w:val="24"/>
          </w:rPr>
          <w:t xml:space="preserve"> qualified</w:t>
        </w:r>
      </w:hyperlink>
      <w:r w:rsidRPr="00C94FCD">
        <w:rPr>
          <w:rFonts w:ascii="Arial" w:hAnsi="Arial" w:cs="Arial"/>
          <w:sz w:val="24"/>
          <w:szCs w:val="24"/>
        </w:rPr>
        <w:t xml:space="preserve"> </w:t>
      </w:r>
      <w:hyperlink r:id="rId33" w:history="1">
        <w:r w:rsidRPr="00C94FCD">
          <w:rPr>
            <w:rFonts w:ascii="Arial" w:hAnsi="Arial" w:cs="Arial"/>
            <w:sz w:val="24"/>
            <w:szCs w:val="24"/>
          </w:rPr>
          <w:t xml:space="preserve"> suppliers</w:t>
        </w:r>
      </w:hyperlink>
      <w:r w:rsidRPr="00C94FCD">
        <w:rPr>
          <w:rFonts w:ascii="Arial" w:hAnsi="Arial" w:cs="Arial"/>
          <w:sz w:val="24"/>
          <w:szCs w:val="24"/>
        </w:rPr>
        <w:t xml:space="preserve"> or </w:t>
      </w:r>
      <w:hyperlink r:id="rId34" w:history="1">
        <w:r w:rsidRPr="00C94FCD">
          <w:rPr>
            <w:rFonts w:ascii="Arial" w:hAnsi="Arial" w:cs="Arial"/>
            <w:sz w:val="24"/>
            <w:szCs w:val="24"/>
          </w:rPr>
          <w:t xml:space="preserve"> contractors</w:t>
        </w:r>
      </w:hyperlink>
      <w:r w:rsidRPr="00C94FCD">
        <w:rPr>
          <w:rFonts w:ascii="Arial" w:hAnsi="Arial" w:cs="Arial"/>
          <w:sz w:val="24"/>
          <w:szCs w:val="24"/>
        </w:rPr>
        <w:t xml:space="preserve"> are invited to </w:t>
      </w:r>
      <w:hyperlink r:id="rId35" w:history="1">
        <w:r w:rsidRPr="00C94FCD">
          <w:rPr>
            <w:rFonts w:ascii="Arial" w:hAnsi="Arial" w:cs="Arial"/>
            <w:sz w:val="24"/>
            <w:szCs w:val="24"/>
          </w:rPr>
          <w:t xml:space="preserve"> submit</w:t>
        </w:r>
      </w:hyperlink>
      <w:r w:rsidRPr="00C94FCD">
        <w:rPr>
          <w:rFonts w:ascii="Arial" w:hAnsi="Arial" w:cs="Arial"/>
          <w:sz w:val="24"/>
          <w:szCs w:val="24"/>
        </w:rPr>
        <w:t xml:space="preserve"> </w:t>
      </w:r>
      <w:hyperlink r:id="rId36" w:history="1">
        <w:r w:rsidRPr="00C94FCD">
          <w:rPr>
            <w:rFonts w:ascii="Arial" w:hAnsi="Arial" w:cs="Arial"/>
            <w:sz w:val="24"/>
            <w:szCs w:val="24"/>
          </w:rPr>
          <w:t xml:space="preserve"> seale</w:t>
        </w:r>
      </w:hyperlink>
      <w:r w:rsidRPr="00C94FCD">
        <w:rPr>
          <w:rFonts w:ascii="Arial" w:hAnsi="Arial" w:cs="Arial"/>
          <w:sz w:val="24"/>
          <w:szCs w:val="24"/>
        </w:rPr>
        <w:t xml:space="preserve">d </w:t>
      </w:r>
      <w:hyperlink r:id="rId37" w:history="1">
        <w:r w:rsidRPr="00C94FCD">
          <w:rPr>
            <w:rFonts w:ascii="Arial" w:hAnsi="Arial" w:cs="Arial"/>
            <w:sz w:val="24"/>
            <w:szCs w:val="24"/>
          </w:rPr>
          <w:t xml:space="preserve"> bids</w:t>
        </w:r>
      </w:hyperlink>
      <w:r w:rsidRPr="00C94FCD">
        <w:rPr>
          <w:rFonts w:ascii="Arial" w:hAnsi="Arial" w:cs="Arial"/>
          <w:sz w:val="24"/>
          <w:szCs w:val="24"/>
        </w:rPr>
        <w:t xml:space="preserve"> for </w:t>
      </w:r>
      <w:hyperlink r:id="rId38" w:history="1">
        <w:r w:rsidRPr="00C94FCD">
          <w:rPr>
            <w:rFonts w:ascii="Arial" w:hAnsi="Arial" w:cs="Arial"/>
            <w:sz w:val="24"/>
            <w:szCs w:val="24"/>
          </w:rPr>
          <w:t xml:space="preserve"> construction</w:t>
        </w:r>
      </w:hyperlink>
      <w:r w:rsidRPr="00C94FCD">
        <w:rPr>
          <w:rFonts w:ascii="Arial" w:hAnsi="Arial" w:cs="Arial"/>
          <w:sz w:val="24"/>
          <w:szCs w:val="24"/>
        </w:rPr>
        <w:t xml:space="preserve"> or for </w:t>
      </w:r>
      <w:hyperlink r:id="rId39" w:history="1">
        <w:r w:rsidRPr="00C94FCD">
          <w:rPr>
            <w:rFonts w:ascii="Arial" w:hAnsi="Arial" w:cs="Arial"/>
            <w:sz w:val="24"/>
            <w:szCs w:val="24"/>
          </w:rPr>
          <w:t xml:space="preserve"> supply</w:t>
        </w:r>
      </w:hyperlink>
      <w:r w:rsidRPr="00C94FCD">
        <w:rPr>
          <w:rFonts w:ascii="Arial" w:hAnsi="Arial" w:cs="Arial"/>
          <w:sz w:val="24"/>
          <w:szCs w:val="24"/>
        </w:rPr>
        <w:t xml:space="preserve"> of specific and clearly defined </w:t>
      </w:r>
      <w:hyperlink r:id="rId40" w:history="1">
        <w:r w:rsidRPr="00C94FCD">
          <w:rPr>
            <w:rFonts w:ascii="Arial" w:hAnsi="Arial" w:cs="Arial"/>
            <w:sz w:val="24"/>
            <w:szCs w:val="24"/>
          </w:rPr>
          <w:t xml:space="preserve"> goods</w:t>
        </w:r>
      </w:hyperlink>
      <w:r w:rsidRPr="00C94FCD">
        <w:rPr>
          <w:rFonts w:ascii="Arial" w:hAnsi="Arial" w:cs="Arial"/>
          <w:sz w:val="24"/>
          <w:szCs w:val="24"/>
        </w:rPr>
        <w:t xml:space="preserve"> or </w:t>
      </w:r>
      <w:hyperlink r:id="rId41" w:history="1">
        <w:r w:rsidRPr="00C94FCD">
          <w:rPr>
            <w:rFonts w:ascii="Arial" w:hAnsi="Arial" w:cs="Arial"/>
            <w:sz w:val="24"/>
            <w:szCs w:val="24"/>
          </w:rPr>
          <w:t xml:space="preserve"> services</w:t>
        </w:r>
      </w:hyperlink>
      <w:r w:rsidRPr="00C94FCD">
        <w:rPr>
          <w:rFonts w:ascii="Arial" w:hAnsi="Arial" w:cs="Arial"/>
          <w:sz w:val="24"/>
          <w:szCs w:val="24"/>
        </w:rPr>
        <w:t xml:space="preserve"> during a specified timeframe. Also </w:t>
      </w:r>
      <w:hyperlink r:id="rId42" w:history="1">
        <w:r w:rsidRPr="00C94FCD">
          <w:rPr>
            <w:rFonts w:ascii="Arial" w:hAnsi="Arial" w:cs="Arial"/>
            <w:sz w:val="24"/>
            <w:szCs w:val="24"/>
          </w:rPr>
          <w:t xml:space="preserve"> called</w:t>
        </w:r>
      </w:hyperlink>
      <w:r w:rsidRPr="00C94FCD">
        <w:rPr>
          <w:rFonts w:ascii="Arial" w:hAnsi="Arial" w:cs="Arial"/>
          <w:sz w:val="24"/>
          <w:szCs w:val="24"/>
        </w:rPr>
        <w:t xml:space="preserve"> </w:t>
      </w:r>
      <w:hyperlink r:id="rId43" w:history="1">
        <w:r w:rsidRPr="00C94FCD">
          <w:rPr>
            <w:rFonts w:ascii="Arial" w:hAnsi="Arial" w:cs="Arial"/>
            <w:sz w:val="24"/>
            <w:szCs w:val="24"/>
          </w:rPr>
          <w:t xml:space="preserve"> request for tenders</w:t>
        </w:r>
      </w:hyperlink>
      <w:r w:rsidRPr="00C94FCD">
        <w:rPr>
          <w:rFonts w:ascii="Arial" w:hAnsi="Arial" w:cs="Arial"/>
          <w:sz w:val="24"/>
          <w:szCs w:val="24"/>
        </w:rPr>
        <w:t>.</w:t>
      </w:r>
    </w:p>
    <w:p w14:paraId="3AED278B" w14:textId="77777777" w:rsidR="00665E67" w:rsidRPr="00C94FCD" w:rsidRDefault="00665E67">
      <w:pPr>
        <w:widowControl w:val="0"/>
        <w:autoSpaceDE w:val="0"/>
        <w:autoSpaceDN w:val="0"/>
        <w:adjustRightInd w:val="0"/>
        <w:spacing w:after="0" w:line="266" w:lineRule="exact"/>
        <w:rPr>
          <w:rFonts w:ascii="Arial" w:hAnsi="Arial" w:cs="Arial"/>
          <w:sz w:val="24"/>
          <w:szCs w:val="24"/>
        </w:rPr>
      </w:pPr>
    </w:p>
    <w:p w14:paraId="3712D0F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OPERATING LEASE</w:t>
      </w:r>
    </w:p>
    <w:p w14:paraId="67E69865"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4715BA5" w14:textId="77777777" w:rsidR="00665E67" w:rsidRPr="00C94FCD" w:rsidRDefault="00665E67">
      <w:pPr>
        <w:widowControl w:val="0"/>
        <w:overflowPunct w:val="0"/>
        <w:autoSpaceDE w:val="0"/>
        <w:autoSpaceDN w:val="0"/>
        <w:adjustRightInd w:val="0"/>
        <w:spacing w:after="0" w:line="225" w:lineRule="auto"/>
        <w:jc w:val="both"/>
        <w:rPr>
          <w:rFonts w:ascii="Arial" w:hAnsi="Arial" w:cs="Arial"/>
          <w:sz w:val="24"/>
          <w:szCs w:val="24"/>
        </w:rPr>
      </w:pPr>
      <w:r w:rsidRPr="00C94FCD">
        <w:rPr>
          <w:rFonts w:ascii="Arial" w:hAnsi="Arial" w:cs="Arial"/>
          <w:color w:val="444444"/>
          <w:sz w:val="24"/>
          <w:szCs w:val="24"/>
        </w:rPr>
        <w:t xml:space="preserve">An </w:t>
      </w:r>
      <w:r w:rsidRPr="00C94FCD">
        <w:rPr>
          <w:rFonts w:ascii="Arial" w:hAnsi="Arial" w:cs="Arial"/>
          <w:b/>
          <w:bCs/>
          <w:color w:val="444444"/>
          <w:sz w:val="24"/>
          <w:szCs w:val="24"/>
        </w:rPr>
        <w:t>operating lease</w:t>
      </w:r>
      <w:r w:rsidRPr="00C94FCD">
        <w:rPr>
          <w:rFonts w:ascii="Arial" w:hAnsi="Arial" w:cs="Arial"/>
          <w:color w:val="444444"/>
          <w:sz w:val="24"/>
          <w:szCs w:val="24"/>
        </w:rPr>
        <w:t xml:space="preserve"> is a lease whose term is short compared to the useful life of the asset or piece of equipment being leased. It a very short-term agreement for the temporary hire of an asset.</w:t>
      </w:r>
    </w:p>
    <w:p w14:paraId="5BD59392"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2B8B1E9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PETTY CASH IMPREST</w:t>
      </w:r>
    </w:p>
    <w:p w14:paraId="13210C1B"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75DA1058" w14:textId="77777777" w:rsidR="00665E67" w:rsidRPr="00C94FCD" w:rsidRDefault="00665E67">
      <w:pPr>
        <w:widowControl w:val="0"/>
        <w:overflowPunct w:val="0"/>
        <w:autoSpaceDE w:val="0"/>
        <w:autoSpaceDN w:val="0"/>
        <w:adjustRightInd w:val="0"/>
        <w:spacing w:after="0" w:line="217" w:lineRule="auto"/>
        <w:jc w:val="both"/>
        <w:rPr>
          <w:rFonts w:ascii="Arial" w:hAnsi="Arial" w:cs="Arial"/>
          <w:sz w:val="24"/>
          <w:szCs w:val="24"/>
        </w:rPr>
      </w:pPr>
      <w:r w:rsidRPr="00C94FCD">
        <w:rPr>
          <w:rFonts w:ascii="Arial" w:hAnsi="Arial" w:cs="Arial"/>
          <w:color w:val="333333"/>
          <w:sz w:val="24"/>
          <w:szCs w:val="24"/>
        </w:rPr>
        <w:t>Petty Cash Imprest is a small amount of cash on hand that is used for paying small amounts owed, rather than writing a cheque.</w:t>
      </w:r>
    </w:p>
    <w:p w14:paraId="49B1E41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48877A27"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10660E6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PRIVATE FINANCE INITIATIVE (PFI)</w:t>
      </w:r>
    </w:p>
    <w:p w14:paraId="3644206C"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6E9CAB3E" w14:textId="77777777" w:rsidR="00665E67" w:rsidRPr="00C94FCD" w:rsidRDefault="00665E67">
      <w:pPr>
        <w:widowControl w:val="0"/>
        <w:overflowPunct w:val="0"/>
        <w:autoSpaceDE w:val="0"/>
        <w:autoSpaceDN w:val="0"/>
        <w:adjustRightInd w:val="0"/>
        <w:spacing w:after="0" w:line="218" w:lineRule="auto"/>
        <w:jc w:val="both"/>
        <w:rPr>
          <w:rFonts w:ascii="Arial" w:hAnsi="Arial" w:cs="Arial"/>
          <w:sz w:val="24"/>
          <w:szCs w:val="24"/>
        </w:rPr>
      </w:pPr>
      <w:r w:rsidRPr="00C94FCD">
        <w:rPr>
          <w:rFonts w:ascii="Arial" w:hAnsi="Arial" w:cs="Arial"/>
          <w:sz w:val="24"/>
          <w:szCs w:val="24"/>
        </w:rPr>
        <w:t>PFI started in 1997/98 which is a way of creating "public–private partnerships" (PPPs) by funding public infrastructure projects with private capital.</w:t>
      </w:r>
    </w:p>
    <w:p w14:paraId="0B626BD4"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59CF52B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POSTAL ORDERS</w:t>
      </w:r>
    </w:p>
    <w:p w14:paraId="01A456BA"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189FCBCE"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A Postal Order is used for sending money through the mail. Postal Orders work in a similar way to cheques, but without the need for a bank account.</w:t>
      </w:r>
    </w:p>
    <w:p w14:paraId="455A5416"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558A27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245CFED4"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1EA8D7D2" w14:textId="77777777" w:rsidR="00665E67" w:rsidRPr="00C94FCD" w:rsidRDefault="00665E67">
      <w:pPr>
        <w:widowControl w:val="0"/>
        <w:autoSpaceDE w:val="0"/>
        <w:autoSpaceDN w:val="0"/>
        <w:adjustRightInd w:val="0"/>
        <w:spacing w:after="0" w:line="230" w:lineRule="exact"/>
        <w:rPr>
          <w:rFonts w:ascii="Arial" w:hAnsi="Arial" w:cs="Arial"/>
          <w:sz w:val="24"/>
          <w:szCs w:val="24"/>
        </w:rPr>
      </w:pPr>
    </w:p>
    <w:p w14:paraId="4E6C4DBC"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PURCHASE ORDER (PO)</w:t>
      </w:r>
    </w:p>
    <w:p w14:paraId="2BEEF2D9"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8E7489A" w14:textId="77777777" w:rsidR="00665E67" w:rsidRPr="00C94FCD" w:rsidRDefault="00665E67">
      <w:pPr>
        <w:widowControl w:val="0"/>
        <w:overflowPunct w:val="0"/>
        <w:autoSpaceDE w:val="0"/>
        <w:autoSpaceDN w:val="0"/>
        <w:adjustRightInd w:val="0"/>
        <w:spacing w:after="0" w:line="225" w:lineRule="auto"/>
        <w:jc w:val="both"/>
        <w:rPr>
          <w:rFonts w:ascii="Arial" w:hAnsi="Arial" w:cs="Arial"/>
          <w:sz w:val="24"/>
          <w:szCs w:val="24"/>
        </w:rPr>
      </w:pPr>
      <w:r w:rsidRPr="00C94FCD">
        <w:rPr>
          <w:rFonts w:ascii="Arial" w:hAnsi="Arial" w:cs="Arial"/>
          <w:sz w:val="24"/>
          <w:szCs w:val="24"/>
        </w:rPr>
        <w:t>A written sales contract between buyer and seller detailing the exact merchandise or services to be rendered from a single vendor. It specifies payment terms, delivery dates, item identification, quantities, shipping terms and all other obligations and conditions.</w:t>
      </w:r>
    </w:p>
    <w:p w14:paraId="2BD8E049"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3A212E08"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25EFB6C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REVENUE FUNDS</w:t>
      </w:r>
    </w:p>
    <w:p w14:paraId="7842FFB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Funds that are not meant for Capital Expenditure.</w:t>
      </w:r>
    </w:p>
    <w:p w14:paraId="3D5A4955"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4BBC20F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SCHOOL BUDGET</w:t>
      </w:r>
    </w:p>
    <w:p w14:paraId="0B496A7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lastRenderedPageBreak/>
        <w:t>The budget represents a statement of the school’s planned expenditure and income.</w:t>
      </w:r>
    </w:p>
    <w:p w14:paraId="1A861CB1"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2607746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SCHOOL FUNDS</w:t>
      </w:r>
    </w:p>
    <w:p w14:paraId="0708DBC0"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79E309CC" w14:textId="77777777" w:rsidR="00665E67" w:rsidRPr="00C94FCD" w:rsidRDefault="00665E67">
      <w:pPr>
        <w:widowControl w:val="0"/>
        <w:overflowPunct w:val="0"/>
        <w:autoSpaceDE w:val="0"/>
        <w:autoSpaceDN w:val="0"/>
        <w:adjustRightInd w:val="0"/>
        <w:spacing w:after="0" w:line="225" w:lineRule="auto"/>
        <w:ind w:right="20"/>
        <w:jc w:val="both"/>
        <w:rPr>
          <w:rFonts w:ascii="Arial" w:hAnsi="Arial" w:cs="Arial"/>
          <w:sz w:val="24"/>
          <w:szCs w:val="24"/>
        </w:rPr>
      </w:pPr>
      <w:r w:rsidRPr="00C94FCD">
        <w:rPr>
          <w:rFonts w:ascii="Arial" w:hAnsi="Arial" w:cs="Arial"/>
          <w:sz w:val="24"/>
          <w:szCs w:val="24"/>
        </w:rPr>
        <w:t>Any fund other than an official fund of the Authority which is controlled wholly or in part by an Authority or by the Governors of a school maintained by the Authority. Such funds are also sometimes referred to as Unofficial Funds.</w:t>
      </w:r>
    </w:p>
    <w:p w14:paraId="15FBC807" w14:textId="77777777" w:rsidR="00665E67" w:rsidRPr="00C94FCD" w:rsidRDefault="00665E67">
      <w:pPr>
        <w:widowControl w:val="0"/>
        <w:autoSpaceDE w:val="0"/>
        <w:autoSpaceDN w:val="0"/>
        <w:adjustRightInd w:val="0"/>
        <w:spacing w:after="0" w:line="328" w:lineRule="exact"/>
        <w:rPr>
          <w:rFonts w:ascii="Arial" w:hAnsi="Arial" w:cs="Arial"/>
          <w:sz w:val="24"/>
          <w:szCs w:val="24"/>
        </w:rPr>
      </w:pPr>
    </w:p>
    <w:p w14:paraId="77358430" w14:textId="77777777" w:rsidR="00665E67" w:rsidRPr="00C94FCD" w:rsidRDefault="00665E67">
      <w:pPr>
        <w:widowControl w:val="0"/>
        <w:overflowPunct w:val="0"/>
        <w:autoSpaceDE w:val="0"/>
        <w:autoSpaceDN w:val="0"/>
        <w:adjustRightInd w:val="0"/>
        <w:spacing w:after="0" w:line="231" w:lineRule="auto"/>
        <w:jc w:val="both"/>
        <w:rPr>
          <w:rFonts w:ascii="Arial" w:hAnsi="Arial" w:cs="Arial"/>
          <w:sz w:val="24"/>
          <w:szCs w:val="24"/>
        </w:rPr>
      </w:pPr>
      <w:r w:rsidRPr="00C94FCD">
        <w:rPr>
          <w:rFonts w:ascii="Arial" w:hAnsi="Arial" w:cs="Arial"/>
          <w:sz w:val="24"/>
          <w:szCs w:val="24"/>
        </w:rPr>
        <w:t>School Funds are intended to finance activities that are not generally supported by funding from the Local Authority. Income is generally derived from fund raising and voluntary contributions. Expenditure is incurred on extra-curriculum activities, provision of additional equipment and transport, charitable donations and support to financially disadvantaged pupils. Expenditure should be appropriate and be for the benefit of the pupils.</w:t>
      </w:r>
    </w:p>
    <w:p w14:paraId="5B1D28DC"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08B570D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SCHOOLS FINANCIAL VALUE STANDARDS (SFVS)</w:t>
      </w:r>
    </w:p>
    <w:p w14:paraId="33B6B7AE"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3B1644F" w14:textId="77777777" w:rsidR="00665E67" w:rsidRPr="00C94FCD" w:rsidRDefault="00665E67">
      <w:pPr>
        <w:widowControl w:val="0"/>
        <w:overflowPunct w:val="0"/>
        <w:autoSpaceDE w:val="0"/>
        <w:autoSpaceDN w:val="0"/>
        <w:adjustRightInd w:val="0"/>
        <w:spacing w:after="0" w:line="228" w:lineRule="auto"/>
        <w:ind w:right="20"/>
        <w:jc w:val="both"/>
        <w:rPr>
          <w:rFonts w:ascii="Arial" w:hAnsi="Arial" w:cs="Arial"/>
          <w:sz w:val="24"/>
          <w:szCs w:val="24"/>
        </w:rPr>
      </w:pPr>
      <w:r w:rsidRPr="00C94FCD">
        <w:rPr>
          <w:rFonts w:ascii="Arial" w:hAnsi="Arial" w:cs="Arial"/>
          <w:sz w:val="24"/>
          <w:szCs w:val="24"/>
        </w:rPr>
        <w:t>The SFVS replaced the Financial Management Standard in Schools (</w:t>
      </w:r>
      <w:r w:rsidR="00DD758F">
        <w:rPr>
          <w:rFonts w:ascii="Arial" w:hAnsi="Arial" w:cs="Arial"/>
          <w:sz w:val="24"/>
          <w:szCs w:val="24"/>
        </w:rPr>
        <w:t>ACCESS</w:t>
      </w:r>
      <w:r w:rsidR="00AD1D91" w:rsidRPr="00C94FCD">
        <w:rPr>
          <w:rFonts w:ascii="Arial" w:hAnsi="Arial" w:cs="Arial"/>
          <w:sz w:val="24"/>
          <w:szCs w:val="24"/>
        </w:rPr>
        <w:t xml:space="preserve"> ACCOUNTING</w:t>
      </w:r>
      <w:r w:rsidRPr="00C94FCD">
        <w:rPr>
          <w:rFonts w:ascii="Arial" w:hAnsi="Arial" w:cs="Arial"/>
          <w:sz w:val="24"/>
          <w:szCs w:val="24"/>
        </w:rPr>
        <w:t>iS). It was designed in conjunction with schools to assist them in managing their finances and to give assurance that they have secure financial management in place. The standard is a requirement for local authority maintained schools.</w:t>
      </w:r>
    </w:p>
    <w:p w14:paraId="4761D2DC"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0EE3298D" w14:textId="77777777" w:rsidR="00665E67" w:rsidRPr="00C94FCD" w:rsidRDefault="00DD758F">
      <w:pPr>
        <w:widowControl w:val="0"/>
        <w:autoSpaceDE w:val="0"/>
        <w:autoSpaceDN w:val="0"/>
        <w:adjustRightInd w:val="0"/>
        <w:spacing w:after="0" w:line="239" w:lineRule="auto"/>
        <w:rPr>
          <w:rFonts w:ascii="Arial" w:hAnsi="Arial" w:cs="Arial"/>
          <w:sz w:val="24"/>
          <w:szCs w:val="24"/>
        </w:rPr>
      </w:pPr>
      <w:bookmarkStart w:id="54" w:name="page64"/>
      <w:bookmarkEnd w:id="54"/>
      <w:r>
        <w:rPr>
          <w:rFonts w:ascii="Arial" w:hAnsi="Arial" w:cs="Arial"/>
          <w:sz w:val="24"/>
          <w:szCs w:val="24"/>
        </w:rPr>
        <w:t>Jubilee Primary School</w:t>
      </w:r>
      <w:r w:rsidR="00665E67" w:rsidRPr="00C94FCD">
        <w:rPr>
          <w:rFonts w:ascii="Arial" w:hAnsi="Arial" w:cs="Arial"/>
          <w:sz w:val="24"/>
          <w:szCs w:val="24"/>
        </w:rPr>
        <w:t xml:space="preserve"> FINANCIAL REGULATIONS AND STANDING ORDERS</w:t>
      </w:r>
    </w:p>
    <w:p w14:paraId="3BBDC1B7"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79BD6BDC" w14:textId="77777777" w:rsidR="00665E67" w:rsidRPr="00C94FCD" w:rsidRDefault="00665E67">
      <w:pPr>
        <w:widowControl w:val="0"/>
        <w:autoSpaceDE w:val="0"/>
        <w:autoSpaceDN w:val="0"/>
        <w:adjustRightInd w:val="0"/>
        <w:spacing w:after="0" w:line="266" w:lineRule="exact"/>
        <w:rPr>
          <w:rFonts w:ascii="Arial" w:hAnsi="Arial" w:cs="Arial"/>
          <w:sz w:val="24"/>
          <w:szCs w:val="24"/>
        </w:rPr>
      </w:pPr>
    </w:p>
    <w:p w14:paraId="72DFC3B7"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STANDING ORDER</w:t>
      </w:r>
    </w:p>
    <w:p w14:paraId="0D6439CC"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909F364" w14:textId="77777777" w:rsidR="00665E67" w:rsidRPr="00C94FCD" w:rsidRDefault="00665E67">
      <w:pPr>
        <w:widowControl w:val="0"/>
        <w:overflowPunct w:val="0"/>
        <w:autoSpaceDE w:val="0"/>
        <w:autoSpaceDN w:val="0"/>
        <w:adjustRightInd w:val="0"/>
        <w:spacing w:after="0" w:line="228" w:lineRule="auto"/>
        <w:ind w:right="20"/>
        <w:jc w:val="both"/>
        <w:rPr>
          <w:rFonts w:ascii="Arial" w:hAnsi="Arial" w:cs="Arial"/>
          <w:sz w:val="24"/>
          <w:szCs w:val="24"/>
        </w:rPr>
      </w:pPr>
      <w:r w:rsidRPr="00C94FCD">
        <w:rPr>
          <w:rFonts w:ascii="Arial" w:hAnsi="Arial" w:cs="Arial"/>
          <w:sz w:val="24"/>
          <w:szCs w:val="24"/>
        </w:rPr>
        <w:t>Standing orders are a way of setting up a regular, fixed payment from a bank account. The difference between a standing order and a direct debit is that only the account holder can change the date or payment amount on the standing order. With a direct debit these details can be changed by the person or company that the money is being paid to.</w:t>
      </w:r>
    </w:p>
    <w:p w14:paraId="6DCB2A94" w14:textId="77777777" w:rsidR="00665E67" w:rsidRPr="00C94FCD" w:rsidRDefault="00665E67">
      <w:pPr>
        <w:widowControl w:val="0"/>
        <w:autoSpaceDE w:val="0"/>
        <w:autoSpaceDN w:val="0"/>
        <w:adjustRightInd w:val="0"/>
        <w:spacing w:after="0" w:line="281" w:lineRule="exact"/>
        <w:rPr>
          <w:rFonts w:ascii="Arial" w:hAnsi="Arial" w:cs="Arial"/>
          <w:sz w:val="24"/>
          <w:szCs w:val="24"/>
        </w:rPr>
      </w:pPr>
    </w:p>
    <w:p w14:paraId="262D5525"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SUPERANNUATION</w:t>
      </w:r>
    </w:p>
    <w:p w14:paraId="34283D24"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6BE599C"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Funds deposited in a special (superannuation) account that grows typically without any tax implications until retirement or withdrawal.</w:t>
      </w:r>
    </w:p>
    <w:p w14:paraId="4F806CBE"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0CD8A246"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TEACHERS’ PENSION AGENCY</w:t>
      </w:r>
    </w:p>
    <w:p w14:paraId="6DD60476"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46760313" w14:textId="77777777" w:rsidR="00665E67" w:rsidRPr="00C94FCD" w:rsidRDefault="00665E67">
      <w:pPr>
        <w:widowControl w:val="0"/>
        <w:overflowPunct w:val="0"/>
        <w:autoSpaceDE w:val="0"/>
        <w:autoSpaceDN w:val="0"/>
        <w:adjustRightInd w:val="0"/>
        <w:spacing w:after="0" w:line="218" w:lineRule="auto"/>
        <w:jc w:val="both"/>
        <w:rPr>
          <w:rFonts w:ascii="Arial" w:hAnsi="Arial" w:cs="Arial"/>
          <w:sz w:val="24"/>
          <w:szCs w:val="24"/>
        </w:rPr>
      </w:pPr>
      <w:r w:rsidRPr="00C94FCD">
        <w:rPr>
          <w:rFonts w:ascii="Arial" w:hAnsi="Arial" w:cs="Arial"/>
          <w:sz w:val="24"/>
          <w:szCs w:val="24"/>
        </w:rPr>
        <w:t xml:space="preserve">The organisation responsible for administering </w:t>
      </w:r>
      <w:r w:rsidRPr="00C94FCD">
        <w:rPr>
          <w:rFonts w:ascii="Arial" w:hAnsi="Arial" w:cs="Arial"/>
          <w:b/>
          <w:bCs/>
          <w:sz w:val="24"/>
          <w:szCs w:val="24"/>
        </w:rPr>
        <w:t>teachers</w:t>
      </w:r>
      <w:r w:rsidRPr="00C94FCD">
        <w:rPr>
          <w:rFonts w:ascii="Arial" w:hAnsi="Arial" w:cs="Arial"/>
          <w:sz w:val="24"/>
          <w:szCs w:val="24"/>
        </w:rPr>
        <w:t xml:space="preserve">' </w:t>
      </w:r>
      <w:r w:rsidRPr="00C94FCD">
        <w:rPr>
          <w:rFonts w:ascii="Arial" w:hAnsi="Arial" w:cs="Arial"/>
          <w:b/>
          <w:bCs/>
          <w:sz w:val="24"/>
          <w:szCs w:val="24"/>
        </w:rPr>
        <w:t>pensions</w:t>
      </w:r>
      <w:r w:rsidRPr="00C94FCD">
        <w:rPr>
          <w:rFonts w:ascii="Arial" w:hAnsi="Arial" w:cs="Arial"/>
          <w:sz w:val="24"/>
          <w:szCs w:val="24"/>
        </w:rPr>
        <w:t xml:space="preserve"> on behalf of the government, Contact details </w:t>
      </w:r>
      <w:hyperlink r:id="rId44" w:history="1">
        <w:r w:rsidRPr="00C94FCD">
          <w:rPr>
            <w:rFonts w:ascii="Arial" w:hAnsi="Arial" w:cs="Arial"/>
            <w:sz w:val="24"/>
            <w:szCs w:val="24"/>
          </w:rPr>
          <w:t xml:space="preserve"> </w:t>
        </w:r>
        <w:r w:rsidRPr="00C94FCD">
          <w:rPr>
            <w:rFonts w:ascii="Arial" w:hAnsi="Arial" w:cs="Arial"/>
            <w:sz w:val="24"/>
            <w:szCs w:val="24"/>
            <w:u w:val="single"/>
          </w:rPr>
          <w:t>tpmail@teacherspensions.co.u</w:t>
        </w:r>
      </w:hyperlink>
      <w:r w:rsidRPr="00C94FCD">
        <w:rPr>
          <w:rFonts w:ascii="Arial" w:hAnsi="Arial" w:cs="Arial"/>
          <w:sz w:val="24"/>
          <w:szCs w:val="24"/>
          <w:u w:val="single"/>
        </w:rPr>
        <w:t>k</w:t>
      </w:r>
    </w:p>
    <w:p w14:paraId="3860D26F" w14:textId="77777777" w:rsidR="00665E67" w:rsidRPr="00C94FCD" w:rsidRDefault="00665E67">
      <w:pPr>
        <w:widowControl w:val="0"/>
        <w:autoSpaceDE w:val="0"/>
        <w:autoSpaceDN w:val="0"/>
        <w:adjustRightInd w:val="0"/>
        <w:spacing w:after="0" w:line="1" w:lineRule="exact"/>
        <w:rPr>
          <w:rFonts w:ascii="Arial" w:hAnsi="Arial" w:cs="Arial"/>
          <w:sz w:val="24"/>
          <w:szCs w:val="24"/>
        </w:rPr>
      </w:pPr>
    </w:p>
    <w:p w14:paraId="7575C0B1"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Phone number 0845 6066166</w:t>
      </w:r>
    </w:p>
    <w:p w14:paraId="416E345F" w14:textId="77777777" w:rsidR="00665E67" w:rsidRPr="00C94FCD" w:rsidRDefault="00665E67">
      <w:pPr>
        <w:widowControl w:val="0"/>
        <w:autoSpaceDE w:val="0"/>
        <w:autoSpaceDN w:val="0"/>
        <w:adjustRightInd w:val="0"/>
        <w:spacing w:after="0" w:line="276" w:lineRule="exact"/>
        <w:rPr>
          <w:rFonts w:ascii="Arial" w:hAnsi="Arial" w:cs="Arial"/>
          <w:sz w:val="24"/>
          <w:szCs w:val="24"/>
        </w:rPr>
      </w:pPr>
    </w:p>
    <w:p w14:paraId="3BDBF3E8"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TRAVELLING AND SUBSISTENCE CLAIMS</w:t>
      </w:r>
    </w:p>
    <w:p w14:paraId="0028EB7E"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3CDEFCF1" w14:textId="77777777" w:rsidR="00665E67" w:rsidRPr="00C94FCD" w:rsidRDefault="00665E67">
      <w:pPr>
        <w:widowControl w:val="0"/>
        <w:overflowPunct w:val="0"/>
        <w:autoSpaceDE w:val="0"/>
        <w:autoSpaceDN w:val="0"/>
        <w:adjustRightInd w:val="0"/>
        <w:spacing w:after="0" w:line="225" w:lineRule="auto"/>
        <w:jc w:val="both"/>
        <w:rPr>
          <w:rFonts w:ascii="Arial" w:hAnsi="Arial" w:cs="Arial"/>
          <w:sz w:val="24"/>
          <w:szCs w:val="24"/>
        </w:rPr>
      </w:pPr>
      <w:r w:rsidRPr="00C94FCD">
        <w:rPr>
          <w:rFonts w:ascii="Arial" w:hAnsi="Arial" w:cs="Arial"/>
          <w:sz w:val="24"/>
          <w:szCs w:val="24"/>
        </w:rPr>
        <w:t>Travel and subsistence expenses describe the cost of spending on travel done in the course of business or work, hotels, sundry items. Schools may refund these costs on the basis of itemized list.</w:t>
      </w:r>
    </w:p>
    <w:p w14:paraId="519A7DEC" w14:textId="77777777" w:rsidR="00665E67" w:rsidRPr="00C94FCD" w:rsidRDefault="00665E67">
      <w:pPr>
        <w:widowControl w:val="0"/>
        <w:autoSpaceDE w:val="0"/>
        <w:autoSpaceDN w:val="0"/>
        <w:adjustRightInd w:val="0"/>
        <w:spacing w:after="0" w:line="277" w:lineRule="exact"/>
        <w:rPr>
          <w:rFonts w:ascii="Arial" w:hAnsi="Arial" w:cs="Arial"/>
          <w:sz w:val="24"/>
          <w:szCs w:val="24"/>
        </w:rPr>
      </w:pPr>
    </w:p>
    <w:p w14:paraId="2EDD9CD4"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VALUE ADDED TAX (VAT)</w:t>
      </w:r>
    </w:p>
    <w:p w14:paraId="06D63F8B"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645078C2" w14:textId="77777777" w:rsidR="00665E67" w:rsidRPr="00C94FCD" w:rsidRDefault="00665E67">
      <w:pPr>
        <w:widowControl w:val="0"/>
        <w:overflowPunct w:val="0"/>
        <w:autoSpaceDE w:val="0"/>
        <w:autoSpaceDN w:val="0"/>
        <w:adjustRightInd w:val="0"/>
        <w:spacing w:after="0" w:line="231" w:lineRule="auto"/>
        <w:jc w:val="both"/>
        <w:rPr>
          <w:rFonts w:ascii="Arial" w:hAnsi="Arial" w:cs="Arial"/>
          <w:sz w:val="24"/>
          <w:szCs w:val="24"/>
        </w:rPr>
      </w:pPr>
      <w:r w:rsidRPr="00C94FCD">
        <w:rPr>
          <w:rFonts w:ascii="Arial" w:hAnsi="Arial" w:cs="Arial"/>
          <w:sz w:val="24"/>
          <w:szCs w:val="24"/>
        </w:rPr>
        <w:t>VAT is a tax that is charged on most business transactions in the UK. VAT is charged when a VAT-registered business sells to either another business or to a non-business customer. When VAT-registered businesses buy goods or services they can generally reclaim the VAT they've paid. Some things are exempt from VAT e.g. postage stamps and some financial and property transactions.</w:t>
      </w:r>
    </w:p>
    <w:p w14:paraId="7E358C54"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67557B42"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VIREMENTS</w:t>
      </w:r>
    </w:p>
    <w:p w14:paraId="55667FD9"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8437EBF" w14:textId="77777777" w:rsidR="00665E67" w:rsidRPr="00C94FCD" w:rsidRDefault="00665E67">
      <w:pPr>
        <w:widowControl w:val="0"/>
        <w:overflowPunct w:val="0"/>
        <w:autoSpaceDE w:val="0"/>
        <w:autoSpaceDN w:val="0"/>
        <w:adjustRightInd w:val="0"/>
        <w:spacing w:after="0" w:line="217" w:lineRule="auto"/>
        <w:ind w:right="20"/>
        <w:jc w:val="both"/>
        <w:rPr>
          <w:rFonts w:ascii="Arial" w:hAnsi="Arial" w:cs="Arial"/>
          <w:sz w:val="24"/>
          <w:szCs w:val="24"/>
        </w:rPr>
      </w:pPr>
      <w:r w:rsidRPr="00C94FCD">
        <w:rPr>
          <w:rFonts w:ascii="Arial" w:hAnsi="Arial" w:cs="Arial"/>
          <w:sz w:val="24"/>
          <w:szCs w:val="24"/>
        </w:rPr>
        <w:t>The movement of funds from one budget heading to another within the school’s delegated budget.</w:t>
      </w:r>
    </w:p>
    <w:p w14:paraId="30625A34" w14:textId="77777777" w:rsidR="00665E67" w:rsidRPr="00C94FCD" w:rsidRDefault="00665E67">
      <w:pPr>
        <w:widowControl w:val="0"/>
        <w:autoSpaceDE w:val="0"/>
        <w:autoSpaceDN w:val="0"/>
        <w:adjustRightInd w:val="0"/>
        <w:spacing w:after="0" w:line="278" w:lineRule="exact"/>
        <w:rPr>
          <w:rFonts w:ascii="Arial" w:hAnsi="Arial" w:cs="Arial"/>
          <w:sz w:val="24"/>
          <w:szCs w:val="24"/>
        </w:rPr>
      </w:pPr>
    </w:p>
    <w:p w14:paraId="482B372F"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WAIVER</w:t>
      </w:r>
    </w:p>
    <w:p w14:paraId="3CF0EC0D"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019C90BC" w14:textId="77777777" w:rsidR="00665E67" w:rsidRPr="00C94FCD" w:rsidRDefault="00665E67">
      <w:pPr>
        <w:widowControl w:val="0"/>
        <w:overflowPunct w:val="0"/>
        <w:autoSpaceDE w:val="0"/>
        <w:autoSpaceDN w:val="0"/>
        <w:adjustRightInd w:val="0"/>
        <w:spacing w:after="0" w:line="218" w:lineRule="auto"/>
        <w:ind w:right="360" w:firstLine="67"/>
        <w:rPr>
          <w:rFonts w:ascii="Arial" w:hAnsi="Arial" w:cs="Arial"/>
          <w:sz w:val="24"/>
          <w:szCs w:val="24"/>
        </w:rPr>
      </w:pPr>
      <w:r w:rsidRPr="00C94FCD">
        <w:rPr>
          <w:rFonts w:ascii="Arial" w:hAnsi="Arial" w:cs="Arial"/>
          <w:sz w:val="24"/>
          <w:szCs w:val="24"/>
        </w:rPr>
        <w:t>An authorised departure from the councils Contract Procedure Rules. This may only be applied with limited application.</w:t>
      </w:r>
    </w:p>
    <w:p w14:paraId="6E691FE3" w14:textId="77777777" w:rsidR="00665E67" w:rsidRPr="00C94FCD" w:rsidRDefault="00665E67">
      <w:pPr>
        <w:widowControl w:val="0"/>
        <w:autoSpaceDE w:val="0"/>
        <w:autoSpaceDN w:val="0"/>
        <w:adjustRightInd w:val="0"/>
        <w:spacing w:after="0" w:line="200" w:lineRule="exact"/>
        <w:rPr>
          <w:rFonts w:ascii="Arial" w:hAnsi="Arial" w:cs="Arial"/>
          <w:sz w:val="24"/>
          <w:szCs w:val="24"/>
        </w:rPr>
      </w:pPr>
    </w:p>
    <w:p w14:paraId="51F92C05" w14:textId="77777777" w:rsidR="00665E67" w:rsidRPr="00C94FCD" w:rsidRDefault="00665E67">
      <w:pPr>
        <w:widowControl w:val="0"/>
        <w:autoSpaceDE w:val="0"/>
        <w:autoSpaceDN w:val="0"/>
        <w:adjustRightInd w:val="0"/>
        <w:spacing w:after="0" w:line="354" w:lineRule="exact"/>
        <w:rPr>
          <w:rFonts w:ascii="Arial" w:hAnsi="Arial" w:cs="Arial"/>
          <w:sz w:val="24"/>
          <w:szCs w:val="24"/>
        </w:rPr>
      </w:pPr>
    </w:p>
    <w:p w14:paraId="5F1A980D" w14:textId="77777777" w:rsidR="00665E67" w:rsidRPr="00C94FCD" w:rsidRDefault="00665E67">
      <w:pPr>
        <w:widowControl w:val="0"/>
        <w:autoSpaceDE w:val="0"/>
        <w:autoSpaceDN w:val="0"/>
        <w:adjustRightInd w:val="0"/>
        <w:spacing w:after="0" w:line="240" w:lineRule="auto"/>
        <w:rPr>
          <w:rFonts w:ascii="Arial" w:hAnsi="Arial" w:cs="Arial"/>
          <w:sz w:val="24"/>
          <w:szCs w:val="24"/>
        </w:rPr>
      </w:pPr>
      <w:r w:rsidRPr="00C94FCD">
        <w:rPr>
          <w:rFonts w:ascii="Arial" w:hAnsi="Arial" w:cs="Arial"/>
          <w:sz w:val="24"/>
          <w:szCs w:val="24"/>
        </w:rPr>
        <w:t>WRITE-OFF</w:t>
      </w:r>
    </w:p>
    <w:p w14:paraId="1A481B91" w14:textId="77777777" w:rsidR="00665E67" w:rsidRPr="00C94FCD" w:rsidRDefault="00665E67">
      <w:pPr>
        <w:widowControl w:val="0"/>
        <w:autoSpaceDE w:val="0"/>
        <w:autoSpaceDN w:val="0"/>
        <w:adjustRightInd w:val="0"/>
        <w:spacing w:after="0" w:line="51" w:lineRule="exact"/>
        <w:rPr>
          <w:rFonts w:ascii="Arial" w:hAnsi="Arial" w:cs="Arial"/>
          <w:sz w:val="24"/>
          <w:szCs w:val="24"/>
        </w:rPr>
      </w:pPr>
    </w:p>
    <w:p w14:paraId="5B565248" w14:textId="77777777" w:rsidR="00665E67" w:rsidRPr="00C94FCD" w:rsidRDefault="00665E67">
      <w:pPr>
        <w:widowControl w:val="0"/>
        <w:overflowPunct w:val="0"/>
        <w:autoSpaceDE w:val="0"/>
        <w:autoSpaceDN w:val="0"/>
        <w:adjustRightInd w:val="0"/>
        <w:spacing w:after="0" w:line="217" w:lineRule="auto"/>
        <w:rPr>
          <w:rFonts w:ascii="Arial" w:hAnsi="Arial" w:cs="Arial"/>
          <w:sz w:val="24"/>
          <w:szCs w:val="24"/>
        </w:rPr>
      </w:pPr>
      <w:r w:rsidRPr="00C94FCD">
        <w:rPr>
          <w:rFonts w:ascii="Arial" w:hAnsi="Arial" w:cs="Arial"/>
          <w:sz w:val="24"/>
          <w:szCs w:val="24"/>
        </w:rPr>
        <w:t>A write-off is a reduction of the recognized value of something. In accounting, this is recognition of the reduced or zero value of an asset.</w:t>
      </w:r>
    </w:p>
    <w:sectPr w:rsidR="00665E67" w:rsidRPr="00C94FCD">
      <w:pgSz w:w="11900" w:h="16838"/>
      <w:pgMar w:top="702" w:right="1120" w:bottom="1440" w:left="1140" w:header="720" w:footer="720" w:gutter="0"/>
      <w:cols w:space="720"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C00D4" w14:textId="77777777" w:rsidR="00C348B4" w:rsidRDefault="00C348B4" w:rsidP="00043F6E">
      <w:pPr>
        <w:spacing w:after="0" w:line="240" w:lineRule="auto"/>
      </w:pPr>
      <w:r>
        <w:separator/>
      </w:r>
    </w:p>
  </w:endnote>
  <w:endnote w:type="continuationSeparator" w:id="0">
    <w:p w14:paraId="7409BD7A" w14:textId="77777777" w:rsidR="00C348B4" w:rsidRDefault="00C348B4" w:rsidP="0004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8526"/>
      <w:docPartObj>
        <w:docPartGallery w:val="Page Numbers (Bottom of Page)"/>
        <w:docPartUnique/>
      </w:docPartObj>
    </w:sdtPr>
    <w:sdtEndPr>
      <w:rPr>
        <w:color w:val="7F7F7F" w:themeColor="background1" w:themeShade="7F"/>
        <w:spacing w:val="60"/>
      </w:rPr>
    </w:sdtEndPr>
    <w:sdtContent>
      <w:p w14:paraId="0B958A1B" w14:textId="4A06C49C" w:rsidR="00C348B4" w:rsidRDefault="00C348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0AC3">
          <w:rPr>
            <w:noProof/>
          </w:rPr>
          <w:t>2</w:t>
        </w:r>
        <w:r>
          <w:rPr>
            <w:noProof/>
          </w:rPr>
          <w:fldChar w:fldCharType="end"/>
        </w:r>
        <w:r>
          <w:t xml:space="preserve"> | </w:t>
        </w:r>
        <w:r>
          <w:rPr>
            <w:color w:val="7F7F7F" w:themeColor="background1" w:themeShade="7F"/>
            <w:spacing w:val="60"/>
          </w:rPr>
          <w:t>Page</w:t>
        </w:r>
      </w:p>
    </w:sdtContent>
  </w:sdt>
  <w:p w14:paraId="02DFEBA1" w14:textId="77777777" w:rsidR="00C348B4" w:rsidRDefault="00C34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2E9B9" w14:textId="77777777" w:rsidR="00C348B4" w:rsidRDefault="00C348B4" w:rsidP="00043F6E">
      <w:pPr>
        <w:spacing w:after="0" w:line="240" w:lineRule="auto"/>
      </w:pPr>
      <w:r>
        <w:separator/>
      </w:r>
    </w:p>
  </w:footnote>
  <w:footnote w:type="continuationSeparator" w:id="0">
    <w:p w14:paraId="76A6B6FE" w14:textId="77777777" w:rsidR="00C348B4" w:rsidRDefault="00C348B4" w:rsidP="0004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8D70" w14:textId="77777777" w:rsidR="00C348B4" w:rsidRDefault="00C348B4" w:rsidP="00C348B4">
    <w:pPr>
      <w:widowControl w:val="0"/>
      <w:autoSpaceDE w:val="0"/>
      <w:autoSpaceDN w:val="0"/>
      <w:adjustRightInd w:val="0"/>
      <w:spacing w:after="0" w:line="239" w:lineRule="auto"/>
      <w:ind w:left="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0"/>
    <w:multiLevelType w:val="hybridMultilevel"/>
    <w:tmpl w:val="0000759A"/>
    <w:lvl w:ilvl="0" w:tplc="00002350">
      <w:start w:val="3"/>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24"/>
    <w:multiLevelType w:val="hybridMultilevel"/>
    <w:tmpl w:val="0000305E"/>
    <w:lvl w:ilvl="0" w:tplc="0000440D">
      <w:start w:val="1"/>
      <w:numFmt w:val="decimal"/>
      <w:lvlText w:val="4.%1."/>
      <w:lvlJc w:val="left"/>
      <w:pPr>
        <w:tabs>
          <w:tab w:val="num" w:pos="720"/>
        </w:tabs>
        <w:ind w:left="720" w:hanging="360"/>
      </w:pPr>
      <w:rPr>
        <w:rFonts w:cs="Times New Roman"/>
      </w:rPr>
    </w:lvl>
    <w:lvl w:ilvl="1" w:tplc="0000491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1EB"/>
    <w:multiLevelType w:val="hybridMultilevel"/>
    <w:tmpl w:val="00000BB3"/>
    <w:lvl w:ilvl="0" w:tplc="00002EA6">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384"/>
    <w:multiLevelType w:val="hybridMultilevel"/>
    <w:tmpl w:val="00007F4F"/>
    <w:lvl w:ilvl="0" w:tplc="0000494A">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4F0"/>
    <w:multiLevelType w:val="hybridMultilevel"/>
    <w:tmpl w:val="00002044"/>
    <w:lvl w:ilvl="0" w:tplc="0000183A">
      <w:start w:val="1"/>
      <w:numFmt w:val="decimal"/>
      <w:lvlText w:val="%1"/>
      <w:lvlJc w:val="left"/>
      <w:pPr>
        <w:tabs>
          <w:tab w:val="num" w:pos="720"/>
        </w:tabs>
        <w:ind w:left="720" w:hanging="360"/>
      </w:pPr>
      <w:rPr>
        <w:rFonts w:cs="Times New Roman"/>
      </w:rPr>
    </w:lvl>
    <w:lvl w:ilvl="1" w:tplc="00001FB4">
      <w:start w:val="8"/>
      <w:numFmt w:val="lowerRoman"/>
      <w:lvlText w:val="%2)"/>
      <w:lvlJc w:val="left"/>
      <w:pPr>
        <w:tabs>
          <w:tab w:val="num" w:pos="1440"/>
        </w:tabs>
        <w:ind w:left="1440" w:hanging="360"/>
      </w:pPr>
      <w:rPr>
        <w:rFonts w:cs="Times New Roman"/>
      </w:rPr>
    </w:lvl>
    <w:lvl w:ilvl="2" w:tplc="000013A6">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677"/>
    <w:multiLevelType w:val="hybridMultilevel"/>
    <w:tmpl w:val="00004402"/>
    <w:lvl w:ilvl="0" w:tplc="000018D7">
      <w:start w:val="2"/>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6E3"/>
    <w:multiLevelType w:val="hybridMultilevel"/>
    <w:tmpl w:val="00000A6C"/>
    <w:lvl w:ilvl="0" w:tplc="00004328">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74D"/>
    <w:multiLevelType w:val="hybridMultilevel"/>
    <w:tmpl w:val="00004DC8"/>
    <w:lvl w:ilvl="0" w:tplc="00006443">
      <w:start w:val="7"/>
      <w:numFmt w:val="decimal"/>
      <w:lvlText w:val="5.%1."/>
      <w:lvlJc w:val="left"/>
      <w:pPr>
        <w:tabs>
          <w:tab w:val="num" w:pos="720"/>
        </w:tabs>
        <w:ind w:left="720" w:hanging="360"/>
      </w:pPr>
      <w:rPr>
        <w:rFonts w:cs="Times New Roman"/>
      </w:rPr>
    </w:lvl>
    <w:lvl w:ilvl="1" w:tplc="000066B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784"/>
    <w:multiLevelType w:val="hybridMultilevel"/>
    <w:tmpl w:val="00002B0F"/>
    <w:lvl w:ilvl="0" w:tplc="00007514">
      <w:start w:val="1"/>
      <w:numFmt w:val="decimal"/>
      <w:lvlText w:val="%1"/>
      <w:lvlJc w:val="left"/>
      <w:pPr>
        <w:tabs>
          <w:tab w:val="num" w:pos="720"/>
        </w:tabs>
        <w:ind w:left="720" w:hanging="360"/>
      </w:pPr>
      <w:rPr>
        <w:rFonts w:cs="Times New Roman"/>
      </w:rPr>
    </w:lvl>
    <w:lvl w:ilvl="1" w:tplc="00003305">
      <w:start w:val="3"/>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7CF"/>
    <w:multiLevelType w:val="hybridMultilevel"/>
    <w:tmpl w:val="00006732"/>
    <w:lvl w:ilvl="0" w:tplc="00006D22">
      <w:start w:val="1"/>
      <w:numFmt w:val="decimal"/>
      <w:lvlText w:val="18.%1."/>
      <w:lvlJc w:val="left"/>
      <w:pPr>
        <w:tabs>
          <w:tab w:val="num" w:pos="720"/>
        </w:tabs>
        <w:ind w:left="720" w:hanging="360"/>
      </w:pPr>
      <w:rPr>
        <w:rFonts w:cs="Times New Roman"/>
      </w:rPr>
    </w:lvl>
    <w:lvl w:ilvl="1" w:tplc="00001AF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822"/>
    <w:multiLevelType w:val="hybridMultilevel"/>
    <w:tmpl w:val="00005991"/>
    <w:lvl w:ilvl="0" w:tplc="0000409D">
      <w:start w:val="9"/>
      <w:numFmt w:val="decimal"/>
      <w:lvlText w:val="11.%1."/>
      <w:lvlJc w:val="left"/>
      <w:pPr>
        <w:tabs>
          <w:tab w:val="num" w:pos="720"/>
        </w:tabs>
        <w:ind w:left="720" w:hanging="360"/>
      </w:pPr>
      <w:rPr>
        <w:rFonts w:cs="Times New Roman"/>
      </w:rPr>
    </w:lvl>
    <w:lvl w:ilvl="1" w:tplc="000012E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902"/>
    <w:multiLevelType w:val="hybridMultilevel"/>
    <w:tmpl w:val="00007BB9"/>
    <w:lvl w:ilvl="0" w:tplc="00005772">
      <w:start w:val="4"/>
      <w:numFmt w:val="decimal"/>
      <w:lvlText w:val="12.%1."/>
      <w:lvlJc w:val="left"/>
      <w:pPr>
        <w:tabs>
          <w:tab w:val="num" w:pos="720"/>
        </w:tabs>
        <w:ind w:left="720" w:hanging="360"/>
      </w:pPr>
      <w:rPr>
        <w:rFonts w:cs="Times New Roman"/>
      </w:rPr>
    </w:lvl>
    <w:lvl w:ilvl="1" w:tplc="0000139D">
      <w:start w:val="1"/>
      <w:numFmt w:val="lowerRoman"/>
      <w:lvlText w:val="%2)"/>
      <w:lvlJc w:val="left"/>
      <w:pPr>
        <w:tabs>
          <w:tab w:val="num" w:pos="1440"/>
        </w:tabs>
        <w:ind w:left="1440" w:hanging="360"/>
      </w:pPr>
      <w:rPr>
        <w:rFonts w:cs="Times New Roman"/>
      </w:rPr>
    </w:lvl>
    <w:lvl w:ilvl="2" w:tplc="0000704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940"/>
    <w:multiLevelType w:val="hybridMultilevel"/>
    <w:tmpl w:val="00007014"/>
    <w:lvl w:ilvl="0" w:tplc="000053B1">
      <w:start w:val="2"/>
      <w:numFmt w:val="decimal"/>
      <w:lvlText w:val="25.%1."/>
      <w:lvlJc w:val="left"/>
      <w:pPr>
        <w:tabs>
          <w:tab w:val="num" w:pos="720"/>
        </w:tabs>
        <w:ind w:left="720" w:hanging="360"/>
      </w:pPr>
      <w:rPr>
        <w:rFonts w:cs="Times New Roman"/>
      </w:rPr>
    </w:lvl>
    <w:lvl w:ilvl="1" w:tplc="0000293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A28"/>
    <w:multiLevelType w:val="hybridMultilevel"/>
    <w:tmpl w:val="000009CE"/>
    <w:lvl w:ilvl="0" w:tplc="0000520B">
      <w:start w:val="1"/>
      <w:numFmt w:val="decimal"/>
      <w:lvlText w:val="%1"/>
      <w:lvlJc w:val="left"/>
      <w:pPr>
        <w:tabs>
          <w:tab w:val="num" w:pos="720"/>
        </w:tabs>
        <w:ind w:left="720" w:hanging="360"/>
      </w:pPr>
      <w:rPr>
        <w:rFonts w:cs="Times New Roman"/>
      </w:rPr>
    </w:lvl>
    <w:lvl w:ilvl="1" w:tplc="000068F5">
      <w:start w:val="6"/>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A87"/>
    <w:multiLevelType w:val="hybridMultilevel"/>
    <w:tmpl w:val="00005478"/>
    <w:lvl w:ilvl="0" w:tplc="00006D73">
      <w:start w:val="1"/>
      <w:numFmt w:val="decimal"/>
      <w:lvlText w:val="38.%1."/>
      <w:lvlJc w:val="left"/>
      <w:pPr>
        <w:tabs>
          <w:tab w:val="num" w:pos="720"/>
        </w:tabs>
        <w:ind w:left="720" w:hanging="360"/>
      </w:pPr>
      <w:rPr>
        <w:rFonts w:cs="Times New Roman"/>
      </w:rPr>
    </w:lvl>
    <w:lvl w:ilvl="1" w:tplc="0000084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BDB"/>
    <w:multiLevelType w:val="hybridMultilevel"/>
    <w:tmpl w:val="000056AE"/>
    <w:lvl w:ilvl="0" w:tplc="00000732">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C7B"/>
    <w:multiLevelType w:val="hybridMultilevel"/>
    <w:tmpl w:val="00005005"/>
    <w:lvl w:ilvl="0" w:tplc="00000C15">
      <w:start w:val="1"/>
      <w:numFmt w:val="decimal"/>
      <w:lvlText w:val="20.%1."/>
      <w:lvlJc w:val="left"/>
      <w:pPr>
        <w:tabs>
          <w:tab w:val="num" w:pos="720"/>
        </w:tabs>
        <w:ind w:left="720" w:hanging="360"/>
      </w:pPr>
      <w:rPr>
        <w:rFonts w:cs="Times New Roman"/>
      </w:rPr>
    </w:lvl>
    <w:lvl w:ilvl="1" w:tplc="00003807">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D6A"/>
    <w:multiLevelType w:val="hybridMultilevel"/>
    <w:tmpl w:val="000040A5"/>
    <w:lvl w:ilvl="0" w:tplc="00001D1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DDC"/>
    <w:multiLevelType w:val="hybridMultilevel"/>
    <w:tmpl w:val="00004CAD"/>
    <w:lvl w:ilvl="0" w:tplc="0000314F">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0E12"/>
    <w:multiLevelType w:val="hybridMultilevel"/>
    <w:tmpl w:val="00005F1E"/>
    <w:lvl w:ilvl="0" w:tplc="00002833">
      <w:start w:val="9"/>
      <w:numFmt w:val="decimal"/>
      <w:lvlText w:val="16.%1."/>
      <w:lvlJc w:val="left"/>
      <w:pPr>
        <w:tabs>
          <w:tab w:val="num" w:pos="720"/>
        </w:tabs>
        <w:ind w:left="720" w:hanging="360"/>
      </w:pPr>
      <w:rPr>
        <w:rFonts w:cs="Times New Roman"/>
      </w:rPr>
    </w:lvl>
    <w:lvl w:ilvl="1" w:tplc="00007874">
      <w:start w:val="1"/>
      <w:numFmt w:val="lowerRoman"/>
      <w:lvlText w:val="%2)"/>
      <w:lvlJc w:val="left"/>
      <w:pPr>
        <w:tabs>
          <w:tab w:val="num" w:pos="1440"/>
        </w:tabs>
        <w:ind w:left="1440" w:hanging="360"/>
      </w:pPr>
      <w:rPr>
        <w:rFonts w:cs="Times New Roman"/>
      </w:rPr>
    </w:lvl>
    <w:lvl w:ilvl="2" w:tplc="0000249E">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0E29"/>
    <w:multiLevelType w:val="hybridMultilevel"/>
    <w:tmpl w:val="0000676D"/>
    <w:lvl w:ilvl="0" w:tplc="0000113E">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0E99"/>
    <w:multiLevelType w:val="hybridMultilevel"/>
    <w:tmpl w:val="000033CD"/>
    <w:lvl w:ilvl="0" w:tplc="000027D3">
      <w:start w:val="7"/>
      <w:numFmt w:val="decimal"/>
      <w:lvlText w:val="41.%1"/>
      <w:lvlJc w:val="left"/>
      <w:pPr>
        <w:tabs>
          <w:tab w:val="num" w:pos="720"/>
        </w:tabs>
        <w:ind w:left="720" w:hanging="360"/>
      </w:pPr>
      <w:rPr>
        <w:rFonts w:cs="Times New Roman"/>
      </w:rPr>
    </w:lvl>
    <w:lvl w:ilvl="1" w:tplc="00007F0D">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0ECC"/>
    <w:multiLevelType w:val="hybridMultilevel"/>
    <w:tmpl w:val="000046CF"/>
    <w:lvl w:ilvl="0" w:tplc="000001D3">
      <w:start w:val="3"/>
      <w:numFmt w:val="decimal"/>
      <w:lvlText w:val="18.%1."/>
      <w:lvlJc w:val="left"/>
      <w:pPr>
        <w:tabs>
          <w:tab w:val="num" w:pos="720"/>
        </w:tabs>
        <w:ind w:left="720" w:hanging="360"/>
      </w:pPr>
      <w:rPr>
        <w:rFonts w:cs="Times New Roman"/>
      </w:rPr>
    </w:lvl>
    <w:lvl w:ilvl="1" w:tplc="00000E90">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1003"/>
    <w:multiLevelType w:val="hybridMultilevel"/>
    <w:tmpl w:val="0000773F"/>
    <w:lvl w:ilvl="0" w:tplc="00000A41">
      <w:start w:val="1"/>
      <w:numFmt w:val="decimal"/>
      <w:lvlText w:val="34.%1."/>
      <w:lvlJc w:val="left"/>
      <w:pPr>
        <w:tabs>
          <w:tab w:val="num" w:pos="720"/>
        </w:tabs>
        <w:ind w:left="720" w:hanging="360"/>
      </w:pPr>
      <w:rPr>
        <w:rFonts w:cs="Times New Roman"/>
      </w:rPr>
    </w:lvl>
    <w:lvl w:ilvl="1" w:tplc="00000607">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1246"/>
    <w:multiLevelType w:val="hybridMultilevel"/>
    <w:tmpl w:val="00005841"/>
    <w:lvl w:ilvl="0" w:tplc="00005D2B">
      <w:start w:val="1"/>
      <w:numFmt w:val="decimal"/>
      <w:lvlText w:val="3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1295"/>
    <w:multiLevelType w:val="hybridMultilevel"/>
    <w:tmpl w:val="00007DAA"/>
    <w:lvl w:ilvl="0" w:tplc="00004F5B">
      <w:start w:val="5"/>
      <w:numFmt w:val="decimal"/>
      <w:lvlText w:val="40.%1"/>
      <w:lvlJc w:val="left"/>
      <w:pPr>
        <w:tabs>
          <w:tab w:val="num" w:pos="720"/>
        </w:tabs>
        <w:ind w:left="720" w:hanging="360"/>
      </w:pPr>
      <w:rPr>
        <w:rFonts w:cs="Times New Roman"/>
      </w:rPr>
    </w:lvl>
    <w:lvl w:ilvl="1" w:tplc="00002568">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12DB"/>
    <w:multiLevelType w:val="hybridMultilevel"/>
    <w:tmpl w:val="0000153C"/>
    <w:lvl w:ilvl="0" w:tplc="00007E87">
      <w:start w:val="6"/>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134C"/>
    <w:multiLevelType w:val="hybridMultilevel"/>
    <w:tmpl w:val="00005173"/>
    <w:lvl w:ilvl="0" w:tplc="000048E6">
      <w:start w:val="4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1366"/>
    <w:multiLevelType w:val="hybridMultilevel"/>
    <w:tmpl w:val="00001CD0"/>
    <w:lvl w:ilvl="0" w:tplc="0000366B">
      <w:start w:val="1"/>
      <w:numFmt w:val="decimal"/>
      <w:lvlText w:val="%1"/>
      <w:lvlJc w:val="left"/>
      <w:pPr>
        <w:tabs>
          <w:tab w:val="num" w:pos="720"/>
        </w:tabs>
        <w:ind w:left="720" w:hanging="360"/>
      </w:pPr>
      <w:rPr>
        <w:rFonts w:cs="Times New Roman"/>
      </w:rPr>
    </w:lvl>
    <w:lvl w:ilvl="1" w:tplc="000066C4">
      <w:start w:val="4"/>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159F"/>
    <w:multiLevelType w:val="hybridMultilevel"/>
    <w:tmpl w:val="00004FE2"/>
    <w:lvl w:ilvl="0" w:tplc="00002BA5">
      <w:start w:val="2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15A1"/>
    <w:multiLevelType w:val="hybridMultilevel"/>
    <w:tmpl w:val="00005422"/>
    <w:lvl w:ilvl="0" w:tplc="00003EF6">
      <w:start w:val="4"/>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182F"/>
    <w:multiLevelType w:val="hybridMultilevel"/>
    <w:tmpl w:val="00004D67"/>
    <w:lvl w:ilvl="0" w:tplc="00005968">
      <w:start w:val="7"/>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1850"/>
    <w:multiLevelType w:val="hybridMultilevel"/>
    <w:tmpl w:val="00002B00"/>
    <w:lvl w:ilvl="0" w:tplc="000016D4">
      <w:start w:val="11"/>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1916"/>
    <w:multiLevelType w:val="hybridMultilevel"/>
    <w:tmpl w:val="00006172"/>
    <w:lvl w:ilvl="0" w:tplc="00006B72">
      <w:start w:val="4"/>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194D"/>
    <w:multiLevelType w:val="hybridMultilevel"/>
    <w:tmpl w:val="000013F4"/>
    <w:lvl w:ilvl="0" w:tplc="00005279">
      <w:start w:val="1"/>
      <w:numFmt w:val="decimal"/>
      <w:lvlText w:val="4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1953"/>
    <w:multiLevelType w:val="hybridMultilevel"/>
    <w:tmpl w:val="00006BCB"/>
    <w:lvl w:ilvl="0" w:tplc="00000FC9">
      <w:start w:val="1"/>
      <w:numFmt w:val="decimal"/>
      <w:lvlText w:val="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19D9"/>
    <w:multiLevelType w:val="hybridMultilevel"/>
    <w:tmpl w:val="0000591D"/>
    <w:lvl w:ilvl="0" w:tplc="0000252A">
      <w:start w:val="7"/>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1A49"/>
    <w:multiLevelType w:val="hybridMultilevel"/>
    <w:tmpl w:val="00005F32"/>
    <w:lvl w:ilvl="0" w:tplc="00003BF6">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1BFC"/>
    <w:multiLevelType w:val="hybridMultilevel"/>
    <w:tmpl w:val="000013F5"/>
    <w:lvl w:ilvl="0" w:tplc="00001ECA">
      <w:start w:val="1"/>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1FF1"/>
    <w:multiLevelType w:val="hybridMultilevel"/>
    <w:tmpl w:val="0000456D"/>
    <w:lvl w:ilvl="0" w:tplc="00007E0E">
      <w:start w:val="5"/>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2059"/>
    <w:multiLevelType w:val="hybridMultilevel"/>
    <w:tmpl w:val="0000127E"/>
    <w:lvl w:ilvl="0" w:tplc="00000035">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212C"/>
    <w:multiLevelType w:val="hybridMultilevel"/>
    <w:tmpl w:val="0000008E"/>
    <w:lvl w:ilvl="0" w:tplc="00004346">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2213"/>
    <w:multiLevelType w:val="hybridMultilevel"/>
    <w:tmpl w:val="0000260D"/>
    <w:lvl w:ilvl="0" w:tplc="00006B89">
      <w:start w:val="1"/>
      <w:numFmt w:val="decimal"/>
      <w:lvlText w:val="8.%1."/>
      <w:lvlJc w:val="left"/>
      <w:pPr>
        <w:tabs>
          <w:tab w:val="num" w:pos="720"/>
        </w:tabs>
        <w:ind w:left="720" w:hanging="360"/>
      </w:pPr>
      <w:rPr>
        <w:rFonts w:cs="Times New Roman"/>
      </w:rPr>
    </w:lvl>
    <w:lvl w:ilvl="1" w:tplc="0000030A">
      <w:start w:val="1"/>
      <w:numFmt w:val="lowerRoman"/>
      <w:lvlText w:val="%2)"/>
      <w:lvlJc w:val="left"/>
      <w:pPr>
        <w:tabs>
          <w:tab w:val="num" w:pos="1440"/>
        </w:tabs>
        <w:ind w:left="1440" w:hanging="360"/>
      </w:pPr>
      <w:rPr>
        <w:rFonts w:cs="Times New Roman"/>
      </w:rPr>
    </w:lvl>
    <w:lvl w:ilvl="2" w:tplc="0000301C">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22EE"/>
    <w:multiLevelType w:val="hybridMultilevel"/>
    <w:tmpl w:val="00004B40"/>
    <w:lvl w:ilvl="0" w:tplc="00005878">
      <w:start w:val="5"/>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2462"/>
    <w:multiLevelType w:val="hybridMultilevel"/>
    <w:tmpl w:val="000064E0"/>
    <w:lvl w:ilvl="0" w:tplc="00007296">
      <w:start w:val="1"/>
      <w:numFmt w:val="decimal"/>
      <w:lvlText w:val="32.%1."/>
      <w:lvlJc w:val="left"/>
      <w:pPr>
        <w:tabs>
          <w:tab w:val="num" w:pos="720"/>
        </w:tabs>
        <w:ind w:left="720" w:hanging="360"/>
      </w:pPr>
      <w:rPr>
        <w:rFonts w:cs="Times New Roman"/>
      </w:rPr>
    </w:lvl>
    <w:lvl w:ilvl="1" w:tplc="00006512">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2528"/>
    <w:multiLevelType w:val="hybridMultilevel"/>
    <w:tmpl w:val="000075C1"/>
    <w:lvl w:ilvl="0" w:tplc="0000468C">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261E"/>
    <w:multiLevelType w:val="hybridMultilevel"/>
    <w:tmpl w:val="00005E9D"/>
    <w:lvl w:ilvl="0" w:tplc="0000489C">
      <w:start w:val="1"/>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26B1"/>
    <w:multiLevelType w:val="hybridMultilevel"/>
    <w:tmpl w:val="00004626"/>
    <w:lvl w:ilvl="0" w:tplc="00001CDF">
      <w:start w:val="1"/>
      <w:numFmt w:val="decimal"/>
      <w:lvlText w:val="31.%1."/>
      <w:lvlJc w:val="left"/>
      <w:pPr>
        <w:tabs>
          <w:tab w:val="num" w:pos="720"/>
        </w:tabs>
        <w:ind w:left="720" w:hanging="360"/>
      </w:pPr>
      <w:rPr>
        <w:rFonts w:cs="Times New Roman"/>
      </w:rPr>
    </w:lvl>
    <w:lvl w:ilvl="1" w:tplc="000027D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2852"/>
    <w:multiLevelType w:val="hybridMultilevel"/>
    <w:tmpl w:val="000048DB"/>
    <w:lvl w:ilvl="0" w:tplc="00002725">
      <w:start w:val="15"/>
      <w:numFmt w:val="decimal"/>
      <w:lvlText w:val="22.%1."/>
      <w:lvlJc w:val="left"/>
      <w:pPr>
        <w:tabs>
          <w:tab w:val="num" w:pos="720"/>
        </w:tabs>
        <w:ind w:left="720" w:hanging="360"/>
      </w:pPr>
      <w:rPr>
        <w:rFonts w:cs="Times New Roman"/>
      </w:rPr>
    </w:lvl>
    <w:lvl w:ilvl="1" w:tplc="00001643">
      <w:start w:val="1"/>
      <w:numFmt w:val="lowerRoman"/>
      <w:lvlText w:val="%2)"/>
      <w:lvlJc w:val="left"/>
      <w:pPr>
        <w:tabs>
          <w:tab w:val="num" w:pos="1440"/>
        </w:tabs>
        <w:ind w:left="1440" w:hanging="360"/>
      </w:pPr>
      <w:rPr>
        <w:rFonts w:cs="Times New Roman"/>
      </w:rPr>
    </w:lvl>
    <w:lvl w:ilvl="2" w:tplc="00000DE5">
      <w:start w:val="23"/>
      <w:numFmt w:val="decimal"/>
      <w:lvlText w:val="%3."/>
      <w:lvlJc w:val="left"/>
      <w:pPr>
        <w:tabs>
          <w:tab w:val="num" w:pos="2160"/>
        </w:tabs>
        <w:ind w:left="2160" w:hanging="360"/>
      </w:pPr>
      <w:rPr>
        <w:rFonts w:cs="Times New Roman"/>
      </w:rPr>
    </w:lvl>
    <w:lvl w:ilvl="3" w:tplc="00006F3C">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28E2"/>
    <w:multiLevelType w:val="hybridMultilevel"/>
    <w:tmpl w:val="00002F0C"/>
    <w:lvl w:ilvl="0" w:tplc="0000549B">
      <w:start w:val="22"/>
      <w:numFmt w:val="decimal"/>
      <w:lvlText w:val="29.%1."/>
      <w:lvlJc w:val="left"/>
      <w:pPr>
        <w:tabs>
          <w:tab w:val="num" w:pos="720"/>
        </w:tabs>
        <w:ind w:left="720" w:hanging="360"/>
      </w:pPr>
      <w:rPr>
        <w:rFonts w:cs="Times New Roman"/>
      </w:rPr>
    </w:lvl>
    <w:lvl w:ilvl="1" w:tplc="000066B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2A38"/>
    <w:multiLevelType w:val="hybridMultilevel"/>
    <w:tmpl w:val="00000728"/>
    <w:lvl w:ilvl="0" w:tplc="000051D1">
      <w:start w:val="1"/>
      <w:numFmt w:val="decimal"/>
      <w:lvlText w:val="%1"/>
      <w:lvlJc w:val="left"/>
      <w:pPr>
        <w:tabs>
          <w:tab w:val="num" w:pos="720"/>
        </w:tabs>
        <w:ind w:left="720" w:hanging="360"/>
      </w:pPr>
      <w:rPr>
        <w:rFonts w:cs="Times New Roman"/>
      </w:rPr>
    </w:lvl>
    <w:lvl w:ilvl="1" w:tplc="000010D9">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2B0C"/>
    <w:multiLevelType w:val="hybridMultilevel"/>
    <w:tmpl w:val="000011F4"/>
    <w:lvl w:ilvl="0" w:tplc="00005DD5">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2F14"/>
    <w:multiLevelType w:val="hybridMultilevel"/>
    <w:tmpl w:val="00006AD6"/>
    <w:lvl w:ilvl="0" w:tplc="0000047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3004"/>
    <w:multiLevelType w:val="hybridMultilevel"/>
    <w:tmpl w:val="00001796"/>
    <w:lvl w:ilvl="0" w:tplc="00005E73">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3087"/>
    <w:multiLevelType w:val="hybridMultilevel"/>
    <w:tmpl w:val="00003F97"/>
    <w:lvl w:ilvl="0" w:tplc="0000658C">
      <w:start w:val="6"/>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3106"/>
    <w:multiLevelType w:val="hybridMultilevel"/>
    <w:tmpl w:val="0000008C"/>
    <w:lvl w:ilvl="0" w:tplc="0000357E">
      <w:start w:val="3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31D8"/>
    <w:multiLevelType w:val="hybridMultilevel"/>
    <w:tmpl w:val="00004B9D"/>
    <w:lvl w:ilvl="0" w:tplc="00000914">
      <w:start w:val="4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32CF"/>
    <w:multiLevelType w:val="hybridMultilevel"/>
    <w:tmpl w:val="00002CD5"/>
    <w:lvl w:ilvl="0" w:tplc="000004B0">
      <w:start w:val="1"/>
      <w:numFmt w:val="decimal"/>
      <w:lvlText w:val="4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32E6"/>
    <w:multiLevelType w:val="hybridMultilevel"/>
    <w:tmpl w:val="0000401D"/>
    <w:lvl w:ilvl="0" w:tplc="000071F0">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3382"/>
    <w:multiLevelType w:val="hybridMultilevel"/>
    <w:tmpl w:val="00002079"/>
    <w:lvl w:ilvl="0" w:tplc="0000117A">
      <w:start w:val="3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3605"/>
    <w:multiLevelType w:val="hybridMultilevel"/>
    <w:tmpl w:val="000078B4"/>
    <w:lvl w:ilvl="0" w:tplc="00004531">
      <w:start w:val="1"/>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36A1"/>
    <w:multiLevelType w:val="hybridMultilevel"/>
    <w:tmpl w:val="00000C1E"/>
    <w:lvl w:ilvl="0" w:tplc="00002120">
      <w:start w:val="7"/>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00003765"/>
    <w:multiLevelType w:val="hybridMultilevel"/>
    <w:tmpl w:val="0000791B"/>
    <w:lvl w:ilvl="0" w:tplc="00006B28">
      <w:start w:val="4"/>
      <w:numFmt w:val="decimal"/>
      <w:lvlText w:val="34.%1."/>
      <w:lvlJc w:val="left"/>
      <w:pPr>
        <w:tabs>
          <w:tab w:val="num" w:pos="720"/>
        </w:tabs>
        <w:ind w:left="720" w:hanging="360"/>
      </w:pPr>
      <w:rPr>
        <w:rFonts w:cs="Times New Roman"/>
      </w:rPr>
    </w:lvl>
    <w:lvl w:ilvl="1" w:tplc="0000446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37BE"/>
    <w:multiLevelType w:val="hybridMultilevel"/>
    <w:tmpl w:val="000071F2"/>
    <w:lvl w:ilvl="0" w:tplc="000000EB">
      <w:start w:val="3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37E5"/>
    <w:multiLevelType w:val="hybridMultilevel"/>
    <w:tmpl w:val="00001DC0"/>
    <w:lvl w:ilvl="0" w:tplc="000049F7">
      <w:start w:val="10"/>
      <w:numFmt w:val="decimal"/>
      <w:lvlText w:val="18.%1."/>
      <w:lvlJc w:val="left"/>
      <w:pPr>
        <w:tabs>
          <w:tab w:val="num" w:pos="720"/>
        </w:tabs>
        <w:ind w:left="720" w:hanging="360"/>
      </w:pPr>
      <w:rPr>
        <w:rFonts w:cs="Times New Roman"/>
      </w:rPr>
    </w:lvl>
    <w:lvl w:ilvl="1" w:tplc="0000442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0000387C"/>
    <w:multiLevelType w:val="hybridMultilevel"/>
    <w:tmpl w:val="0000579C"/>
    <w:lvl w:ilvl="0" w:tplc="000032C1">
      <w:start w:val="1"/>
      <w:numFmt w:val="decimal"/>
      <w:lvlText w:val="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0000388A"/>
    <w:multiLevelType w:val="hybridMultilevel"/>
    <w:tmpl w:val="00000A41"/>
    <w:lvl w:ilvl="0" w:tplc="0000641B">
      <w:start w:val="1"/>
      <w:numFmt w:val="decimal"/>
      <w:lvlText w:val="%1"/>
      <w:lvlJc w:val="left"/>
      <w:pPr>
        <w:tabs>
          <w:tab w:val="num" w:pos="720"/>
        </w:tabs>
        <w:ind w:left="720" w:hanging="360"/>
      </w:pPr>
      <w:rPr>
        <w:rFonts w:cs="Times New Roman"/>
      </w:rPr>
    </w:lvl>
    <w:lvl w:ilvl="1" w:tplc="000015FD">
      <w:start w:val="9"/>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390C"/>
    <w:multiLevelType w:val="hybridMultilevel"/>
    <w:tmpl w:val="00000F3E"/>
    <w:lvl w:ilvl="0" w:tplc="0000009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00003A27"/>
    <w:multiLevelType w:val="hybridMultilevel"/>
    <w:tmpl w:val="00004D59"/>
    <w:lvl w:ilvl="0" w:tplc="00005942">
      <w:start w:val="4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3A2D"/>
    <w:multiLevelType w:val="hybridMultilevel"/>
    <w:tmpl w:val="00006048"/>
    <w:lvl w:ilvl="0" w:tplc="000057D3">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3A4C"/>
    <w:multiLevelType w:val="hybridMultilevel"/>
    <w:tmpl w:val="000075EC"/>
    <w:lvl w:ilvl="0" w:tplc="00005503">
      <w:start w:val="5"/>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3A61"/>
    <w:multiLevelType w:val="hybridMultilevel"/>
    <w:tmpl w:val="000022CD"/>
    <w:lvl w:ilvl="0" w:tplc="00007DD1">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3A72"/>
    <w:multiLevelType w:val="hybridMultilevel"/>
    <w:tmpl w:val="0000007B"/>
    <w:lvl w:ilvl="0" w:tplc="00006014">
      <w:start w:val="6"/>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3A9E"/>
    <w:multiLevelType w:val="hybridMultilevel"/>
    <w:tmpl w:val="0000797D"/>
    <w:lvl w:ilvl="0" w:tplc="00005F4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3B97"/>
    <w:multiLevelType w:val="hybridMultilevel"/>
    <w:tmpl w:val="00004027"/>
    <w:lvl w:ilvl="0" w:tplc="0000138A">
      <w:start w:val="1"/>
      <w:numFmt w:val="decimal"/>
      <w:lvlText w:val="24.%1."/>
      <w:lvlJc w:val="left"/>
      <w:pPr>
        <w:tabs>
          <w:tab w:val="num" w:pos="720"/>
        </w:tabs>
        <w:ind w:left="720" w:hanging="360"/>
      </w:pPr>
      <w:rPr>
        <w:rFonts w:cs="Times New Roman"/>
      </w:rPr>
    </w:lvl>
    <w:lvl w:ilvl="1" w:tplc="0000295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3BB1"/>
    <w:multiLevelType w:val="hybridMultilevel"/>
    <w:tmpl w:val="00004C85"/>
    <w:lvl w:ilvl="0" w:tplc="0000513E">
      <w:start w:val="2"/>
      <w:numFmt w:val="decimal"/>
      <w:lvlText w:val="21.%1."/>
      <w:lvlJc w:val="left"/>
      <w:pPr>
        <w:tabs>
          <w:tab w:val="num" w:pos="720"/>
        </w:tabs>
        <w:ind w:left="720" w:hanging="360"/>
      </w:pPr>
      <w:rPr>
        <w:rFonts w:cs="Times New Roman"/>
      </w:rPr>
    </w:lvl>
    <w:lvl w:ilvl="1" w:tplc="00006D69">
      <w:start w:val="1"/>
      <w:numFmt w:val="lowerRoman"/>
      <w:lvlText w:val="%2)"/>
      <w:lvlJc w:val="left"/>
      <w:pPr>
        <w:tabs>
          <w:tab w:val="num" w:pos="1440"/>
        </w:tabs>
        <w:ind w:left="1440" w:hanging="360"/>
      </w:pPr>
      <w:rPr>
        <w:rFonts w:cs="Times New Roman"/>
      </w:rPr>
    </w:lvl>
    <w:lvl w:ilvl="2" w:tplc="00006A15">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0003C61"/>
    <w:multiLevelType w:val="hybridMultilevel"/>
    <w:tmpl w:val="00002FFF"/>
    <w:lvl w:ilvl="0" w:tplc="00006C69">
      <w:start w:val="7"/>
      <w:numFmt w:val="decimal"/>
      <w:lvlText w:val="13.%1."/>
      <w:lvlJc w:val="left"/>
      <w:pPr>
        <w:tabs>
          <w:tab w:val="num" w:pos="720"/>
        </w:tabs>
        <w:ind w:left="720" w:hanging="360"/>
      </w:pPr>
      <w:rPr>
        <w:rFonts w:cs="Times New Roman"/>
      </w:rPr>
    </w:lvl>
    <w:lvl w:ilvl="1" w:tplc="0000288F">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00003F9A"/>
    <w:multiLevelType w:val="hybridMultilevel"/>
    <w:tmpl w:val="000030A7"/>
    <w:lvl w:ilvl="0" w:tplc="00006486">
      <w:start w:val="2"/>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15:restartNumberingAfterBreak="0">
    <w:nsid w:val="0000412F"/>
    <w:multiLevelType w:val="hybridMultilevel"/>
    <w:tmpl w:val="000030F1"/>
    <w:lvl w:ilvl="0" w:tplc="00005815">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00000D66">
      <w:start w:val="14"/>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00004230"/>
    <w:multiLevelType w:val="hybridMultilevel"/>
    <w:tmpl w:val="00007EB7"/>
    <w:lvl w:ilvl="0" w:tplc="00006032">
      <w:start w:val="3"/>
      <w:numFmt w:val="decimal"/>
      <w:lvlText w:val="11.%1."/>
      <w:lvlJc w:val="left"/>
      <w:pPr>
        <w:tabs>
          <w:tab w:val="num" w:pos="720"/>
        </w:tabs>
        <w:ind w:left="720" w:hanging="360"/>
      </w:pPr>
      <w:rPr>
        <w:rFonts w:cs="Times New Roman"/>
      </w:rPr>
    </w:lvl>
    <w:lvl w:ilvl="1" w:tplc="00002C3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0000428B"/>
    <w:multiLevelType w:val="hybridMultilevel"/>
    <w:tmpl w:val="000026A6"/>
    <w:lvl w:ilvl="0" w:tplc="0000701F">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000042BE"/>
    <w:multiLevelType w:val="hybridMultilevel"/>
    <w:tmpl w:val="0000737D"/>
    <w:lvl w:ilvl="0" w:tplc="00000D9F">
      <w:start w:val="3"/>
      <w:numFmt w:val="decimal"/>
      <w:lvlText w:val="41.%1"/>
      <w:lvlJc w:val="left"/>
      <w:pPr>
        <w:tabs>
          <w:tab w:val="num" w:pos="720"/>
        </w:tabs>
        <w:ind w:left="720" w:hanging="360"/>
      </w:pPr>
      <w:rPr>
        <w:rFonts w:cs="Times New Roman"/>
      </w:rPr>
    </w:lvl>
    <w:lvl w:ilvl="1" w:tplc="0000738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0000441D"/>
    <w:multiLevelType w:val="hybridMultilevel"/>
    <w:tmpl w:val="00004D9A"/>
    <w:lvl w:ilvl="0" w:tplc="00003295">
      <w:start w:val="1"/>
      <w:numFmt w:val="decimal"/>
      <w:lvlText w:val="27.%1."/>
      <w:lvlJc w:val="left"/>
      <w:pPr>
        <w:tabs>
          <w:tab w:val="num" w:pos="720"/>
        </w:tabs>
        <w:ind w:left="720" w:hanging="360"/>
      </w:pPr>
      <w:rPr>
        <w:rFonts w:cs="Times New Roman"/>
      </w:rPr>
    </w:lvl>
    <w:lvl w:ilvl="1" w:tplc="000000C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00004509"/>
    <w:multiLevelType w:val="hybridMultilevel"/>
    <w:tmpl w:val="00001238"/>
    <w:lvl w:ilvl="0" w:tplc="00003B25">
      <w:start w:val="1"/>
      <w:numFmt w:val="decimal"/>
      <w:lvlText w:val="7.%1."/>
      <w:lvlJc w:val="left"/>
      <w:pPr>
        <w:tabs>
          <w:tab w:val="num" w:pos="720"/>
        </w:tabs>
        <w:ind w:left="720" w:hanging="360"/>
      </w:pPr>
      <w:rPr>
        <w:rFonts w:cs="Times New Roman"/>
      </w:rPr>
    </w:lvl>
    <w:lvl w:ilvl="1" w:tplc="00001E1F">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0000458F"/>
    <w:multiLevelType w:val="hybridMultilevel"/>
    <w:tmpl w:val="00000975"/>
    <w:lvl w:ilvl="0" w:tplc="000037E6">
      <w:start w:val="6"/>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000045C5"/>
    <w:multiLevelType w:val="hybridMultilevel"/>
    <w:tmpl w:val="00003960"/>
    <w:lvl w:ilvl="0" w:tplc="00003459">
      <w:start w:val="6"/>
      <w:numFmt w:val="decimal"/>
      <w:lvlText w:val="23.%1."/>
      <w:lvlJc w:val="left"/>
      <w:pPr>
        <w:tabs>
          <w:tab w:val="num" w:pos="720"/>
        </w:tabs>
        <w:ind w:left="720" w:hanging="360"/>
      </w:pPr>
      <w:rPr>
        <w:rFonts w:cs="Times New Roman"/>
      </w:rPr>
    </w:lvl>
    <w:lvl w:ilvl="1" w:tplc="0000263D">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000046A7"/>
    <w:multiLevelType w:val="hybridMultilevel"/>
    <w:tmpl w:val="00007954"/>
    <w:lvl w:ilvl="0" w:tplc="00000786">
      <w:start w:val="1"/>
      <w:numFmt w:val="decimal"/>
      <w:lvlText w:val="40.%1."/>
      <w:lvlJc w:val="left"/>
      <w:pPr>
        <w:tabs>
          <w:tab w:val="num" w:pos="720"/>
        </w:tabs>
        <w:ind w:left="720" w:hanging="360"/>
      </w:pPr>
      <w:rPr>
        <w:rFonts w:cs="Times New Roman"/>
      </w:rPr>
    </w:lvl>
    <w:lvl w:ilvl="1" w:tplc="00002332">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000046C2"/>
    <w:multiLevelType w:val="hybridMultilevel"/>
    <w:tmpl w:val="00002DB5"/>
    <w:lvl w:ilvl="0" w:tplc="00007A54">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15:restartNumberingAfterBreak="0">
    <w:nsid w:val="0000470E"/>
    <w:multiLevelType w:val="hybridMultilevel"/>
    <w:tmpl w:val="000073D9"/>
    <w:lvl w:ilvl="0" w:tplc="00001F16">
      <w:start w:val="5"/>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000048CC"/>
    <w:multiLevelType w:val="hybridMultilevel"/>
    <w:tmpl w:val="00005753"/>
    <w:lvl w:ilvl="0" w:tplc="000060BF">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000049D0"/>
    <w:multiLevelType w:val="hybridMultilevel"/>
    <w:tmpl w:val="0000123B"/>
    <w:lvl w:ilvl="0" w:tplc="00001C75">
      <w:start w:val="5"/>
      <w:numFmt w:val="decimal"/>
      <w:lvlText w:val="3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00004A0E"/>
    <w:multiLevelType w:val="hybridMultilevel"/>
    <w:tmpl w:val="000044AA"/>
    <w:lvl w:ilvl="0" w:tplc="000020AD">
      <w:start w:val="5"/>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00004AD4"/>
    <w:multiLevelType w:val="hybridMultilevel"/>
    <w:tmpl w:val="00002CF7"/>
    <w:lvl w:ilvl="0" w:tplc="00003F4A">
      <w:start w:val="10"/>
      <w:numFmt w:val="decimal"/>
      <w:lvlText w:val="22.%1."/>
      <w:lvlJc w:val="left"/>
      <w:pPr>
        <w:tabs>
          <w:tab w:val="num" w:pos="720"/>
        </w:tabs>
        <w:ind w:left="720" w:hanging="360"/>
      </w:pPr>
      <w:rPr>
        <w:rFonts w:cs="Times New Roman"/>
      </w:rPr>
    </w:lvl>
    <w:lvl w:ilvl="1" w:tplc="00000A4A">
      <w:start w:val="1"/>
      <w:numFmt w:val="lowerRoman"/>
      <w:lvlText w:val="%2)"/>
      <w:lvlJc w:val="left"/>
      <w:pPr>
        <w:tabs>
          <w:tab w:val="num" w:pos="1440"/>
        </w:tabs>
        <w:ind w:left="1440" w:hanging="360"/>
      </w:pPr>
      <w:rPr>
        <w:rFonts w:cs="Times New Roman"/>
      </w:rPr>
    </w:lvl>
    <w:lvl w:ilvl="2" w:tplc="00005ED0">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00004AF3"/>
    <w:multiLevelType w:val="hybridMultilevel"/>
    <w:tmpl w:val="000020A8"/>
    <w:lvl w:ilvl="0" w:tplc="0000578D">
      <w:start w:val="1"/>
      <w:numFmt w:val="decimal"/>
      <w:lvlText w:val="36.%1."/>
      <w:lvlJc w:val="left"/>
      <w:pPr>
        <w:tabs>
          <w:tab w:val="num" w:pos="720"/>
        </w:tabs>
        <w:ind w:left="720" w:hanging="360"/>
      </w:pPr>
      <w:rPr>
        <w:rFonts w:cs="Times New Roman"/>
      </w:rPr>
    </w:lvl>
    <w:lvl w:ilvl="1" w:tplc="000078F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00004D06"/>
    <w:multiLevelType w:val="hybridMultilevel"/>
    <w:tmpl w:val="00004DB7"/>
    <w:lvl w:ilvl="0" w:tplc="00001547">
      <w:start w:val="4"/>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00004E57"/>
    <w:multiLevelType w:val="hybridMultilevel"/>
    <w:tmpl w:val="00004F68"/>
    <w:lvl w:ilvl="0" w:tplc="00005876">
      <w:start w:val="6"/>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00004F66"/>
    <w:multiLevelType w:val="hybridMultilevel"/>
    <w:tmpl w:val="00007153"/>
    <w:lvl w:ilvl="0" w:tplc="00007833">
      <w:start w:val="8"/>
      <w:numFmt w:val="decimal"/>
      <w:lvlText w:val="41.%1"/>
      <w:lvlJc w:val="left"/>
      <w:pPr>
        <w:tabs>
          <w:tab w:val="num" w:pos="720"/>
        </w:tabs>
        <w:ind w:left="720" w:hanging="360"/>
      </w:pPr>
      <w:rPr>
        <w:rFonts w:cs="Times New Roman"/>
      </w:rPr>
    </w:lvl>
    <w:lvl w:ilvl="1" w:tplc="0000190B">
      <w:start w:val="1"/>
      <w:numFmt w:val="lowerRoman"/>
      <w:lvlText w:val="%2"/>
      <w:lvlJc w:val="left"/>
      <w:pPr>
        <w:tabs>
          <w:tab w:val="num" w:pos="1440"/>
        </w:tabs>
        <w:ind w:left="1440" w:hanging="360"/>
      </w:pPr>
      <w:rPr>
        <w:rFonts w:cs="Times New Roman"/>
      </w:rPr>
    </w:lvl>
    <w:lvl w:ilvl="2" w:tplc="000063CB">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15:restartNumberingAfterBreak="0">
    <w:nsid w:val="00004FF8"/>
    <w:multiLevelType w:val="hybridMultilevel"/>
    <w:tmpl w:val="00005C46"/>
    <w:lvl w:ilvl="0" w:tplc="0000486A">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15:restartNumberingAfterBreak="0">
    <w:nsid w:val="00005064"/>
    <w:multiLevelType w:val="hybridMultilevel"/>
    <w:tmpl w:val="00004D54"/>
    <w:lvl w:ilvl="0" w:tplc="000039CE">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15:restartNumberingAfterBreak="0">
    <w:nsid w:val="00005078"/>
    <w:multiLevelType w:val="hybridMultilevel"/>
    <w:tmpl w:val="00001481"/>
    <w:lvl w:ilvl="0" w:tplc="00004087">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15:restartNumberingAfterBreak="0">
    <w:nsid w:val="000050BF"/>
    <w:multiLevelType w:val="hybridMultilevel"/>
    <w:tmpl w:val="0000169A"/>
    <w:lvl w:ilvl="0" w:tplc="00002FE7">
      <w:start w:val="1"/>
      <w:numFmt w:val="decimal"/>
      <w:lvlText w:val="29.%1."/>
      <w:lvlJc w:val="left"/>
      <w:pPr>
        <w:tabs>
          <w:tab w:val="num" w:pos="720"/>
        </w:tabs>
        <w:ind w:left="720" w:hanging="360"/>
      </w:pPr>
      <w:rPr>
        <w:rFonts w:cs="Times New Roman"/>
      </w:rPr>
    </w:lvl>
    <w:lvl w:ilvl="1" w:tplc="000010D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15:restartNumberingAfterBreak="0">
    <w:nsid w:val="0000527F"/>
    <w:multiLevelType w:val="hybridMultilevel"/>
    <w:tmpl w:val="00005A70"/>
    <w:lvl w:ilvl="0" w:tplc="00000AF0">
      <w:start w:val="4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15:restartNumberingAfterBreak="0">
    <w:nsid w:val="000052A1"/>
    <w:multiLevelType w:val="hybridMultilevel"/>
    <w:tmpl w:val="00005410"/>
    <w:lvl w:ilvl="0" w:tplc="0000745E">
      <w:start w:val="4"/>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15:restartNumberingAfterBreak="0">
    <w:nsid w:val="000054D6"/>
    <w:multiLevelType w:val="hybridMultilevel"/>
    <w:tmpl w:val="00000EA9"/>
    <w:lvl w:ilvl="0" w:tplc="00003F0B">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15:restartNumberingAfterBreak="0">
    <w:nsid w:val="000054DE"/>
    <w:multiLevelType w:val="hybridMultilevel"/>
    <w:tmpl w:val="000039B3"/>
    <w:lvl w:ilvl="0" w:tplc="00002D12">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15:restartNumberingAfterBreak="0">
    <w:nsid w:val="000058B0"/>
    <w:multiLevelType w:val="hybridMultilevel"/>
    <w:tmpl w:val="000026CA"/>
    <w:lvl w:ilvl="0" w:tplc="00003699">
      <w:start w:val="1"/>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15:restartNumberingAfterBreak="0">
    <w:nsid w:val="00005A9B"/>
    <w:multiLevelType w:val="hybridMultilevel"/>
    <w:tmpl w:val="00000CE1"/>
    <w:lvl w:ilvl="0" w:tplc="00004FC0">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15:restartNumberingAfterBreak="0">
    <w:nsid w:val="00005A9C"/>
    <w:multiLevelType w:val="hybridMultilevel"/>
    <w:tmpl w:val="00004EFE"/>
    <w:lvl w:ilvl="0" w:tplc="00001BD9">
      <w:start w:val="13"/>
      <w:numFmt w:val="decimal"/>
      <w:lvlText w:val="29.%1."/>
      <w:lvlJc w:val="left"/>
      <w:pPr>
        <w:tabs>
          <w:tab w:val="num" w:pos="720"/>
        </w:tabs>
        <w:ind w:left="720" w:hanging="360"/>
      </w:pPr>
      <w:rPr>
        <w:rFonts w:cs="Times New Roman"/>
      </w:rPr>
    </w:lvl>
    <w:lvl w:ilvl="1" w:tplc="0000087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15:restartNumberingAfterBreak="0">
    <w:nsid w:val="00005C67"/>
    <w:multiLevelType w:val="hybridMultilevel"/>
    <w:tmpl w:val="00003CD6"/>
    <w:lvl w:ilvl="0" w:tplc="00000FBF">
      <w:start w:val="2"/>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15:restartNumberingAfterBreak="0">
    <w:nsid w:val="00005CCD"/>
    <w:multiLevelType w:val="hybridMultilevel"/>
    <w:tmpl w:val="00002668"/>
    <w:lvl w:ilvl="0" w:tplc="000078D4">
      <w:start w:val="8"/>
      <w:numFmt w:val="decimal"/>
      <w:lvlText w:val="24.%1."/>
      <w:lvlJc w:val="left"/>
      <w:pPr>
        <w:tabs>
          <w:tab w:val="num" w:pos="720"/>
        </w:tabs>
        <w:ind w:left="720" w:hanging="360"/>
      </w:pPr>
      <w:rPr>
        <w:rFonts w:cs="Times New Roman"/>
      </w:rPr>
    </w:lvl>
    <w:lvl w:ilvl="1" w:tplc="00001049">
      <w:start w:val="1"/>
      <w:numFmt w:val="lowerRoman"/>
      <w:lvlText w:val="%2"/>
      <w:lvlJc w:val="left"/>
      <w:pPr>
        <w:tabs>
          <w:tab w:val="num" w:pos="1440"/>
        </w:tabs>
        <w:ind w:left="1440" w:hanging="360"/>
      </w:pPr>
      <w:rPr>
        <w:rFonts w:cs="Times New Roman"/>
      </w:rPr>
    </w:lvl>
    <w:lvl w:ilvl="2" w:tplc="0000086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15:restartNumberingAfterBreak="0">
    <w:nsid w:val="00005D03"/>
    <w:multiLevelType w:val="hybridMultilevel"/>
    <w:tmpl w:val="00007A5A"/>
    <w:lvl w:ilvl="0" w:tplc="0000767D">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15:restartNumberingAfterBreak="0">
    <w:nsid w:val="00005DB2"/>
    <w:multiLevelType w:val="hybridMultilevel"/>
    <w:tmpl w:val="000033EA"/>
    <w:lvl w:ilvl="0" w:tplc="000023C9">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15:restartNumberingAfterBreak="0">
    <w:nsid w:val="00005E14"/>
    <w:multiLevelType w:val="hybridMultilevel"/>
    <w:tmpl w:val="00004DF2"/>
    <w:lvl w:ilvl="0" w:tplc="00004944">
      <w:start w:val="1"/>
      <w:numFmt w:val="decimal"/>
      <w:lvlText w:val="11.%1."/>
      <w:lvlJc w:val="left"/>
      <w:pPr>
        <w:tabs>
          <w:tab w:val="num" w:pos="720"/>
        </w:tabs>
        <w:ind w:left="720" w:hanging="360"/>
      </w:pPr>
      <w:rPr>
        <w:rFonts w:cs="Times New Roman"/>
      </w:rPr>
    </w:lvl>
    <w:lvl w:ilvl="1" w:tplc="00002E40">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15:restartNumberingAfterBreak="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6"/>
      <w:numFmt w:val="lowerRoman"/>
      <w:lvlText w:val="%2)"/>
      <w:lvlJc w:val="left"/>
      <w:pPr>
        <w:tabs>
          <w:tab w:val="num" w:pos="1440"/>
        </w:tabs>
        <w:ind w:left="1440" w:hanging="360"/>
      </w:pPr>
      <w:rPr>
        <w:rFonts w:cs="Times New Roman"/>
      </w:rPr>
    </w:lvl>
    <w:lvl w:ilvl="2" w:tplc="00006FC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15:restartNumberingAfterBreak="0">
    <w:nsid w:val="00005F23"/>
    <w:multiLevelType w:val="hybridMultilevel"/>
    <w:tmpl w:val="000079D1"/>
    <w:lvl w:ilvl="0" w:tplc="00004E55">
      <w:start w:val="8"/>
      <w:numFmt w:val="decimal"/>
      <w:lvlText w:val="29.%1."/>
      <w:lvlJc w:val="left"/>
      <w:pPr>
        <w:tabs>
          <w:tab w:val="num" w:pos="720"/>
        </w:tabs>
        <w:ind w:left="720" w:hanging="360"/>
      </w:pPr>
      <w:rPr>
        <w:rFonts w:cs="Times New Roman"/>
      </w:rPr>
    </w:lvl>
    <w:lvl w:ilvl="1" w:tplc="00000390">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15:restartNumberingAfterBreak="0">
    <w:nsid w:val="00005F34"/>
    <w:multiLevelType w:val="hybridMultilevel"/>
    <w:tmpl w:val="00004EBF"/>
    <w:lvl w:ilvl="0" w:tplc="00002E39">
      <w:start w:val="3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8" w15:restartNumberingAfterBreak="0">
    <w:nsid w:val="00006270"/>
    <w:multiLevelType w:val="hybridMultilevel"/>
    <w:tmpl w:val="00003492"/>
    <w:lvl w:ilvl="0" w:tplc="000019DA">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15:restartNumberingAfterBreak="0">
    <w:nsid w:val="0000638C"/>
    <w:multiLevelType w:val="hybridMultilevel"/>
    <w:tmpl w:val="000003FA"/>
    <w:lvl w:ilvl="0" w:tplc="00006F30">
      <w:start w:val="9"/>
      <w:numFmt w:val="decimal"/>
      <w:lvlText w:val="3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15:restartNumberingAfterBreak="0">
    <w:nsid w:val="00006479"/>
    <w:multiLevelType w:val="hybridMultilevel"/>
    <w:tmpl w:val="00004325"/>
    <w:lvl w:ilvl="0" w:tplc="00004E08">
      <w:start w:val="25"/>
      <w:numFmt w:val="decimal"/>
      <w:lvlText w:val="%1."/>
      <w:lvlJc w:val="left"/>
      <w:pPr>
        <w:tabs>
          <w:tab w:val="num" w:pos="720"/>
        </w:tabs>
        <w:ind w:left="720" w:hanging="360"/>
      </w:pPr>
      <w:rPr>
        <w:rFonts w:cs="Times New Roman"/>
      </w:rPr>
    </w:lvl>
    <w:lvl w:ilvl="1" w:tplc="00007A61">
      <w:start w:val="1"/>
      <w:numFmt w:val="decimal"/>
      <w:lvlText w:val="2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1" w15:restartNumberingAfterBreak="0">
    <w:nsid w:val="000065CA"/>
    <w:multiLevelType w:val="hybridMultilevel"/>
    <w:tmpl w:val="00001927"/>
    <w:lvl w:ilvl="0" w:tplc="000008FF">
      <w:start w:val="9"/>
      <w:numFmt w:val="decimal"/>
      <w:lvlText w:val="4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2" w15:restartNumberingAfterBreak="0">
    <w:nsid w:val="000066BE"/>
    <w:multiLevelType w:val="hybridMultilevel"/>
    <w:tmpl w:val="000043DB"/>
    <w:lvl w:ilvl="0" w:tplc="000057C2">
      <w:start w:val="3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15:restartNumberingAfterBreak="0">
    <w:nsid w:val="000066FA"/>
    <w:multiLevelType w:val="hybridMultilevel"/>
    <w:tmpl w:val="00001316"/>
    <w:lvl w:ilvl="0" w:tplc="000049BB">
      <w:start w:val="14"/>
      <w:numFmt w:val="decimal"/>
      <w:lvlText w:val="22.%1."/>
      <w:lvlJc w:val="left"/>
      <w:pPr>
        <w:tabs>
          <w:tab w:val="num" w:pos="720"/>
        </w:tabs>
        <w:ind w:left="720" w:hanging="360"/>
      </w:pPr>
      <w:rPr>
        <w:rFonts w:cs="Times New Roman"/>
      </w:rPr>
    </w:lvl>
    <w:lvl w:ilvl="1" w:tplc="00006F1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4" w15:restartNumberingAfterBreak="0">
    <w:nsid w:val="00006747"/>
    <w:multiLevelType w:val="hybridMultilevel"/>
    <w:tmpl w:val="00004365"/>
    <w:lvl w:ilvl="0" w:tplc="00004E38">
      <w:start w:val="23"/>
      <w:numFmt w:val="decimal"/>
      <w:lvlText w:val="29.%1."/>
      <w:lvlJc w:val="left"/>
      <w:pPr>
        <w:tabs>
          <w:tab w:val="num" w:pos="720"/>
        </w:tabs>
        <w:ind w:left="720" w:hanging="360"/>
      </w:pPr>
      <w:rPr>
        <w:rFonts w:cs="Times New Roman"/>
      </w:rPr>
    </w:lvl>
    <w:lvl w:ilvl="1" w:tplc="0000662A">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15:restartNumberingAfterBreak="0">
    <w:nsid w:val="00006784"/>
    <w:multiLevelType w:val="hybridMultilevel"/>
    <w:tmpl w:val="E39A1C7C"/>
    <w:lvl w:ilvl="0" w:tplc="00003D6C">
      <w:start w:val="3"/>
      <w:numFmt w:val="decimal"/>
      <w:lvlText w:val="1.%1."/>
      <w:lvlJc w:val="left"/>
      <w:pPr>
        <w:tabs>
          <w:tab w:val="num" w:pos="720"/>
        </w:tabs>
        <w:ind w:left="720" w:hanging="360"/>
      </w:pPr>
      <w:rPr>
        <w:rFonts w:cs="Times New Roman"/>
      </w:rPr>
    </w:lvl>
    <w:lvl w:ilvl="1" w:tplc="08090013">
      <w:start w:val="1"/>
      <w:numFmt w:val="upperRoman"/>
      <w:lvlText w:val="%2."/>
      <w:lvlJc w:val="righ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15:restartNumberingAfterBreak="0">
    <w:nsid w:val="000067D0"/>
    <w:multiLevelType w:val="hybridMultilevel"/>
    <w:tmpl w:val="000054BE"/>
    <w:lvl w:ilvl="0" w:tplc="00005882">
      <w:start w:val="7"/>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7" w15:restartNumberingAfterBreak="0">
    <w:nsid w:val="00006899"/>
    <w:multiLevelType w:val="hybridMultilevel"/>
    <w:tmpl w:val="00003CD5"/>
    <w:lvl w:ilvl="0" w:tplc="000013E9">
      <w:start w:val="6"/>
      <w:numFmt w:val="decimal"/>
      <w:lvlText w:val="12.%1."/>
      <w:lvlJc w:val="left"/>
      <w:pPr>
        <w:tabs>
          <w:tab w:val="num" w:pos="720"/>
        </w:tabs>
        <w:ind w:left="720" w:hanging="360"/>
      </w:pPr>
      <w:rPr>
        <w:rFonts w:cs="Times New Roman"/>
      </w:rPr>
    </w:lvl>
    <w:lvl w:ilvl="1" w:tplc="00004080">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15:restartNumberingAfterBreak="0">
    <w:nsid w:val="0000692C"/>
    <w:multiLevelType w:val="hybridMultilevel"/>
    <w:tmpl w:val="00004A80"/>
    <w:lvl w:ilvl="0" w:tplc="0000187E">
      <w:start w:val="1"/>
      <w:numFmt w:val="decimal"/>
      <w:lvlText w:val="%1"/>
      <w:lvlJc w:val="left"/>
      <w:pPr>
        <w:tabs>
          <w:tab w:val="num" w:pos="720"/>
        </w:tabs>
        <w:ind w:left="720" w:hanging="360"/>
      </w:pPr>
      <w:rPr>
        <w:rFonts w:cs="Times New Roman"/>
      </w:rPr>
    </w:lvl>
    <w:lvl w:ilvl="1" w:tplc="000016C5">
      <w:start w:val="3"/>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15:restartNumberingAfterBreak="0">
    <w:nsid w:val="00006AD4"/>
    <w:multiLevelType w:val="hybridMultilevel"/>
    <w:tmpl w:val="00005A9F"/>
    <w:lvl w:ilvl="0" w:tplc="00004CD4">
      <w:start w:val="1"/>
      <w:numFmt w:val="decimal"/>
      <w:lvlText w:val="17.%1."/>
      <w:lvlJc w:val="left"/>
      <w:pPr>
        <w:tabs>
          <w:tab w:val="num" w:pos="720"/>
        </w:tabs>
        <w:ind w:left="720" w:hanging="360"/>
      </w:pPr>
      <w:rPr>
        <w:rFonts w:cs="Times New Roman"/>
      </w:rPr>
    </w:lvl>
    <w:lvl w:ilvl="1" w:tplc="00005FA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15:restartNumberingAfterBreak="0">
    <w:nsid w:val="00006AF8"/>
    <w:multiLevelType w:val="hybridMultilevel"/>
    <w:tmpl w:val="00004BCD"/>
    <w:lvl w:ilvl="0" w:tplc="0000198C">
      <w:start w:val="3"/>
      <w:numFmt w:val="decimal"/>
      <w:lvlText w:val="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15:restartNumberingAfterBreak="0">
    <w:nsid w:val="00006B36"/>
    <w:multiLevelType w:val="hybridMultilevel"/>
    <w:tmpl w:val="00005CFD"/>
    <w:lvl w:ilvl="0" w:tplc="00003E12">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15:restartNumberingAfterBreak="0">
    <w:nsid w:val="00006BC9"/>
    <w:multiLevelType w:val="hybridMultilevel"/>
    <w:tmpl w:val="000058C5"/>
    <w:lvl w:ilvl="0" w:tplc="000032E7">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15:restartNumberingAfterBreak="0">
    <w:nsid w:val="00006BE8"/>
    <w:multiLevelType w:val="hybridMultilevel"/>
    <w:tmpl w:val="00005039"/>
    <w:lvl w:ilvl="0" w:tplc="0000542C">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4" w15:restartNumberingAfterBreak="0">
    <w:nsid w:val="00006C6C"/>
    <w:multiLevelType w:val="hybridMultilevel"/>
    <w:tmpl w:val="00006EA1"/>
    <w:lvl w:ilvl="0" w:tplc="00004C66">
      <w:start w:val="9"/>
      <w:numFmt w:val="decimal"/>
      <w:lvlText w:val="29.%1."/>
      <w:lvlJc w:val="left"/>
      <w:pPr>
        <w:tabs>
          <w:tab w:val="num" w:pos="720"/>
        </w:tabs>
        <w:ind w:left="720" w:hanging="360"/>
      </w:pPr>
      <w:rPr>
        <w:rFonts w:cs="Times New Roman"/>
      </w:rPr>
    </w:lvl>
    <w:lvl w:ilvl="1" w:tplc="00005C5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15:restartNumberingAfterBreak="0">
    <w:nsid w:val="00006CF4"/>
    <w:multiLevelType w:val="hybridMultilevel"/>
    <w:tmpl w:val="00005F45"/>
    <w:lvl w:ilvl="0" w:tplc="000013D3">
      <w:start w:val="1"/>
      <w:numFmt w:val="decimal"/>
      <w:lvlText w:val="23.%1."/>
      <w:lvlJc w:val="left"/>
      <w:pPr>
        <w:tabs>
          <w:tab w:val="num" w:pos="720"/>
        </w:tabs>
        <w:ind w:left="720" w:hanging="360"/>
      </w:pPr>
      <w:rPr>
        <w:rFonts w:cs="Times New Roman"/>
      </w:rPr>
    </w:lvl>
    <w:lvl w:ilvl="1" w:tplc="000029D8">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15:restartNumberingAfterBreak="0">
    <w:nsid w:val="00006D4E"/>
    <w:multiLevelType w:val="hybridMultilevel"/>
    <w:tmpl w:val="000001E1"/>
    <w:lvl w:ilvl="0" w:tplc="0000103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7" w15:restartNumberingAfterBreak="0">
    <w:nsid w:val="00006D76"/>
    <w:multiLevelType w:val="hybridMultilevel"/>
    <w:tmpl w:val="00000878"/>
    <w:lvl w:ilvl="0" w:tplc="000036C2">
      <w:start w:val="1"/>
      <w:numFmt w:val="decimal"/>
      <w:lvlText w:val="31.%1."/>
      <w:lvlJc w:val="left"/>
      <w:pPr>
        <w:tabs>
          <w:tab w:val="num" w:pos="720"/>
        </w:tabs>
        <w:ind w:left="720" w:hanging="360"/>
      </w:pPr>
      <w:rPr>
        <w:rFonts w:cs="Times New Roman"/>
      </w:rPr>
    </w:lvl>
    <w:lvl w:ilvl="1" w:tplc="0000496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8" w15:restartNumberingAfterBreak="0">
    <w:nsid w:val="00006DA6"/>
    <w:multiLevelType w:val="hybridMultilevel"/>
    <w:tmpl w:val="00001D3F"/>
    <w:lvl w:ilvl="0" w:tplc="00006E89">
      <w:start w:val="1"/>
      <w:numFmt w:val="decimal"/>
      <w:lvlText w:val="33.%1."/>
      <w:lvlJc w:val="left"/>
      <w:pPr>
        <w:tabs>
          <w:tab w:val="num" w:pos="720"/>
        </w:tabs>
        <w:ind w:left="720" w:hanging="360"/>
      </w:pPr>
      <w:rPr>
        <w:rFonts w:cs="Times New Roman"/>
      </w:rPr>
    </w:lvl>
    <w:lvl w:ilvl="1" w:tplc="00001D5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15:restartNumberingAfterBreak="0">
    <w:nsid w:val="00006DF1"/>
    <w:multiLevelType w:val="hybridMultilevel"/>
    <w:tmpl w:val="00005AF1"/>
    <w:lvl w:ilvl="0" w:tplc="000041BB">
      <w:start w:val="5"/>
      <w:numFmt w:val="decimal"/>
      <w:lvlText w:val="1.%1."/>
      <w:lvlJc w:val="left"/>
      <w:pPr>
        <w:tabs>
          <w:tab w:val="num" w:pos="720"/>
        </w:tabs>
        <w:ind w:left="720" w:hanging="360"/>
      </w:pPr>
      <w:rPr>
        <w:rFonts w:cs="Times New Roman"/>
      </w:rPr>
    </w:lvl>
    <w:lvl w:ilvl="1" w:tplc="000026E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0" w15:restartNumberingAfterBreak="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00006BFC">
      <w:start w:val="5"/>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1" w15:restartNumberingAfterBreak="0">
    <w:nsid w:val="00006E7E"/>
    <w:multiLevelType w:val="hybridMultilevel"/>
    <w:tmpl w:val="00003EE9"/>
    <w:lvl w:ilvl="0" w:tplc="00005FA8">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2" w15:restartNumberingAfterBreak="0">
    <w:nsid w:val="0000721D"/>
    <w:multiLevelType w:val="hybridMultilevel"/>
    <w:tmpl w:val="00001DCB"/>
    <w:lvl w:ilvl="0" w:tplc="000012C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15:restartNumberingAfterBreak="0">
    <w:nsid w:val="000072AE"/>
    <w:multiLevelType w:val="hybridMultilevel"/>
    <w:tmpl w:val="00006952"/>
    <w:lvl w:ilvl="0" w:tplc="00005F90">
      <w:start w:val="5"/>
      <w:numFmt w:val="decimal"/>
      <w:lvlText w:val="1.%1."/>
      <w:lvlJc w:val="left"/>
      <w:pPr>
        <w:tabs>
          <w:tab w:val="num" w:pos="720"/>
        </w:tabs>
        <w:ind w:left="720" w:hanging="360"/>
      </w:pPr>
      <w:rPr>
        <w:rFonts w:cs="Times New Roman"/>
      </w:rPr>
    </w:lvl>
    <w:lvl w:ilvl="1" w:tplc="0000164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15:restartNumberingAfterBreak="0">
    <w:nsid w:val="00007346"/>
    <w:multiLevelType w:val="hybridMultilevel"/>
    <w:tmpl w:val="00001289"/>
    <w:lvl w:ilvl="0" w:tplc="000050A9">
      <w:start w:val="1"/>
      <w:numFmt w:val="decimal"/>
      <w:lvlText w:val="3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5" w15:restartNumberingAfterBreak="0">
    <w:nsid w:val="000074AD"/>
    <w:multiLevelType w:val="hybridMultilevel"/>
    <w:tmpl w:val="00004EAE"/>
    <w:lvl w:ilvl="0" w:tplc="00005D24">
      <w:start w:val="1"/>
      <w:numFmt w:val="decimal"/>
      <w:lvlText w:val="%1"/>
      <w:lvlJc w:val="left"/>
      <w:pPr>
        <w:tabs>
          <w:tab w:val="num" w:pos="720"/>
        </w:tabs>
        <w:ind w:left="720" w:hanging="360"/>
      </w:pPr>
      <w:rPr>
        <w:rFonts w:cs="Times New Roman"/>
      </w:rPr>
    </w:lvl>
    <w:lvl w:ilvl="1" w:tplc="00000588">
      <w:start w:val="1"/>
      <w:numFmt w:val="lowerRoman"/>
      <w:lvlText w:val="%2"/>
      <w:lvlJc w:val="left"/>
      <w:pPr>
        <w:tabs>
          <w:tab w:val="num" w:pos="1440"/>
        </w:tabs>
        <w:ind w:left="1440" w:hanging="360"/>
      </w:pPr>
      <w:rPr>
        <w:rFonts w:cs="Times New Roman"/>
      </w:rPr>
    </w:lvl>
    <w:lvl w:ilvl="2" w:tplc="00005579">
      <w:start w:val="1"/>
      <w:numFmt w:val="decimal"/>
      <w:lvlText w:val="%3"/>
      <w:lvlJc w:val="left"/>
      <w:pPr>
        <w:tabs>
          <w:tab w:val="num" w:pos="2160"/>
        </w:tabs>
        <w:ind w:left="2160" w:hanging="360"/>
      </w:pPr>
      <w:rPr>
        <w:rFonts w:cs="Times New Roman"/>
      </w:rPr>
    </w:lvl>
    <w:lvl w:ilvl="3" w:tplc="00007CFE">
      <w:start w:val="12"/>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15:restartNumberingAfterBreak="0">
    <w:nsid w:val="00007613"/>
    <w:multiLevelType w:val="hybridMultilevel"/>
    <w:tmpl w:val="00002F0B"/>
    <w:lvl w:ilvl="0" w:tplc="000058E6">
      <w:start w:val="4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15:restartNumberingAfterBreak="0">
    <w:nsid w:val="0000773B"/>
    <w:multiLevelType w:val="hybridMultilevel"/>
    <w:tmpl w:val="00000633"/>
    <w:lvl w:ilvl="0" w:tplc="00007282">
      <w:start w:val="5"/>
      <w:numFmt w:val="decimal"/>
      <w:lvlText w:val="20.%1."/>
      <w:lvlJc w:val="left"/>
      <w:pPr>
        <w:tabs>
          <w:tab w:val="num" w:pos="720"/>
        </w:tabs>
        <w:ind w:left="720" w:hanging="360"/>
      </w:pPr>
      <w:rPr>
        <w:rFonts w:cs="Times New Roman"/>
      </w:rPr>
    </w:lvl>
    <w:lvl w:ilvl="1" w:tplc="0000251F">
      <w:start w:val="1"/>
      <w:numFmt w:val="lowerRoman"/>
      <w:lvlText w:val="%2)"/>
      <w:lvlJc w:val="left"/>
      <w:pPr>
        <w:tabs>
          <w:tab w:val="num" w:pos="1440"/>
        </w:tabs>
        <w:ind w:left="1440" w:hanging="360"/>
      </w:pPr>
      <w:rPr>
        <w:rFonts w:cs="Times New Roman"/>
      </w:rPr>
    </w:lvl>
    <w:lvl w:ilvl="2" w:tplc="00001D1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8" w15:restartNumberingAfterBreak="0">
    <w:nsid w:val="00007871"/>
    <w:multiLevelType w:val="hybridMultilevel"/>
    <w:tmpl w:val="00004CFF"/>
    <w:lvl w:ilvl="0" w:tplc="000064A0">
      <w:start w:val="1"/>
      <w:numFmt w:val="decimal"/>
      <w:lvlText w:val="3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9" w15:restartNumberingAfterBreak="0">
    <w:nsid w:val="00007983"/>
    <w:multiLevelType w:val="hybridMultilevel"/>
    <w:tmpl w:val="000075EF"/>
    <w:lvl w:ilvl="0" w:tplc="00004657">
      <w:start w:val="8"/>
      <w:numFmt w:val="decimal"/>
      <w:lvlText w:val="13.%1"/>
      <w:lvlJc w:val="left"/>
      <w:pPr>
        <w:tabs>
          <w:tab w:val="num" w:pos="720"/>
        </w:tabs>
        <w:ind w:left="720" w:hanging="360"/>
      </w:pPr>
      <w:rPr>
        <w:rFonts w:cs="Times New Roman"/>
      </w:rPr>
    </w:lvl>
    <w:lvl w:ilvl="1" w:tplc="00002C4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15:restartNumberingAfterBreak="0">
    <w:nsid w:val="00007987"/>
    <w:multiLevelType w:val="hybridMultilevel"/>
    <w:tmpl w:val="00007020"/>
    <w:lvl w:ilvl="0" w:tplc="0000322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1" w15:restartNumberingAfterBreak="0">
    <w:nsid w:val="0000798B"/>
    <w:multiLevelType w:val="hybridMultilevel"/>
    <w:tmpl w:val="0000121F"/>
    <w:lvl w:ilvl="0" w:tplc="000073D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15:restartNumberingAfterBreak="0">
    <w:nsid w:val="00007A36"/>
    <w:multiLevelType w:val="hybridMultilevel"/>
    <w:tmpl w:val="00003308"/>
    <w:lvl w:ilvl="0" w:tplc="00001EDC">
      <w:start w:val="3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3" w15:restartNumberingAfterBreak="0">
    <w:nsid w:val="00007B44"/>
    <w:multiLevelType w:val="hybridMultilevel"/>
    <w:tmpl w:val="0000590E"/>
    <w:lvl w:ilvl="0" w:tplc="0000765F">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4" w15:restartNumberingAfterBreak="0">
    <w:nsid w:val="00007CB8"/>
    <w:multiLevelType w:val="hybridMultilevel"/>
    <w:tmpl w:val="0000634F"/>
    <w:lvl w:ilvl="0" w:tplc="00006F68">
      <w:start w:val="4"/>
      <w:numFmt w:val="decimal"/>
      <w:lvlText w:val="41.%1"/>
      <w:lvlJc w:val="left"/>
      <w:pPr>
        <w:tabs>
          <w:tab w:val="num" w:pos="720"/>
        </w:tabs>
        <w:ind w:left="720" w:hanging="360"/>
      </w:pPr>
      <w:rPr>
        <w:rFonts w:cs="Times New Roman"/>
      </w:rPr>
    </w:lvl>
    <w:lvl w:ilvl="1" w:tplc="00001AF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5" w15:restartNumberingAfterBreak="0">
    <w:nsid w:val="00007F61"/>
    <w:multiLevelType w:val="hybridMultilevel"/>
    <w:tmpl w:val="00003A8D"/>
    <w:lvl w:ilvl="0" w:tplc="00007FBE">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6" w15:restartNumberingAfterBreak="0">
    <w:nsid w:val="00007F96"/>
    <w:multiLevelType w:val="hybridMultilevel"/>
    <w:tmpl w:val="00007FF5"/>
    <w:lvl w:ilvl="0" w:tplc="00004E45">
      <w:start w:val="4"/>
      <w:numFmt w:val="decimal"/>
      <w:lvlText w:val="7.%1."/>
      <w:lvlJc w:val="left"/>
      <w:pPr>
        <w:tabs>
          <w:tab w:val="num" w:pos="720"/>
        </w:tabs>
        <w:ind w:left="720" w:hanging="360"/>
      </w:pPr>
      <w:rPr>
        <w:rFonts w:cs="Times New Roman"/>
      </w:rPr>
    </w:lvl>
    <w:lvl w:ilvl="1" w:tplc="0000323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7" w15:restartNumberingAfterBreak="0">
    <w:nsid w:val="01E153F0"/>
    <w:multiLevelType w:val="hybridMultilevel"/>
    <w:tmpl w:val="ACD02F5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0A423467"/>
    <w:multiLevelType w:val="hybridMultilevel"/>
    <w:tmpl w:val="16DEC54C"/>
    <w:lvl w:ilvl="0" w:tplc="000041BB">
      <w:start w:val="5"/>
      <w:numFmt w:val="decimal"/>
      <w:lvlText w:val="1.%1."/>
      <w:lvlJc w:val="left"/>
      <w:pPr>
        <w:tabs>
          <w:tab w:val="num" w:pos="720"/>
        </w:tabs>
        <w:ind w:left="720" w:hanging="360"/>
      </w:pPr>
      <w:rPr>
        <w:rFonts w:cs="Times New Roman"/>
      </w:rPr>
    </w:lvl>
    <w:lvl w:ilvl="1" w:tplc="08090013">
      <w:start w:val="1"/>
      <w:numFmt w:val="upperRoman"/>
      <w:lvlText w:val="%2."/>
      <w:lvlJc w:val="righ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9" w15:restartNumberingAfterBreak="0">
    <w:nsid w:val="208671BF"/>
    <w:multiLevelType w:val="hybridMultilevel"/>
    <w:tmpl w:val="058E600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2A2762D4"/>
    <w:multiLevelType w:val="hybridMultilevel"/>
    <w:tmpl w:val="4E2EA9A4"/>
    <w:lvl w:ilvl="0" w:tplc="08090013">
      <w:start w:val="1"/>
      <w:numFmt w:val="upp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1" w15:restartNumberingAfterBreak="0">
    <w:nsid w:val="41773534"/>
    <w:multiLevelType w:val="hybridMultilevel"/>
    <w:tmpl w:val="7CD697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477A4AEB"/>
    <w:multiLevelType w:val="hybridMultilevel"/>
    <w:tmpl w:val="AB1CFE0C"/>
    <w:lvl w:ilvl="0" w:tplc="000041BB">
      <w:start w:val="5"/>
      <w:numFmt w:val="decimal"/>
      <w:lvlText w:val="1.%1."/>
      <w:lvlJc w:val="left"/>
      <w:pPr>
        <w:tabs>
          <w:tab w:val="num" w:pos="720"/>
        </w:tabs>
        <w:ind w:left="720" w:hanging="360"/>
      </w:pPr>
      <w:rPr>
        <w:rFonts w:cs="Times New Roman"/>
      </w:rPr>
    </w:lvl>
    <w:lvl w:ilvl="1" w:tplc="08090013">
      <w:start w:val="1"/>
      <w:numFmt w:val="upperRoman"/>
      <w:lvlText w:val="%2."/>
      <w:lvlJc w:val="right"/>
      <w:pPr>
        <w:tabs>
          <w:tab w:val="num" w:pos="1440"/>
        </w:tabs>
        <w:ind w:left="1440" w:hanging="360"/>
      </w:pPr>
    </w:lvl>
    <w:lvl w:ilvl="2" w:tplc="08090013">
      <w:start w:val="1"/>
      <w:numFmt w:val="upperRoman"/>
      <w:lvlText w:val="%3."/>
      <w:lvlJc w:val="righ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3" w15:restartNumberingAfterBreak="0">
    <w:nsid w:val="4DAD2AA6"/>
    <w:multiLevelType w:val="hybridMultilevel"/>
    <w:tmpl w:val="9AD2E9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54F33899"/>
    <w:multiLevelType w:val="hybridMultilevel"/>
    <w:tmpl w:val="EEB41E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5E442C54"/>
    <w:multiLevelType w:val="hybridMultilevel"/>
    <w:tmpl w:val="79A891C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5"/>
  </w:num>
  <w:num w:numId="3">
    <w:abstractNumId w:val="143"/>
  </w:num>
  <w:num w:numId="4">
    <w:abstractNumId w:val="139"/>
  </w:num>
  <w:num w:numId="5">
    <w:abstractNumId w:val="3"/>
  </w:num>
  <w:num w:numId="6">
    <w:abstractNumId w:val="27"/>
  </w:num>
  <w:num w:numId="7">
    <w:abstractNumId w:val="68"/>
  </w:num>
  <w:num w:numId="8">
    <w:abstractNumId w:val="2"/>
  </w:num>
  <w:num w:numId="9">
    <w:abstractNumId w:val="96"/>
  </w:num>
  <w:num w:numId="10">
    <w:abstractNumId w:val="106"/>
  </w:num>
  <w:num w:numId="11">
    <w:abstractNumId w:val="8"/>
  </w:num>
  <w:num w:numId="12">
    <w:abstractNumId w:val="82"/>
  </w:num>
  <w:num w:numId="13">
    <w:abstractNumId w:val="112"/>
  </w:num>
  <w:num w:numId="14">
    <w:abstractNumId w:val="85"/>
  </w:num>
  <w:num w:numId="15">
    <w:abstractNumId w:val="140"/>
  </w:num>
  <w:num w:numId="16">
    <w:abstractNumId w:val="156"/>
  </w:num>
  <w:num w:numId="17">
    <w:abstractNumId w:val="43"/>
  </w:num>
  <w:num w:numId="18">
    <w:abstractNumId w:val="16"/>
  </w:num>
  <w:num w:numId="19">
    <w:abstractNumId w:val="1"/>
  </w:num>
  <w:num w:numId="20">
    <w:abstractNumId w:val="44"/>
  </w:num>
  <w:num w:numId="21">
    <w:abstractNumId w:val="131"/>
  </w:num>
  <w:num w:numId="22">
    <w:abstractNumId w:val="38"/>
  </w:num>
  <w:num w:numId="23">
    <w:abstractNumId w:val="74"/>
  </w:num>
  <w:num w:numId="24">
    <w:abstractNumId w:val="19"/>
  </w:num>
  <w:num w:numId="25">
    <w:abstractNumId w:val="114"/>
  </w:num>
  <w:num w:numId="26">
    <w:abstractNumId w:val="29"/>
  </w:num>
  <w:num w:numId="27">
    <w:abstractNumId w:val="81"/>
  </w:num>
  <w:num w:numId="28">
    <w:abstractNumId w:val="31"/>
  </w:num>
  <w:num w:numId="29">
    <w:abstractNumId w:val="11"/>
  </w:num>
  <w:num w:numId="30">
    <w:abstractNumId w:val="151"/>
  </w:num>
  <w:num w:numId="31">
    <w:abstractNumId w:val="107"/>
  </w:num>
  <w:num w:numId="32">
    <w:abstractNumId w:val="12"/>
  </w:num>
  <w:num w:numId="33">
    <w:abstractNumId w:val="128"/>
  </w:num>
  <w:num w:numId="34">
    <w:abstractNumId w:val="127"/>
  </w:num>
  <w:num w:numId="35">
    <w:abstractNumId w:val="113"/>
  </w:num>
  <w:num w:numId="36">
    <w:abstractNumId w:val="91"/>
  </w:num>
  <w:num w:numId="37">
    <w:abstractNumId w:val="110"/>
  </w:num>
  <w:num w:numId="38">
    <w:abstractNumId w:val="53"/>
  </w:num>
  <w:num w:numId="39">
    <w:abstractNumId w:val="80"/>
  </w:num>
  <w:num w:numId="40">
    <w:abstractNumId w:val="149"/>
  </w:num>
  <w:num w:numId="41">
    <w:abstractNumId w:val="77"/>
  </w:num>
  <w:num w:numId="42">
    <w:abstractNumId w:val="72"/>
  </w:num>
  <w:num w:numId="43">
    <w:abstractNumId w:val="47"/>
  </w:num>
  <w:num w:numId="44">
    <w:abstractNumId w:val="34"/>
  </w:num>
  <w:num w:numId="45">
    <w:abstractNumId w:val="59"/>
  </w:num>
  <w:num w:numId="46">
    <w:abstractNumId w:val="4"/>
  </w:num>
  <w:num w:numId="47">
    <w:abstractNumId w:val="6"/>
  </w:num>
  <w:num w:numId="48">
    <w:abstractNumId w:val="133"/>
  </w:num>
  <w:num w:numId="49">
    <w:abstractNumId w:val="36"/>
  </w:num>
  <w:num w:numId="50">
    <w:abstractNumId w:val="20"/>
  </w:num>
  <w:num w:numId="51">
    <w:abstractNumId w:val="52"/>
  </w:num>
  <w:num w:numId="52">
    <w:abstractNumId w:val="129"/>
  </w:num>
  <w:num w:numId="53">
    <w:abstractNumId w:val="41"/>
  </w:num>
  <w:num w:numId="54">
    <w:abstractNumId w:val="10"/>
  </w:num>
  <w:num w:numId="55">
    <w:abstractNumId w:val="23"/>
  </w:num>
  <w:num w:numId="56">
    <w:abstractNumId w:val="70"/>
  </w:num>
  <w:num w:numId="57">
    <w:abstractNumId w:val="86"/>
  </w:num>
  <w:num w:numId="58">
    <w:abstractNumId w:val="37"/>
  </w:num>
  <w:num w:numId="59">
    <w:abstractNumId w:val="65"/>
  </w:num>
  <w:num w:numId="60">
    <w:abstractNumId w:val="101"/>
  </w:num>
  <w:num w:numId="61">
    <w:abstractNumId w:val="153"/>
  </w:num>
  <w:num w:numId="62">
    <w:abstractNumId w:val="33"/>
  </w:num>
  <w:num w:numId="63">
    <w:abstractNumId w:val="155"/>
  </w:num>
  <w:num w:numId="64">
    <w:abstractNumId w:val="17"/>
  </w:num>
  <w:num w:numId="65">
    <w:abstractNumId w:val="147"/>
  </w:num>
  <w:num w:numId="66">
    <w:abstractNumId w:val="118"/>
  </w:num>
  <w:num w:numId="67">
    <w:abstractNumId w:val="100"/>
  </w:num>
  <w:num w:numId="68">
    <w:abstractNumId w:val="76"/>
  </w:num>
  <w:num w:numId="69">
    <w:abstractNumId w:val="99"/>
  </w:num>
  <w:num w:numId="70">
    <w:abstractNumId w:val="54"/>
  </w:num>
  <w:num w:numId="71">
    <w:abstractNumId w:val="90"/>
  </w:num>
  <w:num w:numId="72">
    <w:abstractNumId w:val="32"/>
  </w:num>
  <w:num w:numId="73">
    <w:abstractNumId w:val="94"/>
  </w:num>
  <w:num w:numId="74">
    <w:abstractNumId w:val="97"/>
  </w:num>
  <w:num w:numId="75">
    <w:abstractNumId w:val="123"/>
  </w:num>
  <w:num w:numId="76">
    <w:abstractNumId w:val="145"/>
  </w:num>
  <w:num w:numId="77">
    <w:abstractNumId w:val="49"/>
  </w:num>
  <w:num w:numId="78">
    <w:abstractNumId w:val="135"/>
  </w:num>
  <w:num w:numId="79">
    <w:abstractNumId w:val="14"/>
  </w:num>
  <w:num w:numId="80">
    <w:abstractNumId w:val="87"/>
  </w:num>
  <w:num w:numId="81">
    <w:abstractNumId w:val="75"/>
  </w:num>
  <w:num w:numId="82">
    <w:abstractNumId w:val="115"/>
  </w:num>
  <w:num w:numId="83">
    <w:abstractNumId w:val="111"/>
  </w:num>
  <w:num w:numId="84">
    <w:abstractNumId w:val="120"/>
  </w:num>
  <w:num w:numId="85">
    <w:abstractNumId w:val="13"/>
  </w:num>
  <w:num w:numId="86">
    <w:abstractNumId w:val="18"/>
  </w:num>
  <w:num w:numId="87">
    <w:abstractNumId w:val="46"/>
  </w:num>
  <w:num w:numId="88">
    <w:abstractNumId w:val="105"/>
  </w:num>
  <w:num w:numId="89">
    <w:abstractNumId w:val="55"/>
  </w:num>
  <w:num w:numId="90">
    <w:abstractNumId w:val="79"/>
  </w:num>
  <w:num w:numId="91">
    <w:abstractNumId w:val="84"/>
  </w:num>
  <w:num w:numId="92">
    <w:abstractNumId w:val="108"/>
  </w:num>
  <w:num w:numId="93">
    <w:abstractNumId w:val="141"/>
  </w:num>
  <w:num w:numId="94">
    <w:abstractNumId w:val="78"/>
  </w:num>
  <w:num w:numId="95">
    <w:abstractNumId w:val="89"/>
  </w:num>
  <w:num w:numId="96">
    <w:abstractNumId w:val="102"/>
  </w:num>
  <w:num w:numId="97">
    <w:abstractNumId w:val="116"/>
  </w:num>
  <w:num w:numId="98">
    <w:abstractNumId w:val="51"/>
  </w:num>
  <w:num w:numId="99">
    <w:abstractNumId w:val="134"/>
  </w:num>
  <w:num w:numId="100">
    <w:abstractNumId w:val="136"/>
  </w:num>
  <w:num w:numId="101">
    <w:abstractNumId w:val="109"/>
  </w:num>
  <w:num w:numId="102">
    <w:abstractNumId w:val="30"/>
  </w:num>
  <w:num w:numId="103">
    <w:abstractNumId w:val="50"/>
  </w:num>
  <w:num w:numId="104">
    <w:abstractNumId w:val="124"/>
  </w:num>
  <w:num w:numId="105">
    <w:abstractNumId w:val="144"/>
  </w:num>
  <w:num w:numId="106">
    <w:abstractNumId w:val="60"/>
  </w:num>
  <w:num w:numId="107">
    <w:abstractNumId w:val="137"/>
  </w:num>
  <w:num w:numId="108">
    <w:abstractNumId w:val="48"/>
  </w:num>
  <w:num w:numId="109">
    <w:abstractNumId w:val="21"/>
  </w:num>
  <w:num w:numId="110">
    <w:abstractNumId w:val="45"/>
  </w:num>
  <w:num w:numId="111">
    <w:abstractNumId w:val="117"/>
  </w:num>
  <w:num w:numId="112">
    <w:abstractNumId w:val="138"/>
  </w:num>
  <w:num w:numId="113">
    <w:abstractNumId w:val="40"/>
  </w:num>
  <w:num w:numId="114">
    <w:abstractNumId w:val="7"/>
  </w:num>
  <w:num w:numId="115">
    <w:abstractNumId w:val="62"/>
  </w:num>
  <w:num w:numId="116">
    <w:abstractNumId w:val="142"/>
  </w:num>
  <w:num w:numId="117">
    <w:abstractNumId w:val="24"/>
  </w:num>
  <w:num w:numId="118">
    <w:abstractNumId w:val="9"/>
  </w:num>
  <w:num w:numId="119">
    <w:abstractNumId w:val="63"/>
  </w:num>
  <w:num w:numId="120">
    <w:abstractNumId w:val="132"/>
  </w:num>
  <w:num w:numId="121">
    <w:abstractNumId w:val="42"/>
  </w:num>
  <w:num w:numId="122">
    <w:abstractNumId w:val="152"/>
  </w:num>
  <w:num w:numId="123">
    <w:abstractNumId w:val="95"/>
  </w:num>
  <w:num w:numId="124">
    <w:abstractNumId w:val="64"/>
  </w:num>
  <w:num w:numId="125">
    <w:abstractNumId w:val="148"/>
  </w:num>
  <w:num w:numId="126">
    <w:abstractNumId w:val="92"/>
  </w:num>
  <w:num w:numId="127">
    <w:abstractNumId w:val="56"/>
  </w:num>
  <w:num w:numId="128">
    <w:abstractNumId w:val="15"/>
  </w:num>
  <w:num w:numId="129">
    <w:abstractNumId w:val="126"/>
  </w:num>
  <w:num w:numId="130">
    <w:abstractNumId w:val="122"/>
  </w:num>
  <w:num w:numId="131">
    <w:abstractNumId w:val="25"/>
  </w:num>
  <w:num w:numId="132">
    <w:abstractNumId w:val="119"/>
  </w:num>
  <w:num w:numId="133">
    <w:abstractNumId w:val="103"/>
  </w:num>
  <w:num w:numId="134">
    <w:abstractNumId w:val="88"/>
  </w:num>
  <w:num w:numId="135">
    <w:abstractNumId w:val="26"/>
  </w:num>
  <w:num w:numId="136">
    <w:abstractNumId w:val="146"/>
  </w:num>
  <w:num w:numId="137">
    <w:abstractNumId w:val="39"/>
  </w:num>
  <w:num w:numId="138">
    <w:abstractNumId w:val="83"/>
  </w:num>
  <w:num w:numId="139">
    <w:abstractNumId w:val="67"/>
  </w:num>
  <w:num w:numId="140">
    <w:abstractNumId w:val="154"/>
  </w:num>
  <w:num w:numId="141">
    <w:abstractNumId w:val="73"/>
  </w:num>
  <w:num w:numId="142">
    <w:abstractNumId w:val="22"/>
  </w:num>
  <w:num w:numId="143">
    <w:abstractNumId w:val="5"/>
  </w:num>
  <w:num w:numId="144">
    <w:abstractNumId w:val="98"/>
  </w:num>
  <w:num w:numId="145">
    <w:abstractNumId w:val="104"/>
  </w:num>
  <w:num w:numId="146">
    <w:abstractNumId w:val="71"/>
  </w:num>
  <w:num w:numId="147">
    <w:abstractNumId w:val="28"/>
  </w:num>
  <w:num w:numId="148">
    <w:abstractNumId w:val="61"/>
  </w:num>
  <w:num w:numId="149">
    <w:abstractNumId w:val="93"/>
  </w:num>
  <w:num w:numId="150">
    <w:abstractNumId w:val="58"/>
  </w:num>
  <w:num w:numId="151">
    <w:abstractNumId w:val="121"/>
  </w:num>
  <w:num w:numId="152">
    <w:abstractNumId w:val="57"/>
  </w:num>
  <w:num w:numId="153">
    <w:abstractNumId w:val="35"/>
  </w:num>
  <w:num w:numId="154">
    <w:abstractNumId w:val="69"/>
  </w:num>
  <w:num w:numId="155">
    <w:abstractNumId w:val="66"/>
  </w:num>
  <w:num w:numId="156">
    <w:abstractNumId w:val="130"/>
  </w:num>
  <w:num w:numId="157">
    <w:abstractNumId w:val="150"/>
  </w:num>
  <w:num w:numId="158">
    <w:abstractNumId w:val="163"/>
  </w:num>
  <w:num w:numId="159">
    <w:abstractNumId w:val="161"/>
  </w:num>
  <w:num w:numId="160">
    <w:abstractNumId w:val="158"/>
  </w:num>
  <w:num w:numId="161">
    <w:abstractNumId w:val="162"/>
  </w:num>
  <w:num w:numId="162">
    <w:abstractNumId w:val="157"/>
  </w:num>
  <w:num w:numId="163">
    <w:abstractNumId w:val="159"/>
  </w:num>
  <w:num w:numId="164">
    <w:abstractNumId w:val="164"/>
  </w:num>
  <w:num w:numId="165">
    <w:abstractNumId w:val="165"/>
  </w:num>
  <w:num w:numId="166">
    <w:abstractNumId w:val="160"/>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E1"/>
    <w:rsid w:val="00011FC0"/>
    <w:rsid w:val="00043F6E"/>
    <w:rsid w:val="000A084D"/>
    <w:rsid w:val="001251A2"/>
    <w:rsid w:val="00312AFF"/>
    <w:rsid w:val="00366F57"/>
    <w:rsid w:val="004953AF"/>
    <w:rsid w:val="004F7492"/>
    <w:rsid w:val="00511534"/>
    <w:rsid w:val="00534595"/>
    <w:rsid w:val="00665E67"/>
    <w:rsid w:val="00917B12"/>
    <w:rsid w:val="00992DE1"/>
    <w:rsid w:val="00AB6489"/>
    <w:rsid w:val="00AC45FA"/>
    <w:rsid w:val="00AD0AC3"/>
    <w:rsid w:val="00AD1D91"/>
    <w:rsid w:val="00AD4367"/>
    <w:rsid w:val="00BE3307"/>
    <w:rsid w:val="00C21A0A"/>
    <w:rsid w:val="00C348B4"/>
    <w:rsid w:val="00C9001F"/>
    <w:rsid w:val="00C94FCD"/>
    <w:rsid w:val="00CC2813"/>
    <w:rsid w:val="00DB66CB"/>
    <w:rsid w:val="00DD758F"/>
    <w:rsid w:val="00EB3B79"/>
    <w:rsid w:val="00EC3E24"/>
    <w:rsid w:val="00FB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7745658"/>
  <w14:defaultImageDpi w14:val="0"/>
  <w15:docId w15:val="{55736CC6-D03F-4268-8E7F-0FEAE413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F6E"/>
    <w:pPr>
      <w:tabs>
        <w:tab w:val="center" w:pos="4513"/>
        <w:tab w:val="right" w:pos="9026"/>
      </w:tabs>
    </w:pPr>
  </w:style>
  <w:style w:type="character" w:customStyle="1" w:styleId="HeaderChar">
    <w:name w:val="Header Char"/>
    <w:basedOn w:val="DefaultParagraphFont"/>
    <w:link w:val="Header"/>
    <w:uiPriority w:val="99"/>
    <w:locked/>
    <w:rsid w:val="00043F6E"/>
    <w:rPr>
      <w:rFonts w:cs="Times New Roman"/>
    </w:rPr>
  </w:style>
  <w:style w:type="paragraph" w:styleId="Footer">
    <w:name w:val="footer"/>
    <w:basedOn w:val="Normal"/>
    <w:link w:val="FooterChar"/>
    <w:uiPriority w:val="99"/>
    <w:unhideWhenUsed/>
    <w:rsid w:val="00043F6E"/>
    <w:pPr>
      <w:tabs>
        <w:tab w:val="center" w:pos="4513"/>
        <w:tab w:val="right" w:pos="9026"/>
      </w:tabs>
    </w:pPr>
  </w:style>
  <w:style w:type="character" w:customStyle="1" w:styleId="FooterChar">
    <w:name w:val="Footer Char"/>
    <w:basedOn w:val="DefaultParagraphFont"/>
    <w:link w:val="Footer"/>
    <w:uiPriority w:val="99"/>
    <w:locked/>
    <w:rsid w:val="00043F6E"/>
    <w:rPr>
      <w:rFonts w:cs="Times New Roman"/>
    </w:rPr>
  </w:style>
  <w:style w:type="paragraph" w:styleId="BalloonText">
    <w:name w:val="Balloon Text"/>
    <w:basedOn w:val="Normal"/>
    <w:link w:val="BalloonTextChar"/>
    <w:uiPriority w:val="99"/>
    <w:semiHidden/>
    <w:unhideWhenUsed/>
    <w:rsid w:val="00312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FF"/>
    <w:rPr>
      <w:rFonts w:ascii="Segoe UI" w:hAnsi="Segoe UI" w:cs="Segoe UI"/>
      <w:sz w:val="18"/>
      <w:szCs w:val="18"/>
    </w:rPr>
  </w:style>
  <w:style w:type="paragraph" w:styleId="ListParagraph">
    <w:name w:val="List Paragraph"/>
    <w:basedOn w:val="Normal"/>
    <w:uiPriority w:val="34"/>
    <w:qFormat/>
    <w:rsid w:val="00CC2813"/>
    <w:pPr>
      <w:ind w:left="720"/>
      <w:contextualSpacing/>
    </w:pPr>
  </w:style>
  <w:style w:type="character" w:styleId="Hyperlink">
    <w:name w:val="Hyperlink"/>
    <w:basedOn w:val="DefaultParagraphFont"/>
    <w:uiPriority w:val="99"/>
    <w:unhideWhenUsed/>
    <w:rsid w:val="00C21A0A"/>
    <w:rPr>
      <w:color w:val="0563C1" w:themeColor="hyperlink"/>
      <w:u w:val="single"/>
    </w:rPr>
  </w:style>
  <w:style w:type="paragraph" w:customStyle="1" w:styleId="Default">
    <w:name w:val="Default"/>
    <w:rsid w:val="00DD758F"/>
    <w:pPr>
      <w:autoSpaceDE w:val="0"/>
      <w:autoSpaceDN w:val="0"/>
      <w:adjustRightInd w:val="0"/>
      <w:spacing w:after="0" w:line="240" w:lineRule="auto"/>
    </w:pPr>
    <w:rPr>
      <w:rFonts w:ascii="Arial" w:hAnsi="Arial" w:cs="Arial"/>
      <w:color w:val="000000"/>
      <w:sz w:val="24"/>
      <w:szCs w:val="24"/>
    </w:rPr>
  </w:style>
  <w:style w:type="paragraph" w:customStyle="1" w:styleId="1bodycopy10pt">
    <w:name w:val="1 body copy 10pt"/>
    <w:basedOn w:val="Normal"/>
    <w:link w:val="1bodycopy10ptChar"/>
    <w:qFormat/>
    <w:rsid w:val="00AB6489"/>
    <w:pPr>
      <w:spacing w:after="120" w:line="240" w:lineRule="auto"/>
    </w:pPr>
    <w:rPr>
      <w:rFonts w:ascii="Arial" w:eastAsia="MS Mincho" w:hAnsi="Arial"/>
      <w:sz w:val="20"/>
      <w:szCs w:val="24"/>
      <w:lang w:val="en-US" w:eastAsia="en-US"/>
    </w:rPr>
  </w:style>
  <w:style w:type="character" w:customStyle="1" w:styleId="1bodycopy10ptChar">
    <w:name w:val="1 body copy 10pt Char"/>
    <w:link w:val="1bodycopy10pt"/>
    <w:rsid w:val="00AB6489"/>
    <w:rPr>
      <w:rFonts w:ascii="Arial" w:eastAsia="MS Mincho" w:hAnsi="Arial"/>
      <w:sz w:val="20"/>
      <w:szCs w:val="24"/>
      <w:lang w:val="en-US" w:eastAsia="en-US"/>
    </w:rPr>
  </w:style>
  <w:style w:type="paragraph" w:customStyle="1" w:styleId="1bodycopy11pt">
    <w:name w:val="1 body copy 11pt"/>
    <w:autoRedefine/>
    <w:rsid w:val="00AB6489"/>
    <w:pPr>
      <w:spacing w:after="120" w:line="240" w:lineRule="auto"/>
    </w:pPr>
    <w:rPr>
      <w:rFonts w:ascii="Arial" w:eastAsia="MS Mincho" w:hAnsi="Arial" w:cs="Arial"/>
      <w:b/>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ducation.gov.uk/a0056911/collaboration-and-federations-an-overview" TargetMode="External"/><Relationship Id="rId18" Type="http://schemas.openxmlformats.org/officeDocument/2006/relationships/hyperlink" Target="mailto:Procurement.User@walthamforest.gov.uk" TargetMode="External"/><Relationship Id="rId26" Type="http://schemas.openxmlformats.org/officeDocument/2006/relationships/hyperlink" Target="https://webmail.walthamforest.gov.uk/owa/redir.aspx?C=GOwfxCZynUyvatS2aHiILtMHdEEFZdIIXOLMWXUjAJC5vhZ89Bauu8DbeUNeTPsjABXSdQwNNiU.&amp;URL=mailto%3adickon.exton%40walthamforest.gov.uk" TargetMode="External"/><Relationship Id="rId39" Type="http://schemas.openxmlformats.org/officeDocument/2006/relationships/hyperlink" Target="http://www.businessdictionary.com/definition/supply.html" TargetMode="External"/><Relationship Id="rId3" Type="http://schemas.openxmlformats.org/officeDocument/2006/relationships/styles" Target="styles.xml"/><Relationship Id="rId21" Type="http://schemas.openxmlformats.org/officeDocument/2006/relationships/hyperlink" Target="http://www.hmrc.gov.uk/forms/cis340.pdf" TargetMode="External"/><Relationship Id="rId34" Type="http://schemas.openxmlformats.org/officeDocument/2006/relationships/hyperlink" Target="http://www.businessdictionary.com/definition/contractor.html" TargetMode="External"/><Relationship Id="rId42" Type="http://schemas.openxmlformats.org/officeDocument/2006/relationships/hyperlink" Target="http://www.businessdictionary.com/definition/call.html" TargetMode="External"/><Relationship Id="rId7" Type="http://schemas.openxmlformats.org/officeDocument/2006/relationships/endnotes" Target="endnotes.xml"/><Relationship Id="rId12" Type="http://schemas.openxmlformats.org/officeDocument/2006/relationships/hyperlink" Target="https://www.gov.uk/government/publications/schools-financial-value-standard-and-assurance" TargetMode="External"/><Relationship Id="rId17" Type="http://schemas.openxmlformats.org/officeDocument/2006/relationships/hyperlink" Target="http://www.walthamforest.gov.uk/pages/services/council-procurement-contracts-management.aspx" TargetMode="External"/><Relationship Id="rId25" Type="http://schemas.openxmlformats.org/officeDocument/2006/relationships/hyperlink" Target="https://www.gov.uk/government/publications/governors-handbook--3" TargetMode="External"/><Relationship Id="rId33" Type="http://schemas.openxmlformats.org/officeDocument/2006/relationships/hyperlink" Target="http://www.businessdictionary.com/definition/supplier.html" TargetMode="External"/><Relationship Id="rId38" Type="http://schemas.openxmlformats.org/officeDocument/2006/relationships/hyperlink" Target="http://www.businessdictionary.com/definition/construction.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althamforest.gov.uk/pages/services/council-procurement-contracts-management.aspx" TargetMode="External"/><Relationship Id="rId20" Type="http://schemas.openxmlformats.org/officeDocument/2006/relationships/hyperlink" Target="http://www.legislation.gov.uk/ukpga/1998/20/contents" TargetMode="External"/><Relationship Id="rId29" Type="http://schemas.openxmlformats.org/officeDocument/2006/relationships/hyperlink" Target="http://www.education.gov.uk/schools/adminandfinance/financialmanagement/consistentreporting/b00223009/cfr-online-guide-13-14" TargetMode="External"/><Relationship Id="rId41" Type="http://schemas.openxmlformats.org/officeDocument/2006/relationships/hyperlink" Target="http://www.businessdictionary.com/definition/servi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s-financial-value-standard-and-assurance" TargetMode="External"/><Relationship Id="rId24" Type="http://schemas.openxmlformats.org/officeDocument/2006/relationships/hyperlink" Target="https://www.gov.uk/expenses-and-benefits-travel" TargetMode="External"/><Relationship Id="rId32" Type="http://schemas.openxmlformats.org/officeDocument/2006/relationships/hyperlink" Target="http://www.businessdictionary.com/definition/qualified.html" TargetMode="External"/><Relationship Id="rId37" Type="http://schemas.openxmlformats.org/officeDocument/2006/relationships/hyperlink" Target="http://www.businessdictionary.com/definition/sealed-bid.html" TargetMode="External"/><Relationship Id="rId40" Type="http://schemas.openxmlformats.org/officeDocument/2006/relationships/hyperlink" Target="http://www.businessdictionary.com/definition/goods.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tion.gov.uk/schools/adminandfinance/procurement" TargetMode="External"/><Relationship Id="rId23" Type="http://schemas.openxmlformats.org/officeDocument/2006/relationships/hyperlink" Target="http://www.hmrc.gov.uk/helpsheets/hs207.pdf" TargetMode="External"/><Relationship Id="rId28" Type="http://schemas.openxmlformats.org/officeDocument/2006/relationships/hyperlink" Target="http://www.walthamforest.gov.uk/schoolsenergyefficiency" TargetMode="External"/><Relationship Id="rId36" Type="http://schemas.openxmlformats.org/officeDocument/2006/relationships/hyperlink" Target="http://www.businessdictionary.com/definition/sealed-bid.html" TargetMode="External"/><Relationship Id="rId10" Type="http://schemas.openxmlformats.org/officeDocument/2006/relationships/footer" Target="footer1.xml"/><Relationship Id="rId19" Type="http://schemas.openxmlformats.org/officeDocument/2006/relationships/hyperlink" Target="mailto:treasuryandpensions@walthamforest.gov.uk" TargetMode="External"/><Relationship Id="rId31" Type="http://schemas.openxmlformats.org/officeDocument/2006/relationships/hyperlink" Target="http://www.businessdictionary.com/definition/process.html" TargetMode="External"/><Relationship Id="rId44" Type="http://schemas.openxmlformats.org/officeDocument/2006/relationships/hyperlink" Target="mailto:tpmail@teacherspensions.co.uk%20?subject=General%20query%20(non%20website%20relat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ducation.gov.uk/sfb" TargetMode="External"/><Relationship Id="rId22" Type="http://schemas.openxmlformats.org/officeDocument/2006/relationships/hyperlink" Target="http://www.hmrc.gov.uk/manuals/cisrmanual/cisr12090.htm" TargetMode="External"/><Relationship Id="rId27" Type="http://schemas.openxmlformats.org/officeDocument/2006/relationships/hyperlink" Target="http://www.carbondetectives.org.uk/content/home/toolkit/energywater" TargetMode="External"/><Relationship Id="rId30" Type="http://schemas.openxmlformats.org/officeDocument/2006/relationships/hyperlink" Target="http://www.education.gov.uk/schools/adminandfinance/financialmanagement/consistentreporting/b00223009/cfr-online-guide-13-14" TargetMode="External"/><Relationship Id="rId35" Type="http://schemas.openxmlformats.org/officeDocument/2006/relationships/hyperlink" Target="http://www.businessdictionary.com/definition/submit.html" TargetMode="External"/><Relationship Id="rId43" Type="http://schemas.openxmlformats.org/officeDocument/2006/relationships/hyperlink" Target="http://www.businessdictionary.com/definition/request-for-ten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514D-037A-4F15-BD13-C3EAB59F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22820</Words>
  <Characters>130080</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Woodroof</dc:creator>
  <cp:keywords/>
  <dc:description/>
  <cp:lastModifiedBy>Bradley Ekman</cp:lastModifiedBy>
  <cp:revision>2</cp:revision>
  <cp:lastPrinted>2021-02-05T15:48:00Z</cp:lastPrinted>
  <dcterms:created xsi:type="dcterms:W3CDTF">2021-11-16T11:46:00Z</dcterms:created>
  <dcterms:modified xsi:type="dcterms:W3CDTF">2021-11-16T11:46:00Z</dcterms:modified>
</cp:coreProperties>
</file>