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D99A7" w14:textId="4D3E226E" w:rsidR="00B06E78" w:rsidRPr="006B3EAE" w:rsidRDefault="00B06E78" w:rsidP="00B06E78">
      <w:pPr>
        <w:rPr>
          <w:rFonts w:cs="Arial"/>
          <w:b/>
          <w:color w:val="0070C0"/>
          <w:sz w:val="20"/>
          <w:szCs w:val="20"/>
        </w:rPr>
      </w:pPr>
      <w:r w:rsidRPr="006B3EAE">
        <w:rPr>
          <w:rFonts w:cs="Arial"/>
          <w:b/>
          <w:noProof/>
          <w:color w:val="0070C0"/>
          <w:sz w:val="20"/>
          <w:szCs w:val="20"/>
          <w:lang w:eastAsia="en-GB"/>
        </w:rPr>
        <w:drawing>
          <wp:anchor distT="0" distB="0" distL="114300" distR="114300" simplePos="0" relativeHeight="251659264" behindDoc="0" locked="0" layoutInCell="1" allowOverlap="1" wp14:anchorId="778C8683" wp14:editId="651150B0">
            <wp:simplePos x="0" y="0"/>
            <wp:positionH relativeFrom="margin">
              <wp:align>right</wp:align>
            </wp:positionH>
            <wp:positionV relativeFrom="paragraph">
              <wp:posOffset>-179070</wp:posOffset>
            </wp:positionV>
            <wp:extent cx="736305" cy="69532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6305" cy="6953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F7546" w:rsidRPr="006B3EAE">
        <w:rPr>
          <w:rFonts w:cs="Arial"/>
          <w:b/>
          <w:color w:val="0070C0"/>
          <w:sz w:val="20"/>
          <w:szCs w:val="20"/>
        </w:rPr>
        <w:t>Keelby</w:t>
      </w:r>
      <w:proofErr w:type="spellEnd"/>
      <w:r w:rsidR="004F7546" w:rsidRPr="006B3EAE">
        <w:rPr>
          <w:rFonts w:cs="Arial"/>
          <w:b/>
          <w:color w:val="0070C0"/>
          <w:sz w:val="20"/>
          <w:szCs w:val="20"/>
        </w:rPr>
        <w:t xml:space="preserve"> Primary Academy</w:t>
      </w:r>
    </w:p>
    <w:p w14:paraId="43B4C1E2" w14:textId="6CA29124" w:rsidR="006069E4" w:rsidRPr="006B3EAE" w:rsidRDefault="006B3EAE" w:rsidP="7A14A4A7">
      <w:pPr>
        <w:rPr>
          <w:rFonts w:cs="Arial"/>
          <w:sz w:val="36"/>
          <w:szCs w:val="36"/>
        </w:rPr>
      </w:pPr>
      <w:r w:rsidRPr="006B3EAE">
        <w:rPr>
          <w:rFonts w:cs="Arial"/>
          <w:sz w:val="36"/>
          <w:szCs w:val="36"/>
        </w:rPr>
        <w:t>Science – Subject Overview &amp; Progression</w:t>
      </w: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6B3EAE" w:rsidRPr="00B06E78" w14:paraId="20E7C5B7" w14:textId="77777777" w:rsidTr="00D50BD7">
        <w:tc>
          <w:tcPr>
            <w:tcW w:w="2198" w:type="dxa"/>
          </w:tcPr>
          <w:p w14:paraId="0A37501D" w14:textId="77777777" w:rsidR="006B3EAE" w:rsidRPr="00B06E78" w:rsidRDefault="006B3EAE" w:rsidP="004C0779">
            <w:pPr>
              <w:jc w:val="center"/>
              <w:rPr>
                <w:rFonts w:cs="Arial"/>
                <w:sz w:val="20"/>
                <w:szCs w:val="20"/>
              </w:rPr>
            </w:pPr>
          </w:p>
        </w:tc>
        <w:tc>
          <w:tcPr>
            <w:tcW w:w="2198" w:type="dxa"/>
          </w:tcPr>
          <w:p w14:paraId="25348F9F" w14:textId="77777777" w:rsidR="006B3EAE" w:rsidRPr="00B06E78" w:rsidRDefault="006B3EAE" w:rsidP="004C0779">
            <w:pPr>
              <w:jc w:val="center"/>
              <w:rPr>
                <w:rFonts w:cs="Arial"/>
                <w:sz w:val="20"/>
                <w:szCs w:val="20"/>
              </w:rPr>
            </w:pPr>
            <w:r w:rsidRPr="00B06E78">
              <w:rPr>
                <w:rFonts w:cs="Arial"/>
                <w:sz w:val="20"/>
                <w:szCs w:val="20"/>
              </w:rPr>
              <w:t>Autumn 1</w:t>
            </w:r>
          </w:p>
        </w:tc>
        <w:tc>
          <w:tcPr>
            <w:tcW w:w="2198" w:type="dxa"/>
          </w:tcPr>
          <w:p w14:paraId="36FBB015" w14:textId="77777777" w:rsidR="006B3EAE" w:rsidRPr="00B06E78" w:rsidRDefault="006B3EAE" w:rsidP="004C0779">
            <w:pPr>
              <w:jc w:val="center"/>
              <w:rPr>
                <w:rFonts w:cs="Arial"/>
                <w:sz w:val="20"/>
                <w:szCs w:val="20"/>
              </w:rPr>
            </w:pPr>
            <w:r w:rsidRPr="00B06E78">
              <w:rPr>
                <w:rFonts w:cs="Arial"/>
                <w:sz w:val="20"/>
                <w:szCs w:val="20"/>
              </w:rPr>
              <w:t>Autumn 2</w:t>
            </w:r>
          </w:p>
        </w:tc>
        <w:tc>
          <w:tcPr>
            <w:tcW w:w="2198" w:type="dxa"/>
          </w:tcPr>
          <w:p w14:paraId="5D42A144" w14:textId="77777777" w:rsidR="006B3EAE" w:rsidRPr="00B06E78" w:rsidRDefault="006B3EAE" w:rsidP="004C0779">
            <w:pPr>
              <w:jc w:val="center"/>
              <w:rPr>
                <w:rFonts w:cs="Arial"/>
                <w:sz w:val="20"/>
                <w:szCs w:val="20"/>
              </w:rPr>
            </w:pPr>
            <w:r w:rsidRPr="00B06E78">
              <w:rPr>
                <w:rFonts w:cs="Arial"/>
                <w:sz w:val="20"/>
                <w:szCs w:val="20"/>
              </w:rPr>
              <w:t>Spring 1</w:t>
            </w:r>
          </w:p>
        </w:tc>
        <w:tc>
          <w:tcPr>
            <w:tcW w:w="2198" w:type="dxa"/>
          </w:tcPr>
          <w:p w14:paraId="17CC00DC" w14:textId="0F49B888" w:rsidR="006B3EAE" w:rsidRPr="00B06E78" w:rsidRDefault="006B3EAE" w:rsidP="006B3EAE">
            <w:pPr>
              <w:jc w:val="center"/>
              <w:rPr>
                <w:rFonts w:cs="Arial"/>
                <w:sz w:val="20"/>
                <w:szCs w:val="20"/>
              </w:rPr>
            </w:pPr>
            <w:r w:rsidRPr="00B06E78">
              <w:rPr>
                <w:rFonts w:cs="Arial"/>
                <w:sz w:val="20"/>
                <w:szCs w:val="20"/>
              </w:rPr>
              <w:t>Spring 2</w:t>
            </w:r>
          </w:p>
        </w:tc>
        <w:tc>
          <w:tcPr>
            <w:tcW w:w="2199" w:type="dxa"/>
          </w:tcPr>
          <w:p w14:paraId="0DCEF34A" w14:textId="77777777" w:rsidR="006B3EAE" w:rsidRPr="00B06E78" w:rsidRDefault="006B3EAE" w:rsidP="004C0779">
            <w:pPr>
              <w:jc w:val="center"/>
              <w:rPr>
                <w:rFonts w:cs="Arial"/>
                <w:sz w:val="20"/>
                <w:szCs w:val="20"/>
              </w:rPr>
            </w:pPr>
            <w:r w:rsidRPr="00B06E78">
              <w:rPr>
                <w:rFonts w:cs="Arial"/>
                <w:sz w:val="20"/>
                <w:szCs w:val="20"/>
              </w:rPr>
              <w:t>Summer 1</w:t>
            </w:r>
          </w:p>
        </w:tc>
        <w:tc>
          <w:tcPr>
            <w:tcW w:w="2199" w:type="dxa"/>
          </w:tcPr>
          <w:p w14:paraId="2D702784" w14:textId="77777777" w:rsidR="006B3EAE" w:rsidRPr="00B06E78" w:rsidRDefault="006B3EAE" w:rsidP="004C0779">
            <w:pPr>
              <w:jc w:val="center"/>
              <w:rPr>
                <w:rFonts w:cs="Arial"/>
                <w:sz w:val="20"/>
                <w:szCs w:val="20"/>
              </w:rPr>
            </w:pPr>
            <w:r w:rsidRPr="00B06E78">
              <w:rPr>
                <w:rFonts w:cs="Arial"/>
                <w:sz w:val="20"/>
                <w:szCs w:val="20"/>
              </w:rPr>
              <w:t>Summer 2</w:t>
            </w:r>
          </w:p>
        </w:tc>
      </w:tr>
      <w:tr w:rsidR="000550E2" w:rsidRPr="00B06E78" w14:paraId="1B37331F" w14:textId="77777777" w:rsidTr="000A6363">
        <w:trPr>
          <w:trHeight w:val="1229"/>
        </w:trPr>
        <w:tc>
          <w:tcPr>
            <w:tcW w:w="2198" w:type="dxa"/>
            <w:shd w:val="clear" w:color="auto" w:fill="auto"/>
          </w:tcPr>
          <w:p w14:paraId="4181F4E4" w14:textId="251FE89E" w:rsidR="000550E2" w:rsidRPr="00B06E78" w:rsidRDefault="000550E2" w:rsidP="000550E2">
            <w:pPr>
              <w:spacing w:line="259" w:lineRule="auto"/>
              <w:jc w:val="center"/>
              <w:rPr>
                <w:rFonts w:cs="Arial"/>
                <w:sz w:val="20"/>
                <w:szCs w:val="20"/>
              </w:rPr>
            </w:pPr>
            <w:r>
              <w:rPr>
                <w:rFonts w:cs="Arial"/>
                <w:sz w:val="20"/>
                <w:szCs w:val="20"/>
              </w:rPr>
              <w:t>EYFS</w:t>
            </w:r>
          </w:p>
        </w:tc>
        <w:tc>
          <w:tcPr>
            <w:tcW w:w="4396" w:type="dxa"/>
            <w:gridSpan w:val="2"/>
            <w:shd w:val="clear" w:color="auto" w:fill="auto"/>
          </w:tcPr>
          <w:p w14:paraId="5B25417E" w14:textId="05E93387" w:rsidR="000550E2" w:rsidRDefault="000550E2" w:rsidP="000550E2">
            <w:pPr>
              <w:jc w:val="center"/>
              <w:rPr>
                <w:rFonts w:cs="Arial"/>
                <w:b/>
                <w:sz w:val="20"/>
                <w:szCs w:val="20"/>
              </w:rPr>
            </w:pPr>
            <w:r w:rsidRPr="00BF19F4">
              <w:rPr>
                <w:rFonts w:cs="Arial"/>
                <w:b/>
                <w:sz w:val="20"/>
                <w:szCs w:val="20"/>
              </w:rPr>
              <w:t>Seasona</w:t>
            </w:r>
            <w:r>
              <w:rPr>
                <w:rFonts w:cs="Arial"/>
                <w:b/>
                <w:sz w:val="20"/>
                <w:szCs w:val="20"/>
              </w:rPr>
              <w:t>l Changes and Animals Including Humans</w:t>
            </w:r>
          </w:p>
          <w:p w14:paraId="5E6A79B7" w14:textId="6CB9099E" w:rsidR="000550E2" w:rsidRDefault="000550E2" w:rsidP="000550E2">
            <w:pPr>
              <w:jc w:val="center"/>
              <w:rPr>
                <w:rFonts w:cs="Arial"/>
                <w:b/>
                <w:sz w:val="20"/>
                <w:szCs w:val="20"/>
              </w:rPr>
            </w:pPr>
            <w:r w:rsidRPr="00F04C1E">
              <w:rPr>
                <w:rFonts w:cs="Arial"/>
                <w:noProof/>
                <w:sz w:val="20"/>
                <w:szCs w:val="20"/>
                <w:lang w:eastAsia="en-GB"/>
              </w:rPr>
              <w:drawing>
                <wp:inline distT="0" distB="0" distL="0" distR="0" wp14:anchorId="76D02D2C" wp14:editId="2B61FA8E">
                  <wp:extent cx="532704" cy="532704"/>
                  <wp:effectExtent l="0" t="0" r="1270" b="1270"/>
                  <wp:docPr id="10" name="Picture 16" descr="Image result for su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descr="Image result for sun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04" cy="5327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04C1E">
              <w:rPr>
                <w:rFonts w:cs="Arial"/>
                <w:noProof/>
                <w:sz w:val="20"/>
                <w:szCs w:val="20"/>
                <w:lang w:eastAsia="en-GB"/>
              </w:rPr>
              <w:drawing>
                <wp:inline distT="0" distB="0" distL="0" distR="0" wp14:anchorId="11B2D322" wp14:editId="145A8603">
                  <wp:extent cx="538886" cy="461961"/>
                  <wp:effectExtent l="0" t="0" r="0" b="0"/>
                  <wp:docPr id="11"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A05A809" w14:textId="222B42DC" w:rsidR="000550E2" w:rsidRPr="00B06E78" w:rsidRDefault="000550E2" w:rsidP="000550E2">
            <w:pPr>
              <w:rPr>
                <w:rFonts w:cs="Arial"/>
                <w:sz w:val="20"/>
                <w:szCs w:val="20"/>
              </w:rPr>
            </w:pPr>
          </w:p>
        </w:tc>
        <w:tc>
          <w:tcPr>
            <w:tcW w:w="2198" w:type="dxa"/>
            <w:tcBorders>
              <w:right w:val="single" w:sz="4" w:space="0" w:color="FFFFFF" w:themeColor="background1"/>
            </w:tcBorders>
            <w:shd w:val="clear" w:color="auto" w:fill="auto"/>
          </w:tcPr>
          <w:p w14:paraId="2A793117" w14:textId="77777777" w:rsidR="000550E2" w:rsidRPr="00BF19F4" w:rsidRDefault="000550E2" w:rsidP="000550E2">
            <w:pPr>
              <w:jc w:val="center"/>
              <w:rPr>
                <w:rFonts w:cs="Arial"/>
                <w:b/>
                <w:sz w:val="20"/>
                <w:szCs w:val="20"/>
              </w:rPr>
            </w:pPr>
            <w:r w:rsidRPr="00BF19F4">
              <w:rPr>
                <w:rFonts w:cs="Arial"/>
                <w:b/>
                <w:sz w:val="20"/>
                <w:szCs w:val="20"/>
              </w:rPr>
              <w:t>Seasonal Changes and Everyday Materials</w:t>
            </w:r>
          </w:p>
          <w:p w14:paraId="065D1920" w14:textId="77777777" w:rsidR="000550E2" w:rsidRDefault="000550E2" w:rsidP="000550E2">
            <w:pPr>
              <w:jc w:val="center"/>
              <w:rPr>
                <w:rFonts w:cs="Arial"/>
                <w:sz w:val="20"/>
                <w:szCs w:val="20"/>
              </w:rPr>
            </w:pPr>
            <w:r w:rsidRPr="00F04C1E">
              <w:rPr>
                <w:rFonts w:cs="Arial"/>
                <w:noProof/>
                <w:sz w:val="20"/>
                <w:szCs w:val="20"/>
                <w:lang w:eastAsia="en-GB"/>
              </w:rPr>
              <w:drawing>
                <wp:inline distT="0" distB="0" distL="0" distR="0" wp14:anchorId="3C9984F7" wp14:editId="688ED53D">
                  <wp:extent cx="532704" cy="532704"/>
                  <wp:effectExtent l="0" t="0" r="1270" b="1270"/>
                  <wp:docPr id="15" name="Picture 16" descr="Image result for su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descr="Image result for sun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04" cy="5327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04C1E">
              <w:rPr>
                <w:noProof/>
                <w:lang w:eastAsia="en-GB"/>
              </w:rPr>
              <w:t xml:space="preserve"> </w:t>
            </w:r>
            <w:r w:rsidRPr="00F04C1E">
              <w:rPr>
                <w:rFonts w:cs="Arial"/>
                <w:noProof/>
                <w:sz w:val="20"/>
                <w:szCs w:val="20"/>
                <w:lang w:eastAsia="en-GB"/>
              </w:rPr>
              <w:drawing>
                <wp:inline distT="0" distB="0" distL="0" distR="0" wp14:anchorId="4A977960" wp14:editId="30182727">
                  <wp:extent cx="531500" cy="505830"/>
                  <wp:effectExtent l="0" t="0" r="1905" b="8890"/>
                  <wp:docPr id="14" name="Picture 26" descr="Image result for materia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6" descr="Image result for materials ic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964" b="67566"/>
                          <a:stretch/>
                        </pic:blipFill>
                        <pic:spPr bwMode="auto">
                          <a:xfrm>
                            <a:off x="0" y="0"/>
                            <a:ext cx="531500" cy="5058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A39BBE3" w14:textId="1C1BAF0E" w:rsidR="000550E2" w:rsidRPr="00B06E78" w:rsidRDefault="000550E2" w:rsidP="000550E2">
            <w:pPr>
              <w:jc w:val="center"/>
              <w:rPr>
                <w:rFonts w:cs="Arial"/>
                <w:sz w:val="20"/>
                <w:szCs w:val="20"/>
              </w:rPr>
            </w:pPr>
          </w:p>
        </w:tc>
        <w:tc>
          <w:tcPr>
            <w:tcW w:w="2198" w:type="dxa"/>
            <w:tcBorders>
              <w:left w:val="single" w:sz="4" w:space="0" w:color="FFFFFF" w:themeColor="background1"/>
            </w:tcBorders>
            <w:shd w:val="clear" w:color="auto" w:fill="auto"/>
          </w:tcPr>
          <w:p w14:paraId="4EC23EC0" w14:textId="77777777" w:rsidR="000550E2" w:rsidRDefault="000550E2" w:rsidP="000550E2">
            <w:pPr>
              <w:spacing w:line="259" w:lineRule="auto"/>
              <w:jc w:val="center"/>
              <w:rPr>
                <w:rFonts w:eastAsia="Calibri" w:cs="Calibri"/>
                <w:b/>
                <w:color w:val="000000" w:themeColor="text1"/>
                <w:sz w:val="20"/>
                <w:szCs w:val="20"/>
              </w:rPr>
            </w:pPr>
            <w:r w:rsidRPr="00BF19F4">
              <w:rPr>
                <w:rFonts w:eastAsia="Calibri" w:cs="Calibri"/>
                <w:b/>
                <w:color w:val="000000" w:themeColor="text1"/>
                <w:sz w:val="20"/>
                <w:szCs w:val="20"/>
              </w:rPr>
              <w:t>Living Things and their Habitats</w:t>
            </w:r>
          </w:p>
          <w:p w14:paraId="0CEE3E05" w14:textId="77777777" w:rsidR="000550E2" w:rsidRPr="00BF19F4" w:rsidRDefault="000550E2" w:rsidP="000550E2">
            <w:pPr>
              <w:spacing w:line="259" w:lineRule="auto"/>
              <w:jc w:val="center"/>
              <w:rPr>
                <w:rFonts w:eastAsia="Calibri" w:cs="Calibri"/>
                <w:b/>
                <w:color w:val="000000" w:themeColor="text1"/>
                <w:sz w:val="20"/>
                <w:szCs w:val="20"/>
              </w:rPr>
            </w:pPr>
            <w:r w:rsidRPr="00BF19F4">
              <w:rPr>
                <w:rFonts w:eastAsia="Calibri" w:cs="Calibri"/>
                <w:noProof/>
                <w:color w:val="000000" w:themeColor="text1"/>
                <w:sz w:val="20"/>
                <w:szCs w:val="20"/>
                <w:lang w:eastAsia="en-GB"/>
              </w:rPr>
              <w:drawing>
                <wp:inline distT="0" distB="0" distL="0" distR="0" wp14:anchorId="2ACDF95E" wp14:editId="3AE463CA">
                  <wp:extent cx="591280" cy="505240"/>
                  <wp:effectExtent l="0" t="0" r="0" b="9525"/>
                  <wp:docPr id="16" name="Picture 20" descr="Image result for habita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20" descr="Image result for habitats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76" t="7379" b="24285"/>
                          <a:stretch/>
                        </pic:blipFill>
                        <pic:spPr bwMode="auto">
                          <a:xfrm>
                            <a:off x="0" y="0"/>
                            <a:ext cx="591280" cy="5052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1C8F396" w14:textId="2A783149" w:rsidR="000550E2" w:rsidRPr="00B06E78" w:rsidRDefault="000550E2" w:rsidP="000550E2">
            <w:pPr>
              <w:jc w:val="center"/>
              <w:rPr>
                <w:rFonts w:cs="Arial"/>
                <w:sz w:val="20"/>
                <w:szCs w:val="20"/>
              </w:rPr>
            </w:pPr>
          </w:p>
        </w:tc>
        <w:tc>
          <w:tcPr>
            <w:tcW w:w="2199" w:type="dxa"/>
            <w:tcBorders>
              <w:right w:val="single" w:sz="4" w:space="0" w:color="FFFFFF" w:themeColor="background1"/>
            </w:tcBorders>
            <w:shd w:val="clear" w:color="auto" w:fill="auto"/>
          </w:tcPr>
          <w:p w14:paraId="3598504C" w14:textId="35B206D0" w:rsidR="000550E2" w:rsidRDefault="000550E2" w:rsidP="000550E2">
            <w:pPr>
              <w:jc w:val="center"/>
              <w:rPr>
                <w:rFonts w:cs="Arial"/>
                <w:b/>
                <w:sz w:val="20"/>
                <w:szCs w:val="20"/>
              </w:rPr>
            </w:pPr>
            <w:r w:rsidRPr="000550E2">
              <w:rPr>
                <w:rFonts w:cs="Arial"/>
                <w:b/>
                <w:sz w:val="20"/>
                <w:szCs w:val="20"/>
              </w:rPr>
              <w:t>Plants</w:t>
            </w:r>
          </w:p>
          <w:p w14:paraId="09BC1A28" w14:textId="77777777" w:rsidR="000550E2" w:rsidRPr="000550E2" w:rsidRDefault="000550E2" w:rsidP="000550E2">
            <w:pPr>
              <w:jc w:val="center"/>
              <w:rPr>
                <w:rFonts w:cs="Arial"/>
                <w:b/>
                <w:sz w:val="20"/>
                <w:szCs w:val="20"/>
              </w:rPr>
            </w:pPr>
          </w:p>
          <w:p w14:paraId="72A3D3EC" w14:textId="2F4D56BE"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4505766A" wp14:editId="7D9C8D9B">
                  <wp:extent cx="462634" cy="462634"/>
                  <wp:effectExtent l="0" t="0" r="0" b="0"/>
                  <wp:docPr id="12" name="Picture 14" descr="Image result for pla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 descr="Image result for plants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634" cy="46263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Borders>
              <w:left w:val="single" w:sz="4" w:space="0" w:color="FFFFFF" w:themeColor="background1"/>
            </w:tcBorders>
            <w:shd w:val="clear" w:color="auto" w:fill="auto"/>
          </w:tcPr>
          <w:p w14:paraId="1E4EBD14" w14:textId="61BE9C7C" w:rsidR="000550E2" w:rsidRDefault="000550E2" w:rsidP="000550E2">
            <w:pPr>
              <w:spacing w:line="259" w:lineRule="auto"/>
              <w:jc w:val="center"/>
              <w:rPr>
                <w:rFonts w:eastAsia="Calibri" w:cs="Calibri"/>
                <w:b/>
                <w:color w:val="000000" w:themeColor="text1"/>
                <w:sz w:val="20"/>
                <w:szCs w:val="20"/>
              </w:rPr>
            </w:pPr>
            <w:r w:rsidRPr="00BF19F4">
              <w:rPr>
                <w:rFonts w:eastAsia="Calibri" w:cs="Calibri"/>
                <w:b/>
                <w:color w:val="000000" w:themeColor="text1"/>
                <w:sz w:val="20"/>
                <w:szCs w:val="20"/>
              </w:rPr>
              <w:t>Living Things and their Habitats</w:t>
            </w:r>
          </w:p>
          <w:p w14:paraId="688632A3" w14:textId="7F517F23" w:rsidR="000550E2" w:rsidRPr="00BF19F4" w:rsidRDefault="000550E2" w:rsidP="000550E2">
            <w:pPr>
              <w:spacing w:line="259" w:lineRule="auto"/>
              <w:jc w:val="center"/>
              <w:rPr>
                <w:rFonts w:eastAsia="Calibri" w:cs="Calibri"/>
                <w:b/>
                <w:color w:val="000000" w:themeColor="text1"/>
                <w:sz w:val="20"/>
                <w:szCs w:val="20"/>
              </w:rPr>
            </w:pPr>
            <w:r w:rsidRPr="00BF19F4">
              <w:rPr>
                <w:rFonts w:eastAsia="Calibri" w:cs="Calibri"/>
                <w:noProof/>
                <w:color w:val="000000" w:themeColor="text1"/>
                <w:sz w:val="20"/>
                <w:szCs w:val="20"/>
                <w:lang w:eastAsia="en-GB"/>
              </w:rPr>
              <w:drawing>
                <wp:inline distT="0" distB="0" distL="0" distR="0" wp14:anchorId="74875F71" wp14:editId="08656A77">
                  <wp:extent cx="591280" cy="505240"/>
                  <wp:effectExtent l="0" t="0" r="0" b="9525"/>
                  <wp:docPr id="13" name="Picture 20" descr="Image result for habita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20" descr="Image result for habitats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76" t="7379" b="24285"/>
                          <a:stretch/>
                        </pic:blipFill>
                        <pic:spPr bwMode="auto">
                          <a:xfrm>
                            <a:off x="0" y="0"/>
                            <a:ext cx="591280" cy="5052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D0B940D" w14:textId="33A70BB0" w:rsidR="000550E2" w:rsidRPr="00B06E78" w:rsidRDefault="000550E2" w:rsidP="000550E2">
            <w:pPr>
              <w:jc w:val="center"/>
              <w:rPr>
                <w:rFonts w:cs="Arial"/>
                <w:sz w:val="20"/>
                <w:szCs w:val="20"/>
              </w:rPr>
            </w:pPr>
          </w:p>
        </w:tc>
      </w:tr>
      <w:tr w:rsidR="000550E2" w:rsidRPr="00B06E78" w14:paraId="726295D3" w14:textId="77777777" w:rsidTr="00D50BD7">
        <w:tc>
          <w:tcPr>
            <w:tcW w:w="2198" w:type="dxa"/>
            <w:shd w:val="clear" w:color="auto" w:fill="auto"/>
          </w:tcPr>
          <w:p w14:paraId="6B101A20" w14:textId="798F5A80" w:rsidR="000550E2" w:rsidRPr="00B06E78" w:rsidRDefault="000550E2" w:rsidP="000550E2">
            <w:pPr>
              <w:spacing w:line="259" w:lineRule="auto"/>
              <w:jc w:val="center"/>
              <w:rPr>
                <w:rFonts w:cs="Arial"/>
                <w:sz w:val="20"/>
                <w:szCs w:val="20"/>
              </w:rPr>
            </w:pPr>
            <w:r>
              <w:rPr>
                <w:rFonts w:cs="Arial"/>
                <w:sz w:val="20"/>
                <w:szCs w:val="20"/>
              </w:rPr>
              <w:t>Year 1</w:t>
            </w:r>
          </w:p>
        </w:tc>
        <w:tc>
          <w:tcPr>
            <w:tcW w:w="4396" w:type="dxa"/>
            <w:gridSpan w:val="2"/>
          </w:tcPr>
          <w:p w14:paraId="55B07AC8" w14:textId="4816DF39" w:rsidR="000550E2" w:rsidRPr="00BF19F4" w:rsidRDefault="000550E2" w:rsidP="000550E2">
            <w:pPr>
              <w:jc w:val="center"/>
              <w:rPr>
                <w:rFonts w:cs="Arial"/>
                <w:b/>
                <w:sz w:val="20"/>
                <w:szCs w:val="20"/>
              </w:rPr>
            </w:pPr>
            <w:r w:rsidRPr="00BF19F4">
              <w:rPr>
                <w:rFonts w:cs="Arial"/>
                <w:b/>
                <w:sz w:val="20"/>
                <w:szCs w:val="20"/>
              </w:rPr>
              <w:t>Seasonal Changes and Everyday Materials</w:t>
            </w:r>
          </w:p>
          <w:p w14:paraId="307E5F61" w14:textId="3AFA5A6E" w:rsidR="000550E2" w:rsidRDefault="000550E2" w:rsidP="000550E2">
            <w:pPr>
              <w:jc w:val="center"/>
              <w:rPr>
                <w:rFonts w:cs="Arial"/>
                <w:sz w:val="20"/>
                <w:szCs w:val="20"/>
              </w:rPr>
            </w:pPr>
            <w:r w:rsidRPr="00F04C1E">
              <w:rPr>
                <w:rFonts w:cs="Arial"/>
                <w:noProof/>
                <w:sz w:val="20"/>
                <w:szCs w:val="20"/>
                <w:lang w:eastAsia="en-GB"/>
              </w:rPr>
              <w:drawing>
                <wp:inline distT="0" distB="0" distL="0" distR="0" wp14:anchorId="39F78F01" wp14:editId="6935E856">
                  <wp:extent cx="532704" cy="532704"/>
                  <wp:effectExtent l="0" t="0" r="1270" b="1270"/>
                  <wp:docPr id="38" name="Picture 16" descr="Image result for su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descr="Image result for sun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04" cy="5327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04C1E">
              <w:rPr>
                <w:noProof/>
                <w:lang w:eastAsia="en-GB"/>
              </w:rPr>
              <w:t xml:space="preserve"> </w:t>
            </w:r>
            <w:r w:rsidRPr="00F04C1E">
              <w:rPr>
                <w:rFonts w:cs="Arial"/>
                <w:noProof/>
                <w:sz w:val="20"/>
                <w:szCs w:val="20"/>
                <w:lang w:eastAsia="en-GB"/>
              </w:rPr>
              <w:drawing>
                <wp:inline distT="0" distB="0" distL="0" distR="0" wp14:anchorId="0EC946DE" wp14:editId="5AB05D5B">
                  <wp:extent cx="531500" cy="505830"/>
                  <wp:effectExtent l="0" t="0" r="1905" b="8890"/>
                  <wp:docPr id="39" name="Picture 26" descr="Image result for materia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6" descr="Image result for materials ic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964" b="67566"/>
                          <a:stretch/>
                        </pic:blipFill>
                        <pic:spPr bwMode="auto">
                          <a:xfrm>
                            <a:off x="0" y="0"/>
                            <a:ext cx="531500" cy="5058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4EAFD9C" w14:textId="425EC0CA" w:rsidR="000550E2" w:rsidRPr="00B06E78" w:rsidRDefault="000550E2" w:rsidP="000550E2">
            <w:pPr>
              <w:jc w:val="center"/>
              <w:rPr>
                <w:rFonts w:cs="Arial"/>
                <w:sz w:val="20"/>
                <w:szCs w:val="20"/>
              </w:rPr>
            </w:pPr>
          </w:p>
        </w:tc>
        <w:tc>
          <w:tcPr>
            <w:tcW w:w="4396" w:type="dxa"/>
            <w:gridSpan w:val="2"/>
          </w:tcPr>
          <w:p w14:paraId="45948E94" w14:textId="77777777" w:rsidR="000550E2" w:rsidRPr="00BF19F4" w:rsidRDefault="000550E2" w:rsidP="000550E2">
            <w:pPr>
              <w:jc w:val="center"/>
              <w:rPr>
                <w:rFonts w:cs="Arial"/>
                <w:b/>
                <w:sz w:val="20"/>
                <w:szCs w:val="20"/>
              </w:rPr>
            </w:pPr>
            <w:r w:rsidRPr="00BF19F4">
              <w:rPr>
                <w:rFonts w:cs="Arial"/>
                <w:b/>
                <w:sz w:val="20"/>
                <w:szCs w:val="20"/>
              </w:rPr>
              <w:t>Seasonal Changes and Animals Including Humans</w:t>
            </w:r>
          </w:p>
          <w:p w14:paraId="0AF1D3FC" w14:textId="6DFB91D5"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2D4473DC" wp14:editId="361D904C">
                  <wp:extent cx="532704" cy="532704"/>
                  <wp:effectExtent l="0" t="0" r="1270" b="1270"/>
                  <wp:docPr id="2" name="Picture 16" descr="Image result for su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descr="Image result for sun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04" cy="5327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04C1E">
              <w:rPr>
                <w:rFonts w:cs="Arial"/>
                <w:noProof/>
                <w:sz w:val="20"/>
                <w:szCs w:val="20"/>
                <w:lang w:eastAsia="en-GB"/>
              </w:rPr>
              <w:drawing>
                <wp:inline distT="0" distB="0" distL="0" distR="0" wp14:anchorId="67168E17" wp14:editId="6755EFFB">
                  <wp:extent cx="538886" cy="461961"/>
                  <wp:effectExtent l="0" t="0" r="0" b="0"/>
                  <wp:docPr id="36"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398" w:type="dxa"/>
            <w:gridSpan w:val="2"/>
          </w:tcPr>
          <w:p w14:paraId="66FC6E90" w14:textId="77777777" w:rsidR="000550E2" w:rsidRPr="00BF19F4" w:rsidRDefault="000550E2" w:rsidP="000550E2">
            <w:pPr>
              <w:jc w:val="center"/>
              <w:rPr>
                <w:rFonts w:cs="Arial"/>
                <w:b/>
                <w:sz w:val="20"/>
                <w:szCs w:val="20"/>
              </w:rPr>
            </w:pPr>
            <w:r w:rsidRPr="00BF19F4">
              <w:rPr>
                <w:rFonts w:cs="Arial"/>
                <w:b/>
                <w:sz w:val="20"/>
                <w:szCs w:val="20"/>
              </w:rPr>
              <w:t>Seasonal Changes and Plants</w:t>
            </w:r>
          </w:p>
          <w:p w14:paraId="3656B9AB" w14:textId="620E53EA"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6819C504" wp14:editId="3FA81BBF">
                  <wp:extent cx="532704" cy="532704"/>
                  <wp:effectExtent l="0" t="0" r="1270" b="1270"/>
                  <wp:docPr id="3" name="Picture 16" descr="Image result for su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descr="Image result for sun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704" cy="53270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04C1E">
              <w:rPr>
                <w:rFonts w:cs="Arial"/>
                <w:noProof/>
                <w:sz w:val="20"/>
                <w:szCs w:val="20"/>
                <w:lang w:eastAsia="en-GB"/>
              </w:rPr>
              <w:drawing>
                <wp:inline distT="0" distB="0" distL="0" distR="0" wp14:anchorId="5AB6197D" wp14:editId="16FCB651">
                  <wp:extent cx="462634" cy="462634"/>
                  <wp:effectExtent l="0" t="0" r="0" b="0"/>
                  <wp:docPr id="141" name="Picture 14" descr="Image result for pla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 descr="Image result for plants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634" cy="46263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0550E2" w:rsidRPr="00B06E78" w14:paraId="1852017A" w14:textId="77777777" w:rsidTr="00D50BD7">
        <w:tc>
          <w:tcPr>
            <w:tcW w:w="2198" w:type="dxa"/>
            <w:shd w:val="clear" w:color="auto" w:fill="auto"/>
          </w:tcPr>
          <w:p w14:paraId="5C2255EC" w14:textId="06221D2D" w:rsidR="000550E2" w:rsidRPr="00B06E78" w:rsidRDefault="000550E2" w:rsidP="000550E2">
            <w:pPr>
              <w:spacing w:line="259" w:lineRule="auto"/>
              <w:jc w:val="center"/>
              <w:rPr>
                <w:rFonts w:cs="Arial"/>
                <w:sz w:val="20"/>
                <w:szCs w:val="20"/>
              </w:rPr>
            </w:pPr>
            <w:r>
              <w:rPr>
                <w:rFonts w:cs="Arial"/>
                <w:sz w:val="20"/>
                <w:szCs w:val="20"/>
              </w:rPr>
              <w:t>Year 2</w:t>
            </w:r>
          </w:p>
        </w:tc>
        <w:tc>
          <w:tcPr>
            <w:tcW w:w="4396" w:type="dxa"/>
            <w:gridSpan w:val="2"/>
          </w:tcPr>
          <w:p w14:paraId="30B88EC7" w14:textId="77777777" w:rsidR="000550E2" w:rsidRPr="00BF19F4" w:rsidRDefault="000550E2" w:rsidP="000550E2">
            <w:pPr>
              <w:jc w:val="center"/>
              <w:rPr>
                <w:rFonts w:cs="Arial"/>
                <w:b/>
                <w:sz w:val="20"/>
                <w:szCs w:val="20"/>
              </w:rPr>
            </w:pPr>
            <w:r w:rsidRPr="00BF19F4">
              <w:rPr>
                <w:rFonts w:cs="Arial"/>
                <w:b/>
                <w:sz w:val="20"/>
                <w:szCs w:val="20"/>
              </w:rPr>
              <w:t>Use of Everyday Materials</w:t>
            </w:r>
          </w:p>
          <w:p w14:paraId="62486C05" w14:textId="56CD7D1A"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244532A0" wp14:editId="0DB3F859">
                  <wp:extent cx="531500" cy="505830"/>
                  <wp:effectExtent l="0" t="0" r="1905" b="8890"/>
                  <wp:docPr id="4" name="Picture 26" descr="Image result for materia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6" descr="Image result for materials ic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964" b="67566"/>
                          <a:stretch/>
                        </pic:blipFill>
                        <pic:spPr bwMode="auto">
                          <a:xfrm>
                            <a:off x="0" y="0"/>
                            <a:ext cx="531500" cy="5058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396" w:type="dxa"/>
            <w:gridSpan w:val="2"/>
          </w:tcPr>
          <w:p w14:paraId="2853AA38" w14:textId="77777777" w:rsidR="000550E2" w:rsidRPr="00BF19F4" w:rsidRDefault="000550E2" w:rsidP="000550E2">
            <w:pPr>
              <w:jc w:val="center"/>
              <w:rPr>
                <w:rFonts w:cs="Arial"/>
                <w:b/>
                <w:sz w:val="20"/>
                <w:szCs w:val="20"/>
              </w:rPr>
            </w:pPr>
            <w:r w:rsidRPr="00BF19F4">
              <w:rPr>
                <w:rFonts w:cs="Arial"/>
                <w:b/>
                <w:sz w:val="20"/>
                <w:szCs w:val="20"/>
              </w:rPr>
              <w:t>Plants and Living Things and their Habitats</w:t>
            </w:r>
          </w:p>
          <w:p w14:paraId="5CE80A66" w14:textId="4BC2A47C"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2C5C9E2F" wp14:editId="782D3003">
                  <wp:extent cx="462634" cy="462634"/>
                  <wp:effectExtent l="0" t="0" r="0" b="0"/>
                  <wp:docPr id="173" name="Picture 14" descr="Image result for pla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4" descr="Image result for plants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634" cy="46263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04C1E">
              <w:rPr>
                <w:rFonts w:cs="Arial"/>
                <w:noProof/>
                <w:sz w:val="20"/>
                <w:szCs w:val="20"/>
                <w:lang w:eastAsia="en-GB"/>
              </w:rPr>
              <w:drawing>
                <wp:inline distT="0" distB="0" distL="0" distR="0" wp14:anchorId="052CFB79" wp14:editId="29B7FCF1">
                  <wp:extent cx="591280" cy="505240"/>
                  <wp:effectExtent l="0" t="0" r="0" b="9525"/>
                  <wp:docPr id="145" name="Picture 20" descr="Image result for habita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20" descr="Image result for habitats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76" t="7379" b="24285"/>
                          <a:stretch/>
                        </pic:blipFill>
                        <pic:spPr bwMode="auto">
                          <a:xfrm>
                            <a:off x="0" y="0"/>
                            <a:ext cx="591280" cy="5052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398" w:type="dxa"/>
            <w:gridSpan w:val="2"/>
          </w:tcPr>
          <w:p w14:paraId="06D8618D" w14:textId="77777777" w:rsidR="000550E2" w:rsidRPr="00BF19F4" w:rsidRDefault="000550E2" w:rsidP="000550E2">
            <w:pPr>
              <w:jc w:val="center"/>
              <w:rPr>
                <w:rFonts w:cs="Arial"/>
                <w:b/>
                <w:sz w:val="20"/>
                <w:szCs w:val="20"/>
              </w:rPr>
            </w:pPr>
            <w:r w:rsidRPr="00BF19F4">
              <w:rPr>
                <w:rFonts w:cs="Arial"/>
                <w:b/>
                <w:sz w:val="20"/>
                <w:szCs w:val="20"/>
              </w:rPr>
              <w:t>Animals Including Humans</w:t>
            </w:r>
          </w:p>
          <w:p w14:paraId="1299C43A" w14:textId="278A9A46"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0B4D3484" wp14:editId="2BE47190">
                  <wp:extent cx="538886" cy="461961"/>
                  <wp:effectExtent l="0" t="0" r="0" b="0"/>
                  <wp:docPr id="5"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0550E2" w:rsidRPr="00B06E78" w14:paraId="417B2E50" w14:textId="77777777" w:rsidTr="00D50BD7">
        <w:tc>
          <w:tcPr>
            <w:tcW w:w="2198" w:type="dxa"/>
            <w:shd w:val="clear" w:color="auto" w:fill="auto"/>
          </w:tcPr>
          <w:p w14:paraId="04568CE7" w14:textId="04B4F5AD" w:rsidR="000550E2" w:rsidRPr="00B06E78" w:rsidRDefault="000550E2" w:rsidP="000550E2">
            <w:pPr>
              <w:spacing w:line="259" w:lineRule="auto"/>
              <w:jc w:val="center"/>
              <w:rPr>
                <w:rFonts w:cs="Arial"/>
                <w:sz w:val="20"/>
                <w:szCs w:val="20"/>
              </w:rPr>
            </w:pPr>
            <w:r>
              <w:rPr>
                <w:rFonts w:cs="Arial"/>
                <w:sz w:val="20"/>
                <w:szCs w:val="20"/>
              </w:rPr>
              <w:t>Year 3</w:t>
            </w:r>
          </w:p>
        </w:tc>
        <w:tc>
          <w:tcPr>
            <w:tcW w:w="4396" w:type="dxa"/>
            <w:gridSpan w:val="2"/>
          </w:tcPr>
          <w:p w14:paraId="2109F8DE" w14:textId="77777777" w:rsidR="000550E2" w:rsidRPr="00BF19F4" w:rsidRDefault="000550E2" w:rsidP="000550E2">
            <w:pPr>
              <w:jc w:val="center"/>
              <w:rPr>
                <w:rFonts w:cs="Arial"/>
                <w:b/>
                <w:sz w:val="20"/>
                <w:szCs w:val="20"/>
              </w:rPr>
            </w:pPr>
            <w:r w:rsidRPr="00BF19F4">
              <w:rPr>
                <w:rFonts w:cs="Arial"/>
                <w:b/>
                <w:sz w:val="20"/>
                <w:szCs w:val="20"/>
              </w:rPr>
              <w:t>Forces and Magnets</w:t>
            </w:r>
          </w:p>
          <w:p w14:paraId="1FC39945" w14:textId="24988CF6"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0B64844D" wp14:editId="2A3423AA">
                  <wp:extent cx="443898" cy="412686"/>
                  <wp:effectExtent l="0" t="0" r="0" b="6985"/>
                  <wp:docPr id="149" name="Picture 34" descr="Image result for forc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34" descr="Image result for forces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898" cy="41268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09A819B0" w14:textId="77777777" w:rsidR="000550E2" w:rsidRPr="00BF19F4" w:rsidRDefault="000550E2" w:rsidP="000550E2">
            <w:pPr>
              <w:jc w:val="center"/>
              <w:rPr>
                <w:rFonts w:cs="Arial"/>
                <w:b/>
                <w:sz w:val="20"/>
                <w:szCs w:val="20"/>
              </w:rPr>
            </w:pPr>
            <w:r w:rsidRPr="00BF19F4">
              <w:rPr>
                <w:rFonts w:cs="Arial"/>
                <w:b/>
                <w:sz w:val="20"/>
                <w:szCs w:val="20"/>
              </w:rPr>
              <w:t>Rocks</w:t>
            </w:r>
          </w:p>
          <w:p w14:paraId="0562CB0E" w14:textId="6FAD85F1"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6EF87246" wp14:editId="4C44CDDB">
                  <wp:extent cx="454467" cy="472299"/>
                  <wp:effectExtent l="0" t="0" r="3175" b="4445"/>
                  <wp:docPr id="147" name="Picture 30" descr="Image result for roc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30" descr="Image result for rocks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467" cy="47229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70DEF1D8" w14:textId="77777777" w:rsidR="000550E2" w:rsidRPr="00BF19F4" w:rsidRDefault="000550E2" w:rsidP="000550E2">
            <w:pPr>
              <w:jc w:val="center"/>
              <w:rPr>
                <w:rFonts w:cs="Arial"/>
                <w:b/>
                <w:sz w:val="20"/>
                <w:szCs w:val="20"/>
              </w:rPr>
            </w:pPr>
            <w:r w:rsidRPr="00BF19F4">
              <w:rPr>
                <w:rFonts w:cs="Arial"/>
                <w:b/>
                <w:sz w:val="20"/>
                <w:szCs w:val="20"/>
              </w:rPr>
              <w:t xml:space="preserve">Light </w:t>
            </w:r>
          </w:p>
          <w:p w14:paraId="2844B10F" w14:textId="30DD9975" w:rsidR="000550E2" w:rsidRPr="002236F5" w:rsidRDefault="000550E2" w:rsidP="000550E2">
            <w:pPr>
              <w:jc w:val="center"/>
              <w:rPr>
                <w:rFonts w:cs="Arial"/>
                <w:sz w:val="20"/>
                <w:szCs w:val="20"/>
              </w:rPr>
            </w:pPr>
            <w:r w:rsidRPr="00BF19F4">
              <w:rPr>
                <w:rFonts w:cs="Arial"/>
                <w:noProof/>
                <w:sz w:val="20"/>
                <w:szCs w:val="20"/>
                <w:lang w:eastAsia="en-GB"/>
              </w:rPr>
              <w:drawing>
                <wp:inline distT="0" distB="0" distL="0" distR="0" wp14:anchorId="4054E583" wp14:editId="13F5B26D">
                  <wp:extent cx="623974" cy="534516"/>
                  <wp:effectExtent l="0" t="0" r="0" b="0"/>
                  <wp:docPr id="148" name="Picture 32" descr="Image result for ligh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32" descr="Image result for light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4337"/>
                          <a:stretch/>
                        </pic:blipFill>
                        <pic:spPr bwMode="auto">
                          <a:xfrm>
                            <a:off x="0" y="0"/>
                            <a:ext cx="623974" cy="53451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0A001977" w14:textId="77777777" w:rsidR="000550E2" w:rsidRPr="00BF19F4" w:rsidRDefault="000550E2" w:rsidP="000550E2">
            <w:pPr>
              <w:jc w:val="center"/>
              <w:rPr>
                <w:rFonts w:cs="Arial"/>
                <w:b/>
                <w:sz w:val="20"/>
                <w:szCs w:val="20"/>
              </w:rPr>
            </w:pPr>
            <w:r w:rsidRPr="00BF19F4">
              <w:rPr>
                <w:rFonts w:cs="Arial"/>
                <w:b/>
                <w:sz w:val="20"/>
                <w:szCs w:val="20"/>
              </w:rPr>
              <w:t>Plants</w:t>
            </w:r>
          </w:p>
          <w:p w14:paraId="34CE0A41" w14:textId="08C68B80" w:rsidR="000550E2" w:rsidRPr="002236F5" w:rsidRDefault="000550E2" w:rsidP="000550E2">
            <w:pPr>
              <w:jc w:val="center"/>
              <w:rPr>
                <w:rFonts w:cs="Arial"/>
                <w:sz w:val="20"/>
                <w:szCs w:val="20"/>
              </w:rPr>
            </w:pPr>
            <w:r w:rsidRPr="00F04C1E">
              <w:rPr>
                <w:rFonts w:cs="Arial"/>
                <w:noProof/>
                <w:sz w:val="20"/>
                <w:szCs w:val="20"/>
                <w:lang w:eastAsia="en-GB"/>
              </w:rPr>
              <w:drawing>
                <wp:inline distT="0" distB="0" distL="0" distR="0" wp14:anchorId="43E26985" wp14:editId="5FF6D9BF">
                  <wp:extent cx="462634" cy="462634"/>
                  <wp:effectExtent l="0" t="0" r="0" b="0"/>
                  <wp:docPr id="6" name="Picture 14" descr="Image result for plan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 descr="Image result for plants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634" cy="46263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46C13C29" w14:textId="77777777" w:rsidR="000550E2" w:rsidRPr="00BF19F4" w:rsidRDefault="000550E2" w:rsidP="000550E2">
            <w:pPr>
              <w:jc w:val="center"/>
              <w:rPr>
                <w:rFonts w:cs="Arial"/>
                <w:b/>
                <w:sz w:val="20"/>
                <w:szCs w:val="20"/>
              </w:rPr>
            </w:pPr>
            <w:r w:rsidRPr="00BF19F4">
              <w:rPr>
                <w:rFonts w:cs="Arial"/>
                <w:b/>
                <w:sz w:val="20"/>
                <w:szCs w:val="20"/>
              </w:rPr>
              <w:t>Animals Including Humans</w:t>
            </w:r>
          </w:p>
          <w:p w14:paraId="62EBF3C5" w14:textId="79EDF161"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38520C8D" wp14:editId="3EB84FDE">
                  <wp:extent cx="538886" cy="461961"/>
                  <wp:effectExtent l="0" t="0" r="0" b="0"/>
                  <wp:docPr id="7"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0550E2" w:rsidRPr="00B06E78" w14:paraId="5A74EF3E" w14:textId="77777777" w:rsidTr="00D50BD7">
        <w:tc>
          <w:tcPr>
            <w:tcW w:w="2198" w:type="dxa"/>
            <w:shd w:val="clear" w:color="auto" w:fill="auto"/>
          </w:tcPr>
          <w:p w14:paraId="4D16D19E" w14:textId="43160EF4" w:rsidR="000550E2" w:rsidRPr="00B06E78" w:rsidRDefault="000550E2" w:rsidP="000550E2">
            <w:pPr>
              <w:jc w:val="center"/>
              <w:rPr>
                <w:rFonts w:cs="Arial"/>
                <w:sz w:val="20"/>
                <w:szCs w:val="20"/>
              </w:rPr>
            </w:pPr>
            <w:r>
              <w:rPr>
                <w:rFonts w:cs="Arial"/>
                <w:sz w:val="20"/>
                <w:szCs w:val="20"/>
              </w:rPr>
              <w:t>Year 4</w:t>
            </w:r>
          </w:p>
        </w:tc>
        <w:tc>
          <w:tcPr>
            <w:tcW w:w="2198" w:type="dxa"/>
          </w:tcPr>
          <w:p w14:paraId="176002EF" w14:textId="77777777" w:rsidR="000550E2" w:rsidRPr="00BF19F4" w:rsidRDefault="000550E2" w:rsidP="000550E2">
            <w:pPr>
              <w:jc w:val="center"/>
              <w:rPr>
                <w:rFonts w:cs="Arial"/>
                <w:b/>
                <w:sz w:val="20"/>
                <w:szCs w:val="20"/>
              </w:rPr>
            </w:pPr>
            <w:r w:rsidRPr="00BF19F4">
              <w:rPr>
                <w:rFonts w:cs="Arial"/>
                <w:b/>
                <w:sz w:val="20"/>
                <w:szCs w:val="20"/>
              </w:rPr>
              <w:t>Animals Including Humans</w:t>
            </w:r>
          </w:p>
          <w:p w14:paraId="5242F1B8" w14:textId="647B37CC" w:rsidR="000550E2" w:rsidRPr="00B06E78" w:rsidRDefault="000550E2" w:rsidP="000550E2">
            <w:pPr>
              <w:jc w:val="center"/>
              <w:rPr>
                <w:rFonts w:cs="Arial"/>
                <w:sz w:val="20"/>
                <w:szCs w:val="20"/>
              </w:rPr>
            </w:pPr>
            <w:r w:rsidRPr="00F04C1E">
              <w:rPr>
                <w:rFonts w:cs="Arial"/>
                <w:noProof/>
                <w:sz w:val="20"/>
                <w:szCs w:val="20"/>
                <w:lang w:eastAsia="en-GB"/>
              </w:rPr>
              <w:drawing>
                <wp:inline distT="0" distB="0" distL="0" distR="0" wp14:anchorId="66187A21" wp14:editId="541228D7">
                  <wp:extent cx="538886" cy="461961"/>
                  <wp:effectExtent l="0" t="0" r="0" b="0"/>
                  <wp:docPr id="8"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0C637E8D" w14:textId="77777777" w:rsidR="000550E2" w:rsidRPr="00BF19F4" w:rsidRDefault="000550E2" w:rsidP="000550E2">
            <w:pPr>
              <w:jc w:val="center"/>
              <w:rPr>
                <w:rFonts w:cs="Arial"/>
                <w:b/>
                <w:sz w:val="20"/>
                <w:szCs w:val="20"/>
              </w:rPr>
            </w:pPr>
            <w:r w:rsidRPr="00BF19F4">
              <w:rPr>
                <w:rFonts w:cs="Arial"/>
                <w:b/>
                <w:sz w:val="20"/>
                <w:szCs w:val="20"/>
              </w:rPr>
              <w:t>States of Matter</w:t>
            </w:r>
          </w:p>
          <w:p w14:paraId="6D98A12B" w14:textId="3024BD8E"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0C88B872" wp14:editId="7418A84E">
                  <wp:extent cx="515301" cy="494960"/>
                  <wp:effectExtent l="0" t="0" r="0" b="635"/>
                  <wp:docPr id="153" name="Picture 28" descr="Image result for states of ma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28" descr="Image result for states of matter icon"/>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822" t="17554" r="23398" b="34731"/>
                          <a:stretch/>
                        </pic:blipFill>
                        <pic:spPr bwMode="auto">
                          <a:xfrm>
                            <a:off x="0" y="0"/>
                            <a:ext cx="515301" cy="4949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396" w:type="dxa"/>
            <w:gridSpan w:val="2"/>
          </w:tcPr>
          <w:p w14:paraId="1E66F1EB" w14:textId="77777777" w:rsidR="000550E2" w:rsidRPr="00BF19F4" w:rsidRDefault="000550E2" w:rsidP="000550E2">
            <w:pPr>
              <w:jc w:val="center"/>
              <w:rPr>
                <w:rFonts w:cs="Arial"/>
                <w:b/>
                <w:sz w:val="20"/>
                <w:szCs w:val="20"/>
              </w:rPr>
            </w:pPr>
            <w:r w:rsidRPr="00BF19F4">
              <w:rPr>
                <w:rFonts w:cs="Arial"/>
                <w:b/>
                <w:sz w:val="20"/>
                <w:szCs w:val="20"/>
              </w:rPr>
              <w:t>Electricity</w:t>
            </w:r>
          </w:p>
          <w:p w14:paraId="332079A7" w14:textId="48EBAE04"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147FBDC0" wp14:editId="039F309E">
                  <wp:extent cx="678889" cy="480314"/>
                  <wp:effectExtent l="0" t="0" r="6985" b="0"/>
                  <wp:docPr id="154" name="Picture 36" descr="Image result for electric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36" descr="Image result for electricity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8889" cy="48031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5EEF6ABC" w14:textId="77777777" w:rsidR="000550E2" w:rsidRPr="00BF19F4" w:rsidRDefault="000550E2" w:rsidP="000550E2">
            <w:pPr>
              <w:spacing w:line="259" w:lineRule="auto"/>
              <w:jc w:val="center"/>
              <w:rPr>
                <w:rFonts w:eastAsia="Calibri" w:cs="Calibri"/>
                <w:b/>
                <w:color w:val="000000" w:themeColor="text1"/>
                <w:sz w:val="20"/>
                <w:szCs w:val="20"/>
              </w:rPr>
            </w:pPr>
            <w:r w:rsidRPr="00BF19F4">
              <w:rPr>
                <w:rFonts w:eastAsia="Calibri" w:cs="Calibri"/>
                <w:b/>
                <w:color w:val="000000" w:themeColor="text1"/>
                <w:sz w:val="20"/>
                <w:szCs w:val="20"/>
              </w:rPr>
              <w:t>Living Things and their Habitats</w:t>
            </w:r>
          </w:p>
          <w:p w14:paraId="5997CC1D" w14:textId="2202A5C3" w:rsidR="000550E2" w:rsidRPr="002236F5" w:rsidRDefault="000550E2" w:rsidP="000550E2">
            <w:pPr>
              <w:spacing w:line="259" w:lineRule="auto"/>
              <w:jc w:val="center"/>
              <w:rPr>
                <w:rFonts w:eastAsia="Calibri" w:cs="Calibri"/>
                <w:color w:val="000000" w:themeColor="text1"/>
                <w:sz w:val="20"/>
                <w:szCs w:val="20"/>
              </w:rPr>
            </w:pPr>
            <w:r w:rsidRPr="00BF19F4">
              <w:rPr>
                <w:rFonts w:eastAsia="Calibri" w:cs="Calibri"/>
                <w:noProof/>
                <w:color w:val="000000" w:themeColor="text1"/>
                <w:sz w:val="20"/>
                <w:szCs w:val="20"/>
                <w:lang w:eastAsia="en-GB"/>
              </w:rPr>
              <w:drawing>
                <wp:inline distT="0" distB="0" distL="0" distR="0" wp14:anchorId="5A9DE0C3" wp14:editId="75C47825">
                  <wp:extent cx="591280" cy="505240"/>
                  <wp:effectExtent l="0" t="0" r="0" b="9525"/>
                  <wp:docPr id="177" name="Picture 20" descr="Image result for habita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20" descr="Image result for habitats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76" t="7379" b="24285"/>
                          <a:stretch/>
                        </pic:blipFill>
                        <pic:spPr bwMode="auto">
                          <a:xfrm>
                            <a:off x="0" y="0"/>
                            <a:ext cx="591280" cy="5052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712B4C76" w14:textId="77777777" w:rsidR="000550E2" w:rsidRPr="00BF19F4" w:rsidRDefault="000550E2" w:rsidP="000550E2">
            <w:pPr>
              <w:jc w:val="center"/>
              <w:rPr>
                <w:rFonts w:cs="Arial"/>
                <w:b/>
                <w:sz w:val="20"/>
                <w:szCs w:val="20"/>
              </w:rPr>
            </w:pPr>
            <w:r w:rsidRPr="00BF19F4">
              <w:rPr>
                <w:rFonts w:cs="Arial"/>
                <w:b/>
                <w:sz w:val="20"/>
                <w:szCs w:val="20"/>
              </w:rPr>
              <w:t>Sound</w:t>
            </w:r>
          </w:p>
          <w:p w14:paraId="110FFD37" w14:textId="0E78FE98" w:rsidR="000550E2" w:rsidRPr="002236F5" w:rsidRDefault="000550E2" w:rsidP="000550E2">
            <w:pPr>
              <w:jc w:val="center"/>
              <w:rPr>
                <w:rFonts w:cs="Arial"/>
                <w:sz w:val="20"/>
                <w:szCs w:val="20"/>
              </w:rPr>
            </w:pPr>
            <w:r w:rsidRPr="00BF19F4">
              <w:rPr>
                <w:rFonts w:cs="Arial"/>
                <w:noProof/>
                <w:sz w:val="20"/>
                <w:szCs w:val="20"/>
                <w:lang w:eastAsia="en-GB"/>
              </w:rPr>
              <w:drawing>
                <wp:inline distT="0" distB="0" distL="0" distR="0" wp14:anchorId="52CBC69D" wp14:editId="6E8F541E">
                  <wp:extent cx="638962" cy="638962"/>
                  <wp:effectExtent l="0" t="0" r="8890" b="0"/>
                  <wp:docPr id="156" name="Picture 40" descr="Image result for sou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40" descr="Image result for sound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962" cy="638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0550E2" w:rsidRPr="00B06E78" w14:paraId="4EDA8D38" w14:textId="77777777" w:rsidTr="00D50BD7">
        <w:tc>
          <w:tcPr>
            <w:tcW w:w="2198" w:type="dxa"/>
            <w:shd w:val="clear" w:color="auto" w:fill="auto"/>
          </w:tcPr>
          <w:p w14:paraId="795C9BCE" w14:textId="1DD2B7EA" w:rsidR="000550E2" w:rsidRPr="00B06E78" w:rsidRDefault="000550E2" w:rsidP="000550E2">
            <w:pPr>
              <w:jc w:val="center"/>
              <w:rPr>
                <w:rFonts w:cs="Arial"/>
                <w:sz w:val="20"/>
                <w:szCs w:val="20"/>
              </w:rPr>
            </w:pPr>
            <w:r>
              <w:rPr>
                <w:rFonts w:cs="Arial"/>
                <w:sz w:val="20"/>
                <w:szCs w:val="20"/>
              </w:rPr>
              <w:t>Year 5</w:t>
            </w:r>
          </w:p>
        </w:tc>
        <w:tc>
          <w:tcPr>
            <w:tcW w:w="4396" w:type="dxa"/>
            <w:gridSpan w:val="2"/>
          </w:tcPr>
          <w:p w14:paraId="3E2AC5D5" w14:textId="77777777" w:rsidR="000550E2" w:rsidRPr="00BF19F4" w:rsidRDefault="000550E2" w:rsidP="000550E2">
            <w:pPr>
              <w:jc w:val="center"/>
              <w:rPr>
                <w:rFonts w:cs="Arial"/>
                <w:b/>
                <w:sz w:val="20"/>
                <w:szCs w:val="20"/>
              </w:rPr>
            </w:pPr>
            <w:r w:rsidRPr="00BF19F4">
              <w:rPr>
                <w:rFonts w:cs="Arial"/>
                <w:b/>
                <w:sz w:val="20"/>
                <w:szCs w:val="20"/>
              </w:rPr>
              <w:t>Properties and Changes of Materials</w:t>
            </w:r>
          </w:p>
          <w:p w14:paraId="61CDCEAD" w14:textId="5BF37D30"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27168F8D" wp14:editId="278DEA64">
                  <wp:extent cx="531500" cy="505830"/>
                  <wp:effectExtent l="0" t="0" r="1905" b="8890"/>
                  <wp:docPr id="170" name="Picture 26" descr="Image result for material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26" descr="Image result for materials ic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964" b="67566"/>
                          <a:stretch/>
                        </pic:blipFill>
                        <pic:spPr bwMode="auto">
                          <a:xfrm>
                            <a:off x="0" y="0"/>
                            <a:ext cx="531500" cy="5058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0E3897BD" w14:textId="77777777" w:rsidR="000550E2" w:rsidRPr="00BF19F4" w:rsidRDefault="000550E2" w:rsidP="000550E2">
            <w:pPr>
              <w:jc w:val="center"/>
              <w:rPr>
                <w:rFonts w:cs="Arial"/>
                <w:b/>
                <w:sz w:val="20"/>
                <w:szCs w:val="20"/>
              </w:rPr>
            </w:pPr>
            <w:r w:rsidRPr="00BF19F4">
              <w:rPr>
                <w:rFonts w:cs="Arial"/>
                <w:b/>
                <w:sz w:val="20"/>
                <w:szCs w:val="20"/>
              </w:rPr>
              <w:t>Earth and Space</w:t>
            </w:r>
          </w:p>
          <w:p w14:paraId="6BB9E253" w14:textId="2A6554B8"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0C6FEB85" wp14:editId="3CAAFB2C">
                  <wp:extent cx="582310" cy="582310"/>
                  <wp:effectExtent l="0" t="0" r="8255" b="8255"/>
                  <wp:docPr id="158" name="Picture 42" descr="Image result for spa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42" descr="Image result for space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2310" cy="58231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7B480AD3" w14:textId="77777777" w:rsidR="000550E2" w:rsidRPr="00BF19F4" w:rsidRDefault="000550E2" w:rsidP="000550E2">
            <w:pPr>
              <w:jc w:val="center"/>
              <w:rPr>
                <w:rFonts w:cs="Arial"/>
                <w:b/>
                <w:sz w:val="20"/>
                <w:szCs w:val="20"/>
              </w:rPr>
            </w:pPr>
            <w:r w:rsidRPr="00BF19F4">
              <w:rPr>
                <w:rFonts w:cs="Arial"/>
                <w:b/>
                <w:sz w:val="20"/>
                <w:szCs w:val="20"/>
              </w:rPr>
              <w:t>Forces</w:t>
            </w:r>
          </w:p>
          <w:p w14:paraId="52795747" w14:textId="20B64EC9"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0CF9444C" wp14:editId="51BDD1D4">
                  <wp:extent cx="443898" cy="412686"/>
                  <wp:effectExtent l="0" t="0" r="0" b="6985"/>
                  <wp:docPr id="159" name="Picture 34" descr="Image result for forc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34" descr="Image result for forces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898" cy="41268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6C630FD7" w14:textId="77777777" w:rsidR="000550E2" w:rsidRPr="00BF19F4" w:rsidRDefault="000550E2" w:rsidP="000550E2">
            <w:pPr>
              <w:jc w:val="center"/>
              <w:rPr>
                <w:rFonts w:cs="Arial"/>
                <w:b/>
                <w:sz w:val="20"/>
                <w:szCs w:val="20"/>
              </w:rPr>
            </w:pPr>
            <w:r w:rsidRPr="00BF19F4">
              <w:rPr>
                <w:rFonts w:cs="Arial"/>
                <w:b/>
                <w:sz w:val="20"/>
                <w:szCs w:val="20"/>
              </w:rPr>
              <w:t>All living things and their habitats</w:t>
            </w:r>
          </w:p>
          <w:p w14:paraId="23DE523C" w14:textId="6347AA37"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4F59E62F" wp14:editId="46E0699F">
                  <wp:extent cx="591280" cy="505240"/>
                  <wp:effectExtent l="0" t="0" r="0" b="9525"/>
                  <wp:docPr id="176" name="Picture 20" descr="Image result for habita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20" descr="Image result for habitats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76" t="7379" b="24285"/>
                          <a:stretch/>
                        </pic:blipFill>
                        <pic:spPr bwMode="auto">
                          <a:xfrm>
                            <a:off x="0" y="0"/>
                            <a:ext cx="591280" cy="5052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430DC73D" w14:textId="77777777" w:rsidR="000550E2" w:rsidRPr="00BF19F4" w:rsidRDefault="000550E2" w:rsidP="000550E2">
            <w:pPr>
              <w:jc w:val="center"/>
              <w:rPr>
                <w:rFonts w:cs="Arial"/>
                <w:b/>
                <w:sz w:val="20"/>
                <w:szCs w:val="20"/>
              </w:rPr>
            </w:pPr>
            <w:r w:rsidRPr="00BF19F4">
              <w:rPr>
                <w:rFonts w:cs="Arial"/>
                <w:b/>
                <w:sz w:val="20"/>
                <w:szCs w:val="20"/>
              </w:rPr>
              <w:t>Animals including humans</w:t>
            </w:r>
          </w:p>
          <w:p w14:paraId="52E56223" w14:textId="4E345CA3"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49D2A7AA" wp14:editId="3177056B">
                  <wp:extent cx="538886" cy="461961"/>
                  <wp:effectExtent l="0" t="0" r="0" b="0"/>
                  <wp:docPr id="181"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0550E2" w:rsidRPr="00B06E78" w14:paraId="3E4B8B75" w14:textId="77777777" w:rsidTr="006B3EAE">
        <w:tc>
          <w:tcPr>
            <w:tcW w:w="2198" w:type="dxa"/>
            <w:shd w:val="clear" w:color="auto" w:fill="auto"/>
          </w:tcPr>
          <w:p w14:paraId="6DF41867" w14:textId="71A1F05E" w:rsidR="000550E2" w:rsidRPr="00B06E78" w:rsidRDefault="000550E2" w:rsidP="000550E2">
            <w:pPr>
              <w:jc w:val="center"/>
              <w:rPr>
                <w:rFonts w:cs="Arial"/>
                <w:sz w:val="20"/>
                <w:szCs w:val="20"/>
              </w:rPr>
            </w:pPr>
            <w:r>
              <w:rPr>
                <w:rFonts w:cs="Arial"/>
                <w:sz w:val="20"/>
                <w:szCs w:val="20"/>
              </w:rPr>
              <w:t>Year 6</w:t>
            </w:r>
          </w:p>
        </w:tc>
        <w:tc>
          <w:tcPr>
            <w:tcW w:w="2198" w:type="dxa"/>
          </w:tcPr>
          <w:p w14:paraId="39E52B46" w14:textId="77777777" w:rsidR="000550E2" w:rsidRPr="00BF19F4" w:rsidRDefault="000550E2" w:rsidP="000550E2">
            <w:pPr>
              <w:jc w:val="center"/>
              <w:rPr>
                <w:rFonts w:cs="Arial"/>
                <w:b/>
                <w:sz w:val="20"/>
                <w:szCs w:val="20"/>
              </w:rPr>
            </w:pPr>
            <w:r w:rsidRPr="00BF19F4">
              <w:rPr>
                <w:rFonts w:cs="Arial"/>
                <w:b/>
                <w:sz w:val="20"/>
                <w:szCs w:val="20"/>
              </w:rPr>
              <w:t>Evolution and Inheritance</w:t>
            </w:r>
          </w:p>
          <w:p w14:paraId="07459315" w14:textId="72C42759"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6A267924" wp14:editId="61024500">
                  <wp:extent cx="660337" cy="470885"/>
                  <wp:effectExtent l="0" t="0" r="6985" b="5715"/>
                  <wp:docPr id="163" name="Picture 22" descr="Image result for evolu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22" descr="Image result for evolution icon"/>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8153" r="52678" b="29312"/>
                          <a:stretch/>
                        </pic:blipFill>
                        <pic:spPr bwMode="auto">
                          <a:xfrm>
                            <a:off x="0" y="0"/>
                            <a:ext cx="660337" cy="47088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3A54303B" w14:textId="77777777" w:rsidR="000550E2" w:rsidRPr="00BF19F4" w:rsidRDefault="000550E2" w:rsidP="000550E2">
            <w:pPr>
              <w:jc w:val="center"/>
              <w:rPr>
                <w:rFonts w:cs="Arial"/>
                <w:b/>
                <w:sz w:val="20"/>
                <w:szCs w:val="20"/>
              </w:rPr>
            </w:pPr>
            <w:r w:rsidRPr="00BF19F4">
              <w:rPr>
                <w:rFonts w:cs="Arial"/>
                <w:b/>
                <w:sz w:val="20"/>
                <w:szCs w:val="20"/>
              </w:rPr>
              <w:t>Light</w:t>
            </w:r>
          </w:p>
          <w:p w14:paraId="6537F28F" w14:textId="6F8C328E"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707C60B4" wp14:editId="6E96C19D">
                  <wp:extent cx="623974" cy="534516"/>
                  <wp:effectExtent l="0" t="0" r="0" b="0"/>
                  <wp:docPr id="171" name="Picture 32" descr="Image result for ligh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32" descr="Image result for light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4337"/>
                          <a:stretch/>
                        </pic:blipFill>
                        <pic:spPr bwMode="auto">
                          <a:xfrm>
                            <a:off x="0" y="0"/>
                            <a:ext cx="623974" cy="53451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2CD5CD49" w14:textId="77777777" w:rsidR="000550E2" w:rsidRPr="00BF19F4" w:rsidRDefault="000550E2" w:rsidP="000550E2">
            <w:pPr>
              <w:jc w:val="center"/>
              <w:rPr>
                <w:b/>
                <w:sz w:val="20"/>
                <w:szCs w:val="20"/>
              </w:rPr>
            </w:pPr>
            <w:r w:rsidRPr="00BF19F4">
              <w:rPr>
                <w:b/>
                <w:sz w:val="20"/>
                <w:szCs w:val="20"/>
              </w:rPr>
              <w:t>Electricity</w:t>
            </w:r>
          </w:p>
          <w:p w14:paraId="6DFB9E20" w14:textId="55D3DA38" w:rsidR="000550E2" w:rsidRPr="00F04C1E" w:rsidRDefault="000550E2" w:rsidP="000550E2">
            <w:pPr>
              <w:jc w:val="center"/>
              <w:rPr>
                <w:sz w:val="20"/>
                <w:szCs w:val="20"/>
              </w:rPr>
            </w:pPr>
            <w:r w:rsidRPr="00BF19F4">
              <w:rPr>
                <w:noProof/>
                <w:sz w:val="20"/>
                <w:szCs w:val="20"/>
                <w:lang w:eastAsia="en-GB"/>
              </w:rPr>
              <w:drawing>
                <wp:inline distT="0" distB="0" distL="0" distR="0" wp14:anchorId="3B67829E" wp14:editId="0D0AACEF">
                  <wp:extent cx="678889" cy="480314"/>
                  <wp:effectExtent l="0" t="0" r="6985" b="0"/>
                  <wp:docPr id="178" name="Picture 36" descr="Image result for electric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36" descr="Image result for electricity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8889" cy="48031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8" w:type="dxa"/>
          </w:tcPr>
          <w:p w14:paraId="62FBA69D" w14:textId="77777777" w:rsidR="000550E2" w:rsidRPr="00BF19F4" w:rsidRDefault="000550E2" w:rsidP="000550E2">
            <w:pPr>
              <w:jc w:val="center"/>
              <w:rPr>
                <w:rFonts w:cs="Arial"/>
                <w:b/>
                <w:sz w:val="20"/>
                <w:szCs w:val="20"/>
              </w:rPr>
            </w:pPr>
            <w:r w:rsidRPr="00BF19F4">
              <w:rPr>
                <w:rFonts w:cs="Arial"/>
                <w:b/>
                <w:sz w:val="20"/>
                <w:szCs w:val="20"/>
              </w:rPr>
              <w:t>Animals Including Humans</w:t>
            </w:r>
          </w:p>
          <w:p w14:paraId="0B419689" w14:textId="6E9C087C"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72FE69D7" wp14:editId="252F536B">
                  <wp:extent cx="538886" cy="461961"/>
                  <wp:effectExtent l="0" t="0" r="0" b="0"/>
                  <wp:docPr id="180"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3F53B2DC" w14:textId="77777777" w:rsidR="000550E2" w:rsidRPr="00BF19F4" w:rsidRDefault="000550E2" w:rsidP="000550E2">
            <w:pPr>
              <w:jc w:val="center"/>
              <w:rPr>
                <w:rFonts w:cs="Arial"/>
                <w:b/>
                <w:sz w:val="20"/>
                <w:szCs w:val="20"/>
              </w:rPr>
            </w:pPr>
            <w:r w:rsidRPr="00BF19F4">
              <w:rPr>
                <w:rFonts w:cs="Arial"/>
                <w:b/>
                <w:sz w:val="20"/>
                <w:szCs w:val="20"/>
              </w:rPr>
              <w:t>Animals Including Humans</w:t>
            </w:r>
          </w:p>
          <w:p w14:paraId="70DF9E56" w14:textId="49919750"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7166AFBA" wp14:editId="0B706058">
                  <wp:extent cx="538886" cy="461961"/>
                  <wp:effectExtent l="0" t="0" r="0" b="0"/>
                  <wp:docPr id="9" name="Picture 18" descr="Image result for animal and hu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 descr="Image result for animal and human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75"/>
                          <a:stretch/>
                        </pic:blipFill>
                        <pic:spPr bwMode="auto">
                          <a:xfrm>
                            <a:off x="0" y="0"/>
                            <a:ext cx="538886" cy="46196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99" w:type="dxa"/>
          </w:tcPr>
          <w:p w14:paraId="45B02AB2" w14:textId="77777777" w:rsidR="000550E2" w:rsidRPr="00BF19F4" w:rsidRDefault="000550E2" w:rsidP="000550E2">
            <w:pPr>
              <w:jc w:val="center"/>
              <w:rPr>
                <w:rFonts w:cs="Arial"/>
                <w:b/>
                <w:sz w:val="20"/>
                <w:szCs w:val="20"/>
              </w:rPr>
            </w:pPr>
            <w:r w:rsidRPr="00BF19F4">
              <w:rPr>
                <w:rFonts w:cs="Arial"/>
                <w:b/>
                <w:sz w:val="20"/>
                <w:szCs w:val="20"/>
              </w:rPr>
              <w:t>Living Things and their habitats</w:t>
            </w:r>
          </w:p>
          <w:p w14:paraId="44E871BC" w14:textId="3CDFB12A" w:rsidR="000550E2" w:rsidRPr="00B06E78" w:rsidRDefault="000550E2" w:rsidP="000550E2">
            <w:pPr>
              <w:jc w:val="center"/>
              <w:rPr>
                <w:rFonts w:cs="Arial"/>
                <w:sz w:val="20"/>
                <w:szCs w:val="20"/>
              </w:rPr>
            </w:pPr>
            <w:r w:rsidRPr="00BF19F4">
              <w:rPr>
                <w:rFonts w:cs="Arial"/>
                <w:noProof/>
                <w:sz w:val="20"/>
                <w:szCs w:val="20"/>
                <w:lang w:eastAsia="en-GB"/>
              </w:rPr>
              <w:drawing>
                <wp:inline distT="0" distB="0" distL="0" distR="0" wp14:anchorId="6C9C7804" wp14:editId="49B51089">
                  <wp:extent cx="591280" cy="505240"/>
                  <wp:effectExtent l="0" t="0" r="0" b="9525"/>
                  <wp:docPr id="175" name="Picture 20" descr="Image result for habita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20" descr="Image result for habitats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76" t="7379" b="24285"/>
                          <a:stretch/>
                        </pic:blipFill>
                        <pic:spPr bwMode="auto">
                          <a:xfrm>
                            <a:off x="0" y="0"/>
                            <a:ext cx="591280" cy="50524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144A5D23" w14:textId="28F6085B" w:rsidR="004C0779" w:rsidRDefault="004C0779" w:rsidP="004C0779">
      <w:pPr>
        <w:rPr>
          <w:rFonts w:cs="Arial"/>
          <w:sz w:val="20"/>
          <w:szCs w:val="20"/>
        </w:rPr>
      </w:pPr>
    </w:p>
    <w:p w14:paraId="01AB5312" w14:textId="58B1F60C" w:rsidR="00E32AF5" w:rsidRPr="00815D99" w:rsidRDefault="00815D99" w:rsidP="004C0779">
      <w:pPr>
        <w:rPr>
          <w:rFonts w:cs="Arial"/>
          <w:b/>
          <w:sz w:val="20"/>
          <w:szCs w:val="20"/>
        </w:rPr>
      </w:pPr>
      <w:r w:rsidRPr="00815D99">
        <w:rPr>
          <w:rFonts w:cs="Arial"/>
          <w:b/>
          <w:sz w:val="20"/>
          <w:szCs w:val="20"/>
        </w:rPr>
        <w:t>Science – Progression in knowledge:</w:t>
      </w:r>
    </w:p>
    <w:tbl>
      <w:tblPr>
        <w:tblStyle w:val="TableGrid"/>
        <w:tblW w:w="0" w:type="auto"/>
        <w:tblLook w:val="04A0" w:firstRow="1" w:lastRow="0" w:firstColumn="1" w:lastColumn="0" w:noHBand="0" w:noVBand="1"/>
      </w:tblPr>
      <w:tblGrid>
        <w:gridCol w:w="846"/>
        <w:gridCol w:w="2077"/>
        <w:gridCol w:w="2077"/>
        <w:gridCol w:w="2078"/>
        <w:gridCol w:w="2077"/>
        <w:gridCol w:w="2078"/>
        <w:gridCol w:w="2077"/>
        <w:gridCol w:w="2078"/>
      </w:tblGrid>
      <w:tr w:rsidR="00AB09E4" w14:paraId="3F87F998" w14:textId="77777777" w:rsidTr="00AB09E4">
        <w:tc>
          <w:tcPr>
            <w:tcW w:w="846" w:type="dxa"/>
            <w:shd w:val="clear" w:color="auto" w:fill="00B0F0"/>
          </w:tcPr>
          <w:p w14:paraId="0F917B43" w14:textId="77777777" w:rsidR="00815D99" w:rsidRDefault="00815D99" w:rsidP="004C0779">
            <w:pPr>
              <w:rPr>
                <w:rFonts w:cs="Arial"/>
                <w:sz w:val="20"/>
                <w:szCs w:val="20"/>
              </w:rPr>
            </w:pPr>
          </w:p>
        </w:tc>
        <w:tc>
          <w:tcPr>
            <w:tcW w:w="2077" w:type="dxa"/>
            <w:shd w:val="clear" w:color="auto" w:fill="00B0F0"/>
          </w:tcPr>
          <w:p w14:paraId="5B3266D2" w14:textId="2C61EB1B" w:rsidR="00815D99" w:rsidRPr="00815D99" w:rsidRDefault="00815D99" w:rsidP="00815D99">
            <w:pPr>
              <w:jc w:val="center"/>
              <w:rPr>
                <w:rFonts w:cs="Arial"/>
                <w:b/>
                <w:sz w:val="20"/>
                <w:szCs w:val="20"/>
              </w:rPr>
            </w:pPr>
            <w:r w:rsidRPr="00815D99">
              <w:rPr>
                <w:rFonts w:cs="Arial"/>
                <w:b/>
                <w:sz w:val="20"/>
                <w:szCs w:val="20"/>
              </w:rPr>
              <w:t>EYFS</w:t>
            </w:r>
          </w:p>
        </w:tc>
        <w:tc>
          <w:tcPr>
            <w:tcW w:w="4155" w:type="dxa"/>
            <w:gridSpan w:val="2"/>
            <w:shd w:val="clear" w:color="auto" w:fill="00B0F0"/>
          </w:tcPr>
          <w:p w14:paraId="79B032B7" w14:textId="27CBBA32" w:rsidR="00815D99" w:rsidRPr="00815D99" w:rsidRDefault="00815D99" w:rsidP="00815D99">
            <w:pPr>
              <w:jc w:val="center"/>
              <w:rPr>
                <w:rFonts w:cs="Arial"/>
                <w:b/>
                <w:sz w:val="20"/>
                <w:szCs w:val="20"/>
              </w:rPr>
            </w:pPr>
            <w:r w:rsidRPr="00815D99">
              <w:rPr>
                <w:rFonts w:cs="Arial"/>
                <w:b/>
                <w:sz w:val="20"/>
                <w:szCs w:val="20"/>
              </w:rPr>
              <w:t>KS1</w:t>
            </w:r>
          </w:p>
        </w:tc>
        <w:tc>
          <w:tcPr>
            <w:tcW w:w="4155" w:type="dxa"/>
            <w:gridSpan w:val="2"/>
            <w:shd w:val="clear" w:color="auto" w:fill="00B0F0"/>
          </w:tcPr>
          <w:p w14:paraId="66A3EECE" w14:textId="6ADF7458" w:rsidR="00815D99" w:rsidRPr="00815D99" w:rsidRDefault="00815D99" w:rsidP="00815D99">
            <w:pPr>
              <w:jc w:val="center"/>
              <w:rPr>
                <w:rFonts w:cs="Arial"/>
                <w:b/>
                <w:sz w:val="20"/>
                <w:szCs w:val="20"/>
              </w:rPr>
            </w:pPr>
            <w:r w:rsidRPr="00815D99">
              <w:rPr>
                <w:rFonts w:cs="Arial"/>
                <w:b/>
                <w:sz w:val="20"/>
                <w:szCs w:val="20"/>
              </w:rPr>
              <w:t>LKS2</w:t>
            </w:r>
          </w:p>
        </w:tc>
        <w:tc>
          <w:tcPr>
            <w:tcW w:w="4155" w:type="dxa"/>
            <w:gridSpan w:val="2"/>
            <w:shd w:val="clear" w:color="auto" w:fill="00B0F0"/>
          </w:tcPr>
          <w:p w14:paraId="2A454C2C" w14:textId="59728A2C" w:rsidR="00815D99" w:rsidRPr="00815D99" w:rsidRDefault="00815D99" w:rsidP="00815D99">
            <w:pPr>
              <w:jc w:val="center"/>
              <w:rPr>
                <w:rFonts w:cs="Arial"/>
                <w:b/>
                <w:sz w:val="20"/>
                <w:szCs w:val="20"/>
              </w:rPr>
            </w:pPr>
            <w:r w:rsidRPr="00815D99">
              <w:rPr>
                <w:rFonts w:cs="Arial"/>
                <w:b/>
                <w:sz w:val="20"/>
                <w:szCs w:val="20"/>
              </w:rPr>
              <w:t>UKS2</w:t>
            </w:r>
          </w:p>
        </w:tc>
      </w:tr>
      <w:tr w:rsidR="00AB09E4" w14:paraId="1B477416" w14:textId="77777777" w:rsidTr="00AB09E4">
        <w:tc>
          <w:tcPr>
            <w:tcW w:w="846" w:type="dxa"/>
            <w:shd w:val="clear" w:color="auto" w:fill="00B0F0"/>
          </w:tcPr>
          <w:p w14:paraId="5E7F0C3E" w14:textId="77777777" w:rsidR="00E32AF5" w:rsidRDefault="00E32AF5" w:rsidP="004C0779">
            <w:pPr>
              <w:rPr>
                <w:rFonts w:cs="Arial"/>
                <w:sz w:val="20"/>
                <w:szCs w:val="20"/>
              </w:rPr>
            </w:pPr>
          </w:p>
        </w:tc>
        <w:tc>
          <w:tcPr>
            <w:tcW w:w="2077" w:type="dxa"/>
            <w:shd w:val="clear" w:color="auto" w:fill="00B0F0"/>
          </w:tcPr>
          <w:p w14:paraId="4B058010" w14:textId="630E7F7C" w:rsidR="00E32AF5" w:rsidRPr="00815D99" w:rsidRDefault="00815D99" w:rsidP="00815D99">
            <w:pPr>
              <w:jc w:val="center"/>
              <w:rPr>
                <w:rFonts w:cs="Arial"/>
                <w:b/>
                <w:sz w:val="20"/>
                <w:szCs w:val="20"/>
              </w:rPr>
            </w:pPr>
            <w:r w:rsidRPr="00815D99">
              <w:rPr>
                <w:rFonts w:cs="Arial"/>
                <w:b/>
                <w:sz w:val="20"/>
                <w:szCs w:val="20"/>
              </w:rPr>
              <w:t>Reception</w:t>
            </w:r>
          </w:p>
        </w:tc>
        <w:tc>
          <w:tcPr>
            <w:tcW w:w="2077" w:type="dxa"/>
            <w:shd w:val="clear" w:color="auto" w:fill="00B0F0"/>
          </w:tcPr>
          <w:p w14:paraId="2D0EC1FA" w14:textId="2781D4E0" w:rsidR="00E32AF5" w:rsidRPr="00815D99" w:rsidRDefault="00815D99" w:rsidP="00815D99">
            <w:pPr>
              <w:jc w:val="center"/>
              <w:rPr>
                <w:rFonts w:cs="Arial"/>
                <w:b/>
                <w:sz w:val="20"/>
                <w:szCs w:val="20"/>
              </w:rPr>
            </w:pPr>
            <w:r w:rsidRPr="00815D99">
              <w:rPr>
                <w:rFonts w:cs="Arial"/>
                <w:b/>
                <w:sz w:val="20"/>
                <w:szCs w:val="20"/>
              </w:rPr>
              <w:t>Year 1</w:t>
            </w:r>
          </w:p>
        </w:tc>
        <w:tc>
          <w:tcPr>
            <w:tcW w:w="2078" w:type="dxa"/>
            <w:shd w:val="clear" w:color="auto" w:fill="00B0F0"/>
          </w:tcPr>
          <w:p w14:paraId="2A345755" w14:textId="1BD32D37" w:rsidR="00E32AF5" w:rsidRPr="00815D99" w:rsidRDefault="00815D99" w:rsidP="00815D99">
            <w:pPr>
              <w:jc w:val="center"/>
              <w:rPr>
                <w:rFonts w:cs="Arial"/>
                <w:b/>
                <w:sz w:val="20"/>
                <w:szCs w:val="20"/>
              </w:rPr>
            </w:pPr>
            <w:r w:rsidRPr="00815D99">
              <w:rPr>
                <w:rFonts w:cs="Arial"/>
                <w:b/>
                <w:sz w:val="20"/>
                <w:szCs w:val="20"/>
              </w:rPr>
              <w:t>Year 2</w:t>
            </w:r>
          </w:p>
        </w:tc>
        <w:tc>
          <w:tcPr>
            <w:tcW w:w="2077" w:type="dxa"/>
            <w:shd w:val="clear" w:color="auto" w:fill="00B0F0"/>
          </w:tcPr>
          <w:p w14:paraId="3507249B" w14:textId="48BE7DB5" w:rsidR="00E32AF5" w:rsidRPr="00815D99" w:rsidRDefault="00815D99" w:rsidP="00815D99">
            <w:pPr>
              <w:jc w:val="center"/>
              <w:rPr>
                <w:rFonts w:cs="Arial"/>
                <w:b/>
                <w:sz w:val="20"/>
                <w:szCs w:val="20"/>
              </w:rPr>
            </w:pPr>
            <w:r w:rsidRPr="00815D99">
              <w:rPr>
                <w:rFonts w:cs="Arial"/>
                <w:b/>
                <w:sz w:val="20"/>
                <w:szCs w:val="20"/>
              </w:rPr>
              <w:t>Year 3</w:t>
            </w:r>
          </w:p>
        </w:tc>
        <w:tc>
          <w:tcPr>
            <w:tcW w:w="2078" w:type="dxa"/>
            <w:shd w:val="clear" w:color="auto" w:fill="00B0F0"/>
          </w:tcPr>
          <w:p w14:paraId="6E142825" w14:textId="40956E30" w:rsidR="00E32AF5" w:rsidRPr="00815D99" w:rsidRDefault="00815D99" w:rsidP="00815D99">
            <w:pPr>
              <w:jc w:val="center"/>
              <w:rPr>
                <w:rFonts w:cs="Arial"/>
                <w:b/>
                <w:sz w:val="20"/>
                <w:szCs w:val="20"/>
              </w:rPr>
            </w:pPr>
            <w:r w:rsidRPr="00815D99">
              <w:rPr>
                <w:rFonts w:cs="Arial"/>
                <w:b/>
                <w:sz w:val="20"/>
                <w:szCs w:val="20"/>
              </w:rPr>
              <w:t>Year 4</w:t>
            </w:r>
          </w:p>
        </w:tc>
        <w:tc>
          <w:tcPr>
            <w:tcW w:w="2077" w:type="dxa"/>
            <w:shd w:val="clear" w:color="auto" w:fill="00B0F0"/>
          </w:tcPr>
          <w:p w14:paraId="16550B7B" w14:textId="63A08D63" w:rsidR="00E32AF5" w:rsidRPr="00815D99" w:rsidRDefault="00815D99" w:rsidP="00815D99">
            <w:pPr>
              <w:jc w:val="center"/>
              <w:rPr>
                <w:rFonts w:cs="Arial"/>
                <w:b/>
                <w:sz w:val="20"/>
                <w:szCs w:val="20"/>
              </w:rPr>
            </w:pPr>
            <w:r w:rsidRPr="00815D99">
              <w:rPr>
                <w:rFonts w:cs="Arial"/>
                <w:b/>
                <w:sz w:val="20"/>
                <w:szCs w:val="20"/>
              </w:rPr>
              <w:t>Year 5</w:t>
            </w:r>
          </w:p>
        </w:tc>
        <w:tc>
          <w:tcPr>
            <w:tcW w:w="2078" w:type="dxa"/>
            <w:shd w:val="clear" w:color="auto" w:fill="00B0F0"/>
          </w:tcPr>
          <w:p w14:paraId="57A620DC" w14:textId="76C1E5A8" w:rsidR="00E32AF5" w:rsidRPr="00815D99" w:rsidRDefault="00815D99" w:rsidP="00815D99">
            <w:pPr>
              <w:jc w:val="center"/>
              <w:rPr>
                <w:rFonts w:cs="Arial"/>
                <w:b/>
                <w:sz w:val="20"/>
                <w:szCs w:val="20"/>
              </w:rPr>
            </w:pPr>
            <w:r w:rsidRPr="00815D99">
              <w:rPr>
                <w:rFonts w:cs="Arial"/>
                <w:b/>
                <w:sz w:val="20"/>
                <w:szCs w:val="20"/>
              </w:rPr>
              <w:t>Year 6</w:t>
            </w:r>
          </w:p>
        </w:tc>
      </w:tr>
      <w:tr w:rsidR="00357113" w14:paraId="710D1A5D" w14:textId="77777777" w:rsidTr="00EC75AF">
        <w:trPr>
          <w:cantSplit/>
          <w:trHeight w:val="1134"/>
        </w:trPr>
        <w:tc>
          <w:tcPr>
            <w:tcW w:w="846" w:type="dxa"/>
            <w:textDirection w:val="btLr"/>
          </w:tcPr>
          <w:p w14:paraId="1F3D3381" w14:textId="50DD9D30" w:rsidR="00357113" w:rsidRPr="00FA1465" w:rsidRDefault="00357113" w:rsidP="00A12645">
            <w:pPr>
              <w:ind w:left="113" w:right="113"/>
              <w:jc w:val="center"/>
              <w:rPr>
                <w:rFonts w:cs="Arial"/>
                <w:b/>
                <w:sz w:val="20"/>
                <w:szCs w:val="20"/>
              </w:rPr>
            </w:pPr>
            <w:r w:rsidRPr="00FA1465">
              <w:rPr>
                <w:rFonts w:cs="Arial"/>
                <w:b/>
                <w:sz w:val="20"/>
                <w:szCs w:val="20"/>
              </w:rPr>
              <w:t>Biology – Substantive Knowledge</w:t>
            </w:r>
          </w:p>
        </w:tc>
        <w:tc>
          <w:tcPr>
            <w:tcW w:w="2077" w:type="dxa"/>
          </w:tcPr>
          <w:p w14:paraId="1613FB46" w14:textId="77777777" w:rsidR="00357113" w:rsidRPr="001F0A2A" w:rsidRDefault="00357113" w:rsidP="004C0779">
            <w:pPr>
              <w:rPr>
                <w:rFonts w:cstheme="minorHAnsi"/>
                <w:b/>
                <w:sz w:val="16"/>
                <w:szCs w:val="16"/>
              </w:rPr>
            </w:pPr>
            <w:r w:rsidRPr="001F0A2A">
              <w:rPr>
                <w:rFonts w:cstheme="minorHAnsi"/>
                <w:b/>
                <w:sz w:val="16"/>
                <w:szCs w:val="16"/>
              </w:rPr>
              <w:t>Understanding the world</w:t>
            </w:r>
          </w:p>
          <w:p w14:paraId="3D7087D3" w14:textId="77777777" w:rsidR="00357113" w:rsidRPr="001F0A2A" w:rsidRDefault="00357113" w:rsidP="004C0779">
            <w:pPr>
              <w:rPr>
                <w:rFonts w:cstheme="minorHAnsi"/>
                <w:sz w:val="16"/>
                <w:szCs w:val="16"/>
              </w:rPr>
            </w:pPr>
            <w:r w:rsidRPr="001F0A2A">
              <w:rPr>
                <w:rFonts w:cstheme="minorHAnsi"/>
                <w:sz w:val="16"/>
                <w:szCs w:val="16"/>
              </w:rPr>
              <w:t xml:space="preserve"> • Explore the natural world around them. </w:t>
            </w:r>
          </w:p>
          <w:p w14:paraId="201353D1" w14:textId="77777777" w:rsidR="00357113" w:rsidRPr="001F0A2A" w:rsidRDefault="00357113" w:rsidP="004C0779">
            <w:pPr>
              <w:rPr>
                <w:rFonts w:cstheme="minorHAnsi"/>
                <w:sz w:val="16"/>
                <w:szCs w:val="16"/>
              </w:rPr>
            </w:pPr>
            <w:r w:rsidRPr="001F0A2A">
              <w:rPr>
                <w:rFonts w:cstheme="minorHAnsi"/>
                <w:sz w:val="16"/>
                <w:szCs w:val="16"/>
              </w:rPr>
              <w:t xml:space="preserve">• Describe what they see, hear and feel whilst outside. </w:t>
            </w:r>
          </w:p>
          <w:p w14:paraId="6462108B" w14:textId="77777777" w:rsidR="00357113" w:rsidRPr="001F0A2A" w:rsidRDefault="00357113" w:rsidP="004C0779">
            <w:pPr>
              <w:rPr>
                <w:rFonts w:cstheme="minorHAnsi"/>
                <w:sz w:val="16"/>
                <w:szCs w:val="16"/>
              </w:rPr>
            </w:pPr>
            <w:r w:rsidRPr="001F0A2A">
              <w:rPr>
                <w:rFonts w:cstheme="minorHAnsi"/>
                <w:sz w:val="16"/>
                <w:szCs w:val="16"/>
              </w:rPr>
              <w:t xml:space="preserve">• Recognise some environments that are different to the one in which they live. </w:t>
            </w:r>
          </w:p>
          <w:p w14:paraId="203CF548" w14:textId="77777777" w:rsidR="00357113" w:rsidRPr="001F0A2A" w:rsidRDefault="00357113" w:rsidP="004C0779">
            <w:pPr>
              <w:rPr>
                <w:rFonts w:cstheme="minorHAnsi"/>
                <w:sz w:val="16"/>
                <w:szCs w:val="16"/>
              </w:rPr>
            </w:pPr>
            <w:r w:rsidRPr="001F0A2A">
              <w:rPr>
                <w:rFonts w:cstheme="minorHAnsi"/>
                <w:sz w:val="16"/>
                <w:szCs w:val="16"/>
              </w:rPr>
              <w:t xml:space="preserve">• Understand the effect of changing seasons on the natural world around them. </w:t>
            </w:r>
          </w:p>
          <w:p w14:paraId="0F290E4A" w14:textId="77777777" w:rsidR="00357113" w:rsidRPr="001F0A2A" w:rsidRDefault="00357113" w:rsidP="004C0779">
            <w:pPr>
              <w:rPr>
                <w:rFonts w:cstheme="minorHAnsi"/>
                <w:sz w:val="16"/>
                <w:szCs w:val="16"/>
              </w:rPr>
            </w:pPr>
            <w:r w:rsidRPr="001F0A2A">
              <w:rPr>
                <w:rFonts w:cstheme="minorHAnsi"/>
                <w:sz w:val="16"/>
                <w:szCs w:val="16"/>
              </w:rPr>
              <w:t xml:space="preserve">• Explore the natural world around them, making observations and drawing pictures of animals and plants. </w:t>
            </w:r>
          </w:p>
          <w:p w14:paraId="22D72066" w14:textId="77777777" w:rsidR="00357113" w:rsidRPr="001F0A2A" w:rsidRDefault="00357113" w:rsidP="004C0779">
            <w:pPr>
              <w:rPr>
                <w:rFonts w:cstheme="minorHAnsi"/>
                <w:sz w:val="16"/>
                <w:szCs w:val="16"/>
              </w:rPr>
            </w:pPr>
            <w:r w:rsidRPr="001F0A2A">
              <w:rPr>
                <w:rFonts w:cstheme="minorHAnsi"/>
                <w:sz w:val="16"/>
                <w:szCs w:val="16"/>
              </w:rPr>
              <w:t xml:space="preserve">• Know some similarities and differences between the natural world around them and contrasting environments, drawing on their experiences and what has been read in class. </w:t>
            </w:r>
          </w:p>
          <w:p w14:paraId="09EDA898" w14:textId="3515DD4A" w:rsidR="00357113" w:rsidRPr="001F0A2A" w:rsidRDefault="00357113" w:rsidP="004C0779">
            <w:pPr>
              <w:rPr>
                <w:rFonts w:cstheme="minorHAnsi"/>
                <w:sz w:val="16"/>
                <w:szCs w:val="16"/>
              </w:rPr>
            </w:pPr>
            <w:r w:rsidRPr="001F0A2A">
              <w:rPr>
                <w:rFonts w:cstheme="minorHAnsi"/>
                <w:sz w:val="16"/>
                <w:szCs w:val="16"/>
              </w:rPr>
              <w:t>• Understand some important processes and changes in the natural world around them, including the seasons and changing states of matter.</w:t>
            </w:r>
          </w:p>
        </w:tc>
        <w:tc>
          <w:tcPr>
            <w:tcW w:w="4155" w:type="dxa"/>
            <w:gridSpan w:val="2"/>
          </w:tcPr>
          <w:p w14:paraId="6C45AA7E" w14:textId="77777777" w:rsidR="00357113" w:rsidRPr="001F0A2A" w:rsidRDefault="00357113" w:rsidP="00033948">
            <w:pPr>
              <w:rPr>
                <w:rFonts w:cstheme="minorHAnsi"/>
                <w:b/>
                <w:sz w:val="16"/>
                <w:szCs w:val="16"/>
              </w:rPr>
            </w:pPr>
            <w:r w:rsidRPr="001F0A2A">
              <w:rPr>
                <w:rFonts w:cstheme="minorHAnsi"/>
                <w:b/>
                <w:sz w:val="16"/>
                <w:szCs w:val="16"/>
              </w:rPr>
              <w:t>Plants</w:t>
            </w:r>
          </w:p>
          <w:p w14:paraId="47AA961D" w14:textId="77777777" w:rsidR="00357113" w:rsidRPr="001F0A2A" w:rsidRDefault="00357113" w:rsidP="00033948">
            <w:pPr>
              <w:pStyle w:val="ListParagraph"/>
              <w:numPr>
                <w:ilvl w:val="0"/>
                <w:numId w:val="14"/>
              </w:numPr>
              <w:rPr>
                <w:rFonts w:cstheme="minorHAnsi"/>
                <w:sz w:val="16"/>
                <w:szCs w:val="16"/>
              </w:rPr>
            </w:pPr>
            <w:r w:rsidRPr="001F0A2A">
              <w:rPr>
                <w:rFonts w:cstheme="minorHAnsi"/>
                <w:sz w:val="16"/>
                <w:szCs w:val="16"/>
              </w:rPr>
              <w:t>Identify a name and a variety of common wild and garden plants, including deciduous and evergreen trees.</w:t>
            </w:r>
          </w:p>
          <w:p w14:paraId="764DB790" w14:textId="77777777" w:rsidR="00357113" w:rsidRPr="001F0A2A" w:rsidRDefault="00357113" w:rsidP="00033948">
            <w:pPr>
              <w:pStyle w:val="ListParagraph"/>
              <w:numPr>
                <w:ilvl w:val="0"/>
                <w:numId w:val="14"/>
              </w:numPr>
              <w:rPr>
                <w:rFonts w:cstheme="minorHAnsi"/>
                <w:sz w:val="16"/>
                <w:szCs w:val="16"/>
              </w:rPr>
            </w:pPr>
            <w:r w:rsidRPr="001F0A2A">
              <w:rPr>
                <w:rFonts w:cstheme="minorHAnsi"/>
                <w:sz w:val="16"/>
                <w:szCs w:val="16"/>
              </w:rPr>
              <w:t>Identify and describe the basic structure of a variety of common flowering plants, including trees.</w:t>
            </w:r>
          </w:p>
          <w:p w14:paraId="1E881822" w14:textId="77777777" w:rsidR="00357113" w:rsidRPr="001F0A2A" w:rsidRDefault="00357113" w:rsidP="00033948">
            <w:pPr>
              <w:pStyle w:val="ListParagraph"/>
              <w:numPr>
                <w:ilvl w:val="0"/>
                <w:numId w:val="14"/>
              </w:numPr>
              <w:rPr>
                <w:rFonts w:cstheme="minorHAnsi"/>
                <w:sz w:val="16"/>
                <w:szCs w:val="16"/>
              </w:rPr>
            </w:pPr>
            <w:r w:rsidRPr="001F0A2A">
              <w:rPr>
                <w:rFonts w:cstheme="minorHAnsi"/>
                <w:sz w:val="16"/>
                <w:szCs w:val="16"/>
              </w:rPr>
              <w:t xml:space="preserve">Observe and describe how seeds and bulbs grow into mature plants. </w:t>
            </w:r>
          </w:p>
          <w:p w14:paraId="66129DE6" w14:textId="77777777" w:rsidR="00357113" w:rsidRPr="001F0A2A" w:rsidRDefault="00357113" w:rsidP="00033948">
            <w:pPr>
              <w:pStyle w:val="ListParagraph"/>
              <w:numPr>
                <w:ilvl w:val="0"/>
                <w:numId w:val="14"/>
              </w:numPr>
              <w:rPr>
                <w:rFonts w:cstheme="minorHAnsi"/>
                <w:sz w:val="16"/>
                <w:szCs w:val="16"/>
              </w:rPr>
            </w:pPr>
            <w:r w:rsidRPr="001F0A2A">
              <w:rPr>
                <w:rFonts w:cstheme="minorHAnsi"/>
                <w:sz w:val="16"/>
                <w:szCs w:val="16"/>
              </w:rPr>
              <w:t xml:space="preserve">Find out and describe how plants need water, light and a suitable temperature to grow and stay healthy. </w:t>
            </w:r>
          </w:p>
          <w:p w14:paraId="734080AE" w14:textId="77777777" w:rsidR="00357113" w:rsidRPr="001F0A2A" w:rsidRDefault="00357113" w:rsidP="00033948">
            <w:pPr>
              <w:rPr>
                <w:rFonts w:cstheme="minorHAnsi"/>
                <w:sz w:val="16"/>
                <w:szCs w:val="16"/>
              </w:rPr>
            </w:pPr>
          </w:p>
          <w:p w14:paraId="0C958448" w14:textId="77777777" w:rsidR="00357113" w:rsidRPr="001F0A2A" w:rsidRDefault="00357113" w:rsidP="00033948">
            <w:pPr>
              <w:rPr>
                <w:rFonts w:cstheme="minorHAnsi"/>
                <w:b/>
                <w:sz w:val="16"/>
                <w:szCs w:val="16"/>
              </w:rPr>
            </w:pPr>
            <w:r w:rsidRPr="001F0A2A">
              <w:rPr>
                <w:rFonts w:cstheme="minorHAnsi"/>
                <w:b/>
                <w:sz w:val="16"/>
                <w:szCs w:val="16"/>
              </w:rPr>
              <w:t>Living things and their habitats</w:t>
            </w:r>
          </w:p>
          <w:p w14:paraId="5F007560" w14:textId="77777777" w:rsidR="00357113" w:rsidRPr="001F0A2A" w:rsidRDefault="00357113" w:rsidP="00033948">
            <w:pPr>
              <w:pStyle w:val="ListParagraph"/>
              <w:numPr>
                <w:ilvl w:val="0"/>
                <w:numId w:val="15"/>
              </w:numPr>
              <w:rPr>
                <w:rFonts w:cstheme="minorHAnsi"/>
                <w:sz w:val="16"/>
                <w:szCs w:val="16"/>
              </w:rPr>
            </w:pPr>
            <w:r w:rsidRPr="001F0A2A">
              <w:rPr>
                <w:rFonts w:cstheme="minorHAnsi"/>
                <w:sz w:val="16"/>
                <w:szCs w:val="16"/>
              </w:rPr>
              <w:t xml:space="preserve">Explore and compare the differences between things that are living, dead and things that have never been alive. </w:t>
            </w:r>
          </w:p>
          <w:p w14:paraId="2FA3DF0F" w14:textId="77777777" w:rsidR="00357113" w:rsidRPr="001F0A2A" w:rsidRDefault="00357113" w:rsidP="00033948">
            <w:pPr>
              <w:pStyle w:val="ListParagraph"/>
              <w:numPr>
                <w:ilvl w:val="0"/>
                <w:numId w:val="15"/>
              </w:numPr>
              <w:rPr>
                <w:rFonts w:cstheme="minorHAnsi"/>
                <w:sz w:val="16"/>
                <w:szCs w:val="16"/>
              </w:rPr>
            </w:pPr>
            <w:r w:rsidRPr="001F0A2A">
              <w:rPr>
                <w:rFonts w:cstheme="minorHAnsi"/>
                <w:sz w:val="16"/>
                <w:szCs w:val="16"/>
              </w:rPr>
              <w:t>Identify that most living things live in habitats to which they are suited and describe how different habitats provide for the basic needs of different kinds of animals and plants, and how they depend on each other.</w:t>
            </w:r>
          </w:p>
          <w:p w14:paraId="4D954F0C" w14:textId="77777777" w:rsidR="00357113" w:rsidRPr="001F0A2A" w:rsidRDefault="00357113" w:rsidP="004C0779">
            <w:pPr>
              <w:pStyle w:val="ListParagraph"/>
              <w:numPr>
                <w:ilvl w:val="0"/>
                <w:numId w:val="15"/>
              </w:numPr>
              <w:rPr>
                <w:rFonts w:cstheme="minorHAnsi"/>
                <w:sz w:val="16"/>
                <w:szCs w:val="16"/>
              </w:rPr>
            </w:pPr>
            <w:r w:rsidRPr="001F0A2A">
              <w:rPr>
                <w:rFonts w:cstheme="minorHAnsi"/>
                <w:sz w:val="16"/>
                <w:szCs w:val="16"/>
              </w:rPr>
              <w:t>Identify and name a variety of plants and animals in their habitats, including microhabitats</w:t>
            </w:r>
          </w:p>
          <w:p w14:paraId="317C3801" w14:textId="2EBEDC85" w:rsidR="00357113" w:rsidRPr="001F0A2A" w:rsidRDefault="00422803" w:rsidP="004C0779">
            <w:pPr>
              <w:pStyle w:val="ListParagraph"/>
              <w:numPr>
                <w:ilvl w:val="0"/>
                <w:numId w:val="15"/>
              </w:numPr>
              <w:rPr>
                <w:rFonts w:cstheme="minorHAnsi"/>
                <w:sz w:val="16"/>
                <w:szCs w:val="16"/>
              </w:rPr>
            </w:pPr>
            <w:r w:rsidRPr="001F0A2A">
              <w:rPr>
                <w:rFonts w:cstheme="minorHAnsi"/>
                <w:sz w:val="16"/>
                <w:szCs w:val="16"/>
              </w:rPr>
              <w:t xml:space="preserve">Describe </w:t>
            </w:r>
            <w:r w:rsidR="00357113" w:rsidRPr="001F0A2A">
              <w:rPr>
                <w:rFonts w:cstheme="minorHAnsi"/>
                <w:sz w:val="16"/>
                <w:szCs w:val="16"/>
              </w:rPr>
              <w:t xml:space="preserve">how animals obtain their food from plants and other animals, using the idea of simple food chains, and identify and name different sources of food. </w:t>
            </w:r>
          </w:p>
          <w:p w14:paraId="002EC7AC" w14:textId="77777777" w:rsidR="00357113" w:rsidRPr="001F0A2A" w:rsidRDefault="00357113" w:rsidP="00357113">
            <w:pPr>
              <w:rPr>
                <w:rFonts w:cstheme="minorHAnsi"/>
                <w:sz w:val="16"/>
                <w:szCs w:val="16"/>
              </w:rPr>
            </w:pPr>
          </w:p>
          <w:p w14:paraId="08AEBFD5" w14:textId="77777777" w:rsidR="00357113" w:rsidRPr="001F0A2A" w:rsidRDefault="00357113" w:rsidP="00357113">
            <w:pPr>
              <w:rPr>
                <w:rFonts w:cstheme="minorHAnsi"/>
                <w:b/>
                <w:sz w:val="16"/>
                <w:szCs w:val="16"/>
              </w:rPr>
            </w:pPr>
            <w:r w:rsidRPr="001F0A2A">
              <w:rPr>
                <w:rFonts w:cstheme="minorHAnsi"/>
                <w:b/>
                <w:sz w:val="16"/>
                <w:szCs w:val="16"/>
              </w:rPr>
              <w:t>Animals including humans</w:t>
            </w:r>
          </w:p>
          <w:p w14:paraId="53BB7DB2" w14:textId="77777777"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notice that animals, including humans, have offspring which grow into adults</w:t>
            </w:r>
          </w:p>
          <w:p w14:paraId="5148D44C" w14:textId="77777777"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Find out about and describe the basic needs of animals, including humans, for survival (water, food and air)</w:t>
            </w:r>
          </w:p>
          <w:p w14:paraId="1FB4A59B" w14:textId="77777777"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Identify and name a variety of common animals including fish, amphibians, reptiles, birds and mammals.</w:t>
            </w:r>
          </w:p>
          <w:p w14:paraId="0174E094" w14:textId="77777777"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 xml:space="preserve">Identify and name a variety of common animals that are carnivores, herbivores and omnivores. </w:t>
            </w:r>
          </w:p>
          <w:p w14:paraId="1381EC8D" w14:textId="77777777"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 xml:space="preserve">Describe and compare the structure of a variety of common animals (fish, amphibians, reptiles, birds, and mammals including pets). </w:t>
            </w:r>
          </w:p>
          <w:p w14:paraId="015A0898" w14:textId="77777777"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Identify, name, draw and label the basic parts of the human body and say which part of the body is associated with each sense (PSHE)</w:t>
            </w:r>
          </w:p>
          <w:p w14:paraId="53C7B856" w14:textId="0DDB9CF3" w:rsidR="00357113" w:rsidRPr="001F0A2A" w:rsidRDefault="00357113" w:rsidP="00357113">
            <w:pPr>
              <w:pStyle w:val="ListParagraph"/>
              <w:numPr>
                <w:ilvl w:val="0"/>
                <w:numId w:val="16"/>
              </w:numPr>
              <w:rPr>
                <w:rFonts w:cstheme="minorHAnsi"/>
                <w:sz w:val="16"/>
                <w:szCs w:val="16"/>
              </w:rPr>
            </w:pPr>
            <w:r w:rsidRPr="001F0A2A">
              <w:rPr>
                <w:rFonts w:cstheme="minorHAnsi"/>
                <w:sz w:val="16"/>
                <w:szCs w:val="16"/>
              </w:rPr>
              <w:t xml:space="preserve">Describe the importance for humans of exercise, eating the right amount of different types of food, and hygiene (PSHE). </w:t>
            </w:r>
          </w:p>
        </w:tc>
        <w:tc>
          <w:tcPr>
            <w:tcW w:w="2077" w:type="dxa"/>
          </w:tcPr>
          <w:p w14:paraId="65F0E3E5" w14:textId="77777777" w:rsidR="00357113" w:rsidRPr="001F0A2A" w:rsidRDefault="00357113" w:rsidP="004C0779">
            <w:pPr>
              <w:rPr>
                <w:rFonts w:cstheme="minorHAnsi"/>
                <w:b/>
                <w:sz w:val="16"/>
                <w:szCs w:val="16"/>
              </w:rPr>
            </w:pPr>
            <w:r w:rsidRPr="001F0A2A">
              <w:rPr>
                <w:rFonts w:cstheme="minorHAnsi"/>
                <w:b/>
                <w:sz w:val="16"/>
                <w:szCs w:val="16"/>
              </w:rPr>
              <w:t xml:space="preserve">Plants </w:t>
            </w:r>
          </w:p>
          <w:p w14:paraId="3EE6698E" w14:textId="77777777" w:rsidR="00357113" w:rsidRPr="001F0A2A" w:rsidRDefault="00357113" w:rsidP="004C0779">
            <w:pPr>
              <w:rPr>
                <w:rFonts w:cstheme="minorHAnsi"/>
                <w:sz w:val="16"/>
                <w:szCs w:val="16"/>
              </w:rPr>
            </w:pPr>
            <w:r w:rsidRPr="001F0A2A">
              <w:rPr>
                <w:rFonts w:cstheme="minorHAnsi"/>
                <w:sz w:val="16"/>
                <w:szCs w:val="16"/>
              </w:rPr>
              <w:t xml:space="preserve">• identify and describe the functions of different parts of flowering plants: roots, stem/trunk, leaves and flowers </w:t>
            </w:r>
          </w:p>
          <w:p w14:paraId="5C8618E4" w14:textId="77777777" w:rsidR="00357113" w:rsidRPr="001F0A2A" w:rsidRDefault="00357113" w:rsidP="004C0779">
            <w:pPr>
              <w:rPr>
                <w:rFonts w:cstheme="minorHAnsi"/>
                <w:sz w:val="16"/>
                <w:szCs w:val="16"/>
              </w:rPr>
            </w:pPr>
            <w:r w:rsidRPr="001F0A2A">
              <w:rPr>
                <w:rFonts w:cstheme="minorHAnsi"/>
                <w:sz w:val="16"/>
                <w:szCs w:val="16"/>
              </w:rPr>
              <w:t xml:space="preserve">• explore the requirements of plants for life and growth (air, light, water, nutrients from soil, and room to grow) and how they vary from plant to plant </w:t>
            </w:r>
          </w:p>
          <w:p w14:paraId="02CDFE0E" w14:textId="77777777" w:rsidR="00357113" w:rsidRPr="001F0A2A" w:rsidRDefault="00357113" w:rsidP="004C0779">
            <w:pPr>
              <w:rPr>
                <w:rFonts w:cstheme="minorHAnsi"/>
                <w:sz w:val="16"/>
                <w:szCs w:val="16"/>
              </w:rPr>
            </w:pPr>
            <w:r w:rsidRPr="001F0A2A">
              <w:rPr>
                <w:rFonts w:cstheme="minorHAnsi"/>
                <w:sz w:val="16"/>
                <w:szCs w:val="16"/>
              </w:rPr>
              <w:t>• investigate the way in which water is transported within plants</w:t>
            </w:r>
          </w:p>
          <w:p w14:paraId="6D37E289" w14:textId="78BBE111" w:rsidR="00357113" w:rsidRPr="001F0A2A" w:rsidRDefault="00357113" w:rsidP="004C0779">
            <w:pPr>
              <w:rPr>
                <w:rFonts w:cstheme="minorHAnsi"/>
                <w:sz w:val="16"/>
                <w:szCs w:val="16"/>
              </w:rPr>
            </w:pPr>
            <w:r w:rsidRPr="001F0A2A">
              <w:rPr>
                <w:rFonts w:cstheme="minorHAnsi"/>
                <w:sz w:val="16"/>
                <w:szCs w:val="16"/>
              </w:rPr>
              <w:t xml:space="preserve"> • explore the part that flowers play in the life cycle of flowering plants, including pollination, seed formation and seed dispersal </w:t>
            </w:r>
          </w:p>
          <w:p w14:paraId="5AB640D6" w14:textId="77777777" w:rsidR="00357113" w:rsidRPr="001F0A2A" w:rsidRDefault="00357113" w:rsidP="004C0779">
            <w:pPr>
              <w:rPr>
                <w:rFonts w:cstheme="minorHAnsi"/>
                <w:sz w:val="16"/>
                <w:szCs w:val="16"/>
              </w:rPr>
            </w:pPr>
          </w:p>
          <w:p w14:paraId="0DC925CD" w14:textId="77777777" w:rsidR="00357113" w:rsidRPr="001F0A2A" w:rsidRDefault="00357113" w:rsidP="004C0779">
            <w:pPr>
              <w:rPr>
                <w:rFonts w:cstheme="minorHAnsi"/>
                <w:b/>
                <w:sz w:val="16"/>
                <w:szCs w:val="16"/>
              </w:rPr>
            </w:pPr>
            <w:r w:rsidRPr="001F0A2A">
              <w:rPr>
                <w:rFonts w:cstheme="minorHAnsi"/>
                <w:b/>
                <w:sz w:val="16"/>
                <w:szCs w:val="16"/>
              </w:rPr>
              <w:t xml:space="preserve">Animals including humans </w:t>
            </w:r>
          </w:p>
          <w:p w14:paraId="2C277F5F" w14:textId="77777777" w:rsidR="00357113" w:rsidRPr="001F0A2A" w:rsidRDefault="00357113" w:rsidP="004C0779">
            <w:pPr>
              <w:rPr>
                <w:rFonts w:cstheme="minorHAnsi"/>
                <w:sz w:val="16"/>
                <w:szCs w:val="16"/>
              </w:rPr>
            </w:pPr>
            <w:r w:rsidRPr="001F0A2A">
              <w:rPr>
                <w:rFonts w:cstheme="minorHAnsi"/>
                <w:sz w:val="16"/>
                <w:szCs w:val="16"/>
              </w:rPr>
              <w:t xml:space="preserve">• identify that animals, including humans, need the right types and amount of nutrition, and that they cannot make their own food; they get nutrition from what they eat </w:t>
            </w:r>
          </w:p>
          <w:p w14:paraId="2FF794C8" w14:textId="1CE22EBB" w:rsidR="00357113" w:rsidRPr="001F0A2A" w:rsidRDefault="00357113" w:rsidP="004C0779">
            <w:pPr>
              <w:rPr>
                <w:rFonts w:cstheme="minorHAnsi"/>
                <w:sz w:val="16"/>
                <w:szCs w:val="16"/>
              </w:rPr>
            </w:pPr>
            <w:r w:rsidRPr="001F0A2A">
              <w:rPr>
                <w:rFonts w:cstheme="minorHAnsi"/>
                <w:sz w:val="16"/>
                <w:szCs w:val="16"/>
              </w:rPr>
              <w:t>• identify that humans and some other animals have skeletons and muscles for support, protection and movement.</w:t>
            </w:r>
          </w:p>
        </w:tc>
        <w:tc>
          <w:tcPr>
            <w:tcW w:w="2078" w:type="dxa"/>
          </w:tcPr>
          <w:p w14:paraId="6C0B77B8" w14:textId="77777777" w:rsidR="00357113" w:rsidRPr="001F0A2A" w:rsidRDefault="00357113" w:rsidP="004C0779">
            <w:pPr>
              <w:rPr>
                <w:rFonts w:cstheme="minorHAnsi"/>
                <w:b/>
                <w:sz w:val="16"/>
                <w:szCs w:val="16"/>
              </w:rPr>
            </w:pPr>
            <w:r w:rsidRPr="001F0A2A">
              <w:rPr>
                <w:rFonts w:cstheme="minorHAnsi"/>
                <w:b/>
                <w:sz w:val="16"/>
                <w:szCs w:val="16"/>
              </w:rPr>
              <w:t>Living things and their habitats</w:t>
            </w:r>
          </w:p>
          <w:p w14:paraId="6E0FF509" w14:textId="77777777" w:rsidR="00357113" w:rsidRPr="001F0A2A" w:rsidRDefault="00357113" w:rsidP="004C0779">
            <w:pPr>
              <w:rPr>
                <w:rFonts w:cstheme="minorHAnsi"/>
                <w:sz w:val="16"/>
                <w:szCs w:val="16"/>
              </w:rPr>
            </w:pPr>
            <w:r w:rsidRPr="001F0A2A">
              <w:rPr>
                <w:rFonts w:cstheme="minorHAnsi"/>
                <w:sz w:val="16"/>
                <w:szCs w:val="16"/>
              </w:rPr>
              <w:t xml:space="preserve"> • recognise that living things can be grouped in a variety of ways </w:t>
            </w:r>
          </w:p>
          <w:p w14:paraId="0DE2667C" w14:textId="77777777" w:rsidR="00357113" w:rsidRPr="001F0A2A" w:rsidRDefault="00357113" w:rsidP="004C0779">
            <w:pPr>
              <w:rPr>
                <w:rFonts w:cstheme="minorHAnsi"/>
                <w:sz w:val="16"/>
                <w:szCs w:val="16"/>
              </w:rPr>
            </w:pPr>
            <w:r w:rsidRPr="001F0A2A">
              <w:rPr>
                <w:rFonts w:cstheme="minorHAnsi"/>
                <w:sz w:val="16"/>
                <w:szCs w:val="16"/>
              </w:rPr>
              <w:t xml:space="preserve">• explore and use classification keys to help group, identify and name a variety of living things in their local and wider environment </w:t>
            </w:r>
          </w:p>
          <w:p w14:paraId="1062F799" w14:textId="75385A05" w:rsidR="00357113" w:rsidRPr="001F0A2A" w:rsidRDefault="00357113" w:rsidP="004C0779">
            <w:pPr>
              <w:rPr>
                <w:rFonts w:cstheme="minorHAnsi"/>
                <w:sz w:val="16"/>
                <w:szCs w:val="16"/>
              </w:rPr>
            </w:pPr>
            <w:r w:rsidRPr="001F0A2A">
              <w:rPr>
                <w:rFonts w:cstheme="minorHAnsi"/>
                <w:sz w:val="16"/>
                <w:szCs w:val="16"/>
              </w:rPr>
              <w:t xml:space="preserve">• recognise that environments can change and that this can sometimes pose dangers to living things </w:t>
            </w:r>
          </w:p>
          <w:p w14:paraId="7B007A12" w14:textId="77777777" w:rsidR="00357113" w:rsidRPr="001F0A2A" w:rsidRDefault="00357113" w:rsidP="004C0779">
            <w:pPr>
              <w:rPr>
                <w:rFonts w:cstheme="minorHAnsi"/>
                <w:sz w:val="16"/>
                <w:szCs w:val="16"/>
              </w:rPr>
            </w:pPr>
          </w:p>
          <w:p w14:paraId="3705A6D8" w14:textId="77777777" w:rsidR="00357113" w:rsidRPr="001F0A2A" w:rsidRDefault="00357113" w:rsidP="004C0779">
            <w:pPr>
              <w:rPr>
                <w:rFonts w:cstheme="minorHAnsi"/>
                <w:b/>
                <w:sz w:val="16"/>
                <w:szCs w:val="16"/>
              </w:rPr>
            </w:pPr>
            <w:r w:rsidRPr="001F0A2A">
              <w:rPr>
                <w:rFonts w:cstheme="minorHAnsi"/>
                <w:b/>
                <w:sz w:val="16"/>
                <w:szCs w:val="16"/>
              </w:rPr>
              <w:t xml:space="preserve">Animals including humans </w:t>
            </w:r>
          </w:p>
          <w:p w14:paraId="686C0689" w14:textId="77777777" w:rsidR="00357113" w:rsidRPr="001F0A2A" w:rsidRDefault="00357113" w:rsidP="004C0779">
            <w:pPr>
              <w:rPr>
                <w:rFonts w:cstheme="minorHAnsi"/>
                <w:sz w:val="16"/>
                <w:szCs w:val="16"/>
              </w:rPr>
            </w:pPr>
            <w:r w:rsidRPr="001F0A2A">
              <w:rPr>
                <w:rFonts w:cstheme="minorHAnsi"/>
                <w:sz w:val="16"/>
                <w:szCs w:val="16"/>
              </w:rPr>
              <w:t>• describe the simple functions of the basic parts of the digestive system in humans</w:t>
            </w:r>
          </w:p>
          <w:p w14:paraId="245049AC" w14:textId="77777777" w:rsidR="00357113" w:rsidRPr="001F0A2A" w:rsidRDefault="00357113" w:rsidP="004C0779">
            <w:pPr>
              <w:rPr>
                <w:rFonts w:cstheme="minorHAnsi"/>
                <w:sz w:val="16"/>
                <w:szCs w:val="16"/>
              </w:rPr>
            </w:pPr>
            <w:r w:rsidRPr="001F0A2A">
              <w:rPr>
                <w:rFonts w:cstheme="minorHAnsi"/>
                <w:sz w:val="16"/>
                <w:szCs w:val="16"/>
              </w:rPr>
              <w:t xml:space="preserve"> • identify the different types of teeth in humans and their simple functions </w:t>
            </w:r>
          </w:p>
          <w:p w14:paraId="481398D1" w14:textId="13439FA5" w:rsidR="00357113" w:rsidRPr="001F0A2A" w:rsidRDefault="00357113" w:rsidP="004C0779">
            <w:pPr>
              <w:rPr>
                <w:rFonts w:cstheme="minorHAnsi"/>
                <w:sz w:val="16"/>
                <w:szCs w:val="16"/>
              </w:rPr>
            </w:pPr>
            <w:r w:rsidRPr="001F0A2A">
              <w:rPr>
                <w:rFonts w:cstheme="minorHAnsi"/>
                <w:sz w:val="16"/>
                <w:szCs w:val="16"/>
              </w:rPr>
              <w:t>• construct and interpret a variety of food chains, identifying producers, predators and prey</w:t>
            </w:r>
          </w:p>
        </w:tc>
        <w:tc>
          <w:tcPr>
            <w:tcW w:w="2077" w:type="dxa"/>
          </w:tcPr>
          <w:p w14:paraId="7680BD92" w14:textId="77777777" w:rsidR="00357113" w:rsidRPr="001F0A2A" w:rsidRDefault="00357113" w:rsidP="004C0779">
            <w:pPr>
              <w:rPr>
                <w:rFonts w:cstheme="minorHAnsi"/>
                <w:b/>
                <w:sz w:val="16"/>
                <w:szCs w:val="16"/>
              </w:rPr>
            </w:pPr>
            <w:r w:rsidRPr="001F0A2A">
              <w:rPr>
                <w:rFonts w:cstheme="minorHAnsi"/>
                <w:b/>
                <w:sz w:val="16"/>
                <w:szCs w:val="16"/>
              </w:rPr>
              <w:t xml:space="preserve">Living things and their habitats </w:t>
            </w:r>
          </w:p>
          <w:p w14:paraId="3EAE13B8" w14:textId="77777777" w:rsidR="00357113" w:rsidRPr="001F0A2A" w:rsidRDefault="00357113" w:rsidP="004C0779">
            <w:pPr>
              <w:rPr>
                <w:rFonts w:cstheme="minorHAnsi"/>
                <w:sz w:val="16"/>
                <w:szCs w:val="16"/>
              </w:rPr>
            </w:pPr>
            <w:r w:rsidRPr="001F0A2A">
              <w:rPr>
                <w:rFonts w:cstheme="minorHAnsi"/>
                <w:sz w:val="16"/>
                <w:szCs w:val="16"/>
              </w:rPr>
              <w:t xml:space="preserve">• describe the differences in the life cycles of a mammal, an amphibian, an insect and a bird • describe the life process of reproduction in some plants and animals </w:t>
            </w:r>
          </w:p>
          <w:p w14:paraId="6238BF3C" w14:textId="77777777" w:rsidR="00357113" w:rsidRPr="001F0A2A" w:rsidRDefault="00357113" w:rsidP="004C0779">
            <w:pPr>
              <w:rPr>
                <w:rFonts w:cstheme="minorHAnsi"/>
                <w:sz w:val="16"/>
                <w:szCs w:val="16"/>
              </w:rPr>
            </w:pPr>
          </w:p>
          <w:p w14:paraId="35B1A3D3" w14:textId="77777777" w:rsidR="00357113" w:rsidRPr="001F0A2A" w:rsidRDefault="00357113" w:rsidP="004C0779">
            <w:pPr>
              <w:rPr>
                <w:rFonts w:cstheme="minorHAnsi"/>
                <w:b/>
                <w:sz w:val="16"/>
                <w:szCs w:val="16"/>
              </w:rPr>
            </w:pPr>
            <w:r w:rsidRPr="001F0A2A">
              <w:rPr>
                <w:rFonts w:cstheme="minorHAnsi"/>
                <w:b/>
                <w:sz w:val="16"/>
                <w:szCs w:val="16"/>
              </w:rPr>
              <w:t>Animals including humans</w:t>
            </w:r>
          </w:p>
          <w:p w14:paraId="32DA73CD" w14:textId="360D4234" w:rsidR="00357113" w:rsidRPr="001F0A2A" w:rsidRDefault="00357113" w:rsidP="004C0779">
            <w:pPr>
              <w:rPr>
                <w:rFonts w:cstheme="minorHAnsi"/>
                <w:sz w:val="16"/>
                <w:szCs w:val="16"/>
              </w:rPr>
            </w:pPr>
            <w:r w:rsidRPr="001F0A2A">
              <w:rPr>
                <w:rFonts w:cstheme="minorHAnsi"/>
                <w:sz w:val="16"/>
                <w:szCs w:val="16"/>
              </w:rPr>
              <w:t xml:space="preserve"> • describe the changes as humans develop to old age</w:t>
            </w:r>
          </w:p>
        </w:tc>
        <w:tc>
          <w:tcPr>
            <w:tcW w:w="2078" w:type="dxa"/>
          </w:tcPr>
          <w:p w14:paraId="273E3160" w14:textId="77777777" w:rsidR="00357113" w:rsidRPr="001F0A2A" w:rsidRDefault="00357113" w:rsidP="004C0779">
            <w:pPr>
              <w:rPr>
                <w:rFonts w:cstheme="minorHAnsi"/>
                <w:b/>
                <w:sz w:val="16"/>
                <w:szCs w:val="16"/>
              </w:rPr>
            </w:pPr>
            <w:r w:rsidRPr="001F0A2A">
              <w:rPr>
                <w:rFonts w:cstheme="minorHAnsi"/>
                <w:b/>
                <w:sz w:val="16"/>
                <w:szCs w:val="16"/>
              </w:rPr>
              <w:t>Living things and their habitats</w:t>
            </w:r>
          </w:p>
          <w:p w14:paraId="455021AC" w14:textId="77777777" w:rsidR="00357113" w:rsidRPr="001F0A2A" w:rsidRDefault="00357113" w:rsidP="004C0779">
            <w:pPr>
              <w:rPr>
                <w:rFonts w:cstheme="minorHAnsi"/>
                <w:sz w:val="16"/>
                <w:szCs w:val="16"/>
              </w:rPr>
            </w:pPr>
            <w:r w:rsidRPr="001F0A2A">
              <w:rPr>
                <w:rFonts w:cstheme="minorHAnsi"/>
                <w:sz w:val="16"/>
                <w:szCs w:val="16"/>
              </w:rPr>
              <w:t xml:space="preserve"> • describe how living things are classified into broad groups according to common observable characteristics and based on similarities and differences, including micro-organisms, plants and animals </w:t>
            </w:r>
          </w:p>
          <w:p w14:paraId="18C25A89" w14:textId="77777777" w:rsidR="00357113" w:rsidRPr="001F0A2A" w:rsidRDefault="00357113" w:rsidP="004C0779">
            <w:pPr>
              <w:rPr>
                <w:rFonts w:cstheme="minorHAnsi"/>
                <w:sz w:val="16"/>
                <w:szCs w:val="16"/>
              </w:rPr>
            </w:pPr>
            <w:r w:rsidRPr="001F0A2A">
              <w:rPr>
                <w:rFonts w:cstheme="minorHAnsi"/>
                <w:sz w:val="16"/>
                <w:szCs w:val="16"/>
              </w:rPr>
              <w:t xml:space="preserve">• give reasons for classifying plants and animals based on specific characteristics </w:t>
            </w:r>
          </w:p>
          <w:p w14:paraId="7A737ED8" w14:textId="77777777" w:rsidR="00357113" w:rsidRPr="001F0A2A" w:rsidRDefault="00357113" w:rsidP="004C0779">
            <w:pPr>
              <w:rPr>
                <w:rFonts w:cstheme="minorHAnsi"/>
                <w:sz w:val="16"/>
                <w:szCs w:val="16"/>
              </w:rPr>
            </w:pPr>
          </w:p>
          <w:p w14:paraId="691C7452" w14:textId="7317FDE0" w:rsidR="00357113" w:rsidRPr="001F0A2A" w:rsidRDefault="00357113" w:rsidP="004C0779">
            <w:pPr>
              <w:rPr>
                <w:rFonts w:cstheme="minorHAnsi"/>
                <w:b/>
                <w:sz w:val="16"/>
                <w:szCs w:val="16"/>
              </w:rPr>
            </w:pPr>
            <w:r w:rsidRPr="001F0A2A">
              <w:rPr>
                <w:rFonts w:cstheme="minorHAnsi"/>
                <w:b/>
                <w:sz w:val="16"/>
                <w:szCs w:val="16"/>
              </w:rPr>
              <w:t xml:space="preserve">Animals including humans </w:t>
            </w:r>
          </w:p>
          <w:p w14:paraId="4528A981" w14:textId="77777777" w:rsidR="00357113" w:rsidRPr="001F0A2A" w:rsidRDefault="00357113" w:rsidP="004C0779">
            <w:pPr>
              <w:rPr>
                <w:rFonts w:cstheme="minorHAnsi"/>
                <w:sz w:val="16"/>
                <w:szCs w:val="16"/>
              </w:rPr>
            </w:pPr>
            <w:r w:rsidRPr="001F0A2A">
              <w:rPr>
                <w:rFonts w:cstheme="minorHAnsi"/>
                <w:sz w:val="16"/>
                <w:szCs w:val="16"/>
              </w:rPr>
              <w:t>• identify and name the main parts of the human circulatory system, and describe the functions of the heart, blood vessels and blood</w:t>
            </w:r>
          </w:p>
          <w:p w14:paraId="236A0891" w14:textId="77777777" w:rsidR="00357113" w:rsidRPr="001F0A2A" w:rsidRDefault="00357113" w:rsidP="004C0779">
            <w:pPr>
              <w:rPr>
                <w:rFonts w:cstheme="minorHAnsi"/>
                <w:sz w:val="16"/>
                <w:szCs w:val="16"/>
              </w:rPr>
            </w:pPr>
            <w:r w:rsidRPr="001F0A2A">
              <w:rPr>
                <w:rFonts w:cstheme="minorHAnsi"/>
                <w:sz w:val="16"/>
                <w:szCs w:val="16"/>
              </w:rPr>
              <w:t xml:space="preserve"> • recognise the impact of diet, exercise, drugs and lifestyle on the way their bodies function </w:t>
            </w:r>
          </w:p>
          <w:p w14:paraId="24F93AD6" w14:textId="77777777" w:rsidR="00357113" w:rsidRPr="001F0A2A" w:rsidRDefault="00357113" w:rsidP="004C0779">
            <w:pPr>
              <w:rPr>
                <w:rFonts w:cstheme="minorHAnsi"/>
                <w:sz w:val="16"/>
                <w:szCs w:val="16"/>
              </w:rPr>
            </w:pPr>
            <w:r w:rsidRPr="001F0A2A">
              <w:rPr>
                <w:rFonts w:cstheme="minorHAnsi"/>
                <w:sz w:val="16"/>
                <w:szCs w:val="16"/>
              </w:rPr>
              <w:t>• describe the ways in which nutrients and water are transported within animals, including humans</w:t>
            </w:r>
          </w:p>
          <w:p w14:paraId="39804EA1" w14:textId="77777777" w:rsidR="00357113" w:rsidRPr="001F0A2A" w:rsidRDefault="00357113" w:rsidP="004C0779">
            <w:pPr>
              <w:rPr>
                <w:rFonts w:cstheme="minorHAnsi"/>
                <w:sz w:val="16"/>
                <w:szCs w:val="16"/>
              </w:rPr>
            </w:pPr>
            <w:r w:rsidRPr="001F0A2A">
              <w:rPr>
                <w:rFonts w:cstheme="minorHAnsi"/>
                <w:sz w:val="16"/>
                <w:szCs w:val="16"/>
              </w:rPr>
              <w:t xml:space="preserve"> • Evolution and inheritance</w:t>
            </w:r>
          </w:p>
          <w:p w14:paraId="709268EC" w14:textId="3BD019F3" w:rsidR="00357113" w:rsidRPr="001F0A2A" w:rsidRDefault="00357113" w:rsidP="004C0779">
            <w:pPr>
              <w:rPr>
                <w:rFonts w:cstheme="minorHAnsi"/>
                <w:sz w:val="16"/>
                <w:szCs w:val="16"/>
              </w:rPr>
            </w:pPr>
            <w:r w:rsidRPr="001F0A2A">
              <w:rPr>
                <w:rFonts w:cstheme="minorHAnsi"/>
                <w:sz w:val="16"/>
                <w:szCs w:val="16"/>
              </w:rPr>
              <w:t xml:space="preserve"> • recognise that living things have changed over time and that fossils provide information about living things that inhabited the Earth millions of years ago </w:t>
            </w:r>
          </w:p>
          <w:p w14:paraId="0245C2BD" w14:textId="77777777" w:rsidR="00357113" w:rsidRPr="001F0A2A" w:rsidRDefault="00357113" w:rsidP="004C0779">
            <w:pPr>
              <w:rPr>
                <w:rFonts w:cstheme="minorHAnsi"/>
                <w:sz w:val="16"/>
                <w:szCs w:val="16"/>
              </w:rPr>
            </w:pPr>
            <w:r w:rsidRPr="001F0A2A">
              <w:rPr>
                <w:rFonts w:cstheme="minorHAnsi"/>
                <w:sz w:val="16"/>
                <w:szCs w:val="16"/>
              </w:rPr>
              <w:t>• recognise that living things produce offspring of the same kind, but normally offspring vary and are not identical to their parents</w:t>
            </w:r>
          </w:p>
          <w:p w14:paraId="01994C34" w14:textId="0A5537AE" w:rsidR="00357113" w:rsidRPr="001F0A2A" w:rsidRDefault="00357113" w:rsidP="004C0779">
            <w:pPr>
              <w:rPr>
                <w:rFonts w:cstheme="minorHAnsi"/>
                <w:sz w:val="16"/>
                <w:szCs w:val="16"/>
              </w:rPr>
            </w:pPr>
            <w:r w:rsidRPr="001F0A2A">
              <w:rPr>
                <w:rFonts w:cstheme="minorHAnsi"/>
                <w:sz w:val="16"/>
                <w:szCs w:val="16"/>
              </w:rPr>
              <w:t xml:space="preserve"> • identify how animals and plants are adapted to suit their environment in different ways and that adaptation may lead to evolution</w:t>
            </w:r>
          </w:p>
        </w:tc>
      </w:tr>
    </w:tbl>
    <w:p w14:paraId="28D039D3" w14:textId="57472087" w:rsidR="00AF1C2C" w:rsidRDefault="00AF1C2C" w:rsidP="004C0779">
      <w:pPr>
        <w:rPr>
          <w:rFonts w:cs="Arial"/>
          <w:sz w:val="20"/>
          <w:szCs w:val="20"/>
        </w:rPr>
      </w:pPr>
    </w:p>
    <w:p w14:paraId="4AB9BBB8" w14:textId="77777777" w:rsidR="00AF1C2C" w:rsidRPr="00815D99" w:rsidRDefault="00AF1C2C" w:rsidP="00AF1C2C">
      <w:pPr>
        <w:rPr>
          <w:rFonts w:cs="Arial"/>
          <w:b/>
          <w:sz w:val="20"/>
          <w:szCs w:val="20"/>
        </w:rPr>
      </w:pPr>
      <w:r w:rsidRPr="00815D99">
        <w:rPr>
          <w:rFonts w:cs="Arial"/>
          <w:b/>
          <w:sz w:val="20"/>
          <w:szCs w:val="20"/>
        </w:rPr>
        <w:t>Science – Progression in knowledge:</w:t>
      </w:r>
    </w:p>
    <w:tbl>
      <w:tblPr>
        <w:tblStyle w:val="TableGrid"/>
        <w:tblW w:w="0" w:type="auto"/>
        <w:tblLook w:val="04A0" w:firstRow="1" w:lastRow="0" w:firstColumn="1" w:lastColumn="0" w:noHBand="0" w:noVBand="1"/>
      </w:tblPr>
      <w:tblGrid>
        <w:gridCol w:w="846"/>
        <w:gridCol w:w="2077"/>
        <w:gridCol w:w="2077"/>
        <w:gridCol w:w="2078"/>
        <w:gridCol w:w="2077"/>
        <w:gridCol w:w="2078"/>
        <w:gridCol w:w="2077"/>
        <w:gridCol w:w="2078"/>
      </w:tblGrid>
      <w:tr w:rsidR="00AF1C2C" w14:paraId="7C3765A4" w14:textId="77777777" w:rsidTr="00D50BD7">
        <w:tc>
          <w:tcPr>
            <w:tcW w:w="846" w:type="dxa"/>
            <w:shd w:val="clear" w:color="auto" w:fill="00B0F0"/>
          </w:tcPr>
          <w:p w14:paraId="52635BFB" w14:textId="77777777" w:rsidR="00AF1C2C" w:rsidRDefault="00AF1C2C" w:rsidP="00D50BD7">
            <w:pPr>
              <w:rPr>
                <w:rFonts w:cs="Arial"/>
                <w:sz w:val="20"/>
                <w:szCs w:val="20"/>
              </w:rPr>
            </w:pPr>
          </w:p>
        </w:tc>
        <w:tc>
          <w:tcPr>
            <w:tcW w:w="2077" w:type="dxa"/>
            <w:shd w:val="clear" w:color="auto" w:fill="00B0F0"/>
          </w:tcPr>
          <w:p w14:paraId="48CC99BB" w14:textId="77777777" w:rsidR="00AF1C2C" w:rsidRPr="00815D99" w:rsidRDefault="00AF1C2C" w:rsidP="00D50BD7">
            <w:pPr>
              <w:jc w:val="center"/>
              <w:rPr>
                <w:rFonts w:cs="Arial"/>
                <w:b/>
                <w:sz w:val="20"/>
                <w:szCs w:val="20"/>
              </w:rPr>
            </w:pPr>
            <w:r w:rsidRPr="00815D99">
              <w:rPr>
                <w:rFonts w:cs="Arial"/>
                <w:b/>
                <w:sz w:val="20"/>
                <w:szCs w:val="20"/>
              </w:rPr>
              <w:t>EYFS</w:t>
            </w:r>
          </w:p>
        </w:tc>
        <w:tc>
          <w:tcPr>
            <w:tcW w:w="4155" w:type="dxa"/>
            <w:gridSpan w:val="2"/>
            <w:shd w:val="clear" w:color="auto" w:fill="00B0F0"/>
          </w:tcPr>
          <w:p w14:paraId="6C3263D6" w14:textId="77777777" w:rsidR="00AF1C2C" w:rsidRPr="00815D99" w:rsidRDefault="00AF1C2C" w:rsidP="00D50BD7">
            <w:pPr>
              <w:jc w:val="center"/>
              <w:rPr>
                <w:rFonts w:cs="Arial"/>
                <w:b/>
                <w:sz w:val="20"/>
                <w:szCs w:val="20"/>
              </w:rPr>
            </w:pPr>
            <w:r w:rsidRPr="00815D99">
              <w:rPr>
                <w:rFonts w:cs="Arial"/>
                <w:b/>
                <w:sz w:val="20"/>
                <w:szCs w:val="20"/>
              </w:rPr>
              <w:t>KS1</w:t>
            </w:r>
          </w:p>
        </w:tc>
        <w:tc>
          <w:tcPr>
            <w:tcW w:w="4155" w:type="dxa"/>
            <w:gridSpan w:val="2"/>
            <w:shd w:val="clear" w:color="auto" w:fill="00B0F0"/>
          </w:tcPr>
          <w:p w14:paraId="642CFED4" w14:textId="77777777" w:rsidR="00AF1C2C" w:rsidRPr="00815D99" w:rsidRDefault="00AF1C2C" w:rsidP="00D50BD7">
            <w:pPr>
              <w:jc w:val="center"/>
              <w:rPr>
                <w:rFonts w:cs="Arial"/>
                <w:b/>
                <w:sz w:val="20"/>
                <w:szCs w:val="20"/>
              </w:rPr>
            </w:pPr>
            <w:r w:rsidRPr="00815D99">
              <w:rPr>
                <w:rFonts w:cs="Arial"/>
                <w:b/>
                <w:sz w:val="20"/>
                <w:szCs w:val="20"/>
              </w:rPr>
              <w:t>LKS2</w:t>
            </w:r>
          </w:p>
        </w:tc>
        <w:tc>
          <w:tcPr>
            <w:tcW w:w="4155" w:type="dxa"/>
            <w:gridSpan w:val="2"/>
            <w:shd w:val="clear" w:color="auto" w:fill="00B0F0"/>
          </w:tcPr>
          <w:p w14:paraId="2D38EF0C" w14:textId="77777777" w:rsidR="00AF1C2C" w:rsidRPr="00815D99" w:rsidRDefault="00AF1C2C" w:rsidP="00D50BD7">
            <w:pPr>
              <w:jc w:val="center"/>
              <w:rPr>
                <w:rFonts w:cs="Arial"/>
                <w:b/>
                <w:sz w:val="20"/>
                <w:szCs w:val="20"/>
              </w:rPr>
            </w:pPr>
            <w:r w:rsidRPr="00815D99">
              <w:rPr>
                <w:rFonts w:cs="Arial"/>
                <w:b/>
                <w:sz w:val="20"/>
                <w:szCs w:val="20"/>
              </w:rPr>
              <w:t>UKS2</w:t>
            </w:r>
          </w:p>
        </w:tc>
      </w:tr>
      <w:tr w:rsidR="00AF1C2C" w14:paraId="72A8BF92" w14:textId="77777777" w:rsidTr="00D50BD7">
        <w:tc>
          <w:tcPr>
            <w:tcW w:w="846" w:type="dxa"/>
            <w:shd w:val="clear" w:color="auto" w:fill="00B0F0"/>
          </w:tcPr>
          <w:p w14:paraId="74432CF3" w14:textId="77777777" w:rsidR="00AF1C2C" w:rsidRDefault="00AF1C2C" w:rsidP="00D50BD7">
            <w:pPr>
              <w:rPr>
                <w:rFonts w:cs="Arial"/>
                <w:sz w:val="20"/>
                <w:szCs w:val="20"/>
              </w:rPr>
            </w:pPr>
          </w:p>
        </w:tc>
        <w:tc>
          <w:tcPr>
            <w:tcW w:w="2077" w:type="dxa"/>
            <w:shd w:val="clear" w:color="auto" w:fill="00B0F0"/>
          </w:tcPr>
          <w:p w14:paraId="50206787" w14:textId="77777777" w:rsidR="00AF1C2C" w:rsidRPr="00815D99" w:rsidRDefault="00AF1C2C" w:rsidP="00D50BD7">
            <w:pPr>
              <w:jc w:val="center"/>
              <w:rPr>
                <w:rFonts w:cs="Arial"/>
                <w:b/>
                <w:sz w:val="20"/>
                <w:szCs w:val="20"/>
              </w:rPr>
            </w:pPr>
            <w:r w:rsidRPr="00815D99">
              <w:rPr>
                <w:rFonts w:cs="Arial"/>
                <w:b/>
                <w:sz w:val="20"/>
                <w:szCs w:val="20"/>
              </w:rPr>
              <w:t>Reception</w:t>
            </w:r>
          </w:p>
        </w:tc>
        <w:tc>
          <w:tcPr>
            <w:tcW w:w="2077" w:type="dxa"/>
            <w:shd w:val="clear" w:color="auto" w:fill="00B0F0"/>
          </w:tcPr>
          <w:p w14:paraId="06308CA0" w14:textId="77777777" w:rsidR="00AF1C2C" w:rsidRPr="00815D99" w:rsidRDefault="00AF1C2C" w:rsidP="00D50BD7">
            <w:pPr>
              <w:jc w:val="center"/>
              <w:rPr>
                <w:rFonts w:cs="Arial"/>
                <w:b/>
                <w:sz w:val="20"/>
                <w:szCs w:val="20"/>
              </w:rPr>
            </w:pPr>
            <w:r w:rsidRPr="00815D99">
              <w:rPr>
                <w:rFonts w:cs="Arial"/>
                <w:b/>
                <w:sz w:val="20"/>
                <w:szCs w:val="20"/>
              </w:rPr>
              <w:t>Year 1</w:t>
            </w:r>
          </w:p>
        </w:tc>
        <w:tc>
          <w:tcPr>
            <w:tcW w:w="2078" w:type="dxa"/>
            <w:shd w:val="clear" w:color="auto" w:fill="00B0F0"/>
          </w:tcPr>
          <w:p w14:paraId="0F8F7CCB" w14:textId="77777777" w:rsidR="00AF1C2C" w:rsidRPr="00815D99" w:rsidRDefault="00AF1C2C" w:rsidP="00D50BD7">
            <w:pPr>
              <w:jc w:val="center"/>
              <w:rPr>
                <w:rFonts w:cs="Arial"/>
                <w:b/>
                <w:sz w:val="20"/>
                <w:szCs w:val="20"/>
              </w:rPr>
            </w:pPr>
            <w:r w:rsidRPr="00815D99">
              <w:rPr>
                <w:rFonts w:cs="Arial"/>
                <w:b/>
                <w:sz w:val="20"/>
                <w:szCs w:val="20"/>
              </w:rPr>
              <w:t>Year 2</w:t>
            </w:r>
          </w:p>
        </w:tc>
        <w:tc>
          <w:tcPr>
            <w:tcW w:w="2077" w:type="dxa"/>
            <w:shd w:val="clear" w:color="auto" w:fill="00B0F0"/>
          </w:tcPr>
          <w:p w14:paraId="0EB320BC" w14:textId="77777777" w:rsidR="00AF1C2C" w:rsidRPr="00815D99" w:rsidRDefault="00AF1C2C" w:rsidP="00D50BD7">
            <w:pPr>
              <w:jc w:val="center"/>
              <w:rPr>
                <w:rFonts w:cs="Arial"/>
                <w:b/>
                <w:sz w:val="20"/>
                <w:szCs w:val="20"/>
              </w:rPr>
            </w:pPr>
            <w:r w:rsidRPr="00815D99">
              <w:rPr>
                <w:rFonts w:cs="Arial"/>
                <w:b/>
                <w:sz w:val="20"/>
                <w:szCs w:val="20"/>
              </w:rPr>
              <w:t>Year 3</w:t>
            </w:r>
          </w:p>
        </w:tc>
        <w:tc>
          <w:tcPr>
            <w:tcW w:w="2078" w:type="dxa"/>
            <w:shd w:val="clear" w:color="auto" w:fill="00B0F0"/>
          </w:tcPr>
          <w:p w14:paraId="08FB8D7D" w14:textId="77777777" w:rsidR="00AF1C2C" w:rsidRPr="00815D99" w:rsidRDefault="00AF1C2C" w:rsidP="00D50BD7">
            <w:pPr>
              <w:jc w:val="center"/>
              <w:rPr>
                <w:rFonts w:cs="Arial"/>
                <w:b/>
                <w:sz w:val="20"/>
                <w:szCs w:val="20"/>
              </w:rPr>
            </w:pPr>
            <w:r w:rsidRPr="00815D99">
              <w:rPr>
                <w:rFonts w:cs="Arial"/>
                <w:b/>
                <w:sz w:val="20"/>
                <w:szCs w:val="20"/>
              </w:rPr>
              <w:t>Year 4</w:t>
            </w:r>
          </w:p>
        </w:tc>
        <w:tc>
          <w:tcPr>
            <w:tcW w:w="2077" w:type="dxa"/>
            <w:shd w:val="clear" w:color="auto" w:fill="00B0F0"/>
          </w:tcPr>
          <w:p w14:paraId="356FA8F0" w14:textId="77777777" w:rsidR="00AF1C2C" w:rsidRPr="00815D99" w:rsidRDefault="00AF1C2C" w:rsidP="00D50BD7">
            <w:pPr>
              <w:jc w:val="center"/>
              <w:rPr>
                <w:rFonts w:cs="Arial"/>
                <w:b/>
                <w:sz w:val="20"/>
                <w:szCs w:val="20"/>
              </w:rPr>
            </w:pPr>
            <w:r w:rsidRPr="00815D99">
              <w:rPr>
                <w:rFonts w:cs="Arial"/>
                <w:b/>
                <w:sz w:val="20"/>
                <w:szCs w:val="20"/>
              </w:rPr>
              <w:t>Year 5</w:t>
            </w:r>
          </w:p>
        </w:tc>
        <w:tc>
          <w:tcPr>
            <w:tcW w:w="2078" w:type="dxa"/>
            <w:shd w:val="clear" w:color="auto" w:fill="00B0F0"/>
          </w:tcPr>
          <w:p w14:paraId="17B0BF54" w14:textId="77777777" w:rsidR="00AF1C2C" w:rsidRPr="00815D99" w:rsidRDefault="00AF1C2C" w:rsidP="00D50BD7">
            <w:pPr>
              <w:jc w:val="center"/>
              <w:rPr>
                <w:rFonts w:cs="Arial"/>
                <w:b/>
                <w:sz w:val="20"/>
                <w:szCs w:val="20"/>
              </w:rPr>
            </w:pPr>
            <w:r w:rsidRPr="00815D99">
              <w:rPr>
                <w:rFonts w:cs="Arial"/>
                <w:b/>
                <w:sz w:val="20"/>
                <w:szCs w:val="20"/>
              </w:rPr>
              <w:t>Year 6</w:t>
            </w:r>
          </w:p>
        </w:tc>
      </w:tr>
      <w:tr w:rsidR="00844914" w14:paraId="3B4EE872" w14:textId="77777777" w:rsidTr="00DA3411">
        <w:trPr>
          <w:cantSplit/>
          <w:trHeight w:val="1134"/>
        </w:trPr>
        <w:tc>
          <w:tcPr>
            <w:tcW w:w="846" w:type="dxa"/>
            <w:textDirection w:val="btLr"/>
          </w:tcPr>
          <w:p w14:paraId="4ECA3DDF" w14:textId="7901A566" w:rsidR="00844914" w:rsidRPr="00FA1465" w:rsidRDefault="00844914" w:rsidP="00D50BD7">
            <w:pPr>
              <w:ind w:left="113" w:right="113"/>
              <w:jc w:val="center"/>
              <w:rPr>
                <w:rFonts w:cs="Arial"/>
                <w:b/>
                <w:sz w:val="20"/>
                <w:szCs w:val="20"/>
              </w:rPr>
            </w:pPr>
            <w:r w:rsidRPr="00FA1465">
              <w:rPr>
                <w:rFonts w:cs="Arial"/>
                <w:b/>
                <w:sz w:val="20"/>
                <w:szCs w:val="20"/>
              </w:rPr>
              <w:t>Chemistry – Substantive Knowledge</w:t>
            </w:r>
          </w:p>
        </w:tc>
        <w:tc>
          <w:tcPr>
            <w:tcW w:w="2077" w:type="dxa"/>
          </w:tcPr>
          <w:p w14:paraId="59AC53BD" w14:textId="77777777" w:rsidR="00844914" w:rsidRPr="001F0A2A" w:rsidRDefault="00844914" w:rsidP="00D50BD7">
            <w:pPr>
              <w:rPr>
                <w:sz w:val="16"/>
                <w:szCs w:val="16"/>
              </w:rPr>
            </w:pPr>
            <w:r w:rsidRPr="001F0A2A">
              <w:rPr>
                <w:b/>
                <w:sz w:val="16"/>
                <w:szCs w:val="16"/>
              </w:rPr>
              <w:t>Creating with materials</w:t>
            </w:r>
            <w:r w:rsidRPr="001F0A2A">
              <w:rPr>
                <w:sz w:val="16"/>
                <w:szCs w:val="16"/>
              </w:rPr>
              <w:t xml:space="preserve"> </w:t>
            </w:r>
          </w:p>
          <w:p w14:paraId="25C0B533" w14:textId="77777777" w:rsidR="00844914" w:rsidRPr="001F0A2A" w:rsidRDefault="00844914" w:rsidP="00D50BD7">
            <w:pPr>
              <w:rPr>
                <w:sz w:val="16"/>
                <w:szCs w:val="16"/>
              </w:rPr>
            </w:pPr>
            <w:r w:rsidRPr="001F0A2A">
              <w:rPr>
                <w:sz w:val="16"/>
                <w:szCs w:val="16"/>
              </w:rPr>
              <w:t xml:space="preserve">• Safely use and explore a variety of materials, tools and techniques, experimenting with colour, design, texture, form and function. </w:t>
            </w:r>
          </w:p>
          <w:p w14:paraId="3FB47B57" w14:textId="43155DEA" w:rsidR="00844914" w:rsidRPr="001F0A2A" w:rsidRDefault="00844914" w:rsidP="00D50BD7">
            <w:pPr>
              <w:rPr>
                <w:b/>
                <w:sz w:val="16"/>
                <w:szCs w:val="16"/>
              </w:rPr>
            </w:pPr>
            <w:r w:rsidRPr="001F0A2A">
              <w:rPr>
                <w:sz w:val="16"/>
                <w:szCs w:val="16"/>
              </w:rPr>
              <w:t>• Understand some important processes and changes in the natural world around them, including the seasons and changing states of matter</w:t>
            </w:r>
          </w:p>
          <w:p w14:paraId="09EC7E98" w14:textId="2A5F5424" w:rsidR="00844914" w:rsidRPr="001F0A2A" w:rsidRDefault="00844914" w:rsidP="00AF1C2C">
            <w:pPr>
              <w:rPr>
                <w:rFonts w:cs="Arial"/>
                <w:sz w:val="16"/>
                <w:szCs w:val="16"/>
              </w:rPr>
            </w:pPr>
          </w:p>
          <w:p w14:paraId="5FAECC30" w14:textId="4F333F0D" w:rsidR="00844914" w:rsidRPr="001F0A2A" w:rsidRDefault="00844914" w:rsidP="00D50BD7">
            <w:pPr>
              <w:rPr>
                <w:rFonts w:cs="Arial"/>
                <w:sz w:val="16"/>
                <w:szCs w:val="16"/>
              </w:rPr>
            </w:pPr>
          </w:p>
        </w:tc>
        <w:tc>
          <w:tcPr>
            <w:tcW w:w="4155" w:type="dxa"/>
            <w:gridSpan w:val="2"/>
          </w:tcPr>
          <w:p w14:paraId="00F3D211" w14:textId="77777777" w:rsidR="00844914" w:rsidRPr="001F0A2A" w:rsidRDefault="00844914" w:rsidP="00D50BD7">
            <w:pPr>
              <w:rPr>
                <w:rFonts w:cs="Arial"/>
                <w:b/>
                <w:sz w:val="16"/>
                <w:szCs w:val="16"/>
              </w:rPr>
            </w:pPr>
            <w:r w:rsidRPr="001F0A2A">
              <w:rPr>
                <w:rFonts w:cs="Arial"/>
                <w:b/>
                <w:sz w:val="16"/>
                <w:szCs w:val="16"/>
              </w:rPr>
              <w:t>Materials</w:t>
            </w:r>
          </w:p>
          <w:p w14:paraId="23F9F68B" w14:textId="77777777" w:rsidR="00844914" w:rsidRPr="001F0A2A" w:rsidRDefault="00844914" w:rsidP="00844914">
            <w:pPr>
              <w:pStyle w:val="ListParagraph"/>
              <w:numPr>
                <w:ilvl w:val="0"/>
                <w:numId w:val="17"/>
              </w:numPr>
              <w:rPr>
                <w:rFonts w:cs="Arial"/>
                <w:sz w:val="16"/>
                <w:szCs w:val="16"/>
              </w:rPr>
            </w:pPr>
            <w:r w:rsidRPr="001F0A2A">
              <w:rPr>
                <w:rFonts w:cs="Arial"/>
                <w:sz w:val="16"/>
                <w:szCs w:val="16"/>
              </w:rPr>
              <w:t>Distinguish between an object and the material from which it is made.</w:t>
            </w:r>
          </w:p>
          <w:p w14:paraId="3963BE08" w14:textId="77777777" w:rsidR="00844914" w:rsidRPr="001F0A2A" w:rsidRDefault="00844914" w:rsidP="00844914">
            <w:pPr>
              <w:pStyle w:val="ListParagraph"/>
              <w:numPr>
                <w:ilvl w:val="0"/>
                <w:numId w:val="17"/>
              </w:numPr>
              <w:rPr>
                <w:rFonts w:cs="Arial"/>
                <w:sz w:val="16"/>
                <w:szCs w:val="16"/>
              </w:rPr>
            </w:pPr>
            <w:r w:rsidRPr="001F0A2A">
              <w:rPr>
                <w:rFonts w:cs="Arial"/>
                <w:sz w:val="16"/>
                <w:szCs w:val="16"/>
              </w:rPr>
              <w:t xml:space="preserve">Identify and name a variety of everyday materials, including wood, plastic, glass, metal, water and rock. </w:t>
            </w:r>
          </w:p>
          <w:p w14:paraId="6A922584" w14:textId="77777777" w:rsidR="00844914" w:rsidRPr="001F0A2A" w:rsidRDefault="00844914" w:rsidP="00844914">
            <w:pPr>
              <w:pStyle w:val="ListParagraph"/>
              <w:numPr>
                <w:ilvl w:val="0"/>
                <w:numId w:val="17"/>
              </w:numPr>
              <w:rPr>
                <w:rFonts w:cs="Arial"/>
                <w:sz w:val="16"/>
                <w:szCs w:val="16"/>
              </w:rPr>
            </w:pPr>
            <w:r w:rsidRPr="001F0A2A">
              <w:rPr>
                <w:rFonts w:cs="Arial"/>
                <w:sz w:val="16"/>
                <w:szCs w:val="16"/>
              </w:rPr>
              <w:t>Describe the simple physical properties of a variety of everyday materials.</w:t>
            </w:r>
          </w:p>
          <w:p w14:paraId="58763D4D" w14:textId="77777777" w:rsidR="00844914" w:rsidRPr="001F0A2A" w:rsidRDefault="00844914" w:rsidP="00844914">
            <w:pPr>
              <w:pStyle w:val="ListParagraph"/>
              <w:numPr>
                <w:ilvl w:val="0"/>
                <w:numId w:val="17"/>
              </w:numPr>
              <w:rPr>
                <w:rFonts w:cs="Arial"/>
                <w:sz w:val="16"/>
                <w:szCs w:val="16"/>
              </w:rPr>
            </w:pPr>
            <w:r w:rsidRPr="001F0A2A">
              <w:rPr>
                <w:rFonts w:cs="Arial"/>
                <w:sz w:val="16"/>
                <w:szCs w:val="16"/>
              </w:rPr>
              <w:t>Compare and group together a variety of everyday materials on the basis of their simple physical properties.</w:t>
            </w:r>
          </w:p>
          <w:p w14:paraId="2A3CD6D7" w14:textId="77777777" w:rsidR="00844914" w:rsidRPr="001F0A2A" w:rsidRDefault="00844914" w:rsidP="00844914">
            <w:pPr>
              <w:pStyle w:val="ListParagraph"/>
              <w:numPr>
                <w:ilvl w:val="0"/>
                <w:numId w:val="17"/>
              </w:numPr>
              <w:rPr>
                <w:rFonts w:cs="Arial"/>
                <w:sz w:val="16"/>
                <w:szCs w:val="16"/>
              </w:rPr>
            </w:pPr>
            <w:r w:rsidRPr="001F0A2A">
              <w:rPr>
                <w:rFonts w:cs="Arial"/>
                <w:sz w:val="16"/>
                <w:szCs w:val="16"/>
              </w:rPr>
              <w:t>Identify and compare the suitability of a variety of everyday materials</w:t>
            </w:r>
            <w:r w:rsidR="00E03BB0" w:rsidRPr="001F0A2A">
              <w:rPr>
                <w:rFonts w:cs="Arial"/>
                <w:sz w:val="16"/>
                <w:szCs w:val="16"/>
              </w:rPr>
              <w:t xml:space="preserve">, including wood, metal, plastic, glass, brick, rock, paper and cardboard for particular uses. </w:t>
            </w:r>
          </w:p>
          <w:p w14:paraId="4D73CE1A" w14:textId="7A06A99D" w:rsidR="00E03BB0" w:rsidRPr="001F0A2A" w:rsidRDefault="00E03BB0" w:rsidP="00844914">
            <w:pPr>
              <w:pStyle w:val="ListParagraph"/>
              <w:numPr>
                <w:ilvl w:val="0"/>
                <w:numId w:val="17"/>
              </w:numPr>
              <w:rPr>
                <w:rFonts w:cs="Arial"/>
                <w:sz w:val="16"/>
                <w:szCs w:val="16"/>
              </w:rPr>
            </w:pPr>
            <w:r w:rsidRPr="001F0A2A">
              <w:rPr>
                <w:rFonts w:cs="Arial"/>
                <w:sz w:val="16"/>
                <w:szCs w:val="16"/>
              </w:rPr>
              <w:t xml:space="preserve">Find out how the shapes of solid objects made from some materials can be changed by squashing, bending, twisting and stretching. </w:t>
            </w:r>
          </w:p>
        </w:tc>
        <w:tc>
          <w:tcPr>
            <w:tcW w:w="2077" w:type="dxa"/>
          </w:tcPr>
          <w:p w14:paraId="6BC36948" w14:textId="77777777" w:rsidR="00844914" w:rsidRPr="001F0A2A" w:rsidRDefault="00844914" w:rsidP="00D50BD7">
            <w:pPr>
              <w:rPr>
                <w:sz w:val="16"/>
                <w:szCs w:val="16"/>
              </w:rPr>
            </w:pPr>
            <w:r w:rsidRPr="001F0A2A">
              <w:rPr>
                <w:b/>
                <w:sz w:val="16"/>
                <w:szCs w:val="16"/>
              </w:rPr>
              <w:t>Rocks</w:t>
            </w:r>
            <w:r w:rsidRPr="001F0A2A">
              <w:rPr>
                <w:sz w:val="16"/>
                <w:szCs w:val="16"/>
              </w:rPr>
              <w:t xml:space="preserve"> </w:t>
            </w:r>
          </w:p>
          <w:p w14:paraId="31F57672" w14:textId="77777777" w:rsidR="00844914" w:rsidRPr="001F0A2A" w:rsidRDefault="00844914" w:rsidP="00D50BD7">
            <w:pPr>
              <w:rPr>
                <w:sz w:val="16"/>
                <w:szCs w:val="16"/>
              </w:rPr>
            </w:pPr>
            <w:r w:rsidRPr="001F0A2A">
              <w:rPr>
                <w:sz w:val="16"/>
                <w:szCs w:val="16"/>
              </w:rPr>
              <w:t xml:space="preserve">• compare and group together different kinds of rocks on the basis of their appearance and simple physical properties </w:t>
            </w:r>
          </w:p>
          <w:p w14:paraId="628A254F" w14:textId="77777777" w:rsidR="00844914" w:rsidRPr="001F0A2A" w:rsidRDefault="00844914" w:rsidP="00D50BD7">
            <w:pPr>
              <w:rPr>
                <w:sz w:val="16"/>
                <w:szCs w:val="16"/>
              </w:rPr>
            </w:pPr>
            <w:r w:rsidRPr="001F0A2A">
              <w:rPr>
                <w:sz w:val="16"/>
                <w:szCs w:val="16"/>
              </w:rPr>
              <w:t xml:space="preserve">• describe in simple terms how fossils are formed when things that have lived are trapped within rock </w:t>
            </w:r>
          </w:p>
          <w:p w14:paraId="15B437CF" w14:textId="30CDCEFA" w:rsidR="00844914" w:rsidRPr="001F0A2A" w:rsidRDefault="00844914" w:rsidP="00D50BD7">
            <w:pPr>
              <w:rPr>
                <w:rFonts w:cs="Arial"/>
                <w:sz w:val="16"/>
                <w:szCs w:val="16"/>
              </w:rPr>
            </w:pPr>
            <w:r w:rsidRPr="001F0A2A">
              <w:rPr>
                <w:sz w:val="16"/>
                <w:szCs w:val="16"/>
              </w:rPr>
              <w:t>• recognise that soils are made from rocks a</w:t>
            </w:r>
          </w:p>
        </w:tc>
        <w:tc>
          <w:tcPr>
            <w:tcW w:w="2078" w:type="dxa"/>
          </w:tcPr>
          <w:p w14:paraId="16FB3A89" w14:textId="77777777" w:rsidR="00844914" w:rsidRPr="001F0A2A" w:rsidRDefault="00844914" w:rsidP="00D50BD7">
            <w:pPr>
              <w:rPr>
                <w:sz w:val="16"/>
                <w:szCs w:val="16"/>
              </w:rPr>
            </w:pPr>
            <w:r w:rsidRPr="001F0A2A">
              <w:rPr>
                <w:b/>
                <w:sz w:val="16"/>
                <w:szCs w:val="16"/>
              </w:rPr>
              <w:t>States of matter</w:t>
            </w:r>
            <w:r w:rsidRPr="001F0A2A">
              <w:rPr>
                <w:sz w:val="16"/>
                <w:szCs w:val="16"/>
              </w:rPr>
              <w:t xml:space="preserve"> </w:t>
            </w:r>
          </w:p>
          <w:p w14:paraId="32FCB908" w14:textId="77777777" w:rsidR="00844914" w:rsidRPr="001F0A2A" w:rsidRDefault="00844914" w:rsidP="00D50BD7">
            <w:pPr>
              <w:rPr>
                <w:sz w:val="16"/>
                <w:szCs w:val="16"/>
              </w:rPr>
            </w:pPr>
            <w:r w:rsidRPr="001F0A2A">
              <w:rPr>
                <w:sz w:val="16"/>
                <w:szCs w:val="16"/>
              </w:rPr>
              <w:t xml:space="preserve">• compare and group materials together, according to whether they are solids, liquids or gases </w:t>
            </w:r>
          </w:p>
          <w:p w14:paraId="25119BF9" w14:textId="77777777" w:rsidR="00844914" w:rsidRPr="001F0A2A" w:rsidRDefault="00844914" w:rsidP="00D50BD7">
            <w:pPr>
              <w:rPr>
                <w:sz w:val="16"/>
                <w:szCs w:val="16"/>
              </w:rPr>
            </w:pPr>
            <w:r w:rsidRPr="001F0A2A">
              <w:rPr>
                <w:sz w:val="16"/>
                <w:szCs w:val="16"/>
              </w:rPr>
              <w:t xml:space="preserve">• observe that some materials change state when they are heated or cooled, and measure or research the temperature at which this happens in degrees Celsius (°C) </w:t>
            </w:r>
          </w:p>
          <w:p w14:paraId="78E46620" w14:textId="24532726" w:rsidR="00844914" w:rsidRPr="001F0A2A" w:rsidRDefault="00844914" w:rsidP="00D50BD7">
            <w:pPr>
              <w:rPr>
                <w:rFonts w:cs="Arial"/>
                <w:sz w:val="16"/>
                <w:szCs w:val="16"/>
              </w:rPr>
            </w:pPr>
            <w:r w:rsidRPr="001F0A2A">
              <w:rPr>
                <w:sz w:val="16"/>
                <w:szCs w:val="16"/>
              </w:rPr>
              <w:t>• identify the part played by evaporation and condensation in the water cycle and associate the rate of evaporation with temperature</w:t>
            </w:r>
          </w:p>
        </w:tc>
        <w:tc>
          <w:tcPr>
            <w:tcW w:w="2077" w:type="dxa"/>
          </w:tcPr>
          <w:p w14:paraId="28C4845A" w14:textId="77777777" w:rsidR="00844914" w:rsidRPr="001F0A2A" w:rsidRDefault="00844914" w:rsidP="00D50BD7">
            <w:pPr>
              <w:rPr>
                <w:b/>
                <w:sz w:val="16"/>
                <w:szCs w:val="16"/>
              </w:rPr>
            </w:pPr>
            <w:r w:rsidRPr="001F0A2A">
              <w:rPr>
                <w:b/>
                <w:sz w:val="16"/>
                <w:szCs w:val="16"/>
              </w:rPr>
              <w:t>Properties and changes of materials</w:t>
            </w:r>
          </w:p>
          <w:p w14:paraId="6BBB4F0A" w14:textId="77777777" w:rsidR="00844914" w:rsidRPr="001F0A2A" w:rsidRDefault="00844914" w:rsidP="00D50BD7">
            <w:pPr>
              <w:rPr>
                <w:sz w:val="16"/>
                <w:szCs w:val="16"/>
              </w:rPr>
            </w:pPr>
            <w:r w:rsidRPr="001F0A2A">
              <w:rPr>
                <w:sz w:val="16"/>
                <w:szCs w:val="16"/>
              </w:rPr>
              <w:t xml:space="preserve"> • compare and group together everyday materials on the basis of their properties, including their hardness, solubility, transparency, conductivity (electrical and thermal), and response to magnets </w:t>
            </w:r>
          </w:p>
          <w:p w14:paraId="65D1B785" w14:textId="77777777" w:rsidR="00844914" w:rsidRPr="001F0A2A" w:rsidRDefault="00844914" w:rsidP="00D50BD7">
            <w:pPr>
              <w:rPr>
                <w:sz w:val="16"/>
                <w:szCs w:val="16"/>
              </w:rPr>
            </w:pPr>
            <w:r w:rsidRPr="001F0A2A">
              <w:rPr>
                <w:sz w:val="16"/>
                <w:szCs w:val="16"/>
              </w:rPr>
              <w:t xml:space="preserve">• know that some materials will dissolve in liquid to form a solution, and describe how to recover a substance from a solution </w:t>
            </w:r>
          </w:p>
          <w:p w14:paraId="26041DF3" w14:textId="77777777" w:rsidR="00844914" w:rsidRPr="001F0A2A" w:rsidRDefault="00844914" w:rsidP="00D50BD7">
            <w:pPr>
              <w:rPr>
                <w:sz w:val="16"/>
                <w:szCs w:val="16"/>
              </w:rPr>
            </w:pPr>
            <w:r w:rsidRPr="001F0A2A">
              <w:rPr>
                <w:sz w:val="16"/>
                <w:szCs w:val="16"/>
              </w:rPr>
              <w:t xml:space="preserve">• use knowledge of solids, liquids and gases to decide how mixtures might be separated, including through filtering, sieving and evaporating </w:t>
            </w:r>
          </w:p>
          <w:p w14:paraId="5017BC10" w14:textId="77777777" w:rsidR="00844914" w:rsidRPr="001F0A2A" w:rsidRDefault="00844914" w:rsidP="00D50BD7">
            <w:pPr>
              <w:rPr>
                <w:sz w:val="16"/>
                <w:szCs w:val="16"/>
              </w:rPr>
            </w:pPr>
            <w:r w:rsidRPr="001F0A2A">
              <w:rPr>
                <w:sz w:val="16"/>
                <w:szCs w:val="16"/>
              </w:rPr>
              <w:t xml:space="preserve">• give reasons, based on evidence from comparative and fair tests, for the particular uses of everyday materials, including metals, wood and plastic </w:t>
            </w:r>
          </w:p>
          <w:p w14:paraId="617AE030" w14:textId="77777777" w:rsidR="00844914" w:rsidRPr="001F0A2A" w:rsidRDefault="00844914" w:rsidP="00D50BD7">
            <w:pPr>
              <w:rPr>
                <w:sz w:val="16"/>
                <w:szCs w:val="16"/>
              </w:rPr>
            </w:pPr>
            <w:r w:rsidRPr="001F0A2A">
              <w:rPr>
                <w:sz w:val="16"/>
                <w:szCs w:val="16"/>
              </w:rPr>
              <w:t xml:space="preserve">• demonstrate that dissolving, mixing and changes of state are reversible changes </w:t>
            </w:r>
          </w:p>
          <w:p w14:paraId="4A6FC8D7" w14:textId="39969910" w:rsidR="00844914" w:rsidRPr="001F0A2A" w:rsidRDefault="00844914" w:rsidP="00D50BD7">
            <w:pPr>
              <w:rPr>
                <w:rFonts w:cs="Arial"/>
                <w:sz w:val="16"/>
                <w:szCs w:val="16"/>
              </w:rPr>
            </w:pPr>
            <w:r w:rsidRPr="001F0A2A">
              <w:rPr>
                <w:sz w:val="16"/>
                <w:szCs w:val="16"/>
              </w:rPr>
              <w:t>• explain that some changes result in the formation of new materials, and that this kind of change is not usually reversible, including changes associated with burning and the action of acid on</w:t>
            </w:r>
          </w:p>
        </w:tc>
        <w:tc>
          <w:tcPr>
            <w:tcW w:w="2078" w:type="dxa"/>
            <w:shd w:val="clear" w:color="auto" w:fill="A6A6A6" w:themeFill="background1" w:themeFillShade="A6"/>
          </w:tcPr>
          <w:p w14:paraId="06E932CF" w14:textId="1ECC68E8" w:rsidR="00844914" w:rsidRPr="0076034B" w:rsidRDefault="00844914" w:rsidP="00D50BD7">
            <w:pPr>
              <w:rPr>
                <w:rFonts w:cs="Arial"/>
                <w:sz w:val="14"/>
                <w:szCs w:val="14"/>
              </w:rPr>
            </w:pPr>
          </w:p>
        </w:tc>
      </w:tr>
    </w:tbl>
    <w:p w14:paraId="5EB7C2D1" w14:textId="5D382E8F" w:rsidR="00AF1C2C" w:rsidRDefault="00AF1C2C" w:rsidP="004C0779">
      <w:pPr>
        <w:rPr>
          <w:rFonts w:cs="Arial"/>
          <w:sz w:val="20"/>
          <w:szCs w:val="20"/>
        </w:rPr>
      </w:pPr>
    </w:p>
    <w:p w14:paraId="4F5F1949" w14:textId="0E59F098" w:rsidR="00AF1C2C" w:rsidRDefault="00AF1C2C" w:rsidP="004C0779">
      <w:pPr>
        <w:rPr>
          <w:rFonts w:cs="Arial"/>
          <w:sz w:val="20"/>
          <w:szCs w:val="20"/>
        </w:rPr>
      </w:pPr>
    </w:p>
    <w:p w14:paraId="2B6FC05A" w14:textId="7932FAF5" w:rsidR="00AF1C2C" w:rsidRDefault="00AF1C2C" w:rsidP="004C0779">
      <w:pPr>
        <w:rPr>
          <w:rFonts w:cs="Arial"/>
          <w:sz w:val="20"/>
          <w:szCs w:val="20"/>
        </w:rPr>
      </w:pPr>
    </w:p>
    <w:p w14:paraId="23EAE0AD" w14:textId="04BA0187" w:rsidR="00AF1C2C" w:rsidRDefault="00AF1C2C" w:rsidP="004C0779">
      <w:pPr>
        <w:rPr>
          <w:rFonts w:cs="Arial"/>
          <w:sz w:val="20"/>
          <w:szCs w:val="20"/>
        </w:rPr>
      </w:pPr>
    </w:p>
    <w:p w14:paraId="1F6FB34B" w14:textId="77777777" w:rsidR="00AF1C2C" w:rsidRPr="00815D99" w:rsidRDefault="00AF1C2C" w:rsidP="00AF1C2C">
      <w:pPr>
        <w:rPr>
          <w:rFonts w:cs="Arial"/>
          <w:b/>
          <w:sz w:val="20"/>
          <w:szCs w:val="20"/>
        </w:rPr>
      </w:pPr>
      <w:r w:rsidRPr="00815D99">
        <w:rPr>
          <w:rFonts w:cs="Arial"/>
          <w:b/>
          <w:sz w:val="20"/>
          <w:szCs w:val="20"/>
        </w:rPr>
        <w:lastRenderedPageBreak/>
        <w:t>Science – Progression in knowledge:</w:t>
      </w:r>
    </w:p>
    <w:tbl>
      <w:tblPr>
        <w:tblStyle w:val="TableGrid"/>
        <w:tblW w:w="0" w:type="auto"/>
        <w:tblLook w:val="04A0" w:firstRow="1" w:lastRow="0" w:firstColumn="1" w:lastColumn="0" w:noHBand="0" w:noVBand="1"/>
      </w:tblPr>
      <w:tblGrid>
        <w:gridCol w:w="846"/>
        <w:gridCol w:w="2077"/>
        <w:gridCol w:w="2077"/>
        <w:gridCol w:w="2078"/>
        <w:gridCol w:w="2077"/>
        <w:gridCol w:w="2078"/>
        <w:gridCol w:w="2077"/>
        <w:gridCol w:w="2078"/>
      </w:tblGrid>
      <w:tr w:rsidR="00AF1C2C" w14:paraId="4F5AA04B" w14:textId="77777777" w:rsidTr="00D50BD7">
        <w:tc>
          <w:tcPr>
            <w:tcW w:w="846" w:type="dxa"/>
            <w:shd w:val="clear" w:color="auto" w:fill="00B0F0"/>
          </w:tcPr>
          <w:p w14:paraId="1B3E188B" w14:textId="77777777" w:rsidR="00AF1C2C" w:rsidRDefault="00AF1C2C" w:rsidP="00D50BD7">
            <w:pPr>
              <w:rPr>
                <w:rFonts w:cs="Arial"/>
                <w:sz w:val="20"/>
                <w:szCs w:val="20"/>
              </w:rPr>
            </w:pPr>
          </w:p>
        </w:tc>
        <w:tc>
          <w:tcPr>
            <w:tcW w:w="2077" w:type="dxa"/>
            <w:shd w:val="clear" w:color="auto" w:fill="00B0F0"/>
          </w:tcPr>
          <w:p w14:paraId="38404D3C" w14:textId="77777777" w:rsidR="00AF1C2C" w:rsidRPr="00815D99" w:rsidRDefault="00AF1C2C" w:rsidP="00D50BD7">
            <w:pPr>
              <w:jc w:val="center"/>
              <w:rPr>
                <w:rFonts w:cs="Arial"/>
                <w:b/>
                <w:sz w:val="20"/>
                <w:szCs w:val="20"/>
              </w:rPr>
            </w:pPr>
            <w:r w:rsidRPr="00815D99">
              <w:rPr>
                <w:rFonts w:cs="Arial"/>
                <w:b/>
                <w:sz w:val="20"/>
                <w:szCs w:val="20"/>
              </w:rPr>
              <w:t>EYFS</w:t>
            </w:r>
          </w:p>
        </w:tc>
        <w:tc>
          <w:tcPr>
            <w:tcW w:w="4155" w:type="dxa"/>
            <w:gridSpan w:val="2"/>
            <w:shd w:val="clear" w:color="auto" w:fill="00B0F0"/>
          </w:tcPr>
          <w:p w14:paraId="15DFCE3E" w14:textId="77777777" w:rsidR="00AF1C2C" w:rsidRPr="00815D99" w:rsidRDefault="00AF1C2C" w:rsidP="00D50BD7">
            <w:pPr>
              <w:jc w:val="center"/>
              <w:rPr>
                <w:rFonts w:cs="Arial"/>
                <w:b/>
                <w:sz w:val="20"/>
                <w:szCs w:val="20"/>
              </w:rPr>
            </w:pPr>
            <w:r w:rsidRPr="00815D99">
              <w:rPr>
                <w:rFonts w:cs="Arial"/>
                <w:b/>
                <w:sz w:val="20"/>
                <w:szCs w:val="20"/>
              </w:rPr>
              <w:t>KS1</w:t>
            </w:r>
          </w:p>
        </w:tc>
        <w:tc>
          <w:tcPr>
            <w:tcW w:w="4155" w:type="dxa"/>
            <w:gridSpan w:val="2"/>
            <w:shd w:val="clear" w:color="auto" w:fill="00B0F0"/>
          </w:tcPr>
          <w:p w14:paraId="45F7D306" w14:textId="77777777" w:rsidR="00AF1C2C" w:rsidRPr="00815D99" w:rsidRDefault="00AF1C2C" w:rsidP="00D50BD7">
            <w:pPr>
              <w:jc w:val="center"/>
              <w:rPr>
                <w:rFonts w:cs="Arial"/>
                <w:b/>
                <w:sz w:val="20"/>
                <w:szCs w:val="20"/>
              </w:rPr>
            </w:pPr>
            <w:r w:rsidRPr="00815D99">
              <w:rPr>
                <w:rFonts w:cs="Arial"/>
                <w:b/>
                <w:sz w:val="20"/>
                <w:szCs w:val="20"/>
              </w:rPr>
              <w:t>LKS2</w:t>
            </w:r>
          </w:p>
        </w:tc>
        <w:tc>
          <w:tcPr>
            <w:tcW w:w="4155" w:type="dxa"/>
            <w:gridSpan w:val="2"/>
            <w:shd w:val="clear" w:color="auto" w:fill="00B0F0"/>
          </w:tcPr>
          <w:p w14:paraId="4F67775A" w14:textId="77777777" w:rsidR="00AF1C2C" w:rsidRPr="00815D99" w:rsidRDefault="00AF1C2C" w:rsidP="00D50BD7">
            <w:pPr>
              <w:jc w:val="center"/>
              <w:rPr>
                <w:rFonts w:cs="Arial"/>
                <w:b/>
                <w:sz w:val="20"/>
                <w:szCs w:val="20"/>
              </w:rPr>
            </w:pPr>
            <w:r w:rsidRPr="00815D99">
              <w:rPr>
                <w:rFonts w:cs="Arial"/>
                <w:b/>
                <w:sz w:val="20"/>
                <w:szCs w:val="20"/>
              </w:rPr>
              <w:t>UKS2</w:t>
            </w:r>
          </w:p>
        </w:tc>
      </w:tr>
      <w:tr w:rsidR="00AF1C2C" w14:paraId="348821B1" w14:textId="77777777" w:rsidTr="00D50BD7">
        <w:tc>
          <w:tcPr>
            <w:tcW w:w="846" w:type="dxa"/>
            <w:shd w:val="clear" w:color="auto" w:fill="00B0F0"/>
          </w:tcPr>
          <w:p w14:paraId="62C44CF6" w14:textId="77777777" w:rsidR="00AF1C2C" w:rsidRDefault="00AF1C2C" w:rsidP="00D50BD7">
            <w:pPr>
              <w:rPr>
                <w:rFonts w:cs="Arial"/>
                <w:sz w:val="20"/>
                <w:szCs w:val="20"/>
              </w:rPr>
            </w:pPr>
          </w:p>
        </w:tc>
        <w:tc>
          <w:tcPr>
            <w:tcW w:w="2077" w:type="dxa"/>
            <w:shd w:val="clear" w:color="auto" w:fill="00B0F0"/>
          </w:tcPr>
          <w:p w14:paraId="1FC972E7" w14:textId="77777777" w:rsidR="00AF1C2C" w:rsidRPr="00815D99" w:rsidRDefault="00AF1C2C" w:rsidP="00D50BD7">
            <w:pPr>
              <w:jc w:val="center"/>
              <w:rPr>
                <w:rFonts w:cs="Arial"/>
                <w:b/>
                <w:sz w:val="20"/>
                <w:szCs w:val="20"/>
              </w:rPr>
            </w:pPr>
            <w:r w:rsidRPr="00815D99">
              <w:rPr>
                <w:rFonts w:cs="Arial"/>
                <w:b/>
                <w:sz w:val="20"/>
                <w:szCs w:val="20"/>
              </w:rPr>
              <w:t>Reception</w:t>
            </w:r>
          </w:p>
        </w:tc>
        <w:tc>
          <w:tcPr>
            <w:tcW w:w="2077" w:type="dxa"/>
            <w:shd w:val="clear" w:color="auto" w:fill="00B0F0"/>
          </w:tcPr>
          <w:p w14:paraId="0E49D339" w14:textId="77777777" w:rsidR="00AF1C2C" w:rsidRPr="00815D99" w:rsidRDefault="00AF1C2C" w:rsidP="00D50BD7">
            <w:pPr>
              <w:jc w:val="center"/>
              <w:rPr>
                <w:rFonts w:cs="Arial"/>
                <w:b/>
                <w:sz w:val="20"/>
                <w:szCs w:val="20"/>
              </w:rPr>
            </w:pPr>
            <w:r w:rsidRPr="00815D99">
              <w:rPr>
                <w:rFonts w:cs="Arial"/>
                <w:b/>
                <w:sz w:val="20"/>
                <w:szCs w:val="20"/>
              </w:rPr>
              <w:t>Year 1</w:t>
            </w:r>
          </w:p>
        </w:tc>
        <w:tc>
          <w:tcPr>
            <w:tcW w:w="2078" w:type="dxa"/>
            <w:shd w:val="clear" w:color="auto" w:fill="00B0F0"/>
          </w:tcPr>
          <w:p w14:paraId="4138FA3D" w14:textId="77777777" w:rsidR="00AF1C2C" w:rsidRPr="00815D99" w:rsidRDefault="00AF1C2C" w:rsidP="00D50BD7">
            <w:pPr>
              <w:jc w:val="center"/>
              <w:rPr>
                <w:rFonts w:cs="Arial"/>
                <w:b/>
                <w:sz w:val="20"/>
                <w:szCs w:val="20"/>
              </w:rPr>
            </w:pPr>
            <w:r w:rsidRPr="00815D99">
              <w:rPr>
                <w:rFonts w:cs="Arial"/>
                <w:b/>
                <w:sz w:val="20"/>
                <w:szCs w:val="20"/>
              </w:rPr>
              <w:t>Year 2</w:t>
            </w:r>
          </w:p>
        </w:tc>
        <w:tc>
          <w:tcPr>
            <w:tcW w:w="2077" w:type="dxa"/>
            <w:shd w:val="clear" w:color="auto" w:fill="00B0F0"/>
          </w:tcPr>
          <w:p w14:paraId="41E4C968" w14:textId="77777777" w:rsidR="00AF1C2C" w:rsidRPr="00815D99" w:rsidRDefault="00AF1C2C" w:rsidP="00D50BD7">
            <w:pPr>
              <w:jc w:val="center"/>
              <w:rPr>
                <w:rFonts w:cs="Arial"/>
                <w:b/>
                <w:sz w:val="20"/>
                <w:szCs w:val="20"/>
              </w:rPr>
            </w:pPr>
            <w:r w:rsidRPr="00815D99">
              <w:rPr>
                <w:rFonts w:cs="Arial"/>
                <w:b/>
                <w:sz w:val="20"/>
                <w:szCs w:val="20"/>
              </w:rPr>
              <w:t>Year 3</w:t>
            </w:r>
          </w:p>
        </w:tc>
        <w:tc>
          <w:tcPr>
            <w:tcW w:w="2078" w:type="dxa"/>
            <w:shd w:val="clear" w:color="auto" w:fill="00B0F0"/>
          </w:tcPr>
          <w:p w14:paraId="010F6D0F" w14:textId="77777777" w:rsidR="00AF1C2C" w:rsidRPr="00815D99" w:rsidRDefault="00AF1C2C" w:rsidP="00D50BD7">
            <w:pPr>
              <w:jc w:val="center"/>
              <w:rPr>
                <w:rFonts w:cs="Arial"/>
                <w:b/>
                <w:sz w:val="20"/>
                <w:szCs w:val="20"/>
              </w:rPr>
            </w:pPr>
            <w:r w:rsidRPr="00815D99">
              <w:rPr>
                <w:rFonts w:cs="Arial"/>
                <w:b/>
                <w:sz w:val="20"/>
                <w:szCs w:val="20"/>
              </w:rPr>
              <w:t>Year 4</w:t>
            </w:r>
          </w:p>
        </w:tc>
        <w:tc>
          <w:tcPr>
            <w:tcW w:w="2077" w:type="dxa"/>
            <w:shd w:val="clear" w:color="auto" w:fill="00B0F0"/>
          </w:tcPr>
          <w:p w14:paraId="47D7767F" w14:textId="77777777" w:rsidR="00AF1C2C" w:rsidRPr="00815D99" w:rsidRDefault="00AF1C2C" w:rsidP="00D50BD7">
            <w:pPr>
              <w:jc w:val="center"/>
              <w:rPr>
                <w:rFonts w:cs="Arial"/>
                <w:b/>
                <w:sz w:val="20"/>
                <w:szCs w:val="20"/>
              </w:rPr>
            </w:pPr>
            <w:r w:rsidRPr="00815D99">
              <w:rPr>
                <w:rFonts w:cs="Arial"/>
                <w:b/>
                <w:sz w:val="20"/>
                <w:szCs w:val="20"/>
              </w:rPr>
              <w:t>Year 5</w:t>
            </w:r>
          </w:p>
        </w:tc>
        <w:tc>
          <w:tcPr>
            <w:tcW w:w="2078" w:type="dxa"/>
            <w:shd w:val="clear" w:color="auto" w:fill="00B0F0"/>
          </w:tcPr>
          <w:p w14:paraId="2FE9B9C2" w14:textId="77777777" w:rsidR="00AF1C2C" w:rsidRPr="00815D99" w:rsidRDefault="00AF1C2C" w:rsidP="00D50BD7">
            <w:pPr>
              <w:jc w:val="center"/>
              <w:rPr>
                <w:rFonts w:cs="Arial"/>
                <w:b/>
                <w:sz w:val="20"/>
                <w:szCs w:val="20"/>
              </w:rPr>
            </w:pPr>
            <w:r w:rsidRPr="00815D99">
              <w:rPr>
                <w:rFonts w:cs="Arial"/>
                <w:b/>
                <w:sz w:val="20"/>
                <w:szCs w:val="20"/>
              </w:rPr>
              <w:t>Year 6</w:t>
            </w:r>
          </w:p>
        </w:tc>
      </w:tr>
      <w:tr w:rsidR="006F4B4F" w14:paraId="549A99B1" w14:textId="77777777" w:rsidTr="00895601">
        <w:trPr>
          <w:cantSplit/>
          <w:trHeight w:val="1134"/>
        </w:trPr>
        <w:tc>
          <w:tcPr>
            <w:tcW w:w="846" w:type="dxa"/>
            <w:textDirection w:val="btLr"/>
          </w:tcPr>
          <w:p w14:paraId="65815173" w14:textId="083E5064" w:rsidR="006F4B4F" w:rsidRPr="00FA1465" w:rsidRDefault="006F4B4F" w:rsidP="00D50BD7">
            <w:pPr>
              <w:ind w:left="113" w:right="113"/>
              <w:jc w:val="center"/>
              <w:rPr>
                <w:rFonts w:cs="Arial"/>
                <w:b/>
                <w:sz w:val="20"/>
                <w:szCs w:val="20"/>
              </w:rPr>
            </w:pPr>
            <w:r w:rsidRPr="00FA1465">
              <w:rPr>
                <w:rFonts w:cs="Arial"/>
                <w:b/>
                <w:sz w:val="20"/>
                <w:szCs w:val="20"/>
              </w:rPr>
              <w:t>Physics – Substantive Knowledge</w:t>
            </w:r>
          </w:p>
        </w:tc>
        <w:tc>
          <w:tcPr>
            <w:tcW w:w="2077" w:type="dxa"/>
          </w:tcPr>
          <w:p w14:paraId="3A811786" w14:textId="77777777" w:rsidR="006F4B4F" w:rsidRPr="001F0A2A" w:rsidRDefault="006F4B4F" w:rsidP="00D50BD7">
            <w:pPr>
              <w:rPr>
                <w:rFonts w:cstheme="minorHAnsi"/>
                <w:b/>
                <w:sz w:val="16"/>
                <w:szCs w:val="16"/>
              </w:rPr>
            </w:pPr>
            <w:r w:rsidRPr="001F0A2A">
              <w:rPr>
                <w:rFonts w:cstheme="minorHAnsi"/>
                <w:b/>
                <w:sz w:val="16"/>
                <w:szCs w:val="16"/>
              </w:rPr>
              <w:t>The Natural World</w:t>
            </w:r>
          </w:p>
          <w:p w14:paraId="4FE4AF9A" w14:textId="4DCFDDE9" w:rsidR="006F4B4F" w:rsidRPr="001F0A2A" w:rsidRDefault="006F4B4F" w:rsidP="00D50BD7">
            <w:pPr>
              <w:rPr>
                <w:rFonts w:cstheme="minorHAnsi"/>
                <w:sz w:val="16"/>
                <w:szCs w:val="16"/>
              </w:rPr>
            </w:pPr>
            <w:r w:rsidRPr="001F0A2A">
              <w:rPr>
                <w:rFonts w:cstheme="minorHAnsi"/>
                <w:sz w:val="16"/>
                <w:szCs w:val="16"/>
              </w:rPr>
              <w:t xml:space="preserve"> • Understand some important processes and changes in the natural world around them, including the seasons and changing states of matter.</w:t>
            </w:r>
          </w:p>
        </w:tc>
        <w:tc>
          <w:tcPr>
            <w:tcW w:w="4155" w:type="dxa"/>
            <w:gridSpan w:val="2"/>
          </w:tcPr>
          <w:p w14:paraId="3212E119" w14:textId="77777777" w:rsidR="006F4B4F" w:rsidRPr="001F0A2A" w:rsidRDefault="006F4B4F" w:rsidP="00D50BD7">
            <w:pPr>
              <w:rPr>
                <w:rFonts w:cstheme="minorHAnsi"/>
                <w:b/>
                <w:sz w:val="16"/>
                <w:szCs w:val="16"/>
              </w:rPr>
            </w:pPr>
            <w:r w:rsidRPr="001F0A2A">
              <w:rPr>
                <w:rFonts w:cstheme="minorHAnsi"/>
                <w:b/>
                <w:sz w:val="16"/>
                <w:szCs w:val="16"/>
              </w:rPr>
              <w:t>Seasonal Changes</w:t>
            </w:r>
          </w:p>
          <w:p w14:paraId="18721311" w14:textId="77777777" w:rsidR="006F4B4F" w:rsidRPr="001F0A2A" w:rsidRDefault="006F4B4F" w:rsidP="006F4B4F">
            <w:pPr>
              <w:pStyle w:val="ListParagraph"/>
              <w:numPr>
                <w:ilvl w:val="0"/>
                <w:numId w:val="18"/>
              </w:numPr>
              <w:rPr>
                <w:rFonts w:cstheme="minorHAnsi"/>
                <w:b/>
                <w:sz w:val="16"/>
                <w:szCs w:val="16"/>
              </w:rPr>
            </w:pPr>
            <w:r w:rsidRPr="001F0A2A">
              <w:rPr>
                <w:rFonts w:cstheme="minorHAnsi"/>
                <w:sz w:val="16"/>
                <w:szCs w:val="16"/>
              </w:rPr>
              <w:t>Observe changes across the four seasons</w:t>
            </w:r>
          </w:p>
          <w:p w14:paraId="70316DA4" w14:textId="5D12F6ED" w:rsidR="006F4B4F" w:rsidRPr="001F0A2A" w:rsidRDefault="006F4B4F" w:rsidP="006F4B4F">
            <w:pPr>
              <w:pStyle w:val="ListParagraph"/>
              <w:numPr>
                <w:ilvl w:val="0"/>
                <w:numId w:val="18"/>
              </w:numPr>
              <w:rPr>
                <w:rFonts w:cstheme="minorHAnsi"/>
                <w:b/>
                <w:sz w:val="16"/>
                <w:szCs w:val="16"/>
              </w:rPr>
            </w:pPr>
            <w:r w:rsidRPr="001F0A2A">
              <w:rPr>
                <w:rFonts w:cstheme="minorHAnsi"/>
                <w:sz w:val="16"/>
                <w:szCs w:val="16"/>
              </w:rPr>
              <w:t xml:space="preserve">Observe and describe weather associated with the seasons and how day lengths </w:t>
            </w:r>
            <w:proofErr w:type="gramStart"/>
            <w:r w:rsidRPr="001F0A2A">
              <w:rPr>
                <w:rFonts w:cstheme="minorHAnsi"/>
                <w:sz w:val="16"/>
                <w:szCs w:val="16"/>
              </w:rPr>
              <w:t>varies</w:t>
            </w:r>
            <w:proofErr w:type="gramEnd"/>
            <w:r w:rsidRPr="001F0A2A">
              <w:rPr>
                <w:rFonts w:cstheme="minorHAnsi"/>
                <w:sz w:val="16"/>
                <w:szCs w:val="16"/>
              </w:rPr>
              <w:t xml:space="preserve">. </w:t>
            </w:r>
          </w:p>
        </w:tc>
        <w:tc>
          <w:tcPr>
            <w:tcW w:w="2077" w:type="dxa"/>
          </w:tcPr>
          <w:p w14:paraId="1C014C5C" w14:textId="77777777" w:rsidR="006F4B4F" w:rsidRPr="001F0A2A" w:rsidRDefault="006F4B4F" w:rsidP="00D50BD7">
            <w:pPr>
              <w:rPr>
                <w:rFonts w:cstheme="minorHAnsi"/>
                <w:b/>
                <w:sz w:val="16"/>
                <w:szCs w:val="16"/>
              </w:rPr>
            </w:pPr>
            <w:r w:rsidRPr="001F0A2A">
              <w:rPr>
                <w:rFonts w:cstheme="minorHAnsi"/>
                <w:b/>
                <w:sz w:val="16"/>
                <w:szCs w:val="16"/>
              </w:rPr>
              <w:t xml:space="preserve">Light </w:t>
            </w:r>
          </w:p>
          <w:p w14:paraId="0CE04CFB" w14:textId="77777777" w:rsidR="006F4B4F" w:rsidRPr="001F0A2A" w:rsidRDefault="006F4B4F" w:rsidP="00D50BD7">
            <w:pPr>
              <w:rPr>
                <w:rFonts w:cstheme="minorHAnsi"/>
                <w:sz w:val="16"/>
                <w:szCs w:val="16"/>
              </w:rPr>
            </w:pPr>
            <w:r w:rsidRPr="001F0A2A">
              <w:rPr>
                <w:rFonts w:cstheme="minorHAnsi"/>
                <w:sz w:val="16"/>
                <w:szCs w:val="16"/>
              </w:rPr>
              <w:t xml:space="preserve">• recognise that they need light in order to see things and that dark is the absence of light </w:t>
            </w:r>
          </w:p>
          <w:p w14:paraId="5FEEB9C0" w14:textId="77777777" w:rsidR="006F4B4F" w:rsidRPr="001F0A2A" w:rsidRDefault="006F4B4F" w:rsidP="00D50BD7">
            <w:pPr>
              <w:rPr>
                <w:rFonts w:cstheme="minorHAnsi"/>
                <w:sz w:val="16"/>
                <w:szCs w:val="16"/>
              </w:rPr>
            </w:pPr>
            <w:r w:rsidRPr="001F0A2A">
              <w:rPr>
                <w:rFonts w:cstheme="minorHAnsi"/>
                <w:sz w:val="16"/>
                <w:szCs w:val="16"/>
              </w:rPr>
              <w:t>• notice that light is reflected from surfaces</w:t>
            </w:r>
          </w:p>
          <w:p w14:paraId="40C9208B" w14:textId="77777777" w:rsidR="006F4B4F" w:rsidRPr="001F0A2A" w:rsidRDefault="006F4B4F" w:rsidP="00D50BD7">
            <w:pPr>
              <w:rPr>
                <w:rFonts w:cstheme="minorHAnsi"/>
                <w:sz w:val="16"/>
                <w:szCs w:val="16"/>
              </w:rPr>
            </w:pPr>
            <w:r w:rsidRPr="001F0A2A">
              <w:rPr>
                <w:rFonts w:cstheme="minorHAnsi"/>
                <w:sz w:val="16"/>
                <w:szCs w:val="16"/>
              </w:rPr>
              <w:t xml:space="preserve"> • recognise that light from the sun can be dangerous and that there are ways to protect their eyes </w:t>
            </w:r>
          </w:p>
          <w:p w14:paraId="2F219D05" w14:textId="77777777" w:rsidR="006F4B4F" w:rsidRPr="001F0A2A" w:rsidRDefault="006F4B4F" w:rsidP="00D50BD7">
            <w:pPr>
              <w:rPr>
                <w:rFonts w:cstheme="minorHAnsi"/>
                <w:sz w:val="16"/>
                <w:szCs w:val="16"/>
              </w:rPr>
            </w:pPr>
            <w:r w:rsidRPr="001F0A2A">
              <w:rPr>
                <w:rFonts w:cstheme="minorHAnsi"/>
                <w:sz w:val="16"/>
                <w:szCs w:val="16"/>
              </w:rPr>
              <w:t xml:space="preserve">• recognise that shadows are formed when the light from a light source is blocked by an opaque object </w:t>
            </w:r>
          </w:p>
          <w:p w14:paraId="495F2E85" w14:textId="77777777" w:rsidR="006F4B4F" w:rsidRPr="001F0A2A" w:rsidRDefault="006F4B4F" w:rsidP="00D50BD7">
            <w:pPr>
              <w:rPr>
                <w:rFonts w:cstheme="minorHAnsi"/>
                <w:sz w:val="16"/>
                <w:szCs w:val="16"/>
              </w:rPr>
            </w:pPr>
            <w:r w:rsidRPr="001F0A2A">
              <w:rPr>
                <w:rFonts w:cstheme="minorHAnsi"/>
                <w:sz w:val="16"/>
                <w:szCs w:val="16"/>
              </w:rPr>
              <w:t xml:space="preserve">• find patterns in the way that the size of shadows </w:t>
            </w:r>
            <w:proofErr w:type="gramStart"/>
            <w:r w:rsidRPr="001F0A2A">
              <w:rPr>
                <w:rFonts w:cstheme="minorHAnsi"/>
                <w:sz w:val="16"/>
                <w:szCs w:val="16"/>
              </w:rPr>
              <w:t>change</w:t>
            </w:r>
            <w:proofErr w:type="gramEnd"/>
          </w:p>
          <w:p w14:paraId="041DB012" w14:textId="77777777" w:rsidR="006F4B4F" w:rsidRPr="001F0A2A" w:rsidRDefault="006F4B4F" w:rsidP="00D50BD7">
            <w:pPr>
              <w:rPr>
                <w:rFonts w:cstheme="minorHAnsi"/>
                <w:sz w:val="16"/>
                <w:szCs w:val="16"/>
              </w:rPr>
            </w:pPr>
          </w:p>
          <w:p w14:paraId="6947D6A2" w14:textId="31C049D4" w:rsidR="006F4B4F" w:rsidRPr="001F0A2A" w:rsidRDefault="006F4B4F" w:rsidP="00D50BD7">
            <w:pPr>
              <w:rPr>
                <w:rFonts w:cstheme="minorHAnsi"/>
                <w:sz w:val="16"/>
                <w:szCs w:val="16"/>
              </w:rPr>
            </w:pPr>
            <w:r w:rsidRPr="001F0A2A">
              <w:rPr>
                <w:rFonts w:cstheme="minorHAnsi"/>
                <w:b/>
                <w:sz w:val="16"/>
                <w:szCs w:val="16"/>
              </w:rPr>
              <w:t>Forces and magnets</w:t>
            </w:r>
            <w:r w:rsidRPr="001F0A2A">
              <w:rPr>
                <w:rFonts w:cstheme="minorHAnsi"/>
                <w:sz w:val="16"/>
                <w:szCs w:val="16"/>
              </w:rPr>
              <w:t xml:space="preserve"> </w:t>
            </w:r>
          </w:p>
          <w:p w14:paraId="5855AC20" w14:textId="77777777" w:rsidR="006F4B4F" w:rsidRPr="001F0A2A" w:rsidRDefault="006F4B4F" w:rsidP="00D50BD7">
            <w:pPr>
              <w:rPr>
                <w:rFonts w:cstheme="minorHAnsi"/>
                <w:sz w:val="16"/>
                <w:szCs w:val="16"/>
              </w:rPr>
            </w:pPr>
            <w:r w:rsidRPr="001F0A2A">
              <w:rPr>
                <w:rFonts w:cstheme="minorHAnsi"/>
                <w:sz w:val="16"/>
                <w:szCs w:val="16"/>
              </w:rPr>
              <w:t xml:space="preserve">• compare how things move on different surfaces </w:t>
            </w:r>
          </w:p>
          <w:p w14:paraId="7F371909" w14:textId="77777777" w:rsidR="006F4B4F" w:rsidRPr="001F0A2A" w:rsidRDefault="006F4B4F" w:rsidP="00D50BD7">
            <w:pPr>
              <w:rPr>
                <w:rFonts w:cstheme="minorHAnsi"/>
                <w:sz w:val="16"/>
                <w:szCs w:val="16"/>
              </w:rPr>
            </w:pPr>
            <w:r w:rsidRPr="001F0A2A">
              <w:rPr>
                <w:rFonts w:cstheme="minorHAnsi"/>
                <w:sz w:val="16"/>
                <w:szCs w:val="16"/>
              </w:rPr>
              <w:t xml:space="preserve">• notice that some forces need contact between 2 objects, but magnetic forces can act at a distance </w:t>
            </w:r>
          </w:p>
          <w:p w14:paraId="470F2C08" w14:textId="77777777" w:rsidR="006F4B4F" w:rsidRPr="001F0A2A" w:rsidRDefault="006F4B4F" w:rsidP="00D50BD7">
            <w:pPr>
              <w:rPr>
                <w:rFonts w:cstheme="minorHAnsi"/>
                <w:sz w:val="16"/>
                <w:szCs w:val="16"/>
              </w:rPr>
            </w:pPr>
            <w:r w:rsidRPr="001F0A2A">
              <w:rPr>
                <w:rFonts w:cstheme="minorHAnsi"/>
                <w:sz w:val="16"/>
                <w:szCs w:val="16"/>
              </w:rPr>
              <w:t>• observe how magnets attract or repel each other and attract some materials and not others</w:t>
            </w:r>
          </w:p>
          <w:p w14:paraId="580C9213" w14:textId="77777777" w:rsidR="006F4B4F" w:rsidRPr="001F0A2A" w:rsidRDefault="006F4B4F" w:rsidP="00D50BD7">
            <w:pPr>
              <w:rPr>
                <w:rFonts w:cstheme="minorHAnsi"/>
                <w:sz w:val="16"/>
                <w:szCs w:val="16"/>
              </w:rPr>
            </w:pPr>
            <w:r w:rsidRPr="001F0A2A">
              <w:rPr>
                <w:rFonts w:cstheme="minorHAnsi"/>
                <w:sz w:val="16"/>
                <w:szCs w:val="16"/>
              </w:rPr>
              <w:t xml:space="preserve"> • compare and group together a variety of everyday materials on the basis of whether they are attracted to a magnet, and identify some magnetic materials </w:t>
            </w:r>
          </w:p>
          <w:p w14:paraId="1D058A48" w14:textId="77777777" w:rsidR="006F4B4F" w:rsidRPr="001F0A2A" w:rsidRDefault="006F4B4F" w:rsidP="00D50BD7">
            <w:pPr>
              <w:rPr>
                <w:rFonts w:cstheme="minorHAnsi"/>
                <w:sz w:val="16"/>
                <w:szCs w:val="16"/>
              </w:rPr>
            </w:pPr>
            <w:r w:rsidRPr="001F0A2A">
              <w:rPr>
                <w:rFonts w:cstheme="minorHAnsi"/>
                <w:sz w:val="16"/>
                <w:szCs w:val="16"/>
              </w:rPr>
              <w:t xml:space="preserve">• describe magnets as having 2 poles </w:t>
            </w:r>
          </w:p>
          <w:p w14:paraId="6FAFA6C1" w14:textId="754CC3EE" w:rsidR="006F4B4F" w:rsidRPr="001F0A2A" w:rsidRDefault="006F4B4F" w:rsidP="00D50BD7">
            <w:pPr>
              <w:rPr>
                <w:rFonts w:cstheme="minorHAnsi"/>
                <w:sz w:val="16"/>
                <w:szCs w:val="16"/>
              </w:rPr>
            </w:pPr>
            <w:r w:rsidRPr="001F0A2A">
              <w:rPr>
                <w:rFonts w:cstheme="minorHAnsi"/>
                <w:sz w:val="16"/>
                <w:szCs w:val="16"/>
              </w:rPr>
              <w:t>• predict whether 2 magnets will attract or repel each other, depending on which poles are facing</w:t>
            </w:r>
          </w:p>
        </w:tc>
        <w:tc>
          <w:tcPr>
            <w:tcW w:w="2078" w:type="dxa"/>
          </w:tcPr>
          <w:p w14:paraId="1360E4DE" w14:textId="77777777" w:rsidR="006F4B4F" w:rsidRPr="001F0A2A" w:rsidRDefault="006F4B4F" w:rsidP="00FD255B">
            <w:pPr>
              <w:rPr>
                <w:rFonts w:cstheme="minorHAnsi"/>
                <w:sz w:val="16"/>
                <w:szCs w:val="16"/>
              </w:rPr>
            </w:pPr>
            <w:r w:rsidRPr="001F0A2A">
              <w:rPr>
                <w:rFonts w:cstheme="minorHAnsi"/>
                <w:b/>
                <w:sz w:val="16"/>
                <w:szCs w:val="16"/>
              </w:rPr>
              <w:t>Electricity</w:t>
            </w:r>
            <w:r w:rsidRPr="001F0A2A">
              <w:rPr>
                <w:rFonts w:cstheme="minorHAnsi"/>
                <w:sz w:val="16"/>
                <w:szCs w:val="16"/>
              </w:rPr>
              <w:t xml:space="preserve"> </w:t>
            </w:r>
          </w:p>
          <w:p w14:paraId="2BBED97C" w14:textId="77777777" w:rsidR="006F4B4F" w:rsidRPr="001F0A2A" w:rsidRDefault="006F4B4F" w:rsidP="00FD255B">
            <w:pPr>
              <w:rPr>
                <w:rFonts w:cstheme="minorHAnsi"/>
                <w:sz w:val="16"/>
                <w:szCs w:val="16"/>
              </w:rPr>
            </w:pPr>
            <w:r w:rsidRPr="001F0A2A">
              <w:rPr>
                <w:rFonts w:cstheme="minorHAnsi"/>
                <w:sz w:val="16"/>
                <w:szCs w:val="16"/>
              </w:rPr>
              <w:t xml:space="preserve">• identify common appliances that run on electricity </w:t>
            </w:r>
          </w:p>
          <w:p w14:paraId="43774A1B" w14:textId="77777777" w:rsidR="006F4B4F" w:rsidRPr="001F0A2A" w:rsidRDefault="006F4B4F" w:rsidP="00FD255B">
            <w:pPr>
              <w:rPr>
                <w:rFonts w:cstheme="minorHAnsi"/>
                <w:sz w:val="16"/>
                <w:szCs w:val="16"/>
              </w:rPr>
            </w:pPr>
            <w:r w:rsidRPr="001F0A2A">
              <w:rPr>
                <w:rFonts w:cstheme="minorHAnsi"/>
                <w:sz w:val="16"/>
                <w:szCs w:val="16"/>
              </w:rPr>
              <w:t xml:space="preserve">• construct a simple series electrical circuit, identifying and naming its basic parts, including cells, wires, bulbs, switches and buzzers </w:t>
            </w:r>
          </w:p>
          <w:p w14:paraId="32DCB99D" w14:textId="77777777" w:rsidR="006F4B4F" w:rsidRPr="001F0A2A" w:rsidRDefault="006F4B4F" w:rsidP="00FD255B">
            <w:pPr>
              <w:rPr>
                <w:rFonts w:cstheme="minorHAnsi"/>
                <w:sz w:val="16"/>
                <w:szCs w:val="16"/>
              </w:rPr>
            </w:pPr>
            <w:r w:rsidRPr="001F0A2A">
              <w:rPr>
                <w:rFonts w:cstheme="minorHAnsi"/>
                <w:sz w:val="16"/>
                <w:szCs w:val="16"/>
              </w:rPr>
              <w:t xml:space="preserve">• identify whether or not a lamp will light in a simple series circuit, based on whether or not the lamp is part of a complete loop with a battery </w:t>
            </w:r>
          </w:p>
          <w:p w14:paraId="49A6F71D" w14:textId="77777777" w:rsidR="006F4B4F" w:rsidRPr="001F0A2A" w:rsidRDefault="006F4B4F" w:rsidP="00FD255B">
            <w:pPr>
              <w:rPr>
                <w:rFonts w:cstheme="minorHAnsi"/>
                <w:sz w:val="16"/>
                <w:szCs w:val="16"/>
              </w:rPr>
            </w:pPr>
            <w:r w:rsidRPr="001F0A2A">
              <w:rPr>
                <w:rFonts w:cstheme="minorHAnsi"/>
                <w:sz w:val="16"/>
                <w:szCs w:val="16"/>
              </w:rPr>
              <w:t xml:space="preserve">• recognise that a switch opens and closes a circuit and associate this with whether or not a lamp lights in a simple series circuit </w:t>
            </w:r>
          </w:p>
          <w:p w14:paraId="6A07D46D" w14:textId="58C99D5E" w:rsidR="006F4B4F" w:rsidRPr="001F0A2A" w:rsidRDefault="006F4B4F" w:rsidP="00FD255B">
            <w:pPr>
              <w:rPr>
                <w:rFonts w:cstheme="minorHAnsi"/>
                <w:sz w:val="16"/>
                <w:szCs w:val="16"/>
              </w:rPr>
            </w:pPr>
            <w:r w:rsidRPr="001F0A2A">
              <w:rPr>
                <w:rFonts w:cstheme="minorHAnsi"/>
                <w:sz w:val="16"/>
                <w:szCs w:val="16"/>
              </w:rPr>
              <w:t xml:space="preserve">• recognise some common conductors and insulators, and associate metals with being good conductors </w:t>
            </w:r>
          </w:p>
          <w:p w14:paraId="001881CF" w14:textId="77777777" w:rsidR="006F4B4F" w:rsidRPr="001F0A2A" w:rsidRDefault="006F4B4F" w:rsidP="00FD255B">
            <w:pPr>
              <w:rPr>
                <w:rFonts w:cstheme="minorHAnsi"/>
                <w:sz w:val="16"/>
                <w:szCs w:val="16"/>
              </w:rPr>
            </w:pPr>
          </w:p>
          <w:p w14:paraId="5F8B2E43" w14:textId="77777777" w:rsidR="006F4B4F" w:rsidRPr="001F0A2A" w:rsidRDefault="006F4B4F" w:rsidP="00FD255B">
            <w:pPr>
              <w:rPr>
                <w:rFonts w:cstheme="minorHAnsi"/>
                <w:sz w:val="16"/>
                <w:szCs w:val="16"/>
              </w:rPr>
            </w:pPr>
            <w:r w:rsidRPr="001F0A2A">
              <w:rPr>
                <w:rFonts w:cstheme="minorHAnsi"/>
                <w:b/>
                <w:sz w:val="16"/>
                <w:szCs w:val="16"/>
              </w:rPr>
              <w:t>Sound</w:t>
            </w:r>
            <w:r w:rsidRPr="001F0A2A">
              <w:rPr>
                <w:rFonts w:cstheme="minorHAnsi"/>
                <w:sz w:val="16"/>
                <w:szCs w:val="16"/>
              </w:rPr>
              <w:t xml:space="preserve"> </w:t>
            </w:r>
          </w:p>
          <w:p w14:paraId="72DDC153" w14:textId="77777777" w:rsidR="006F4B4F" w:rsidRPr="001F0A2A" w:rsidRDefault="006F4B4F" w:rsidP="00FD255B">
            <w:pPr>
              <w:rPr>
                <w:rFonts w:cstheme="minorHAnsi"/>
                <w:sz w:val="16"/>
                <w:szCs w:val="16"/>
              </w:rPr>
            </w:pPr>
            <w:r w:rsidRPr="001F0A2A">
              <w:rPr>
                <w:rFonts w:cstheme="minorHAnsi"/>
                <w:sz w:val="16"/>
                <w:szCs w:val="16"/>
              </w:rPr>
              <w:t xml:space="preserve">• identify how sounds are made, associating some of them with something vibrating </w:t>
            </w:r>
          </w:p>
          <w:p w14:paraId="1DF6CBD0" w14:textId="77777777" w:rsidR="006F4B4F" w:rsidRPr="001F0A2A" w:rsidRDefault="006F4B4F" w:rsidP="00FD255B">
            <w:pPr>
              <w:rPr>
                <w:rFonts w:cstheme="minorHAnsi"/>
                <w:sz w:val="16"/>
                <w:szCs w:val="16"/>
              </w:rPr>
            </w:pPr>
            <w:r w:rsidRPr="001F0A2A">
              <w:rPr>
                <w:rFonts w:cstheme="minorHAnsi"/>
                <w:sz w:val="16"/>
                <w:szCs w:val="16"/>
              </w:rPr>
              <w:t>• recognise that vibrations from sounds travel through a medium to the ear</w:t>
            </w:r>
          </w:p>
          <w:p w14:paraId="2D43D13A" w14:textId="77777777" w:rsidR="006F4B4F" w:rsidRPr="001F0A2A" w:rsidRDefault="006F4B4F" w:rsidP="00FD255B">
            <w:pPr>
              <w:rPr>
                <w:rFonts w:cstheme="minorHAnsi"/>
                <w:sz w:val="16"/>
                <w:szCs w:val="16"/>
              </w:rPr>
            </w:pPr>
            <w:r w:rsidRPr="001F0A2A">
              <w:rPr>
                <w:rFonts w:cstheme="minorHAnsi"/>
                <w:sz w:val="16"/>
                <w:szCs w:val="16"/>
              </w:rPr>
              <w:t xml:space="preserve"> • find patterns between the pitch of a sound and features of the object that produced it </w:t>
            </w:r>
          </w:p>
          <w:p w14:paraId="2EB1DB54" w14:textId="77777777" w:rsidR="006F4B4F" w:rsidRPr="001F0A2A" w:rsidRDefault="006F4B4F" w:rsidP="00FD255B">
            <w:pPr>
              <w:rPr>
                <w:rFonts w:cstheme="minorHAnsi"/>
                <w:sz w:val="16"/>
                <w:szCs w:val="16"/>
              </w:rPr>
            </w:pPr>
            <w:r w:rsidRPr="001F0A2A">
              <w:rPr>
                <w:rFonts w:cstheme="minorHAnsi"/>
                <w:sz w:val="16"/>
                <w:szCs w:val="16"/>
              </w:rPr>
              <w:t xml:space="preserve">• find patterns between the volume of a sound and the strength of the vibrations that produced it </w:t>
            </w:r>
          </w:p>
          <w:p w14:paraId="0E3E7782" w14:textId="1DBE7597" w:rsidR="006F4B4F" w:rsidRPr="001F0A2A" w:rsidRDefault="006F4B4F" w:rsidP="00FD255B">
            <w:pPr>
              <w:rPr>
                <w:rFonts w:cstheme="minorHAnsi"/>
                <w:sz w:val="16"/>
                <w:szCs w:val="16"/>
              </w:rPr>
            </w:pPr>
            <w:r w:rsidRPr="001F0A2A">
              <w:rPr>
                <w:rFonts w:cstheme="minorHAnsi"/>
                <w:sz w:val="16"/>
                <w:szCs w:val="16"/>
              </w:rPr>
              <w:t>• recognise that sounds get fainter as the distance from the sound source increases</w:t>
            </w:r>
          </w:p>
        </w:tc>
        <w:tc>
          <w:tcPr>
            <w:tcW w:w="2077" w:type="dxa"/>
          </w:tcPr>
          <w:p w14:paraId="1710D88A" w14:textId="77777777" w:rsidR="006F4B4F" w:rsidRPr="001F0A2A" w:rsidRDefault="006F4B4F" w:rsidP="00D50BD7">
            <w:pPr>
              <w:rPr>
                <w:rFonts w:cstheme="minorHAnsi"/>
                <w:b/>
                <w:sz w:val="16"/>
                <w:szCs w:val="16"/>
              </w:rPr>
            </w:pPr>
            <w:r w:rsidRPr="001F0A2A">
              <w:rPr>
                <w:rFonts w:cstheme="minorHAnsi"/>
                <w:b/>
                <w:sz w:val="16"/>
                <w:szCs w:val="16"/>
              </w:rPr>
              <w:t xml:space="preserve">Earth and space </w:t>
            </w:r>
          </w:p>
          <w:p w14:paraId="1F6A3B30" w14:textId="77777777" w:rsidR="006F4B4F" w:rsidRPr="001F0A2A" w:rsidRDefault="006F4B4F" w:rsidP="00D50BD7">
            <w:pPr>
              <w:rPr>
                <w:rFonts w:cstheme="minorHAnsi"/>
                <w:sz w:val="16"/>
                <w:szCs w:val="16"/>
              </w:rPr>
            </w:pPr>
            <w:r w:rsidRPr="001F0A2A">
              <w:rPr>
                <w:rFonts w:cstheme="minorHAnsi"/>
                <w:sz w:val="16"/>
                <w:szCs w:val="16"/>
              </w:rPr>
              <w:t>• describe the movement of the Earth and other planets relative to the sun in the solar system</w:t>
            </w:r>
          </w:p>
          <w:p w14:paraId="0757CEB6" w14:textId="77777777" w:rsidR="006F4B4F" w:rsidRPr="001F0A2A" w:rsidRDefault="006F4B4F" w:rsidP="00D50BD7">
            <w:pPr>
              <w:rPr>
                <w:rFonts w:cstheme="minorHAnsi"/>
                <w:sz w:val="16"/>
                <w:szCs w:val="16"/>
              </w:rPr>
            </w:pPr>
            <w:r w:rsidRPr="001F0A2A">
              <w:rPr>
                <w:rFonts w:cstheme="minorHAnsi"/>
                <w:sz w:val="16"/>
                <w:szCs w:val="16"/>
              </w:rPr>
              <w:t xml:space="preserve"> • describe the movement of the moon relative to the Earth </w:t>
            </w:r>
          </w:p>
          <w:p w14:paraId="30AB8BA2" w14:textId="77777777" w:rsidR="006F4B4F" w:rsidRPr="001F0A2A" w:rsidRDefault="006F4B4F" w:rsidP="00D50BD7">
            <w:pPr>
              <w:rPr>
                <w:rFonts w:cstheme="minorHAnsi"/>
                <w:sz w:val="16"/>
                <w:szCs w:val="16"/>
              </w:rPr>
            </w:pPr>
            <w:r w:rsidRPr="001F0A2A">
              <w:rPr>
                <w:rFonts w:cstheme="minorHAnsi"/>
                <w:sz w:val="16"/>
                <w:szCs w:val="16"/>
              </w:rPr>
              <w:t xml:space="preserve">• describe the sun, Earth and moon as approximately spherical bodies </w:t>
            </w:r>
          </w:p>
          <w:p w14:paraId="63A28AEB" w14:textId="77777777" w:rsidR="006F4B4F" w:rsidRPr="001F0A2A" w:rsidRDefault="006F4B4F" w:rsidP="00D50BD7">
            <w:pPr>
              <w:rPr>
                <w:rFonts w:cstheme="minorHAnsi"/>
                <w:sz w:val="16"/>
                <w:szCs w:val="16"/>
              </w:rPr>
            </w:pPr>
            <w:r w:rsidRPr="001F0A2A">
              <w:rPr>
                <w:rFonts w:cstheme="minorHAnsi"/>
                <w:sz w:val="16"/>
                <w:szCs w:val="16"/>
              </w:rPr>
              <w:t>• use the idea of the Earth’s rotation to explain day and night and the apparent movement of the sun across the sky</w:t>
            </w:r>
          </w:p>
          <w:p w14:paraId="51FE28D8" w14:textId="77777777" w:rsidR="006F4B4F" w:rsidRPr="001F0A2A" w:rsidRDefault="006F4B4F" w:rsidP="00D50BD7">
            <w:pPr>
              <w:rPr>
                <w:rFonts w:cstheme="minorHAnsi"/>
                <w:sz w:val="16"/>
                <w:szCs w:val="16"/>
              </w:rPr>
            </w:pPr>
          </w:p>
          <w:p w14:paraId="0A65A9FA" w14:textId="0E38D95F" w:rsidR="006F4B4F" w:rsidRPr="001F0A2A" w:rsidRDefault="006F4B4F" w:rsidP="00D50BD7">
            <w:pPr>
              <w:rPr>
                <w:rFonts w:cstheme="minorHAnsi"/>
                <w:b/>
                <w:sz w:val="16"/>
                <w:szCs w:val="16"/>
              </w:rPr>
            </w:pPr>
            <w:r w:rsidRPr="001F0A2A">
              <w:rPr>
                <w:rFonts w:cstheme="minorHAnsi"/>
                <w:b/>
                <w:sz w:val="16"/>
                <w:szCs w:val="16"/>
              </w:rPr>
              <w:t xml:space="preserve">Forces </w:t>
            </w:r>
          </w:p>
          <w:p w14:paraId="3FB94A89" w14:textId="77777777" w:rsidR="006F4B4F" w:rsidRPr="001F0A2A" w:rsidRDefault="006F4B4F" w:rsidP="00D50BD7">
            <w:pPr>
              <w:rPr>
                <w:rFonts w:cstheme="minorHAnsi"/>
                <w:sz w:val="16"/>
                <w:szCs w:val="16"/>
              </w:rPr>
            </w:pPr>
            <w:r w:rsidRPr="001F0A2A">
              <w:rPr>
                <w:rFonts w:cstheme="minorHAnsi"/>
                <w:sz w:val="16"/>
                <w:szCs w:val="16"/>
              </w:rPr>
              <w:t xml:space="preserve">• explain that unsupported objects fall towards the Earth because of the force of gravity acting between the Earth and the falling object </w:t>
            </w:r>
          </w:p>
          <w:p w14:paraId="766576B8" w14:textId="77777777" w:rsidR="006F4B4F" w:rsidRPr="001F0A2A" w:rsidRDefault="006F4B4F" w:rsidP="00D50BD7">
            <w:pPr>
              <w:rPr>
                <w:rFonts w:cstheme="minorHAnsi"/>
                <w:sz w:val="16"/>
                <w:szCs w:val="16"/>
              </w:rPr>
            </w:pPr>
            <w:r w:rsidRPr="001F0A2A">
              <w:rPr>
                <w:rFonts w:cstheme="minorHAnsi"/>
                <w:sz w:val="16"/>
                <w:szCs w:val="16"/>
              </w:rPr>
              <w:t>• identify the effects of air resistance, water resistance and friction, that act between moving surfaces</w:t>
            </w:r>
          </w:p>
          <w:p w14:paraId="1C46AF14" w14:textId="426D4E66" w:rsidR="006F4B4F" w:rsidRPr="001F0A2A" w:rsidRDefault="006F4B4F" w:rsidP="00D50BD7">
            <w:pPr>
              <w:rPr>
                <w:rFonts w:cstheme="minorHAnsi"/>
                <w:sz w:val="16"/>
                <w:szCs w:val="16"/>
              </w:rPr>
            </w:pPr>
            <w:r w:rsidRPr="001F0A2A">
              <w:rPr>
                <w:rFonts w:cstheme="minorHAnsi"/>
                <w:sz w:val="16"/>
                <w:szCs w:val="16"/>
              </w:rPr>
              <w:t xml:space="preserve"> • recognise that some mechanisms including levers, pulleys and gears allow a smaller force to have a greater effect</w:t>
            </w:r>
          </w:p>
        </w:tc>
        <w:tc>
          <w:tcPr>
            <w:tcW w:w="2078" w:type="dxa"/>
          </w:tcPr>
          <w:p w14:paraId="36A403CD" w14:textId="77777777" w:rsidR="006F4B4F" w:rsidRPr="001F0A2A" w:rsidRDefault="006F4B4F" w:rsidP="00FD255B">
            <w:pPr>
              <w:rPr>
                <w:rFonts w:cstheme="minorHAnsi"/>
                <w:sz w:val="16"/>
                <w:szCs w:val="16"/>
              </w:rPr>
            </w:pPr>
            <w:r w:rsidRPr="001F0A2A">
              <w:rPr>
                <w:rFonts w:cstheme="minorHAnsi"/>
                <w:b/>
                <w:sz w:val="16"/>
                <w:szCs w:val="16"/>
              </w:rPr>
              <w:t>Light</w:t>
            </w:r>
            <w:r w:rsidRPr="001F0A2A">
              <w:rPr>
                <w:rFonts w:cstheme="minorHAnsi"/>
                <w:sz w:val="16"/>
                <w:szCs w:val="16"/>
              </w:rPr>
              <w:t xml:space="preserve"> </w:t>
            </w:r>
          </w:p>
          <w:p w14:paraId="282F3AEC" w14:textId="77777777" w:rsidR="006F4B4F" w:rsidRPr="001F0A2A" w:rsidRDefault="006F4B4F" w:rsidP="00FD255B">
            <w:pPr>
              <w:rPr>
                <w:rFonts w:cstheme="minorHAnsi"/>
                <w:sz w:val="16"/>
                <w:szCs w:val="16"/>
              </w:rPr>
            </w:pPr>
            <w:r w:rsidRPr="001F0A2A">
              <w:rPr>
                <w:rFonts w:cstheme="minorHAnsi"/>
                <w:sz w:val="16"/>
                <w:szCs w:val="16"/>
              </w:rPr>
              <w:t>• recognise that light appears to travel in straight lines</w:t>
            </w:r>
          </w:p>
          <w:p w14:paraId="520E1CB9" w14:textId="77777777" w:rsidR="006F4B4F" w:rsidRPr="001F0A2A" w:rsidRDefault="006F4B4F" w:rsidP="00FD255B">
            <w:pPr>
              <w:rPr>
                <w:rFonts w:cstheme="minorHAnsi"/>
                <w:sz w:val="16"/>
                <w:szCs w:val="16"/>
              </w:rPr>
            </w:pPr>
            <w:r w:rsidRPr="001F0A2A">
              <w:rPr>
                <w:rFonts w:cstheme="minorHAnsi"/>
                <w:sz w:val="16"/>
                <w:szCs w:val="16"/>
              </w:rPr>
              <w:t xml:space="preserve"> • use the idea that light travels in straight lines to explain that objects are seen because they give out or reflect light into the eye </w:t>
            </w:r>
          </w:p>
          <w:p w14:paraId="3CF0436B" w14:textId="77777777" w:rsidR="006F4B4F" w:rsidRPr="001F0A2A" w:rsidRDefault="006F4B4F" w:rsidP="00FD255B">
            <w:pPr>
              <w:rPr>
                <w:rFonts w:cstheme="minorHAnsi"/>
                <w:sz w:val="16"/>
                <w:szCs w:val="16"/>
              </w:rPr>
            </w:pPr>
            <w:r w:rsidRPr="001F0A2A">
              <w:rPr>
                <w:rFonts w:cstheme="minorHAnsi"/>
                <w:sz w:val="16"/>
                <w:szCs w:val="16"/>
              </w:rPr>
              <w:t>• explain that we see things because light travels from light sources to our eyes or from light sources to objects and then to our eyes</w:t>
            </w:r>
          </w:p>
          <w:p w14:paraId="328C3D65" w14:textId="2B348898" w:rsidR="006F4B4F" w:rsidRPr="001F0A2A" w:rsidRDefault="006F4B4F" w:rsidP="00FD255B">
            <w:pPr>
              <w:rPr>
                <w:rFonts w:cstheme="minorHAnsi"/>
                <w:sz w:val="16"/>
                <w:szCs w:val="16"/>
              </w:rPr>
            </w:pPr>
            <w:r w:rsidRPr="001F0A2A">
              <w:rPr>
                <w:rFonts w:cstheme="minorHAnsi"/>
                <w:sz w:val="16"/>
                <w:szCs w:val="16"/>
              </w:rPr>
              <w:t xml:space="preserve"> • use the idea that light travels in straight lines to explain why shadows have the same shape as the objects that cast them</w:t>
            </w:r>
          </w:p>
          <w:p w14:paraId="1968EFF6" w14:textId="77777777" w:rsidR="006F4B4F" w:rsidRPr="001F0A2A" w:rsidRDefault="006F4B4F" w:rsidP="00FD255B">
            <w:pPr>
              <w:rPr>
                <w:rFonts w:cstheme="minorHAnsi"/>
                <w:sz w:val="16"/>
                <w:szCs w:val="16"/>
              </w:rPr>
            </w:pPr>
          </w:p>
          <w:p w14:paraId="71CA2C45" w14:textId="577128BC" w:rsidR="006F4B4F" w:rsidRPr="001F0A2A" w:rsidRDefault="006F4B4F" w:rsidP="00FD255B">
            <w:pPr>
              <w:rPr>
                <w:rFonts w:cstheme="minorHAnsi"/>
                <w:b/>
                <w:sz w:val="16"/>
                <w:szCs w:val="16"/>
              </w:rPr>
            </w:pPr>
            <w:r w:rsidRPr="001F0A2A">
              <w:rPr>
                <w:rFonts w:cstheme="minorHAnsi"/>
                <w:b/>
                <w:sz w:val="16"/>
                <w:szCs w:val="16"/>
              </w:rPr>
              <w:t xml:space="preserve">Electricity </w:t>
            </w:r>
          </w:p>
          <w:p w14:paraId="541C7932" w14:textId="77777777" w:rsidR="006F4B4F" w:rsidRPr="001F0A2A" w:rsidRDefault="006F4B4F" w:rsidP="00FD255B">
            <w:pPr>
              <w:rPr>
                <w:rFonts w:cstheme="minorHAnsi"/>
                <w:sz w:val="16"/>
                <w:szCs w:val="16"/>
              </w:rPr>
            </w:pPr>
            <w:r w:rsidRPr="001F0A2A">
              <w:rPr>
                <w:rFonts w:cstheme="minorHAnsi"/>
                <w:sz w:val="16"/>
                <w:szCs w:val="16"/>
              </w:rPr>
              <w:t>• associate the brightness of a lamp or the volume of a buzzer with the number and voltage of cells used in the circuit</w:t>
            </w:r>
          </w:p>
          <w:p w14:paraId="5055CCD3" w14:textId="77777777" w:rsidR="006F4B4F" w:rsidRPr="001F0A2A" w:rsidRDefault="006F4B4F" w:rsidP="00FD255B">
            <w:pPr>
              <w:rPr>
                <w:rFonts w:cstheme="minorHAnsi"/>
                <w:sz w:val="16"/>
                <w:szCs w:val="16"/>
              </w:rPr>
            </w:pPr>
            <w:r w:rsidRPr="001F0A2A">
              <w:rPr>
                <w:rFonts w:cstheme="minorHAnsi"/>
                <w:sz w:val="16"/>
                <w:szCs w:val="16"/>
              </w:rPr>
              <w:t xml:space="preserve"> • compare and give reasons for variations in how components function, including the brightness of bulbs, the loudness of buzzers and the on/off position of switches </w:t>
            </w:r>
          </w:p>
          <w:p w14:paraId="0925F5E9" w14:textId="636261FB" w:rsidR="006F4B4F" w:rsidRPr="001F0A2A" w:rsidRDefault="006F4B4F" w:rsidP="00FD255B">
            <w:pPr>
              <w:rPr>
                <w:rFonts w:cstheme="minorHAnsi"/>
                <w:sz w:val="16"/>
                <w:szCs w:val="16"/>
              </w:rPr>
            </w:pPr>
            <w:r w:rsidRPr="001F0A2A">
              <w:rPr>
                <w:rFonts w:cstheme="minorHAnsi"/>
                <w:sz w:val="16"/>
                <w:szCs w:val="16"/>
              </w:rPr>
              <w:t>• use recognised symbols when representing a simple circuit in a diagram</w:t>
            </w:r>
          </w:p>
          <w:p w14:paraId="7D58D970" w14:textId="60A37D40" w:rsidR="006F4B4F" w:rsidRPr="001F0A2A" w:rsidRDefault="006F4B4F" w:rsidP="00D50BD7">
            <w:pPr>
              <w:rPr>
                <w:rFonts w:cstheme="minorHAnsi"/>
                <w:sz w:val="16"/>
                <w:szCs w:val="16"/>
              </w:rPr>
            </w:pPr>
          </w:p>
        </w:tc>
      </w:tr>
    </w:tbl>
    <w:p w14:paraId="6ED93FC1" w14:textId="3F254DB4" w:rsidR="000C4A07" w:rsidRDefault="000C4A07" w:rsidP="004C0779">
      <w:pPr>
        <w:rPr>
          <w:rFonts w:cs="Arial"/>
          <w:sz w:val="20"/>
          <w:szCs w:val="20"/>
        </w:rPr>
      </w:pPr>
    </w:p>
    <w:p w14:paraId="4086B977" w14:textId="6D38CE53" w:rsidR="000C4A07" w:rsidRDefault="000C4A07" w:rsidP="001F0A2A">
      <w:pPr>
        <w:rPr>
          <w:rFonts w:cs="Arial"/>
          <w:sz w:val="20"/>
          <w:szCs w:val="20"/>
        </w:rPr>
      </w:pPr>
    </w:p>
    <w:p w14:paraId="37504216" w14:textId="77777777" w:rsidR="001F0A2A" w:rsidRDefault="001F0A2A" w:rsidP="001F0A2A">
      <w:pPr>
        <w:rPr>
          <w:rFonts w:cs="Arial"/>
          <w:sz w:val="20"/>
          <w:szCs w:val="20"/>
        </w:rPr>
      </w:pPr>
    </w:p>
    <w:p w14:paraId="4EF3F25F" w14:textId="77777777" w:rsidR="000C4A07" w:rsidRPr="00815D99" w:rsidRDefault="000C4A07" w:rsidP="000C4A07">
      <w:pPr>
        <w:rPr>
          <w:rFonts w:cs="Arial"/>
          <w:b/>
          <w:sz w:val="20"/>
          <w:szCs w:val="20"/>
        </w:rPr>
      </w:pPr>
      <w:r w:rsidRPr="00815D99">
        <w:rPr>
          <w:rFonts w:cs="Arial"/>
          <w:b/>
          <w:sz w:val="20"/>
          <w:szCs w:val="20"/>
        </w:rPr>
        <w:lastRenderedPageBreak/>
        <w:t>Science – Progression in knowledge:</w:t>
      </w:r>
    </w:p>
    <w:tbl>
      <w:tblPr>
        <w:tblStyle w:val="TableGrid"/>
        <w:tblW w:w="0" w:type="auto"/>
        <w:tblLook w:val="04A0" w:firstRow="1" w:lastRow="0" w:firstColumn="1" w:lastColumn="0" w:noHBand="0" w:noVBand="1"/>
      </w:tblPr>
      <w:tblGrid>
        <w:gridCol w:w="846"/>
        <w:gridCol w:w="2077"/>
        <w:gridCol w:w="2077"/>
        <w:gridCol w:w="2078"/>
        <w:gridCol w:w="2077"/>
        <w:gridCol w:w="2078"/>
        <w:gridCol w:w="2077"/>
        <w:gridCol w:w="2078"/>
      </w:tblGrid>
      <w:tr w:rsidR="000C4A07" w14:paraId="0D0C72DB" w14:textId="77777777" w:rsidTr="00D50BD7">
        <w:tc>
          <w:tcPr>
            <w:tcW w:w="846" w:type="dxa"/>
            <w:shd w:val="clear" w:color="auto" w:fill="00B0F0"/>
          </w:tcPr>
          <w:p w14:paraId="7FA610E8" w14:textId="77777777" w:rsidR="000C4A07" w:rsidRDefault="000C4A07" w:rsidP="00D50BD7">
            <w:pPr>
              <w:rPr>
                <w:rFonts w:cs="Arial"/>
                <w:sz w:val="20"/>
                <w:szCs w:val="20"/>
              </w:rPr>
            </w:pPr>
          </w:p>
        </w:tc>
        <w:tc>
          <w:tcPr>
            <w:tcW w:w="2077" w:type="dxa"/>
            <w:shd w:val="clear" w:color="auto" w:fill="00B0F0"/>
          </w:tcPr>
          <w:p w14:paraId="20E391CA" w14:textId="77777777" w:rsidR="000C4A07" w:rsidRPr="00815D99" w:rsidRDefault="000C4A07" w:rsidP="00D50BD7">
            <w:pPr>
              <w:jc w:val="center"/>
              <w:rPr>
                <w:rFonts w:cs="Arial"/>
                <w:b/>
                <w:sz w:val="20"/>
                <w:szCs w:val="20"/>
              </w:rPr>
            </w:pPr>
            <w:r w:rsidRPr="00815D99">
              <w:rPr>
                <w:rFonts w:cs="Arial"/>
                <w:b/>
                <w:sz w:val="20"/>
                <w:szCs w:val="20"/>
              </w:rPr>
              <w:t>EYFS</w:t>
            </w:r>
          </w:p>
        </w:tc>
        <w:tc>
          <w:tcPr>
            <w:tcW w:w="4155" w:type="dxa"/>
            <w:gridSpan w:val="2"/>
            <w:shd w:val="clear" w:color="auto" w:fill="00B0F0"/>
          </w:tcPr>
          <w:p w14:paraId="555CAF73" w14:textId="77777777" w:rsidR="000C4A07" w:rsidRPr="00815D99" w:rsidRDefault="000C4A07" w:rsidP="00D50BD7">
            <w:pPr>
              <w:jc w:val="center"/>
              <w:rPr>
                <w:rFonts w:cs="Arial"/>
                <w:b/>
                <w:sz w:val="20"/>
                <w:szCs w:val="20"/>
              </w:rPr>
            </w:pPr>
            <w:r w:rsidRPr="00815D99">
              <w:rPr>
                <w:rFonts w:cs="Arial"/>
                <w:b/>
                <w:sz w:val="20"/>
                <w:szCs w:val="20"/>
              </w:rPr>
              <w:t>KS1</w:t>
            </w:r>
          </w:p>
        </w:tc>
        <w:tc>
          <w:tcPr>
            <w:tcW w:w="4155" w:type="dxa"/>
            <w:gridSpan w:val="2"/>
            <w:shd w:val="clear" w:color="auto" w:fill="00B0F0"/>
          </w:tcPr>
          <w:p w14:paraId="5FC3AA0A" w14:textId="77777777" w:rsidR="000C4A07" w:rsidRPr="00815D99" w:rsidRDefault="000C4A07" w:rsidP="00D50BD7">
            <w:pPr>
              <w:jc w:val="center"/>
              <w:rPr>
                <w:rFonts w:cs="Arial"/>
                <w:b/>
                <w:sz w:val="20"/>
                <w:szCs w:val="20"/>
              </w:rPr>
            </w:pPr>
            <w:r w:rsidRPr="00815D99">
              <w:rPr>
                <w:rFonts w:cs="Arial"/>
                <w:b/>
                <w:sz w:val="20"/>
                <w:szCs w:val="20"/>
              </w:rPr>
              <w:t>LKS2</w:t>
            </w:r>
          </w:p>
        </w:tc>
        <w:tc>
          <w:tcPr>
            <w:tcW w:w="4155" w:type="dxa"/>
            <w:gridSpan w:val="2"/>
            <w:shd w:val="clear" w:color="auto" w:fill="00B0F0"/>
          </w:tcPr>
          <w:p w14:paraId="705F249C" w14:textId="77777777" w:rsidR="000C4A07" w:rsidRPr="00815D99" w:rsidRDefault="000C4A07" w:rsidP="00D50BD7">
            <w:pPr>
              <w:jc w:val="center"/>
              <w:rPr>
                <w:rFonts w:cs="Arial"/>
                <w:b/>
                <w:sz w:val="20"/>
                <w:szCs w:val="20"/>
              </w:rPr>
            </w:pPr>
            <w:r w:rsidRPr="00815D99">
              <w:rPr>
                <w:rFonts w:cs="Arial"/>
                <w:b/>
                <w:sz w:val="20"/>
                <w:szCs w:val="20"/>
              </w:rPr>
              <w:t>UKS2</w:t>
            </w:r>
          </w:p>
        </w:tc>
      </w:tr>
      <w:tr w:rsidR="000C4A07" w14:paraId="3809D537" w14:textId="77777777" w:rsidTr="00D50BD7">
        <w:tc>
          <w:tcPr>
            <w:tcW w:w="846" w:type="dxa"/>
            <w:shd w:val="clear" w:color="auto" w:fill="00B0F0"/>
          </w:tcPr>
          <w:p w14:paraId="319EEA8A" w14:textId="77777777" w:rsidR="000C4A07" w:rsidRDefault="000C4A07" w:rsidP="00D50BD7">
            <w:pPr>
              <w:rPr>
                <w:rFonts w:cs="Arial"/>
                <w:sz w:val="20"/>
                <w:szCs w:val="20"/>
              </w:rPr>
            </w:pPr>
          </w:p>
        </w:tc>
        <w:tc>
          <w:tcPr>
            <w:tcW w:w="2077" w:type="dxa"/>
            <w:shd w:val="clear" w:color="auto" w:fill="00B0F0"/>
          </w:tcPr>
          <w:p w14:paraId="389885B4" w14:textId="77777777" w:rsidR="000C4A07" w:rsidRPr="00815D99" w:rsidRDefault="000C4A07" w:rsidP="00D50BD7">
            <w:pPr>
              <w:jc w:val="center"/>
              <w:rPr>
                <w:rFonts w:cs="Arial"/>
                <w:b/>
                <w:sz w:val="20"/>
                <w:szCs w:val="20"/>
              </w:rPr>
            </w:pPr>
            <w:r w:rsidRPr="00815D99">
              <w:rPr>
                <w:rFonts w:cs="Arial"/>
                <w:b/>
                <w:sz w:val="20"/>
                <w:szCs w:val="20"/>
              </w:rPr>
              <w:t>Reception</w:t>
            </w:r>
          </w:p>
        </w:tc>
        <w:tc>
          <w:tcPr>
            <w:tcW w:w="2077" w:type="dxa"/>
            <w:shd w:val="clear" w:color="auto" w:fill="00B0F0"/>
          </w:tcPr>
          <w:p w14:paraId="4E4E0E80" w14:textId="77777777" w:rsidR="000C4A07" w:rsidRPr="00815D99" w:rsidRDefault="000C4A07" w:rsidP="00D50BD7">
            <w:pPr>
              <w:jc w:val="center"/>
              <w:rPr>
                <w:rFonts w:cs="Arial"/>
                <w:b/>
                <w:sz w:val="20"/>
                <w:szCs w:val="20"/>
              </w:rPr>
            </w:pPr>
            <w:r w:rsidRPr="00815D99">
              <w:rPr>
                <w:rFonts w:cs="Arial"/>
                <w:b/>
                <w:sz w:val="20"/>
                <w:szCs w:val="20"/>
              </w:rPr>
              <w:t>Year 1</w:t>
            </w:r>
          </w:p>
        </w:tc>
        <w:tc>
          <w:tcPr>
            <w:tcW w:w="2078" w:type="dxa"/>
            <w:shd w:val="clear" w:color="auto" w:fill="00B0F0"/>
          </w:tcPr>
          <w:p w14:paraId="238F229D" w14:textId="77777777" w:rsidR="000C4A07" w:rsidRPr="00815D99" w:rsidRDefault="000C4A07" w:rsidP="00D50BD7">
            <w:pPr>
              <w:jc w:val="center"/>
              <w:rPr>
                <w:rFonts w:cs="Arial"/>
                <w:b/>
                <w:sz w:val="20"/>
                <w:szCs w:val="20"/>
              </w:rPr>
            </w:pPr>
            <w:r w:rsidRPr="00815D99">
              <w:rPr>
                <w:rFonts w:cs="Arial"/>
                <w:b/>
                <w:sz w:val="20"/>
                <w:szCs w:val="20"/>
              </w:rPr>
              <w:t>Year 2</w:t>
            </w:r>
          </w:p>
        </w:tc>
        <w:tc>
          <w:tcPr>
            <w:tcW w:w="2077" w:type="dxa"/>
            <w:shd w:val="clear" w:color="auto" w:fill="00B0F0"/>
          </w:tcPr>
          <w:p w14:paraId="452F99E8" w14:textId="77777777" w:rsidR="000C4A07" w:rsidRPr="00815D99" w:rsidRDefault="000C4A07" w:rsidP="00D50BD7">
            <w:pPr>
              <w:jc w:val="center"/>
              <w:rPr>
                <w:rFonts w:cs="Arial"/>
                <w:b/>
                <w:sz w:val="20"/>
                <w:szCs w:val="20"/>
              </w:rPr>
            </w:pPr>
            <w:r w:rsidRPr="00815D99">
              <w:rPr>
                <w:rFonts w:cs="Arial"/>
                <w:b/>
                <w:sz w:val="20"/>
                <w:szCs w:val="20"/>
              </w:rPr>
              <w:t>Year 3</w:t>
            </w:r>
          </w:p>
        </w:tc>
        <w:tc>
          <w:tcPr>
            <w:tcW w:w="2078" w:type="dxa"/>
            <w:shd w:val="clear" w:color="auto" w:fill="00B0F0"/>
          </w:tcPr>
          <w:p w14:paraId="4E302DF3" w14:textId="77777777" w:rsidR="000C4A07" w:rsidRPr="00815D99" w:rsidRDefault="000C4A07" w:rsidP="00D50BD7">
            <w:pPr>
              <w:jc w:val="center"/>
              <w:rPr>
                <w:rFonts w:cs="Arial"/>
                <w:b/>
                <w:sz w:val="20"/>
                <w:szCs w:val="20"/>
              </w:rPr>
            </w:pPr>
            <w:r w:rsidRPr="00815D99">
              <w:rPr>
                <w:rFonts w:cs="Arial"/>
                <w:b/>
                <w:sz w:val="20"/>
                <w:szCs w:val="20"/>
              </w:rPr>
              <w:t>Year 4</w:t>
            </w:r>
          </w:p>
        </w:tc>
        <w:tc>
          <w:tcPr>
            <w:tcW w:w="2077" w:type="dxa"/>
            <w:shd w:val="clear" w:color="auto" w:fill="00B0F0"/>
          </w:tcPr>
          <w:p w14:paraId="295FA6DC" w14:textId="77777777" w:rsidR="000C4A07" w:rsidRPr="00815D99" w:rsidRDefault="000C4A07" w:rsidP="00D50BD7">
            <w:pPr>
              <w:jc w:val="center"/>
              <w:rPr>
                <w:rFonts w:cs="Arial"/>
                <w:b/>
                <w:sz w:val="20"/>
                <w:szCs w:val="20"/>
              </w:rPr>
            </w:pPr>
            <w:r w:rsidRPr="00815D99">
              <w:rPr>
                <w:rFonts w:cs="Arial"/>
                <w:b/>
                <w:sz w:val="20"/>
                <w:szCs w:val="20"/>
              </w:rPr>
              <w:t>Year 5</w:t>
            </w:r>
          </w:p>
        </w:tc>
        <w:tc>
          <w:tcPr>
            <w:tcW w:w="2078" w:type="dxa"/>
            <w:shd w:val="clear" w:color="auto" w:fill="00B0F0"/>
          </w:tcPr>
          <w:p w14:paraId="559108C2" w14:textId="77777777" w:rsidR="000C4A07" w:rsidRPr="00815D99" w:rsidRDefault="000C4A07" w:rsidP="00D50BD7">
            <w:pPr>
              <w:jc w:val="center"/>
              <w:rPr>
                <w:rFonts w:cs="Arial"/>
                <w:b/>
                <w:sz w:val="20"/>
                <w:szCs w:val="20"/>
              </w:rPr>
            </w:pPr>
            <w:r w:rsidRPr="00815D99">
              <w:rPr>
                <w:rFonts w:cs="Arial"/>
                <w:b/>
                <w:sz w:val="20"/>
                <w:szCs w:val="20"/>
              </w:rPr>
              <w:t>Year 6</w:t>
            </w:r>
          </w:p>
        </w:tc>
      </w:tr>
      <w:tr w:rsidR="000C4A07" w14:paraId="325584F5" w14:textId="77777777" w:rsidTr="00D50BD7">
        <w:trPr>
          <w:cantSplit/>
          <w:trHeight w:val="1134"/>
        </w:trPr>
        <w:tc>
          <w:tcPr>
            <w:tcW w:w="846" w:type="dxa"/>
            <w:textDirection w:val="btLr"/>
          </w:tcPr>
          <w:p w14:paraId="6C45778B" w14:textId="294B4EBE" w:rsidR="000C4A07" w:rsidRPr="00FA1465" w:rsidRDefault="00FA1465" w:rsidP="00AB1618">
            <w:pPr>
              <w:ind w:left="113" w:right="113"/>
              <w:jc w:val="center"/>
              <w:rPr>
                <w:rFonts w:cs="Arial"/>
                <w:b/>
                <w:sz w:val="20"/>
                <w:szCs w:val="20"/>
              </w:rPr>
            </w:pPr>
            <w:r w:rsidRPr="00FA1465">
              <w:rPr>
                <w:rFonts w:cs="Arial"/>
                <w:b/>
                <w:sz w:val="20"/>
                <w:szCs w:val="20"/>
              </w:rPr>
              <w:t>Asking Questions and Carrying Out Fair and Comparative Tests</w:t>
            </w:r>
          </w:p>
        </w:tc>
        <w:tc>
          <w:tcPr>
            <w:tcW w:w="2077" w:type="dxa"/>
          </w:tcPr>
          <w:p w14:paraId="4EFEC7A1" w14:textId="77777777" w:rsidR="00FA1465" w:rsidRPr="001F0A2A" w:rsidRDefault="00FA1465" w:rsidP="00D50BD7">
            <w:pPr>
              <w:rPr>
                <w:rFonts w:cstheme="minorHAnsi"/>
                <w:sz w:val="16"/>
                <w:szCs w:val="16"/>
              </w:rPr>
            </w:pPr>
            <w:r w:rsidRPr="001F0A2A">
              <w:rPr>
                <w:rFonts w:cstheme="minorHAnsi"/>
                <w:sz w:val="16"/>
                <w:szCs w:val="16"/>
              </w:rPr>
              <w:t xml:space="preserve">Children explore the natural world and objects in the environment. They learn to understand questions such as ‘why’ questions and they begin to ask their own questions about the world around them. </w:t>
            </w:r>
          </w:p>
          <w:p w14:paraId="0C827A3A" w14:textId="77777777" w:rsidR="00FA1465" w:rsidRPr="001F0A2A" w:rsidRDefault="00FA1465" w:rsidP="00D50BD7">
            <w:pPr>
              <w:rPr>
                <w:rFonts w:cstheme="minorHAnsi"/>
                <w:sz w:val="16"/>
                <w:szCs w:val="16"/>
              </w:rPr>
            </w:pPr>
          </w:p>
          <w:p w14:paraId="4A62B49E" w14:textId="77777777" w:rsidR="00FA1465" w:rsidRPr="001F0A2A" w:rsidRDefault="00FA1465" w:rsidP="00D50BD7">
            <w:pPr>
              <w:rPr>
                <w:rFonts w:cstheme="minorHAnsi"/>
                <w:sz w:val="16"/>
                <w:szCs w:val="16"/>
              </w:rPr>
            </w:pPr>
            <w:r w:rsidRPr="001F0A2A">
              <w:rPr>
                <w:rFonts w:cstheme="minorHAnsi"/>
                <w:sz w:val="16"/>
                <w:szCs w:val="16"/>
              </w:rPr>
              <w:t>Children can:</w:t>
            </w:r>
          </w:p>
          <w:p w14:paraId="77E4BC84" w14:textId="77777777" w:rsidR="00FA1465" w:rsidRPr="001F0A2A" w:rsidRDefault="00FA1465" w:rsidP="00D50BD7">
            <w:pPr>
              <w:rPr>
                <w:rFonts w:cstheme="minorHAnsi"/>
                <w:sz w:val="16"/>
                <w:szCs w:val="16"/>
              </w:rPr>
            </w:pPr>
            <w:r w:rsidRPr="001F0A2A">
              <w:rPr>
                <w:rFonts w:cstheme="minorHAnsi"/>
                <w:sz w:val="16"/>
                <w:szCs w:val="16"/>
              </w:rPr>
              <w:t xml:space="preserve"> • explore how things work.</w:t>
            </w:r>
          </w:p>
          <w:p w14:paraId="17DE61FD" w14:textId="77777777" w:rsidR="00FA1465" w:rsidRPr="001F0A2A" w:rsidRDefault="00FA1465" w:rsidP="00D50BD7">
            <w:pPr>
              <w:rPr>
                <w:rFonts w:cstheme="minorHAnsi"/>
                <w:sz w:val="16"/>
                <w:szCs w:val="16"/>
              </w:rPr>
            </w:pPr>
            <w:r w:rsidRPr="001F0A2A">
              <w:rPr>
                <w:rFonts w:cstheme="minorHAnsi"/>
                <w:sz w:val="16"/>
                <w:szCs w:val="16"/>
              </w:rPr>
              <w:t xml:space="preserve"> • explore different materials freely, in order to develop their ideas about how to use them and what to make. </w:t>
            </w:r>
          </w:p>
          <w:p w14:paraId="4D3714C7" w14:textId="77777777" w:rsidR="00FA1465" w:rsidRPr="001F0A2A" w:rsidRDefault="00FA1465" w:rsidP="00D50BD7">
            <w:pPr>
              <w:rPr>
                <w:rFonts w:cstheme="minorHAnsi"/>
                <w:sz w:val="16"/>
                <w:szCs w:val="16"/>
              </w:rPr>
            </w:pPr>
            <w:r w:rsidRPr="001F0A2A">
              <w:rPr>
                <w:rFonts w:cstheme="minorHAnsi"/>
                <w:sz w:val="16"/>
                <w:szCs w:val="16"/>
              </w:rPr>
              <w:t>• explore the natural world around them, making observations and drawing pictures of animals and plants.</w:t>
            </w:r>
          </w:p>
          <w:p w14:paraId="07422153" w14:textId="77777777" w:rsidR="00FA1465" w:rsidRPr="001F0A2A" w:rsidRDefault="00FA1465" w:rsidP="00D50BD7">
            <w:pPr>
              <w:rPr>
                <w:rFonts w:cstheme="minorHAnsi"/>
                <w:sz w:val="16"/>
                <w:szCs w:val="16"/>
              </w:rPr>
            </w:pPr>
            <w:r w:rsidRPr="001F0A2A">
              <w:rPr>
                <w:rFonts w:cstheme="minorHAnsi"/>
                <w:sz w:val="16"/>
                <w:szCs w:val="16"/>
              </w:rPr>
              <w:t xml:space="preserve"> • understand ‘why’ questions, like: “Why do you think the caterpillar got so fat?” </w:t>
            </w:r>
          </w:p>
          <w:p w14:paraId="627BE5B0" w14:textId="5524FE71" w:rsidR="000C4A07" w:rsidRPr="001F0A2A" w:rsidRDefault="00FA1465" w:rsidP="00D50BD7">
            <w:pPr>
              <w:rPr>
                <w:rFonts w:cstheme="minorHAnsi"/>
                <w:sz w:val="16"/>
                <w:szCs w:val="16"/>
              </w:rPr>
            </w:pPr>
            <w:r w:rsidRPr="001F0A2A">
              <w:rPr>
                <w:rFonts w:cstheme="minorHAnsi"/>
                <w:sz w:val="16"/>
                <w:szCs w:val="16"/>
              </w:rPr>
              <w:t>• ask questions to find out more and to check they understand what has been said to them.</w:t>
            </w:r>
          </w:p>
          <w:p w14:paraId="748DDF8D" w14:textId="77777777" w:rsidR="00FA1465" w:rsidRPr="001F0A2A" w:rsidRDefault="00FA1465" w:rsidP="00D50BD7">
            <w:pPr>
              <w:rPr>
                <w:rFonts w:cstheme="minorHAnsi"/>
                <w:sz w:val="16"/>
                <w:szCs w:val="16"/>
              </w:rPr>
            </w:pPr>
          </w:p>
          <w:p w14:paraId="29EBD5DC" w14:textId="77777777" w:rsidR="00FA1465" w:rsidRPr="001F0A2A" w:rsidRDefault="00FA1465" w:rsidP="00D50BD7">
            <w:pPr>
              <w:rPr>
                <w:rFonts w:cstheme="minorHAnsi"/>
                <w:sz w:val="16"/>
                <w:szCs w:val="16"/>
              </w:rPr>
            </w:pPr>
          </w:p>
          <w:p w14:paraId="37B67D3C" w14:textId="77777777" w:rsidR="00FA1465" w:rsidRPr="001F0A2A" w:rsidRDefault="00FA1465" w:rsidP="00D50BD7">
            <w:pPr>
              <w:rPr>
                <w:rFonts w:cstheme="minorHAnsi"/>
                <w:sz w:val="16"/>
                <w:szCs w:val="16"/>
              </w:rPr>
            </w:pPr>
          </w:p>
          <w:p w14:paraId="6881A210" w14:textId="77777777" w:rsidR="00FA1465" w:rsidRPr="001F0A2A" w:rsidRDefault="00FA1465" w:rsidP="00D50BD7">
            <w:pPr>
              <w:rPr>
                <w:rFonts w:cstheme="minorHAnsi"/>
                <w:sz w:val="16"/>
                <w:szCs w:val="16"/>
              </w:rPr>
            </w:pPr>
          </w:p>
          <w:p w14:paraId="54A25F5F" w14:textId="77777777" w:rsidR="00FA1465" w:rsidRPr="001F0A2A" w:rsidRDefault="00FA1465" w:rsidP="00D50BD7">
            <w:pPr>
              <w:rPr>
                <w:rFonts w:cstheme="minorHAnsi"/>
                <w:sz w:val="16"/>
                <w:szCs w:val="16"/>
              </w:rPr>
            </w:pPr>
          </w:p>
          <w:p w14:paraId="300E09C3" w14:textId="77777777" w:rsidR="00FA1465" w:rsidRPr="001F0A2A" w:rsidRDefault="00FA1465" w:rsidP="00D50BD7">
            <w:pPr>
              <w:rPr>
                <w:rFonts w:cstheme="minorHAnsi"/>
                <w:sz w:val="16"/>
                <w:szCs w:val="16"/>
              </w:rPr>
            </w:pPr>
          </w:p>
          <w:p w14:paraId="05279282" w14:textId="77777777" w:rsidR="00FA1465" w:rsidRPr="001F0A2A" w:rsidRDefault="00FA1465" w:rsidP="00D50BD7">
            <w:pPr>
              <w:rPr>
                <w:rFonts w:cstheme="minorHAnsi"/>
                <w:sz w:val="16"/>
                <w:szCs w:val="16"/>
              </w:rPr>
            </w:pPr>
          </w:p>
          <w:p w14:paraId="7028C4CC" w14:textId="77777777" w:rsidR="00FA1465" w:rsidRPr="001F0A2A" w:rsidRDefault="00FA1465" w:rsidP="00D50BD7">
            <w:pPr>
              <w:rPr>
                <w:rFonts w:cstheme="minorHAnsi"/>
                <w:sz w:val="16"/>
                <w:szCs w:val="16"/>
              </w:rPr>
            </w:pPr>
          </w:p>
          <w:p w14:paraId="557446A3" w14:textId="77777777" w:rsidR="00FA1465" w:rsidRPr="001F0A2A" w:rsidRDefault="00FA1465" w:rsidP="00D50BD7">
            <w:pPr>
              <w:rPr>
                <w:rFonts w:cstheme="minorHAnsi"/>
                <w:sz w:val="16"/>
                <w:szCs w:val="16"/>
              </w:rPr>
            </w:pPr>
          </w:p>
          <w:p w14:paraId="2C0835A5" w14:textId="77777777" w:rsidR="00FA1465" w:rsidRPr="001F0A2A" w:rsidRDefault="00FA1465" w:rsidP="00D50BD7">
            <w:pPr>
              <w:rPr>
                <w:rFonts w:cstheme="minorHAnsi"/>
                <w:sz w:val="16"/>
                <w:szCs w:val="16"/>
              </w:rPr>
            </w:pPr>
          </w:p>
          <w:p w14:paraId="3605478C" w14:textId="77777777" w:rsidR="00FA1465" w:rsidRPr="001F0A2A" w:rsidRDefault="00FA1465" w:rsidP="00D50BD7">
            <w:pPr>
              <w:rPr>
                <w:rFonts w:cstheme="minorHAnsi"/>
                <w:sz w:val="16"/>
                <w:szCs w:val="16"/>
              </w:rPr>
            </w:pPr>
          </w:p>
          <w:p w14:paraId="441A8BF8" w14:textId="77777777" w:rsidR="00FA1465" w:rsidRPr="001F0A2A" w:rsidRDefault="00FA1465" w:rsidP="00D50BD7">
            <w:pPr>
              <w:rPr>
                <w:rFonts w:cstheme="minorHAnsi"/>
                <w:sz w:val="16"/>
                <w:szCs w:val="16"/>
              </w:rPr>
            </w:pPr>
          </w:p>
          <w:p w14:paraId="2C94DB68" w14:textId="77777777" w:rsidR="00FA1465" w:rsidRPr="001F0A2A" w:rsidRDefault="00FA1465" w:rsidP="00D50BD7">
            <w:pPr>
              <w:rPr>
                <w:rFonts w:cstheme="minorHAnsi"/>
                <w:sz w:val="16"/>
                <w:szCs w:val="16"/>
              </w:rPr>
            </w:pPr>
          </w:p>
          <w:p w14:paraId="75C394B3" w14:textId="77777777" w:rsidR="00FA1465" w:rsidRPr="001F0A2A" w:rsidRDefault="00FA1465" w:rsidP="00D50BD7">
            <w:pPr>
              <w:rPr>
                <w:rFonts w:cstheme="minorHAnsi"/>
                <w:sz w:val="16"/>
                <w:szCs w:val="16"/>
              </w:rPr>
            </w:pPr>
          </w:p>
          <w:p w14:paraId="291CEADC" w14:textId="4918A963" w:rsidR="00FA1465" w:rsidRPr="001F0A2A" w:rsidRDefault="00FA1465" w:rsidP="00D50BD7">
            <w:pPr>
              <w:rPr>
                <w:rFonts w:cstheme="minorHAnsi"/>
                <w:sz w:val="16"/>
                <w:szCs w:val="16"/>
              </w:rPr>
            </w:pPr>
          </w:p>
          <w:p w14:paraId="5227170D" w14:textId="40AC30A1" w:rsidR="00FA1465" w:rsidRPr="001F0A2A" w:rsidRDefault="00FA1465" w:rsidP="00D50BD7">
            <w:pPr>
              <w:rPr>
                <w:rFonts w:cstheme="minorHAnsi"/>
                <w:sz w:val="16"/>
                <w:szCs w:val="16"/>
              </w:rPr>
            </w:pPr>
          </w:p>
          <w:p w14:paraId="28D26156" w14:textId="29ECF9B5" w:rsidR="00FA1465" w:rsidRPr="001F0A2A" w:rsidRDefault="00FA1465" w:rsidP="00D50BD7">
            <w:pPr>
              <w:rPr>
                <w:rFonts w:cstheme="minorHAnsi"/>
                <w:sz w:val="16"/>
                <w:szCs w:val="16"/>
              </w:rPr>
            </w:pPr>
          </w:p>
          <w:p w14:paraId="1232ECDC" w14:textId="77777777" w:rsidR="00FA1465" w:rsidRPr="001F0A2A" w:rsidRDefault="00FA1465" w:rsidP="00D50BD7">
            <w:pPr>
              <w:rPr>
                <w:rFonts w:cstheme="minorHAnsi"/>
                <w:sz w:val="16"/>
                <w:szCs w:val="16"/>
              </w:rPr>
            </w:pPr>
          </w:p>
          <w:p w14:paraId="0E946BB2" w14:textId="51DC79A1" w:rsidR="00FA1465" w:rsidRPr="001F0A2A" w:rsidRDefault="00FA1465" w:rsidP="00D50BD7">
            <w:pPr>
              <w:rPr>
                <w:rFonts w:cstheme="minorHAnsi"/>
                <w:sz w:val="16"/>
                <w:szCs w:val="16"/>
              </w:rPr>
            </w:pPr>
          </w:p>
        </w:tc>
        <w:tc>
          <w:tcPr>
            <w:tcW w:w="4155" w:type="dxa"/>
            <w:gridSpan w:val="2"/>
          </w:tcPr>
          <w:p w14:paraId="1BBB4809" w14:textId="77777777" w:rsidR="00FA1465" w:rsidRPr="001F0A2A" w:rsidRDefault="00FA1465" w:rsidP="00D50BD7">
            <w:pPr>
              <w:rPr>
                <w:rFonts w:cstheme="minorHAnsi"/>
                <w:sz w:val="16"/>
                <w:szCs w:val="16"/>
              </w:rPr>
            </w:pPr>
            <w:r w:rsidRPr="001F0A2A">
              <w:rPr>
                <w:rFonts w:cstheme="minorHAnsi"/>
                <w:sz w:val="16"/>
                <w:szCs w:val="16"/>
              </w:rPr>
              <w:t>Asking simple questions and recognising that they can be answered in different ways.</w:t>
            </w:r>
          </w:p>
          <w:p w14:paraId="4C1368F3" w14:textId="77777777" w:rsidR="00FA1465" w:rsidRPr="001F0A2A" w:rsidRDefault="00FA1465" w:rsidP="00D50BD7">
            <w:pPr>
              <w:rPr>
                <w:rFonts w:cstheme="minorHAnsi"/>
                <w:sz w:val="16"/>
                <w:szCs w:val="16"/>
              </w:rPr>
            </w:pPr>
            <w:r w:rsidRPr="001F0A2A">
              <w:rPr>
                <w:rFonts w:cstheme="minorHAnsi"/>
                <w:sz w:val="16"/>
                <w:szCs w:val="16"/>
              </w:rPr>
              <w:t xml:space="preserve"> Performing simple tests. </w:t>
            </w:r>
          </w:p>
          <w:p w14:paraId="32E3EC1E" w14:textId="77777777" w:rsidR="00FA1465" w:rsidRPr="001F0A2A" w:rsidRDefault="00FA1465" w:rsidP="00FA1465">
            <w:pPr>
              <w:jc w:val="both"/>
              <w:rPr>
                <w:rFonts w:cstheme="minorHAnsi"/>
                <w:sz w:val="16"/>
                <w:szCs w:val="16"/>
              </w:rPr>
            </w:pPr>
          </w:p>
          <w:p w14:paraId="0231BAEB" w14:textId="4C389CCB" w:rsidR="00FA1465" w:rsidRPr="001F0A2A" w:rsidRDefault="00FA1465" w:rsidP="00FA1465">
            <w:pPr>
              <w:jc w:val="both"/>
              <w:rPr>
                <w:rFonts w:cstheme="minorHAnsi"/>
                <w:sz w:val="16"/>
                <w:szCs w:val="16"/>
              </w:rPr>
            </w:pPr>
            <w:r w:rsidRPr="001F0A2A">
              <w:rPr>
                <w:rFonts w:cstheme="minorHAnsi"/>
                <w:sz w:val="16"/>
                <w:szCs w:val="16"/>
              </w:rPr>
              <w:t>Children can:</w:t>
            </w:r>
          </w:p>
          <w:p w14:paraId="4FD089EF" w14:textId="77777777" w:rsidR="00FA1465" w:rsidRPr="001F0A2A" w:rsidRDefault="00FA1465" w:rsidP="00FA1465">
            <w:pPr>
              <w:jc w:val="both"/>
              <w:rPr>
                <w:rFonts w:cstheme="minorHAnsi"/>
                <w:sz w:val="16"/>
                <w:szCs w:val="16"/>
              </w:rPr>
            </w:pPr>
            <w:r w:rsidRPr="001F0A2A">
              <w:rPr>
                <w:rFonts w:cstheme="minorHAnsi"/>
                <w:sz w:val="16"/>
                <w:szCs w:val="16"/>
              </w:rPr>
              <w:t xml:space="preserve"> • explore the world around them, leading them to ask some simple scientific questions about how and why things happen;</w:t>
            </w:r>
          </w:p>
          <w:p w14:paraId="0CF632AA" w14:textId="77777777" w:rsidR="00FA1465" w:rsidRPr="001F0A2A" w:rsidRDefault="00FA1465" w:rsidP="00FA1465">
            <w:pPr>
              <w:jc w:val="both"/>
              <w:rPr>
                <w:rFonts w:cstheme="minorHAnsi"/>
                <w:sz w:val="16"/>
                <w:szCs w:val="16"/>
              </w:rPr>
            </w:pPr>
            <w:r w:rsidRPr="001F0A2A">
              <w:rPr>
                <w:rFonts w:cstheme="minorHAnsi"/>
                <w:sz w:val="16"/>
                <w:szCs w:val="16"/>
              </w:rPr>
              <w:t xml:space="preserve"> • begin to recognise ways in which they might answer scientific questions;</w:t>
            </w:r>
          </w:p>
          <w:p w14:paraId="6212BC5F" w14:textId="77777777" w:rsidR="00FA1465" w:rsidRPr="001F0A2A" w:rsidRDefault="00FA1465" w:rsidP="00FA1465">
            <w:pPr>
              <w:jc w:val="both"/>
              <w:rPr>
                <w:rFonts w:cstheme="minorHAnsi"/>
                <w:sz w:val="16"/>
                <w:szCs w:val="16"/>
              </w:rPr>
            </w:pPr>
            <w:r w:rsidRPr="001F0A2A">
              <w:rPr>
                <w:rFonts w:cstheme="minorHAnsi"/>
                <w:sz w:val="16"/>
                <w:szCs w:val="16"/>
              </w:rPr>
              <w:t xml:space="preserve"> • ask people questions and use simple secondary sources to find answers; </w:t>
            </w:r>
          </w:p>
          <w:p w14:paraId="1451F5E0" w14:textId="77777777" w:rsidR="00FA1465" w:rsidRPr="001F0A2A" w:rsidRDefault="00FA1465" w:rsidP="00FA1465">
            <w:pPr>
              <w:jc w:val="both"/>
              <w:rPr>
                <w:rFonts w:cstheme="minorHAnsi"/>
                <w:sz w:val="16"/>
                <w:szCs w:val="16"/>
              </w:rPr>
            </w:pPr>
            <w:r w:rsidRPr="001F0A2A">
              <w:rPr>
                <w:rFonts w:cstheme="minorHAnsi"/>
                <w:sz w:val="16"/>
                <w:szCs w:val="16"/>
              </w:rPr>
              <w:t>• carry out simple practical tests, using simple equipment;</w:t>
            </w:r>
          </w:p>
          <w:p w14:paraId="1DE9445B" w14:textId="77777777" w:rsidR="00FA1465" w:rsidRPr="001F0A2A" w:rsidRDefault="00FA1465" w:rsidP="00FA1465">
            <w:pPr>
              <w:jc w:val="both"/>
              <w:rPr>
                <w:rFonts w:cstheme="minorHAnsi"/>
                <w:sz w:val="16"/>
                <w:szCs w:val="16"/>
              </w:rPr>
            </w:pPr>
            <w:r w:rsidRPr="001F0A2A">
              <w:rPr>
                <w:rFonts w:cstheme="minorHAnsi"/>
                <w:sz w:val="16"/>
                <w:szCs w:val="16"/>
              </w:rPr>
              <w:t xml:space="preserve"> • experience different types of scientific enquiries, including practical activities; </w:t>
            </w:r>
          </w:p>
          <w:p w14:paraId="4EB979F2" w14:textId="77777777" w:rsidR="00FA1465" w:rsidRPr="001F0A2A" w:rsidRDefault="00FA1465" w:rsidP="00FA1465">
            <w:pPr>
              <w:jc w:val="both"/>
              <w:rPr>
                <w:rFonts w:cstheme="minorHAnsi"/>
                <w:sz w:val="16"/>
                <w:szCs w:val="16"/>
              </w:rPr>
            </w:pPr>
            <w:r w:rsidRPr="001F0A2A">
              <w:rPr>
                <w:rFonts w:cstheme="minorHAnsi"/>
                <w:sz w:val="16"/>
                <w:szCs w:val="16"/>
              </w:rPr>
              <w:t>• talk about the aim of scientific tests they are working on;</w:t>
            </w:r>
          </w:p>
          <w:p w14:paraId="29808CC3" w14:textId="18F01DF2" w:rsidR="000C4A07" w:rsidRPr="001F0A2A" w:rsidRDefault="00FA1465" w:rsidP="00FA1465">
            <w:pPr>
              <w:jc w:val="both"/>
              <w:rPr>
                <w:rFonts w:cstheme="minorHAnsi"/>
                <w:sz w:val="16"/>
                <w:szCs w:val="16"/>
              </w:rPr>
            </w:pPr>
            <w:r w:rsidRPr="001F0A2A">
              <w:rPr>
                <w:rFonts w:cstheme="minorHAnsi"/>
                <w:sz w:val="16"/>
                <w:szCs w:val="16"/>
              </w:rPr>
              <w:t xml:space="preserve"> • with support, start to recognise a fair test.</w:t>
            </w:r>
          </w:p>
        </w:tc>
        <w:tc>
          <w:tcPr>
            <w:tcW w:w="4155" w:type="dxa"/>
            <w:gridSpan w:val="2"/>
          </w:tcPr>
          <w:p w14:paraId="557652FE" w14:textId="432FBF78" w:rsidR="00FA1465" w:rsidRPr="001F0A2A" w:rsidRDefault="00FA1465" w:rsidP="00D50BD7">
            <w:pPr>
              <w:rPr>
                <w:rFonts w:cstheme="minorHAnsi"/>
                <w:sz w:val="16"/>
                <w:szCs w:val="16"/>
              </w:rPr>
            </w:pPr>
            <w:r w:rsidRPr="001F0A2A">
              <w:rPr>
                <w:rFonts w:cstheme="minorHAnsi"/>
                <w:sz w:val="16"/>
                <w:szCs w:val="16"/>
              </w:rPr>
              <w:t xml:space="preserve">Asking relevant questions and using different types of scientific enquiries to answer them. Setting up simple practical enquiries, comparative and fair tests. </w:t>
            </w:r>
          </w:p>
          <w:p w14:paraId="19D149F8" w14:textId="77777777" w:rsidR="00FA1465" w:rsidRPr="001F0A2A" w:rsidRDefault="00FA1465" w:rsidP="00D50BD7">
            <w:pPr>
              <w:rPr>
                <w:rFonts w:cstheme="minorHAnsi"/>
                <w:sz w:val="16"/>
                <w:szCs w:val="16"/>
              </w:rPr>
            </w:pPr>
          </w:p>
          <w:p w14:paraId="2E4F279D" w14:textId="77777777" w:rsidR="00FA1465" w:rsidRPr="001F0A2A" w:rsidRDefault="00FA1465" w:rsidP="00D50BD7">
            <w:pPr>
              <w:rPr>
                <w:rFonts w:cstheme="minorHAnsi"/>
                <w:sz w:val="16"/>
                <w:szCs w:val="16"/>
              </w:rPr>
            </w:pPr>
            <w:r w:rsidRPr="001F0A2A">
              <w:rPr>
                <w:rFonts w:cstheme="minorHAnsi"/>
                <w:sz w:val="16"/>
                <w:szCs w:val="16"/>
              </w:rPr>
              <w:t xml:space="preserve">Children can: </w:t>
            </w:r>
          </w:p>
          <w:p w14:paraId="3FC46282" w14:textId="77777777" w:rsidR="00FA1465" w:rsidRPr="001F0A2A" w:rsidRDefault="00FA1465" w:rsidP="00D50BD7">
            <w:pPr>
              <w:rPr>
                <w:rFonts w:cstheme="minorHAnsi"/>
                <w:sz w:val="16"/>
                <w:szCs w:val="16"/>
              </w:rPr>
            </w:pPr>
            <w:r w:rsidRPr="001F0A2A">
              <w:rPr>
                <w:rFonts w:cstheme="minorHAnsi"/>
                <w:sz w:val="16"/>
                <w:szCs w:val="16"/>
              </w:rPr>
              <w:t xml:space="preserve">• start to raise their own relevant questions about the world around them in response to a range of </w:t>
            </w:r>
          </w:p>
          <w:p w14:paraId="6DAF5414" w14:textId="77777777" w:rsidR="00FA1465" w:rsidRPr="001F0A2A" w:rsidRDefault="00FA1465" w:rsidP="00D50BD7">
            <w:pPr>
              <w:rPr>
                <w:rFonts w:cstheme="minorHAnsi"/>
                <w:sz w:val="16"/>
                <w:szCs w:val="16"/>
              </w:rPr>
            </w:pPr>
            <w:r w:rsidRPr="001F0A2A">
              <w:rPr>
                <w:rFonts w:cstheme="minorHAnsi"/>
                <w:sz w:val="16"/>
                <w:szCs w:val="16"/>
              </w:rPr>
              <w:t xml:space="preserve">• scientific experiences; </w:t>
            </w:r>
          </w:p>
          <w:p w14:paraId="099839D0" w14:textId="77777777" w:rsidR="00FA1465" w:rsidRPr="001F0A2A" w:rsidRDefault="00FA1465" w:rsidP="00D50BD7">
            <w:pPr>
              <w:rPr>
                <w:rFonts w:cstheme="minorHAnsi"/>
                <w:sz w:val="16"/>
                <w:szCs w:val="16"/>
              </w:rPr>
            </w:pPr>
            <w:r w:rsidRPr="001F0A2A">
              <w:rPr>
                <w:rFonts w:cstheme="minorHAnsi"/>
                <w:sz w:val="16"/>
                <w:szCs w:val="16"/>
              </w:rPr>
              <w:t xml:space="preserve">• start to make their own decisions about the most appropriate type of scientific enquiry they might use to answer questions; </w:t>
            </w:r>
          </w:p>
          <w:p w14:paraId="6EB7D50B" w14:textId="77777777" w:rsidR="00FA1465" w:rsidRPr="001F0A2A" w:rsidRDefault="00FA1465" w:rsidP="00D50BD7">
            <w:pPr>
              <w:rPr>
                <w:rFonts w:cstheme="minorHAnsi"/>
                <w:sz w:val="16"/>
                <w:szCs w:val="16"/>
              </w:rPr>
            </w:pPr>
            <w:r w:rsidRPr="001F0A2A">
              <w:rPr>
                <w:rFonts w:cstheme="minorHAnsi"/>
                <w:sz w:val="16"/>
                <w:szCs w:val="16"/>
              </w:rPr>
              <w:t xml:space="preserve">• recognise when a fair test is necessary; </w:t>
            </w:r>
          </w:p>
          <w:p w14:paraId="2C549047" w14:textId="77777777" w:rsidR="00FA1465" w:rsidRPr="001F0A2A" w:rsidRDefault="00FA1465" w:rsidP="00D50BD7">
            <w:pPr>
              <w:rPr>
                <w:rFonts w:cstheme="minorHAnsi"/>
                <w:sz w:val="16"/>
                <w:szCs w:val="16"/>
              </w:rPr>
            </w:pPr>
            <w:r w:rsidRPr="001F0A2A">
              <w:rPr>
                <w:rFonts w:cstheme="minorHAnsi"/>
                <w:sz w:val="16"/>
                <w:szCs w:val="16"/>
              </w:rPr>
              <w:t xml:space="preserve">• help decide how to set up a fair test, making decisions about what observations to make, how long to make them for and the type of simple equipment that might be used; </w:t>
            </w:r>
          </w:p>
          <w:p w14:paraId="14E59E94" w14:textId="1D74FE82" w:rsidR="000C4A07" w:rsidRPr="001F0A2A" w:rsidRDefault="00FA1465" w:rsidP="00D50BD7">
            <w:pPr>
              <w:rPr>
                <w:rFonts w:cstheme="minorHAnsi"/>
                <w:sz w:val="16"/>
                <w:szCs w:val="16"/>
              </w:rPr>
            </w:pPr>
            <w:r w:rsidRPr="001F0A2A">
              <w:rPr>
                <w:rFonts w:cstheme="minorHAnsi"/>
                <w:sz w:val="16"/>
                <w:szCs w:val="16"/>
              </w:rPr>
              <w:t>• set up and carry out simple comparative and fair tests.</w:t>
            </w:r>
          </w:p>
        </w:tc>
        <w:tc>
          <w:tcPr>
            <w:tcW w:w="4155" w:type="dxa"/>
            <w:gridSpan w:val="2"/>
          </w:tcPr>
          <w:p w14:paraId="23F19972" w14:textId="77777777" w:rsidR="00FA1465" w:rsidRPr="001F0A2A" w:rsidRDefault="00FA1465" w:rsidP="00D50BD7">
            <w:pPr>
              <w:rPr>
                <w:rFonts w:cstheme="minorHAnsi"/>
                <w:sz w:val="16"/>
                <w:szCs w:val="16"/>
              </w:rPr>
            </w:pPr>
            <w:r w:rsidRPr="001F0A2A">
              <w:rPr>
                <w:rFonts w:cstheme="minorHAnsi"/>
                <w:sz w:val="16"/>
                <w:szCs w:val="16"/>
              </w:rPr>
              <w:t xml:space="preserve">Planning different types of scientific enquiries to answer questions, including recognising and controlling variables where necessary. Using test results to make predictions to set up further comparative and fair tests. </w:t>
            </w:r>
          </w:p>
          <w:p w14:paraId="1E3CE6AB" w14:textId="77777777" w:rsidR="00FA1465" w:rsidRPr="001F0A2A" w:rsidRDefault="00FA1465" w:rsidP="00D50BD7">
            <w:pPr>
              <w:rPr>
                <w:rFonts w:cstheme="minorHAnsi"/>
                <w:sz w:val="16"/>
                <w:szCs w:val="16"/>
              </w:rPr>
            </w:pPr>
          </w:p>
          <w:p w14:paraId="75BE5F3A" w14:textId="77777777" w:rsidR="00FA1465" w:rsidRPr="001F0A2A" w:rsidRDefault="00FA1465" w:rsidP="00D50BD7">
            <w:pPr>
              <w:rPr>
                <w:rFonts w:cstheme="minorHAnsi"/>
                <w:sz w:val="16"/>
                <w:szCs w:val="16"/>
              </w:rPr>
            </w:pPr>
            <w:r w:rsidRPr="001F0A2A">
              <w:rPr>
                <w:rFonts w:cstheme="minorHAnsi"/>
                <w:sz w:val="16"/>
                <w:szCs w:val="16"/>
              </w:rPr>
              <w:t xml:space="preserve">Children can: </w:t>
            </w:r>
          </w:p>
          <w:p w14:paraId="06BDF714" w14:textId="77777777" w:rsidR="00FA1465" w:rsidRPr="001F0A2A" w:rsidRDefault="00FA1465" w:rsidP="00D50BD7">
            <w:pPr>
              <w:rPr>
                <w:rFonts w:cstheme="minorHAnsi"/>
                <w:sz w:val="16"/>
                <w:szCs w:val="16"/>
              </w:rPr>
            </w:pPr>
            <w:r w:rsidRPr="001F0A2A">
              <w:rPr>
                <w:rFonts w:cstheme="minorHAnsi"/>
                <w:sz w:val="16"/>
                <w:szCs w:val="16"/>
              </w:rPr>
              <w:t xml:space="preserve">• with growing independence, raise their own relevant questions about the world around them in response to a range of scientific experiences; </w:t>
            </w:r>
          </w:p>
          <w:p w14:paraId="1868FC96" w14:textId="77777777" w:rsidR="00FA1465" w:rsidRPr="001F0A2A" w:rsidRDefault="00FA1465" w:rsidP="00D50BD7">
            <w:pPr>
              <w:rPr>
                <w:rFonts w:cstheme="minorHAnsi"/>
                <w:sz w:val="16"/>
                <w:szCs w:val="16"/>
              </w:rPr>
            </w:pPr>
            <w:r w:rsidRPr="001F0A2A">
              <w:rPr>
                <w:rFonts w:cstheme="minorHAnsi"/>
                <w:sz w:val="16"/>
                <w:szCs w:val="16"/>
              </w:rPr>
              <w:t xml:space="preserve">• with increasing independence, make their own decisions about the most appropriate type of scientific enquiry they might use to answer questions; </w:t>
            </w:r>
          </w:p>
          <w:p w14:paraId="60970B76" w14:textId="77777777" w:rsidR="00FA1465" w:rsidRPr="001F0A2A" w:rsidRDefault="00FA1465" w:rsidP="00D50BD7">
            <w:pPr>
              <w:rPr>
                <w:rFonts w:cstheme="minorHAnsi"/>
                <w:sz w:val="16"/>
                <w:szCs w:val="16"/>
              </w:rPr>
            </w:pPr>
            <w:r w:rsidRPr="001F0A2A">
              <w:rPr>
                <w:rFonts w:cstheme="minorHAnsi"/>
                <w:sz w:val="16"/>
                <w:szCs w:val="16"/>
              </w:rPr>
              <w:t xml:space="preserve">• explore and talk about their ideas, raising different kinds of scientific questions; </w:t>
            </w:r>
          </w:p>
          <w:p w14:paraId="0F8175C3" w14:textId="77777777" w:rsidR="00FA1465" w:rsidRPr="001F0A2A" w:rsidRDefault="00FA1465" w:rsidP="00D50BD7">
            <w:pPr>
              <w:rPr>
                <w:rFonts w:cstheme="minorHAnsi"/>
                <w:sz w:val="16"/>
                <w:szCs w:val="16"/>
              </w:rPr>
            </w:pPr>
            <w:r w:rsidRPr="001F0A2A">
              <w:rPr>
                <w:rFonts w:cstheme="minorHAnsi"/>
                <w:sz w:val="16"/>
                <w:szCs w:val="16"/>
              </w:rPr>
              <w:t xml:space="preserve">• ask their own questions about scientific phenomena; </w:t>
            </w:r>
          </w:p>
          <w:p w14:paraId="3CA0F6C3" w14:textId="77777777" w:rsidR="00FA1465" w:rsidRPr="001F0A2A" w:rsidRDefault="00FA1465" w:rsidP="00D50BD7">
            <w:pPr>
              <w:rPr>
                <w:rFonts w:cstheme="minorHAnsi"/>
                <w:sz w:val="16"/>
                <w:szCs w:val="16"/>
              </w:rPr>
            </w:pPr>
            <w:r w:rsidRPr="001F0A2A">
              <w:rPr>
                <w:rFonts w:cstheme="minorHAnsi"/>
                <w:sz w:val="16"/>
                <w:szCs w:val="16"/>
              </w:rPr>
              <w:t xml:space="preserve">• select and plan the most appropriate type of scientific enquiry to use to answer scientific questions; </w:t>
            </w:r>
          </w:p>
          <w:p w14:paraId="332E8878" w14:textId="77777777" w:rsidR="00FA1465" w:rsidRPr="001F0A2A" w:rsidRDefault="00FA1465" w:rsidP="00D50BD7">
            <w:pPr>
              <w:rPr>
                <w:rFonts w:cstheme="minorHAnsi"/>
                <w:sz w:val="16"/>
                <w:szCs w:val="16"/>
              </w:rPr>
            </w:pPr>
            <w:r w:rsidRPr="001F0A2A">
              <w:rPr>
                <w:rFonts w:cstheme="minorHAnsi"/>
                <w:sz w:val="16"/>
                <w:szCs w:val="16"/>
              </w:rPr>
              <w:t xml:space="preserve">• make their own decisions about what observations to make, what measurements to use and how long to make them for, and whether to repeat them; </w:t>
            </w:r>
          </w:p>
          <w:p w14:paraId="09027278" w14:textId="77777777" w:rsidR="00FA1465" w:rsidRPr="001F0A2A" w:rsidRDefault="00FA1465" w:rsidP="00D50BD7">
            <w:pPr>
              <w:rPr>
                <w:rFonts w:cstheme="minorHAnsi"/>
                <w:sz w:val="16"/>
                <w:szCs w:val="16"/>
              </w:rPr>
            </w:pPr>
            <w:r w:rsidRPr="001F0A2A">
              <w:rPr>
                <w:rFonts w:cstheme="minorHAnsi"/>
                <w:sz w:val="16"/>
                <w:szCs w:val="16"/>
              </w:rPr>
              <w:t xml:space="preserve">• plan, set up and carry out comparative and fair tests to answer questions, including recognising and controlling variables where necessary; </w:t>
            </w:r>
          </w:p>
          <w:p w14:paraId="713C251B" w14:textId="77777777" w:rsidR="00FA1465" w:rsidRPr="001F0A2A" w:rsidRDefault="00FA1465" w:rsidP="00D50BD7">
            <w:pPr>
              <w:rPr>
                <w:rFonts w:cstheme="minorHAnsi"/>
                <w:sz w:val="16"/>
                <w:szCs w:val="16"/>
              </w:rPr>
            </w:pPr>
            <w:r w:rsidRPr="001F0A2A">
              <w:rPr>
                <w:rFonts w:cstheme="minorHAnsi"/>
                <w:sz w:val="16"/>
                <w:szCs w:val="16"/>
              </w:rPr>
              <w:t xml:space="preserve">• use their test results to identify when further tests and observations may be needed; </w:t>
            </w:r>
          </w:p>
          <w:p w14:paraId="27E25EA4" w14:textId="3DEE122D" w:rsidR="000C4A07" w:rsidRPr="001F0A2A" w:rsidRDefault="00FA1465" w:rsidP="00D50BD7">
            <w:pPr>
              <w:rPr>
                <w:rFonts w:cstheme="minorHAnsi"/>
                <w:sz w:val="16"/>
                <w:szCs w:val="16"/>
              </w:rPr>
            </w:pPr>
            <w:r w:rsidRPr="001F0A2A">
              <w:rPr>
                <w:rFonts w:cstheme="minorHAnsi"/>
                <w:sz w:val="16"/>
                <w:szCs w:val="16"/>
              </w:rPr>
              <w:t>• use test results to make predictions for further tests.</w:t>
            </w:r>
          </w:p>
        </w:tc>
      </w:tr>
    </w:tbl>
    <w:p w14:paraId="3F0A254C" w14:textId="77777777" w:rsidR="001F0A2A" w:rsidRDefault="001F0A2A" w:rsidP="00AB1618">
      <w:pPr>
        <w:rPr>
          <w:rFonts w:cs="Arial"/>
          <w:b/>
          <w:sz w:val="20"/>
          <w:szCs w:val="20"/>
        </w:rPr>
      </w:pPr>
    </w:p>
    <w:p w14:paraId="0AEAE93E" w14:textId="1D040A41" w:rsidR="00AB1618" w:rsidRPr="00815D99" w:rsidRDefault="00AB1618" w:rsidP="00AB1618">
      <w:pPr>
        <w:rPr>
          <w:rFonts w:cs="Arial"/>
          <w:b/>
          <w:sz w:val="20"/>
          <w:szCs w:val="20"/>
        </w:rPr>
      </w:pPr>
      <w:r w:rsidRPr="00815D99">
        <w:rPr>
          <w:rFonts w:cs="Arial"/>
          <w:b/>
          <w:sz w:val="20"/>
          <w:szCs w:val="20"/>
        </w:rPr>
        <w:lastRenderedPageBreak/>
        <w:t>Science – Progression in knowledge:</w:t>
      </w:r>
    </w:p>
    <w:tbl>
      <w:tblPr>
        <w:tblStyle w:val="TableGrid"/>
        <w:tblW w:w="0" w:type="auto"/>
        <w:tblLook w:val="04A0" w:firstRow="1" w:lastRow="0" w:firstColumn="1" w:lastColumn="0" w:noHBand="0" w:noVBand="1"/>
      </w:tblPr>
      <w:tblGrid>
        <w:gridCol w:w="562"/>
        <w:gridCol w:w="3119"/>
        <w:gridCol w:w="1319"/>
        <w:gridCol w:w="2078"/>
        <w:gridCol w:w="2077"/>
        <w:gridCol w:w="2078"/>
        <w:gridCol w:w="2077"/>
        <w:gridCol w:w="2078"/>
      </w:tblGrid>
      <w:tr w:rsidR="00AB1618" w14:paraId="0E138BAC" w14:textId="77777777" w:rsidTr="000C679D">
        <w:tc>
          <w:tcPr>
            <w:tcW w:w="562" w:type="dxa"/>
            <w:shd w:val="clear" w:color="auto" w:fill="00B0F0"/>
          </w:tcPr>
          <w:p w14:paraId="7102B44E" w14:textId="77777777" w:rsidR="00AB1618" w:rsidRDefault="00AB1618" w:rsidP="00D50BD7">
            <w:pPr>
              <w:rPr>
                <w:rFonts w:cs="Arial"/>
                <w:sz w:val="20"/>
                <w:szCs w:val="20"/>
              </w:rPr>
            </w:pPr>
          </w:p>
        </w:tc>
        <w:tc>
          <w:tcPr>
            <w:tcW w:w="3119" w:type="dxa"/>
            <w:shd w:val="clear" w:color="auto" w:fill="00B0F0"/>
          </w:tcPr>
          <w:p w14:paraId="0FCC0ACD" w14:textId="77777777" w:rsidR="00AB1618" w:rsidRPr="00815D99" w:rsidRDefault="00AB1618" w:rsidP="00D50BD7">
            <w:pPr>
              <w:jc w:val="center"/>
              <w:rPr>
                <w:rFonts w:cs="Arial"/>
                <w:b/>
                <w:sz w:val="20"/>
                <w:szCs w:val="20"/>
              </w:rPr>
            </w:pPr>
            <w:r w:rsidRPr="00815D99">
              <w:rPr>
                <w:rFonts w:cs="Arial"/>
                <w:b/>
                <w:sz w:val="20"/>
                <w:szCs w:val="20"/>
              </w:rPr>
              <w:t>EYFS</w:t>
            </w:r>
          </w:p>
        </w:tc>
        <w:tc>
          <w:tcPr>
            <w:tcW w:w="3397" w:type="dxa"/>
            <w:gridSpan w:val="2"/>
            <w:shd w:val="clear" w:color="auto" w:fill="00B0F0"/>
          </w:tcPr>
          <w:p w14:paraId="21C714B2" w14:textId="77777777" w:rsidR="00AB1618" w:rsidRPr="00815D99" w:rsidRDefault="00AB1618" w:rsidP="00D50BD7">
            <w:pPr>
              <w:jc w:val="center"/>
              <w:rPr>
                <w:rFonts w:cs="Arial"/>
                <w:b/>
                <w:sz w:val="20"/>
                <w:szCs w:val="20"/>
              </w:rPr>
            </w:pPr>
            <w:r w:rsidRPr="00815D99">
              <w:rPr>
                <w:rFonts w:cs="Arial"/>
                <w:b/>
                <w:sz w:val="20"/>
                <w:szCs w:val="20"/>
              </w:rPr>
              <w:t>KS1</w:t>
            </w:r>
          </w:p>
        </w:tc>
        <w:tc>
          <w:tcPr>
            <w:tcW w:w="4155" w:type="dxa"/>
            <w:gridSpan w:val="2"/>
            <w:shd w:val="clear" w:color="auto" w:fill="00B0F0"/>
          </w:tcPr>
          <w:p w14:paraId="6D71A94F" w14:textId="77777777" w:rsidR="00AB1618" w:rsidRPr="00815D99" w:rsidRDefault="00AB1618" w:rsidP="00D50BD7">
            <w:pPr>
              <w:jc w:val="center"/>
              <w:rPr>
                <w:rFonts w:cs="Arial"/>
                <w:b/>
                <w:sz w:val="20"/>
                <w:szCs w:val="20"/>
              </w:rPr>
            </w:pPr>
            <w:r w:rsidRPr="00815D99">
              <w:rPr>
                <w:rFonts w:cs="Arial"/>
                <w:b/>
                <w:sz w:val="20"/>
                <w:szCs w:val="20"/>
              </w:rPr>
              <w:t>LKS2</w:t>
            </w:r>
          </w:p>
        </w:tc>
        <w:tc>
          <w:tcPr>
            <w:tcW w:w="4155" w:type="dxa"/>
            <w:gridSpan w:val="2"/>
            <w:shd w:val="clear" w:color="auto" w:fill="00B0F0"/>
          </w:tcPr>
          <w:p w14:paraId="3C7921D4" w14:textId="77777777" w:rsidR="00AB1618" w:rsidRPr="00815D99" w:rsidRDefault="00AB1618" w:rsidP="00D50BD7">
            <w:pPr>
              <w:jc w:val="center"/>
              <w:rPr>
                <w:rFonts w:cs="Arial"/>
                <w:b/>
                <w:sz w:val="20"/>
                <w:szCs w:val="20"/>
              </w:rPr>
            </w:pPr>
            <w:r w:rsidRPr="00815D99">
              <w:rPr>
                <w:rFonts w:cs="Arial"/>
                <w:b/>
                <w:sz w:val="20"/>
                <w:szCs w:val="20"/>
              </w:rPr>
              <w:t>UKS2</w:t>
            </w:r>
          </w:p>
        </w:tc>
      </w:tr>
      <w:tr w:rsidR="00AB1618" w14:paraId="4A6FEFEC" w14:textId="77777777" w:rsidTr="000C679D">
        <w:tc>
          <w:tcPr>
            <w:tcW w:w="562" w:type="dxa"/>
            <w:shd w:val="clear" w:color="auto" w:fill="00B0F0"/>
          </w:tcPr>
          <w:p w14:paraId="1EE20E2B" w14:textId="77777777" w:rsidR="00AB1618" w:rsidRDefault="00AB1618" w:rsidP="00D50BD7">
            <w:pPr>
              <w:rPr>
                <w:rFonts w:cs="Arial"/>
                <w:sz w:val="20"/>
                <w:szCs w:val="20"/>
              </w:rPr>
            </w:pPr>
          </w:p>
        </w:tc>
        <w:tc>
          <w:tcPr>
            <w:tcW w:w="3119" w:type="dxa"/>
            <w:shd w:val="clear" w:color="auto" w:fill="00B0F0"/>
          </w:tcPr>
          <w:p w14:paraId="61464270" w14:textId="77777777" w:rsidR="00AB1618" w:rsidRPr="00815D99" w:rsidRDefault="00AB1618" w:rsidP="00D50BD7">
            <w:pPr>
              <w:jc w:val="center"/>
              <w:rPr>
                <w:rFonts w:cs="Arial"/>
                <w:b/>
                <w:sz w:val="20"/>
                <w:szCs w:val="20"/>
              </w:rPr>
            </w:pPr>
            <w:r w:rsidRPr="00815D99">
              <w:rPr>
                <w:rFonts w:cs="Arial"/>
                <w:b/>
                <w:sz w:val="20"/>
                <w:szCs w:val="20"/>
              </w:rPr>
              <w:t>Reception</w:t>
            </w:r>
          </w:p>
        </w:tc>
        <w:tc>
          <w:tcPr>
            <w:tcW w:w="1319" w:type="dxa"/>
            <w:shd w:val="clear" w:color="auto" w:fill="00B0F0"/>
          </w:tcPr>
          <w:p w14:paraId="5F6FB314" w14:textId="77777777" w:rsidR="00AB1618" w:rsidRPr="00815D99" w:rsidRDefault="00AB1618" w:rsidP="00D50BD7">
            <w:pPr>
              <w:jc w:val="center"/>
              <w:rPr>
                <w:rFonts w:cs="Arial"/>
                <w:b/>
                <w:sz w:val="20"/>
                <w:szCs w:val="20"/>
              </w:rPr>
            </w:pPr>
            <w:r w:rsidRPr="00815D99">
              <w:rPr>
                <w:rFonts w:cs="Arial"/>
                <w:b/>
                <w:sz w:val="20"/>
                <w:szCs w:val="20"/>
              </w:rPr>
              <w:t>Year 1</w:t>
            </w:r>
          </w:p>
        </w:tc>
        <w:tc>
          <w:tcPr>
            <w:tcW w:w="2078" w:type="dxa"/>
            <w:shd w:val="clear" w:color="auto" w:fill="00B0F0"/>
          </w:tcPr>
          <w:p w14:paraId="5B35F1C9" w14:textId="77777777" w:rsidR="00AB1618" w:rsidRPr="00815D99" w:rsidRDefault="00AB1618" w:rsidP="00D50BD7">
            <w:pPr>
              <w:jc w:val="center"/>
              <w:rPr>
                <w:rFonts w:cs="Arial"/>
                <w:b/>
                <w:sz w:val="20"/>
                <w:szCs w:val="20"/>
              </w:rPr>
            </w:pPr>
            <w:r w:rsidRPr="00815D99">
              <w:rPr>
                <w:rFonts w:cs="Arial"/>
                <w:b/>
                <w:sz w:val="20"/>
                <w:szCs w:val="20"/>
              </w:rPr>
              <w:t>Year 2</w:t>
            </w:r>
          </w:p>
        </w:tc>
        <w:tc>
          <w:tcPr>
            <w:tcW w:w="2077" w:type="dxa"/>
            <w:shd w:val="clear" w:color="auto" w:fill="00B0F0"/>
          </w:tcPr>
          <w:p w14:paraId="3F899EF6" w14:textId="77777777" w:rsidR="00AB1618" w:rsidRPr="00815D99" w:rsidRDefault="00AB1618" w:rsidP="00D50BD7">
            <w:pPr>
              <w:jc w:val="center"/>
              <w:rPr>
                <w:rFonts w:cs="Arial"/>
                <w:b/>
                <w:sz w:val="20"/>
                <w:szCs w:val="20"/>
              </w:rPr>
            </w:pPr>
            <w:r w:rsidRPr="00815D99">
              <w:rPr>
                <w:rFonts w:cs="Arial"/>
                <w:b/>
                <w:sz w:val="20"/>
                <w:szCs w:val="20"/>
              </w:rPr>
              <w:t>Year 3</w:t>
            </w:r>
          </w:p>
        </w:tc>
        <w:tc>
          <w:tcPr>
            <w:tcW w:w="2078" w:type="dxa"/>
            <w:shd w:val="clear" w:color="auto" w:fill="00B0F0"/>
          </w:tcPr>
          <w:p w14:paraId="1DA40F46" w14:textId="77777777" w:rsidR="00AB1618" w:rsidRPr="00815D99" w:rsidRDefault="00AB1618" w:rsidP="00D50BD7">
            <w:pPr>
              <w:jc w:val="center"/>
              <w:rPr>
                <w:rFonts w:cs="Arial"/>
                <w:b/>
                <w:sz w:val="20"/>
                <w:szCs w:val="20"/>
              </w:rPr>
            </w:pPr>
            <w:r w:rsidRPr="00815D99">
              <w:rPr>
                <w:rFonts w:cs="Arial"/>
                <w:b/>
                <w:sz w:val="20"/>
                <w:szCs w:val="20"/>
              </w:rPr>
              <w:t>Year 4</w:t>
            </w:r>
          </w:p>
        </w:tc>
        <w:tc>
          <w:tcPr>
            <w:tcW w:w="2077" w:type="dxa"/>
            <w:shd w:val="clear" w:color="auto" w:fill="00B0F0"/>
          </w:tcPr>
          <w:p w14:paraId="39EAA3FB" w14:textId="77777777" w:rsidR="00AB1618" w:rsidRPr="00815D99" w:rsidRDefault="00AB1618" w:rsidP="00D50BD7">
            <w:pPr>
              <w:jc w:val="center"/>
              <w:rPr>
                <w:rFonts w:cs="Arial"/>
                <w:b/>
                <w:sz w:val="20"/>
                <w:szCs w:val="20"/>
              </w:rPr>
            </w:pPr>
            <w:r w:rsidRPr="00815D99">
              <w:rPr>
                <w:rFonts w:cs="Arial"/>
                <w:b/>
                <w:sz w:val="20"/>
                <w:szCs w:val="20"/>
              </w:rPr>
              <w:t>Year 5</w:t>
            </w:r>
          </w:p>
        </w:tc>
        <w:tc>
          <w:tcPr>
            <w:tcW w:w="2078" w:type="dxa"/>
            <w:shd w:val="clear" w:color="auto" w:fill="00B0F0"/>
          </w:tcPr>
          <w:p w14:paraId="79A1ACD2" w14:textId="77777777" w:rsidR="00AB1618" w:rsidRPr="00815D99" w:rsidRDefault="00AB1618" w:rsidP="00D50BD7">
            <w:pPr>
              <w:jc w:val="center"/>
              <w:rPr>
                <w:rFonts w:cs="Arial"/>
                <w:b/>
                <w:sz w:val="20"/>
                <w:szCs w:val="20"/>
              </w:rPr>
            </w:pPr>
            <w:r w:rsidRPr="00815D99">
              <w:rPr>
                <w:rFonts w:cs="Arial"/>
                <w:b/>
                <w:sz w:val="20"/>
                <w:szCs w:val="20"/>
              </w:rPr>
              <w:t>Year 6</w:t>
            </w:r>
          </w:p>
        </w:tc>
      </w:tr>
      <w:tr w:rsidR="00A81CD9" w14:paraId="655CF0E1" w14:textId="77777777" w:rsidTr="001F0A2A">
        <w:trPr>
          <w:cantSplit/>
          <w:trHeight w:val="2882"/>
        </w:trPr>
        <w:tc>
          <w:tcPr>
            <w:tcW w:w="562" w:type="dxa"/>
            <w:textDirection w:val="btLr"/>
          </w:tcPr>
          <w:p w14:paraId="4353FF7C" w14:textId="5D2E5659" w:rsidR="00A81CD9" w:rsidRPr="00FA1465" w:rsidRDefault="00A81CD9" w:rsidP="00D50BD7">
            <w:pPr>
              <w:ind w:left="113" w:right="113"/>
              <w:jc w:val="center"/>
              <w:rPr>
                <w:rFonts w:cs="Arial"/>
                <w:b/>
                <w:sz w:val="20"/>
                <w:szCs w:val="20"/>
              </w:rPr>
            </w:pPr>
            <w:r>
              <w:rPr>
                <w:rFonts w:cs="Arial"/>
                <w:b/>
                <w:sz w:val="20"/>
                <w:szCs w:val="20"/>
              </w:rPr>
              <w:t>Observing and Measuring Changes</w:t>
            </w:r>
          </w:p>
        </w:tc>
        <w:tc>
          <w:tcPr>
            <w:tcW w:w="3119" w:type="dxa"/>
          </w:tcPr>
          <w:p w14:paraId="39D2CBFA" w14:textId="77777777" w:rsidR="00A81CD9" w:rsidRPr="001F0A2A" w:rsidRDefault="00A81CD9" w:rsidP="00D50BD7">
            <w:pPr>
              <w:rPr>
                <w:sz w:val="16"/>
                <w:szCs w:val="16"/>
              </w:rPr>
            </w:pPr>
            <w:r w:rsidRPr="001F0A2A">
              <w:rPr>
                <w:sz w:val="16"/>
                <w:szCs w:val="16"/>
              </w:rPr>
              <w:t>Children explore the natural work and objects in the environment.</w:t>
            </w:r>
          </w:p>
          <w:p w14:paraId="6E772608" w14:textId="77777777" w:rsidR="00A81CD9" w:rsidRPr="001F0A2A" w:rsidRDefault="00A81CD9" w:rsidP="00D50BD7">
            <w:pPr>
              <w:rPr>
                <w:sz w:val="16"/>
                <w:szCs w:val="16"/>
              </w:rPr>
            </w:pPr>
          </w:p>
          <w:p w14:paraId="07FFC43E" w14:textId="77777777" w:rsidR="00A81CD9" w:rsidRPr="001F0A2A" w:rsidRDefault="00A81CD9" w:rsidP="00D50BD7">
            <w:pPr>
              <w:rPr>
                <w:sz w:val="16"/>
                <w:szCs w:val="16"/>
              </w:rPr>
            </w:pPr>
            <w:r w:rsidRPr="001F0A2A">
              <w:rPr>
                <w:sz w:val="16"/>
                <w:szCs w:val="16"/>
              </w:rPr>
              <w:t xml:space="preserve">Children can: </w:t>
            </w:r>
          </w:p>
          <w:p w14:paraId="3C802120" w14:textId="77777777" w:rsidR="00A81CD9" w:rsidRPr="001F0A2A" w:rsidRDefault="00A81CD9" w:rsidP="00AB1618">
            <w:pPr>
              <w:pStyle w:val="ListParagraph"/>
              <w:numPr>
                <w:ilvl w:val="0"/>
                <w:numId w:val="1"/>
              </w:numPr>
              <w:rPr>
                <w:sz w:val="16"/>
                <w:szCs w:val="16"/>
              </w:rPr>
            </w:pPr>
            <w:r w:rsidRPr="001F0A2A">
              <w:rPr>
                <w:sz w:val="16"/>
                <w:szCs w:val="16"/>
              </w:rPr>
              <w:t>Explore how things work</w:t>
            </w:r>
          </w:p>
          <w:p w14:paraId="6AEB17C4" w14:textId="77777777" w:rsidR="00A81CD9" w:rsidRPr="001F0A2A" w:rsidRDefault="00A81CD9" w:rsidP="00AB1618">
            <w:pPr>
              <w:pStyle w:val="ListParagraph"/>
              <w:numPr>
                <w:ilvl w:val="0"/>
                <w:numId w:val="1"/>
              </w:numPr>
              <w:rPr>
                <w:sz w:val="16"/>
                <w:szCs w:val="16"/>
              </w:rPr>
            </w:pPr>
            <w:r w:rsidRPr="001F0A2A">
              <w:rPr>
                <w:sz w:val="16"/>
                <w:szCs w:val="16"/>
              </w:rPr>
              <w:t>Describe what they see, hear, feel whilst outside.</w:t>
            </w:r>
          </w:p>
          <w:p w14:paraId="4C901C92" w14:textId="77777777" w:rsidR="00A81CD9" w:rsidRPr="001F0A2A" w:rsidRDefault="00A81CD9" w:rsidP="00AB1618">
            <w:pPr>
              <w:pStyle w:val="ListParagraph"/>
              <w:numPr>
                <w:ilvl w:val="0"/>
                <w:numId w:val="1"/>
              </w:numPr>
              <w:rPr>
                <w:sz w:val="16"/>
                <w:szCs w:val="16"/>
              </w:rPr>
            </w:pPr>
            <w:r w:rsidRPr="001F0A2A">
              <w:rPr>
                <w:sz w:val="16"/>
                <w:szCs w:val="16"/>
              </w:rPr>
              <w:t>Talk about differences between materials and changes they notice.</w:t>
            </w:r>
          </w:p>
          <w:p w14:paraId="22C15860" w14:textId="77777777" w:rsidR="00A81CD9" w:rsidRPr="001F0A2A" w:rsidRDefault="00A81CD9" w:rsidP="00AB1618">
            <w:pPr>
              <w:pStyle w:val="ListParagraph"/>
              <w:numPr>
                <w:ilvl w:val="0"/>
                <w:numId w:val="1"/>
              </w:numPr>
              <w:rPr>
                <w:sz w:val="16"/>
                <w:szCs w:val="16"/>
              </w:rPr>
            </w:pPr>
            <w:r w:rsidRPr="001F0A2A">
              <w:rPr>
                <w:sz w:val="16"/>
                <w:szCs w:val="16"/>
              </w:rPr>
              <w:t>Understand the effect of changing seasons on the natural world around them.</w:t>
            </w:r>
          </w:p>
          <w:p w14:paraId="40972979" w14:textId="5C90CC9D" w:rsidR="00A81CD9" w:rsidRPr="001F0A2A" w:rsidRDefault="00A81CD9" w:rsidP="00AB1618">
            <w:pPr>
              <w:pStyle w:val="ListParagraph"/>
              <w:numPr>
                <w:ilvl w:val="0"/>
                <w:numId w:val="1"/>
              </w:numPr>
              <w:rPr>
                <w:sz w:val="16"/>
                <w:szCs w:val="16"/>
              </w:rPr>
            </w:pPr>
            <w:r w:rsidRPr="001F0A2A">
              <w:rPr>
                <w:sz w:val="16"/>
                <w:szCs w:val="16"/>
              </w:rPr>
              <w:t xml:space="preserve">Explore the natural world around them, making observations and drawing pictures of animals and plants. </w:t>
            </w:r>
          </w:p>
        </w:tc>
        <w:tc>
          <w:tcPr>
            <w:tcW w:w="3397" w:type="dxa"/>
            <w:gridSpan w:val="2"/>
          </w:tcPr>
          <w:p w14:paraId="39C25A0B" w14:textId="77777777" w:rsidR="00A81CD9" w:rsidRPr="001F0A2A" w:rsidRDefault="00A81CD9" w:rsidP="00D50BD7">
            <w:pPr>
              <w:rPr>
                <w:rFonts w:cs="Arial"/>
                <w:sz w:val="16"/>
                <w:szCs w:val="16"/>
              </w:rPr>
            </w:pPr>
            <w:r w:rsidRPr="001F0A2A">
              <w:rPr>
                <w:rFonts w:cs="Arial"/>
                <w:sz w:val="16"/>
                <w:szCs w:val="16"/>
              </w:rPr>
              <w:t>Observing closely, using simple equipment.</w:t>
            </w:r>
          </w:p>
          <w:p w14:paraId="103F0879" w14:textId="77777777" w:rsidR="00A81CD9" w:rsidRPr="001F0A2A" w:rsidRDefault="00A81CD9" w:rsidP="00D50BD7">
            <w:pPr>
              <w:rPr>
                <w:rFonts w:cs="Arial"/>
                <w:sz w:val="16"/>
                <w:szCs w:val="16"/>
              </w:rPr>
            </w:pPr>
          </w:p>
          <w:p w14:paraId="4DE785A3" w14:textId="77777777" w:rsidR="00A81CD9" w:rsidRPr="001F0A2A" w:rsidRDefault="00A81CD9" w:rsidP="00D50BD7">
            <w:pPr>
              <w:rPr>
                <w:rFonts w:cs="Arial"/>
                <w:sz w:val="16"/>
                <w:szCs w:val="16"/>
              </w:rPr>
            </w:pPr>
            <w:r w:rsidRPr="001F0A2A">
              <w:rPr>
                <w:rFonts w:cs="Arial"/>
                <w:sz w:val="16"/>
                <w:szCs w:val="16"/>
              </w:rPr>
              <w:t>Children can:</w:t>
            </w:r>
          </w:p>
          <w:p w14:paraId="05E8F396" w14:textId="77777777" w:rsidR="00A81CD9" w:rsidRPr="001F0A2A" w:rsidRDefault="00A81CD9" w:rsidP="00AB1618">
            <w:pPr>
              <w:pStyle w:val="ListParagraph"/>
              <w:numPr>
                <w:ilvl w:val="0"/>
                <w:numId w:val="2"/>
              </w:numPr>
              <w:rPr>
                <w:rFonts w:cs="Arial"/>
                <w:sz w:val="16"/>
                <w:szCs w:val="16"/>
              </w:rPr>
            </w:pPr>
            <w:r w:rsidRPr="001F0A2A">
              <w:rPr>
                <w:rFonts w:cs="Arial"/>
                <w:sz w:val="16"/>
                <w:szCs w:val="16"/>
              </w:rPr>
              <w:t>Observe the natural and humanly constructed world around them;</w:t>
            </w:r>
          </w:p>
          <w:p w14:paraId="66C0E8BA" w14:textId="77777777" w:rsidR="00A81CD9" w:rsidRPr="001F0A2A" w:rsidRDefault="00A81CD9" w:rsidP="00AB1618">
            <w:pPr>
              <w:pStyle w:val="ListParagraph"/>
              <w:numPr>
                <w:ilvl w:val="0"/>
                <w:numId w:val="2"/>
              </w:numPr>
              <w:rPr>
                <w:rFonts w:cs="Arial"/>
                <w:sz w:val="16"/>
                <w:szCs w:val="16"/>
              </w:rPr>
            </w:pPr>
            <w:r w:rsidRPr="001F0A2A">
              <w:rPr>
                <w:rFonts w:cs="Arial"/>
                <w:sz w:val="16"/>
                <w:szCs w:val="16"/>
              </w:rPr>
              <w:t>Observe changes over time;</w:t>
            </w:r>
          </w:p>
          <w:p w14:paraId="7224DCE0" w14:textId="77777777" w:rsidR="00A81CD9" w:rsidRPr="001F0A2A" w:rsidRDefault="00A81CD9" w:rsidP="00AB1618">
            <w:pPr>
              <w:pStyle w:val="ListParagraph"/>
              <w:numPr>
                <w:ilvl w:val="0"/>
                <w:numId w:val="2"/>
              </w:numPr>
              <w:rPr>
                <w:rFonts w:cs="Arial"/>
                <w:sz w:val="16"/>
                <w:szCs w:val="16"/>
              </w:rPr>
            </w:pPr>
            <w:r w:rsidRPr="001F0A2A">
              <w:rPr>
                <w:rFonts w:cs="Arial"/>
                <w:sz w:val="16"/>
                <w:szCs w:val="16"/>
              </w:rPr>
              <w:t>Use simple measurements and equipment;</w:t>
            </w:r>
          </w:p>
          <w:p w14:paraId="77159318" w14:textId="3F58ADF1" w:rsidR="00A81CD9" w:rsidRPr="001F0A2A" w:rsidRDefault="00A81CD9" w:rsidP="00AB1618">
            <w:pPr>
              <w:pStyle w:val="ListParagraph"/>
              <w:numPr>
                <w:ilvl w:val="0"/>
                <w:numId w:val="2"/>
              </w:numPr>
              <w:rPr>
                <w:rFonts w:cs="Arial"/>
                <w:sz w:val="16"/>
                <w:szCs w:val="16"/>
              </w:rPr>
            </w:pPr>
            <w:r w:rsidRPr="001F0A2A">
              <w:rPr>
                <w:rFonts w:cs="Arial"/>
                <w:sz w:val="16"/>
                <w:szCs w:val="16"/>
              </w:rPr>
              <w:t xml:space="preserve">Make careful observations, sometimes using equipment to help them observe carefully. </w:t>
            </w:r>
          </w:p>
        </w:tc>
        <w:tc>
          <w:tcPr>
            <w:tcW w:w="4155" w:type="dxa"/>
            <w:gridSpan w:val="2"/>
          </w:tcPr>
          <w:p w14:paraId="67BB4F31" w14:textId="77777777" w:rsidR="00A81CD9" w:rsidRPr="001F0A2A" w:rsidRDefault="00A81CD9" w:rsidP="00D50BD7">
            <w:pPr>
              <w:rPr>
                <w:rFonts w:cs="Arial"/>
                <w:sz w:val="16"/>
                <w:szCs w:val="16"/>
              </w:rPr>
            </w:pPr>
            <w:r w:rsidRPr="001F0A2A">
              <w:rPr>
                <w:rFonts w:cs="Arial"/>
                <w:sz w:val="16"/>
                <w:szCs w:val="16"/>
              </w:rPr>
              <w:t xml:space="preserve">Making systematic and careful observations and, where appropriate, taking accurate measurements using standard units, using a range of equipment, including thermometers and data loggers. </w:t>
            </w:r>
          </w:p>
          <w:p w14:paraId="21DF62CE" w14:textId="77777777" w:rsidR="00A81CD9" w:rsidRPr="001F0A2A" w:rsidRDefault="00A81CD9" w:rsidP="00D50BD7">
            <w:pPr>
              <w:rPr>
                <w:rFonts w:cs="Arial"/>
                <w:sz w:val="16"/>
                <w:szCs w:val="16"/>
              </w:rPr>
            </w:pPr>
          </w:p>
          <w:p w14:paraId="69D49FA0" w14:textId="77777777" w:rsidR="00A81CD9" w:rsidRPr="001F0A2A" w:rsidRDefault="00A81CD9" w:rsidP="00D50BD7">
            <w:pPr>
              <w:rPr>
                <w:rFonts w:cs="Arial"/>
                <w:sz w:val="16"/>
                <w:szCs w:val="16"/>
              </w:rPr>
            </w:pPr>
            <w:r w:rsidRPr="001F0A2A">
              <w:rPr>
                <w:rFonts w:cs="Arial"/>
                <w:sz w:val="16"/>
                <w:szCs w:val="16"/>
              </w:rPr>
              <w:t>Children can:</w:t>
            </w:r>
          </w:p>
          <w:p w14:paraId="2C0D076C" w14:textId="77777777" w:rsidR="00A81CD9" w:rsidRPr="001F0A2A" w:rsidRDefault="00A81CD9" w:rsidP="00A81CD9">
            <w:pPr>
              <w:pStyle w:val="ListParagraph"/>
              <w:numPr>
                <w:ilvl w:val="0"/>
                <w:numId w:val="3"/>
              </w:numPr>
              <w:rPr>
                <w:rFonts w:cs="Arial"/>
                <w:sz w:val="16"/>
                <w:szCs w:val="16"/>
              </w:rPr>
            </w:pPr>
            <w:r w:rsidRPr="001F0A2A">
              <w:rPr>
                <w:rFonts w:cs="Arial"/>
                <w:sz w:val="16"/>
                <w:szCs w:val="16"/>
              </w:rPr>
              <w:t>Make systematic and careful observations;</w:t>
            </w:r>
          </w:p>
          <w:p w14:paraId="7B91FE49" w14:textId="77777777" w:rsidR="00A81CD9" w:rsidRPr="001F0A2A" w:rsidRDefault="00A81CD9" w:rsidP="00A81CD9">
            <w:pPr>
              <w:pStyle w:val="ListParagraph"/>
              <w:numPr>
                <w:ilvl w:val="0"/>
                <w:numId w:val="3"/>
              </w:numPr>
              <w:rPr>
                <w:rFonts w:cs="Arial"/>
                <w:sz w:val="16"/>
                <w:szCs w:val="16"/>
              </w:rPr>
            </w:pPr>
            <w:r w:rsidRPr="001F0A2A">
              <w:rPr>
                <w:rFonts w:cs="Arial"/>
                <w:sz w:val="16"/>
                <w:szCs w:val="16"/>
              </w:rPr>
              <w:t>Observe changes over time;</w:t>
            </w:r>
          </w:p>
          <w:p w14:paraId="7DD720CA" w14:textId="77777777" w:rsidR="00A81CD9" w:rsidRPr="001F0A2A" w:rsidRDefault="00A81CD9" w:rsidP="00A81CD9">
            <w:pPr>
              <w:pStyle w:val="ListParagraph"/>
              <w:numPr>
                <w:ilvl w:val="0"/>
                <w:numId w:val="3"/>
              </w:numPr>
              <w:rPr>
                <w:rFonts w:cs="Arial"/>
                <w:sz w:val="16"/>
                <w:szCs w:val="16"/>
              </w:rPr>
            </w:pPr>
            <w:r w:rsidRPr="001F0A2A">
              <w:rPr>
                <w:rFonts w:cs="Arial"/>
                <w:sz w:val="16"/>
                <w:szCs w:val="16"/>
              </w:rPr>
              <w:t>Use a range of equipment, including thermometers and data loggers;</w:t>
            </w:r>
          </w:p>
          <w:p w14:paraId="4B121AB9" w14:textId="77777777" w:rsidR="00A81CD9" w:rsidRPr="001F0A2A" w:rsidRDefault="00A81CD9" w:rsidP="00A81CD9">
            <w:pPr>
              <w:pStyle w:val="ListParagraph"/>
              <w:numPr>
                <w:ilvl w:val="0"/>
                <w:numId w:val="3"/>
              </w:numPr>
              <w:rPr>
                <w:rFonts w:cs="Arial"/>
                <w:sz w:val="16"/>
                <w:szCs w:val="16"/>
              </w:rPr>
            </w:pPr>
            <w:r w:rsidRPr="001F0A2A">
              <w:rPr>
                <w:rFonts w:cs="Arial"/>
                <w:sz w:val="16"/>
                <w:szCs w:val="16"/>
              </w:rPr>
              <w:t>Ask their own questions about what they observe;</w:t>
            </w:r>
          </w:p>
          <w:p w14:paraId="4C6A9914" w14:textId="2CEB7058" w:rsidR="00A81CD9" w:rsidRPr="001F0A2A" w:rsidRDefault="00A81CD9" w:rsidP="00A81CD9">
            <w:pPr>
              <w:pStyle w:val="ListParagraph"/>
              <w:numPr>
                <w:ilvl w:val="0"/>
                <w:numId w:val="3"/>
              </w:numPr>
              <w:rPr>
                <w:rFonts w:cs="Arial"/>
                <w:sz w:val="16"/>
                <w:szCs w:val="16"/>
              </w:rPr>
            </w:pPr>
            <w:r w:rsidRPr="001F0A2A">
              <w:rPr>
                <w:rFonts w:cs="Arial"/>
                <w:sz w:val="16"/>
                <w:szCs w:val="16"/>
              </w:rPr>
              <w:t xml:space="preserve">Where appropriate, take accurate measurements using standard units using a range of equipment. </w:t>
            </w:r>
          </w:p>
        </w:tc>
        <w:tc>
          <w:tcPr>
            <w:tcW w:w="4155" w:type="dxa"/>
            <w:gridSpan w:val="2"/>
          </w:tcPr>
          <w:p w14:paraId="7CD17F52" w14:textId="77777777" w:rsidR="00A81CD9" w:rsidRPr="001F0A2A" w:rsidRDefault="00A81CD9" w:rsidP="00D50BD7">
            <w:pPr>
              <w:rPr>
                <w:rFonts w:cs="Arial"/>
                <w:sz w:val="16"/>
                <w:szCs w:val="16"/>
              </w:rPr>
            </w:pPr>
            <w:r w:rsidRPr="001F0A2A">
              <w:rPr>
                <w:rFonts w:cs="Arial"/>
                <w:sz w:val="16"/>
                <w:szCs w:val="16"/>
              </w:rPr>
              <w:t xml:space="preserve">Taking measurements, using a range of scientific equipment, with increasing accuracy and precision, taking repeat readings when appropriate. </w:t>
            </w:r>
          </w:p>
          <w:p w14:paraId="1DDD3C07" w14:textId="77777777" w:rsidR="00A81CD9" w:rsidRPr="001F0A2A" w:rsidRDefault="00A81CD9" w:rsidP="00D50BD7">
            <w:pPr>
              <w:rPr>
                <w:rFonts w:cs="Arial"/>
                <w:sz w:val="16"/>
                <w:szCs w:val="16"/>
              </w:rPr>
            </w:pPr>
          </w:p>
          <w:p w14:paraId="3B62A24C" w14:textId="77777777" w:rsidR="00A81CD9" w:rsidRPr="001F0A2A" w:rsidRDefault="00A81CD9" w:rsidP="00D50BD7">
            <w:pPr>
              <w:rPr>
                <w:rFonts w:cs="Arial"/>
                <w:sz w:val="16"/>
                <w:szCs w:val="16"/>
              </w:rPr>
            </w:pPr>
            <w:r w:rsidRPr="001F0A2A">
              <w:rPr>
                <w:rFonts w:cs="Arial"/>
                <w:sz w:val="16"/>
                <w:szCs w:val="16"/>
              </w:rPr>
              <w:t>Children can:</w:t>
            </w:r>
          </w:p>
          <w:p w14:paraId="4C0724C2" w14:textId="77777777" w:rsidR="00A81CD9" w:rsidRPr="001F0A2A" w:rsidRDefault="00A81CD9" w:rsidP="00A81CD9">
            <w:pPr>
              <w:pStyle w:val="ListParagraph"/>
              <w:numPr>
                <w:ilvl w:val="0"/>
                <w:numId w:val="4"/>
              </w:numPr>
              <w:rPr>
                <w:rFonts w:cs="Arial"/>
                <w:sz w:val="16"/>
                <w:szCs w:val="16"/>
              </w:rPr>
            </w:pPr>
            <w:r w:rsidRPr="001F0A2A">
              <w:rPr>
                <w:rFonts w:cs="Arial"/>
                <w:sz w:val="16"/>
                <w:szCs w:val="16"/>
              </w:rPr>
              <w:t>Choose the most appropriate equipment to make measurements and explain how to use it accurately;</w:t>
            </w:r>
          </w:p>
          <w:p w14:paraId="436AC9EC" w14:textId="77777777" w:rsidR="00A81CD9" w:rsidRPr="001F0A2A" w:rsidRDefault="00A81CD9" w:rsidP="00A81CD9">
            <w:pPr>
              <w:pStyle w:val="ListParagraph"/>
              <w:numPr>
                <w:ilvl w:val="0"/>
                <w:numId w:val="4"/>
              </w:numPr>
              <w:rPr>
                <w:rFonts w:cs="Arial"/>
                <w:sz w:val="16"/>
                <w:szCs w:val="16"/>
              </w:rPr>
            </w:pPr>
            <w:r w:rsidRPr="001F0A2A">
              <w:rPr>
                <w:rFonts w:cs="Arial"/>
                <w:sz w:val="16"/>
                <w:szCs w:val="16"/>
              </w:rPr>
              <w:t>Take measurements using a range of scientific equipment with increasing accuracy and precision;</w:t>
            </w:r>
          </w:p>
          <w:p w14:paraId="194FA352" w14:textId="77777777" w:rsidR="00A81CD9" w:rsidRPr="001F0A2A" w:rsidRDefault="00A81CD9" w:rsidP="00A81CD9">
            <w:pPr>
              <w:pStyle w:val="ListParagraph"/>
              <w:numPr>
                <w:ilvl w:val="0"/>
                <w:numId w:val="4"/>
              </w:numPr>
              <w:rPr>
                <w:rFonts w:cs="Arial"/>
                <w:sz w:val="16"/>
                <w:szCs w:val="16"/>
              </w:rPr>
            </w:pPr>
            <w:r w:rsidRPr="001F0A2A">
              <w:rPr>
                <w:rFonts w:cs="Arial"/>
                <w:sz w:val="16"/>
                <w:szCs w:val="16"/>
              </w:rPr>
              <w:t>Take repeat readings when appropriate;</w:t>
            </w:r>
          </w:p>
          <w:p w14:paraId="6BB6F835" w14:textId="0ED59310" w:rsidR="00A81CD9" w:rsidRPr="001F0A2A" w:rsidRDefault="00A81CD9" w:rsidP="00A81CD9">
            <w:pPr>
              <w:pStyle w:val="ListParagraph"/>
              <w:numPr>
                <w:ilvl w:val="0"/>
                <w:numId w:val="4"/>
              </w:numPr>
              <w:rPr>
                <w:rFonts w:cs="Arial"/>
                <w:sz w:val="16"/>
                <w:szCs w:val="16"/>
              </w:rPr>
            </w:pPr>
            <w:r w:rsidRPr="001F0A2A">
              <w:rPr>
                <w:rFonts w:cs="Arial"/>
                <w:sz w:val="16"/>
                <w:szCs w:val="16"/>
              </w:rPr>
              <w:t xml:space="preserve">Understand why we take an average in repeat readings. </w:t>
            </w:r>
          </w:p>
        </w:tc>
      </w:tr>
    </w:tbl>
    <w:p w14:paraId="27F07637" w14:textId="50E293A1" w:rsidR="000C679D" w:rsidRDefault="000C679D" w:rsidP="000C4A07">
      <w:pPr>
        <w:ind w:firstLine="720"/>
        <w:rPr>
          <w:rFonts w:cs="Arial"/>
          <w:sz w:val="20"/>
          <w:szCs w:val="20"/>
        </w:rPr>
      </w:pPr>
    </w:p>
    <w:tbl>
      <w:tblPr>
        <w:tblStyle w:val="TableGrid"/>
        <w:tblW w:w="0" w:type="auto"/>
        <w:tblLook w:val="04A0" w:firstRow="1" w:lastRow="0" w:firstColumn="1" w:lastColumn="0" w:noHBand="0" w:noVBand="1"/>
      </w:tblPr>
      <w:tblGrid>
        <w:gridCol w:w="562"/>
        <w:gridCol w:w="3119"/>
        <w:gridCol w:w="1319"/>
        <w:gridCol w:w="2078"/>
        <w:gridCol w:w="2077"/>
        <w:gridCol w:w="2078"/>
        <w:gridCol w:w="2077"/>
        <w:gridCol w:w="2078"/>
      </w:tblGrid>
      <w:tr w:rsidR="000C679D" w14:paraId="77F580F3" w14:textId="77777777" w:rsidTr="00D50BD7">
        <w:tc>
          <w:tcPr>
            <w:tcW w:w="562" w:type="dxa"/>
            <w:shd w:val="clear" w:color="auto" w:fill="00B0F0"/>
          </w:tcPr>
          <w:p w14:paraId="69728C4C" w14:textId="77777777" w:rsidR="000C679D" w:rsidRDefault="000C679D" w:rsidP="00D50BD7">
            <w:pPr>
              <w:rPr>
                <w:rFonts w:cs="Arial"/>
                <w:sz w:val="20"/>
                <w:szCs w:val="20"/>
              </w:rPr>
            </w:pPr>
          </w:p>
        </w:tc>
        <w:tc>
          <w:tcPr>
            <w:tcW w:w="3119" w:type="dxa"/>
            <w:shd w:val="clear" w:color="auto" w:fill="00B0F0"/>
          </w:tcPr>
          <w:p w14:paraId="6A7D3BD7" w14:textId="77777777" w:rsidR="000C679D" w:rsidRPr="00815D99" w:rsidRDefault="000C679D" w:rsidP="00D50BD7">
            <w:pPr>
              <w:jc w:val="center"/>
              <w:rPr>
                <w:rFonts w:cs="Arial"/>
                <w:b/>
                <w:sz w:val="20"/>
                <w:szCs w:val="20"/>
              </w:rPr>
            </w:pPr>
            <w:r w:rsidRPr="00815D99">
              <w:rPr>
                <w:rFonts w:cs="Arial"/>
                <w:b/>
                <w:sz w:val="20"/>
                <w:szCs w:val="20"/>
              </w:rPr>
              <w:t>EYFS</w:t>
            </w:r>
          </w:p>
        </w:tc>
        <w:tc>
          <w:tcPr>
            <w:tcW w:w="3397" w:type="dxa"/>
            <w:gridSpan w:val="2"/>
            <w:shd w:val="clear" w:color="auto" w:fill="00B0F0"/>
          </w:tcPr>
          <w:p w14:paraId="616D8716" w14:textId="77777777" w:rsidR="000C679D" w:rsidRPr="00815D99" w:rsidRDefault="000C679D" w:rsidP="00D50BD7">
            <w:pPr>
              <w:jc w:val="center"/>
              <w:rPr>
                <w:rFonts w:cs="Arial"/>
                <w:b/>
                <w:sz w:val="20"/>
                <w:szCs w:val="20"/>
              </w:rPr>
            </w:pPr>
            <w:r w:rsidRPr="00815D99">
              <w:rPr>
                <w:rFonts w:cs="Arial"/>
                <w:b/>
                <w:sz w:val="20"/>
                <w:szCs w:val="20"/>
              </w:rPr>
              <w:t>KS1</w:t>
            </w:r>
          </w:p>
        </w:tc>
        <w:tc>
          <w:tcPr>
            <w:tcW w:w="4155" w:type="dxa"/>
            <w:gridSpan w:val="2"/>
            <w:shd w:val="clear" w:color="auto" w:fill="00B0F0"/>
          </w:tcPr>
          <w:p w14:paraId="41E44AFB" w14:textId="77777777" w:rsidR="000C679D" w:rsidRPr="00815D99" w:rsidRDefault="000C679D" w:rsidP="00D50BD7">
            <w:pPr>
              <w:jc w:val="center"/>
              <w:rPr>
                <w:rFonts w:cs="Arial"/>
                <w:b/>
                <w:sz w:val="20"/>
                <w:szCs w:val="20"/>
              </w:rPr>
            </w:pPr>
            <w:r w:rsidRPr="00815D99">
              <w:rPr>
                <w:rFonts w:cs="Arial"/>
                <w:b/>
                <w:sz w:val="20"/>
                <w:szCs w:val="20"/>
              </w:rPr>
              <w:t>LKS2</w:t>
            </w:r>
          </w:p>
        </w:tc>
        <w:tc>
          <w:tcPr>
            <w:tcW w:w="4155" w:type="dxa"/>
            <w:gridSpan w:val="2"/>
            <w:shd w:val="clear" w:color="auto" w:fill="00B0F0"/>
          </w:tcPr>
          <w:p w14:paraId="6E1D5FEA" w14:textId="77777777" w:rsidR="000C679D" w:rsidRPr="00815D99" w:rsidRDefault="000C679D" w:rsidP="00D50BD7">
            <w:pPr>
              <w:jc w:val="center"/>
              <w:rPr>
                <w:rFonts w:cs="Arial"/>
                <w:b/>
                <w:sz w:val="20"/>
                <w:szCs w:val="20"/>
              </w:rPr>
            </w:pPr>
            <w:r w:rsidRPr="00815D99">
              <w:rPr>
                <w:rFonts w:cs="Arial"/>
                <w:b/>
                <w:sz w:val="20"/>
                <w:szCs w:val="20"/>
              </w:rPr>
              <w:t>UKS2</w:t>
            </w:r>
          </w:p>
        </w:tc>
      </w:tr>
      <w:tr w:rsidR="000C679D" w14:paraId="1A00B520" w14:textId="77777777" w:rsidTr="00D50BD7">
        <w:tc>
          <w:tcPr>
            <w:tcW w:w="562" w:type="dxa"/>
            <w:shd w:val="clear" w:color="auto" w:fill="00B0F0"/>
          </w:tcPr>
          <w:p w14:paraId="2060EEAE" w14:textId="77777777" w:rsidR="000C679D" w:rsidRDefault="000C679D" w:rsidP="00D50BD7">
            <w:pPr>
              <w:rPr>
                <w:rFonts w:cs="Arial"/>
                <w:sz w:val="20"/>
                <w:szCs w:val="20"/>
              </w:rPr>
            </w:pPr>
          </w:p>
        </w:tc>
        <w:tc>
          <w:tcPr>
            <w:tcW w:w="3119" w:type="dxa"/>
            <w:shd w:val="clear" w:color="auto" w:fill="00B0F0"/>
          </w:tcPr>
          <w:p w14:paraId="41B13B30" w14:textId="77777777" w:rsidR="000C679D" w:rsidRPr="00815D99" w:rsidRDefault="000C679D" w:rsidP="00D50BD7">
            <w:pPr>
              <w:jc w:val="center"/>
              <w:rPr>
                <w:rFonts w:cs="Arial"/>
                <w:b/>
                <w:sz w:val="20"/>
                <w:szCs w:val="20"/>
              </w:rPr>
            </w:pPr>
            <w:r w:rsidRPr="00815D99">
              <w:rPr>
                <w:rFonts w:cs="Arial"/>
                <w:b/>
                <w:sz w:val="20"/>
                <w:szCs w:val="20"/>
              </w:rPr>
              <w:t>Reception</w:t>
            </w:r>
          </w:p>
        </w:tc>
        <w:tc>
          <w:tcPr>
            <w:tcW w:w="1319" w:type="dxa"/>
            <w:shd w:val="clear" w:color="auto" w:fill="00B0F0"/>
          </w:tcPr>
          <w:p w14:paraId="47388032" w14:textId="77777777" w:rsidR="000C679D" w:rsidRPr="00815D99" w:rsidRDefault="000C679D" w:rsidP="00D50BD7">
            <w:pPr>
              <w:jc w:val="center"/>
              <w:rPr>
                <w:rFonts w:cs="Arial"/>
                <w:b/>
                <w:sz w:val="20"/>
                <w:szCs w:val="20"/>
              </w:rPr>
            </w:pPr>
            <w:r w:rsidRPr="00815D99">
              <w:rPr>
                <w:rFonts w:cs="Arial"/>
                <w:b/>
                <w:sz w:val="20"/>
                <w:szCs w:val="20"/>
              </w:rPr>
              <w:t>Year 1</w:t>
            </w:r>
          </w:p>
        </w:tc>
        <w:tc>
          <w:tcPr>
            <w:tcW w:w="2078" w:type="dxa"/>
            <w:shd w:val="clear" w:color="auto" w:fill="00B0F0"/>
          </w:tcPr>
          <w:p w14:paraId="5D9ADD3F" w14:textId="77777777" w:rsidR="000C679D" w:rsidRPr="00815D99" w:rsidRDefault="000C679D" w:rsidP="00D50BD7">
            <w:pPr>
              <w:jc w:val="center"/>
              <w:rPr>
                <w:rFonts w:cs="Arial"/>
                <w:b/>
                <w:sz w:val="20"/>
                <w:szCs w:val="20"/>
              </w:rPr>
            </w:pPr>
            <w:r w:rsidRPr="00815D99">
              <w:rPr>
                <w:rFonts w:cs="Arial"/>
                <w:b/>
                <w:sz w:val="20"/>
                <w:szCs w:val="20"/>
              </w:rPr>
              <w:t>Year 2</w:t>
            </w:r>
          </w:p>
        </w:tc>
        <w:tc>
          <w:tcPr>
            <w:tcW w:w="2077" w:type="dxa"/>
            <w:shd w:val="clear" w:color="auto" w:fill="00B0F0"/>
          </w:tcPr>
          <w:p w14:paraId="1926A6FC" w14:textId="77777777" w:rsidR="000C679D" w:rsidRPr="00815D99" w:rsidRDefault="000C679D" w:rsidP="00D50BD7">
            <w:pPr>
              <w:jc w:val="center"/>
              <w:rPr>
                <w:rFonts w:cs="Arial"/>
                <w:b/>
                <w:sz w:val="20"/>
                <w:szCs w:val="20"/>
              </w:rPr>
            </w:pPr>
            <w:r w:rsidRPr="00815D99">
              <w:rPr>
                <w:rFonts w:cs="Arial"/>
                <w:b/>
                <w:sz w:val="20"/>
                <w:szCs w:val="20"/>
              </w:rPr>
              <w:t>Year 3</w:t>
            </w:r>
          </w:p>
        </w:tc>
        <w:tc>
          <w:tcPr>
            <w:tcW w:w="2078" w:type="dxa"/>
            <w:shd w:val="clear" w:color="auto" w:fill="00B0F0"/>
          </w:tcPr>
          <w:p w14:paraId="7AE0D701" w14:textId="77777777" w:rsidR="000C679D" w:rsidRPr="00815D99" w:rsidRDefault="000C679D" w:rsidP="00D50BD7">
            <w:pPr>
              <w:jc w:val="center"/>
              <w:rPr>
                <w:rFonts w:cs="Arial"/>
                <w:b/>
                <w:sz w:val="20"/>
                <w:szCs w:val="20"/>
              </w:rPr>
            </w:pPr>
            <w:r w:rsidRPr="00815D99">
              <w:rPr>
                <w:rFonts w:cs="Arial"/>
                <w:b/>
                <w:sz w:val="20"/>
                <w:szCs w:val="20"/>
              </w:rPr>
              <w:t>Year 4</w:t>
            </w:r>
          </w:p>
        </w:tc>
        <w:tc>
          <w:tcPr>
            <w:tcW w:w="2077" w:type="dxa"/>
            <w:shd w:val="clear" w:color="auto" w:fill="00B0F0"/>
          </w:tcPr>
          <w:p w14:paraId="1EA529D1" w14:textId="77777777" w:rsidR="000C679D" w:rsidRPr="00815D99" w:rsidRDefault="000C679D" w:rsidP="00D50BD7">
            <w:pPr>
              <w:jc w:val="center"/>
              <w:rPr>
                <w:rFonts w:cs="Arial"/>
                <w:b/>
                <w:sz w:val="20"/>
                <w:szCs w:val="20"/>
              </w:rPr>
            </w:pPr>
            <w:r w:rsidRPr="00815D99">
              <w:rPr>
                <w:rFonts w:cs="Arial"/>
                <w:b/>
                <w:sz w:val="20"/>
                <w:szCs w:val="20"/>
              </w:rPr>
              <w:t>Year 5</w:t>
            </w:r>
          </w:p>
        </w:tc>
        <w:tc>
          <w:tcPr>
            <w:tcW w:w="2078" w:type="dxa"/>
            <w:shd w:val="clear" w:color="auto" w:fill="00B0F0"/>
          </w:tcPr>
          <w:p w14:paraId="4141F27E" w14:textId="77777777" w:rsidR="000C679D" w:rsidRPr="00815D99" w:rsidRDefault="000C679D" w:rsidP="00D50BD7">
            <w:pPr>
              <w:jc w:val="center"/>
              <w:rPr>
                <w:rFonts w:cs="Arial"/>
                <w:b/>
                <w:sz w:val="20"/>
                <w:szCs w:val="20"/>
              </w:rPr>
            </w:pPr>
            <w:r w:rsidRPr="00815D99">
              <w:rPr>
                <w:rFonts w:cs="Arial"/>
                <w:b/>
                <w:sz w:val="20"/>
                <w:szCs w:val="20"/>
              </w:rPr>
              <w:t>Year 6</w:t>
            </w:r>
          </w:p>
        </w:tc>
      </w:tr>
      <w:tr w:rsidR="000C679D" w14:paraId="0C523976" w14:textId="77777777" w:rsidTr="00D50BD7">
        <w:trPr>
          <w:cantSplit/>
          <w:trHeight w:val="1134"/>
        </w:trPr>
        <w:tc>
          <w:tcPr>
            <w:tcW w:w="562" w:type="dxa"/>
            <w:textDirection w:val="btLr"/>
          </w:tcPr>
          <w:p w14:paraId="28314EF0" w14:textId="71AA031C" w:rsidR="000C679D" w:rsidRPr="00FA1465" w:rsidRDefault="000C679D" w:rsidP="00D50BD7">
            <w:pPr>
              <w:ind w:left="113" w:right="113"/>
              <w:jc w:val="center"/>
              <w:rPr>
                <w:rFonts w:cs="Arial"/>
                <w:b/>
                <w:sz w:val="20"/>
                <w:szCs w:val="20"/>
              </w:rPr>
            </w:pPr>
            <w:r>
              <w:rPr>
                <w:rFonts w:cs="Arial"/>
                <w:b/>
                <w:sz w:val="20"/>
                <w:szCs w:val="20"/>
              </w:rPr>
              <w:t>Identifying, classifying, recording and presenting data</w:t>
            </w:r>
          </w:p>
        </w:tc>
        <w:tc>
          <w:tcPr>
            <w:tcW w:w="3119" w:type="dxa"/>
          </w:tcPr>
          <w:p w14:paraId="06AE1D84" w14:textId="028DAA9B" w:rsidR="000C679D" w:rsidRPr="001F0A2A" w:rsidRDefault="000C679D" w:rsidP="00D50BD7">
            <w:pPr>
              <w:rPr>
                <w:sz w:val="16"/>
                <w:szCs w:val="16"/>
              </w:rPr>
            </w:pPr>
            <w:r w:rsidRPr="001F0A2A">
              <w:rPr>
                <w:sz w:val="16"/>
                <w:szCs w:val="16"/>
              </w:rPr>
              <w:t>Children compare objects and measurements in their environment.</w:t>
            </w:r>
          </w:p>
          <w:p w14:paraId="60AEF9A3" w14:textId="77777777" w:rsidR="000C679D" w:rsidRPr="001F0A2A" w:rsidRDefault="000C679D" w:rsidP="00D50BD7">
            <w:pPr>
              <w:rPr>
                <w:sz w:val="16"/>
                <w:szCs w:val="16"/>
              </w:rPr>
            </w:pPr>
          </w:p>
          <w:p w14:paraId="33ABD442" w14:textId="77777777" w:rsidR="000C679D" w:rsidRPr="001F0A2A" w:rsidRDefault="000C679D" w:rsidP="00D50BD7">
            <w:pPr>
              <w:rPr>
                <w:sz w:val="16"/>
                <w:szCs w:val="16"/>
              </w:rPr>
            </w:pPr>
            <w:r w:rsidRPr="001F0A2A">
              <w:rPr>
                <w:sz w:val="16"/>
                <w:szCs w:val="16"/>
              </w:rPr>
              <w:t xml:space="preserve">Children can: </w:t>
            </w:r>
          </w:p>
          <w:p w14:paraId="4E59F65E" w14:textId="77777777" w:rsidR="000C679D" w:rsidRPr="001F0A2A" w:rsidRDefault="000C679D" w:rsidP="000C679D">
            <w:pPr>
              <w:pStyle w:val="ListParagraph"/>
              <w:numPr>
                <w:ilvl w:val="0"/>
                <w:numId w:val="1"/>
              </w:numPr>
              <w:rPr>
                <w:sz w:val="16"/>
                <w:szCs w:val="16"/>
              </w:rPr>
            </w:pPr>
            <w:r w:rsidRPr="001F0A2A">
              <w:rPr>
                <w:sz w:val="16"/>
                <w:szCs w:val="16"/>
              </w:rPr>
              <w:t xml:space="preserve">Compare sizes, weights etc. using gesture and language – ‘bigger/little/smaller’, ‘high/low’, ‘tall’, ‘heavy’. </w:t>
            </w:r>
          </w:p>
          <w:p w14:paraId="732B9546" w14:textId="77777777" w:rsidR="000C679D" w:rsidRPr="001F0A2A" w:rsidRDefault="000C679D" w:rsidP="000C679D">
            <w:pPr>
              <w:pStyle w:val="ListParagraph"/>
              <w:numPr>
                <w:ilvl w:val="0"/>
                <w:numId w:val="1"/>
              </w:numPr>
              <w:rPr>
                <w:sz w:val="16"/>
                <w:szCs w:val="16"/>
              </w:rPr>
            </w:pPr>
            <w:r w:rsidRPr="001F0A2A">
              <w:rPr>
                <w:sz w:val="16"/>
                <w:szCs w:val="16"/>
              </w:rPr>
              <w:t xml:space="preserve">Make comparisons between objects relating to size, length, weight and capacity. </w:t>
            </w:r>
          </w:p>
          <w:p w14:paraId="1B380B09" w14:textId="77777777" w:rsidR="000C679D" w:rsidRPr="001F0A2A" w:rsidRDefault="000C679D" w:rsidP="000C679D">
            <w:pPr>
              <w:pStyle w:val="ListParagraph"/>
              <w:numPr>
                <w:ilvl w:val="0"/>
                <w:numId w:val="1"/>
              </w:numPr>
              <w:rPr>
                <w:sz w:val="16"/>
                <w:szCs w:val="16"/>
              </w:rPr>
            </w:pPr>
            <w:r w:rsidRPr="001F0A2A">
              <w:rPr>
                <w:sz w:val="16"/>
                <w:szCs w:val="16"/>
              </w:rPr>
              <w:t>Compare quantities using language: ‘more than’, ‘fewer than’.</w:t>
            </w:r>
          </w:p>
          <w:p w14:paraId="793E0A73" w14:textId="77777777" w:rsidR="000C679D" w:rsidRPr="001F0A2A" w:rsidRDefault="000C679D" w:rsidP="000C679D">
            <w:pPr>
              <w:pStyle w:val="ListParagraph"/>
              <w:numPr>
                <w:ilvl w:val="0"/>
                <w:numId w:val="1"/>
              </w:numPr>
              <w:rPr>
                <w:sz w:val="16"/>
                <w:szCs w:val="16"/>
              </w:rPr>
            </w:pPr>
            <w:r w:rsidRPr="001F0A2A">
              <w:rPr>
                <w:sz w:val="16"/>
                <w:szCs w:val="16"/>
              </w:rPr>
              <w:t xml:space="preserve">Compare length, weight and capacity. </w:t>
            </w:r>
          </w:p>
          <w:p w14:paraId="3617D7FA" w14:textId="77777777" w:rsidR="000C679D" w:rsidRPr="001F0A2A" w:rsidRDefault="000C679D" w:rsidP="000C679D">
            <w:pPr>
              <w:rPr>
                <w:sz w:val="16"/>
                <w:szCs w:val="16"/>
              </w:rPr>
            </w:pPr>
          </w:p>
          <w:p w14:paraId="09FDC0C0" w14:textId="3AF75181" w:rsidR="000C679D" w:rsidRPr="001F0A2A" w:rsidRDefault="000C679D" w:rsidP="000C679D">
            <w:pPr>
              <w:rPr>
                <w:sz w:val="16"/>
                <w:szCs w:val="16"/>
              </w:rPr>
            </w:pPr>
          </w:p>
        </w:tc>
        <w:tc>
          <w:tcPr>
            <w:tcW w:w="3397" w:type="dxa"/>
            <w:gridSpan w:val="2"/>
          </w:tcPr>
          <w:p w14:paraId="0FD61AB8" w14:textId="60355B96" w:rsidR="000C679D" w:rsidRPr="001F0A2A" w:rsidRDefault="000C679D" w:rsidP="00D50BD7">
            <w:pPr>
              <w:rPr>
                <w:rFonts w:cs="Arial"/>
                <w:sz w:val="16"/>
                <w:szCs w:val="16"/>
              </w:rPr>
            </w:pPr>
            <w:r w:rsidRPr="001F0A2A">
              <w:rPr>
                <w:rFonts w:cs="Arial"/>
                <w:sz w:val="16"/>
                <w:szCs w:val="16"/>
              </w:rPr>
              <w:t>Identifying and classifying.</w:t>
            </w:r>
          </w:p>
          <w:p w14:paraId="7A077D41" w14:textId="6B8D59FA" w:rsidR="000C679D" w:rsidRPr="001F0A2A" w:rsidRDefault="000C679D" w:rsidP="00D50BD7">
            <w:pPr>
              <w:rPr>
                <w:rFonts w:cs="Arial"/>
                <w:sz w:val="16"/>
                <w:szCs w:val="16"/>
              </w:rPr>
            </w:pPr>
            <w:r w:rsidRPr="001F0A2A">
              <w:rPr>
                <w:rFonts w:cs="Arial"/>
                <w:sz w:val="16"/>
                <w:szCs w:val="16"/>
              </w:rPr>
              <w:t>Gathering and recording data to help in answering questions.</w:t>
            </w:r>
          </w:p>
          <w:p w14:paraId="28C1C74E" w14:textId="77777777" w:rsidR="000C679D" w:rsidRPr="001F0A2A" w:rsidRDefault="000C679D" w:rsidP="00D50BD7">
            <w:pPr>
              <w:rPr>
                <w:rFonts w:cs="Arial"/>
                <w:sz w:val="16"/>
                <w:szCs w:val="16"/>
              </w:rPr>
            </w:pPr>
          </w:p>
          <w:p w14:paraId="23CBC9EE" w14:textId="77777777" w:rsidR="000C679D" w:rsidRPr="001F0A2A" w:rsidRDefault="000C679D" w:rsidP="00D50BD7">
            <w:pPr>
              <w:rPr>
                <w:rFonts w:cs="Arial"/>
                <w:sz w:val="16"/>
                <w:szCs w:val="16"/>
              </w:rPr>
            </w:pPr>
            <w:r w:rsidRPr="001F0A2A">
              <w:rPr>
                <w:rFonts w:cs="Arial"/>
                <w:sz w:val="16"/>
                <w:szCs w:val="16"/>
              </w:rPr>
              <w:t>Children can:</w:t>
            </w:r>
          </w:p>
          <w:p w14:paraId="5C0E7511" w14:textId="5521BF36" w:rsidR="000C679D" w:rsidRPr="001F0A2A" w:rsidRDefault="000C679D" w:rsidP="000C679D">
            <w:pPr>
              <w:pStyle w:val="ListParagraph"/>
              <w:numPr>
                <w:ilvl w:val="0"/>
                <w:numId w:val="2"/>
              </w:numPr>
              <w:rPr>
                <w:rFonts w:cs="Arial"/>
                <w:sz w:val="16"/>
                <w:szCs w:val="16"/>
              </w:rPr>
            </w:pPr>
            <w:r w:rsidRPr="001F0A2A">
              <w:rPr>
                <w:rFonts w:cs="Arial"/>
                <w:sz w:val="16"/>
                <w:szCs w:val="16"/>
              </w:rPr>
              <w:t>Use simple features to compare objects, materials and living things</w:t>
            </w:r>
            <w:r w:rsidR="00067AAD" w:rsidRPr="001F0A2A">
              <w:rPr>
                <w:rFonts w:cs="Arial"/>
                <w:sz w:val="16"/>
                <w:szCs w:val="16"/>
              </w:rPr>
              <w:t>;</w:t>
            </w:r>
          </w:p>
          <w:p w14:paraId="0AB15B94" w14:textId="26394BB4" w:rsidR="00067AAD" w:rsidRPr="001F0A2A" w:rsidRDefault="00067AAD" w:rsidP="000C679D">
            <w:pPr>
              <w:pStyle w:val="ListParagraph"/>
              <w:numPr>
                <w:ilvl w:val="0"/>
                <w:numId w:val="2"/>
              </w:numPr>
              <w:rPr>
                <w:rFonts w:cs="Arial"/>
                <w:sz w:val="16"/>
                <w:szCs w:val="16"/>
              </w:rPr>
            </w:pPr>
            <w:r w:rsidRPr="001F0A2A">
              <w:rPr>
                <w:rFonts w:cs="Arial"/>
                <w:sz w:val="16"/>
                <w:szCs w:val="16"/>
              </w:rPr>
              <w:t>Decide how to sort and classify objects into simple groups with some help;</w:t>
            </w:r>
          </w:p>
          <w:p w14:paraId="7F19F561" w14:textId="79BECECE" w:rsidR="00067AAD" w:rsidRPr="001F0A2A" w:rsidRDefault="00067AAD" w:rsidP="000C679D">
            <w:pPr>
              <w:pStyle w:val="ListParagraph"/>
              <w:numPr>
                <w:ilvl w:val="0"/>
                <w:numId w:val="2"/>
              </w:numPr>
              <w:rPr>
                <w:rFonts w:cs="Arial"/>
                <w:sz w:val="16"/>
                <w:szCs w:val="16"/>
              </w:rPr>
            </w:pPr>
            <w:r w:rsidRPr="001F0A2A">
              <w:rPr>
                <w:rFonts w:cs="Arial"/>
                <w:sz w:val="16"/>
                <w:szCs w:val="16"/>
              </w:rPr>
              <w:t>Record and communicate findings in a range of ways with support;</w:t>
            </w:r>
          </w:p>
          <w:p w14:paraId="49B47B5B" w14:textId="284519DF" w:rsidR="000C679D" w:rsidRPr="001F0A2A" w:rsidRDefault="00067AAD" w:rsidP="00D50BD7">
            <w:pPr>
              <w:pStyle w:val="ListParagraph"/>
              <w:numPr>
                <w:ilvl w:val="0"/>
                <w:numId w:val="2"/>
              </w:numPr>
              <w:rPr>
                <w:rFonts w:cs="Arial"/>
                <w:sz w:val="16"/>
                <w:szCs w:val="16"/>
              </w:rPr>
            </w:pPr>
            <w:r w:rsidRPr="001F0A2A">
              <w:rPr>
                <w:rFonts w:cs="Arial"/>
                <w:sz w:val="16"/>
                <w:szCs w:val="16"/>
              </w:rPr>
              <w:t>Sort, group, gather and record data in a variety of ways to help in answering questions such as in simple sorting diagrams, pictograms, tally charts, block diagrams and simple tables.</w:t>
            </w:r>
          </w:p>
        </w:tc>
        <w:tc>
          <w:tcPr>
            <w:tcW w:w="4155" w:type="dxa"/>
            <w:gridSpan w:val="2"/>
          </w:tcPr>
          <w:p w14:paraId="2BED3C15" w14:textId="354D331D" w:rsidR="000C679D" w:rsidRPr="001F0A2A" w:rsidRDefault="00067AAD" w:rsidP="00D50BD7">
            <w:pPr>
              <w:rPr>
                <w:rFonts w:cs="Arial"/>
                <w:sz w:val="16"/>
                <w:szCs w:val="16"/>
              </w:rPr>
            </w:pPr>
            <w:r w:rsidRPr="001F0A2A">
              <w:rPr>
                <w:rFonts w:cs="Arial"/>
                <w:sz w:val="16"/>
                <w:szCs w:val="16"/>
              </w:rPr>
              <w:t xml:space="preserve">Gathering, recording, classifying and presenting data in a variety of ways to help in answering questions. Recording findings using simple scientific language, drawings, labelled diagrams, keys, bar charts, and tables. </w:t>
            </w:r>
          </w:p>
          <w:p w14:paraId="4726CC4B" w14:textId="77777777" w:rsidR="000C679D" w:rsidRPr="001F0A2A" w:rsidRDefault="000C679D" w:rsidP="00D50BD7">
            <w:pPr>
              <w:rPr>
                <w:rFonts w:cs="Arial"/>
                <w:sz w:val="16"/>
                <w:szCs w:val="16"/>
              </w:rPr>
            </w:pPr>
          </w:p>
          <w:p w14:paraId="36782AD8" w14:textId="77777777" w:rsidR="000C679D" w:rsidRPr="001F0A2A" w:rsidRDefault="000C679D" w:rsidP="00D50BD7">
            <w:pPr>
              <w:rPr>
                <w:rFonts w:cs="Arial"/>
                <w:sz w:val="16"/>
                <w:szCs w:val="16"/>
              </w:rPr>
            </w:pPr>
            <w:r w:rsidRPr="001F0A2A">
              <w:rPr>
                <w:rFonts w:cs="Arial"/>
                <w:sz w:val="16"/>
                <w:szCs w:val="16"/>
              </w:rPr>
              <w:t>Children can:</w:t>
            </w:r>
          </w:p>
          <w:p w14:paraId="3B1072E4" w14:textId="40AC306F" w:rsidR="00067AAD" w:rsidRPr="001F0A2A" w:rsidRDefault="00067AAD" w:rsidP="00067AAD">
            <w:pPr>
              <w:pStyle w:val="ListParagraph"/>
              <w:numPr>
                <w:ilvl w:val="0"/>
                <w:numId w:val="3"/>
              </w:numPr>
              <w:rPr>
                <w:rFonts w:cs="Arial"/>
                <w:sz w:val="16"/>
                <w:szCs w:val="16"/>
              </w:rPr>
            </w:pPr>
            <w:r w:rsidRPr="001F0A2A">
              <w:rPr>
                <w:rFonts w:cs="Arial"/>
                <w:sz w:val="16"/>
                <w:szCs w:val="16"/>
              </w:rPr>
              <w:t>Talk about criteria for grouping, sorting and classifying.</w:t>
            </w:r>
          </w:p>
          <w:p w14:paraId="4941313A" w14:textId="7C9602AD" w:rsidR="000C679D" w:rsidRPr="001F0A2A" w:rsidRDefault="00067AAD" w:rsidP="00D50BD7">
            <w:pPr>
              <w:pStyle w:val="ListParagraph"/>
              <w:numPr>
                <w:ilvl w:val="0"/>
                <w:numId w:val="3"/>
              </w:numPr>
              <w:rPr>
                <w:rFonts w:cs="Arial"/>
                <w:sz w:val="16"/>
                <w:szCs w:val="16"/>
              </w:rPr>
            </w:pPr>
            <w:r w:rsidRPr="001F0A2A">
              <w:rPr>
                <w:rFonts w:cs="Arial"/>
                <w:sz w:val="16"/>
                <w:szCs w:val="16"/>
              </w:rPr>
              <w:t>Group and classify things;</w:t>
            </w:r>
          </w:p>
          <w:p w14:paraId="6D584511" w14:textId="0EA8D6FF" w:rsidR="00067AAD" w:rsidRPr="001F0A2A" w:rsidRDefault="00067AAD" w:rsidP="00D50BD7">
            <w:pPr>
              <w:pStyle w:val="ListParagraph"/>
              <w:numPr>
                <w:ilvl w:val="0"/>
                <w:numId w:val="3"/>
              </w:numPr>
              <w:rPr>
                <w:rFonts w:cs="Arial"/>
                <w:sz w:val="16"/>
                <w:szCs w:val="16"/>
              </w:rPr>
            </w:pPr>
            <w:r w:rsidRPr="001F0A2A">
              <w:rPr>
                <w:rFonts w:cs="Arial"/>
                <w:sz w:val="16"/>
                <w:szCs w:val="16"/>
              </w:rPr>
              <w:t>Collect data from their own observations and measurements;</w:t>
            </w:r>
          </w:p>
          <w:p w14:paraId="4AEDE48A" w14:textId="77777777" w:rsidR="00067AAD" w:rsidRPr="001F0A2A" w:rsidRDefault="00067AAD" w:rsidP="00D50BD7">
            <w:pPr>
              <w:pStyle w:val="ListParagraph"/>
              <w:numPr>
                <w:ilvl w:val="0"/>
                <w:numId w:val="3"/>
              </w:numPr>
              <w:rPr>
                <w:rFonts w:cs="Arial"/>
                <w:sz w:val="16"/>
                <w:szCs w:val="16"/>
              </w:rPr>
            </w:pPr>
            <w:r w:rsidRPr="001F0A2A">
              <w:rPr>
                <w:rFonts w:cs="Arial"/>
                <w:sz w:val="16"/>
                <w:szCs w:val="16"/>
              </w:rPr>
              <w:t>Present data in a variety of ways to help in answering questions;</w:t>
            </w:r>
          </w:p>
          <w:p w14:paraId="7C9DB177" w14:textId="0B679689" w:rsidR="00DF632A" w:rsidRPr="001F0A2A" w:rsidRDefault="00DF632A" w:rsidP="00D50BD7">
            <w:pPr>
              <w:pStyle w:val="ListParagraph"/>
              <w:numPr>
                <w:ilvl w:val="0"/>
                <w:numId w:val="3"/>
              </w:numPr>
              <w:rPr>
                <w:rFonts w:cs="Arial"/>
                <w:sz w:val="16"/>
                <w:szCs w:val="16"/>
              </w:rPr>
            </w:pPr>
            <w:r w:rsidRPr="001F0A2A">
              <w:rPr>
                <w:rFonts w:cs="Arial"/>
                <w:sz w:val="16"/>
                <w:szCs w:val="16"/>
              </w:rPr>
              <w:t>Use, read and spell scientific vocabulary correctly and with confidence, using their growing word reading and spelling knowledge;</w:t>
            </w:r>
          </w:p>
          <w:p w14:paraId="432AB42A" w14:textId="77DB810D" w:rsidR="00DF632A" w:rsidRPr="001F0A2A" w:rsidRDefault="00DF632A" w:rsidP="00D50BD7">
            <w:pPr>
              <w:pStyle w:val="ListParagraph"/>
              <w:numPr>
                <w:ilvl w:val="0"/>
                <w:numId w:val="3"/>
              </w:numPr>
              <w:rPr>
                <w:rFonts w:cs="Arial"/>
                <w:sz w:val="16"/>
                <w:szCs w:val="16"/>
              </w:rPr>
            </w:pPr>
            <w:r w:rsidRPr="001F0A2A">
              <w:rPr>
                <w:rFonts w:cs="Arial"/>
                <w:sz w:val="16"/>
                <w:szCs w:val="16"/>
              </w:rPr>
              <w:t xml:space="preserve">Record findings using scientific language, drawings labelled diagrams, keys, bar charts and tables. </w:t>
            </w:r>
          </w:p>
        </w:tc>
        <w:tc>
          <w:tcPr>
            <w:tcW w:w="4155" w:type="dxa"/>
            <w:gridSpan w:val="2"/>
          </w:tcPr>
          <w:p w14:paraId="590C58EC" w14:textId="6FC77516" w:rsidR="000C679D" w:rsidRPr="001F0A2A" w:rsidRDefault="00DF632A" w:rsidP="00D50BD7">
            <w:pPr>
              <w:rPr>
                <w:rFonts w:cs="Arial"/>
                <w:sz w:val="16"/>
                <w:szCs w:val="16"/>
              </w:rPr>
            </w:pPr>
            <w:r w:rsidRPr="001F0A2A">
              <w:rPr>
                <w:rFonts w:cs="Arial"/>
                <w:sz w:val="16"/>
                <w:szCs w:val="16"/>
              </w:rPr>
              <w:t xml:space="preserve">Recording data and results of increasing complexity using scientific diagrams and labels, classification keys, tables, scatter graphs, bar and line graphs. </w:t>
            </w:r>
          </w:p>
          <w:p w14:paraId="51E3C6D3" w14:textId="77777777" w:rsidR="00DF632A" w:rsidRPr="001F0A2A" w:rsidRDefault="00DF632A" w:rsidP="00D50BD7">
            <w:pPr>
              <w:rPr>
                <w:rFonts w:cs="Arial"/>
                <w:sz w:val="16"/>
                <w:szCs w:val="16"/>
              </w:rPr>
            </w:pPr>
          </w:p>
          <w:p w14:paraId="03D3526F" w14:textId="77777777" w:rsidR="000C679D" w:rsidRPr="001F0A2A" w:rsidRDefault="000C679D" w:rsidP="00DF632A">
            <w:pPr>
              <w:rPr>
                <w:rFonts w:cs="Arial"/>
                <w:sz w:val="16"/>
                <w:szCs w:val="16"/>
              </w:rPr>
            </w:pPr>
            <w:r w:rsidRPr="001F0A2A">
              <w:rPr>
                <w:rFonts w:cs="Arial"/>
                <w:sz w:val="16"/>
                <w:szCs w:val="16"/>
              </w:rPr>
              <w:t>Children can:</w:t>
            </w:r>
          </w:p>
          <w:p w14:paraId="6E28EC12" w14:textId="77777777" w:rsidR="00DF632A" w:rsidRPr="001F0A2A" w:rsidRDefault="00DF632A" w:rsidP="00DF632A">
            <w:pPr>
              <w:pStyle w:val="ListParagraph"/>
              <w:numPr>
                <w:ilvl w:val="0"/>
                <w:numId w:val="5"/>
              </w:numPr>
              <w:rPr>
                <w:rFonts w:cs="Arial"/>
                <w:sz w:val="16"/>
                <w:szCs w:val="16"/>
              </w:rPr>
            </w:pPr>
            <w:r w:rsidRPr="001F0A2A">
              <w:rPr>
                <w:rFonts w:cs="Arial"/>
                <w:sz w:val="16"/>
                <w:szCs w:val="16"/>
              </w:rPr>
              <w:t>Independently group, classify and describe living things and materials;</w:t>
            </w:r>
          </w:p>
          <w:p w14:paraId="7AC5C516" w14:textId="77777777" w:rsidR="00DF632A" w:rsidRPr="001F0A2A" w:rsidRDefault="00DF632A" w:rsidP="00DF632A">
            <w:pPr>
              <w:pStyle w:val="ListParagraph"/>
              <w:numPr>
                <w:ilvl w:val="0"/>
                <w:numId w:val="5"/>
              </w:numPr>
              <w:rPr>
                <w:rFonts w:cs="Arial"/>
                <w:sz w:val="16"/>
                <w:szCs w:val="16"/>
              </w:rPr>
            </w:pPr>
            <w:r w:rsidRPr="001F0A2A">
              <w:rPr>
                <w:rFonts w:cs="Arial"/>
                <w:sz w:val="16"/>
                <w:szCs w:val="16"/>
              </w:rPr>
              <w:t>Use and develop keys and other information records to identify, classify and describe living things and materials;</w:t>
            </w:r>
          </w:p>
          <w:p w14:paraId="7A65502A" w14:textId="77777777" w:rsidR="00DF632A" w:rsidRPr="001F0A2A" w:rsidRDefault="00DF632A" w:rsidP="00DF632A">
            <w:pPr>
              <w:pStyle w:val="ListParagraph"/>
              <w:numPr>
                <w:ilvl w:val="0"/>
                <w:numId w:val="5"/>
              </w:numPr>
              <w:rPr>
                <w:rFonts w:cs="Arial"/>
                <w:sz w:val="16"/>
                <w:szCs w:val="16"/>
              </w:rPr>
            </w:pPr>
            <w:r w:rsidRPr="001F0A2A">
              <w:rPr>
                <w:rFonts w:cs="Arial"/>
                <w:sz w:val="16"/>
                <w:szCs w:val="16"/>
              </w:rPr>
              <w:t>Decide how to record data from a choice of familiar approaches;</w:t>
            </w:r>
          </w:p>
          <w:p w14:paraId="3BA38C82" w14:textId="22D2AD37" w:rsidR="00DF632A" w:rsidRPr="001F0A2A" w:rsidRDefault="00DF632A" w:rsidP="00DF632A">
            <w:pPr>
              <w:pStyle w:val="ListParagraph"/>
              <w:numPr>
                <w:ilvl w:val="0"/>
                <w:numId w:val="5"/>
              </w:numPr>
              <w:rPr>
                <w:rFonts w:cs="Arial"/>
                <w:sz w:val="16"/>
                <w:szCs w:val="16"/>
              </w:rPr>
            </w:pPr>
            <w:r w:rsidRPr="001F0A2A">
              <w:rPr>
                <w:rFonts w:cs="Arial"/>
                <w:sz w:val="16"/>
                <w:szCs w:val="16"/>
              </w:rPr>
              <w:t xml:space="preserve">Record data and results of increasing complexity using scientific diagrams and labels, classification keys, tables, scatter graphs, bar graphs and line graphs. </w:t>
            </w:r>
          </w:p>
        </w:tc>
      </w:tr>
    </w:tbl>
    <w:p w14:paraId="1F465D35" w14:textId="60E7F19F" w:rsidR="000C4A07" w:rsidRDefault="000C4A07" w:rsidP="000C679D">
      <w:pPr>
        <w:rPr>
          <w:rFonts w:cs="Arial"/>
          <w:sz w:val="20"/>
          <w:szCs w:val="20"/>
        </w:rPr>
      </w:pPr>
    </w:p>
    <w:p w14:paraId="3D2D3CC6" w14:textId="0B8153DF" w:rsidR="00932282" w:rsidRDefault="00932282" w:rsidP="000C679D">
      <w:pPr>
        <w:rPr>
          <w:rFonts w:cs="Arial"/>
          <w:sz w:val="20"/>
          <w:szCs w:val="20"/>
        </w:rPr>
      </w:pPr>
    </w:p>
    <w:p w14:paraId="7B7B409D" w14:textId="426AC67D" w:rsidR="00932282" w:rsidRDefault="00932282" w:rsidP="000C679D">
      <w:pPr>
        <w:rPr>
          <w:rFonts w:cs="Arial"/>
          <w:sz w:val="20"/>
          <w:szCs w:val="20"/>
        </w:rPr>
      </w:pPr>
    </w:p>
    <w:p w14:paraId="154D8234" w14:textId="5988C1BB" w:rsidR="00932282" w:rsidRDefault="00932282" w:rsidP="000C679D">
      <w:pPr>
        <w:rPr>
          <w:rFonts w:cs="Arial"/>
          <w:sz w:val="20"/>
          <w:szCs w:val="20"/>
        </w:rPr>
      </w:pPr>
    </w:p>
    <w:p w14:paraId="5F9F6EEE" w14:textId="026F8E4F" w:rsidR="00932282" w:rsidRDefault="00932282" w:rsidP="000C679D">
      <w:pPr>
        <w:rPr>
          <w:rFonts w:cs="Arial"/>
          <w:sz w:val="20"/>
          <w:szCs w:val="20"/>
        </w:rPr>
      </w:pPr>
    </w:p>
    <w:p w14:paraId="0CB32B1E" w14:textId="5089DD24" w:rsidR="00932282" w:rsidRDefault="00932282" w:rsidP="000C679D">
      <w:pPr>
        <w:rPr>
          <w:rFonts w:cs="Arial"/>
          <w:sz w:val="20"/>
          <w:szCs w:val="20"/>
        </w:rPr>
      </w:pPr>
    </w:p>
    <w:tbl>
      <w:tblPr>
        <w:tblStyle w:val="TableGrid"/>
        <w:tblW w:w="0" w:type="auto"/>
        <w:tblLook w:val="04A0" w:firstRow="1" w:lastRow="0" w:firstColumn="1" w:lastColumn="0" w:noHBand="0" w:noVBand="1"/>
      </w:tblPr>
      <w:tblGrid>
        <w:gridCol w:w="562"/>
        <w:gridCol w:w="3119"/>
        <w:gridCol w:w="1319"/>
        <w:gridCol w:w="2078"/>
        <w:gridCol w:w="2077"/>
        <w:gridCol w:w="2078"/>
        <w:gridCol w:w="2077"/>
        <w:gridCol w:w="2078"/>
      </w:tblGrid>
      <w:tr w:rsidR="00932282" w:rsidRPr="00815D99" w14:paraId="64D18584" w14:textId="77777777" w:rsidTr="00D50BD7">
        <w:tc>
          <w:tcPr>
            <w:tcW w:w="562" w:type="dxa"/>
            <w:shd w:val="clear" w:color="auto" w:fill="00B0F0"/>
          </w:tcPr>
          <w:p w14:paraId="0CDEDE5F" w14:textId="77777777" w:rsidR="00932282" w:rsidRDefault="00932282" w:rsidP="00D50BD7">
            <w:pPr>
              <w:rPr>
                <w:rFonts w:cs="Arial"/>
                <w:sz w:val="20"/>
                <w:szCs w:val="20"/>
              </w:rPr>
            </w:pPr>
          </w:p>
        </w:tc>
        <w:tc>
          <w:tcPr>
            <w:tcW w:w="3119" w:type="dxa"/>
            <w:shd w:val="clear" w:color="auto" w:fill="00B0F0"/>
          </w:tcPr>
          <w:p w14:paraId="5D059D8E" w14:textId="77777777" w:rsidR="00932282" w:rsidRPr="00815D99" w:rsidRDefault="00932282" w:rsidP="00D50BD7">
            <w:pPr>
              <w:jc w:val="center"/>
              <w:rPr>
                <w:rFonts w:cs="Arial"/>
                <w:b/>
                <w:sz w:val="20"/>
                <w:szCs w:val="20"/>
              </w:rPr>
            </w:pPr>
            <w:r w:rsidRPr="00815D99">
              <w:rPr>
                <w:rFonts w:cs="Arial"/>
                <w:b/>
                <w:sz w:val="20"/>
                <w:szCs w:val="20"/>
              </w:rPr>
              <w:t>EYFS</w:t>
            </w:r>
          </w:p>
        </w:tc>
        <w:tc>
          <w:tcPr>
            <w:tcW w:w="3397" w:type="dxa"/>
            <w:gridSpan w:val="2"/>
            <w:shd w:val="clear" w:color="auto" w:fill="00B0F0"/>
          </w:tcPr>
          <w:p w14:paraId="3B7A2F85" w14:textId="77777777" w:rsidR="00932282" w:rsidRPr="00815D99" w:rsidRDefault="00932282" w:rsidP="00D50BD7">
            <w:pPr>
              <w:jc w:val="center"/>
              <w:rPr>
                <w:rFonts w:cs="Arial"/>
                <w:b/>
                <w:sz w:val="20"/>
                <w:szCs w:val="20"/>
              </w:rPr>
            </w:pPr>
            <w:r w:rsidRPr="00815D99">
              <w:rPr>
                <w:rFonts w:cs="Arial"/>
                <w:b/>
                <w:sz w:val="20"/>
                <w:szCs w:val="20"/>
              </w:rPr>
              <w:t>KS1</w:t>
            </w:r>
          </w:p>
        </w:tc>
        <w:tc>
          <w:tcPr>
            <w:tcW w:w="4155" w:type="dxa"/>
            <w:gridSpan w:val="2"/>
            <w:shd w:val="clear" w:color="auto" w:fill="00B0F0"/>
          </w:tcPr>
          <w:p w14:paraId="597DE079" w14:textId="77777777" w:rsidR="00932282" w:rsidRPr="00815D99" w:rsidRDefault="00932282" w:rsidP="00D50BD7">
            <w:pPr>
              <w:jc w:val="center"/>
              <w:rPr>
                <w:rFonts w:cs="Arial"/>
                <w:b/>
                <w:sz w:val="20"/>
                <w:szCs w:val="20"/>
              </w:rPr>
            </w:pPr>
            <w:r w:rsidRPr="00815D99">
              <w:rPr>
                <w:rFonts w:cs="Arial"/>
                <w:b/>
                <w:sz w:val="20"/>
                <w:szCs w:val="20"/>
              </w:rPr>
              <w:t>LKS2</w:t>
            </w:r>
          </w:p>
        </w:tc>
        <w:tc>
          <w:tcPr>
            <w:tcW w:w="4155" w:type="dxa"/>
            <w:gridSpan w:val="2"/>
            <w:shd w:val="clear" w:color="auto" w:fill="00B0F0"/>
          </w:tcPr>
          <w:p w14:paraId="4D197605" w14:textId="77777777" w:rsidR="00932282" w:rsidRPr="00815D99" w:rsidRDefault="00932282" w:rsidP="00D50BD7">
            <w:pPr>
              <w:jc w:val="center"/>
              <w:rPr>
                <w:rFonts w:cs="Arial"/>
                <w:b/>
                <w:sz w:val="20"/>
                <w:szCs w:val="20"/>
              </w:rPr>
            </w:pPr>
            <w:r w:rsidRPr="00815D99">
              <w:rPr>
                <w:rFonts w:cs="Arial"/>
                <w:b/>
                <w:sz w:val="20"/>
                <w:szCs w:val="20"/>
              </w:rPr>
              <w:t>UKS2</w:t>
            </w:r>
          </w:p>
        </w:tc>
      </w:tr>
      <w:tr w:rsidR="00932282" w:rsidRPr="00815D99" w14:paraId="7B8045A8" w14:textId="77777777" w:rsidTr="00D50BD7">
        <w:tc>
          <w:tcPr>
            <w:tcW w:w="562" w:type="dxa"/>
            <w:shd w:val="clear" w:color="auto" w:fill="00B0F0"/>
          </w:tcPr>
          <w:p w14:paraId="54FC01C7" w14:textId="77777777" w:rsidR="00932282" w:rsidRDefault="00932282" w:rsidP="00D50BD7">
            <w:pPr>
              <w:rPr>
                <w:rFonts w:cs="Arial"/>
                <w:sz w:val="20"/>
                <w:szCs w:val="20"/>
              </w:rPr>
            </w:pPr>
          </w:p>
        </w:tc>
        <w:tc>
          <w:tcPr>
            <w:tcW w:w="3119" w:type="dxa"/>
            <w:shd w:val="clear" w:color="auto" w:fill="00B0F0"/>
          </w:tcPr>
          <w:p w14:paraId="62DD0D8D" w14:textId="77777777" w:rsidR="00932282" w:rsidRPr="00815D99" w:rsidRDefault="00932282" w:rsidP="00D50BD7">
            <w:pPr>
              <w:jc w:val="center"/>
              <w:rPr>
                <w:rFonts w:cs="Arial"/>
                <w:b/>
                <w:sz w:val="20"/>
                <w:szCs w:val="20"/>
              </w:rPr>
            </w:pPr>
            <w:r w:rsidRPr="00815D99">
              <w:rPr>
                <w:rFonts w:cs="Arial"/>
                <w:b/>
                <w:sz w:val="20"/>
                <w:szCs w:val="20"/>
              </w:rPr>
              <w:t>Reception</w:t>
            </w:r>
          </w:p>
        </w:tc>
        <w:tc>
          <w:tcPr>
            <w:tcW w:w="1319" w:type="dxa"/>
            <w:shd w:val="clear" w:color="auto" w:fill="00B0F0"/>
          </w:tcPr>
          <w:p w14:paraId="555DC764" w14:textId="77777777" w:rsidR="00932282" w:rsidRPr="00815D99" w:rsidRDefault="00932282" w:rsidP="00D50BD7">
            <w:pPr>
              <w:jc w:val="center"/>
              <w:rPr>
                <w:rFonts w:cs="Arial"/>
                <w:b/>
                <w:sz w:val="20"/>
                <w:szCs w:val="20"/>
              </w:rPr>
            </w:pPr>
            <w:r w:rsidRPr="00815D99">
              <w:rPr>
                <w:rFonts w:cs="Arial"/>
                <w:b/>
                <w:sz w:val="20"/>
                <w:szCs w:val="20"/>
              </w:rPr>
              <w:t>Year 1</w:t>
            </w:r>
          </w:p>
        </w:tc>
        <w:tc>
          <w:tcPr>
            <w:tcW w:w="2078" w:type="dxa"/>
            <w:shd w:val="clear" w:color="auto" w:fill="00B0F0"/>
          </w:tcPr>
          <w:p w14:paraId="09B73A1F" w14:textId="77777777" w:rsidR="00932282" w:rsidRPr="00815D99" w:rsidRDefault="00932282" w:rsidP="00D50BD7">
            <w:pPr>
              <w:jc w:val="center"/>
              <w:rPr>
                <w:rFonts w:cs="Arial"/>
                <w:b/>
                <w:sz w:val="20"/>
                <w:szCs w:val="20"/>
              </w:rPr>
            </w:pPr>
            <w:r w:rsidRPr="00815D99">
              <w:rPr>
                <w:rFonts w:cs="Arial"/>
                <w:b/>
                <w:sz w:val="20"/>
                <w:szCs w:val="20"/>
              </w:rPr>
              <w:t>Year 2</w:t>
            </w:r>
          </w:p>
        </w:tc>
        <w:tc>
          <w:tcPr>
            <w:tcW w:w="2077" w:type="dxa"/>
            <w:shd w:val="clear" w:color="auto" w:fill="00B0F0"/>
          </w:tcPr>
          <w:p w14:paraId="553D753A" w14:textId="77777777" w:rsidR="00932282" w:rsidRPr="00815D99" w:rsidRDefault="00932282" w:rsidP="00D50BD7">
            <w:pPr>
              <w:jc w:val="center"/>
              <w:rPr>
                <w:rFonts w:cs="Arial"/>
                <w:b/>
                <w:sz w:val="20"/>
                <w:szCs w:val="20"/>
              </w:rPr>
            </w:pPr>
            <w:r w:rsidRPr="00815D99">
              <w:rPr>
                <w:rFonts w:cs="Arial"/>
                <w:b/>
                <w:sz w:val="20"/>
                <w:szCs w:val="20"/>
              </w:rPr>
              <w:t>Year 3</w:t>
            </w:r>
          </w:p>
        </w:tc>
        <w:tc>
          <w:tcPr>
            <w:tcW w:w="2078" w:type="dxa"/>
            <w:shd w:val="clear" w:color="auto" w:fill="00B0F0"/>
          </w:tcPr>
          <w:p w14:paraId="31C7143A" w14:textId="77777777" w:rsidR="00932282" w:rsidRPr="00815D99" w:rsidRDefault="00932282" w:rsidP="00D50BD7">
            <w:pPr>
              <w:jc w:val="center"/>
              <w:rPr>
                <w:rFonts w:cs="Arial"/>
                <w:b/>
                <w:sz w:val="20"/>
                <w:szCs w:val="20"/>
              </w:rPr>
            </w:pPr>
            <w:r w:rsidRPr="00815D99">
              <w:rPr>
                <w:rFonts w:cs="Arial"/>
                <w:b/>
                <w:sz w:val="20"/>
                <w:szCs w:val="20"/>
              </w:rPr>
              <w:t>Year 4</w:t>
            </w:r>
          </w:p>
        </w:tc>
        <w:tc>
          <w:tcPr>
            <w:tcW w:w="2077" w:type="dxa"/>
            <w:shd w:val="clear" w:color="auto" w:fill="00B0F0"/>
          </w:tcPr>
          <w:p w14:paraId="3D5FCCF6" w14:textId="77777777" w:rsidR="00932282" w:rsidRPr="00815D99" w:rsidRDefault="00932282" w:rsidP="00D50BD7">
            <w:pPr>
              <w:jc w:val="center"/>
              <w:rPr>
                <w:rFonts w:cs="Arial"/>
                <w:b/>
                <w:sz w:val="20"/>
                <w:szCs w:val="20"/>
              </w:rPr>
            </w:pPr>
            <w:r w:rsidRPr="00815D99">
              <w:rPr>
                <w:rFonts w:cs="Arial"/>
                <w:b/>
                <w:sz w:val="20"/>
                <w:szCs w:val="20"/>
              </w:rPr>
              <w:t>Year 5</w:t>
            </w:r>
          </w:p>
        </w:tc>
        <w:tc>
          <w:tcPr>
            <w:tcW w:w="2078" w:type="dxa"/>
            <w:shd w:val="clear" w:color="auto" w:fill="00B0F0"/>
          </w:tcPr>
          <w:p w14:paraId="1F46D5AE" w14:textId="77777777" w:rsidR="00932282" w:rsidRPr="00815D99" w:rsidRDefault="00932282" w:rsidP="00D50BD7">
            <w:pPr>
              <w:jc w:val="center"/>
              <w:rPr>
                <w:rFonts w:cs="Arial"/>
                <w:b/>
                <w:sz w:val="20"/>
                <w:szCs w:val="20"/>
              </w:rPr>
            </w:pPr>
            <w:r w:rsidRPr="00815D99">
              <w:rPr>
                <w:rFonts w:cs="Arial"/>
                <w:b/>
                <w:sz w:val="20"/>
                <w:szCs w:val="20"/>
              </w:rPr>
              <w:t>Year 6</w:t>
            </w:r>
          </w:p>
        </w:tc>
      </w:tr>
      <w:tr w:rsidR="00932282" w:rsidRPr="00DF632A" w14:paraId="381CB873" w14:textId="77777777" w:rsidTr="00D50BD7">
        <w:trPr>
          <w:cantSplit/>
          <w:trHeight w:val="1134"/>
        </w:trPr>
        <w:tc>
          <w:tcPr>
            <w:tcW w:w="562" w:type="dxa"/>
            <w:textDirection w:val="btLr"/>
          </w:tcPr>
          <w:p w14:paraId="02FD28E2" w14:textId="2612FB7A" w:rsidR="00932282" w:rsidRPr="00FA1465" w:rsidRDefault="00836DF6" w:rsidP="00836DF6">
            <w:pPr>
              <w:ind w:left="113" w:right="113"/>
              <w:jc w:val="center"/>
              <w:rPr>
                <w:rFonts w:cs="Arial"/>
                <w:b/>
                <w:sz w:val="20"/>
                <w:szCs w:val="20"/>
              </w:rPr>
            </w:pPr>
            <w:r>
              <w:rPr>
                <w:rFonts w:cs="Arial"/>
                <w:b/>
                <w:sz w:val="20"/>
                <w:szCs w:val="20"/>
              </w:rPr>
              <w:t>Drawing conclusion, noticing patterns and presenting findings</w:t>
            </w:r>
          </w:p>
        </w:tc>
        <w:tc>
          <w:tcPr>
            <w:tcW w:w="3119" w:type="dxa"/>
          </w:tcPr>
          <w:p w14:paraId="45161A7A" w14:textId="46FDFB5B" w:rsidR="00932282" w:rsidRPr="001F0A2A" w:rsidRDefault="00932282" w:rsidP="00D50BD7">
            <w:pPr>
              <w:rPr>
                <w:rFonts w:cstheme="minorHAnsi"/>
                <w:sz w:val="16"/>
                <w:szCs w:val="16"/>
              </w:rPr>
            </w:pPr>
            <w:r w:rsidRPr="001F0A2A">
              <w:rPr>
                <w:rFonts w:cstheme="minorHAnsi"/>
                <w:sz w:val="16"/>
                <w:szCs w:val="16"/>
              </w:rPr>
              <w:t>Children identify and construct patterns in their environment.</w:t>
            </w:r>
          </w:p>
          <w:p w14:paraId="7C0292E2" w14:textId="77777777" w:rsidR="00932282" w:rsidRPr="001F0A2A" w:rsidRDefault="00932282" w:rsidP="00D50BD7">
            <w:pPr>
              <w:rPr>
                <w:rFonts w:cstheme="minorHAnsi"/>
                <w:sz w:val="16"/>
                <w:szCs w:val="16"/>
              </w:rPr>
            </w:pPr>
          </w:p>
          <w:p w14:paraId="09C9F3C6" w14:textId="77777777" w:rsidR="00932282" w:rsidRPr="001F0A2A" w:rsidRDefault="00932282" w:rsidP="00D50BD7">
            <w:pPr>
              <w:rPr>
                <w:rFonts w:cstheme="minorHAnsi"/>
                <w:sz w:val="16"/>
                <w:szCs w:val="16"/>
              </w:rPr>
            </w:pPr>
            <w:r w:rsidRPr="001F0A2A">
              <w:rPr>
                <w:rFonts w:cstheme="minorHAnsi"/>
                <w:sz w:val="16"/>
                <w:szCs w:val="16"/>
              </w:rPr>
              <w:t xml:space="preserve">Children can: </w:t>
            </w:r>
          </w:p>
          <w:p w14:paraId="2C0349E7" w14:textId="63513332" w:rsidR="00932282" w:rsidRPr="001F0A2A" w:rsidRDefault="00932282" w:rsidP="00932282">
            <w:pPr>
              <w:pStyle w:val="ListParagraph"/>
              <w:numPr>
                <w:ilvl w:val="0"/>
                <w:numId w:val="6"/>
              </w:numPr>
              <w:rPr>
                <w:rFonts w:cstheme="minorHAnsi"/>
                <w:sz w:val="16"/>
                <w:szCs w:val="16"/>
              </w:rPr>
            </w:pPr>
            <w:r w:rsidRPr="001F0A2A">
              <w:rPr>
                <w:rFonts w:cstheme="minorHAnsi"/>
                <w:sz w:val="16"/>
                <w:szCs w:val="16"/>
              </w:rPr>
              <w:t>Notice patterns and arrange things in patterns.</w:t>
            </w:r>
          </w:p>
          <w:p w14:paraId="3D25FC3A" w14:textId="14C17612" w:rsidR="00932282" w:rsidRPr="001F0A2A" w:rsidRDefault="00932282" w:rsidP="00932282">
            <w:pPr>
              <w:pStyle w:val="ListParagraph"/>
              <w:numPr>
                <w:ilvl w:val="0"/>
                <w:numId w:val="6"/>
              </w:numPr>
              <w:rPr>
                <w:rFonts w:cstheme="minorHAnsi"/>
                <w:sz w:val="16"/>
                <w:szCs w:val="16"/>
              </w:rPr>
            </w:pPr>
            <w:r w:rsidRPr="001F0A2A">
              <w:rPr>
                <w:rFonts w:cstheme="minorHAnsi"/>
                <w:sz w:val="16"/>
                <w:szCs w:val="16"/>
              </w:rPr>
              <w:t xml:space="preserve">Talk about and identify the patterns around them. For example: stripes on clothes, designs on rugs and wallpaper. Use informal language like ‘pointy’, ‘spotty’, ‘blobs’, etc. Extend and create ABAB patterns – stick, leaf, stick, leaf. Notice and correct and error in a repeating pattern. </w:t>
            </w:r>
          </w:p>
          <w:p w14:paraId="5CDB3B79" w14:textId="404A8936" w:rsidR="00932282" w:rsidRPr="001F0A2A" w:rsidRDefault="00932282" w:rsidP="00932282">
            <w:pPr>
              <w:pStyle w:val="ListParagraph"/>
              <w:numPr>
                <w:ilvl w:val="0"/>
                <w:numId w:val="6"/>
              </w:numPr>
              <w:rPr>
                <w:rFonts w:cstheme="minorHAnsi"/>
                <w:sz w:val="16"/>
                <w:szCs w:val="16"/>
              </w:rPr>
            </w:pPr>
            <w:r w:rsidRPr="001F0A2A">
              <w:rPr>
                <w:rFonts w:cstheme="minorHAnsi"/>
                <w:sz w:val="16"/>
                <w:szCs w:val="16"/>
              </w:rPr>
              <w:t xml:space="preserve">Continue, copy and create repeating patterns. </w:t>
            </w:r>
          </w:p>
          <w:p w14:paraId="1536EF7F" w14:textId="77777777" w:rsidR="00932282" w:rsidRPr="001F0A2A" w:rsidRDefault="00932282" w:rsidP="00D50BD7">
            <w:pPr>
              <w:rPr>
                <w:rFonts w:cstheme="minorHAnsi"/>
                <w:sz w:val="16"/>
                <w:szCs w:val="16"/>
              </w:rPr>
            </w:pPr>
          </w:p>
        </w:tc>
        <w:tc>
          <w:tcPr>
            <w:tcW w:w="3397" w:type="dxa"/>
            <w:gridSpan w:val="2"/>
          </w:tcPr>
          <w:p w14:paraId="59DA4780" w14:textId="4720635C" w:rsidR="00932282" w:rsidRPr="001F0A2A" w:rsidRDefault="00932282" w:rsidP="00D50BD7">
            <w:pPr>
              <w:rPr>
                <w:rFonts w:cstheme="minorHAnsi"/>
                <w:sz w:val="16"/>
                <w:szCs w:val="16"/>
              </w:rPr>
            </w:pPr>
            <w:r w:rsidRPr="001F0A2A">
              <w:rPr>
                <w:rFonts w:cstheme="minorHAnsi"/>
                <w:sz w:val="16"/>
                <w:szCs w:val="16"/>
              </w:rPr>
              <w:t xml:space="preserve">Using their observations and ideas to suggest answers to questions. </w:t>
            </w:r>
          </w:p>
          <w:p w14:paraId="4090A0B4" w14:textId="77777777" w:rsidR="00932282" w:rsidRPr="001F0A2A" w:rsidRDefault="00932282" w:rsidP="00D50BD7">
            <w:pPr>
              <w:rPr>
                <w:rFonts w:cstheme="minorHAnsi"/>
                <w:sz w:val="16"/>
                <w:szCs w:val="16"/>
              </w:rPr>
            </w:pPr>
          </w:p>
          <w:p w14:paraId="25F5CEC5" w14:textId="77777777" w:rsidR="00932282" w:rsidRPr="001F0A2A" w:rsidRDefault="00932282" w:rsidP="00D50BD7">
            <w:pPr>
              <w:rPr>
                <w:rFonts w:cstheme="minorHAnsi"/>
                <w:sz w:val="16"/>
                <w:szCs w:val="16"/>
              </w:rPr>
            </w:pPr>
            <w:r w:rsidRPr="001F0A2A">
              <w:rPr>
                <w:rFonts w:cstheme="minorHAnsi"/>
                <w:sz w:val="16"/>
                <w:szCs w:val="16"/>
              </w:rPr>
              <w:t>Children can:</w:t>
            </w:r>
          </w:p>
          <w:p w14:paraId="620A2A2A" w14:textId="4EDF3175" w:rsidR="00932282" w:rsidRPr="001F0A2A" w:rsidRDefault="00932282" w:rsidP="00932282">
            <w:pPr>
              <w:pStyle w:val="ListParagraph"/>
              <w:numPr>
                <w:ilvl w:val="0"/>
                <w:numId w:val="2"/>
              </w:numPr>
              <w:rPr>
                <w:rFonts w:cstheme="minorHAnsi"/>
                <w:sz w:val="16"/>
                <w:szCs w:val="16"/>
              </w:rPr>
            </w:pPr>
            <w:r w:rsidRPr="001F0A2A">
              <w:rPr>
                <w:rFonts w:cstheme="minorHAnsi"/>
                <w:sz w:val="16"/>
                <w:szCs w:val="16"/>
              </w:rPr>
              <w:t>Notice links between cause and effect with support;</w:t>
            </w:r>
          </w:p>
          <w:p w14:paraId="6BEFE511" w14:textId="77777777" w:rsidR="00932282" w:rsidRPr="001F0A2A" w:rsidRDefault="00932282" w:rsidP="00D50BD7">
            <w:pPr>
              <w:pStyle w:val="ListParagraph"/>
              <w:numPr>
                <w:ilvl w:val="0"/>
                <w:numId w:val="2"/>
              </w:numPr>
              <w:rPr>
                <w:rFonts w:cstheme="minorHAnsi"/>
                <w:sz w:val="16"/>
                <w:szCs w:val="16"/>
              </w:rPr>
            </w:pPr>
            <w:r w:rsidRPr="001F0A2A">
              <w:rPr>
                <w:rFonts w:cstheme="minorHAnsi"/>
                <w:sz w:val="16"/>
                <w:szCs w:val="16"/>
              </w:rPr>
              <w:t>Begin to notice patterns and relationships with support;</w:t>
            </w:r>
          </w:p>
          <w:p w14:paraId="36BD8F1D" w14:textId="77777777" w:rsidR="00932282" w:rsidRPr="001F0A2A" w:rsidRDefault="00932282" w:rsidP="00D50BD7">
            <w:pPr>
              <w:pStyle w:val="ListParagraph"/>
              <w:numPr>
                <w:ilvl w:val="0"/>
                <w:numId w:val="2"/>
              </w:numPr>
              <w:rPr>
                <w:rFonts w:cstheme="minorHAnsi"/>
                <w:sz w:val="16"/>
                <w:szCs w:val="16"/>
              </w:rPr>
            </w:pPr>
            <w:r w:rsidRPr="001F0A2A">
              <w:rPr>
                <w:rFonts w:cstheme="minorHAnsi"/>
                <w:sz w:val="16"/>
                <w:szCs w:val="16"/>
              </w:rPr>
              <w:t>Begin to draw simple conclusions;</w:t>
            </w:r>
          </w:p>
          <w:p w14:paraId="790AA33C" w14:textId="77777777" w:rsidR="00932282" w:rsidRPr="001F0A2A" w:rsidRDefault="00932282" w:rsidP="00D50BD7">
            <w:pPr>
              <w:pStyle w:val="ListParagraph"/>
              <w:numPr>
                <w:ilvl w:val="0"/>
                <w:numId w:val="2"/>
              </w:numPr>
              <w:rPr>
                <w:rFonts w:cstheme="minorHAnsi"/>
                <w:sz w:val="16"/>
                <w:szCs w:val="16"/>
              </w:rPr>
            </w:pPr>
            <w:r w:rsidRPr="001F0A2A">
              <w:rPr>
                <w:rFonts w:cstheme="minorHAnsi"/>
                <w:sz w:val="16"/>
                <w:szCs w:val="16"/>
              </w:rPr>
              <w:t>Identify and discuss differences between their results;</w:t>
            </w:r>
          </w:p>
          <w:p w14:paraId="44BF6644" w14:textId="77777777" w:rsidR="00932282" w:rsidRPr="001F0A2A" w:rsidRDefault="00932282" w:rsidP="00932282">
            <w:pPr>
              <w:pStyle w:val="ListParagraph"/>
              <w:numPr>
                <w:ilvl w:val="0"/>
                <w:numId w:val="2"/>
              </w:numPr>
              <w:rPr>
                <w:rFonts w:cstheme="minorHAnsi"/>
                <w:sz w:val="16"/>
                <w:szCs w:val="16"/>
              </w:rPr>
            </w:pPr>
            <w:r w:rsidRPr="001F0A2A">
              <w:rPr>
                <w:rFonts w:cstheme="minorHAnsi"/>
                <w:sz w:val="16"/>
                <w:szCs w:val="16"/>
              </w:rPr>
              <w:t>Use simple and scientific language;</w:t>
            </w:r>
          </w:p>
          <w:p w14:paraId="1B961B4D" w14:textId="77777777" w:rsidR="00932282" w:rsidRPr="001F0A2A" w:rsidRDefault="00932282" w:rsidP="00932282">
            <w:pPr>
              <w:pStyle w:val="ListParagraph"/>
              <w:numPr>
                <w:ilvl w:val="0"/>
                <w:numId w:val="2"/>
              </w:numPr>
              <w:rPr>
                <w:rFonts w:cstheme="minorHAnsi"/>
                <w:sz w:val="16"/>
                <w:szCs w:val="16"/>
              </w:rPr>
            </w:pPr>
            <w:r w:rsidRPr="001F0A2A">
              <w:rPr>
                <w:rFonts w:cstheme="minorHAnsi"/>
                <w:sz w:val="16"/>
                <w:szCs w:val="16"/>
              </w:rPr>
              <w:t xml:space="preserve">Read </w:t>
            </w:r>
            <w:r w:rsidR="006C0348" w:rsidRPr="001F0A2A">
              <w:rPr>
                <w:rFonts w:cstheme="minorHAnsi"/>
                <w:sz w:val="16"/>
                <w:szCs w:val="16"/>
              </w:rPr>
              <w:t>and spell scientific vocabulary at a level consistent with their increasing word reading and spelling knowledge at key stage 1;</w:t>
            </w:r>
          </w:p>
          <w:p w14:paraId="2AC8C0C1" w14:textId="77777777" w:rsidR="006C0348" w:rsidRPr="001F0A2A" w:rsidRDefault="006C0348" w:rsidP="00932282">
            <w:pPr>
              <w:pStyle w:val="ListParagraph"/>
              <w:numPr>
                <w:ilvl w:val="0"/>
                <w:numId w:val="2"/>
              </w:numPr>
              <w:rPr>
                <w:rFonts w:cstheme="minorHAnsi"/>
                <w:sz w:val="16"/>
                <w:szCs w:val="16"/>
              </w:rPr>
            </w:pPr>
            <w:r w:rsidRPr="001F0A2A">
              <w:rPr>
                <w:rFonts w:cstheme="minorHAnsi"/>
                <w:sz w:val="16"/>
                <w:szCs w:val="16"/>
              </w:rPr>
              <w:t xml:space="preserve">Talk about their findings to a variety of audiences in a variety of ways. </w:t>
            </w:r>
          </w:p>
          <w:p w14:paraId="21F1032A" w14:textId="77777777" w:rsidR="006C0348" w:rsidRPr="001F0A2A" w:rsidRDefault="006C0348" w:rsidP="006C0348">
            <w:pPr>
              <w:rPr>
                <w:rFonts w:cstheme="minorHAnsi"/>
                <w:sz w:val="16"/>
                <w:szCs w:val="16"/>
              </w:rPr>
            </w:pPr>
          </w:p>
          <w:p w14:paraId="2B2CB32E" w14:textId="77777777" w:rsidR="006C0348" w:rsidRPr="001F0A2A" w:rsidRDefault="006C0348" w:rsidP="006C0348">
            <w:pPr>
              <w:rPr>
                <w:rFonts w:cstheme="minorHAnsi"/>
                <w:sz w:val="16"/>
                <w:szCs w:val="16"/>
              </w:rPr>
            </w:pPr>
            <w:r w:rsidRPr="001F0A2A">
              <w:rPr>
                <w:rFonts w:cstheme="minorHAnsi"/>
                <w:sz w:val="16"/>
                <w:szCs w:val="16"/>
              </w:rPr>
              <w:t>Data Handling (Y2)</w:t>
            </w:r>
          </w:p>
          <w:p w14:paraId="7B8419E5" w14:textId="77777777" w:rsidR="006C0348" w:rsidRPr="001F0A2A" w:rsidRDefault="006C0348" w:rsidP="006C0348">
            <w:pPr>
              <w:pStyle w:val="ListParagraph"/>
              <w:numPr>
                <w:ilvl w:val="0"/>
                <w:numId w:val="7"/>
              </w:numPr>
              <w:rPr>
                <w:rFonts w:cstheme="minorHAnsi"/>
                <w:sz w:val="16"/>
                <w:szCs w:val="16"/>
              </w:rPr>
            </w:pPr>
            <w:r w:rsidRPr="001F0A2A">
              <w:rPr>
                <w:rFonts w:cstheme="minorHAnsi"/>
                <w:sz w:val="16"/>
                <w:szCs w:val="16"/>
              </w:rPr>
              <w:t xml:space="preserve">Interpret and construct simple pictograms, tally charts, block diagrams and simple tables. </w:t>
            </w:r>
          </w:p>
          <w:p w14:paraId="433CC851" w14:textId="77777777" w:rsidR="006C0348" w:rsidRPr="001F0A2A" w:rsidRDefault="006C0348" w:rsidP="006C0348">
            <w:pPr>
              <w:pStyle w:val="ListParagraph"/>
              <w:numPr>
                <w:ilvl w:val="0"/>
                <w:numId w:val="7"/>
              </w:numPr>
              <w:rPr>
                <w:rFonts w:cstheme="minorHAnsi"/>
                <w:sz w:val="16"/>
                <w:szCs w:val="16"/>
              </w:rPr>
            </w:pPr>
            <w:r w:rsidRPr="001F0A2A">
              <w:rPr>
                <w:rFonts w:cstheme="minorHAnsi"/>
                <w:sz w:val="16"/>
                <w:szCs w:val="16"/>
              </w:rPr>
              <w:t>Ask and answer simple questions by counting the number of objects in each category and sorting the categories by quantity.</w:t>
            </w:r>
          </w:p>
          <w:p w14:paraId="301A8838" w14:textId="4D274724" w:rsidR="006C0348" w:rsidRPr="001F0A2A" w:rsidRDefault="006C0348" w:rsidP="006C0348">
            <w:pPr>
              <w:pStyle w:val="ListParagraph"/>
              <w:numPr>
                <w:ilvl w:val="0"/>
                <w:numId w:val="7"/>
              </w:numPr>
              <w:rPr>
                <w:rFonts w:cstheme="minorHAnsi"/>
                <w:sz w:val="16"/>
                <w:szCs w:val="16"/>
              </w:rPr>
            </w:pPr>
            <w:r w:rsidRPr="001F0A2A">
              <w:rPr>
                <w:rFonts w:cstheme="minorHAnsi"/>
                <w:sz w:val="16"/>
                <w:szCs w:val="16"/>
              </w:rPr>
              <w:t xml:space="preserve">Ask and answer questions about totalling and comparing categorical data. </w:t>
            </w:r>
          </w:p>
        </w:tc>
        <w:tc>
          <w:tcPr>
            <w:tcW w:w="4155" w:type="dxa"/>
            <w:gridSpan w:val="2"/>
          </w:tcPr>
          <w:p w14:paraId="68CC9251" w14:textId="5775C92B" w:rsidR="00932282" w:rsidRPr="001F0A2A" w:rsidRDefault="002F059A" w:rsidP="00D50BD7">
            <w:pPr>
              <w:rPr>
                <w:rFonts w:cstheme="minorHAnsi"/>
                <w:sz w:val="16"/>
                <w:szCs w:val="16"/>
              </w:rPr>
            </w:pPr>
            <w:r w:rsidRPr="001F0A2A">
              <w:rPr>
                <w:rFonts w:cstheme="minorHAnsi"/>
                <w:sz w:val="16"/>
                <w:szCs w:val="16"/>
              </w:rPr>
              <w:t xml:space="preserve">Using results to draw simple conclusions, make predictions for new values, suggest improvements and raise further questions. </w:t>
            </w:r>
          </w:p>
          <w:p w14:paraId="5CB35135" w14:textId="663F4F3E" w:rsidR="002F059A" w:rsidRPr="001F0A2A" w:rsidRDefault="002F059A" w:rsidP="00D50BD7">
            <w:pPr>
              <w:rPr>
                <w:rFonts w:cstheme="minorHAnsi"/>
                <w:sz w:val="16"/>
                <w:szCs w:val="16"/>
              </w:rPr>
            </w:pPr>
          </w:p>
          <w:p w14:paraId="25CFFA6E" w14:textId="219BE569" w:rsidR="002F059A" w:rsidRPr="001F0A2A" w:rsidRDefault="002F059A" w:rsidP="00D50BD7">
            <w:pPr>
              <w:rPr>
                <w:rFonts w:cstheme="minorHAnsi"/>
                <w:sz w:val="16"/>
                <w:szCs w:val="16"/>
              </w:rPr>
            </w:pPr>
            <w:r w:rsidRPr="001F0A2A">
              <w:rPr>
                <w:rFonts w:cstheme="minorHAnsi"/>
                <w:sz w:val="16"/>
                <w:szCs w:val="16"/>
              </w:rPr>
              <w:t xml:space="preserve">Reporting on finding from enquiries, including oral and written explanations, displays or presentations of results and conclusions. </w:t>
            </w:r>
          </w:p>
          <w:p w14:paraId="74BCBFCA" w14:textId="77777777" w:rsidR="002F059A" w:rsidRPr="001F0A2A" w:rsidRDefault="002F059A" w:rsidP="00D50BD7">
            <w:pPr>
              <w:rPr>
                <w:rFonts w:cstheme="minorHAnsi"/>
                <w:sz w:val="16"/>
                <w:szCs w:val="16"/>
              </w:rPr>
            </w:pPr>
          </w:p>
          <w:p w14:paraId="0B16283D" w14:textId="77777777" w:rsidR="00932282" w:rsidRPr="001F0A2A" w:rsidRDefault="00932282" w:rsidP="00D50BD7">
            <w:pPr>
              <w:rPr>
                <w:rFonts w:cstheme="minorHAnsi"/>
                <w:sz w:val="16"/>
                <w:szCs w:val="16"/>
              </w:rPr>
            </w:pPr>
            <w:r w:rsidRPr="001F0A2A">
              <w:rPr>
                <w:rFonts w:cstheme="minorHAnsi"/>
                <w:sz w:val="16"/>
                <w:szCs w:val="16"/>
              </w:rPr>
              <w:t>Children can:</w:t>
            </w:r>
          </w:p>
          <w:p w14:paraId="6C125478" w14:textId="1481ADD7" w:rsidR="002F059A" w:rsidRPr="001F0A2A" w:rsidRDefault="002F059A" w:rsidP="002F059A">
            <w:pPr>
              <w:pStyle w:val="ListParagraph"/>
              <w:numPr>
                <w:ilvl w:val="0"/>
                <w:numId w:val="3"/>
              </w:numPr>
              <w:rPr>
                <w:rFonts w:cstheme="minorHAnsi"/>
                <w:sz w:val="16"/>
                <w:szCs w:val="16"/>
              </w:rPr>
            </w:pPr>
            <w:r w:rsidRPr="001F0A2A">
              <w:rPr>
                <w:rFonts w:cstheme="minorHAnsi"/>
                <w:sz w:val="16"/>
                <w:szCs w:val="16"/>
              </w:rPr>
              <w:t>Draw simple conclusions from their results;</w:t>
            </w:r>
          </w:p>
          <w:p w14:paraId="4DF6C5EE" w14:textId="6DDA2D8A" w:rsidR="002F059A" w:rsidRPr="001F0A2A" w:rsidRDefault="002F059A" w:rsidP="002F059A">
            <w:pPr>
              <w:pStyle w:val="ListParagraph"/>
              <w:numPr>
                <w:ilvl w:val="0"/>
                <w:numId w:val="3"/>
              </w:numPr>
              <w:rPr>
                <w:rFonts w:cstheme="minorHAnsi"/>
                <w:sz w:val="16"/>
                <w:szCs w:val="16"/>
              </w:rPr>
            </w:pPr>
            <w:r w:rsidRPr="001F0A2A">
              <w:rPr>
                <w:rFonts w:cstheme="minorHAnsi"/>
                <w:sz w:val="16"/>
                <w:szCs w:val="16"/>
              </w:rPr>
              <w:t>Make predictions;</w:t>
            </w:r>
          </w:p>
          <w:p w14:paraId="6611F161" w14:textId="4D2AA48A" w:rsidR="002F059A" w:rsidRPr="001F0A2A" w:rsidRDefault="002F059A" w:rsidP="002F059A">
            <w:pPr>
              <w:pStyle w:val="ListParagraph"/>
              <w:numPr>
                <w:ilvl w:val="0"/>
                <w:numId w:val="3"/>
              </w:numPr>
              <w:rPr>
                <w:rFonts w:cstheme="minorHAnsi"/>
                <w:sz w:val="16"/>
                <w:szCs w:val="16"/>
              </w:rPr>
            </w:pPr>
            <w:r w:rsidRPr="001F0A2A">
              <w:rPr>
                <w:rFonts w:cstheme="minorHAnsi"/>
                <w:sz w:val="16"/>
                <w:szCs w:val="16"/>
              </w:rPr>
              <w:t>Suggest improvements to investigations;</w:t>
            </w:r>
          </w:p>
          <w:p w14:paraId="77F72AA8" w14:textId="7BBAA30F" w:rsidR="002F059A" w:rsidRPr="001F0A2A" w:rsidRDefault="002F059A" w:rsidP="002F059A">
            <w:pPr>
              <w:pStyle w:val="ListParagraph"/>
              <w:numPr>
                <w:ilvl w:val="0"/>
                <w:numId w:val="3"/>
              </w:numPr>
              <w:rPr>
                <w:rFonts w:cstheme="minorHAnsi"/>
                <w:sz w:val="16"/>
                <w:szCs w:val="16"/>
              </w:rPr>
            </w:pPr>
            <w:r w:rsidRPr="001F0A2A">
              <w:rPr>
                <w:rFonts w:cstheme="minorHAnsi"/>
                <w:sz w:val="16"/>
                <w:szCs w:val="16"/>
              </w:rPr>
              <w:t>Raise further, questions which could be investigated;</w:t>
            </w:r>
          </w:p>
          <w:p w14:paraId="420E7574" w14:textId="5DC09148" w:rsidR="002F059A" w:rsidRPr="001F0A2A" w:rsidRDefault="002F059A" w:rsidP="002F059A">
            <w:pPr>
              <w:pStyle w:val="ListParagraph"/>
              <w:numPr>
                <w:ilvl w:val="0"/>
                <w:numId w:val="3"/>
              </w:numPr>
              <w:rPr>
                <w:rFonts w:cstheme="minorHAnsi"/>
                <w:sz w:val="16"/>
                <w:szCs w:val="16"/>
              </w:rPr>
            </w:pPr>
            <w:r w:rsidRPr="001F0A2A">
              <w:rPr>
                <w:rFonts w:cstheme="minorHAnsi"/>
                <w:sz w:val="16"/>
                <w:szCs w:val="16"/>
              </w:rPr>
              <w:t xml:space="preserve">First talk about, and then go on to write about, what they have found out. </w:t>
            </w:r>
          </w:p>
          <w:p w14:paraId="3F924F92" w14:textId="54CB96BB" w:rsidR="002F059A" w:rsidRPr="001F0A2A" w:rsidRDefault="002F059A" w:rsidP="002F059A">
            <w:pPr>
              <w:pStyle w:val="ListParagraph"/>
              <w:numPr>
                <w:ilvl w:val="0"/>
                <w:numId w:val="3"/>
              </w:numPr>
              <w:rPr>
                <w:rFonts w:cstheme="minorHAnsi"/>
                <w:sz w:val="16"/>
                <w:szCs w:val="16"/>
              </w:rPr>
            </w:pPr>
            <w:r w:rsidRPr="001F0A2A">
              <w:rPr>
                <w:rFonts w:cstheme="minorHAnsi"/>
                <w:sz w:val="16"/>
                <w:szCs w:val="16"/>
              </w:rPr>
              <w:t>Report and present their results and conclusions to others in written and oral forms with increasing confidence.</w:t>
            </w:r>
          </w:p>
          <w:p w14:paraId="7D3E5B9F" w14:textId="77777777" w:rsidR="00932282" w:rsidRPr="001F0A2A" w:rsidRDefault="00932282" w:rsidP="002F059A">
            <w:pPr>
              <w:rPr>
                <w:rFonts w:cstheme="minorHAnsi"/>
                <w:sz w:val="16"/>
                <w:szCs w:val="16"/>
              </w:rPr>
            </w:pPr>
          </w:p>
          <w:p w14:paraId="2FD5D02D" w14:textId="77777777" w:rsidR="002F059A" w:rsidRPr="001F0A2A" w:rsidRDefault="002F059A" w:rsidP="002F059A">
            <w:pPr>
              <w:rPr>
                <w:rFonts w:cstheme="minorHAnsi"/>
                <w:sz w:val="16"/>
                <w:szCs w:val="16"/>
              </w:rPr>
            </w:pPr>
            <w:r w:rsidRPr="001F0A2A">
              <w:rPr>
                <w:rFonts w:cstheme="minorHAnsi"/>
                <w:sz w:val="16"/>
                <w:szCs w:val="16"/>
              </w:rPr>
              <w:t>Data Handling (Y3)</w:t>
            </w:r>
          </w:p>
          <w:p w14:paraId="28F4A475" w14:textId="77777777" w:rsidR="002F059A" w:rsidRPr="001F0A2A" w:rsidRDefault="002F059A" w:rsidP="002F059A">
            <w:pPr>
              <w:pStyle w:val="ListParagraph"/>
              <w:numPr>
                <w:ilvl w:val="0"/>
                <w:numId w:val="8"/>
              </w:numPr>
              <w:rPr>
                <w:rFonts w:cstheme="minorHAnsi"/>
                <w:sz w:val="16"/>
                <w:szCs w:val="16"/>
              </w:rPr>
            </w:pPr>
            <w:r w:rsidRPr="001F0A2A">
              <w:rPr>
                <w:rFonts w:cstheme="minorHAnsi"/>
                <w:sz w:val="16"/>
                <w:szCs w:val="16"/>
              </w:rPr>
              <w:t>Interpret and present data us</w:t>
            </w:r>
            <w:r w:rsidR="00A96F23" w:rsidRPr="001F0A2A">
              <w:rPr>
                <w:rFonts w:cstheme="minorHAnsi"/>
                <w:sz w:val="16"/>
                <w:szCs w:val="16"/>
              </w:rPr>
              <w:t>ing bar charts, pictograms and tables.</w:t>
            </w:r>
          </w:p>
          <w:p w14:paraId="3ECDD3CB" w14:textId="77777777" w:rsidR="00A96F23" w:rsidRPr="001F0A2A" w:rsidRDefault="00A96F23" w:rsidP="002F059A">
            <w:pPr>
              <w:pStyle w:val="ListParagraph"/>
              <w:numPr>
                <w:ilvl w:val="0"/>
                <w:numId w:val="8"/>
              </w:numPr>
              <w:rPr>
                <w:rFonts w:cstheme="minorHAnsi"/>
                <w:sz w:val="16"/>
                <w:szCs w:val="16"/>
              </w:rPr>
            </w:pPr>
            <w:r w:rsidRPr="001F0A2A">
              <w:rPr>
                <w:rFonts w:cstheme="minorHAnsi"/>
                <w:sz w:val="16"/>
                <w:szCs w:val="16"/>
              </w:rPr>
              <w:t>Use simple scales (for example, 2, 5, 10 units per cm) in pictograms and bar charts with increasing accuracy.</w:t>
            </w:r>
          </w:p>
          <w:p w14:paraId="663FF757" w14:textId="77777777" w:rsidR="00A96F23" w:rsidRPr="001F0A2A" w:rsidRDefault="00A96F23" w:rsidP="00A96F23">
            <w:pPr>
              <w:rPr>
                <w:rFonts w:cstheme="minorHAnsi"/>
                <w:sz w:val="16"/>
                <w:szCs w:val="16"/>
              </w:rPr>
            </w:pPr>
          </w:p>
          <w:p w14:paraId="2335564C" w14:textId="77777777" w:rsidR="00A96F23" w:rsidRPr="001F0A2A" w:rsidRDefault="00A96F23" w:rsidP="00A96F23">
            <w:pPr>
              <w:rPr>
                <w:rFonts w:cstheme="minorHAnsi"/>
                <w:sz w:val="16"/>
                <w:szCs w:val="16"/>
              </w:rPr>
            </w:pPr>
            <w:r w:rsidRPr="001F0A2A">
              <w:rPr>
                <w:rFonts w:cstheme="minorHAnsi"/>
                <w:sz w:val="16"/>
                <w:szCs w:val="16"/>
              </w:rPr>
              <w:t>Data Handling (Y4)</w:t>
            </w:r>
          </w:p>
          <w:p w14:paraId="2C2B920D" w14:textId="6541E7D5" w:rsidR="00A96F23" w:rsidRPr="001F0A2A" w:rsidRDefault="00A96F23" w:rsidP="00A96F23">
            <w:pPr>
              <w:pStyle w:val="ListParagraph"/>
              <w:numPr>
                <w:ilvl w:val="0"/>
                <w:numId w:val="9"/>
              </w:numPr>
              <w:rPr>
                <w:rFonts w:cstheme="minorHAnsi"/>
                <w:sz w:val="16"/>
                <w:szCs w:val="16"/>
              </w:rPr>
            </w:pPr>
            <w:r w:rsidRPr="001F0A2A">
              <w:rPr>
                <w:rFonts w:cstheme="minorHAnsi"/>
                <w:sz w:val="16"/>
                <w:szCs w:val="16"/>
              </w:rPr>
              <w:t xml:space="preserve">Interpret and present discrete and continuous data using appropriate graphical methods, including bar charts and time graphs. </w:t>
            </w:r>
          </w:p>
        </w:tc>
        <w:tc>
          <w:tcPr>
            <w:tcW w:w="4155" w:type="dxa"/>
            <w:gridSpan w:val="2"/>
          </w:tcPr>
          <w:p w14:paraId="67BBF024" w14:textId="20D759CD" w:rsidR="00932282" w:rsidRPr="001F0A2A" w:rsidRDefault="00D50BD7" w:rsidP="00D50BD7">
            <w:pPr>
              <w:rPr>
                <w:rFonts w:cstheme="minorHAnsi"/>
                <w:sz w:val="16"/>
                <w:szCs w:val="16"/>
              </w:rPr>
            </w:pPr>
            <w:r w:rsidRPr="001F0A2A">
              <w:rPr>
                <w:rFonts w:cstheme="minorHAnsi"/>
                <w:sz w:val="16"/>
                <w:szCs w:val="16"/>
              </w:rPr>
              <w:t xml:space="preserve">Reporting and presenting findings from enquiries, including conclusions, causal relationships and explanations of and a degree of trust in results, in oral and written forms such as displays and other presentations. </w:t>
            </w:r>
          </w:p>
          <w:p w14:paraId="009CE106" w14:textId="77777777" w:rsidR="00D50BD7" w:rsidRPr="001F0A2A" w:rsidRDefault="00D50BD7" w:rsidP="00D50BD7">
            <w:pPr>
              <w:rPr>
                <w:rFonts w:cstheme="minorHAnsi"/>
                <w:sz w:val="16"/>
                <w:szCs w:val="16"/>
              </w:rPr>
            </w:pPr>
          </w:p>
          <w:p w14:paraId="2FF87237" w14:textId="77777777" w:rsidR="00932282" w:rsidRPr="001F0A2A" w:rsidRDefault="00932282" w:rsidP="00D50BD7">
            <w:pPr>
              <w:rPr>
                <w:rFonts w:cstheme="minorHAnsi"/>
                <w:sz w:val="16"/>
                <w:szCs w:val="16"/>
              </w:rPr>
            </w:pPr>
            <w:r w:rsidRPr="001F0A2A">
              <w:rPr>
                <w:rFonts w:cstheme="minorHAnsi"/>
                <w:sz w:val="16"/>
                <w:szCs w:val="16"/>
              </w:rPr>
              <w:t>Children can:</w:t>
            </w:r>
          </w:p>
          <w:p w14:paraId="00B133D6" w14:textId="77777777" w:rsidR="00D50BD7" w:rsidRPr="001F0A2A" w:rsidRDefault="00D50BD7" w:rsidP="00D50BD7">
            <w:pPr>
              <w:pStyle w:val="ListParagraph"/>
              <w:numPr>
                <w:ilvl w:val="0"/>
                <w:numId w:val="5"/>
              </w:numPr>
              <w:rPr>
                <w:rFonts w:cstheme="minorHAnsi"/>
                <w:sz w:val="16"/>
                <w:szCs w:val="16"/>
              </w:rPr>
            </w:pPr>
            <w:r w:rsidRPr="001F0A2A">
              <w:rPr>
                <w:rFonts w:cstheme="minorHAnsi"/>
                <w:sz w:val="16"/>
                <w:szCs w:val="16"/>
              </w:rPr>
              <w:t>Notice patterns;</w:t>
            </w:r>
          </w:p>
          <w:p w14:paraId="35150C8B" w14:textId="77777777" w:rsidR="00D50BD7" w:rsidRPr="001F0A2A" w:rsidRDefault="00D50BD7" w:rsidP="00D50BD7">
            <w:pPr>
              <w:pStyle w:val="ListParagraph"/>
              <w:numPr>
                <w:ilvl w:val="0"/>
                <w:numId w:val="5"/>
              </w:numPr>
              <w:rPr>
                <w:rFonts w:cstheme="minorHAnsi"/>
                <w:sz w:val="16"/>
                <w:szCs w:val="16"/>
              </w:rPr>
            </w:pPr>
            <w:r w:rsidRPr="001F0A2A">
              <w:rPr>
                <w:rFonts w:cstheme="minorHAnsi"/>
                <w:sz w:val="16"/>
                <w:szCs w:val="16"/>
              </w:rPr>
              <w:t>Draw conclusions based on their data and observations;</w:t>
            </w:r>
          </w:p>
          <w:p w14:paraId="7F342BB2" w14:textId="77777777" w:rsidR="00D50BD7" w:rsidRPr="001F0A2A" w:rsidRDefault="00D50BD7" w:rsidP="00D50BD7">
            <w:pPr>
              <w:pStyle w:val="ListParagraph"/>
              <w:numPr>
                <w:ilvl w:val="0"/>
                <w:numId w:val="5"/>
              </w:numPr>
              <w:rPr>
                <w:rFonts w:cstheme="minorHAnsi"/>
                <w:sz w:val="16"/>
                <w:szCs w:val="16"/>
              </w:rPr>
            </w:pPr>
            <w:r w:rsidRPr="001F0A2A">
              <w:rPr>
                <w:rFonts w:cstheme="minorHAnsi"/>
                <w:sz w:val="16"/>
                <w:szCs w:val="16"/>
              </w:rPr>
              <w:t>Use their scientific knowledge and understanding to explain their findings;</w:t>
            </w:r>
          </w:p>
          <w:p w14:paraId="44F69D2E" w14:textId="77777777" w:rsidR="00D50BD7" w:rsidRPr="001F0A2A" w:rsidRDefault="00D50BD7" w:rsidP="00D50BD7">
            <w:pPr>
              <w:pStyle w:val="ListParagraph"/>
              <w:numPr>
                <w:ilvl w:val="0"/>
                <w:numId w:val="5"/>
              </w:numPr>
              <w:rPr>
                <w:rFonts w:cstheme="minorHAnsi"/>
                <w:sz w:val="16"/>
                <w:szCs w:val="16"/>
              </w:rPr>
            </w:pPr>
            <w:r w:rsidRPr="001F0A2A">
              <w:rPr>
                <w:rFonts w:cstheme="minorHAnsi"/>
                <w:sz w:val="16"/>
                <w:szCs w:val="16"/>
              </w:rPr>
              <w:t>Read, spell and pronounce scientific vocabulary correctly;</w:t>
            </w:r>
          </w:p>
          <w:p w14:paraId="3ED7101E" w14:textId="77777777" w:rsidR="00780435" w:rsidRPr="001F0A2A" w:rsidRDefault="00D50BD7" w:rsidP="00D50BD7">
            <w:pPr>
              <w:pStyle w:val="ListParagraph"/>
              <w:numPr>
                <w:ilvl w:val="0"/>
                <w:numId w:val="5"/>
              </w:numPr>
              <w:rPr>
                <w:rFonts w:cstheme="minorHAnsi"/>
                <w:sz w:val="16"/>
                <w:szCs w:val="16"/>
              </w:rPr>
            </w:pPr>
            <w:r w:rsidRPr="001F0A2A">
              <w:rPr>
                <w:rFonts w:cstheme="minorHAnsi"/>
                <w:sz w:val="16"/>
                <w:szCs w:val="16"/>
              </w:rPr>
              <w:t>Identify patterns that might be found in the natural en</w:t>
            </w:r>
            <w:r w:rsidR="00780435" w:rsidRPr="001F0A2A">
              <w:rPr>
                <w:rFonts w:cstheme="minorHAnsi"/>
                <w:sz w:val="16"/>
                <w:szCs w:val="16"/>
              </w:rPr>
              <w:t>vironment;</w:t>
            </w:r>
          </w:p>
          <w:p w14:paraId="4C47BCC0" w14:textId="77777777" w:rsidR="00780435" w:rsidRPr="001F0A2A" w:rsidRDefault="00780435" w:rsidP="00D50BD7">
            <w:pPr>
              <w:pStyle w:val="ListParagraph"/>
              <w:numPr>
                <w:ilvl w:val="0"/>
                <w:numId w:val="5"/>
              </w:numPr>
              <w:rPr>
                <w:rFonts w:cstheme="minorHAnsi"/>
                <w:sz w:val="16"/>
                <w:szCs w:val="16"/>
              </w:rPr>
            </w:pPr>
            <w:r w:rsidRPr="001F0A2A">
              <w:rPr>
                <w:rFonts w:cstheme="minorHAnsi"/>
                <w:sz w:val="16"/>
                <w:szCs w:val="16"/>
              </w:rPr>
              <w:t>Look for different casual relationships in their data;</w:t>
            </w:r>
          </w:p>
          <w:p w14:paraId="3FD93335" w14:textId="77777777" w:rsidR="00780435" w:rsidRPr="001F0A2A" w:rsidRDefault="00780435" w:rsidP="00D50BD7">
            <w:pPr>
              <w:pStyle w:val="ListParagraph"/>
              <w:numPr>
                <w:ilvl w:val="0"/>
                <w:numId w:val="5"/>
              </w:numPr>
              <w:rPr>
                <w:rFonts w:cstheme="minorHAnsi"/>
                <w:sz w:val="16"/>
                <w:szCs w:val="16"/>
              </w:rPr>
            </w:pPr>
            <w:r w:rsidRPr="001F0A2A">
              <w:rPr>
                <w:rFonts w:cstheme="minorHAnsi"/>
                <w:sz w:val="16"/>
                <w:szCs w:val="16"/>
              </w:rPr>
              <w:t>Discuss the degree of trust they can have in a set of results;</w:t>
            </w:r>
          </w:p>
          <w:p w14:paraId="4543442C" w14:textId="77777777" w:rsidR="00780435" w:rsidRPr="001F0A2A" w:rsidRDefault="00780435" w:rsidP="00D50BD7">
            <w:pPr>
              <w:pStyle w:val="ListParagraph"/>
              <w:numPr>
                <w:ilvl w:val="0"/>
                <w:numId w:val="5"/>
              </w:numPr>
              <w:rPr>
                <w:rFonts w:cstheme="minorHAnsi"/>
                <w:sz w:val="16"/>
                <w:szCs w:val="16"/>
              </w:rPr>
            </w:pPr>
            <w:r w:rsidRPr="001F0A2A">
              <w:rPr>
                <w:rFonts w:cstheme="minorHAnsi"/>
                <w:sz w:val="16"/>
                <w:szCs w:val="16"/>
              </w:rPr>
              <w:t>Independently report and present their conclusions to others in oral and written form.</w:t>
            </w:r>
          </w:p>
          <w:p w14:paraId="7C8D289C" w14:textId="77777777" w:rsidR="00780435" w:rsidRPr="001F0A2A" w:rsidRDefault="00780435" w:rsidP="00780435">
            <w:pPr>
              <w:rPr>
                <w:rFonts w:cstheme="minorHAnsi"/>
                <w:sz w:val="16"/>
                <w:szCs w:val="16"/>
              </w:rPr>
            </w:pPr>
          </w:p>
          <w:p w14:paraId="5D02BAAA" w14:textId="77777777" w:rsidR="00780435" w:rsidRPr="001F0A2A" w:rsidRDefault="00780435" w:rsidP="00780435">
            <w:pPr>
              <w:rPr>
                <w:rFonts w:cstheme="minorHAnsi"/>
                <w:sz w:val="16"/>
                <w:szCs w:val="16"/>
              </w:rPr>
            </w:pPr>
            <w:r w:rsidRPr="001F0A2A">
              <w:rPr>
                <w:rFonts w:cstheme="minorHAnsi"/>
                <w:sz w:val="16"/>
                <w:szCs w:val="16"/>
              </w:rPr>
              <w:t>Data Handling (Year 5)</w:t>
            </w:r>
          </w:p>
          <w:p w14:paraId="6B98EE0A" w14:textId="77777777" w:rsidR="00932282" w:rsidRPr="001F0A2A" w:rsidRDefault="00780435" w:rsidP="00780435">
            <w:pPr>
              <w:pStyle w:val="ListParagraph"/>
              <w:numPr>
                <w:ilvl w:val="0"/>
                <w:numId w:val="10"/>
              </w:numPr>
              <w:rPr>
                <w:rFonts w:cstheme="minorHAnsi"/>
                <w:sz w:val="16"/>
                <w:szCs w:val="16"/>
              </w:rPr>
            </w:pPr>
            <w:r w:rsidRPr="001F0A2A">
              <w:rPr>
                <w:rFonts w:cstheme="minorHAnsi"/>
                <w:sz w:val="16"/>
                <w:szCs w:val="16"/>
              </w:rPr>
              <w:t>Present and interpret information in a line graph</w:t>
            </w:r>
          </w:p>
          <w:p w14:paraId="39C0C748" w14:textId="77777777" w:rsidR="00780435" w:rsidRPr="001F0A2A" w:rsidRDefault="00780435" w:rsidP="00780435">
            <w:pPr>
              <w:pStyle w:val="ListParagraph"/>
              <w:numPr>
                <w:ilvl w:val="0"/>
                <w:numId w:val="10"/>
              </w:numPr>
              <w:rPr>
                <w:rFonts w:cstheme="minorHAnsi"/>
                <w:sz w:val="16"/>
                <w:szCs w:val="16"/>
              </w:rPr>
            </w:pPr>
            <w:r w:rsidRPr="001F0A2A">
              <w:rPr>
                <w:rFonts w:cstheme="minorHAnsi"/>
                <w:sz w:val="16"/>
                <w:szCs w:val="16"/>
              </w:rPr>
              <w:t xml:space="preserve">Present and interpret information in a table, including timetables. </w:t>
            </w:r>
          </w:p>
          <w:p w14:paraId="5DA7B95E" w14:textId="77777777" w:rsidR="00780435" w:rsidRPr="001F0A2A" w:rsidRDefault="00780435" w:rsidP="00780435">
            <w:pPr>
              <w:rPr>
                <w:rFonts w:cstheme="minorHAnsi"/>
                <w:sz w:val="16"/>
                <w:szCs w:val="16"/>
              </w:rPr>
            </w:pPr>
          </w:p>
          <w:p w14:paraId="679F05BC" w14:textId="77777777" w:rsidR="00780435" w:rsidRPr="001F0A2A" w:rsidRDefault="00780435" w:rsidP="00780435">
            <w:pPr>
              <w:rPr>
                <w:rFonts w:cstheme="minorHAnsi"/>
                <w:sz w:val="16"/>
                <w:szCs w:val="16"/>
              </w:rPr>
            </w:pPr>
            <w:r w:rsidRPr="001F0A2A">
              <w:rPr>
                <w:rFonts w:cstheme="minorHAnsi"/>
                <w:sz w:val="16"/>
                <w:szCs w:val="16"/>
              </w:rPr>
              <w:t>Data Handling (Year 6)</w:t>
            </w:r>
          </w:p>
          <w:p w14:paraId="0922A3BC" w14:textId="77777777" w:rsidR="00780435" w:rsidRPr="001F0A2A" w:rsidRDefault="00780435" w:rsidP="00780435">
            <w:pPr>
              <w:pStyle w:val="ListParagraph"/>
              <w:numPr>
                <w:ilvl w:val="0"/>
                <w:numId w:val="11"/>
              </w:numPr>
              <w:rPr>
                <w:rFonts w:cstheme="minorHAnsi"/>
                <w:sz w:val="16"/>
                <w:szCs w:val="16"/>
              </w:rPr>
            </w:pPr>
            <w:r w:rsidRPr="001F0A2A">
              <w:rPr>
                <w:rFonts w:cstheme="minorHAnsi"/>
                <w:sz w:val="16"/>
                <w:szCs w:val="16"/>
              </w:rPr>
              <w:t>Interpret and construct pie charts and line graphs</w:t>
            </w:r>
          </w:p>
          <w:p w14:paraId="3D4C6DCA" w14:textId="5D929855" w:rsidR="00780435" w:rsidRPr="001F0A2A" w:rsidRDefault="00780435" w:rsidP="00780435">
            <w:pPr>
              <w:pStyle w:val="ListParagraph"/>
              <w:numPr>
                <w:ilvl w:val="0"/>
                <w:numId w:val="11"/>
              </w:numPr>
              <w:rPr>
                <w:rFonts w:cstheme="minorHAnsi"/>
                <w:sz w:val="16"/>
                <w:szCs w:val="16"/>
              </w:rPr>
            </w:pPr>
            <w:r w:rsidRPr="001F0A2A">
              <w:rPr>
                <w:rFonts w:cstheme="minorHAnsi"/>
                <w:sz w:val="16"/>
                <w:szCs w:val="16"/>
              </w:rPr>
              <w:t xml:space="preserve">Know when it is appropriate to find the mean of a data set. </w:t>
            </w:r>
          </w:p>
        </w:tc>
      </w:tr>
    </w:tbl>
    <w:p w14:paraId="53F5843C" w14:textId="14CD7BDF" w:rsidR="00932282" w:rsidRDefault="00932282" w:rsidP="000C679D">
      <w:pPr>
        <w:rPr>
          <w:rFonts w:cs="Arial"/>
          <w:sz w:val="20"/>
          <w:szCs w:val="20"/>
        </w:rPr>
      </w:pPr>
    </w:p>
    <w:p w14:paraId="2A15C40C" w14:textId="200ED661" w:rsidR="001F0A2A" w:rsidRDefault="001F0A2A" w:rsidP="000C679D">
      <w:pPr>
        <w:rPr>
          <w:rFonts w:cs="Arial"/>
          <w:sz w:val="20"/>
          <w:szCs w:val="20"/>
        </w:rPr>
      </w:pPr>
    </w:p>
    <w:p w14:paraId="74430ECB" w14:textId="4B9B6D7E" w:rsidR="001F0A2A" w:rsidRDefault="001F0A2A" w:rsidP="000C679D">
      <w:pPr>
        <w:rPr>
          <w:rFonts w:cs="Arial"/>
          <w:sz w:val="20"/>
          <w:szCs w:val="20"/>
        </w:rPr>
      </w:pPr>
    </w:p>
    <w:p w14:paraId="24C45C68" w14:textId="1C19CF42" w:rsidR="001F0A2A" w:rsidRDefault="001F0A2A" w:rsidP="000C679D">
      <w:pPr>
        <w:rPr>
          <w:rFonts w:cs="Arial"/>
          <w:sz w:val="20"/>
          <w:szCs w:val="20"/>
        </w:rPr>
      </w:pPr>
    </w:p>
    <w:p w14:paraId="2530E9C6" w14:textId="60851FC1" w:rsidR="001F0A2A" w:rsidRDefault="001F0A2A" w:rsidP="000C679D">
      <w:pPr>
        <w:rPr>
          <w:rFonts w:cs="Arial"/>
          <w:sz w:val="20"/>
          <w:szCs w:val="20"/>
        </w:rPr>
      </w:pPr>
    </w:p>
    <w:p w14:paraId="6E200C3F" w14:textId="5E82C49F" w:rsidR="001F0A2A" w:rsidRDefault="001F0A2A" w:rsidP="000C679D">
      <w:pPr>
        <w:rPr>
          <w:rFonts w:cs="Arial"/>
          <w:sz w:val="20"/>
          <w:szCs w:val="20"/>
        </w:rPr>
      </w:pPr>
    </w:p>
    <w:p w14:paraId="59BDEBCA" w14:textId="77777777" w:rsidR="001F0A2A" w:rsidRDefault="001F0A2A" w:rsidP="000C679D">
      <w:pPr>
        <w:rPr>
          <w:rFonts w:cs="Arial"/>
          <w:sz w:val="20"/>
          <w:szCs w:val="20"/>
        </w:rPr>
      </w:pPr>
    </w:p>
    <w:tbl>
      <w:tblPr>
        <w:tblStyle w:val="TableGrid"/>
        <w:tblW w:w="0" w:type="auto"/>
        <w:tblLook w:val="04A0" w:firstRow="1" w:lastRow="0" w:firstColumn="1" w:lastColumn="0" w:noHBand="0" w:noVBand="1"/>
      </w:tblPr>
      <w:tblGrid>
        <w:gridCol w:w="704"/>
        <w:gridCol w:w="2977"/>
        <w:gridCol w:w="1319"/>
        <w:gridCol w:w="2078"/>
        <w:gridCol w:w="2077"/>
        <w:gridCol w:w="2078"/>
        <w:gridCol w:w="2077"/>
        <w:gridCol w:w="2078"/>
      </w:tblGrid>
      <w:tr w:rsidR="000D1BC0" w14:paraId="5C4F41EC" w14:textId="77777777" w:rsidTr="001F0A2A">
        <w:tc>
          <w:tcPr>
            <w:tcW w:w="704" w:type="dxa"/>
            <w:shd w:val="clear" w:color="auto" w:fill="00B0F0"/>
          </w:tcPr>
          <w:p w14:paraId="4EC0F9A8" w14:textId="77777777" w:rsidR="000D1BC0" w:rsidRDefault="000D1BC0" w:rsidP="00033948">
            <w:pPr>
              <w:rPr>
                <w:rFonts w:cs="Arial"/>
                <w:sz w:val="20"/>
                <w:szCs w:val="20"/>
              </w:rPr>
            </w:pPr>
          </w:p>
        </w:tc>
        <w:tc>
          <w:tcPr>
            <w:tcW w:w="2977" w:type="dxa"/>
            <w:shd w:val="clear" w:color="auto" w:fill="00B0F0"/>
          </w:tcPr>
          <w:p w14:paraId="5C368AEE" w14:textId="77777777" w:rsidR="000D1BC0" w:rsidRPr="00815D99" w:rsidRDefault="000D1BC0" w:rsidP="00033948">
            <w:pPr>
              <w:jc w:val="center"/>
              <w:rPr>
                <w:rFonts w:cs="Arial"/>
                <w:b/>
                <w:sz w:val="20"/>
                <w:szCs w:val="20"/>
              </w:rPr>
            </w:pPr>
            <w:r w:rsidRPr="00815D99">
              <w:rPr>
                <w:rFonts w:cs="Arial"/>
                <w:b/>
                <w:sz w:val="20"/>
                <w:szCs w:val="20"/>
              </w:rPr>
              <w:t>EYFS</w:t>
            </w:r>
          </w:p>
        </w:tc>
        <w:tc>
          <w:tcPr>
            <w:tcW w:w="3397" w:type="dxa"/>
            <w:gridSpan w:val="2"/>
            <w:shd w:val="clear" w:color="auto" w:fill="00B0F0"/>
          </w:tcPr>
          <w:p w14:paraId="337CB1B1" w14:textId="77777777" w:rsidR="000D1BC0" w:rsidRPr="00815D99" w:rsidRDefault="000D1BC0" w:rsidP="00033948">
            <w:pPr>
              <w:jc w:val="center"/>
              <w:rPr>
                <w:rFonts w:cs="Arial"/>
                <w:b/>
                <w:sz w:val="20"/>
                <w:szCs w:val="20"/>
              </w:rPr>
            </w:pPr>
            <w:r w:rsidRPr="00815D99">
              <w:rPr>
                <w:rFonts w:cs="Arial"/>
                <w:b/>
                <w:sz w:val="20"/>
                <w:szCs w:val="20"/>
              </w:rPr>
              <w:t>KS1</w:t>
            </w:r>
          </w:p>
        </w:tc>
        <w:tc>
          <w:tcPr>
            <w:tcW w:w="4155" w:type="dxa"/>
            <w:gridSpan w:val="2"/>
            <w:shd w:val="clear" w:color="auto" w:fill="00B0F0"/>
          </w:tcPr>
          <w:p w14:paraId="51B995FC" w14:textId="77777777" w:rsidR="000D1BC0" w:rsidRPr="00815D99" w:rsidRDefault="000D1BC0" w:rsidP="00033948">
            <w:pPr>
              <w:jc w:val="center"/>
              <w:rPr>
                <w:rFonts w:cs="Arial"/>
                <w:b/>
                <w:sz w:val="20"/>
                <w:szCs w:val="20"/>
              </w:rPr>
            </w:pPr>
            <w:r w:rsidRPr="00815D99">
              <w:rPr>
                <w:rFonts w:cs="Arial"/>
                <w:b/>
                <w:sz w:val="20"/>
                <w:szCs w:val="20"/>
              </w:rPr>
              <w:t>LKS2</w:t>
            </w:r>
          </w:p>
        </w:tc>
        <w:tc>
          <w:tcPr>
            <w:tcW w:w="4155" w:type="dxa"/>
            <w:gridSpan w:val="2"/>
            <w:shd w:val="clear" w:color="auto" w:fill="00B0F0"/>
          </w:tcPr>
          <w:p w14:paraId="57BBD7B6" w14:textId="77777777" w:rsidR="000D1BC0" w:rsidRPr="00815D99" w:rsidRDefault="000D1BC0" w:rsidP="00033948">
            <w:pPr>
              <w:jc w:val="center"/>
              <w:rPr>
                <w:rFonts w:cs="Arial"/>
                <w:b/>
                <w:sz w:val="20"/>
                <w:szCs w:val="20"/>
              </w:rPr>
            </w:pPr>
            <w:r w:rsidRPr="00815D99">
              <w:rPr>
                <w:rFonts w:cs="Arial"/>
                <w:b/>
                <w:sz w:val="20"/>
                <w:szCs w:val="20"/>
              </w:rPr>
              <w:t>UKS2</w:t>
            </w:r>
          </w:p>
        </w:tc>
      </w:tr>
      <w:tr w:rsidR="000D1BC0" w14:paraId="1FEFDE85" w14:textId="77777777" w:rsidTr="001F0A2A">
        <w:tc>
          <w:tcPr>
            <w:tcW w:w="704" w:type="dxa"/>
            <w:shd w:val="clear" w:color="auto" w:fill="00B0F0"/>
          </w:tcPr>
          <w:p w14:paraId="67A0EEA5" w14:textId="77777777" w:rsidR="000D1BC0" w:rsidRDefault="000D1BC0" w:rsidP="00033948">
            <w:pPr>
              <w:rPr>
                <w:rFonts w:cs="Arial"/>
                <w:sz w:val="20"/>
                <w:szCs w:val="20"/>
              </w:rPr>
            </w:pPr>
          </w:p>
        </w:tc>
        <w:tc>
          <w:tcPr>
            <w:tcW w:w="2977" w:type="dxa"/>
            <w:shd w:val="clear" w:color="auto" w:fill="00B0F0"/>
          </w:tcPr>
          <w:p w14:paraId="23F03012" w14:textId="77777777" w:rsidR="000D1BC0" w:rsidRPr="00815D99" w:rsidRDefault="000D1BC0" w:rsidP="00033948">
            <w:pPr>
              <w:jc w:val="center"/>
              <w:rPr>
                <w:rFonts w:cs="Arial"/>
                <w:b/>
                <w:sz w:val="20"/>
                <w:szCs w:val="20"/>
              </w:rPr>
            </w:pPr>
            <w:r w:rsidRPr="00815D99">
              <w:rPr>
                <w:rFonts w:cs="Arial"/>
                <w:b/>
                <w:sz w:val="20"/>
                <w:szCs w:val="20"/>
              </w:rPr>
              <w:t>Reception</w:t>
            </w:r>
          </w:p>
        </w:tc>
        <w:tc>
          <w:tcPr>
            <w:tcW w:w="1319" w:type="dxa"/>
            <w:shd w:val="clear" w:color="auto" w:fill="00B0F0"/>
          </w:tcPr>
          <w:p w14:paraId="5070ED3E" w14:textId="77777777" w:rsidR="000D1BC0" w:rsidRPr="00815D99" w:rsidRDefault="000D1BC0" w:rsidP="00033948">
            <w:pPr>
              <w:jc w:val="center"/>
              <w:rPr>
                <w:rFonts w:cs="Arial"/>
                <w:b/>
                <w:sz w:val="20"/>
                <w:szCs w:val="20"/>
              </w:rPr>
            </w:pPr>
            <w:r w:rsidRPr="00815D99">
              <w:rPr>
                <w:rFonts w:cs="Arial"/>
                <w:b/>
                <w:sz w:val="20"/>
                <w:szCs w:val="20"/>
              </w:rPr>
              <w:t>Year 1</w:t>
            </w:r>
          </w:p>
        </w:tc>
        <w:tc>
          <w:tcPr>
            <w:tcW w:w="2078" w:type="dxa"/>
            <w:shd w:val="clear" w:color="auto" w:fill="00B0F0"/>
          </w:tcPr>
          <w:p w14:paraId="174A4109" w14:textId="77777777" w:rsidR="000D1BC0" w:rsidRPr="00815D99" w:rsidRDefault="000D1BC0" w:rsidP="00033948">
            <w:pPr>
              <w:jc w:val="center"/>
              <w:rPr>
                <w:rFonts w:cs="Arial"/>
                <w:b/>
                <w:sz w:val="20"/>
                <w:szCs w:val="20"/>
              </w:rPr>
            </w:pPr>
            <w:r w:rsidRPr="00815D99">
              <w:rPr>
                <w:rFonts w:cs="Arial"/>
                <w:b/>
                <w:sz w:val="20"/>
                <w:szCs w:val="20"/>
              </w:rPr>
              <w:t>Year 2</w:t>
            </w:r>
          </w:p>
        </w:tc>
        <w:tc>
          <w:tcPr>
            <w:tcW w:w="2077" w:type="dxa"/>
            <w:shd w:val="clear" w:color="auto" w:fill="00B0F0"/>
          </w:tcPr>
          <w:p w14:paraId="16ADC41F" w14:textId="77777777" w:rsidR="000D1BC0" w:rsidRPr="00815D99" w:rsidRDefault="000D1BC0" w:rsidP="00033948">
            <w:pPr>
              <w:jc w:val="center"/>
              <w:rPr>
                <w:rFonts w:cs="Arial"/>
                <w:b/>
                <w:sz w:val="20"/>
                <w:szCs w:val="20"/>
              </w:rPr>
            </w:pPr>
            <w:r w:rsidRPr="00815D99">
              <w:rPr>
                <w:rFonts w:cs="Arial"/>
                <w:b/>
                <w:sz w:val="20"/>
                <w:szCs w:val="20"/>
              </w:rPr>
              <w:t>Year 3</w:t>
            </w:r>
          </w:p>
        </w:tc>
        <w:tc>
          <w:tcPr>
            <w:tcW w:w="2078" w:type="dxa"/>
            <w:shd w:val="clear" w:color="auto" w:fill="00B0F0"/>
          </w:tcPr>
          <w:p w14:paraId="2349A88A" w14:textId="77777777" w:rsidR="000D1BC0" w:rsidRPr="00815D99" w:rsidRDefault="000D1BC0" w:rsidP="00033948">
            <w:pPr>
              <w:jc w:val="center"/>
              <w:rPr>
                <w:rFonts w:cs="Arial"/>
                <w:b/>
                <w:sz w:val="20"/>
                <w:szCs w:val="20"/>
              </w:rPr>
            </w:pPr>
            <w:r w:rsidRPr="00815D99">
              <w:rPr>
                <w:rFonts w:cs="Arial"/>
                <w:b/>
                <w:sz w:val="20"/>
                <w:szCs w:val="20"/>
              </w:rPr>
              <w:t>Year 4</w:t>
            </w:r>
          </w:p>
        </w:tc>
        <w:tc>
          <w:tcPr>
            <w:tcW w:w="2077" w:type="dxa"/>
            <w:shd w:val="clear" w:color="auto" w:fill="00B0F0"/>
          </w:tcPr>
          <w:p w14:paraId="5BD3705A" w14:textId="77777777" w:rsidR="000D1BC0" w:rsidRPr="00815D99" w:rsidRDefault="000D1BC0" w:rsidP="00033948">
            <w:pPr>
              <w:jc w:val="center"/>
              <w:rPr>
                <w:rFonts w:cs="Arial"/>
                <w:b/>
                <w:sz w:val="20"/>
                <w:szCs w:val="20"/>
              </w:rPr>
            </w:pPr>
            <w:r w:rsidRPr="00815D99">
              <w:rPr>
                <w:rFonts w:cs="Arial"/>
                <w:b/>
                <w:sz w:val="20"/>
                <w:szCs w:val="20"/>
              </w:rPr>
              <w:t>Year 5</w:t>
            </w:r>
          </w:p>
        </w:tc>
        <w:tc>
          <w:tcPr>
            <w:tcW w:w="2078" w:type="dxa"/>
            <w:shd w:val="clear" w:color="auto" w:fill="00B0F0"/>
          </w:tcPr>
          <w:p w14:paraId="598A0BB4" w14:textId="77777777" w:rsidR="000D1BC0" w:rsidRPr="00815D99" w:rsidRDefault="000D1BC0" w:rsidP="00033948">
            <w:pPr>
              <w:jc w:val="center"/>
              <w:rPr>
                <w:rFonts w:cs="Arial"/>
                <w:b/>
                <w:sz w:val="20"/>
                <w:szCs w:val="20"/>
              </w:rPr>
            </w:pPr>
            <w:r w:rsidRPr="00815D99">
              <w:rPr>
                <w:rFonts w:cs="Arial"/>
                <w:b/>
                <w:sz w:val="20"/>
                <w:szCs w:val="20"/>
              </w:rPr>
              <w:t>Year 6</w:t>
            </w:r>
          </w:p>
        </w:tc>
      </w:tr>
      <w:tr w:rsidR="000D1BC0" w14:paraId="48F5B9F8" w14:textId="77777777" w:rsidTr="001F0A2A">
        <w:trPr>
          <w:cantSplit/>
          <w:trHeight w:val="1134"/>
        </w:trPr>
        <w:tc>
          <w:tcPr>
            <w:tcW w:w="704" w:type="dxa"/>
            <w:textDirection w:val="btLr"/>
          </w:tcPr>
          <w:p w14:paraId="50385DE5" w14:textId="2D427F31" w:rsidR="000D1BC0" w:rsidRPr="00FA1465" w:rsidRDefault="000D1BC0" w:rsidP="000D1BC0">
            <w:pPr>
              <w:ind w:left="113" w:right="113"/>
              <w:jc w:val="center"/>
              <w:rPr>
                <w:rFonts w:cs="Arial"/>
                <w:b/>
                <w:sz w:val="20"/>
                <w:szCs w:val="20"/>
              </w:rPr>
            </w:pPr>
            <w:r>
              <w:rPr>
                <w:rFonts w:cs="Arial"/>
                <w:b/>
                <w:sz w:val="20"/>
                <w:szCs w:val="20"/>
              </w:rPr>
              <w:t>Using Scientific Evidence and Secondary Sources of Information</w:t>
            </w:r>
          </w:p>
        </w:tc>
        <w:tc>
          <w:tcPr>
            <w:tcW w:w="2977" w:type="dxa"/>
            <w:shd w:val="clear" w:color="auto" w:fill="A6A6A6" w:themeFill="background1" w:themeFillShade="A6"/>
          </w:tcPr>
          <w:p w14:paraId="0243D8D3" w14:textId="77777777" w:rsidR="000D1BC0" w:rsidRDefault="000D1BC0" w:rsidP="00033948">
            <w:pPr>
              <w:rPr>
                <w:sz w:val="14"/>
                <w:szCs w:val="14"/>
              </w:rPr>
            </w:pPr>
          </w:p>
          <w:p w14:paraId="4E251E04" w14:textId="77777777" w:rsidR="000D1BC0" w:rsidRDefault="000D1BC0" w:rsidP="00033948">
            <w:pPr>
              <w:rPr>
                <w:sz w:val="14"/>
                <w:szCs w:val="14"/>
              </w:rPr>
            </w:pPr>
          </w:p>
          <w:p w14:paraId="114EEFD2" w14:textId="77777777" w:rsidR="000D1BC0" w:rsidRDefault="000D1BC0" w:rsidP="00033948">
            <w:pPr>
              <w:rPr>
                <w:sz w:val="14"/>
                <w:szCs w:val="14"/>
              </w:rPr>
            </w:pPr>
          </w:p>
          <w:p w14:paraId="3646CAEA" w14:textId="77777777" w:rsidR="000D1BC0" w:rsidRDefault="000D1BC0" w:rsidP="00033948">
            <w:pPr>
              <w:rPr>
                <w:sz w:val="14"/>
                <w:szCs w:val="14"/>
              </w:rPr>
            </w:pPr>
          </w:p>
          <w:p w14:paraId="7FE1CDF2" w14:textId="0C1EC1DE" w:rsidR="00B968B7" w:rsidRDefault="00B968B7" w:rsidP="00033948">
            <w:pPr>
              <w:rPr>
                <w:sz w:val="14"/>
                <w:szCs w:val="14"/>
              </w:rPr>
            </w:pPr>
          </w:p>
          <w:p w14:paraId="2F32A38D" w14:textId="77777777" w:rsidR="00B968B7" w:rsidRPr="00B968B7" w:rsidRDefault="00B968B7" w:rsidP="00B968B7">
            <w:pPr>
              <w:rPr>
                <w:sz w:val="14"/>
                <w:szCs w:val="14"/>
              </w:rPr>
            </w:pPr>
          </w:p>
          <w:p w14:paraId="0F2CE836" w14:textId="77777777" w:rsidR="00B968B7" w:rsidRPr="00B968B7" w:rsidRDefault="00B968B7" w:rsidP="00B968B7">
            <w:pPr>
              <w:rPr>
                <w:sz w:val="14"/>
                <w:szCs w:val="14"/>
              </w:rPr>
            </w:pPr>
          </w:p>
          <w:p w14:paraId="13001E58" w14:textId="48D5291F" w:rsidR="00B968B7" w:rsidRDefault="00B968B7" w:rsidP="00B968B7">
            <w:pPr>
              <w:rPr>
                <w:sz w:val="14"/>
                <w:szCs w:val="14"/>
              </w:rPr>
            </w:pPr>
          </w:p>
          <w:p w14:paraId="5FAD76AE" w14:textId="77777777" w:rsidR="00B968B7" w:rsidRPr="00B968B7" w:rsidRDefault="00B968B7" w:rsidP="00B968B7">
            <w:pPr>
              <w:rPr>
                <w:sz w:val="14"/>
                <w:szCs w:val="14"/>
              </w:rPr>
            </w:pPr>
          </w:p>
          <w:p w14:paraId="34976B5F" w14:textId="1CAEE3C7" w:rsidR="00B968B7" w:rsidRDefault="00B968B7" w:rsidP="00B968B7">
            <w:pPr>
              <w:rPr>
                <w:sz w:val="14"/>
                <w:szCs w:val="14"/>
              </w:rPr>
            </w:pPr>
            <w:bookmarkStart w:id="0" w:name="_GoBack"/>
            <w:bookmarkEnd w:id="0"/>
          </w:p>
          <w:p w14:paraId="7C6518B7" w14:textId="4D721300" w:rsidR="00B968B7" w:rsidRDefault="00B968B7" w:rsidP="00B968B7">
            <w:pPr>
              <w:rPr>
                <w:sz w:val="14"/>
                <w:szCs w:val="14"/>
              </w:rPr>
            </w:pPr>
          </w:p>
          <w:p w14:paraId="2C4FBDD8" w14:textId="0A32CEF4" w:rsidR="00B968B7" w:rsidRDefault="00B968B7" w:rsidP="00B968B7">
            <w:pPr>
              <w:rPr>
                <w:sz w:val="14"/>
                <w:szCs w:val="14"/>
              </w:rPr>
            </w:pPr>
          </w:p>
          <w:p w14:paraId="4DF6EBCA" w14:textId="77777777" w:rsidR="000D1BC0" w:rsidRDefault="00B968B7" w:rsidP="00B968B7">
            <w:pPr>
              <w:tabs>
                <w:tab w:val="left" w:pos="525"/>
              </w:tabs>
              <w:rPr>
                <w:sz w:val="14"/>
                <w:szCs w:val="14"/>
              </w:rPr>
            </w:pPr>
            <w:r>
              <w:rPr>
                <w:sz w:val="14"/>
                <w:szCs w:val="14"/>
              </w:rPr>
              <w:tab/>
            </w:r>
          </w:p>
          <w:p w14:paraId="390A531F" w14:textId="77777777" w:rsidR="00B968B7" w:rsidRDefault="00B968B7" w:rsidP="00B968B7">
            <w:pPr>
              <w:tabs>
                <w:tab w:val="left" w:pos="525"/>
              </w:tabs>
              <w:rPr>
                <w:sz w:val="14"/>
                <w:szCs w:val="14"/>
              </w:rPr>
            </w:pPr>
          </w:p>
          <w:p w14:paraId="5AB432A3" w14:textId="77777777" w:rsidR="00B968B7" w:rsidRDefault="00B968B7" w:rsidP="00B968B7">
            <w:pPr>
              <w:tabs>
                <w:tab w:val="left" w:pos="525"/>
              </w:tabs>
              <w:rPr>
                <w:sz w:val="14"/>
                <w:szCs w:val="14"/>
              </w:rPr>
            </w:pPr>
          </w:p>
          <w:p w14:paraId="132382BD" w14:textId="77777777" w:rsidR="00B968B7" w:rsidRDefault="00B968B7" w:rsidP="00B968B7">
            <w:pPr>
              <w:tabs>
                <w:tab w:val="left" w:pos="525"/>
              </w:tabs>
              <w:rPr>
                <w:sz w:val="14"/>
                <w:szCs w:val="14"/>
              </w:rPr>
            </w:pPr>
          </w:p>
          <w:p w14:paraId="4B67D402" w14:textId="77777777" w:rsidR="00B968B7" w:rsidRDefault="00B968B7" w:rsidP="00B968B7">
            <w:pPr>
              <w:tabs>
                <w:tab w:val="left" w:pos="525"/>
              </w:tabs>
              <w:rPr>
                <w:sz w:val="14"/>
                <w:szCs w:val="14"/>
              </w:rPr>
            </w:pPr>
          </w:p>
          <w:p w14:paraId="5A3A250E" w14:textId="545B3E09" w:rsidR="00B968B7" w:rsidRPr="00B968B7" w:rsidRDefault="00B968B7" w:rsidP="00B968B7">
            <w:pPr>
              <w:tabs>
                <w:tab w:val="left" w:pos="525"/>
              </w:tabs>
              <w:rPr>
                <w:sz w:val="14"/>
                <w:szCs w:val="14"/>
              </w:rPr>
            </w:pPr>
          </w:p>
        </w:tc>
        <w:tc>
          <w:tcPr>
            <w:tcW w:w="3397" w:type="dxa"/>
            <w:gridSpan w:val="2"/>
            <w:shd w:val="clear" w:color="auto" w:fill="A6A6A6" w:themeFill="background1" w:themeFillShade="A6"/>
          </w:tcPr>
          <w:p w14:paraId="1673F24A" w14:textId="54E33821" w:rsidR="000D1BC0" w:rsidRPr="000D1BC0" w:rsidRDefault="000D1BC0" w:rsidP="000D1BC0">
            <w:pPr>
              <w:rPr>
                <w:rFonts w:cs="Arial"/>
                <w:sz w:val="14"/>
                <w:szCs w:val="14"/>
              </w:rPr>
            </w:pPr>
          </w:p>
        </w:tc>
        <w:tc>
          <w:tcPr>
            <w:tcW w:w="4155" w:type="dxa"/>
            <w:gridSpan w:val="2"/>
          </w:tcPr>
          <w:p w14:paraId="4456D49E" w14:textId="039534FD" w:rsidR="000D1BC0" w:rsidRPr="001F0A2A" w:rsidRDefault="000D1BC0" w:rsidP="00033948">
            <w:pPr>
              <w:rPr>
                <w:rFonts w:cs="Arial"/>
                <w:sz w:val="16"/>
                <w:szCs w:val="16"/>
              </w:rPr>
            </w:pPr>
            <w:r w:rsidRPr="001F0A2A">
              <w:rPr>
                <w:rFonts w:cs="Arial"/>
                <w:sz w:val="16"/>
                <w:szCs w:val="16"/>
              </w:rPr>
              <w:t xml:space="preserve">Identifying differences, similarities or changes related to simple scientific ideas and processes. Using straightforward scientific evidence to answer questions or to support their findings. </w:t>
            </w:r>
          </w:p>
          <w:p w14:paraId="0E1E7B8B" w14:textId="77777777" w:rsidR="000D1BC0" w:rsidRPr="001F0A2A" w:rsidRDefault="000D1BC0" w:rsidP="00033948">
            <w:pPr>
              <w:rPr>
                <w:rFonts w:cs="Arial"/>
                <w:sz w:val="16"/>
                <w:szCs w:val="16"/>
              </w:rPr>
            </w:pPr>
          </w:p>
          <w:p w14:paraId="52279653" w14:textId="77777777" w:rsidR="000D1BC0" w:rsidRPr="001F0A2A" w:rsidRDefault="000D1BC0" w:rsidP="00033948">
            <w:pPr>
              <w:rPr>
                <w:rFonts w:cs="Arial"/>
                <w:sz w:val="16"/>
                <w:szCs w:val="16"/>
              </w:rPr>
            </w:pPr>
            <w:r w:rsidRPr="001F0A2A">
              <w:rPr>
                <w:rFonts w:cs="Arial"/>
                <w:sz w:val="16"/>
                <w:szCs w:val="16"/>
              </w:rPr>
              <w:t>Children can:</w:t>
            </w:r>
          </w:p>
          <w:p w14:paraId="53BEE1B1" w14:textId="19D9230A" w:rsidR="000D1BC0" w:rsidRPr="001F0A2A" w:rsidRDefault="000D1BC0" w:rsidP="000D1BC0">
            <w:pPr>
              <w:pStyle w:val="ListParagraph"/>
              <w:numPr>
                <w:ilvl w:val="0"/>
                <w:numId w:val="3"/>
              </w:numPr>
              <w:rPr>
                <w:rFonts w:cs="Arial"/>
                <w:sz w:val="16"/>
                <w:szCs w:val="16"/>
              </w:rPr>
            </w:pPr>
            <w:r w:rsidRPr="001F0A2A">
              <w:rPr>
                <w:rFonts w:cs="Arial"/>
                <w:sz w:val="16"/>
                <w:szCs w:val="16"/>
              </w:rPr>
              <w:t>Make links between their own science results and other scientific evidence;</w:t>
            </w:r>
          </w:p>
          <w:p w14:paraId="3A21E6AA" w14:textId="3C25AA11" w:rsidR="000D1BC0" w:rsidRPr="001F0A2A" w:rsidRDefault="000D1BC0" w:rsidP="000D1BC0">
            <w:pPr>
              <w:pStyle w:val="ListParagraph"/>
              <w:numPr>
                <w:ilvl w:val="0"/>
                <w:numId w:val="3"/>
              </w:numPr>
              <w:rPr>
                <w:rFonts w:cs="Arial"/>
                <w:sz w:val="16"/>
                <w:szCs w:val="16"/>
              </w:rPr>
            </w:pPr>
            <w:r w:rsidRPr="001F0A2A">
              <w:rPr>
                <w:rFonts w:cs="Arial"/>
                <w:sz w:val="16"/>
                <w:szCs w:val="16"/>
              </w:rPr>
              <w:t>Use straightforward scientific evidence to answer questions or support their findings;</w:t>
            </w:r>
          </w:p>
          <w:p w14:paraId="0BFA16A3" w14:textId="059F09EB" w:rsidR="000D1BC0" w:rsidRPr="001F0A2A" w:rsidRDefault="000D1BC0" w:rsidP="000D1BC0">
            <w:pPr>
              <w:pStyle w:val="ListParagraph"/>
              <w:numPr>
                <w:ilvl w:val="0"/>
                <w:numId w:val="3"/>
              </w:numPr>
              <w:rPr>
                <w:rFonts w:cs="Arial"/>
                <w:sz w:val="16"/>
                <w:szCs w:val="16"/>
              </w:rPr>
            </w:pPr>
            <w:r w:rsidRPr="001F0A2A">
              <w:rPr>
                <w:rFonts w:cs="Arial"/>
                <w:sz w:val="16"/>
                <w:szCs w:val="16"/>
              </w:rPr>
              <w:t>Identify similarities, differences, patterns and changes relating to simple scientific ideas and processes;</w:t>
            </w:r>
          </w:p>
          <w:p w14:paraId="6D81480F" w14:textId="11AD62C4" w:rsidR="000D1BC0" w:rsidRPr="001F0A2A" w:rsidRDefault="000D1BC0" w:rsidP="000D1BC0">
            <w:pPr>
              <w:pStyle w:val="ListParagraph"/>
              <w:numPr>
                <w:ilvl w:val="0"/>
                <w:numId w:val="3"/>
              </w:numPr>
              <w:rPr>
                <w:rFonts w:cs="Arial"/>
                <w:sz w:val="16"/>
                <w:szCs w:val="16"/>
              </w:rPr>
            </w:pPr>
            <w:r w:rsidRPr="001F0A2A">
              <w:rPr>
                <w:rFonts w:cs="Arial"/>
                <w:sz w:val="16"/>
                <w:szCs w:val="16"/>
              </w:rPr>
              <w:t>Recognise when and how secondary sources might help them to answer questions that cannot be answered through practical investigations.</w:t>
            </w:r>
          </w:p>
        </w:tc>
        <w:tc>
          <w:tcPr>
            <w:tcW w:w="4155" w:type="dxa"/>
            <w:gridSpan w:val="2"/>
          </w:tcPr>
          <w:p w14:paraId="575187D0" w14:textId="4724DCF1" w:rsidR="000D1BC0" w:rsidRPr="001F0A2A" w:rsidRDefault="000D1BC0" w:rsidP="00033948">
            <w:pPr>
              <w:rPr>
                <w:rFonts w:cs="Arial"/>
                <w:sz w:val="16"/>
                <w:szCs w:val="16"/>
              </w:rPr>
            </w:pPr>
            <w:r w:rsidRPr="001F0A2A">
              <w:rPr>
                <w:rFonts w:cs="Arial"/>
                <w:sz w:val="16"/>
                <w:szCs w:val="16"/>
              </w:rPr>
              <w:t xml:space="preserve">Identifying scientific evidence that has been used to support or refute </w:t>
            </w:r>
            <w:r w:rsidR="004822B2" w:rsidRPr="001F0A2A">
              <w:rPr>
                <w:rFonts w:cs="Arial"/>
                <w:sz w:val="16"/>
                <w:szCs w:val="16"/>
              </w:rPr>
              <w:t xml:space="preserve">ideas or arguments. </w:t>
            </w:r>
          </w:p>
          <w:p w14:paraId="6C3CD97F" w14:textId="77777777" w:rsidR="004822B2" w:rsidRPr="001F0A2A" w:rsidRDefault="004822B2" w:rsidP="00033948">
            <w:pPr>
              <w:rPr>
                <w:rFonts w:cs="Arial"/>
                <w:sz w:val="16"/>
                <w:szCs w:val="16"/>
              </w:rPr>
            </w:pPr>
          </w:p>
          <w:p w14:paraId="6DD40995" w14:textId="77777777" w:rsidR="000D1BC0" w:rsidRPr="001F0A2A" w:rsidRDefault="000D1BC0" w:rsidP="00033948">
            <w:pPr>
              <w:rPr>
                <w:rFonts w:cs="Arial"/>
                <w:sz w:val="16"/>
                <w:szCs w:val="16"/>
              </w:rPr>
            </w:pPr>
            <w:r w:rsidRPr="001F0A2A">
              <w:rPr>
                <w:rFonts w:cs="Arial"/>
                <w:sz w:val="16"/>
                <w:szCs w:val="16"/>
              </w:rPr>
              <w:t>Children can:</w:t>
            </w:r>
          </w:p>
          <w:p w14:paraId="4FCC2C34" w14:textId="77777777" w:rsidR="004822B2" w:rsidRPr="001F0A2A" w:rsidRDefault="004822B2" w:rsidP="00033948">
            <w:pPr>
              <w:pStyle w:val="ListParagraph"/>
              <w:numPr>
                <w:ilvl w:val="0"/>
                <w:numId w:val="5"/>
              </w:numPr>
              <w:rPr>
                <w:rFonts w:cs="Arial"/>
                <w:sz w:val="16"/>
                <w:szCs w:val="16"/>
              </w:rPr>
            </w:pPr>
            <w:r w:rsidRPr="001F0A2A">
              <w:rPr>
                <w:rFonts w:cs="Arial"/>
                <w:sz w:val="16"/>
                <w:szCs w:val="16"/>
              </w:rPr>
              <w:t>Use primary and secondary sources evidence to justify ideas;</w:t>
            </w:r>
          </w:p>
          <w:p w14:paraId="2C1A9C19" w14:textId="77777777" w:rsidR="00AF7BD2" w:rsidRPr="001F0A2A" w:rsidRDefault="004822B2" w:rsidP="00033948">
            <w:pPr>
              <w:pStyle w:val="ListParagraph"/>
              <w:numPr>
                <w:ilvl w:val="0"/>
                <w:numId w:val="5"/>
              </w:numPr>
              <w:rPr>
                <w:rFonts w:cs="Arial"/>
                <w:sz w:val="16"/>
                <w:szCs w:val="16"/>
              </w:rPr>
            </w:pPr>
            <w:r w:rsidRPr="001F0A2A">
              <w:rPr>
                <w:rFonts w:cs="Arial"/>
                <w:sz w:val="16"/>
                <w:szCs w:val="16"/>
              </w:rPr>
              <w:t xml:space="preserve">Identify evidence that refutes or supports </w:t>
            </w:r>
            <w:r w:rsidR="00AF7BD2" w:rsidRPr="001F0A2A">
              <w:rPr>
                <w:rFonts w:cs="Arial"/>
                <w:sz w:val="16"/>
                <w:szCs w:val="16"/>
              </w:rPr>
              <w:t>their ideas;</w:t>
            </w:r>
          </w:p>
          <w:p w14:paraId="155260F3" w14:textId="77777777" w:rsidR="00AF7BD2" w:rsidRPr="001F0A2A" w:rsidRDefault="00AF7BD2" w:rsidP="00033948">
            <w:pPr>
              <w:pStyle w:val="ListParagraph"/>
              <w:numPr>
                <w:ilvl w:val="0"/>
                <w:numId w:val="5"/>
              </w:numPr>
              <w:rPr>
                <w:rFonts w:cs="Arial"/>
                <w:sz w:val="16"/>
                <w:szCs w:val="16"/>
              </w:rPr>
            </w:pPr>
            <w:r w:rsidRPr="001F0A2A">
              <w:rPr>
                <w:rFonts w:cs="Arial"/>
                <w:sz w:val="16"/>
                <w:szCs w:val="16"/>
              </w:rPr>
              <w:t>Recognise where secondary sources will be most useful to research ideas and begin to separate opinion from fact;</w:t>
            </w:r>
          </w:p>
          <w:p w14:paraId="788E2D1E" w14:textId="77777777" w:rsidR="00AF7BD2" w:rsidRPr="001F0A2A" w:rsidRDefault="00AF7BD2" w:rsidP="00033948">
            <w:pPr>
              <w:pStyle w:val="ListParagraph"/>
              <w:numPr>
                <w:ilvl w:val="0"/>
                <w:numId w:val="5"/>
              </w:numPr>
              <w:rPr>
                <w:rFonts w:cs="Arial"/>
                <w:sz w:val="16"/>
                <w:szCs w:val="16"/>
              </w:rPr>
            </w:pPr>
            <w:r w:rsidRPr="001F0A2A">
              <w:rPr>
                <w:rFonts w:cs="Arial"/>
                <w:sz w:val="16"/>
                <w:szCs w:val="16"/>
              </w:rPr>
              <w:t>Use relevant scientific language and illustrations to discuss, communicate and justify their scientific ideas;</w:t>
            </w:r>
          </w:p>
          <w:p w14:paraId="188BDEF9" w14:textId="50F41159" w:rsidR="000D1BC0" w:rsidRPr="001F0A2A" w:rsidRDefault="00AF7BD2" w:rsidP="00033948">
            <w:pPr>
              <w:pStyle w:val="ListParagraph"/>
              <w:numPr>
                <w:ilvl w:val="0"/>
                <w:numId w:val="5"/>
              </w:numPr>
              <w:rPr>
                <w:rFonts w:cs="Arial"/>
                <w:sz w:val="16"/>
                <w:szCs w:val="16"/>
              </w:rPr>
            </w:pPr>
            <w:r w:rsidRPr="001F0A2A">
              <w:rPr>
                <w:rFonts w:cs="Arial"/>
                <w:sz w:val="16"/>
                <w:szCs w:val="16"/>
              </w:rPr>
              <w:t xml:space="preserve">Talk about how scientific ideas have developed over time (e.g. the geocentric and heliocentric model). </w:t>
            </w:r>
            <w:r w:rsidR="000D1BC0" w:rsidRPr="001F0A2A">
              <w:rPr>
                <w:rFonts w:cs="Arial"/>
                <w:sz w:val="16"/>
                <w:szCs w:val="16"/>
              </w:rPr>
              <w:t xml:space="preserve"> </w:t>
            </w:r>
          </w:p>
        </w:tc>
      </w:tr>
    </w:tbl>
    <w:p w14:paraId="4954A168" w14:textId="77777777" w:rsidR="000D1BC0" w:rsidRPr="000C679D" w:rsidRDefault="000D1BC0" w:rsidP="000C679D">
      <w:pPr>
        <w:rPr>
          <w:rFonts w:cs="Arial"/>
          <w:sz w:val="20"/>
          <w:szCs w:val="20"/>
        </w:rPr>
      </w:pPr>
    </w:p>
    <w:sectPr w:rsidR="000D1BC0" w:rsidRPr="000C679D" w:rsidSect="004C0779">
      <w:pgSz w:w="16838" w:h="11906" w:orient="landscape"/>
      <w:pgMar w:top="43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69D13" w14:textId="77777777" w:rsidR="00033948" w:rsidRDefault="00033948" w:rsidP="0025422C">
      <w:pPr>
        <w:spacing w:after="0" w:line="240" w:lineRule="auto"/>
      </w:pPr>
      <w:r>
        <w:separator/>
      </w:r>
    </w:p>
  </w:endnote>
  <w:endnote w:type="continuationSeparator" w:id="0">
    <w:p w14:paraId="21A5462B" w14:textId="77777777" w:rsidR="00033948" w:rsidRDefault="00033948" w:rsidP="0025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033F8" w14:textId="77777777" w:rsidR="00033948" w:rsidRDefault="00033948" w:rsidP="0025422C">
      <w:pPr>
        <w:spacing w:after="0" w:line="240" w:lineRule="auto"/>
      </w:pPr>
      <w:r>
        <w:separator/>
      </w:r>
    </w:p>
  </w:footnote>
  <w:footnote w:type="continuationSeparator" w:id="0">
    <w:p w14:paraId="00F085C1" w14:textId="77777777" w:rsidR="00033948" w:rsidRDefault="00033948" w:rsidP="00254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2BEB"/>
    <w:multiLevelType w:val="hybridMultilevel"/>
    <w:tmpl w:val="073A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65AC"/>
    <w:multiLevelType w:val="hybridMultilevel"/>
    <w:tmpl w:val="955E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206AE"/>
    <w:multiLevelType w:val="hybridMultilevel"/>
    <w:tmpl w:val="DA52F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C2693"/>
    <w:multiLevelType w:val="hybridMultilevel"/>
    <w:tmpl w:val="042E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E2144"/>
    <w:multiLevelType w:val="hybridMultilevel"/>
    <w:tmpl w:val="BB5E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370BF"/>
    <w:multiLevelType w:val="hybridMultilevel"/>
    <w:tmpl w:val="3DE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016CA0"/>
    <w:multiLevelType w:val="hybridMultilevel"/>
    <w:tmpl w:val="F782D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930F97"/>
    <w:multiLevelType w:val="hybridMultilevel"/>
    <w:tmpl w:val="8D5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F6F8B"/>
    <w:multiLevelType w:val="hybridMultilevel"/>
    <w:tmpl w:val="EB54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83E4F"/>
    <w:multiLevelType w:val="hybridMultilevel"/>
    <w:tmpl w:val="1ABC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824BB"/>
    <w:multiLevelType w:val="hybridMultilevel"/>
    <w:tmpl w:val="AA7E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E559C"/>
    <w:multiLevelType w:val="hybridMultilevel"/>
    <w:tmpl w:val="1188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F7C21"/>
    <w:multiLevelType w:val="hybridMultilevel"/>
    <w:tmpl w:val="8B7EE17C"/>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3" w15:restartNumberingAfterBreak="0">
    <w:nsid w:val="503B3728"/>
    <w:multiLevelType w:val="hybridMultilevel"/>
    <w:tmpl w:val="5352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12426"/>
    <w:multiLevelType w:val="hybridMultilevel"/>
    <w:tmpl w:val="F6524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AB110F"/>
    <w:multiLevelType w:val="hybridMultilevel"/>
    <w:tmpl w:val="2C2C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D0231"/>
    <w:multiLevelType w:val="hybridMultilevel"/>
    <w:tmpl w:val="82FE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105249"/>
    <w:multiLevelType w:val="hybridMultilevel"/>
    <w:tmpl w:val="E380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7"/>
  </w:num>
  <w:num w:numId="5">
    <w:abstractNumId w:val="16"/>
  </w:num>
  <w:num w:numId="6">
    <w:abstractNumId w:val="1"/>
  </w:num>
  <w:num w:numId="7">
    <w:abstractNumId w:val="17"/>
  </w:num>
  <w:num w:numId="8">
    <w:abstractNumId w:val="8"/>
  </w:num>
  <w:num w:numId="9">
    <w:abstractNumId w:val="13"/>
  </w:num>
  <w:num w:numId="10">
    <w:abstractNumId w:val="12"/>
  </w:num>
  <w:num w:numId="11">
    <w:abstractNumId w:val="15"/>
  </w:num>
  <w:num w:numId="12">
    <w:abstractNumId w:val="0"/>
  </w:num>
  <w:num w:numId="13">
    <w:abstractNumId w:val="9"/>
  </w:num>
  <w:num w:numId="14">
    <w:abstractNumId w:val="14"/>
  </w:num>
  <w:num w:numId="15">
    <w:abstractNumId w:val="5"/>
  </w:num>
  <w:num w:numId="16">
    <w:abstractNumId w:val="6"/>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9"/>
    <w:rsid w:val="00033948"/>
    <w:rsid w:val="000550E2"/>
    <w:rsid w:val="00067AAD"/>
    <w:rsid w:val="000A6363"/>
    <w:rsid w:val="000C4A07"/>
    <w:rsid w:val="000C679D"/>
    <w:rsid w:val="000D1BC0"/>
    <w:rsid w:val="00101808"/>
    <w:rsid w:val="001125E1"/>
    <w:rsid w:val="00121A88"/>
    <w:rsid w:val="00151568"/>
    <w:rsid w:val="001F0A2A"/>
    <w:rsid w:val="001F6317"/>
    <w:rsid w:val="002236F5"/>
    <w:rsid w:val="00253EEB"/>
    <w:rsid w:val="0025422C"/>
    <w:rsid w:val="00277EA7"/>
    <w:rsid w:val="002F059A"/>
    <w:rsid w:val="00357113"/>
    <w:rsid w:val="003F1818"/>
    <w:rsid w:val="00404FF4"/>
    <w:rsid w:val="00410B5C"/>
    <w:rsid w:val="00412F99"/>
    <w:rsid w:val="004215E1"/>
    <w:rsid w:val="00422803"/>
    <w:rsid w:val="004753C6"/>
    <w:rsid w:val="004822B2"/>
    <w:rsid w:val="004B023B"/>
    <w:rsid w:val="004C0779"/>
    <w:rsid w:val="004F7546"/>
    <w:rsid w:val="005C31FB"/>
    <w:rsid w:val="005F302F"/>
    <w:rsid w:val="006069E4"/>
    <w:rsid w:val="00636D44"/>
    <w:rsid w:val="006B3EAE"/>
    <w:rsid w:val="006C0348"/>
    <w:rsid w:val="006F4B4F"/>
    <w:rsid w:val="0076034B"/>
    <w:rsid w:val="00780435"/>
    <w:rsid w:val="00815D99"/>
    <w:rsid w:val="008164A0"/>
    <w:rsid w:val="00836DF6"/>
    <w:rsid w:val="00844914"/>
    <w:rsid w:val="008C3CCD"/>
    <w:rsid w:val="008D3BF2"/>
    <w:rsid w:val="00932282"/>
    <w:rsid w:val="009B2E93"/>
    <w:rsid w:val="009E18DD"/>
    <w:rsid w:val="009E2A6D"/>
    <w:rsid w:val="00A12645"/>
    <w:rsid w:val="00A3397B"/>
    <w:rsid w:val="00A81CD9"/>
    <w:rsid w:val="00A96F23"/>
    <w:rsid w:val="00AB09E4"/>
    <w:rsid w:val="00AB1618"/>
    <w:rsid w:val="00AF1C2C"/>
    <w:rsid w:val="00AF7BD2"/>
    <w:rsid w:val="00B06E78"/>
    <w:rsid w:val="00B968B7"/>
    <w:rsid w:val="00BF19F4"/>
    <w:rsid w:val="00C050EC"/>
    <w:rsid w:val="00C30B0E"/>
    <w:rsid w:val="00C82D8C"/>
    <w:rsid w:val="00CA27E7"/>
    <w:rsid w:val="00CD42B6"/>
    <w:rsid w:val="00D243E8"/>
    <w:rsid w:val="00D31789"/>
    <w:rsid w:val="00D50BD7"/>
    <w:rsid w:val="00D61005"/>
    <w:rsid w:val="00D75D39"/>
    <w:rsid w:val="00DC6EE7"/>
    <w:rsid w:val="00DF632A"/>
    <w:rsid w:val="00E03BB0"/>
    <w:rsid w:val="00E25578"/>
    <w:rsid w:val="00E26282"/>
    <w:rsid w:val="00E32AF5"/>
    <w:rsid w:val="00E973CA"/>
    <w:rsid w:val="00EC3ED2"/>
    <w:rsid w:val="00EE76AF"/>
    <w:rsid w:val="00F04C1E"/>
    <w:rsid w:val="00F67C02"/>
    <w:rsid w:val="00FA1465"/>
    <w:rsid w:val="00FA7F67"/>
    <w:rsid w:val="00FD255B"/>
    <w:rsid w:val="00FF07C0"/>
    <w:rsid w:val="0DCD74C3"/>
    <w:rsid w:val="5511469F"/>
    <w:rsid w:val="7A14A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47CD"/>
  <w15:chartTrackingRefBased/>
  <w15:docId w15:val="{9B3964B9-E19A-4E92-953D-8FF547F8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4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22C"/>
  </w:style>
  <w:style w:type="paragraph" w:styleId="Footer">
    <w:name w:val="footer"/>
    <w:basedOn w:val="Normal"/>
    <w:link w:val="FooterChar"/>
    <w:uiPriority w:val="99"/>
    <w:unhideWhenUsed/>
    <w:rsid w:val="00254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22C"/>
  </w:style>
  <w:style w:type="paragraph" w:styleId="BalloonText">
    <w:name w:val="Balloon Text"/>
    <w:basedOn w:val="Normal"/>
    <w:link w:val="BalloonTextChar"/>
    <w:uiPriority w:val="99"/>
    <w:semiHidden/>
    <w:unhideWhenUsed/>
    <w:rsid w:val="001F6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17"/>
    <w:rPr>
      <w:rFonts w:ascii="Segoe UI" w:hAnsi="Segoe UI" w:cs="Segoe UI"/>
      <w:sz w:val="18"/>
      <w:szCs w:val="18"/>
    </w:rPr>
  </w:style>
  <w:style w:type="paragraph" w:styleId="ListParagraph">
    <w:name w:val="List Paragraph"/>
    <w:basedOn w:val="Normal"/>
    <w:uiPriority w:val="34"/>
    <w:qFormat/>
    <w:rsid w:val="00AB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Cowling, Annabel</dc:creator>
  <cp:keywords/>
  <dc:description/>
  <cp:lastModifiedBy>Annabel Atkin</cp:lastModifiedBy>
  <cp:revision>3</cp:revision>
  <cp:lastPrinted>2022-04-19T13:36:00Z</cp:lastPrinted>
  <dcterms:created xsi:type="dcterms:W3CDTF">2022-05-19T07:47:00Z</dcterms:created>
  <dcterms:modified xsi:type="dcterms:W3CDTF">2022-05-24T09:59:00Z</dcterms:modified>
</cp:coreProperties>
</file>