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3D83" w:rsidRDefault="00BF3D83" w:rsidP="00BF3D83">
      <w:pPr>
        <w:rPr>
          <w:rFonts w:ascii="Arial" w:hAnsi="Arial" w:cs="Arial"/>
          <w:b/>
          <w:sz w:val="28"/>
          <w:szCs w:val="28"/>
        </w:rPr>
      </w:pPr>
      <w:bookmarkStart w:id="0" w:name="_GoBack"/>
      <w:bookmarkEnd w:id="0"/>
      <w:r w:rsidRPr="0097302F">
        <w:rPr>
          <w:rFonts w:ascii="Arial" w:hAnsi="Arial" w:cs="Arial"/>
          <w:b/>
          <w:sz w:val="28"/>
          <w:szCs w:val="28"/>
        </w:rPr>
        <w:t xml:space="preserve">PRIVACY NOTICE </w:t>
      </w:r>
      <w:r>
        <w:rPr>
          <w:rFonts w:ascii="Arial" w:hAnsi="Arial" w:cs="Arial"/>
          <w:b/>
          <w:sz w:val="28"/>
          <w:szCs w:val="28"/>
        </w:rPr>
        <w:t>FOR STAFF AT KENILWORTH PRIMARY SCHOOL</w:t>
      </w:r>
    </w:p>
    <w:p w:rsidR="00BF3D83" w:rsidRDefault="00BF3D83" w:rsidP="00BF3D83">
      <w:pPr>
        <w:widowControl w:val="0"/>
        <w:jc w:val="both"/>
        <w:rPr>
          <w:rFonts w:ascii="Arial" w:hAnsi="Arial" w:cs="Arial"/>
          <w:b/>
          <w:sz w:val="28"/>
          <w:szCs w:val="28"/>
        </w:rPr>
      </w:pPr>
    </w:p>
    <w:p w:rsidR="00BF3D83" w:rsidRDefault="00BF3D83" w:rsidP="00BF3D83">
      <w:pPr>
        <w:widowControl w:val="0"/>
        <w:jc w:val="both"/>
        <w:rPr>
          <w:rFonts w:ascii="Arial" w:hAnsi="Arial" w:cs="Arial"/>
          <w:b/>
          <w:sz w:val="28"/>
          <w:szCs w:val="28"/>
        </w:rPr>
      </w:pPr>
      <w:r>
        <w:rPr>
          <w:rFonts w:ascii="Arial" w:hAnsi="Arial" w:cs="Arial"/>
          <w:b/>
          <w:sz w:val="28"/>
          <w:szCs w:val="28"/>
        </w:rPr>
        <w:t>PRIVACY NOTICE (HOW WE USE EMPLOYEE INFORMATION)</w:t>
      </w:r>
    </w:p>
    <w:p w:rsidR="00BF3D83" w:rsidRDefault="00BF3D83" w:rsidP="00BF3D83">
      <w:pPr>
        <w:jc w:val="both"/>
        <w:rPr>
          <w:rFonts w:ascii="Arial" w:hAnsi="Arial" w:cs="Arial"/>
          <w:b/>
          <w:sz w:val="24"/>
          <w:szCs w:val="24"/>
        </w:rPr>
      </w:pPr>
      <w:r>
        <w:rPr>
          <w:rFonts w:ascii="Arial" w:hAnsi="Arial" w:cs="Arial"/>
          <w:b/>
          <w:sz w:val="24"/>
          <w:szCs w:val="24"/>
        </w:rPr>
        <w:t>WHAT IS THE PURPOSE OF THIS DOCUMENT?</w:t>
      </w:r>
    </w:p>
    <w:p w:rsidR="00BF3D83" w:rsidRDefault="00BF3D83" w:rsidP="00BF3D83">
      <w:pPr>
        <w:pStyle w:val="BodyText"/>
        <w:tabs>
          <w:tab w:val="clear" w:pos="0"/>
          <w:tab w:val="left" w:pos="720"/>
        </w:tabs>
        <w:ind w:left="30" w:right="50"/>
        <w:rPr>
          <w:sz w:val="24"/>
          <w:szCs w:val="24"/>
        </w:rPr>
      </w:pPr>
      <w:r>
        <w:rPr>
          <w:sz w:val="24"/>
          <w:szCs w:val="24"/>
        </w:rPr>
        <w:t>Kenilworth Primary School is committed to protecting the privacy and security of your personal information.</w:t>
      </w:r>
    </w:p>
    <w:p w:rsidR="00BF3D83" w:rsidRDefault="00BF3D83" w:rsidP="00BF3D83">
      <w:pPr>
        <w:pStyle w:val="BodyText"/>
        <w:tabs>
          <w:tab w:val="clear" w:pos="0"/>
          <w:tab w:val="left" w:pos="720"/>
        </w:tabs>
        <w:ind w:left="30" w:right="50"/>
        <w:rPr>
          <w:sz w:val="24"/>
          <w:szCs w:val="24"/>
        </w:rPr>
      </w:pPr>
      <w:r>
        <w:rPr>
          <w:sz w:val="24"/>
          <w:szCs w:val="24"/>
        </w:rPr>
        <w:t>This privacy notice describes how we collect and use personal information about you before, during and after your working relationship with us, in accordance with the General Data Protection Regulation (GDPR).</w:t>
      </w:r>
    </w:p>
    <w:p w:rsidR="00BF3D83" w:rsidRDefault="00BF3D83" w:rsidP="00BF3D83">
      <w:pPr>
        <w:pStyle w:val="BodyText"/>
        <w:ind w:left="30" w:right="50"/>
        <w:rPr>
          <w:sz w:val="24"/>
          <w:szCs w:val="24"/>
        </w:rPr>
      </w:pPr>
      <w:r>
        <w:rPr>
          <w:sz w:val="24"/>
          <w:szCs w:val="24"/>
        </w:rPr>
        <w:t>It applies to all employees, workers and contractors.</w:t>
      </w:r>
    </w:p>
    <w:p w:rsidR="00BF3D83" w:rsidRDefault="00BF3D83" w:rsidP="00BF3D83">
      <w:pPr>
        <w:pStyle w:val="BodyText"/>
        <w:rPr>
          <w:sz w:val="24"/>
          <w:szCs w:val="24"/>
        </w:rPr>
      </w:pPr>
      <w:r>
        <w:rPr>
          <w:sz w:val="24"/>
          <w:szCs w:val="24"/>
        </w:rPr>
        <w:t>Kenilworth Primary School is a “data controller”. This means that we are responsible for deciding how we hold and use personal information about you.  We are required under data protection legislation to notify you of the information contained in this privacy notice.</w:t>
      </w:r>
    </w:p>
    <w:p w:rsidR="00BF3D83" w:rsidRDefault="00BF3D83" w:rsidP="00BF3D83">
      <w:pPr>
        <w:pStyle w:val="BodyText"/>
        <w:rPr>
          <w:color w:val="000000"/>
          <w:sz w:val="24"/>
          <w:szCs w:val="24"/>
        </w:rPr>
      </w:pPr>
      <w:r>
        <w:rPr>
          <w:sz w:val="24"/>
          <w:szCs w:val="24"/>
        </w:rPr>
        <w:t>This notice applies to current and former employees, workers and contractors.  This notice does not form part of any contract of employment or other type of contract to provide services.  We may update this notice at any time.</w:t>
      </w:r>
    </w:p>
    <w:p w:rsidR="00BF3D83" w:rsidRDefault="00BF3D83" w:rsidP="00BF3D83">
      <w:pPr>
        <w:pStyle w:val="BodyText"/>
        <w:rPr>
          <w:sz w:val="24"/>
          <w:szCs w:val="24"/>
        </w:rPr>
      </w:pPr>
      <w:r>
        <w:rPr>
          <w:sz w:val="24"/>
          <w:szCs w:val="24"/>
        </w:rPr>
        <w:t>It is important that you read this notice, together with any other privacy notice we may provide on specific occasions when we are collecting or processing personal information about you, so that you are aware of how and why we are using such information.</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DATA PROTECTION PRINCIPLES</w:t>
      </w:r>
    </w:p>
    <w:p w:rsidR="00BF3D83" w:rsidRDefault="00BF3D83" w:rsidP="00BF3D83">
      <w:pPr>
        <w:pStyle w:val="BodyText"/>
        <w:ind w:left="30" w:right="50"/>
        <w:rPr>
          <w:sz w:val="24"/>
          <w:szCs w:val="24"/>
        </w:rPr>
      </w:pPr>
      <w:r>
        <w:rPr>
          <w:sz w:val="24"/>
          <w:szCs w:val="24"/>
        </w:rPr>
        <w:t>We will comply with data protection law.  This says that the personal information we hold about you must be:</w:t>
      </w:r>
    </w:p>
    <w:p w:rsidR="00BF3D83" w:rsidRDefault="00BF3D83" w:rsidP="00BF3D83">
      <w:pPr>
        <w:pStyle w:val="Alphabet1"/>
        <w:ind w:left="567"/>
        <w:rPr>
          <w:rFonts w:cs="Arial"/>
          <w:sz w:val="24"/>
          <w:szCs w:val="24"/>
        </w:rPr>
      </w:pPr>
      <w:r>
        <w:rPr>
          <w:rFonts w:cs="Arial"/>
          <w:sz w:val="24"/>
          <w:szCs w:val="24"/>
        </w:rPr>
        <w:t>Used lawfully, fairly and in a transparent way.</w:t>
      </w:r>
    </w:p>
    <w:p w:rsidR="00BF3D83" w:rsidRDefault="00BF3D83" w:rsidP="00BF3D83">
      <w:pPr>
        <w:pStyle w:val="Alphabet1"/>
        <w:ind w:left="567"/>
        <w:rPr>
          <w:rFonts w:cs="Arial"/>
          <w:sz w:val="24"/>
          <w:szCs w:val="24"/>
        </w:rPr>
      </w:pPr>
      <w:r>
        <w:rPr>
          <w:rFonts w:cs="Arial"/>
          <w:sz w:val="24"/>
          <w:szCs w:val="24"/>
        </w:rPr>
        <w:t>Collected only for valid purposes that we have clearly explained to you and not                  used in any way that is incompatible with those purposes.</w:t>
      </w:r>
    </w:p>
    <w:p w:rsidR="00BF3D83" w:rsidRDefault="00BF3D83" w:rsidP="00BF3D83">
      <w:pPr>
        <w:pStyle w:val="Alphabet1"/>
        <w:ind w:left="567"/>
        <w:rPr>
          <w:rFonts w:cs="Arial"/>
          <w:sz w:val="24"/>
          <w:szCs w:val="24"/>
        </w:rPr>
      </w:pPr>
      <w:r>
        <w:rPr>
          <w:rFonts w:cs="Arial"/>
          <w:sz w:val="24"/>
          <w:szCs w:val="24"/>
        </w:rPr>
        <w:t>Relevant to the purposes we have told you about and limited only to those purposes.</w:t>
      </w:r>
    </w:p>
    <w:p w:rsidR="00BF3D83" w:rsidRDefault="00BF3D83" w:rsidP="00BF3D83">
      <w:pPr>
        <w:pStyle w:val="Alphabet1"/>
        <w:ind w:left="567"/>
        <w:rPr>
          <w:rFonts w:cs="Arial"/>
          <w:sz w:val="24"/>
          <w:szCs w:val="24"/>
        </w:rPr>
      </w:pPr>
      <w:r>
        <w:rPr>
          <w:rFonts w:cs="Arial"/>
          <w:sz w:val="24"/>
          <w:szCs w:val="24"/>
        </w:rPr>
        <w:t>Accurate and kept up to date.</w:t>
      </w:r>
    </w:p>
    <w:p w:rsidR="00BF3D83" w:rsidRDefault="00BF3D83" w:rsidP="00BF3D83">
      <w:pPr>
        <w:pStyle w:val="Alphabet1"/>
        <w:ind w:left="567"/>
        <w:rPr>
          <w:rFonts w:cs="Arial"/>
          <w:sz w:val="24"/>
          <w:szCs w:val="24"/>
        </w:rPr>
      </w:pPr>
      <w:r>
        <w:rPr>
          <w:rFonts w:cs="Arial"/>
          <w:sz w:val="24"/>
          <w:szCs w:val="24"/>
        </w:rPr>
        <w:t>Kept only as long as necessary for the purposes we have told you about.</w:t>
      </w:r>
    </w:p>
    <w:p w:rsidR="00BF3D83" w:rsidRDefault="00BF3D83" w:rsidP="00BF3D83">
      <w:pPr>
        <w:pStyle w:val="Alphabet1"/>
        <w:ind w:left="567"/>
        <w:rPr>
          <w:rFonts w:cs="Arial"/>
          <w:sz w:val="24"/>
          <w:szCs w:val="24"/>
        </w:rPr>
      </w:pPr>
      <w:r>
        <w:rPr>
          <w:rFonts w:cs="Arial"/>
          <w:sz w:val="24"/>
          <w:szCs w:val="24"/>
        </w:rPr>
        <w:t>Kept securely.</w:t>
      </w:r>
    </w:p>
    <w:p w:rsidR="00BF3D83" w:rsidRDefault="00BF3D83" w:rsidP="00BF3D83">
      <w:pPr>
        <w:widowControl w:val="0"/>
        <w:autoSpaceDE w:val="0"/>
        <w:autoSpaceDN w:val="0"/>
        <w:adjustRightInd w:val="0"/>
        <w:jc w:val="both"/>
        <w:rPr>
          <w:rFonts w:ascii="Arial" w:hAnsi="Arial" w:cs="Arial"/>
          <w:b/>
          <w:bCs/>
          <w:sz w:val="24"/>
          <w:szCs w:val="24"/>
        </w:rPr>
      </w:pPr>
    </w:p>
    <w:p w:rsidR="00BF3D83" w:rsidRDefault="00BF3D83" w:rsidP="00BF3D83">
      <w:pPr>
        <w:widowControl w:val="0"/>
        <w:autoSpaceDE w:val="0"/>
        <w:autoSpaceDN w:val="0"/>
        <w:adjustRightInd w:val="0"/>
        <w:jc w:val="both"/>
        <w:rPr>
          <w:rFonts w:ascii="Arial" w:hAnsi="Arial" w:cs="Arial"/>
          <w:b/>
          <w:bCs/>
          <w:sz w:val="24"/>
          <w:szCs w:val="24"/>
        </w:rPr>
      </w:pPr>
    </w:p>
    <w:p w:rsidR="00BF3D83" w:rsidRDefault="00BF3D83" w:rsidP="00BF3D83">
      <w:pPr>
        <w:widowControl w:val="0"/>
        <w:autoSpaceDE w:val="0"/>
        <w:autoSpaceDN w:val="0"/>
        <w:adjustRightInd w:val="0"/>
        <w:jc w:val="both"/>
        <w:rPr>
          <w:rFonts w:ascii="Arial" w:hAnsi="Arial" w:cs="Arial"/>
          <w:b/>
          <w:bCs/>
          <w:sz w:val="24"/>
          <w:szCs w:val="24"/>
        </w:rPr>
      </w:pP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THE TYPE OF INFORMATION WE HOLD ABOUT YOU</w:t>
      </w:r>
    </w:p>
    <w:p w:rsidR="00BF3D83" w:rsidRDefault="00BF3D83" w:rsidP="00BF3D83">
      <w:pPr>
        <w:pStyle w:val="BodyText"/>
        <w:ind w:left="30" w:right="50"/>
        <w:rPr>
          <w:sz w:val="24"/>
          <w:szCs w:val="24"/>
        </w:rPr>
      </w:pPr>
      <w:r>
        <w:rPr>
          <w:sz w:val="24"/>
          <w:szCs w:val="24"/>
        </w:rPr>
        <w:t>Personal data, or personal information, means any information about an individual from which that person can be identified.  It does not include data where the identity has been removed (anonymous data).</w:t>
      </w:r>
    </w:p>
    <w:p w:rsidR="00BF3D83" w:rsidRDefault="00BF3D83" w:rsidP="00BF3D83">
      <w:pPr>
        <w:pStyle w:val="BodyText"/>
        <w:ind w:left="30" w:right="50"/>
        <w:rPr>
          <w:sz w:val="24"/>
          <w:szCs w:val="24"/>
        </w:rPr>
      </w:pPr>
      <w:r>
        <w:rPr>
          <w:sz w:val="24"/>
          <w:szCs w:val="24"/>
        </w:rPr>
        <w:t>There are “special categories” of more sensitive personal data which require a higher level of protection.</w:t>
      </w:r>
    </w:p>
    <w:p w:rsidR="00BF3D83" w:rsidRDefault="00BF3D83" w:rsidP="00BF3D83">
      <w:pPr>
        <w:pStyle w:val="BodyText"/>
        <w:rPr>
          <w:sz w:val="24"/>
          <w:szCs w:val="24"/>
        </w:rPr>
      </w:pPr>
      <w:r>
        <w:rPr>
          <w:sz w:val="24"/>
          <w:szCs w:val="24"/>
        </w:rPr>
        <w:t>We will collect, store, and use the following categories of personal information about you:</w:t>
      </w:r>
    </w:p>
    <w:p w:rsidR="00BF3D83" w:rsidRDefault="00BF3D83" w:rsidP="00BF3D83">
      <w:pPr>
        <w:pStyle w:val="Bullet"/>
        <w:numPr>
          <w:ilvl w:val="0"/>
          <w:numId w:val="3"/>
        </w:numPr>
        <w:tabs>
          <w:tab w:val="left" w:pos="907"/>
        </w:tabs>
        <w:rPr>
          <w:rFonts w:cs="Arial"/>
          <w:sz w:val="24"/>
          <w:szCs w:val="24"/>
        </w:rPr>
      </w:pPr>
      <w:r>
        <w:rPr>
          <w:rFonts w:cs="Arial"/>
          <w:sz w:val="24"/>
          <w:szCs w:val="24"/>
        </w:rPr>
        <w:t>Personal contact details such as name, title, addresses, telephone numbers, and  personal email addresses</w:t>
      </w:r>
    </w:p>
    <w:p w:rsidR="00BF3D83" w:rsidRDefault="00BF3D83" w:rsidP="00BF3D83">
      <w:pPr>
        <w:pStyle w:val="Bullet"/>
        <w:numPr>
          <w:ilvl w:val="0"/>
          <w:numId w:val="3"/>
        </w:numPr>
        <w:tabs>
          <w:tab w:val="left" w:pos="907"/>
        </w:tabs>
        <w:rPr>
          <w:rFonts w:cs="Arial"/>
          <w:sz w:val="24"/>
          <w:szCs w:val="24"/>
        </w:rPr>
      </w:pPr>
      <w:r>
        <w:rPr>
          <w:rFonts w:cs="Arial"/>
          <w:sz w:val="24"/>
          <w:szCs w:val="24"/>
        </w:rPr>
        <w:t>Date of birth</w:t>
      </w:r>
    </w:p>
    <w:p w:rsidR="00BF3D83" w:rsidRDefault="00BF3D83" w:rsidP="00BF3D83">
      <w:pPr>
        <w:pStyle w:val="Bullet"/>
        <w:numPr>
          <w:ilvl w:val="0"/>
          <w:numId w:val="3"/>
        </w:numPr>
        <w:tabs>
          <w:tab w:val="left" w:pos="907"/>
        </w:tabs>
        <w:rPr>
          <w:rFonts w:cs="Arial"/>
          <w:sz w:val="24"/>
          <w:szCs w:val="24"/>
        </w:rPr>
      </w:pPr>
      <w:r>
        <w:rPr>
          <w:rFonts w:cs="Arial"/>
          <w:sz w:val="24"/>
          <w:szCs w:val="24"/>
        </w:rPr>
        <w:t>Gender</w:t>
      </w:r>
    </w:p>
    <w:p w:rsidR="00BF3D83" w:rsidRDefault="00BF3D83" w:rsidP="00BF3D83">
      <w:pPr>
        <w:pStyle w:val="Bullet"/>
        <w:numPr>
          <w:ilvl w:val="0"/>
          <w:numId w:val="3"/>
        </w:numPr>
        <w:tabs>
          <w:tab w:val="left" w:pos="907"/>
        </w:tabs>
        <w:rPr>
          <w:rFonts w:cs="Arial"/>
          <w:sz w:val="24"/>
          <w:szCs w:val="24"/>
        </w:rPr>
      </w:pPr>
      <w:r>
        <w:rPr>
          <w:rFonts w:cs="Arial"/>
          <w:sz w:val="24"/>
          <w:szCs w:val="24"/>
        </w:rPr>
        <w:t>Marital status and dependants</w:t>
      </w:r>
    </w:p>
    <w:p w:rsidR="00BF3D83" w:rsidRDefault="00BF3D83" w:rsidP="00BF3D83">
      <w:pPr>
        <w:pStyle w:val="Bullet"/>
        <w:numPr>
          <w:ilvl w:val="0"/>
          <w:numId w:val="3"/>
        </w:numPr>
        <w:tabs>
          <w:tab w:val="left" w:pos="907"/>
        </w:tabs>
        <w:rPr>
          <w:rFonts w:cs="Arial"/>
          <w:sz w:val="24"/>
          <w:szCs w:val="24"/>
        </w:rPr>
      </w:pPr>
      <w:r>
        <w:rPr>
          <w:rFonts w:cs="Arial"/>
          <w:sz w:val="24"/>
          <w:szCs w:val="24"/>
        </w:rPr>
        <w:t>Next of kin and emergency contact information</w:t>
      </w:r>
    </w:p>
    <w:p w:rsidR="00BF3D83" w:rsidRDefault="00BF3D83" w:rsidP="00BF3D83">
      <w:pPr>
        <w:pStyle w:val="Bullet"/>
        <w:numPr>
          <w:ilvl w:val="0"/>
          <w:numId w:val="0"/>
        </w:numPr>
        <w:tabs>
          <w:tab w:val="left" w:pos="907"/>
        </w:tabs>
        <w:ind w:left="720"/>
        <w:rPr>
          <w:rFonts w:cs="Arial"/>
          <w:sz w:val="24"/>
          <w:szCs w:val="24"/>
        </w:rPr>
      </w:pPr>
      <w:r>
        <w:rPr>
          <w:rFonts w:cs="Arial"/>
          <w:sz w:val="24"/>
          <w:szCs w:val="24"/>
        </w:rPr>
        <w:t xml:space="preserve">   National Insurance number</w:t>
      </w:r>
    </w:p>
    <w:p w:rsidR="00BF3D83" w:rsidRDefault="00BF3D83" w:rsidP="00BF3D83">
      <w:pPr>
        <w:pStyle w:val="Bullet"/>
        <w:numPr>
          <w:ilvl w:val="0"/>
          <w:numId w:val="3"/>
        </w:numPr>
        <w:tabs>
          <w:tab w:val="left" w:pos="907"/>
        </w:tabs>
        <w:rPr>
          <w:rFonts w:cs="Arial"/>
          <w:sz w:val="24"/>
          <w:szCs w:val="24"/>
        </w:rPr>
      </w:pPr>
      <w:r>
        <w:rPr>
          <w:rFonts w:cs="Arial"/>
          <w:sz w:val="24"/>
          <w:szCs w:val="24"/>
        </w:rPr>
        <w:t>Bank account details, payroll records and tax status information</w:t>
      </w:r>
    </w:p>
    <w:p w:rsidR="00BF3D83" w:rsidRDefault="00BF3D83" w:rsidP="00BF3D83">
      <w:pPr>
        <w:pStyle w:val="Bullet"/>
        <w:numPr>
          <w:ilvl w:val="0"/>
          <w:numId w:val="3"/>
        </w:numPr>
        <w:tabs>
          <w:tab w:val="left" w:pos="907"/>
        </w:tabs>
        <w:rPr>
          <w:rFonts w:cs="Arial"/>
          <w:sz w:val="24"/>
          <w:szCs w:val="24"/>
        </w:rPr>
      </w:pPr>
      <w:r>
        <w:rPr>
          <w:rFonts w:cs="Arial"/>
          <w:sz w:val="24"/>
          <w:szCs w:val="24"/>
        </w:rPr>
        <w:t>Salary, annual leave, pension and benefits information</w:t>
      </w:r>
    </w:p>
    <w:p w:rsidR="00BF3D83" w:rsidRDefault="00BF3D83" w:rsidP="00BF3D83">
      <w:pPr>
        <w:pStyle w:val="Bullet"/>
        <w:numPr>
          <w:ilvl w:val="0"/>
          <w:numId w:val="3"/>
        </w:numPr>
        <w:tabs>
          <w:tab w:val="left" w:pos="907"/>
        </w:tabs>
        <w:rPr>
          <w:rFonts w:cs="Arial"/>
          <w:sz w:val="24"/>
          <w:szCs w:val="24"/>
        </w:rPr>
      </w:pPr>
      <w:r>
        <w:rPr>
          <w:rFonts w:cs="Arial"/>
          <w:sz w:val="24"/>
          <w:szCs w:val="24"/>
        </w:rPr>
        <w:t>Teacher Reference Number</w:t>
      </w:r>
    </w:p>
    <w:p w:rsidR="00BF3D83" w:rsidRDefault="00BF3D83" w:rsidP="00BF3D83">
      <w:pPr>
        <w:pStyle w:val="Bullet"/>
        <w:numPr>
          <w:ilvl w:val="0"/>
          <w:numId w:val="3"/>
        </w:numPr>
        <w:tabs>
          <w:tab w:val="left" w:pos="907"/>
        </w:tabs>
        <w:rPr>
          <w:rFonts w:cs="Arial"/>
          <w:sz w:val="24"/>
          <w:szCs w:val="24"/>
        </w:rPr>
      </w:pPr>
      <w:r>
        <w:rPr>
          <w:rFonts w:cs="Arial"/>
          <w:sz w:val="24"/>
          <w:szCs w:val="24"/>
        </w:rPr>
        <w:t>Start date</w:t>
      </w:r>
    </w:p>
    <w:p w:rsidR="00BF3D83" w:rsidRDefault="00BF3D83" w:rsidP="00BF3D83">
      <w:pPr>
        <w:pStyle w:val="Bullet"/>
        <w:numPr>
          <w:ilvl w:val="0"/>
          <w:numId w:val="3"/>
        </w:numPr>
        <w:tabs>
          <w:tab w:val="left" w:pos="907"/>
        </w:tabs>
        <w:rPr>
          <w:rFonts w:cs="Arial"/>
          <w:sz w:val="24"/>
          <w:szCs w:val="24"/>
        </w:rPr>
      </w:pPr>
      <w:r>
        <w:rPr>
          <w:rFonts w:cs="Arial"/>
          <w:sz w:val="24"/>
          <w:szCs w:val="24"/>
        </w:rPr>
        <w:t>Location of employment or workplace</w:t>
      </w:r>
    </w:p>
    <w:p w:rsidR="00BF3D83" w:rsidRDefault="00BF3D83" w:rsidP="00BF3D83">
      <w:pPr>
        <w:pStyle w:val="Bullet"/>
        <w:numPr>
          <w:ilvl w:val="0"/>
          <w:numId w:val="3"/>
        </w:numPr>
        <w:tabs>
          <w:tab w:val="left" w:pos="907"/>
        </w:tabs>
        <w:rPr>
          <w:rFonts w:cs="Arial"/>
          <w:sz w:val="24"/>
          <w:szCs w:val="24"/>
        </w:rPr>
      </w:pPr>
      <w:r>
        <w:rPr>
          <w:rFonts w:cs="Arial"/>
          <w:sz w:val="24"/>
          <w:szCs w:val="24"/>
        </w:rPr>
        <w:t xml:space="preserve">Recruitment information (including copies of pre-vetting recruitment and identity checks (including, where appropriate, information about your employment history, Standard or Enhanced Disclosure and Barring Service Checks, Barred Lists Checks, prohibition checks [/section 128 checks]  and disqualification checks, for example under the Childcare (Disqualification) Regulations 2009 and any further checks that are required if you have lived or worked outside the UK), your nationality and right to work documentation, references and other </w:t>
      </w:r>
      <w:r>
        <w:rPr>
          <w:rFonts w:cs="Arial"/>
          <w:sz w:val="24"/>
          <w:szCs w:val="24"/>
        </w:rPr>
        <w:lastRenderedPageBreak/>
        <w:t>information included in a CV, application form or cover letter or as part of the application process)</w:t>
      </w:r>
    </w:p>
    <w:p w:rsidR="00BF3D83" w:rsidRDefault="00BF3D83" w:rsidP="00BF3D83">
      <w:pPr>
        <w:pStyle w:val="Bullet"/>
        <w:numPr>
          <w:ilvl w:val="0"/>
          <w:numId w:val="3"/>
        </w:numPr>
        <w:tabs>
          <w:tab w:val="left" w:pos="907"/>
        </w:tabs>
        <w:rPr>
          <w:rFonts w:cs="Arial"/>
          <w:sz w:val="24"/>
          <w:szCs w:val="24"/>
        </w:rPr>
      </w:pPr>
      <w:r>
        <w:rPr>
          <w:rFonts w:cs="Arial"/>
          <w:sz w:val="24"/>
          <w:szCs w:val="24"/>
        </w:rPr>
        <w:t>Employment records (including job titles, work history, working hours, training records and professional memberships)</w:t>
      </w:r>
    </w:p>
    <w:p w:rsidR="00BF3D83" w:rsidRDefault="00BF3D83" w:rsidP="00BF3D83">
      <w:pPr>
        <w:pStyle w:val="Bullet"/>
        <w:numPr>
          <w:ilvl w:val="0"/>
          <w:numId w:val="3"/>
        </w:numPr>
        <w:tabs>
          <w:tab w:val="left" w:pos="907"/>
        </w:tabs>
        <w:rPr>
          <w:rFonts w:cs="Arial"/>
          <w:sz w:val="24"/>
          <w:szCs w:val="24"/>
        </w:rPr>
      </w:pPr>
      <w:r>
        <w:rPr>
          <w:rFonts w:cs="Arial"/>
          <w:sz w:val="24"/>
          <w:szCs w:val="24"/>
        </w:rPr>
        <w:t>Compensation history</w:t>
      </w:r>
    </w:p>
    <w:p w:rsidR="00BF3D83" w:rsidRDefault="00BF3D83" w:rsidP="00BF3D83">
      <w:pPr>
        <w:pStyle w:val="Bullet"/>
        <w:numPr>
          <w:ilvl w:val="0"/>
          <w:numId w:val="3"/>
        </w:numPr>
        <w:tabs>
          <w:tab w:val="left" w:pos="907"/>
        </w:tabs>
        <w:rPr>
          <w:rFonts w:cs="Arial"/>
          <w:sz w:val="24"/>
          <w:szCs w:val="24"/>
        </w:rPr>
      </w:pPr>
      <w:r>
        <w:rPr>
          <w:rFonts w:cs="Arial"/>
          <w:sz w:val="24"/>
          <w:szCs w:val="24"/>
        </w:rPr>
        <w:t>Performance information</w:t>
      </w:r>
    </w:p>
    <w:p w:rsidR="00BF3D83" w:rsidRPr="00C73185" w:rsidRDefault="00BF3D83" w:rsidP="00BF3D83">
      <w:pPr>
        <w:pStyle w:val="Bullet"/>
        <w:numPr>
          <w:ilvl w:val="0"/>
          <w:numId w:val="3"/>
        </w:numPr>
        <w:tabs>
          <w:tab w:val="left" w:pos="907"/>
        </w:tabs>
        <w:rPr>
          <w:rFonts w:cs="Arial"/>
          <w:sz w:val="24"/>
          <w:szCs w:val="24"/>
        </w:rPr>
      </w:pPr>
      <w:r>
        <w:rPr>
          <w:rFonts w:cs="Arial"/>
          <w:sz w:val="24"/>
          <w:szCs w:val="24"/>
        </w:rPr>
        <w:t>Disciplinary and grievance information, including warnings issued to</w:t>
      </w:r>
    </w:p>
    <w:p w:rsidR="00BF3D83" w:rsidRDefault="00BF3D83" w:rsidP="00BF3D83">
      <w:pPr>
        <w:pStyle w:val="Bullet"/>
        <w:numPr>
          <w:ilvl w:val="0"/>
          <w:numId w:val="3"/>
        </w:numPr>
        <w:tabs>
          <w:tab w:val="left" w:pos="907"/>
        </w:tabs>
        <w:rPr>
          <w:rFonts w:cs="Arial"/>
          <w:sz w:val="24"/>
          <w:szCs w:val="24"/>
        </w:rPr>
      </w:pPr>
      <w:r>
        <w:rPr>
          <w:rFonts w:cs="Arial"/>
          <w:sz w:val="24"/>
          <w:szCs w:val="24"/>
        </w:rPr>
        <w:t>Information about your use of our information and communications systems</w:t>
      </w:r>
    </w:p>
    <w:p w:rsidR="00BF3D83" w:rsidRPr="0066605A" w:rsidRDefault="00BF3D83" w:rsidP="00BF3D83">
      <w:pPr>
        <w:pStyle w:val="Bullet"/>
        <w:numPr>
          <w:ilvl w:val="0"/>
          <w:numId w:val="3"/>
        </w:numPr>
        <w:tabs>
          <w:tab w:val="left" w:pos="907"/>
        </w:tabs>
        <w:rPr>
          <w:rFonts w:cs="Arial"/>
          <w:sz w:val="24"/>
          <w:szCs w:val="24"/>
        </w:rPr>
      </w:pPr>
      <w:r>
        <w:rPr>
          <w:rFonts w:cs="Arial"/>
          <w:sz w:val="24"/>
          <w:szCs w:val="24"/>
        </w:rPr>
        <w:t>Photographs</w:t>
      </w:r>
    </w:p>
    <w:p w:rsidR="00BF3D83" w:rsidRDefault="00BF3D83" w:rsidP="00BF3D83">
      <w:pPr>
        <w:pStyle w:val="BodyText"/>
        <w:rPr>
          <w:sz w:val="24"/>
          <w:szCs w:val="24"/>
        </w:rPr>
      </w:pPr>
      <w:r>
        <w:rPr>
          <w:sz w:val="24"/>
          <w:szCs w:val="24"/>
        </w:rPr>
        <w:t>We may also collect, store and use the following “special categories” of more sensitive personal information:</w:t>
      </w:r>
    </w:p>
    <w:p w:rsidR="00BF3D83" w:rsidRPr="00C73185" w:rsidRDefault="00BF3D83" w:rsidP="00BF3D83">
      <w:pPr>
        <w:pStyle w:val="Bullet"/>
        <w:numPr>
          <w:ilvl w:val="0"/>
          <w:numId w:val="14"/>
        </w:numPr>
        <w:tabs>
          <w:tab w:val="left" w:pos="907"/>
        </w:tabs>
        <w:rPr>
          <w:rFonts w:cs="Arial"/>
          <w:sz w:val="24"/>
          <w:szCs w:val="24"/>
        </w:rPr>
      </w:pPr>
      <w:r>
        <w:rPr>
          <w:rFonts w:cs="Arial"/>
          <w:sz w:val="24"/>
          <w:szCs w:val="24"/>
        </w:rPr>
        <w:t>Information about your race or ethnicity, religious beliefs, sexual orientation and political opinions</w:t>
      </w:r>
    </w:p>
    <w:p w:rsidR="00BF3D83" w:rsidRDefault="00BF3D83" w:rsidP="00BF3D83">
      <w:pPr>
        <w:pStyle w:val="Bullet"/>
        <w:numPr>
          <w:ilvl w:val="0"/>
          <w:numId w:val="4"/>
        </w:numPr>
        <w:tabs>
          <w:tab w:val="left" w:pos="907"/>
        </w:tabs>
        <w:rPr>
          <w:rFonts w:cs="Arial"/>
          <w:sz w:val="24"/>
          <w:szCs w:val="24"/>
        </w:rPr>
      </w:pPr>
      <w:r>
        <w:rPr>
          <w:rFonts w:cs="Arial"/>
          <w:sz w:val="24"/>
          <w:szCs w:val="24"/>
        </w:rPr>
        <w:t>Information about your health, including any medical condition, health and sickness    records</w:t>
      </w:r>
    </w:p>
    <w:p w:rsidR="00BF3D83" w:rsidRDefault="00BF3D83" w:rsidP="00BF3D83">
      <w:pPr>
        <w:pStyle w:val="Bullet"/>
        <w:numPr>
          <w:ilvl w:val="0"/>
          <w:numId w:val="4"/>
        </w:numPr>
        <w:tabs>
          <w:tab w:val="left" w:pos="907"/>
        </w:tabs>
        <w:rPr>
          <w:rFonts w:cs="Arial"/>
          <w:sz w:val="24"/>
          <w:szCs w:val="24"/>
        </w:rPr>
      </w:pPr>
      <w:r>
        <w:rPr>
          <w:rFonts w:cs="Arial"/>
          <w:sz w:val="24"/>
          <w:szCs w:val="24"/>
        </w:rPr>
        <w:t>Information about your criminal record</w:t>
      </w:r>
    </w:p>
    <w:p w:rsidR="00BF3D83" w:rsidRDefault="00BF3D83" w:rsidP="00BF3D83">
      <w:pPr>
        <w:pStyle w:val="Bullet"/>
        <w:numPr>
          <w:ilvl w:val="0"/>
          <w:numId w:val="0"/>
        </w:numPr>
        <w:tabs>
          <w:tab w:val="left" w:pos="907"/>
        </w:tabs>
        <w:ind w:left="360"/>
        <w:rPr>
          <w:rFonts w:cs="Arial"/>
          <w:sz w:val="24"/>
          <w:szCs w:val="24"/>
        </w:rPr>
      </w:pPr>
    </w:p>
    <w:p w:rsidR="00BF3D83" w:rsidRDefault="00BF3D83" w:rsidP="00BF3D83">
      <w:pPr>
        <w:widowControl w:val="0"/>
        <w:autoSpaceDE w:val="0"/>
        <w:autoSpaceDN w:val="0"/>
        <w:adjustRightInd w:val="0"/>
        <w:spacing w:before="200"/>
        <w:jc w:val="both"/>
        <w:rPr>
          <w:rFonts w:ascii="Arial" w:hAnsi="Arial" w:cs="Arial"/>
          <w:sz w:val="24"/>
          <w:szCs w:val="24"/>
        </w:rPr>
      </w:pPr>
      <w:r>
        <w:rPr>
          <w:rFonts w:ascii="Arial" w:hAnsi="Arial" w:cs="Arial"/>
          <w:b/>
          <w:bCs/>
          <w:sz w:val="24"/>
          <w:szCs w:val="24"/>
        </w:rPr>
        <w:t>HOW IS YOUR PERSONAL INFORMATION COLLECTED?</w:t>
      </w:r>
    </w:p>
    <w:p w:rsidR="00BF3D83" w:rsidRDefault="00BF3D83" w:rsidP="00BF3D83">
      <w:pPr>
        <w:pStyle w:val="BodyText"/>
        <w:rPr>
          <w:sz w:val="24"/>
          <w:szCs w:val="24"/>
        </w:rPr>
      </w:pPr>
      <w:r>
        <w:rPr>
          <w:sz w:val="24"/>
          <w:szCs w:val="24"/>
        </w:rPr>
        <w:t>We collect personal information about employees, workers and contactors through the application and recruitment process, either directly from candidates or sometimes from an employment agency or background check provider.  We may sometimes collect additional information from third parties including former employers, the Local Authority or other background check agencies.</w:t>
      </w:r>
    </w:p>
    <w:p w:rsidR="00BF3D83" w:rsidRDefault="00BF3D83" w:rsidP="00BF3D83">
      <w:pPr>
        <w:pStyle w:val="BodyText"/>
        <w:rPr>
          <w:sz w:val="24"/>
          <w:szCs w:val="24"/>
        </w:rPr>
      </w:pPr>
      <w:r>
        <w:rPr>
          <w:sz w:val="24"/>
          <w:szCs w:val="24"/>
        </w:rPr>
        <w:t>We will also collect additional personal information in the course of job-related activities throughout the period of you working for us.</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HOW WE WILL USE INFORMATION ABOUT YOU</w:t>
      </w:r>
    </w:p>
    <w:p w:rsidR="00BF3D83" w:rsidRDefault="00BF3D83" w:rsidP="00BF3D83">
      <w:pPr>
        <w:pStyle w:val="BodyText"/>
        <w:ind w:left="30" w:right="50"/>
        <w:rPr>
          <w:sz w:val="24"/>
          <w:szCs w:val="24"/>
        </w:rPr>
      </w:pPr>
      <w:r>
        <w:rPr>
          <w:sz w:val="24"/>
          <w:szCs w:val="24"/>
        </w:rPr>
        <w:t>We will only use your personal information when the law allows us to.  Most commonly, we will use your personal information in the following circumstances:</w:t>
      </w:r>
    </w:p>
    <w:p w:rsidR="00BF3D83" w:rsidRDefault="00BF3D83" w:rsidP="00BF3D83">
      <w:pPr>
        <w:pStyle w:val="Alphabet1"/>
        <w:numPr>
          <w:ilvl w:val="0"/>
          <w:numId w:val="5"/>
        </w:numPr>
        <w:ind w:left="567"/>
        <w:rPr>
          <w:rFonts w:cs="Arial"/>
          <w:sz w:val="24"/>
          <w:szCs w:val="24"/>
        </w:rPr>
      </w:pPr>
      <w:r>
        <w:rPr>
          <w:rFonts w:cs="Arial"/>
          <w:sz w:val="24"/>
          <w:szCs w:val="24"/>
        </w:rPr>
        <w:t>Where we need to perform the contract we have entered into with you.</w:t>
      </w:r>
    </w:p>
    <w:p w:rsidR="00BF3D83" w:rsidRDefault="00BF3D83" w:rsidP="00BF3D83">
      <w:pPr>
        <w:pStyle w:val="Alphabet1"/>
        <w:numPr>
          <w:ilvl w:val="0"/>
          <w:numId w:val="5"/>
        </w:numPr>
        <w:ind w:left="567"/>
        <w:rPr>
          <w:rFonts w:cs="Arial"/>
          <w:sz w:val="24"/>
          <w:szCs w:val="24"/>
        </w:rPr>
      </w:pPr>
      <w:r>
        <w:rPr>
          <w:rFonts w:cs="Arial"/>
          <w:sz w:val="24"/>
          <w:szCs w:val="24"/>
        </w:rPr>
        <w:lastRenderedPageBreak/>
        <w:t>Where we need to comply with a legal obligation.</w:t>
      </w:r>
    </w:p>
    <w:p w:rsidR="00BF3D83" w:rsidRDefault="00BF3D83" w:rsidP="00BF3D83">
      <w:pPr>
        <w:pStyle w:val="Alphabet1"/>
        <w:numPr>
          <w:ilvl w:val="0"/>
          <w:numId w:val="0"/>
        </w:numPr>
        <w:rPr>
          <w:rFonts w:cs="Arial"/>
          <w:sz w:val="24"/>
          <w:szCs w:val="24"/>
        </w:rPr>
      </w:pPr>
      <w:r>
        <w:rPr>
          <w:rFonts w:cs="Arial"/>
          <w:sz w:val="24"/>
          <w:szCs w:val="24"/>
        </w:rPr>
        <w:t>We may also use your personal information in the following situations:</w:t>
      </w:r>
    </w:p>
    <w:p w:rsidR="00BF3D83" w:rsidRDefault="00BF3D83" w:rsidP="00BF3D83">
      <w:pPr>
        <w:pStyle w:val="Alphabet1"/>
        <w:numPr>
          <w:ilvl w:val="0"/>
          <w:numId w:val="5"/>
        </w:numPr>
        <w:ind w:left="567"/>
        <w:rPr>
          <w:rFonts w:cs="Arial"/>
          <w:sz w:val="24"/>
          <w:szCs w:val="24"/>
        </w:rPr>
      </w:pPr>
      <w:r>
        <w:rPr>
          <w:rFonts w:cs="Arial"/>
          <w:sz w:val="24"/>
          <w:szCs w:val="24"/>
        </w:rPr>
        <w:t>Where we need to protect your interests (or someone else’s interests).</w:t>
      </w:r>
    </w:p>
    <w:p w:rsidR="00BF3D83" w:rsidRDefault="00BF3D83" w:rsidP="00BF3D83">
      <w:pPr>
        <w:pStyle w:val="Alphabet1"/>
        <w:numPr>
          <w:ilvl w:val="0"/>
          <w:numId w:val="5"/>
        </w:numPr>
        <w:ind w:left="567"/>
        <w:rPr>
          <w:rFonts w:cs="Arial"/>
          <w:sz w:val="24"/>
          <w:szCs w:val="24"/>
        </w:rPr>
      </w:pPr>
      <w:r>
        <w:rPr>
          <w:rFonts w:cs="Arial"/>
          <w:sz w:val="24"/>
          <w:szCs w:val="24"/>
        </w:rPr>
        <w:t>Where it is needed in the public interest or for official purposes.</w:t>
      </w:r>
    </w:p>
    <w:p w:rsidR="00BF3D83" w:rsidRPr="00926085" w:rsidRDefault="00BF3D83" w:rsidP="00926085">
      <w:pPr>
        <w:rPr>
          <w:rFonts w:ascii="Arial" w:hAnsi="Arial" w:cs="Arial"/>
          <w:b/>
          <w:sz w:val="24"/>
          <w:szCs w:val="24"/>
        </w:rPr>
      </w:pPr>
      <w:r w:rsidRPr="00926085">
        <w:rPr>
          <w:rFonts w:ascii="Arial" w:hAnsi="Arial" w:cs="Arial"/>
          <w:b/>
          <w:sz w:val="24"/>
          <w:szCs w:val="24"/>
        </w:rPr>
        <w:t>Situations in which we will use your personal information</w:t>
      </w:r>
    </w:p>
    <w:p w:rsidR="00BF3D83" w:rsidRDefault="00BF3D83" w:rsidP="00BF3D83">
      <w:pPr>
        <w:pStyle w:val="BodyText"/>
        <w:rPr>
          <w:sz w:val="24"/>
          <w:szCs w:val="24"/>
        </w:rPr>
      </w:pPr>
      <w:r>
        <w:rPr>
          <w:sz w:val="24"/>
          <w:szCs w:val="24"/>
        </w:rPr>
        <w:t>We need all the categories of information in the previous list primarily to allow us to perform our contract with you to enable us t</w:t>
      </w:r>
      <w:r w:rsidR="00926085">
        <w:rPr>
          <w:sz w:val="24"/>
          <w:szCs w:val="24"/>
        </w:rPr>
        <w:t xml:space="preserve">o comply with legal obligations </w:t>
      </w:r>
      <w:r>
        <w:rPr>
          <w:sz w:val="24"/>
          <w:szCs w:val="24"/>
        </w:rPr>
        <w:t>and/or where it is needed in the public interest or for official purposes. The situations in which we will process your personal inform</w:t>
      </w:r>
      <w:r w:rsidR="00926085">
        <w:rPr>
          <w:sz w:val="24"/>
          <w:szCs w:val="24"/>
        </w:rPr>
        <w:t xml:space="preserve">ation are listed below. </w:t>
      </w:r>
    </w:p>
    <w:p w:rsidR="00BF3D83" w:rsidRDefault="00BF3D83" w:rsidP="00BF3D83">
      <w:pPr>
        <w:pStyle w:val="Bullet"/>
        <w:numPr>
          <w:ilvl w:val="0"/>
          <w:numId w:val="6"/>
        </w:numPr>
        <w:tabs>
          <w:tab w:val="left" w:pos="907"/>
        </w:tabs>
        <w:rPr>
          <w:rFonts w:cs="Arial"/>
          <w:sz w:val="24"/>
          <w:szCs w:val="24"/>
        </w:rPr>
      </w:pPr>
      <w:r>
        <w:rPr>
          <w:rFonts w:cs="Arial"/>
          <w:sz w:val="24"/>
          <w:szCs w:val="24"/>
        </w:rPr>
        <w:t xml:space="preserve">Making a decision about </w:t>
      </w:r>
      <w:r w:rsidR="00926085">
        <w:rPr>
          <w:rFonts w:cs="Arial"/>
          <w:sz w:val="24"/>
          <w:szCs w:val="24"/>
        </w:rPr>
        <w:t>your recruitment or appointment</w:t>
      </w:r>
    </w:p>
    <w:p w:rsidR="00BF3D83" w:rsidRDefault="00BF3D83" w:rsidP="00BF3D83">
      <w:pPr>
        <w:pStyle w:val="Bullet"/>
        <w:numPr>
          <w:ilvl w:val="0"/>
          <w:numId w:val="6"/>
        </w:numPr>
        <w:tabs>
          <w:tab w:val="left" w:pos="907"/>
        </w:tabs>
        <w:rPr>
          <w:rFonts w:cs="Arial"/>
          <w:sz w:val="24"/>
          <w:szCs w:val="24"/>
        </w:rPr>
      </w:pPr>
      <w:r>
        <w:rPr>
          <w:rFonts w:cs="Arial"/>
          <w:sz w:val="24"/>
          <w:szCs w:val="24"/>
        </w:rPr>
        <w:t>Determining the</w:t>
      </w:r>
      <w:r w:rsidR="00926085">
        <w:rPr>
          <w:rFonts w:cs="Arial"/>
          <w:sz w:val="24"/>
          <w:szCs w:val="24"/>
        </w:rPr>
        <w:t xml:space="preserve"> terms on which you work for us</w:t>
      </w:r>
    </w:p>
    <w:p w:rsidR="00BF3D83" w:rsidRDefault="00BF3D83" w:rsidP="00BF3D83">
      <w:pPr>
        <w:pStyle w:val="Bullet"/>
        <w:numPr>
          <w:ilvl w:val="0"/>
          <w:numId w:val="6"/>
        </w:numPr>
        <w:tabs>
          <w:tab w:val="left" w:pos="907"/>
        </w:tabs>
        <w:rPr>
          <w:rFonts w:cs="Arial"/>
          <w:sz w:val="24"/>
          <w:szCs w:val="24"/>
        </w:rPr>
      </w:pPr>
      <w:r>
        <w:rPr>
          <w:rFonts w:cs="Arial"/>
          <w:sz w:val="24"/>
          <w:szCs w:val="24"/>
        </w:rPr>
        <w:t>Checking you are lega</w:t>
      </w:r>
      <w:r w:rsidR="00926085">
        <w:rPr>
          <w:rFonts w:cs="Arial"/>
          <w:sz w:val="24"/>
          <w:szCs w:val="24"/>
        </w:rPr>
        <w:t>lly entitled to work in the UK</w:t>
      </w:r>
    </w:p>
    <w:p w:rsidR="00BF3D83" w:rsidRDefault="00BF3D83" w:rsidP="00BF3D83">
      <w:pPr>
        <w:pStyle w:val="Bullet"/>
        <w:numPr>
          <w:ilvl w:val="0"/>
          <w:numId w:val="6"/>
        </w:numPr>
        <w:tabs>
          <w:tab w:val="left" w:pos="907"/>
        </w:tabs>
        <w:rPr>
          <w:rFonts w:cs="Arial"/>
          <w:sz w:val="24"/>
          <w:szCs w:val="24"/>
        </w:rPr>
      </w:pPr>
      <w:r>
        <w:rPr>
          <w:rFonts w:cs="Arial"/>
          <w:sz w:val="24"/>
          <w:szCs w:val="24"/>
        </w:rPr>
        <w:t>Checking the award of Qualified Teacher Status, completion of teacher induction and prohibitions, sanctions and restrictions that might prevent the individual from taking part in certain activities or working in specific positions [via the Teacher Services Online platform]**</w:t>
      </w:r>
    </w:p>
    <w:p w:rsidR="00BF3D83" w:rsidRDefault="00BF3D83" w:rsidP="00BF3D83">
      <w:pPr>
        <w:pStyle w:val="Bullet"/>
        <w:numPr>
          <w:ilvl w:val="0"/>
          <w:numId w:val="6"/>
        </w:numPr>
        <w:tabs>
          <w:tab w:val="left" w:pos="907"/>
        </w:tabs>
        <w:rPr>
          <w:rFonts w:cs="Arial"/>
          <w:sz w:val="24"/>
          <w:szCs w:val="24"/>
        </w:rPr>
      </w:pPr>
      <w:r>
        <w:rPr>
          <w:rFonts w:cs="Arial"/>
          <w:sz w:val="24"/>
          <w:szCs w:val="24"/>
        </w:rPr>
        <w:t xml:space="preserve">To maintain our single central </w:t>
      </w:r>
      <w:r w:rsidR="00926085">
        <w:rPr>
          <w:rFonts w:cs="Arial"/>
          <w:sz w:val="24"/>
          <w:szCs w:val="24"/>
        </w:rPr>
        <w:t>record and to comply with our safeguarding obligations</w:t>
      </w:r>
    </w:p>
    <w:p w:rsidR="00BF3D83" w:rsidRDefault="00BF3D83" w:rsidP="00BF3D83">
      <w:pPr>
        <w:pStyle w:val="Bullet"/>
        <w:numPr>
          <w:ilvl w:val="0"/>
          <w:numId w:val="6"/>
        </w:numPr>
        <w:tabs>
          <w:tab w:val="left" w:pos="907"/>
        </w:tabs>
        <w:rPr>
          <w:rFonts w:cs="Arial"/>
          <w:sz w:val="24"/>
          <w:szCs w:val="24"/>
        </w:rPr>
      </w:pPr>
      <w:r>
        <w:rPr>
          <w:rFonts w:cs="Arial"/>
          <w:sz w:val="24"/>
          <w:szCs w:val="24"/>
        </w:rPr>
        <w:t xml:space="preserve"> Paying you and, if you are an employee, deducting tax and National Insurance contribut</w:t>
      </w:r>
      <w:r w:rsidR="00926085">
        <w:rPr>
          <w:rFonts w:cs="Arial"/>
          <w:sz w:val="24"/>
          <w:szCs w:val="24"/>
        </w:rPr>
        <w:t>ions</w:t>
      </w:r>
    </w:p>
    <w:p w:rsidR="00BF3D83" w:rsidRDefault="00BF3D83" w:rsidP="00926085">
      <w:pPr>
        <w:pStyle w:val="Bullet"/>
        <w:numPr>
          <w:ilvl w:val="0"/>
          <w:numId w:val="0"/>
        </w:numPr>
        <w:tabs>
          <w:tab w:val="left" w:pos="907"/>
        </w:tabs>
        <w:ind w:left="360"/>
        <w:rPr>
          <w:rFonts w:cs="Arial"/>
          <w:sz w:val="24"/>
          <w:szCs w:val="24"/>
        </w:rPr>
      </w:pPr>
      <w:r>
        <w:rPr>
          <w:rFonts w:cs="Arial"/>
          <w:sz w:val="24"/>
          <w:szCs w:val="24"/>
        </w:rPr>
        <w:t xml:space="preserve">Providing the following benefits to you: </w:t>
      </w:r>
    </w:p>
    <w:p w:rsidR="00BF3D83" w:rsidRDefault="00BF3D83" w:rsidP="00BF3D83">
      <w:pPr>
        <w:pStyle w:val="Bullet"/>
        <w:numPr>
          <w:ilvl w:val="0"/>
          <w:numId w:val="6"/>
        </w:numPr>
        <w:tabs>
          <w:tab w:val="left" w:pos="907"/>
        </w:tabs>
        <w:rPr>
          <w:rFonts w:cs="Arial"/>
          <w:sz w:val="24"/>
          <w:szCs w:val="24"/>
        </w:rPr>
      </w:pPr>
      <w:r>
        <w:rPr>
          <w:rFonts w:cs="Arial"/>
          <w:sz w:val="24"/>
          <w:szCs w:val="24"/>
        </w:rPr>
        <w:t>Liai</w:t>
      </w:r>
      <w:r w:rsidR="00926085">
        <w:rPr>
          <w:rFonts w:cs="Arial"/>
          <w:sz w:val="24"/>
          <w:szCs w:val="24"/>
        </w:rPr>
        <w:t>sing with your pension provider</w:t>
      </w:r>
    </w:p>
    <w:p w:rsidR="00BF3D83" w:rsidRDefault="00BF3D83" w:rsidP="00BF3D83">
      <w:pPr>
        <w:pStyle w:val="Bullet"/>
        <w:numPr>
          <w:ilvl w:val="0"/>
          <w:numId w:val="6"/>
        </w:numPr>
        <w:tabs>
          <w:tab w:val="left" w:pos="907"/>
        </w:tabs>
        <w:rPr>
          <w:rFonts w:cs="Arial"/>
          <w:sz w:val="24"/>
          <w:szCs w:val="24"/>
        </w:rPr>
      </w:pPr>
      <w:r>
        <w:rPr>
          <w:rFonts w:cs="Arial"/>
          <w:sz w:val="24"/>
          <w:szCs w:val="24"/>
        </w:rPr>
        <w:t>Administering the contrac</w:t>
      </w:r>
      <w:r w:rsidR="00926085">
        <w:rPr>
          <w:rFonts w:cs="Arial"/>
          <w:sz w:val="24"/>
          <w:szCs w:val="24"/>
        </w:rPr>
        <w:t>t we have entered into with you</w:t>
      </w:r>
    </w:p>
    <w:p w:rsidR="00BF3D83" w:rsidRDefault="00BF3D83" w:rsidP="00BF3D83">
      <w:pPr>
        <w:pStyle w:val="Bullet"/>
        <w:numPr>
          <w:ilvl w:val="0"/>
          <w:numId w:val="6"/>
        </w:numPr>
        <w:shd w:val="clear" w:color="auto" w:fill="FFFFFF"/>
        <w:tabs>
          <w:tab w:val="left" w:pos="907"/>
        </w:tabs>
        <w:rPr>
          <w:rFonts w:cs="Arial"/>
          <w:sz w:val="24"/>
          <w:szCs w:val="24"/>
        </w:rPr>
      </w:pPr>
      <w:r>
        <w:rPr>
          <w:rFonts w:cs="Arial"/>
          <w:sz w:val="24"/>
          <w:szCs w:val="24"/>
        </w:rPr>
        <w:t>Business management and planning, in</w:t>
      </w:r>
      <w:r w:rsidR="00926085">
        <w:rPr>
          <w:rFonts w:cs="Arial"/>
          <w:sz w:val="24"/>
          <w:szCs w:val="24"/>
        </w:rPr>
        <w:t>cluding accounting and auditing</w:t>
      </w:r>
    </w:p>
    <w:p w:rsidR="00BF3D83" w:rsidRDefault="00BF3D83" w:rsidP="00BF3D83">
      <w:pPr>
        <w:pStyle w:val="Bullet"/>
        <w:numPr>
          <w:ilvl w:val="0"/>
          <w:numId w:val="6"/>
        </w:numPr>
        <w:shd w:val="clear" w:color="auto" w:fill="FFFFFF"/>
        <w:tabs>
          <w:tab w:val="left" w:pos="907"/>
        </w:tabs>
        <w:rPr>
          <w:rFonts w:cs="Arial"/>
          <w:sz w:val="24"/>
          <w:szCs w:val="24"/>
        </w:rPr>
      </w:pPr>
      <w:r>
        <w:rPr>
          <w:rFonts w:cs="Arial"/>
          <w:sz w:val="24"/>
          <w:szCs w:val="24"/>
        </w:rPr>
        <w:t>Conducting performance reviews, managing performance and deter</w:t>
      </w:r>
      <w:r w:rsidR="00926085">
        <w:rPr>
          <w:rFonts w:cs="Arial"/>
          <w:sz w:val="24"/>
          <w:szCs w:val="24"/>
        </w:rPr>
        <w:t>mining performance requirements</w:t>
      </w:r>
    </w:p>
    <w:p w:rsidR="00BF3D83" w:rsidRDefault="00BF3D83" w:rsidP="00BF3D83">
      <w:pPr>
        <w:pStyle w:val="Bullet"/>
        <w:numPr>
          <w:ilvl w:val="0"/>
          <w:numId w:val="6"/>
        </w:numPr>
        <w:tabs>
          <w:tab w:val="left" w:pos="907"/>
        </w:tabs>
        <w:rPr>
          <w:rFonts w:cs="Arial"/>
          <w:sz w:val="24"/>
          <w:szCs w:val="24"/>
        </w:rPr>
      </w:pPr>
      <w:r>
        <w:rPr>
          <w:rFonts w:cs="Arial"/>
          <w:sz w:val="24"/>
          <w:szCs w:val="24"/>
        </w:rPr>
        <w:t xml:space="preserve">Making decisions about </w:t>
      </w:r>
      <w:r w:rsidR="00926085">
        <w:rPr>
          <w:rFonts w:cs="Arial"/>
          <w:sz w:val="24"/>
          <w:szCs w:val="24"/>
        </w:rPr>
        <w:t>salary reviews and compensation</w:t>
      </w:r>
    </w:p>
    <w:p w:rsidR="00BF3D83" w:rsidRDefault="00BF3D83" w:rsidP="00BF3D83">
      <w:pPr>
        <w:pStyle w:val="Bullet"/>
        <w:numPr>
          <w:ilvl w:val="0"/>
          <w:numId w:val="6"/>
        </w:numPr>
        <w:tabs>
          <w:tab w:val="left" w:pos="907"/>
        </w:tabs>
        <w:rPr>
          <w:rFonts w:cs="Arial"/>
          <w:sz w:val="24"/>
          <w:szCs w:val="24"/>
        </w:rPr>
      </w:pPr>
      <w:r>
        <w:rPr>
          <w:rFonts w:cs="Arial"/>
          <w:sz w:val="24"/>
          <w:szCs w:val="24"/>
        </w:rPr>
        <w:lastRenderedPageBreak/>
        <w:t>Assessing qualifications for a particular job or task, including decisions about promotions*</w:t>
      </w:r>
    </w:p>
    <w:p w:rsidR="00BF3D83" w:rsidRDefault="00BF3D83" w:rsidP="00BF3D83">
      <w:pPr>
        <w:pStyle w:val="Bullet"/>
        <w:numPr>
          <w:ilvl w:val="0"/>
          <w:numId w:val="6"/>
        </w:numPr>
        <w:tabs>
          <w:tab w:val="left" w:pos="907"/>
        </w:tabs>
        <w:rPr>
          <w:rFonts w:cs="Arial"/>
          <w:sz w:val="24"/>
          <w:szCs w:val="24"/>
        </w:rPr>
      </w:pPr>
      <w:r>
        <w:rPr>
          <w:rFonts w:cs="Arial"/>
          <w:sz w:val="24"/>
          <w:szCs w:val="24"/>
        </w:rPr>
        <w:t xml:space="preserve">Gathering evidence for possible grievance or </w:t>
      </w:r>
      <w:r w:rsidR="00926085">
        <w:rPr>
          <w:rFonts w:cs="Arial"/>
          <w:sz w:val="24"/>
          <w:szCs w:val="24"/>
        </w:rPr>
        <w:t>disciplinary hearing</w:t>
      </w:r>
    </w:p>
    <w:p w:rsidR="00BF3D83" w:rsidRDefault="00BF3D83" w:rsidP="00BF3D83">
      <w:pPr>
        <w:pStyle w:val="Bullet"/>
        <w:numPr>
          <w:ilvl w:val="0"/>
          <w:numId w:val="6"/>
        </w:numPr>
        <w:tabs>
          <w:tab w:val="left" w:pos="907"/>
        </w:tabs>
        <w:rPr>
          <w:rFonts w:cs="Arial"/>
          <w:sz w:val="24"/>
          <w:szCs w:val="24"/>
        </w:rPr>
      </w:pPr>
      <w:r>
        <w:rPr>
          <w:rFonts w:cs="Arial"/>
          <w:sz w:val="24"/>
          <w:szCs w:val="24"/>
        </w:rPr>
        <w:t>Responding to complaints or investigations from stakeholders or our regulators*</w:t>
      </w:r>
    </w:p>
    <w:p w:rsidR="00BF3D83" w:rsidRDefault="00BF3D83" w:rsidP="00BF3D83">
      <w:pPr>
        <w:pStyle w:val="Bullet"/>
        <w:numPr>
          <w:ilvl w:val="0"/>
          <w:numId w:val="6"/>
        </w:numPr>
        <w:tabs>
          <w:tab w:val="left" w:pos="907"/>
        </w:tabs>
        <w:rPr>
          <w:rFonts w:cs="Arial"/>
          <w:sz w:val="24"/>
          <w:szCs w:val="24"/>
        </w:rPr>
      </w:pPr>
      <w:r>
        <w:rPr>
          <w:rFonts w:cs="Arial"/>
          <w:sz w:val="24"/>
          <w:szCs w:val="24"/>
        </w:rPr>
        <w:t>Making decisions about your con</w:t>
      </w:r>
      <w:r w:rsidR="00926085">
        <w:rPr>
          <w:rFonts w:cs="Arial"/>
          <w:sz w:val="24"/>
          <w:szCs w:val="24"/>
        </w:rPr>
        <w:t>tinued employment or engagement</w:t>
      </w:r>
    </w:p>
    <w:p w:rsidR="00BF3D83" w:rsidRDefault="00BF3D83" w:rsidP="00BF3D83">
      <w:pPr>
        <w:pStyle w:val="Bullet"/>
        <w:numPr>
          <w:ilvl w:val="0"/>
          <w:numId w:val="6"/>
        </w:numPr>
        <w:tabs>
          <w:tab w:val="left" w:pos="907"/>
        </w:tabs>
        <w:rPr>
          <w:rFonts w:cs="Arial"/>
          <w:sz w:val="24"/>
          <w:szCs w:val="24"/>
        </w:rPr>
      </w:pPr>
      <w:r>
        <w:rPr>
          <w:rFonts w:cs="Arial"/>
          <w:sz w:val="24"/>
          <w:szCs w:val="24"/>
        </w:rPr>
        <w:t>Making arrangements for the terminat</w:t>
      </w:r>
      <w:r w:rsidR="00926085">
        <w:rPr>
          <w:rFonts w:cs="Arial"/>
          <w:sz w:val="24"/>
          <w:szCs w:val="24"/>
        </w:rPr>
        <w:t>ion of our working relationship</w:t>
      </w:r>
    </w:p>
    <w:p w:rsidR="00BF3D83" w:rsidRDefault="00BF3D83" w:rsidP="00BF3D83">
      <w:pPr>
        <w:pStyle w:val="Bullet"/>
        <w:numPr>
          <w:ilvl w:val="0"/>
          <w:numId w:val="6"/>
        </w:numPr>
        <w:tabs>
          <w:tab w:val="left" w:pos="907"/>
        </w:tabs>
        <w:rPr>
          <w:rFonts w:cs="Arial"/>
          <w:sz w:val="24"/>
          <w:szCs w:val="24"/>
        </w:rPr>
      </w:pPr>
      <w:r>
        <w:rPr>
          <w:rFonts w:cs="Arial"/>
          <w:sz w:val="24"/>
          <w:szCs w:val="24"/>
        </w:rPr>
        <w:t xml:space="preserve">Providing references </w:t>
      </w:r>
      <w:r w:rsidR="00926085">
        <w:rPr>
          <w:rFonts w:cs="Arial"/>
          <w:sz w:val="24"/>
          <w:szCs w:val="24"/>
        </w:rPr>
        <w:t>to prospective employers</w:t>
      </w:r>
    </w:p>
    <w:p w:rsidR="00BF3D83" w:rsidRDefault="00BF3D83" w:rsidP="00BF3D83">
      <w:pPr>
        <w:pStyle w:val="Bullet"/>
        <w:numPr>
          <w:ilvl w:val="0"/>
          <w:numId w:val="6"/>
        </w:numPr>
        <w:tabs>
          <w:tab w:val="left" w:pos="907"/>
        </w:tabs>
        <w:rPr>
          <w:rFonts w:cs="Arial"/>
          <w:sz w:val="24"/>
          <w:szCs w:val="24"/>
        </w:rPr>
      </w:pPr>
      <w:r>
        <w:rPr>
          <w:rFonts w:cs="Arial"/>
          <w:sz w:val="24"/>
          <w:szCs w:val="24"/>
        </w:rPr>
        <w:t>Education, traini</w:t>
      </w:r>
      <w:r w:rsidR="00926085">
        <w:rPr>
          <w:rFonts w:cs="Arial"/>
          <w:sz w:val="24"/>
          <w:szCs w:val="24"/>
        </w:rPr>
        <w:t>ng and development requirements</w:t>
      </w:r>
    </w:p>
    <w:p w:rsidR="00BF3D83" w:rsidRDefault="00BF3D83" w:rsidP="00BF3D83">
      <w:pPr>
        <w:pStyle w:val="Bullet"/>
        <w:numPr>
          <w:ilvl w:val="0"/>
          <w:numId w:val="6"/>
        </w:numPr>
        <w:tabs>
          <w:tab w:val="left" w:pos="907"/>
        </w:tabs>
        <w:rPr>
          <w:rFonts w:cs="Arial"/>
          <w:sz w:val="24"/>
          <w:szCs w:val="24"/>
        </w:rPr>
      </w:pPr>
      <w:r>
        <w:rPr>
          <w:rFonts w:cs="Arial"/>
          <w:sz w:val="24"/>
          <w:szCs w:val="24"/>
        </w:rPr>
        <w:t>Dealing with legal disputes involving you, or other employees, workers and contracto</w:t>
      </w:r>
      <w:r w:rsidR="00926085">
        <w:rPr>
          <w:rFonts w:cs="Arial"/>
          <w:sz w:val="24"/>
          <w:szCs w:val="24"/>
        </w:rPr>
        <w:t>rs, including accidents at work</w:t>
      </w:r>
    </w:p>
    <w:p w:rsidR="00BF3D83" w:rsidRDefault="00BF3D83" w:rsidP="00BF3D83">
      <w:pPr>
        <w:pStyle w:val="Bullet"/>
        <w:numPr>
          <w:ilvl w:val="0"/>
          <w:numId w:val="6"/>
        </w:numPr>
        <w:tabs>
          <w:tab w:val="left" w:pos="907"/>
        </w:tabs>
        <w:rPr>
          <w:rFonts w:cs="Arial"/>
          <w:sz w:val="24"/>
          <w:szCs w:val="24"/>
        </w:rPr>
      </w:pPr>
      <w:r>
        <w:rPr>
          <w:rFonts w:cs="Arial"/>
          <w:sz w:val="24"/>
          <w:szCs w:val="24"/>
        </w:rPr>
        <w:t>As</w:t>
      </w:r>
      <w:r w:rsidR="00926085">
        <w:rPr>
          <w:rFonts w:cs="Arial"/>
          <w:sz w:val="24"/>
          <w:szCs w:val="24"/>
        </w:rPr>
        <w:t>certaining your fitness to work</w:t>
      </w:r>
    </w:p>
    <w:p w:rsidR="00BF3D83" w:rsidRDefault="00926085" w:rsidP="00BF3D83">
      <w:pPr>
        <w:pStyle w:val="Bullet"/>
        <w:numPr>
          <w:ilvl w:val="0"/>
          <w:numId w:val="6"/>
        </w:numPr>
        <w:tabs>
          <w:tab w:val="left" w:pos="907"/>
        </w:tabs>
        <w:rPr>
          <w:rFonts w:cs="Arial"/>
          <w:sz w:val="24"/>
          <w:szCs w:val="24"/>
        </w:rPr>
      </w:pPr>
      <w:r>
        <w:rPr>
          <w:rFonts w:cs="Arial"/>
          <w:sz w:val="24"/>
          <w:szCs w:val="24"/>
        </w:rPr>
        <w:t>Managing sickness absence</w:t>
      </w:r>
    </w:p>
    <w:p w:rsidR="00BF3D83" w:rsidRDefault="00BF3D83" w:rsidP="00BF3D83">
      <w:pPr>
        <w:pStyle w:val="Bullet"/>
        <w:numPr>
          <w:ilvl w:val="0"/>
          <w:numId w:val="6"/>
        </w:numPr>
        <w:tabs>
          <w:tab w:val="left" w:pos="907"/>
        </w:tabs>
        <w:rPr>
          <w:rFonts w:cs="Arial"/>
          <w:sz w:val="24"/>
          <w:szCs w:val="24"/>
        </w:rPr>
      </w:pPr>
      <w:r>
        <w:rPr>
          <w:rFonts w:cs="Arial"/>
          <w:sz w:val="24"/>
          <w:szCs w:val="24"/>
        </w:rPr>
        <w:t>Complying wit</w:t>
      </w:r>
      <w:r w:rsidR="00926085">
        <w:rPr>
          <w:rFonts w:cs="Arial"/>
          <w:sz w:val="24"/>
          <w:szCs w:val="24"/>
        </w:rPr>
        <w:t>h health and safety obligations</w:t>
      </w:r>
    </w:p>
    <w:p w:rsidR="00BF3D83" w:rsidRDefault="00926085" w:rsidP="00BF3D83">
      <w:pPr>
        <w:pStyle w:val="Bullet"/>
        <w:numPr>
          <w:ilvl w:val="0"/>
          <w:numId w:val="6"/>
        </w:numPr>
        <w:tabs>
          <w:tab w:val="left" w:pos="907"/>
        </w:tabs>
        <w:rPr>
          <w:rFonts w:cs="Arial"/>
          <w:sz w:val="24"/>
          <w:szCs w:val="24"/>
        </w:rPr>
      </w:pPr>
      <w:r>
        <w:rPr>
          <w:rFonts w:cs="Arial"/>
          <w:sz w:val="24"/>
          <w:szCs w:val="24"/>
        </w:rPr>
        <w:t>To prevent fraud</w:t>
      </w:r>
    </w:p>
    <w:p w:rsidR="00BF3D83" w:rsidRDefault="00BF3D83" w:rsidP="00BF3D83">
      <w:pPr>
        <w:pStyle w:val="Bullet"/>
        <w:numPr>
          <w:ilvl w:val="0"/>
          <w:numId w:val="6"/>
        </w:numPr>
        <w:tabs>
          <w:tab w:val="left" w:pos="907"/>
        </w:tabs>
        <w:rPr>
          <w:rFonts w:cs="Arial"/>
          <w:sz w:val="24"/>
          <w:szCs w:val="24"/>
        </w:rPr>
      </w:pPr>
      <w:r>
        <w:rPr>
          <w:rFonts w:cs="Arial"/>
          <w:sz w:val="24"/>
          <w:szCs w:val="24"/>
        </w:rPr>
        <w:t xml:space="preserve">To monitor your use of our information and communication systems to ensure </w:t>
      </w:r>
      <w:r w:rsidR="00926085">
        <w:rPr>
          <w:rFonts w:cs="Arial"/>
          <w:sz w:val="24"/>
          <w:szCs w:val="24"/>
        </w:rPr>
        <w:t>compliance with our IT policies</w:t>
      </w:r>
    </w:p>
    <w:p w:rsidR="00BF3D83" w:rsidRDefault="00BF3D83" w:rsidP="00BF3D83">
      <w:pPr>
        <w:pStyle w:val="Bullet"/>
        <w:numPr>
          <w:ilvl w:val="0"/>
          <w:numId w:val="6"/>
        </w:numPr>
        <w:tabs>
          <w:tab w:val="left" w:pos="907"/>
        </w:tabs>
        <w:rPr>
          <w:rFonts w:cs="Arial"/>
          <w:sz w:val="24"/>
          <w:szCs w:val="24"/>
        </w:rPr>
      </w:pPr>
      <w:r>
        <w:rPr>
          <w:rFonts w:cs="Arial"/>
          <w:sz w:val="24"/>
          <w:szCs w:val="24"/>
        </w:rPr>
        <w:t xml:space="preserve">To ensure network and information security, including preventing unauthorised access to our computer and electronic communications systems and preventing </w:t>
      </w:r>
      <w:r w:rsidR="00926085">
        <w:rPr>
          <w:rFonts w:cs="Arial"/>
          <w:sz w:val="24"/>
          <w:szCs w:val="24"/>
        </w:rPr>
        <w:t>malicious software distribution</w:t>
      </w:r>
    </w:p>
    <w:p w:rsidR="00BF3D83" w:rsidRDefault="00BF3D83" w:rsidP="00BF3D83">
      <w:pPr>
        <w:pStyle w:val="Bullet"/>
        <w:numPr>
          <w:ilvl w:val="0"/>
          <w:numId w:val="6"/>
        </w:numPr>
        <w:tabs>
          <w:tab w:val="left" w:pos="907"/>
        </w:tabs>
        <w:rPr>
          <w:rFonts w:cs="Arial"/>
          <w:sz w:val="24"/>
          <w:szCs w:val="24"/>
        </w:rPr>
      </w:pPr>
      <w:r>
        <w:rPr>
          <w:rFonts w:cs="Arial"/>
          <w:sz w:val="24"/>
          <w:szCs w:val="24"/>
        </w:rPr>
        <w:t>To conduct data analytics studies to review and better understand employe</w:t>
      </w:r>
      <w:r w:rsidR="00926085">
        <w:rPr>
          <w:rFonts w:cs="Arial"/>
          <w:sz w:val="24"/>
          <w:szCs w:val="24"/>
        </w:rPr>
        <w:t>e retention and attrition rates</w:t>
      </w:r>
    </w:p>
    <w:p w:rsidR="00BF3D83" w:rsidRPr="00891211" w:rsidRDefault="00BF3D83" w:rsidP="00BF3D83">
      <w:pPr>
        <w:pStyle w:val="Bullet"/>
        <w:numPr>
          <w:ilvl w:val="0"/>
          <w:numId w:val="6"/>
        </w:numPr>
        <w:tabs>
          <w:tab w:val="left" w:pos="907"/>
        </w:tabs>
        <w:rPr>
          <w:rFonts w:cs="Arial"/>
          <w:sz w:val="24"/>
          <w:szCs w:val="24"/>
        </w:rPr>
      </w:pPr>
      <w:r w:rsidRPr="00891211">
        <w:rPr>
          <w:rFonts w:cs="Arial"/>
          <w:sz w:val="24"/>
          <w:szCs w:val="24"/>
        </w:rPr>
        <w:t>To maintain and promote equality in the workplace</w:t>
      </w:r>
    </w:p>
    <w:p w:rsidR="00BF3D83" w:rsidRPr="00891211" w:rsidRDefault="00BF3D83" w:rsidP="00BF3D83">
      <w:pPr>
        <w:pStyle w:val="Bullet"/>
        <w:numPr>
          <w:ilvl w:val="0"/>
          <w:numId w:val="6"/>
        </w:numPr>
        <w:tabs>
          <w:tab w:val="left" w:pos="907"/>
        </w:tabs>
        <w:rPr>
          <w:rFonts w:cs="Arial"/>
          <w:sz w:val="24"/>
          <w:szCs w:val="24"/>
        </w:rPr>
      </w:pPr>
      <w:r w:rsidRPr="00891211">
        <w:rPr>
          <w:rFonts w:cs="Arial"/>
          <w:sz w:val="24"/>
          <w:szCs w:val="24"/>
        </w:rPr>
        <w:t>To receive advice from external advisors and consultants</w:t>
      </w:r>
    </w:p>
    <w:p w:rsidR="00BF3D83" w:rsidRPr="00891211" w:rsidRDefault="00BF3D83" w:rsidP="00BF3D83">
      <w:pPr>
        <w:pStyle w:val="Bullet"/>
        <w:numPr>
          <w:ilvl w:val="0"/>
          <w:numId w:val="6"/>
        </w:numPr>
        <w:tabs>
          <w:tab w:val="left" w:pos="907"/>
        </w:tabs>
        <w:rPr>
          <w:rFonts w:cs="Arial"/>
          <w:sz w:val="24"/>
          <w:szCs w:val="24"/>
        </w:rPr>
      </w:pPr>
      <w:r w:rsidRPr="00891211">
        <w:rPr>
          <w:rFonts w:cs="Arial"/>
          <w:sz w:val="24"/>
          <w:szCs w:val="24"/>
        </w:rPr>
        <w:t xml:space="preserve">In appropriate circumstances to liaise with regulatory bodies, such as the NCTL, the Department for Education, the DBS and the Local Authority about your suitability to work in a school or in connection </w:t>
      </w:r>
      <w:r w:rsidR="00926085">
        <w:rPr>
          <w:rFonts w:cs="Arial"/>
          <w:sz w:val="24"/>
          <w:szCs w:val="24"/>
        </w:rPr>
        <w:t>with other regulatory matters</w:t>
      </w:r>
    </w:p>
    <w:p w:rsidR="00BF3D83" w:rsidRDefault="00BF3D83" w:rsidP="00BF3D83">
      <w:pPr>
        <w:pStyle w:val="BodyText"/>
        <w:rPr>
          <w:sz w:val="24"/>
          <w:szCs w:val="24"/>
        </w:rPr>
      </w:pPr>
      <w:r>
        <w:rPr>
          <w:sz w:val="24"/>
          <w:szCs w:val="24"/>
        </w:rPr>
        <w:lastRenderedPageBreak/>
        <w:t>Some of the above grounds for processing will overlap and there may be several grounds which justify our use of your personal information.</w:t>
      </w:r>
    </w:p>
    <w:p w:rsidR="00BF3D83" w:rsidRDefault="00BF3D83" w:rsidP="00BF3D83">
      <w:pPr>
        <w:pStyle w:val="BodyText"/>
        <w:keepNext/>
        <w:rPr>
          <w:sz w:val="24"/>
          <w:szCs w:val="24"/>
        </w:rPr>
      </w:pPr>
      <w:r>
        <w:rPr>
          <w:b/>
          <w:sz w:val="24"/>
          <w:szCs w:val="24"/>
        </w:rPr>
        <w:t>If you fail to provide personal information</w:t>
      </w:r>
    </w:p>
    <w:p w:rsidR="00BF3D83" w:rsidRDefault="00BF3D83" w:rsidP="00BF3D83">
      <w:pPr>
        <w:pStyle w:val="BodyText"/>
        <w:rPr>
          <w:sz w:val="24"/>
          <w:szCs w:val="24"/>
        </w:rPr>
      </w:pPr>
      <w:r>
        <w:rPr>
          <w:sz w:val="24"/>
          <w:szCs w:val="24"/>
        </w:rPr>
        <w:t>If you fail to provide certain information when requested, we may not be able to perform the contract we have entered into with you (such as paying you or providing a benefit), or we may be prevented from complying with our legal obligations (such as to ensure the health and safety of our workers) or we may be unable to discharge our obligations which may be in the public interest or for official purposes.</w:t>
      </w:r>
    </w:p>
    <w:p w:rsidR="00BF3D83" w:rsidRDefault="00BF3D83" w:rsidP="00BF3D83">
      <w:pPr>
        <w:pStyle w:val="BodyText"/>
        <w:rPr>
          <w:sz w:val="24"/>
          <w:szCs w:val="24"/>
        </w:rPr>
      </w:pPr>
      <w:r>
        <w:rPr>
          <w:b/>
          <w:sz w:val="24"/>
          <w:szCs w:val="24"/>
        </w:rPr>
        <w:t>Change of purpose</w:t>
      </w:r>
    </w:p>
    <w:p w:rsidR="00BF3D83" w:rsidRDefault="00BF3D83" w:rsidP="00BF3D83">
      <w:pPr>
        <w:pStyle w:val="BodyText"/>
        <w:rPr>
          <w:sz w:val="24"/>
          <w:szCs w:val="24"/>
        </w:rPr>
      </w:pPr>
      <w:r>
        <w:rPr>
          <w:sz w:val="24"/>
          <w:szCs w:val="24"/>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w:t>
      </w:r>
    </w:p>
    <w:p w:rsidR="00BF3D83" w:rsidRDefault="00BF3D83" w:rsidP="00BF3D83">
      <w:pPr>
        <w:pStyle w:val="BodyText"/>
        <w:rPr>
          <w:sz w:val="24"/>
          <w:szCs w:val="24"/>
        </w:rPr>
      </w:pPr>
      <w:r>
        <w:rPr>
          <w:sz w:val="24"/>
          <w:szCs w:val="24"/>
        </w:rPr>
        <w:t>Please note that we may process your personal information without your knowledge or consent, in compliance with the above rules, where this is required or permitted by law.</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HOW WE USE PARTICULARLY SENSITIVE PERSONAL INFORMATION</w:t>
      </w:r>
    </w:p>
    <w:p w:rsidR="00BF3D83" w:rsidRDefault="00BF3D83" w:rsidP="00BF3D83">
      <w:pPr>
        <w:pStyle w:val="BodyText"/>
        <w:ind w:left="30" w:right="50"/>
        <w:rPr>
          <w:sz w:val="24"/>
          <w:szCs w:val="24"/>
        </w:rPr>
      </w:pPr>
      <w:r>
        <w:rPr>
          <w:sz w:val="24"/>
          <w:szCs w:val="24"/>
        </w:rPr>
        <w:t>“Special categories” of particularly sensitive personal information require us to ensure higher levels of data protection.  We need to have further justification for collecting, storing and using this type of personal information.  We may process special categories of personal information in the following circumstances:</w:t>
      </w:r>
    </w:p>
    <w:p w:rsidR="00BF3D83" w:rsidRDefault="00BF3D83" w:rsidP="00BF3D83">
      <w:pPr>
        <w:pStyle w:val="Alphabet1"/>
        <w:numPr>
          <w:ilvl w:val="0"/>
          <w:numId w:val="7"/>
        </w:numPr>
        <w:tabs>
          <w:tab w:val="left" w:pos="720"/>
        </w:tabs>
        <w:ind w:left="567"/>
        <w:rPr>
          <w:rFonts w:cs="Arial"/>
          <w:sz w:val="24"/>
          <w:szCs w:val="24"/>
        </w:rPr>
      </w:pPr>
      <w:r>
        <w:rPr>
          <w:rFonts w:cs="Arial"/>
          <w:sz w:val="24"/>
          <w:szCs w:val="24"/>
        </w:rPr>
        <w:t>In limited circumstances, with your explicit written consent.</w:t>
      </w:r>
    </w:p>
    <w:p w:rsidR="00BF3D83" w:rsidRPr="00891211" w:rsidRDefault="00BF3D83" w:rsidP="00BF3D83">
      <w:pPr>
        <w:pStyle w:val="Alphabet1"/>
        <w:numPr>
          <w:ilvl w:val="0"/>
          <w:numId w:val="5"/>
        </w:numPr>
        <w:ind w:left="567"/>
        <w:rPr>
          <w:rFonts w:cs="Arial"/>
          <w:sz w:val="24"/>
          <w:szCs w:val="24"/>
        </w:rPr>
      </w:pPr>
      <w:r w:rsidRPr="00891211">
        <w:rPr>
          <w:rFonts w:cs="Arial"/>
          <w:sz w:val="24"/>
          <w:szCs w:val="24"/>
        </w:rPr>
        <w:t>Where we need to carry out our legal obligations and in line with our data protection policy.</w:t>
      </w:r>
    </w:p>
    <w:p w:rsidR="00BF3D83" w:rsidRPr="00891211" w:rsidRDefault="00BF3D83" w:rsidP="00BF3D83">
      <w:pPr>
        <w:pStyle w:val="Alphabet1"/>
        <w:numPr>
          <w:ilvl w:val="0"/>
          <w:numId w:val="5"/>
        </w:numPr>
        <w:ind w:left="567"/>
        <w:rPr>
          <w:rFonts w:cs="Arial"/>
          <w:sz w:val="24"/>
          <w:szCs w:val="24"/>
        </w:rPr>
      </w:pPr>
      <w:r>
        <w:rPr>
          <w:rFonts w:cs="Arial"/>
          <w:sz w:val="24"/>
          <w:szCs w:val="24"/>
        </w:rPr>
        <w:t xml:space="preserve">Where it is needed in the public interest, such as for equal opportunities monitoring [or in relation to our occupational pension scheme], and in line </w:t>
      </w:r>
      <w:r w:rsidRPr="00891211">
        <w:rPr>
          <w:rFonts w:cs="Arial"/>
          <w:sz w:val="24"/>
          <w:szCs w:val="24"/>
        </w:rPr>
        <w:t>with our data protection policy.</w:t>
      </w:r>
    </w:p>
    <w:p w:rsidR="00BF3D83" w:rsidRDefault="00BF3D83" w:rsidP="00BF3D83">
      <w:pPr>
        <w:pStyle w:val="Alphabet1"/>
        <w:numPr>
          <w:ilvl w:val="0"/>
          <w:numId w:val="5"/>
        </w:numPr>
        <w:ind w:left="567"/>
        <w:rPr>
          <w:rFonts w:cs="Arial"/>
          <w:sz w:val="24"/>
          <w:szCs w:val="24"/>
        </w:rPr>
      </w:pPr>
      <w:r>
        <w:rPr>
          <w:rFonts w:cs="Arial"/>
          <w:sz w:val="24"/>
          <w:szCs w:val="24"/>
        </w:rPr>
        <w:t>Where it is needed to assess your working capacity on health grounds, subject to appropriate confidentiality safeguards.</w:t>
      </w:r>
    </w:p>
    <w:p w:rsidR="00BF3D83" w:rsidRDefault="00BF3D83" w:rsidP="00BF3D83">
      <w:pPr>
        <w:pStyle w:val="BodyText"/>
        <w:ind w:left="30" w:right="50"/>
        <w:rPr>
          <w:sz w:val="24"/>
          <w:szCs w:val="24"/>
        </w:rPr>
      </w:pPr>
      <w:r>
        <w:rPr>
          <w:sz w:val="24"/>
          <w:szCs w:val="24"/>
        </w:rPr>
        <w:t xml:space="preserve">Less commonly, we may process this type of information where it is needed in relation to legal claims or where it is needed to protect your interests (or someone else’s interests) and you are not capable of giving your consent, or where you have already </w:t>
      </w:r>
      <w:r>
        <w:rPr>
          <w:sz w:val="24"/>
          <w:szCs w:val="24"/>
        </w:rPr>
        <w:lastRenderedPageBreak/>
        <w:t>made the information public.  [We may also process such information about members or former members in the course of legitimate business activities with the appropriate safeguards.]</w:t>
      </w:r>
    </w:p>
    <w:p w:rsidR="00BF3D83" w:rsidRDefault="00BF3D83" w:rsidP="00BF3D83">
      <w:pPr>
        <w:pStyle w:val="BodyText"/>
        <w:rPr>
          <w:sz w:val="24"/>
          <w:szCs w:val="24"/>
        </w:rPr>
      </w:pPr>
      <w:r>
        <w:rPr>
          <w:b/>
          <w:sz w:val="24"/>
          <w:szCs w:val="24"/>
        </w:rPr>
        <w:t>Our obligations as an employer</w:t>
      </w:r>
    </w:p>
    <w:p w:rsidR="00BF3D83" w:rsidRDefault="00BF3D83" w:rsidP="00BF3D83">
      <w:pPr>
        <w:pStyle w:val="BodyText"/>
        <w:rPr>
          <w:sz w:val="24"/>
          <w:szCs w:val="24"/>
        </w:rPr>
      </w:pPr>
      <w:r>
        <w:rPr>
          <w:sz w:val="24"/>
          <w:szCs w:val="24"/>
        </w:rPr>
        <w:t>We will use your particularly sensitive personal information in the following ways:</w:t>
      </w:r>
    </w:p>
    <w:p w:rsidR="00BF3D83" w:rsidRDefault="00BF3D83" w:rsidP="00BF3D83">
      <w:pPr>
        <w:pStyle w:val="Bullet"/>
        <w:numPr>
          <w:ilvl w:val="0"/>
          <w:numId w:val="8"/>
        </w:numPr>
        <w:tabs>
          <w:tab w:val="left" w:pos="907"/>
        </w:tabs>
        <w:rPr>
          <w:rFonts w:cs="Arial"/>
          <w:sz w:val="24"/>
          <w:szCs w:val="24"/>
        </w:rPr>
      </w:pPr>
      <w:r>
        <w:rPr>
          <w:rFonts w:cs="Arial"/>
          <w:sz w:val="24"/>
          <w:szCs w:val="24"/>
        </w:rPr>
        <w:t>We will use information relating to leaves of absence including the reasons for the leave, which may include sickness absence or family-related leave, sabbaticals, to comply with employment and other laws.</w:t>
      </w:r>
    </w:p>
    <w:p w:rsidR="00BF3D83" w:rsidRDefault="00BF3D83" w:rsidP="00BF3D83">
      <w:pPr>
        <w:pStyle w:val="Bullet"/>
        <w:numPr>
          <w:ilvl w:val="0"/>
          <w:numId w:val="8"/>
        </w:numPr>
        <w:tabs>
          <w:tab w:val="left" w:pos="907"/>
        </w:tabs>
        <w:rPr>
          <w:rFonts w:cs="Arial"/>
          <w:sz w:val="24"/>
          <w:szCs w:val="24"/>
        </w:rPr>
      </w:pPr>
      <w:r>
        <w:rPr>
          <w:rFonts w:cs="Arial"/>
          <w:sz w:val="24"/>
          <w:szCs w:val="24"/>
        </w:rPr>
        <w:t>We will use information about your physical or mental health, or disability status, to ensure your health and safety in the workplace and to assess your fitness to work, to provide appropriate workplace adjustments, to comply with the Equality Act 2010, to monitor and manage sickness absence and to administer benefits.</w:t>
      </w:r>
    </w:p>
    <w:p w:rsidR="00BF3D83" w:rsidRDefault="00BF3D83" w:rsidP="00BF3D83">
      <w:pPr>
        <w:pStyle w:val="Bullet"/>
        <w:numPr>
          <w:ilvl w:val="0"/>
          <w:numId w:val="8"/>
        </w:numPr>
        <w:tabs>
          <w:tab w:val="left" w:pos="907"/>
        </w:tabs>
        <w:rPr>
          <w:rFonts w:cs="Arial"/>
          <w:sz w:val="24"/>
          <w:szCs w:val="24"/>
        </w:rPr>
      </w:pPr>
      <w:r>
        <w:rPr>
          <w:rFonts w:cs="Arial"/>
          <w:sz w:val="24"/>
          <w:szCs w:val="24"/>
        </w:rPr>
        <w:t>We will use information about your race or national or ethnic origin, religious, philosophical or moral beliefs, or your sexual life or sexual orientation, to ensure meaningful equal opportunity monitoring and reporting.</w:t>
      </w:r>
    </w:p>
    <w:p w:rsidR="00BF3D83" w:rsidRDefault="00BF3D83" w:rsidP="00BF3D83">
      <w:pPr>
        <w:pStyle w:val="BodyText"/>
        <w:rPr>
          <w:sz w:val="24"/>
          <w:szCs w:val="24"/>
        </w:rPr>
      </w:pPr>
      <w:r>
        <w:rPr>
          <w:b/>
          <w:sz w:val="24"/>
          <w:szCs w:val="24"/>
        </w:rPr>
        <w:t>Do we need your consent?</w:t>
      </w:r>
    </w:p>
    <w:p w:rsidR="00BF3D83" w:rsidRDefault="00BF3D83" w:rsidP="00BF3D83">
      <w:pPr>
        <w:pStyle w:val="BodyText"/>
        <w:rPr>
          <w:sz w:val="24"/>
          <w:szCs w:val="24"/>
        </w:rPr>
      </w:pPr>
      <w:r>
        <w:rPr>
          <w:sz w:val="24"/>
          <w:szCs w:val="24"/>
        </w:rPr>
        <w:t>We do not need your consent if we use your particularly sensitive information in accordance with our written policy where processing is necessary:</w:t>
      </w:r>
    </w:p>
    <w:p w:rsidR="00BF3D83" w:rsidRDefault="00BF3D83" w:rsidP="00BF3D83">
      <w:pPr>
        <w:pStyle w:val="BodyText"/>
        <w:numPr>
          <w:ilvl w:val="0"/>
          <w:numId w:val="9"/>
        </w:numPr>
        <w:rPr>
          <w:sz w:val="24"/>
          <w:szCs w:val="24"/>
        </w:rPr>
      </w:pPr>
      <w:r>
        <w:rPr>
          <w:sz w:val="24"/>
          <w:szCs w:val="24"/>
        </w:rPr>
        <w:t>to carry out our legal obligations or exercise specific rights in the field of employment law;</w:t>
      </w:r>
    </w:p>
    <w:p w:rsidR="00BF3D83" w:rsidRDefault="00BF3D83" w:rsidP="00BF3D83">
      <w:pPr>
        <w:pStyle w:val="BodyText"/>
        <w:numPr>
          <w:ilvl w:val="0"/>
          <w:numId w:val="9"/>
        </w:numPr>
        <w:rPr>
          <w:sz w:val="24"/>
          <w:szCs w:val="24"/>
        </w:rPr>
      </w:pPr>
      <w:r>
        <w:rPr>
          <w:sz w:val="24"/>
          <w:szCs w:val="24"/>
        </w:rPr>
        <w:t>for the establishment, exercise or defence of legal claims or whenever courts are acting in their judicial capacity;</w:t>
      </w:r>
    </w:p>
    <w:p w:rsidR="00BF3D83" w:rsidRDefault="00BF3D83" w:rsidP="00BF3D83">
      <w:pPr>
        <w:pStyle w:val="BodyText"/>
        <w:numPr>
          <w:ilvl w:val="0"/>
          <w:numId w:val="9"/>
        </w:numPr>
        <w:rPr>
          <w:sz w:val="24"/>
          <w:szCs w:val="24"/>
        </w:rPr>
      </w:pPr>
      <w:proofErr w:type="gramStart"/>
      <w:r>
        <w:rPr>
          <w:sz w:val="24"/>
          <w:szCs w:val="24"/>
        </w:rPr>
        <w:t>for</w:t>
      </w:r>
      <w:proofErr w:type="gramEnd"/>
      <w:r>
        <w:rPr>
          <w:sz w:val="24"/>
          <w:szCs w:val="24"/>
        </w:rPr>
        <w:t xml:space="preserve"> reasons of substantial public interest, and is authorised by domestic law (see section 10 of the 2018 Data Protection Act).</w:t>
      </w:r>
    </w:p>
    <w:p w:rsidR="00BF3D83" w:rsidRDefault="00BF3D83" w:rsidP="00BF3D83">
      <w:pPr>
        <w:pStyle w:val="BodyText"/>
        <w:rPr>
          <w:sz w:val="24"/>
          <w:szCs w:val="24"/>
        </w:rPr>
      </w:pPr>
      <w:r>
        <w:rPr>
          <w:sz w:val="24"/>
          <w:szCs w:val="24"/>
        </w:rPr>
        <w:t>In other circumstances, we may approach you for your written consent to allow us to process certain particularly sensitive data.  If we do so, we will provide you with full details of the information that we would like and the reason we need it, so that you can carefully consider whether you wish to consent.  You should be aware that it is not a condition of your contract of employment with us that you agree to any request for consent from us.</w:t>
      </w:r>
    </w:p>
    <w:p w:rsidR="00926085" w:rsidRDefault="00926085" w:rsidP="00BF3D83">
      <w:pPr>
        <w:widowControl w:val="0"/>
        <w:autoSpaceDE w:val="0"/>
        <w:autoSpaceDN w:val="0"/>
        <w:adjustRightInd w:val="0"/>
        <w:jc w:val="both"/>
        <w:rPr>
          <w:rFonts w:ascii="Arial" w:hAnsi="Arial" w:cs="Arial"/>
          <w:b/>
          <w:bCs/>
          <w:sz w:val="24"/>
          <w:szCs w:val="24"/>
        </w:rPr>
      </w:pPr>
    </w:p>
    <w:p w:rsidR="00926085" w:rsidRDefault="00926085" w:rsidP="00BF3D83">
      <w:pPr>
        <w:widowControl w:val="0"/>
        <w:autoSpaceDE w:val="0"/>
        <w:autoSpaceDN w:val="0"/>
        <w:adjustRightInd w:val="0"/>
        <w:jc w:val="both"/>
        <w:rPr>
          <w:rFonts w:ascii="Arial" w:hAnsi="Arial" w:cs="Arial"/>
          <w:b/>
          <w:bCs/>
          <w:sz w:val="24"/>
          <w:szCs w:val="24"/>
        </w:rPr>
      </w:pPr>
    </w:p>
    <w:p w:rsidR="00926085" w:rsidRDefault="00926085" w:rsidP="00BF3D83">
      <w:pPr>
        <w:widowControl w:val="0"/>
        <w:autoSpaceDE w:val="0"/>
        <w:autoSpaceDN w:val="0"/>
        <w:adjustRightInd w:val="0"/>
        <w:jc w:val="both"/>
        <w:rPr>
          <w:rFonts w:ascii="Arial" w:hAnsi="Arial" w:cs="Arial"/>
          <w:b/>
          <w:bCs/>
          <w:sz w:val="24"/>
          <w:szCs w:val="24"/>
        </w:rPr>
      </w:pP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lastRenderedPageBreak/>
        <w:t>INFORMATION ABOUT CRIMINAL CONVICTIONS</w:t>
      </w:r>
    </w:p>
    <w:p w:rsidR="00BF3D83" w:rsidRDefault="00BF3D83" w:rsidP="00BF3D83">
      <w:pPr>
        <w:pStyle w:val="BodyText"/>
        <w:rPr>
          <w:sz w:val="24"/>
          <w:szCs w:val="24"/>
        </w:rPr>
      </w:pPr>
      <w:r>
        <w:rPr>
          <w:sz w:val="24"/>
          <w:szCs w:val="24"/>
        </w:rPr>
        <w:t xml:space="preserve">We may only use information relating to criminal convictions where the law allows us to do so.  This will usually be where such processing is necessary to carry out our obligations and provided we do so in line </w:t>
      </w:r>
      <w:r w:rsidRPr="0067078E">
        <w:rPr>
          <w:sz w:val="24"/>
          <w:szCs w:val="24"/>
        </w:rPr>
        <w:t>with our data protection policy.</w:t>
      </w:r>
    </w:p>
    <w:p w:rsidR="00BF3D83" w:rsidRDefault="00BF3D83" w:rsidP="00BF3D83">
      <w:pPr>
        <w:pStyle w:val="BodyText"/>
        <w:rPr>
          <w:sz w:val="24"/>
          <w:szCs w:val="24"/>
        </w:rPr>
      </w:pPr>
      <w:r>
        <w:rPr>
          <w:sz w:val="24"/>
          <w:szCs w:val="24"/>
        </w:rPr>
        <w:t>Less commonly, we may use information relating to criminal convictions where it is necessary in relation to legal claims, where it is necessary to protect your interests (or someone else’s interests) and you are not capable of giving your consent, or where you have already made the information public.</w:t>
      </w:r>
    </w:p>
    <w:p w:rsidR="00BF3D83" w:rsidRDefault="00BF3D83" w:rsidP="00BF3D83">
      <w:pPr>
        <w:pStyle w:val="BodyText"/>
        <w:rPr>
          <w:sz w:val="24"/>
          <w:szCs w:val="24"/>
        </w:rPr>
      </w:pPr>
      <w:r>
        <w:rPr>
          <w:sz w:val="24"/>
          <w:szCs w:val="24"/>
        </w:rPr>
        <w:t>We envisage that we will hold information about criminal convictions, for example, if information about criminal convictions comes to light as a result of our recruitment and Disclosure and Barring Service checks, or if information about criminal convictions comes to light during your employment with us.</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DATA SHARING</w:t>
      </w:r>
    </w:p>
    <w:p w:rsidR="00BF3D83" w:rsidRDefault="00BF3D83" w:rsidP="00BF3D83">
      <w:pPr>
        <w:pStyle w:val="BodyText"/>
        <w:ind w:left="30" w:right="50"/>
        <w:rPr>
          <w:sz w:val="24"/>
          <w:szCs w:val="24"/>
        </w:rPr>
      </w:pPr>
      <w:r>
        <w:rPr>
          <w:sz w:val="24"/>
          <w:szCs w:val="24"/>
        </w:rPr>
        <w:t>We may have to share your data with third parties, including third-party service providers and other organisation.</w:t>
      </w:r>
    </w:p>
    <w:p w:rsidR="00BF3D83" w:rsidRDefault="00BF3D83" w:rsidP="00BF3D83">
      <w:pPr>
        <w:pStyle w:val="BodyText"/>
        <w:ind w:left="30" w:right="50"/>
        <w:rPr>
          <w:sz w:val="24"/>
          <w:szCs w:val="24"/>
        </w:rPr>
      </w:pPr>
      <w:r>
        <w:rPr>
          <w:sz w:val="24"/>
          <w:szCs w:val="24"/>
        </w:rPr>
        <w:t>In particular, we may share your data with organisations including, but not limited to, the following:</w:t>
      </w:r>
    </w:p>
    <w:p w:rsidR="00BF3D83" w:rsidRDefault="00BF3D83" w:rsidP="00BF3D83">
      <w:pPr>
        <w:pStyle w:val="BodyText"/>
        <w:numPr>
          <w:ilvl w:val="0"/>
          <w:numId w:val="10"/>
        </w:numPr>
        <w:ind w:right="50"/>
        <w:rPr>
          <w:sz w:val="24"/>
          <w:szCs w:val="24"/>
        </w:rPr>
      </w:pPr>
      <w:r>
        <w:rPr>
          <w:sz w:val="24"/>
          <w:szCs w:val="24"/>
        </w:rPr>
        <w:t>the Local Authority</w:t>
      </w:r>
    </w:p>
    <w:p w:rsidR="00BF3D83" w:rsidRDefault="00BF3D83" w:rsidP="00BF3D83">
      <w:pPr>
        <w:pStyle w:val="BodyText"/>
        <w:numPr>
          <w:ilvl w:val="0"/>
          <w:numId w:val="10"/>
        </w:numPr>
        <w:ind w:right="50"/>
        <w:rPr>
          <w:sz w:val="24"/>
          <w:szCs w:val="24"/>
        </w:rPr>
      </w:pPr>
      <w:r>
        <w:rPr>
          <w:sz w:val="24"/>
          <w:szCs w:val="24"/>
        </w:rPr>
        <w:t>the Department for Education</w:t>
      </w:r>
    </w:p>
    <w:p w:rsidR="00BF3D83" w:rsidRDefault="00BF3D83" w:rsidP="00BF3D83">
      <w:pPr>
        <w:pStyle w:val="BodyText"/>
        <w:numPr>
          <w:ilvl w:val="0"/>
          <w:numId w:val="10"/>
        </w:numPr>
        <w:ind w:right="50"/>
        <w:rPr>
          <w:sz w:val="24"/>
          <w:szCs w:val="24"/>
        </w:rPr>
      </w:pPr>
      <w:r>
        <w:rPr>
          <w:sz w:val="24"/>
          <w:szCs w:val="24"/>
        </w:rPr>
        <w:t>the Disclosure and Barring Service</w:t>
      </w:r>
    </w:p>
    <w:p w:rsidR="00BF3D83" w:rsidRDefault="00BF3D83" w:rsidP="00BF3D83">
      <w:pPr>
        <w:pStyle w:val="BodyText"/>
        <w:numPr>
          <w:ilvl w:val="0"/>
          <w:numId w:val="10"/>
        </w:numPr>
        <w:ind w:right="50"/>
        <w:rPr>
          <w:sz w:val="24"/>
          <w:szCs w:val="24"/>
        </w:rPr>
      </w:pPr>
      <w:r>
        <w:rPr>
          <w:sz w:val="24"/>
          <w:szCs w:val="24"/>
        </w:rPr>
        <w:t>the Teaching Regulation Agency</w:t>
      </w:r>
    </w:p>
    <w:p w:rsidR="00BF3D83" w:rsidRDefault="00BF3D83" w:rsidP="00BF3D83">
      <w:pPr>
        <w:pStyle w:val="BodyText"/>
        <w:numPr>
          <w:ilvl w:val="0"/>
          <w:numId w:val="10"/>
        </w:numPr>
        <w:ind w:right="50"/>
        <w:rPr>
          <w:sz w:val="24"/>
          <w:szCs w:val="24"/>
        </w:rPr>
      </w:pPr>
      <w:r>
        <w:rPr>
          <w:sz w:val="24"/>
          <w:szCs w:val="24"/>
        </w:rPr>
        <w:t>the Teachers’ Pension Service</w:t>
      </w:r>
    </w:p>
    <w:p w:rsidR="00BF3D83" w:rsidRDefault="00BF3D83" w:rsidP="00BF3D83">
      <w:pPr>
        <w:pStyle w:val="BodyText"/>
        <w:numPr>
          <w:ilvl w:val="0"/>
          <w:numId w:val="10"/>
        </w:numPr>
        <w:ind w:right="50"/>
        <w:rPr>
          <w:sz w:val="24"/>
          <w:szCs w:val="24"/>
        </w:rPr>
      </w:pPr>
      <w:r>
        <w:rPr>
          <w:sz w:val="24"/>
          <w:szCs w:val="24"/>
        </w:rPr>
        <w:t>the Local Government Pension S</w:t>
      </w:r>
      <w:r w:rsidR="00926085">
        <w:rPr>
          <w:sz w:val="24"/>
          <w:szCs w:val="24"/>
        </w:rPr>
        <w:t>cheme</w:t>
      </w:r>
    </w:p>
    <w:p w:rsidR="00BF3D83" w:rsidRDefault="00BF3D83" w:rsidP="00BF3D83">
      <w:pPr>
        <w:pStyle w:val="BodyText"/>
        <w:numPr>
          <w:ilvl w:val="0"/>
          <w:numId w:val="10"/>
        </w:numPr>
        <w:ind w:right="50"/>
        <w:rPr>
          <w:sz w:val="24"/>
          <w:szCs w:val="24"/>
        </w:rPr>
      </w:pPr>
      <w:proofErr w:type="spellStart"/>
      <w:r>
        <w:rPr>
          <w:sz w:val="24"/>
          <w:szCs w:val="24"/>
        </w:rPr>
        <w:t>HfL</w:t>
      </w:r>
      <w:proofErr w:type="spellEnd"/>
      <w:r>
        <w:rPr>
          <w:sz w:val="24"/>
          <w:szCs w:val="24"/>
        </w:rPr>
        <w:t>/HCC HR Advisory Team</w:t>
      </w:r>
    </w:p>
    <w:p w:rsidR="00BF3D83" w:rsidRDefault="00BF3D83" w:rsidP="00BF3D83">
      <w:pPr>
        <w:pStyle w:val="BodyText"/>
        <w:numPr>
          <w:ilvl w:val="0"/>
          <w:numId w:val="10"/>
        </w:numPr>
        <w:ind w:right="50"/>
        <w:rPr>
          <w:sz w:val="24"/>
          <w:szCs w:val="24"/>
        </w:rPr>
      </w:pPr>
      <w:r>
        <w:rPr>
          <w:sz w:val="24"/>
          <w:szCs w:val="24"/>
        </w:rPr>
        <w:t>HMRC</w:t>
      </w:r>
    </w:p>
    <w:p w:rsidR="00BF3D83" w:rsidRDefault="00BF3D83" w:rsidP="00BF3D83">
      <w:pPr>
        <w:pStyle w:val="BodyText"/>
        <w:numPr>
          <w:ilvl w:val="0"/>
          <w:numId w:val="10"/>
        </w:numPr>
        <w:ind w:right="50"/>
        <w:rPr>
          <w:sz w:val="24"/>
          <w:szCs w:val="24"/>
        </w:rPr>
      </w:pPr>
      <w:r>
        <w:rPr>
          <w:sz w:val="24"/>
          <w:szCs w:val="24"/>
        </w:rPr>
        <w:t>the Police or other law enforcement agencies</w:t>
      </w:r>
    </w:p>
    <w:p w:rsidR="00BF3D83" w:rsidRPr="00216D17" w:rsidRDefault="00BF3D83" w:rsidP="00BF3D83">
      <w:pPr>
        <w:pStyle w:val="BodyText"/>
        <w:numPr>
          <w:ilvl w:val="0"/>
          <w:numId w:val="10"/>
        </w:numPr>
        <w:ind w:right="50"/>
        <w:rPr>
          <w:sz w:val="24"/>
          <w:szCs w:val="24"/>
        </w:rPr>
      </w:pPr>
      <w:r w:rsidRPr="00216D17">
        <w:rPr>
          <w:sz w:val="24"/>
          <w:szCs w:val="24"/>
        </w:rPr>
        <w:t>our legal advisors (HCC)</w:t>
      </w:r>
    </w:p>
    <w:p w:rsidR="00BF3D83" w:rsidRDefault="00BF3D83" w:rsidP="00BF3D83">
      <w:pPr>
        <w:pStyle w:val="BodyText"/>
        <w:ind w:left="30" w:right="50"/>
        <w:rPr>
          <w:sz w:val="24"/>
          <w:szCs w:val="24"/>
        </w:rPr>
      </w:pPr>
    </w:p>
    <w:p w:rsidR="00BF3D83" w:rsidRDefault="00BF3D83" w:rsidP="00BF3D83">
      <w:pPr>
        <w:pStyle w:val="BodyText"/>
        <w:ind w:left="30" w:right="50"/>
        <w:rPr>
          <w:sz w:val="24"/>
          <w:szCs w:val="24"/>
        </w:rPr>
      </w:pPr>
    </w:p>
    <w:p w:rsidR="00BF3D83" w:rsidRDefault="00BF3D83" w:rsidP="00BF3D83">
      <w:pPr>
        <w:pStyle w:val="BodyText"/>
        <w:ind w:left="30" w:right="50"/>
        <w:rPr>
          <w:sz w:val="24"/>
          <w:szCs w:val="24"/>
        </w:rPr>
      </w:pPr>
      <w:r>
        <w:rPr>
          <w:sz w:val="24"/>
          <w:szCs w:val="24"/>
        </w:rPr>
        <w:t>We require third parties to respect the security of your data and to treat it in accordance with the law.  Some of the organisations referred to above are joint data controllers.  This means we are all responsible to you for how we process your data.</w:t>
      </w:r>
    </w:p>
    <w:p w:rsidR="00BF3D83" w:rsidRDefault="00BF3D83" w:rsidP="00BF3D83">
      <w:pPr>
        <w:pStyle w:val="BodyText"/>
        <w:ind w:left="30" w:right="50"/>
        <w:rPr>
          <w:sz w:val="24"/>
          <w:szCs w:val="24"/>
        </w:rPr>
      </w:pPr>
      <w:r>
        <w:rPr>
          <w:sz w:val="24"/>
          <w:szCs w:val="24"/>
        </w:rPr>
        <w:t>We may transfer your personal information outside the EU.  If we do, you can expect a similar degree of protection in respect of your personal information.</w:t>
      </w:r>
    </w:p>
    <w:p w:rsidR="00BF3D83" w:rsidRDefault="00BF3D83" w:rsidP="00BF3D83">
      <w:pPr>
        <w:pStyle w:val="BodyText"/>
        <w:rPr>
          <w:sz w:val="24"/>
          <w:szCs w:val="24"/>
        </w:rPr>
      </w:pPr>
      <w:r>
        <w:rPr>
          <w:b/>
          <w:sz w:val="24"/>
          <w:szCs w:val="24"/>
        </w:rPr>
        <w:t>Why might we share your personal information with third parties?</w:t>
      </w:r>
    </w:p>
    <w:p w:rsidR="00BF3D83" w:rsidRDefault="00BF3D83" w:rsidP="00BF3D83">
      <w:pPr>
        <w:pStyle w:val="BodyText"/>
        <w:rPr>
          <w:sz w:val="24"/>
          <w:szCs w:val="24"/>
        </w:rPr>
      </w:pPr>
      <w:r>
        <w:rPr>
          <w:sz w:val="24"/>
          <w:szCs w:val="24"/>
        </w:rPr>
        <w:t>We will share your personal information with third parties where required by law, where it is necessary to administer the working relationship with you, where it is needed in the public interest or for official purposes, or where we have your consent.</w:t>
      </w:r>
    </w:p>
    <w:p w:rsidR="00BF3D83" w:rsidRDefault="00BF3D83" w:rsidP="00BF3D83">
      <w:pPr>
        <w:pStyle w:val="BodyText"/>
        <w:rPr>
          <w:sz w:val="24"/>
          <w:szCs w:val="24"/>
        </w:rPr>
      </w:pPr>
      <w:r>
        <w:rPr>
          <w:b/>
          <w:sz w:val="24"/>
          <w:szCs w:val="24"/>
        </w:rPr>
        <w:t>Which third-party service providers process your personal information?</w:t>
      </w:r>
    </w:p>
    <w:p w:rsidR="00BF3D83" w:rsidRDefault="00BF3D83" w:rsidP="00BF3D83">
      <w:pPr>
        <w:pStyle w:val="BodyText"/>
        <w:rPr>
          <w:sz w:val="24"/>
          <w:szCs w:val="24"/>
        </w:rPr>
      </w:pPr>
      <w:r>
        <w:rPr>
          <w:sz w:val="24"/>
          <w:szCs w:val="24"/>
        </w:rPr>
        <w:t xml:space="preserve">“Third parties” includes third-party service providers (including contractors and designated agents listed above).  </w:t>
      </w:r>
    </w:p>
    <w:p w:rsidR="00BF3D83" w:rsidRDefault="00BF3D83" w:rsidP="00BF3D83">
      <w:pPr>
        <w:widowControl w:val="0"/>
        <w:autoSpaceDE w:val="0"/>
        <w:autoSpaceDN w:val="0"/>
        <w:adjustRightInd w:val="0"/>
        <w:jc w:val="both"/>
        <w:rPr>
          <w:rFonts w:ascii="Arial" w:hAnsi="Arial" w:cs="Arial"/>
          <w:b/>
          <w:sz w:val="24"/>
          <w:szCs w:val="24"/>
        </w:rPr>
      </w:pPr>
      <w:r>
        <w:rPr>
          <w:rFonts w:ascii="Arial" w:hAnsi="Arial" w:cs="Arial"/>
          <w:b/>
          <w:sz w:val="24"/>
          <w:szCs w:val="24"/>
        </w:rPr>
        <w:t>Department for Education</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sz w:val="24"/>
          <w:szCs w:val="24"/>
        </w:rPr>
        <w:t>We share personal data with the Department for Education (</w:t>
      </w:r>
      <w:proofErr w:type="spellStart"/>
      <w:r>
        <w:rPr>
          <w:rFonts w:ascii="Arial" w:hAnsi="Arial" w:cs="Arial"/>
          <w:sz w:val="24"/>
          <w:szCs w:val="24"/>
        </w:rPr>
        <w:t>DfE</w:t>
      </w:r>
      <w:proofErr w:type="spellEnd"/>
      <w:r>
        <w:rPr>
          <w:rFonts w:ascii="Arial" w:hAnsi="Arial" w:cs="Arial"/>
          <w:sz w:val="24"/>
          <w:szCs w:val="24"/>
        </w:rPr>
        <w:t>) on a statutory basis.  This data sharing underpins workforce policy monitoring, evaluation, and links to school funding / expenditure and the assessment educational attainment.</w:t>
      </w:r>
    </w:p>
    <w:p w:rsidR="00BF3D83" w:rsidRDefault="00BF3D83" w:rsidP="00BF3D83">
      <w:pPr>
        <w:widowControl w:val="0"/>
        <w:autoSpaceDE w:val="0"/>
        <w:autoSpaceDN w:val="0"/>
        <w:adjustRightInd w:val="0"/>
        <w:jc w:val="both"/>
        <w:rPr>
          <w:rFonts w:ascii="Arial" w:hAnsi="Arial" w:cs="Arial"/>
          <w:b/>
          <w:sz w:val="24"/>
          <w:szCs w:val="24"/>
        </w:rPr>
      </w:pP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sz w:val="24"/>
          <w:szCs w:val="24"/>
        </w:rPr>
        <w:t>We are required to share information about our school employees with our local authority (LA) and the Department for Education (</w:t>
      </w:r>
      <w:proofErr w:type="spellStart"/>
      <w:r>
        <w:rPr>
          <w:rFonts w:ascii="Arial" w:hAnsi="Arial" w:cs="Arial"/>
          <w:sz w:val="24"/>
          <w:szCs w:val="24"/>
        </w:rPr>
        <w:t>DfE</w:t>
      </w:r>
      <w:proofErr w:type="spellEnd"/>
      <w:r>
        <w:rPr>
          <w:rFonts w:ascii="Arial" w:hAnsi="Arial" w:cs="Arial"/>
          <w:sz w:val="24"/>
          <w:szCs w:val="24"/>
        </w:rPr>
        <w:t xml:space="preserve">) under regulation 5 of the Education (Supply of Information about the School Workforce) (England) Regulations 2007 as amended. </w:t>
      </w:r>
    </w:p>
    <w:p w:rsidR="00BF3D83" w:rsidRDefault="00BF3D83" w:rsidP="00BF3D83">
      <w:pPr>
        <w:widowControl w:val="0"/>
        <w:autoSpaceDE w:val="0"/>
        <w:autoSpaceDN w:val="0"/>
        <w:adjustRightInd w:val="0"/>
        <w:jc w:val="both"/>
        <w:rPr>
          <w:rFonts w:ascii="Arial" w:hAnsi="Arial" w:cs="Arial"/>
          <w:sz w:val="24"/>
          <w:szCs w:val="24"/>
        </w:rPr>
      </w:pPr>
    </w:p>
    <w:p w:rsidR="00BF3D83" w:rsidRDefault="00BF3D83" w:rsidP="00BF3D83">
      <w:pPr>
        <w:widowControl w:val="0"/>
        <w:tabs>
          <w:tab w:val="num" w:pos="360"/>
        </w:tabs>
        <w:autoSpaceDE w:val="0"/>
        <w:autoSpaceDN w:val="0"/>
        <w:adjustRightInd w:val="0"/>
        <w:jc w:val="both"/>
        <w:rPr>
          <w:rFonts w:ascii="Arial" w:hAnsi="Arial" w:cs="Arial"/>
          <w:b/>
          <w:sz w:val="24"/>
          <w:szCs w:val="24"/>
        </w:rPr>
      </w:pPr>
      <w:proofErr w:type="spellStart"/>
      <w:r>
        <w:rPr>
          <w:rFonts w:ascii="Arial" w:hAnsi="Arial" w:cs="Arial"/>
          <w:b/>
          <w:sz w:val="24"/>
          <w:szCs w:val="24"/>
        </w:rPr>
        <w:t>DfE</w:t>
      </w:r>
      <w:proofErr w:type="spellEnd"/>
      <w:r>
        <w:rPr>
          <w:rFonts w:ascii="Arial" w:hAnsi="Arial" w:cs="Arial"/>
          <w:b/>
          <w:sz w:val="24"/>
          <w:szCs w:val="24"/>
        </w:rPr>
        <w:t xml:space="preserve"> data collection requirements</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sz w:val="24"/>
          <w:szCs w:val="24"/>
        </w:rPr>
        <w:t xml:space="preserve">The following is information provided by the </w:t>
      </w:r>
      <w:proofErr w:type="spellStart"/>
      <w:r>
        <w:rPr>
          <w:rFonts w:ascii="Arial" w:hAnsi="Arial" w:cs="Arial"/>
          <w:sz w:val="24"/>
          <w:szCs w:val="24"/>
        </w:rPr>
        <w:t>DfE</w:t>
      </w:r>
      <w:proofErr w:type="spellEnd"/>
      <w:r>
        <w:rPr>
          <w:rFonts w:ascii="Arial" w:hAnsi="Arial" w:cs="Arial"/>
          <w:sz w:val="24"/>
          <w:szCs w:val="24"/>
        </w:rPr>
        <w:t xml:space="preserve"> concerning the reason it collects data about school employees:</w:t>
      </w:r>
    </w:p>
    <w:p w:rsidR="00BF3D83" w:rsidRDefault="00BF3D83" w:rsidP="00BF3D83">
      <w:pPr>
        <w:widowControl w:val="0"/>
        <w:numPr>
          <w:ilvl w:val="0"/>
          <w:numId w:val="11"/>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DfE</w:t>
      </w:r>
      <w:proofErr w:type="spellEnd"/>
      <w:r>
        <w:rPr>
          <w:rFonts w:ascii="Arial" w:hAnsi="Arial" w:cs="Arial"/>
          <w:sz w:val="24"/>
          <w:szCs w:val="24"/>
        </w:rPr>
        <w:t xml:space="preserve"> collects and processes personal data relating to those employed by schools (including Multi Academy Trusts) and local authorities that work in state funded schools (including all maintained schools, all academies and free schools and all special schools including Pupil Referral Units and Alternative Provision).  All state funded schools are required to make a census submission because it is a statutory return under sections 113 and 114 of the Education Act 2005</w:t>
      </w:r>
    </w:p>
    <w:p w:rsidR="00BF3D83" w:rsidRDefault="00BF3D83" w:rsidP="00BF3D83">
      <w:pPr>
        <w:widowControl w:val="0"/>
        <w:autoSpaceDE w:val="0"/>
        <w:autoSpaceDN w:val="0"/>
        <w:adjustRightInd w:val="0"/>
        <w:ind w:left="720"/>
        <w:jc w:val="both"/>
        <w:rPr>
          <w:rFonts w:ascii="Arial" w:hAnsi="Arial" w:cs="Arial"/>
          <w:sz w:val="24"/>
          <w:szCs w:val="24"/>
        </w:rPr>
      </w:pPr>
    </w:p>
    <w:p w:rsidR="00BF3D83" w:rsidRDefault="00BF3D83" w:rsidP="00BF3D83">
      <w:pPr>
        <w:widowControl w:val="0"/>
        <w:numPr>
          <w:ilvl w:val="0"/>
          <w:numId w:val="11"/>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 xml:space="preserve">To find out more about the data collection requirements placed on us by the </w:t>
      </w:r>
      <w:proofErr w:type="spellStart"/>
      <w:r>
        <w:rPr>
          <w:rFonts w:ascii="Arial" w:hAnsi="Arial" w:cs="Arial"/>
          <w:sz w:val="24"/>
          <w:szCs w:val="24"/>
        </w:rPr>
        <w:t>DfE</w:t>
      </w:r>
      <w:proofErr w:type="spellEnd"/>
      <w:r>
        <w:rPr>
          <w:rFonts w:ascii="Arial" w:hAnsi="Arial" w:cs="Arial"/>
          <w:sz w:val="24"/>
          <w:szCs w:val="24"/>
        </w:rPr>
        <w:t xml:space="preserve"> including the data that we share with them, go to </w:t>
      </w:r>
      <w:hyperlink r:id="rId7" w:history="1">
        <w:r>
          <w:rPr>
            <w:rStyle w:val="Hyperlink"/>
            <w:szCs w:val="24"/>
          </w:rPr>
          <w:t>https://www.gov.uk/education/data-collection-and-censuses-for-schools</w:t>
        </w:r>
      </w:hyperlink>
      <w:r>
        <w:rPr>
          <w:rFonts w:ascii="Arial" w:hAnsi="Arial" w:cs="Arial"/>
          <w:sz w:val="24"/>
          <w:szCs w:val="24"/>
        </w:rPr>
        <w:t>.</w:t>
      </w:r>
    </w:p>
    <w:p w:rsidR="00BF3D83" w:rsidRDefault="00BF3D83" w:rsidP="00BF3D83">
      <w:pPr>
        <w:widowControl w:val="0"/>
        <w:autoSpaceDE w:val="0"/>
        <w:autoSpaceDN w:val="0"/>
        <w:adjustRightInd w:val="0"/>
        <w:jc w:val="both"/>
        <w:rPr>
          <w:rFonts w:ascii="Arial" w:hAnsi="Arial" w:cs="Arial"/>
          <w:sz w:val="24"/>
          <w:szCs w:val="24"/>
        </w:rPr>
      </w:pP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DfE</w:t>
      </w:r>
      <w:proofErr w:type="spellEnd"/>
      <w:r>
        <w:rPr>
          <w:rFonts w:ascii="Arial" w:hAnsi="Arial" w:cs="Arial"/>
          <w:sz w:val="24"/>
          <w:szCs w:val="24"/>
        </w:rPr>
        <w:t xml:space="preserve"> may share information about school employees with third parties who promote the education or well-being of children or the effective deployment of school staff by:</w:t>
      </w:r>
    </w:p>
    <w:p w:rsidR="00BF3D83" w:rsidRDefault="00BF3D83" w:rsidP="00BF3D83">
      <w:pPr>
        <w:widowControl w:val="0"/>
        <w:numPr>
          <w:ilvl w:val="0"/>
          <w:numId w:val="12"/>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conducting research or analysis;</w:t>
      </w:r>
    </w:p>
    <w:p w:rsidR="00BF3D83" w:rsidRDefault="00BF3D83" w:rsidP="00BF3D83">
      <w:pPr>
        <w:widowControl w:val="0"/>
        <w:numPr>
          <w:ilvl w:val="0"/>
          <w:numId w:val="12"/>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producing statistics; and / or</w:t>
      </w:r>
    </w:p>
    <w:p w:rsidR="00BF3D83" w:rsidRDefault="00BF3D83" w:rsidP="00BF3D83">
      <w:pPr>
        <w:widowControl w:val="0"/>
        <w:numPr>
          <w:ilvl w:val="0"/>
          <w:numId w:val="12"/>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providing information, advice or guidance</w:t>
      </w:r>
    </w:p>
    <w:p w:rsidR="00BF3D83" w:rsidRDefault="00BF3D83" w:rsidP="00BF3D83">
      <w:pPr>
        <w:widowControl w:val="0"/>
        <w:autoSpaceDE w:val="0"/>
        <w:autoSpaceDN w:val="0"/>
        <w:adjustRightInd w:val="0"/>
        <w:spacing w:before="120"/>
        <w:jc w:val="both"/>
        <w:rPr>
          <w:rFonts w:ascii="Arial" w:hAnsi="Arial" w:cs="Arial"/>
          <w:sz w:val="24"/>
          <w:szCs w:val="24"/>
        </w:rPr>
      </w:pPr>
      <w:r>
        <w:rPr>
          <w:rFonts w:ascii="Arial" w:hAnsi="Arial" w:cs="Arial"/>
          <w:sz w:val="24"/>
          <w:szCs w:val="24"/>
        </w:rPr>
        <w:t xml:space="preserve">The </w:t>
      </w:r>
      <w:proofErr w:type="spellStart"/>
      <w:r>
        <w:rPr>
          <w:rFonts w:ascii="Arial" w:hAnsi="Arial" w:cs="Arial"/>
          <w:sz w:val="24"/>
          <w:szCs w:val="24"/>
        </w:rPr>
        <w:t>DfE</w:t>
      </w:r>
      <w:proofErr w:type="spellEnd"/>
      <w:r>
        <w:rPr>
          <w:rFonts w:ascii="Arial" w:hAnsi="Arial" w:cs="Arial"/>
          <w:sz w:val="24"/>
          <w:szCs w:val="24"/>
        </w:rPr>
        <w:t xml:space="preserve"> has robust processes in place to ensure that the confidentiality of personal data is maintained and there are stringent controls in place regarding access to it and its use.  Decisions on whether </w:t>
      </w:r>
      <w:proofErr w:type="spellStart"/>
      <w:r>
        <w:rPr>
          <w:rFonts w:ascii="Arial" w:hAnsi="Arial" w:cs="Arial"/>
          <w:sz w:val="24"/>
          <w:szCs w:val="24"/>
        </w:rPr>
        <w:t>DfE</w:t>
      </w:r>
      <w:proofErr w:type="spellEnd"/>
      <w:r>
        <w:rPr>
          <w:rFonts w:ascii="Arial" w:hAnsi="Arial" w:cs="Arial"/>
          <w:sz w:val="24"/>
          <w:szCs w:val="24"/>
        </w:rPr>
        <w:t xml:space="preserve"> releases personal data to third parties are subject to a strict approval process and based on a detailed assessment of:</w:t>
      </w:r>
    </w:p>
    <w:p w:rsidR="00BF3D83" w:rsidRDefault="00BF3D83" w:rsidP="00BF3D83">
      <w:pPr>
        <w:widowControl w:val="0"/>
        <w:numPr>
          <w:ilvl w:val="0"/>
          <w:numId w:val="11"/>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who is requesting the data;</w:t>
      </w:r>
    </w:p>
    <w:p w:rsidR="00BF3D83" w:rsidRDefault="00BF3D83" w:rsidP="00BF3D83">
      <w:pPr>
        <w:widowControl w:val="0"/>
        <w:numPr>
          <w:ilvl w:val="0"/>
          <w:numId w:val="11"/>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the purpose for which it is required;</w:t>
      </w:r>
    </w:p>
    <w:p w:rsidR="00BF3D83" w:rsidRDefault="00BF3D83" w:rsidP="00BF3D83">
      <w:pPr>
        <w:widowControl w:val="0"/>
        <w:numPr>
          <w:ilvl w:val="0"/>
          <w:numId w:val="11"/>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 xml:space="preserve">the level and sensitivity of data requested; and </w:t>
      </w:r>
    </w:p>
    <w:p w:rsidR="00BF3D83" w:rsidRDefault="00BF3D83" w:rsidP="00BF3D83">
      <w:pPr>
        <w:widowControl w:val="0"/>
        <w:numPr>
          <w:ilvl w:val="0"/>
          <w:numId w:val="11"/>
        </w:numPr>
        <w:suppressAutoHyphens/>
        <w:autoSpaceDE w:val="0"/>
        <w:autoSpaceDN w:val="0"/>
        <w:adjustRightInd w:val="0"/>
        <w:spacing w:before="120"/>
        <w:jc w:val="both"/>
        <w:rPr>
          <w:rFonts w:ascii="Arial" w:hAnsi="Arial" w:cs="Arial"/>
          <w:sz w:val="24"/>
          <w:szCs w:val="24"/>
        </w:rPr>
      </w:pPr>
      <w:r>
        <w:rPr>
          <w:rFonts w:ascii="Arial" w:hAnsi="Arial" w:cs="Arial"/>
          <w:sz w:val="24"/>
          <w:szCs w:val="24"/>
        </w:rPr>
        <w:t xml:space="preserve">the arrangements in place to securely store and handle the data </w:t>
      </w:r>
    </w:p>
    <w:p w:rsidR="00BF3D83" w:rsidRDefault="00BF3D83" w:rsidP="00BF3D83">
      <w:pPr>
        <w:widowControl w:val="0"/>
        <w:autoSpaceDE w:val="0"/>
        <w:autoSpaceDN w:val="0"/>
        <w:adjustRightInd w:val="0"/>
        <w:jc w:val="both"/>
        <w:rPr>
          <w:rFonts w:ascii="Arial" w:hAnsi="Arial" w:cs="Arial"/>
          <w:sz w:val="24"/>
          <w:szCs w:val="24"/>
        </w:rPr>
      </w:pP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sz w:val="24"/>
          <w:szCs w:val="24"/>
        </w:rPr>
        <w:t xml:space="preserve">To be granted access to school workforce information, </w:t>
      </w:r>
      <w:proofErr w:type="spellStart"/>
      <w:r>
        <w:rPr>
          <w:rFonts w:ascii="Arial" w:hAnsi="Arial" w:cs="Arial"/>
          <w:sz w:val="24"/>
          <w:szCs w:val="24"/>
        </w:rPr>
        <w:t>organisations</w:t>
      </w:r>
      <w:proofErr w:type="spellEnd"/>
      <w:r>
        <w:rPr>
          <w:rFonts w:ascii="Arial" w:hAnsi="Arial" w:cs="Arial"/>
          <w:sz w:val="24"/>
          <w:szCs w:val="24"/>
        </w:rPr>
        <w:t xml:space="preserve"> must comply with the </w:t>
      </w:r>
      <w:proofErr w:type="spellStart"/>
      <w:r>
        <w:rPr>
          <w:rFonts w:ascii="Arial" w:hAnsi="Arial" w:cs="Arial"/>
          <w:sz w:val="24"/>
          <w:szCs w:val="24"/>
        </w:rPr>
        <w:t>DfE’s</w:t>
      </w:r>
      <w:proofErr w:type="spellEnd"/>
      <w:r>
        <w:rPr>
          <w:rFonts w:ascii="Arial" w:hAnsi="Arial" w:cs="Arial"/>
          <w:sz w:val="24"/>
          <w:szCs w:val="24"/>
        </w:rPr>
        <w:t xml:space="preserve"> strict terms and conditions covering the confidentiality and handling of the data, security arrangements and retention and use of the data.</w:t>
      </w:r>
    </w:p>
    <w:p w:rsidR="00BF3D83" w:rsidRDefault="00BF3D83" w:rsidP="00BF3D83">
      <w:pPr>
        <w:widowControl w:val="0"/>
        <w:autoSpaceDE w:val="0"/>
        <w:autoSpaceDN w:val="0"/>
        <w:adjustRightInd w:val="0"/>
        <w:jc w:val="both"/>
        <w:rPr>
          <w:rFonts w:ascii="Arial" w:hAnsi="Arial" w:cs="Arial"/>
          <w:sz w:val="24"/>
          <w:szCs w:val="24"/>
        </w:rPr>
      </w:pP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sz w:val="24"/>
          <w:szCs w:val="24"/>
        </w:rPr>
        <w:t xml:space="preserve">For more information about the </w:t>
      </w:r>
      <w:proofErr w:type="spellStart"/>
      <w:r>
        <w:rPr>
          <w:rFonts w:ascii="Arial" w:hAnsi="Arial" w:cs="Arial"/>
          <w:sz w:val="24"/>
          <w:szCs w:val="24"/>
        </w:rPr>
        <w:t>DfE’s</w:t>
      </w:r>
      <w:proofErr w:type="spellEnd"/>
      <w:r>
        <w:rPr>
          <w:rFonts w:ascii="Arial" w:hAnsi="Arial" w:cs="Arial"/>
          <w:sz w:val="24"/>
          <w:szCs w:val="24"/>
        </w:rPr>
        <w:t xml:space="preserve"> data sharing process, please visit: </w:t>
      </w:r>
    </w:p>
    <w:p w:rsidR="00BF3D83" w:rsidRDefault="007A74DE" w:rsidP="00BF3D83">
      <w:pPr>
        <w:widowControl w:val="0"/>
        <w:autoSpaceDE w:val="0"/>
        <w:autoSpaceDN w:val="0"/>
        <w:adjustRightInd w:val="0"/>
        <w:jc w:val="both"/>
        <w:rPr>
          <w:rFonts w:ascii="Arial" w:hAnsi="Arial" w:cs="Arial"/>
          <w:sz w:val="24"/>
          <w:szCs w:val="24"/>
        </w:rPr>
      </w:pPr>
      <w:hyperlink r:id="rId8" w:tooltip="Data protection: how we collect and share research data" w:history="1">
        <w:r w:rsidR="00BF3D83">
          <w:rPr>
            <w:rStyle w:val="Hyperlink"/>
            <w:szCs w:val="24"/>
          </w:rPr>
          <w:t>https://www.gov.uk/data-protection-how-we-collect-and-share-research-data</w:t>
        </w:r>
      </w:hyperlink>
      <w:r w:rsidR="00BF3D83">
        <w:rPr>
          <w:rFonts w:ascii="Arial" w:hAnsi="Arial" w:cs="Arial"/>
          <w:sz w:val="24"/>
          <w:szCs w:val="24"/>
        </w:rPr>
        <w:t xml:space="preserve"> </w:t>
      </w:r>
    </w:p>
    <w:p w:rsidR="00BF3D83" w:rsidRDefault="00BF3D83" w:rsidP="00BF3D83">
      <w:pPr>
        <w:widowControl w:val="0"/>
        <w:autoSpaceDE w:val="0"/>
        <w:autoSpaceDN w:val="0"/>
        <w:adjustRightInd w:val="0"/>
        <w:jc w:val="both"/>
        <w:rPr>
          <w:rStyle w:val="Hyperlink"/>
        </w:rPr>
      </w:pPr>
      <w:r>
        <w:rPr>
          <w:rFonts w:ascii="Arial" w:hAnsi="Arial" w:cs="Arial"/>
          <w:sz w:val="24"/>
          <w:szCs w:val="24"/>
        </w:rPr>
        <w:t xml:space="preserve">To contact the department: </w:t>
      </w:r>
      <w:hyperlink r:id="rId9" w:history="1">
        <w:r>
          <w:rPr>
            <w:rStyle w:val="Hyperlink"/>
            <w:szCs w:val="24"/>
          </w:rPr>
          <w:t>https://www.gov.uk/contact-dfe</w:t>
        </w:r>
      </w:hyperlink>
    </w:p>
    <w:p w:rsidR="00BF3D83" w:rsidRDefault="00BF3D83" w:rsidP="00BF3D83">
      <w:pPr>
        <w:widowControl w:val="0"/>
        <w:autoSpaceDE w:val="0"/>
        <w:autoSpaceDN w:val="0"/>
        <w:adjustRightInd w:val="0"/>
        <w:jc w:val="both"/>
        <w:rPr>
          <w:b/>
        </w:rPr>
      </w:pPr>
    </w:p>
    <w:p w:rsidR="00BF3D83" w:rsidRDefault="00BF3D83" w:rsidP="00BF3D83">
      <w:pPr>
        <w:widowControl w:val="0"/>
        <w:autoSpaceDE w:val="0"/>
        <w:autoSpaceDN w:val="0"/>
        <w:adjustRightInd w:val="0"/>
        <w:jc w:val="both"/>
        <w:rPr>
          <w:rFonts w:ascii="Arial" w:hAnsi="Arial" w:cs="Arial"/>
          <w:sz w:val="24"/>
          <w:szCs w:val="24"/>
          <w:u w:val="single"/>
        </w:rPr>
      </w:pPr>
      <w:r>
        <w:rPr>
          <w:rFonts w:ascii="Arial" w:hAnsi="Arial" w:cs="Arial"/>
          <w:b/>
          <w:sz w:val="24"/>
          <w:szCs w:val="24"/>
        </w:rPr>
        <w:t>How secure is your information with third-party service providers?</w:t>
      </w:r>
    </w:p>
    <w:p w:rsidR="00BF3D83" w:rsidRDefault="00BF3D83" w:rsidP="00BF3D83">
      <w:pPr>
        <w:pStyle w:val="BodyText"/>
        <w:rPr>
          <w:sz w:val="24"/>
          <w:szCs w:val="24"/>
        </w:rPr>
      </w:pPr>
      <w:r>
        <w:rPr>
          <w:sz w:val="24"/>
          <w:szCs w:val="24"/>
        </w:rPr>
        <w:t>All our third-party service providers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rsidR="00BF3D83" w:rsidRDefault="00BF3D83" w:rsidP="00BF3D83">
      <w:pPr>
        <w:pStyle w:val="BodyText"/>
        <w:rPr>
          <w:sz w:val="24"/>
          <w:szCs w:val="24"/>
        </w:rPr>
      </w:pPr>
      <w:r>
        <w:rPr>
          <w:b/>
          <w:sz w:val="24"/>
          <w:szCs w:val="24"/>
        </w:rPr>
        <w:t>What about other third parties?</w:t>
      </w:r>
    </w:p>
    <w:p w:rsidR="00BF3D83" w:rsidRDefault="00BF3D83" w:rsidP="00BF3D83">
      <w:pPr>
        <w:pStyle w:val="BodyText"/>
        <w:rPr>
          <w:sz w:val="24"/>
          <w:szCs w:val="24"/>
        </w:rPr>
      </w:pPr>
      <w:r>
        <w:rPr>
          <w:sz w:val="24"/>
          <w:szCs w:val="24"/>
        </w:rPr>
        <w:t xml:space="preserve">We may share your personal information with other third parties. We may also need to share your personal information with a regulator or to otherwise comply with the law.    </w:t>
      </w:r>
    </w:p>
    <w:p w:rsidR="00BF3D83" w:rsidRDefault="00BF3D83" w:rsidP="00BF3D83">
      <w:pPr>
        <w:pStyle w:val="BodyText"/>
        <w:rPr>
          <w:sz w:val="24"/>
          <w:szCs w:val="24"/>
        </w:rPr>
      </w:pPr>
      <w:r>
        <w:rPr>
          <w:sz w:val="24"/>
          <w:szCs w:val="24"/>
        </w:rPr>
        <w:t xml:space="preserve">From time to time, we may disclose your personal data in response to a request for information pursuant to the Freedom of Information Act 2000 or following a data </w:t>
      </w:r>
      <w:r>
        <w:rPr>
          <w:sz w:val="24"/>
          <w:szCs w:val="24"/>
        </w:rPr>
        <w:lastRenderedPageBreak/>
        <w:t>Subject Access Request.  We may approach you for your consent but, in any event, we will only disclose your personal data if we are satisfied that it is reasonable to do so in all the circumstances.  This means that we may refuse to disclose some or all of your personal data following receipt of such a request.</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DATA SECURITY</w:t>
      </w:r>
    </w:p>
    <w:p w:rsidR="00BF3D83" w:rsidRDefault="00BF3D83" w:rsidP="00BF3D83">
      <w:pPr>
        <w:pStyle w:val="BodyText"/>
        <w:rPr>
          <w:sz w:val="24"/>
          <w:szCs w:val="24"/>
        </w:rPr>
      </w:pPr>
      <w:r>
        <w:rPr>
          <w:sz w:val="24"/>
          <w:szCs w:val="24"/>
        </w:rPr>
        <w:t>We have put in place measures to protect the security of your information.  Details of these measures are available upon request.</w:t>
      </w:r>
    </w:p>
    <w:p w:rsidR="00BF3D83" w:rsidRDefault="00BF3D83" w:rsidP="00BF3D83">
      <w:pPr>
        <w:pStyle w:val="BodyText"/>
        <w:rPr>
          <w:sz w:val="24"/>
          <w:szCs w:val="24"/>
        </w:rPr>
      </w:pPr>
      <w:r>
        <w:rPr>
          <w:sz w:val="24"/>
          <w:szCs w:val="24"/>
        </w:rPr>
        <w:t>Third parties who are processing personal data on our behalf will only process your personal information on our instructions and where they have agreed to treat the information confidentially and to keep it secure.</w:t>
      </w:r>
    </w:p>
    <w:p w:rsidR="00BF3D83" w:rsidRDefault="00BF3D83" w:rsidP="00BF3D83">
      <w:pPr>
        <w:pStyle w:val="BodyText"/>
        <w:rPr>
          <w:sz w:val="24"/>
          <w:szCs w:val="24"/>
        </w:rPr>
      </w:pPr>
      <w:r>
        <w:rPr>
          <w:sz w:val="24"/>
          <w:szCs w:val="24"/>
        </w:rPr>
        <w:t>We have put in place appropriate security measures to prevent your personal information from being accidentally lost, used or accessed in an unauthorised way, altered or disclosed.  In addition, we limit access to your personal information to those employees, agents, contractors and other third parties who have a business need to know.  They will only process your personal information on our instructions and they are subject to a duty of confidentiality.  We have put in place procedures to deal with any suspected data security breach and will notify you and any applicable regulator of a suspected breach where we are legally required to do so.</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DATA RETENTION</w:t>
      </w:r>
    </w:p>
    <w:p w:rsidR="00BF3D83" w:rsidRDefault="00BF3D83" w:rsidP="00BF3D83">
      <w:pPr>
        <w:pStyle w:val="BodyText"/>
        <w:rPr>
          <w:sz w:val="24"/>
          <w:szCs w:val="24"/>
        </w:rPr>
      </w:pPr>
      <w:r>
        <w:rPr>
          <w:b/>
          <w:sz w:val="24"/>
          <w:szCs w:val="24"/>
        </w:rPr>
        <w:t>How long will we use or retain your information for?</w:t>
      </w:r>
    </w:p>
    <w:p w:rsidR="00BF3D83" w:rsidRDefault="00BF3D83" w:rsidP="00BF3D83">
      <w:pPr>
        <w:pStyle w:val="BodyText"/>
        <w:rPr>
          <w:sz w:val="24"/>
          <w:szCs w:val="24"/>
        </w:rPr>
      </w:pPr>
      <w:r>
        <w:rPr>
          <w:sz w:val="24"/>
          <w:szCs w:val="24"/>
        </w:rPr>
        <w:t>We will only retain your personal information for as long as necessary to fulfil the purposes we collected it for, including for the purposes of satisfying any legal, accounting, insurance or reporting requirements.  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rsidR="00BF3D83" w:rsidRDefault="00BF3D83" w:rsidP="00BF3D83">
      <w:pPr>
        <w:pStyle w:val="BodyText"/>
        <w:rPr>
          <w:sz w:val="24"/>
          <w:szCs w:val="24"/>
        </w:rPr>
      </w:pPr>
      <w:r>
        <w:rPr>
          <w:sz w:val="24"/>
          <w:szCs w:val="24"/>
        </w:rPr>
        <w:t>In some circumstances we may anonymise your personal information so that it can no longer be associated with you, in which case we may use such information without further notice to you.  Once you are no longer an employee, worker or contractor of the company we will retain and securely destroy your personal information in accordance with our Data Retention Policy.</w:t>
      </w:r>
    </w:p>
    <w:p w:rsidR="00926085" w:rsidRDefault="00926085" w:rsidP="00BF3D83">
      <w:pPr>
        <w:widowControl w:val="0"/>
        <w:autoSpaceDE w:val="0"/>
        <w:autoSpaceDN w:val="0"/>
        <w:adjustRightInd w:val="0"/>
        <w:jc w:val="both"/>
        <w:rPr>
          <w:rFonts w:ascii="Arial" w:hAnsi="Arial" w:cs="Arial"/>
          <w:b/>
          <w:bCs/>
          <w:sz w:val="24"/>
          <w:szCs w:val="24"/>
        </w:rPr>
      </w:pPr>
    </w:p>
    <w:p w:rsidR="00926085" w:rsidRDefault="00926085" w:rsidP="00BF3D83">
      <w:pPr>
        <w:widowControl w:val="0"/>
        <w:autoSpaceDE w:val="0"/>
        <w:autoSpaceDN w:val="0"/>
        <w:adjustRightInd w:val="0"/>
        <w:jc w:val="both"/>
        <w:rPr>
          <w:rFonts w:ascii="Arial" w:hAnsi="Arial" w:cs="Arial"/>
          <w:b/>
          <w:bCs/>
          <w:sz w:val="24"/>
          <w:szCs w:val="24"/>
        </w:rPr>
      </w:pPr>
    </w:p>
    <w:p w:rsidR="00926085" w:rsidRDefault="00926085" w:rsidP="00BF3D83">
      <w:pPr>
        <w:widowControl w:val="0"/>
        <w:autoSpaceDE w:val="0"/>
        <w:autoSpaceDN w:val="0"/>
        <w:adjustRightInd w:val="0"/>
        <w:jc w:val="both"/>
        <w:rPr>
          <w:rFonts w:ascii="Arial" w:hAnsi="Arial" w:cs="Arial"/>
          <w:b/>
          <w:bCs/>
          <w:sz w:val="24"/>
          <w:szCs w:val="24"/>
        </w:rPr>
      </w:pP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lastRenderedPageBreak/>
        <w:t>RIGHTS OF ACCESS, CORRECTION, ERASURE, AND RESTRICTION</w:t>
      </w:r>
    </w:p>
    <w:p w:rsidR="00BF3D83" w:rsidRDefault="00BF3D83" w:rsidP="00BF3D83">
      <w:pPr>
        <w:pStyle w:val="BodyText"/>
        <w:rPr>
          <w:sz w:val="24"/>
          <w:szCs w:val="24"/>
        </w:rPr>
      </w:pPr>
      <w:r>
        <w:rPr>
          <w:b/>
          <w:sz w:val="24"/>
          <w:szCs w:val="24"/>
        </w:rPr>
        <w:t>Your duty to inform us of changes</w:t>
      </w:r>
    </w:p>
    <w:p w:rsidR="00BF3D83" w:rsidRDefault="00BF3D83" w:rsidP="00BF3D83">
      <w:pPr>
        <w:pStyle w:val="BodyText"/>
        <w:rPr>
          <w:sz w:val="24"/>
          <w:szCs w:val="24"/>
        </w:rPr>
      </w:pPr>
      <w:r>
        <w:rPr>
          <w:sz w:val="24"/>
          <w:szCs w:val="24"/>
        </w:rPr>
        <w:t>It is important that the personal information we hold about you is accurate and current.  Please keep us informed if your personal information changes during your working relationship with us.</w:t>
      </w:r>
    </w:p>
    <w:p w:rsidR="00BF3D83" w:rsidRDefault="00BF3D83" w:rsidP="00BF3D83">
      <w:pPr>
        <w:pStyle w:val="BodyText"/>
        <w:rPr>
          <w:sz w:val="24"/>
          <w:szCs w:val="24"/>
        </w:rPr>
      </w:pPr>
      <w:r>
        <w:rPr>
          <w:b/>
          <w:sz w:val="24"/>
          <w:szCs w:val="24"/>
        </w:rPr>
        <w:t>Your rights in connection with personal information</w:t>
      </w:r>
    </w:p>
    <w:p w:rsidR="00BF3D83" w:rsidRDefault="00BF3D83" w:rsidP="00BF3D83">
      <w:pPr>
        <w:pStyle w:val="BodyText"/>
        <w:rPr>
          <w:sz w:val="24"/>
          <w:szCs w:val="24"/>
        </w:rPr>
      </w:pPr>
      <w:r>
        <w:rPr>
          <w:sz w:val="24"/>
          <w:szCs w:val="24"/>
        </w:rPr>
        <w:t>Under certain circumstances, by law you have the right to:</w:t>
      </w:r>
    </w:p>
    <w:p w:rsidR="00BF3D83" w:rsidRDefault="00BF3D83" w:rsidP="00BF3D83">
      <w:pPr>
        <w:pStyle w:val="Bullet"/>
        <w:numPr>
          <w:ilvl w:val="0"/>
          <w:numId w:val="13"/>
        </w:numPr>
        <w:tabs>
          <w:tab w:val="left" w:pos="907"/>
        </w:tabs>
        <w:rPr>
          <w:rFonts w:cs="Arial"/>
          <w:sz w:val="24"/>
          <w:szCs w:val="24"/>
        </w:rPr>
      </w:pPr>
      <w:r>
        <w:rPr>
          <w:rFonts w:cs="Arial"/>
          <w:b/>
          <w:sz w:val="24"/>
          <w:szCs w:val="24"/>
        </w:rPr>
        <w:t xml:space="preserve">Request access </w:t>
      </w:r>
      <w:r>
        <w:rPr>
          <w:rFonts w:cs="Arial"/>
          <w:sz w:val="24"/>
          <w:szCs w:val="24"/>
        </w:rPr>
        <w:t>to your personal information (data Subject Access Request).  This enables you to receive a copy of the personal information we hold about you and to check that we are lawfully processing it.</w:t>
      </w:r>
    </w:p>
    <w:p w:rsidR="00BF3D83" w:rsidRDefault="00BF3D83" w:rsidP="00BF3D83">
      <w:pPr>
        <w:pStyle w:val="Bullet"/>
        <w:numPr>
          <w:ilvl w:val="0"/>
          <w:numId w:val="13"/>
        </w:numPr>
        <w:tabs>
          <w:tab w:val="left" w:pos="907"/>
        </w:tabs>
        <w:rPr>
          <w:rFonts w:cs="Arial"/>
          <w:sz w:val="24"/>
          <w:szCs w:val="24"/>
        </w:rPr>
      </w:pPr>
      <w:r>
        <w:rPr>
          <w:rFonts w:cs="Arial"/>
          <w:b/>
          <w:sz w:val="24"/>
          <w:szCs w:val="24"/>
        </w:rPr>
        <w:t xml:space="preserve">Request correction </w:t>
      </w:r>
      <w:r>
        <w:rPr>
          <w:rFonts w:cs="Arial"/>
          <w:sz w:val="24"/>
          <w:szCs w:val="24"/>
        </w:rPr>
        <w:t>of the personal information that we hold about you.  This enables you to have any incomplete or inaccurate information we hold about you corrected.</w:t>
      </w:r>
    </w:p>
    <w:p w:rsidR="00BF3D83" w:rsidRDefault="00BF3D83" w:rsidP="00BF3D83">
      <w:pPr>
        <w:pStyle w:val="Bullet"/>
        <w:numPr>
          <w:ilvl w:val="0"/>
          <w:numId w:val="13"/>
        </w:numPr>
        <w:tabs>
          <w:tab w:val="left" w:pos="907"/>
        </w:tabs>
        <w:rPr>
          <w:rFonts w:cs="Arial"/>
          <w:sz w:val="24"/>
          <w:szCs w:val="24"/>
        </w:rPr>
      </w:pPr>
      <w:r>
        <w:rPr>
          <w:rFonts w:cs="Arial"/>
          <w:b/>
          <w:sz w:val="24"/>
          <w:szCs w:val="24"/>
        </w:rPr>
        <w:t xml:space="preserve">Request erasure </w:t>
      </w:r>
      <w:r>
        <w:rPr>
          <w:rFonts w:cs="Arial"/>
          <w:sz w:val="24"/>
          <w:szCs w:val="24"/>
        </w:rPr>
        <w:t>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rsidR="00BF3D83" w:rsidRDefault="00BF3D83" w:rsidP="00BF3D83">
      <w:pPr>
        <w:pStyle w:val="Bullet"/>
        <w:numPr>
          <w:ilvl w:val="0"/>
          <w:numId w:val="13"/>
        </w:numPr>
        <w:tabs>
          <w:tab w:val="left" w:pos="907"/>
        </w:tabs>
        <w:rPr>
          <w:rFonts w:cs="Arial"/>
          <w:sz w:val="24"/>
          <w:szCs w:val="24"/>
        </w:rPr>
      </w:pPr>
      <w:r>
        <w:rPr>
          <w:rFonts w:cs="Arial"/>
          <w:b/>
          <w:sz w:val="24"/>
          <w:szCs w:val="24"/>
        </w:rPr>
        <w:t xml:space="preserve">Object to processing </w:t>
      </w:r>
      <w:r>
        <w:rPr>
          <w:rFonts w:cs="Arial"/>
          <w:sz w:val="24"/>
          <w:szCs w:val="24"/>
        </w:rPr>
        <w:t>of your personal information where we are relying on a legitimate interest (or those of a third party) and there is something about your particular situation which makes you want to object to processing on this ground.  You also have the right to object where we are processing your personal information for direct marketing purposes.</w:t>
      </w:r>
    </w:p>
    <w:p w:rsidR="00BF3D83" w:rsidRDefault="00BF3D83" w:rsidP="00BF3D83">
      <w:pPr>
        <w:pStyle w:val="Bullet"/>
        <w:numPr>
          <w:ilvl w:val="0"/>
          <w:numId w:val="13"/>
        </w:numPr>
        <w:tabs>
          <w:tab w:val="left" w:pos="907"/>
        </w:tabs>
        <w:rPr>
          <w:rFonts w:cs="Arial"/>
          <w:sz w:val="24"/>
          <w:szCs w:val="24"/>
        </w:rPr>
      </w:pPr>
      <w:r>
        <w:rPr>
          <w:rFonts w:cs="Arial"/>
          <w:b/>
          <w:sz w:val="24"/>
          <w:szCs w:val="24"/>
        </w:rPr>
        <w:t xml:space="preserve">Request the restriction of processing </w:t>
      </w:r>
      <w:r>
        <w:rPr>
          <w:rFonts w:cs="Arial"/>
          <w:sz w:val="24"/>
          <w:szCs w:val="24"/>
        </w:rPr>
        <w:t>of your personal information.  This enables you to ask us to suspend the processing of personal information about you, for example if you want us to establish its accuracy or the reason for processing it.</w:t>
      </w:r>
    </w:p>
    <w:p w:rsidR="00BF3D83" w:rsidRDefault="00BF3D83" w:rsidP="00BF3D83">
      <w:pPr>
        <w:pStyle w:val="Bullet"/>
        <w:numPr>
          <w:ilvl w:val="0"/>
          <w:numId w:val="13"/>
        </w:numPr>
        <w:tabs>
          <w:tab w:val="left" w:pos="907"/>
        </w:tabs>
        <w:rPr>
          <w:rFonts w:cs="Arial"/>
          <w:sz w:val="24"/>
          <w:szCs w:val="24"/>
        </w:rPr>
      </w:pPr>
      <w:r>
        <w:rPr>
          <w:rFonts w:cs="Arial"/>
          <w:b/>
          <w:sz w:val="24"/>
          <w:szCs w:val="24"/>
        </w:rPr>
        <w:t xml:space="preserve">Request the transfer </w:t>
      </w:r>
      <w:r>
        <w:rPr>
          <w:rFonts w:cs="Arial"/>
          <w:sz w:val="24"/>
          <w:szCs w:val="24"/>
        </w:rPr>
        <w:t>of your personal information to another party.</w:t>
      </w:r>
    </w:p>
    <w:p w:rsidR="00BF3D83" w:rsidRDefault="00BF3D83" w:rsidP="00BF3D83">
      <w:pPr>
        <w:pStyle w:val="BodyText"/>
        <w:rPr>
          <w:sz w:val="24"/>
          <w:szCs w:val="24"/>
        </w:rPr>
      </w:pPr>
      <w:r>
        <w:rPr>
          <w:sz w:val="24"/>
          <w:szCs w:val="24"/>
        </w:rPr>
        <w:t xml:space="preserve">If you want to review, verify, correct or request erasure of your personal information, object to the processing of your personal data, or request that we transfer a copy of your personal information to another party, please </w:t>
      </w:r>
      <w:r w:rsidRPr="00213983">
        <w:rPr>
          <w:sz w:val="24"/>
          <w:szCs w:val="24"/>
        </w:rPr>
        <w:t>contact Head of Centre in writing.</w:t>
      </w:r>
    </w:p>
    <w:p w:rsidR="00BF3D83" w:rsidRDefault="00BF3D83" w:rsidP="00BF3D83">
      <w:pPr>
        <w:pStyle w:val="BodyText"/>
        <w:rPr>
          <w:sz w:val="24"/>
          <w:szCs w:val="24"/>
        </w:rPr>
      </w:pPr>
      <w:r>
        <w:rPr>
          <w:sz w:val="24"/>
          <w:szCs w:val="24"/>
        </w:rPr>
        <w:t xml:space="preserve">The legal timescales for the school to respond to a Subject Access Request is one calendar month.  As the school has limited staff resources outside of term time, we </w:t>
      </w:r>
      <w:r>
        <w:rPr>
          <w:sz w:val="24"/>
          <w:szCs w:val="24"/>
        </w:rPr>
        <w:lastRenderedPageBreak/>
        <w:t xml:space="preserve">encourage staff to submit Subject Access Requests during term time and to avoid sending a request during periods when the School is closed or is about to close for the holidays where possible.  This will assist us in responding to your request as promptly as possible.  </w:t>
      </w:r>
      <w:r w:rsidRPr="00213983">
        <w:rPr>
          <w:sz w:val="24"/>
          <w:szCs w:val="24"/>
        </w:rPr>
        <w:t>For further information about how we handle Subject Access Requests, please</w:t>
      </w:r>
      <w:r>
        <w:rPr>
          <w:sz w:val="24"/>
          <w:szCs w:val="24"/>
        </w:rPr>
        <w:t xml:space="preserve"> see our Data Protection Policy</w:t>
      </w:r>
      <w:r w:rsidRPr="00213983">
        <w:rPr>
          <w:sz w:val="24"/>
          <w:szCs w:val="24"/>
        </w:rPr>
        <w:t>.</w:t>
      </w:r>
    </w:p>
    <w:p w:rsidR="00BF3D83" w:rsidRDefault="00BF3D83" w:rsidP="00BF3D83">
      <w:pPr>
        <w:pStyle w:val="BodyText"/>
        <w:rPr>
          <w:sz w:val="24"/>
          <w:szCs w:val="24"/>
        </w:rPr>
      </w:pPr>
      <w:r>
        <w:rPr>
          <w:b/>
          <w:sz w:val="24"/>
          <w:szCs w:val="24"/>
        </w:rPr>
        <w:t>No fee usually required</w:t>
      </w:r>
    </w:p>
    <w:p w:rsidR="00BF3D83" w:rsidRDefault="00BF3D83" w:rsidP="00BF3D83">
      <w:pPr>
        <w:pStyle w:val="BodyText"/>
        <w:rPr>
          <w:sz w:val="24"/>
          <w:szCs w:val="24"/>
        </w:rPr>
      </w:pPr>
      <w:r>
        <w:rPr>
          <w:sz w:val="24"/>
          <w:szCs w:val="24"/>
        </w:rPr>
        <w:t>You will not have to pay a fee to access your personal information (or to exercise any of the other rights).  However, we may charge a reasonable fee if your request for access is manifestly unfounded or excessive.  Alternatively, we may refuse to comply with the request in such circumstances.</w:t>
      </w:r>
    </w:p>
    <w:p w:rsidR="00BF3D83" w:rsidRDefault="00BF3D83" w:rsidP="00BF3D83">
      <w:pPr>
        <w:pStyle w:val="BodyText"/>
        <w:rPr>
          <w:sz w:val="24"/>
          <w:szCs w:val="24"/>
        </w:rPr>
      </w:pPr>
      <w:r>
        <w:rPr>
          <w:b/>
          <w:sz w:val="24"/>
          <w:szCs w:val="24"/>
        </w:rPr>
        <w:t>What we may need from you</w:t>
      </w:r>
    </w:p>
    <w:p w:rsidR="00BF3D83" w:rsidRDefault="00BF3D83" w:rsidP="00BF3D83">
      <w:pPr>
        <w:pStyle w:val="BodyText"/>
        <w:rPr>
          <w:sz w:val="24"/>
          <w:szCs w:val="24"/>
        </w:rPr>
      </w:pPr>
      <w:r>
        <w:rPr>
          <w:sz w:val="24"/>
          <w:szCs w:val="24"/>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RIGHT TO WITHDRAW CONSENT</w:t>
      </w:r>
    </w:p>
    <w:p w:rsidR="00BF3D83" w:rsidRDefault="00BF3D83" w:rsidP="00BF3D83">
      <w:pPr>
        <w:pStyle w:val="BodyText"/>
        <w:rPr>
          <w:sz w:val="24"/>
          <w:szCs w:val="24"/>
        </w:rPr>
      </w:pPr>
      <w:r>
        <w:rPr>
          <w:sz w:val="24"/>
          <w:szCs w:val="24"/>
        </w:rPr>
        <w:t>In the limited circumstances where you may have provided your consent to the collection, processing and transfer of your personal information for a specific purpose, you have the right to withdraw your consent for that specific processing at any time.  To withdraw your consent, ple</w:t>
      </w:r>
      <w:r w:rsidR="00926085">
        <w:rPr>
          <w:sz w:val="24"/>
          <w:szCs w:val="24"/>
        </w:rPr>
        <w:t xml:space="preserve">ase contact the Head teacher. </w:t>
      </w:r>
      <w:r>
        <w:rPr>
          <w:sz w:val="24"/>
          <w:szCs w:val="24"/>
        </w:rPr>
        <w:t>Once we have received notification that you have withdrawn your consent, we will no longer process your information for the purpose or purposes you originally agreed to, unless we have another legitimate basis for doing so in law.</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b/>
          <w:bCs/>
          <w:sz w:val="24"/>
          <w:szCs w:val="24"/>
        </w:rPr>
        <w:t>DATA PROTECTION OFFICER</w:t>
      </w:r>
    </w:p>
    <w:p w:rsidR="00BF3D83" w:rsidRDefault="00BF3D83" w:rsidP="00BF3D83">
      <w:pPr>
        <w:pStyle w:val="BodyText"/>
        <w:rPr>
          <w:sz w:val="24"/>
          <w:szCs w:val="24"/>
        </w:rPr>
      </w:pPr>
      <w:r>
        <w:rPr>
          <w:sz w:val="24"/>
          <w:szCs w:val="24"/>
        </w:rPr>
        <w:t>We have appointed a data protection officer (DPO) to oversee compliance with this privacy notice.  If you have any questions about this privacy notice or how we handle your personal information, please cont</w:t>
      </w:r>
      <w:r w:rsidR="00926085">
        <w:rPr>
          <w:sz w:val="24"/>
          <w:szCs w:val="24"/>
        </w:rPr>
        <w:t xml:space="preserve">act the DPO – Mr Anil </w:t>
      </w:r>
      <w:proofErr w:type="spellStart"/>
      <w:r w:rsidR="00926085">
        <w:rPr>
          <w:sz w:val="24"/>
          <w:szCs w:val="24"/>
        </w:rPr>
        <w:t>Mepani</w:t>
      </w:r>
      <w:proofErr w:type="spellEnd"/>
      <w:r w:rsidR="00926085">
        <w:rPr>
          <w:sz w:val="24"/>
          <w:szCs w:val="24"/>
        </w:rPr>
        <w:t xml:space="preserve"> at </w:t>
      </w:r>
      <w:proofErr w:type="gramStart"/>
      <w:r w:rsidR="00926085">
        <w:rPr>
          <w:sz w:val="24"/>
          <w:szCs w:val="24"/>
        </w:rPr>
        <w:t>DPO@kenilworth.herts.sch.uk</w:t>
      </w:r>
      <w:r>
        <w:rPr>
          <w:sz w:val="24"/>
          <w:szCs w:val="24"/>
        </w:rPr>
        <w:t xml:space="preserve">  You</w:t>
      </w:r>
      <w:proofErr w:type="gramEnd"/>
      <w:r>
        <w:rPr>
          <w:sz w:val="24"/>
          <w:szCs w:val="24"/>
        </w:rPr>
        <w:t xml:space="preserve"> have the right to make a complaint at any time to the Information Commissioner’s Office (ICO), the UK supervisory authority for data protection issues.</w:t>
      </w:r>
    </w:p>
    <w:p w:rsidR="00BF3D83" w:rsidRDefault="00BF3D83" w:rsidP="00BF3D83">
      <w:pPr>
        <w:widowControl w:val="0"/>
        <w:autoSpaceDE w:val="0"/>
        <w:autoSpaceDN w:val="0"/>
        <w:adjustRightInd w:val="0"/>
        <w:jc w:val="both"/>
        <w:rPr>
          <w:rFonts w:ascii="Arial" w:hAnsi="Arial" w:cs="Arial"/>
          <w:sz w:val="24"/>
          <w:szCs w:val="24"/>
        </w:rPr>
      </w:pPr>
      <w:r>
        <w:rPr>
          <w:rFonts w:ascii="Arial" w:hAnsi="Arial" w:cs="Arial"/>
          <w:sz w:val="24"/>
          <w:szCs w:val="24"/>
        </w:rPr>
        <w:t xml:space="preserve">You can contact the Information Commissioners Office on 0303 123 1113 or via email </w:t>
      </w:r>
      <w:hyperlink r:id="rId10" w:history="1">
        <w:r>
          <w:rPr>
            <w:rStyle w:val="Hyperlink"/>
            <w:szCs w:val="24"/>
          </w:rPr>
          <w:t>https://ico.org.uk/global/contact-us/email/</w:t>
        </w:r>
      </w:hyperlink>
      <w:r>
        <w:rPr>
          <w:rFonts w:ascii="Arial" w:hAnsi="Arial" w:cs="Arial"/>
          <w:sz w:val="24"/>
          <w:szCs w:val="24"/>
        </w:rPr>
        <w:t xml:space="preserve"> or at the </w:t>
      </w:r>
      <w:r>
        <w:rPr>
          <w:rFonts w:ascii="Arial" w:hAnsi="Arial" w:cs="Arial"/>
          <w:sz w:val="24"/>
          <w:szCs w:val="24"/>
          <w:lang w:val="en"/>
        </w:rPr>
        <w:t xml:space="preserve">Information Commissioner's Office, Wycliffe House, Water Lane, </w:t>
      </w:r>
      <w:proofErr w:type="spellStart"/>
      <w:r>
        <w:rPr>
          <w:rFonts w:ascii="Arial" w:hAnsi="Arial" w:cs="Arial"/>
          <w:sz w:val="24"/>
          <w:szCs w:val="24"/>
          <w:lang w:val="en"/>
        </w:rPr>
        <w:t>Wilmslow</w:t>
      </w:r>
      <w:proofErr w:type="spellEnd"/>
      <w:r>
        <w:rPr>
          <w:rFonts w:ascii="Arial" w:hAnsi="Arial" w:cs="Arial"/>
          <w:sz w:val="24"/>
          <w:szCs w:val="24"/>
          <w:lang w:val="en"/>
        </w:rPr>
        <w:t>, Cheshire, SK9 5AF.</w:t>
      </w:r>
    </w:p>
    <w:p w:rsidR="00926085" w:rsidRDefault="00926085" w:rsidP="00BF3D83">
      <w:pPr>
        <w:widowControl w:val="0"/>
        <w:autoSpaceDE w:val="0"/>
        <w:autoSpaceDN w:val="0"/>
        <w:adjustRightInd w:val="0"/>
        <w:spacing w:before="240"/>
        <w:jc w:val="both"/>
        <w:rPr>
          <w:rFonts w:ascii="Arial" w:hAnsi="Arial" w:cs="Arial"/>
          <w:b/>
          <w:bCs/>
          <w:sz w:val="24"/>
          <w:szCs w:val="24"/>
        </w:rPr>
      </w:pPr>
    </w:p>
    <w:p w:rsidR="00926085" w:rsidRDefault="00926085" w:rsidP="00BF3D83">
      <w:pPr>
        <w:widowControl w:val="0"/>
        <w:autoSpaceDE w:val="0"/>
        <w:autoSpaceDN w:val="0"/>
        <w:adjustRightInd w:val="0"/>
        <w:spacing w:before="240"/>
        <w:jc w:val="both"/>
        <w:rPr>
          <w:rFonts w:ascii="Arial" w:hAnsi="Arial" w:cs="Arial"/>
          <w:b/>
          <w:bCs/>
          <w:sz w:val="24"/>
          <w:szCs w:val="24"/>
        </w:rPr>
      </w:pPr>
    </w:p>
    <w:p w:rsidR="00BF3D83" w:rsidRDefault="00BF3D83" w:rsidP="00BF3D83">
      <w:pPr>
        <w:widowControl w:val="0"/>
        <w:autoSpaceDE w:val="0"/>
        <w:autoSpaceDN w:val="0"/>
        <w:adjustRightInd w:val="0"/>
        <w:spacing w:before="240"/>
        <w:jc w:val="both"/>
        <w:rPr>
          <w:rFonts w:ascii="Arial" w:hAnsi="Arial" w:cs="Arial"/>
          <w:sz w:val="24"/>
          <w:szCs w:val="24"/>
        </w:rPr>
      </w:pPr>
      <w:r>
        <w:rPr>
          <w:rFonts w:ascii="Arial" w:hAnsi="Arial" w:cs="Arial"/>
          <w:b/>
          <w:bCs/>
          <w:sz w:val="24"/>
          <w:szCs w:val="24"/>
        </w:rPr>
        <w:lastRenderedPageBreak/>
        <w:t>CHANGES TO THIS PRIVACY NOTICE</w:t>
      </w:r>
    </w:p>
    <w:p w:rsidR="00BF3D83" w:rsidRDefault="00BF3D83" w:rsidP="00BF3D83">
      <w:pPr>
        <w:pStyle w:val="BodyText"/>
        <w:rPr>
          <w:sz w:val="24"/>
          <w:szCs w:val="24"/>
        </w:rPr>
      </w:pPr>
      <w:r>
        <w:rPr>
          <w:sz w:val="24"/>
          <w:szCs w:val="24"/>
        </w:rPr>
        <w:t>We reserve the right to update this privacy notice at any time, and we will provide you with a new privacy notice when we make any substantial updates.  We may also notify you in other ways from time to time about the processing of your personal information.</w:t>
      </w:r>
    </w:p>
    <w:p w:rsidR="00BF3D83" w:rsidRDefault="00BF3D83" w:rsidP="00BF3D83">
      <w:pPr>
        <w:pStyle w:val="BodyText"/>
        <w:rPr>
          <w:b/>
          <w:sz w:val="24"/>
          <w:szCs w:val="24"/>
        </w:rPr>
      </w:pPr>
      <w:r>
        <w:rPr>
          <w:b/>
          <w:sz w:val="24"/>
          <w:szCs w:val="24"/>
        </w:rPr>
        <w:t>If you have any questions about this privacy notice, please contact the H</w:t>
      </w:r>
      <w:r w:rsidR="00926085">
        <w:rPr>
          <w:b/>
          <w:sz w:val="24"/>
          <w:szCs w:val="24"/>
        </w:rPr>
        <w:t xml:space="preserve">ead teacher or Mrs Moore the Deputy Data Protection Officer. </w:t>
      </w:r>
    </w:p>
    <w:p w:rsidR="00BF3D83" w:rsidRDefault="00C544E1" w:rsidP="00BF3D83">
      <w:pPr>
        <w:rPr>
          <w:sz w:val="24"/>
          <w:szCs w:val="24"/>
        </w:rPr>
      </w:pPr>
      <w:r w:rsidRPr="0066605A">
        <w:rPr>
          <w:b/>
          <w:sz w:val="24"/>
          <w:szCs w:val="24"/>
        </w:rPr>
        <w:t>Optional Form to sign</w:t>
      </w:r>
      <w:proofErr w:type="gramStart"/>
      <w:r w:rsidRPr="0066605A">
        <w:rPr>
          <w:b/>
          <w:sz w:val="24"/>
          <w:szCs w:val="24"/>
        </w:rPr>
        <w:t>:</w:t>
      </w:r>
      <w:proofErr w:type="gramEnd"/>
      <w:r w:rsidRPr="0066605A">
        <w:rPr>
          <w:rStyle w:val="FootnoteReference"/>
          <w:sz w:val="24"/>
          <w:szCs w:val="24"/>
        </w:rPr>
        <w:t xml:space="preserve"> </w:t>
      </w:r>
      <w:r w:rsidRPr="0066605A">
        <w:rPr>
          <w:sz w:val="24"/>
          <w:szCs w:val="24"/>
        </w:rPr>
        <w:t>The GDPR does not require members of staff to sign an acknowledgment of receipt.  However, as best practice, employers may choose to request that their staff sign an acknowledgment to demonstrate that they have been properly informed of their data collection and handling practices, including any data subject rights, such as access rights.</w:t>
      </w:r>
    </w:p>
    <w:p w:rsidR="00C544E1" w:rsidRDefault="00C544E1" w:rsidP="00BF3D83">
      <w:pPr>
        <w:rPr>
          <w:sz w:val="24"/>
          <w:szCs w:val="24"/>
        </w:rPr>
      </w:pPr>
    </w:p>
    <w:p w:rsidR="00C544E1" w:rsidRDefault="00C544E1" w:rsidP="00C544E1">
      <w:pPr>
        <w:widowControl w:val="0"/>
        <w:autoSpaceDE w:val="0"/>
        <w:autoSpaceDN w:val="0"/>
        <w:adjustRightInd w:val="0"/>
        <w:spacing w:before="200" w:after="240" w:line="360" w:lineRule="auto"/>
        <w:ind w:left="29" w:right="29"/>
        <w:rPr>
          <w:rFonts w:ascii="Arial" w:hAnsi="Arial" w:cs="Arial"/>
          <w:sz w:val="24"/>
          <w:szCs w:val="24"/>
        </w:rPr>
      </w:pPr>
      <w:r>
        <w:rPr>
          <w:rFonts w:ascii="Arial" w:hAnsi="Arial" w:cs="Arial"/>
          <w:sz w:val="24"/>
          <w:szCs w:val="24"/>
        </w:rPr>
        <w:t>I,___________________________ (employee/worker/contractor name), acknowledge that on _________________________ (date), I received a copy of Kenilworth’s Primary School Privacy Notice for employees, workers and contractors and that I have read and understood it.</w:t>
      </w:r>
    </w:p>
    <w:p w:rsidR="00C544E1" w:rsidRDefault="00C544E1" w:rsidP="00BF3D83">
      <w:pPr>
        <w:rPr>
          <w:rFonts w:ascii="Arial" w:hAnsi="Arial" w:cs="Arial"/>
        </w:rPr>
      </w:pPr>
    </w:p>
    <w:p w:rsidR="00C544E1" w:rsidRDefault="00C544E1" w:rsidP="00C544E1">
      <w:pPr>
        <w:rPr>
          <w:rFonts w:ascii="Arial" w:hAnsi="Arial" w:cs="Arial"/>
        </w:rPr>
      </w:pPr>
    </w:p>
    <w:tbl>
      <w:tblPr>
        <w:tblW w:w="0" w:type="auto"/>
        <w:tblInd w:w="30" w:type="dxa"/>
        <w:tblLayout w:type="fixed"/>
        <w:tblCellMar>
          <w:left w:w="0" w:type="dxa"/>
          <w:right w:w="0" w:type="dxa"/>
        </w:tblCellMar>
        <w:tblLook w:val="04A0" w:firstRow="1" w:lastRow="0" w:firstColumn="1" w:lastColumn="0" w:noHBand="0" w:noVBand="1"/>
      </w:tblPr>
      <w:tblGrid>
        <w:gridCol w:w="10080"/>
      </w:tblGrid>
      <w:tr w:rsidR="00C544E1" w:rsidTr="00095FAB">
        <w:tc>
          <w:tcPr>
            <w:tcW w:w="10080" w:type="dxa"/>
            <w:tcMar>
              <w:top w:w="0" w:type="dxa"/>
              <w:left w:w="30" w:type="dxa"/>
              <w:bottom w:w="0" w:type="dxa"/>
              <w:right w:w="30" w:type="dxa"/>
            </w:tcMar>
          </w:tcPr>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r>
              <w:rPr>
                <w:rFonts w:ascii="Arial" w:hAnsi="Arial" w:cs="Arial"/>
                <w:sz w:val="24"/>
                <w:szCs w:val="24"/>
              </w:rPr>
              <w:t>Signature</w:t>
            </w:r>
          </w:p>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r>
              <w:rPr>
                <w:rFonts w:ascii="Arial" w:hAnsi="Arial" w:cs="Arial"/>
                <w:sz w:val="24"/>
                <w:szCs w:val="24"/>
              </w:rPr>
              <w:t>………………………………………………</w:t>
            </w:r>
          </w:p>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p>
        </w:tc>
      </w:tr>
      <w:tr w:rsidR="00C544E1" w:rsidTr="00095FAB">
        <w:tc>
          <w:tcPr>
            <w:tcW w:w="10080" w:type="dxa"/>
            <w:tcMar>
              <w:top w:w="0" w:type="dxa"/>
              <w:left w:w="30" w:type="dxa"/>
              <w:bottom w:w="0" w:type="dxa"/>
              <w:right w:w="30" w:type="dxa"/>
            </w:tcMar>
            <w:hideMark/>
          </w:tcPr>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r>
              <w:rPr>
                <w:rFonts w:ascii="Arial" w:hAnsi="Arial" w:cs="Arial"/>
                <w:sz w:val="24"/>
                <w:szCs w:val="24"/>
              </w:rPr>
              <w:t>Name</w:t>
            </w:r>
          </w:p>
        </w:tc>
      </w:tr>
      <w:tr w:rsidR="00C544E1" w:rsidTr="00095FAB">
        <w:tc>
          <w:tcPr>
            <w:tcW w:w="10080" w:type="dxa"/>
            <w:tcMar>
              <w:top w:w="0" w:type="dxa"/>
              <w:left w:w="30" w:type="dxa"/>
              <w:bottom w:w="0" w:type="dxa"/>
              <w:right w:w="30" w:type="dxa"/>
            </w:tcMar>
          </w:tcPr>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r>
              <w:rPr>
                <w:rFonts w:ascii="Arial" w:hAnsi="Arial" w:cs="Arial"/>
                <w:sz w:val="24"/>
                <w:szCs w:val="24"/>
              </w:rPr>
              <w:t>…………………………………………………</w:t>
            </w:r>
          </w:p>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p>
        </w:tc>
      </w:tr>
    </w:tbl>
    <w:p w:rsidR="00C544E1" w:rsidRPr="00C544E1" w:rsidRDefault="00C544E1" w:rsidP="00C544E1">
      <w:pPr>
        <w:rPr>
          <w:rFonts w:ascii="Arial" w:hAnsi="Arial" w:cs="Arial"/>
        </w:rPr>
      </w:pPr>
    </w:p>
    <w:p w:rsidR="00C544E1" w:rsidRDefault="00C544E1" w:rsidP="00C544E1">
      <w:pPr>
        <w:pStyle w:val="BodyText"/>
        <w:pageBreakBefore/>
        <w:rPr>
          <w:sz w:val="24"/>
          <w:szCs w:val="24"/>
        </w:rPr>
      </w:pPr>
    </w:p>
    <w:tbl>
      <w:tblPr>
        <w:tblW w:w="0" w:type="auto"/>
        <w:tblInd w:w="30" w:type="dxa"/>
        <w:tblLayout w:type="fixed"/>
        <w:tblCellMar>
          <w:left w:w="0" w:type="dxa"/>
          <w:right w:w="0" w:type="dxa"/>
        </w:tblCellMar>
        <w:tblLook w:val="04A0" w:firstRow="1" w:lastRow="0" w:firstColumn="1" w:lastColumn="0" w:noHBand="0" w:noVBand="1"/>
      </w:tblPr>
      <w:tblGrid>
        <w:gridCol w:w="10080"/>
      </w:tblGrid>
      <w:tr w:rsidR="00C544E1" w:rsidTr="00095FAB">
        <w:tc>
          <w:tcPr>
            <w:tcW w:w="10080" w:type="dxa"/>
            <w:tcMar>
              <w:top w:w="0" w:type="dxa"/>
              <w:left w:w="30" w:type="dxa"/>
              <w:bottom w:w="0" w:type="dxa"/>
              <w:right w:w="30" w:type="dxa"/>
            </w:tcMar>
          </w:tcPr>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p>
        </w:tc>
      </w:tr>
      <w:tr w:rsidR="00C544E1" w:rsidTr="00095FAB">
        <w:tc>
          <w:tcPr>
            <w:tcW w:w="10080" w:type="dxa"/>
            <w:tcMar>
              <w:top w:w="0" w:type="dxa"/>
              <w:left w:w="30" w:type="dxa"/>
              <w:bottom w:w="0" w:type="dxa"/>
              <w:right w:w="30" w:type="dxa"/>
            </w:tcMar>
          </w:tcPr>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p>
        </w:tc>
      </w:tr>
      <w:tr w:rsidR="00C544E1" w:rsidTr="00C544E1">
        <w:tc>
          <w:tcPr>
            <w:tcW w:w="10080" w:type="dxa"/>
            <w:tcMar>
              <w:top w:w="0" w:type="dxa"/>
              <w:left w:w="30" w:type="dxa"/>
              <w:bottom w:w="0" w:type="dxa"/>
              <w:right w:w="30" w:type="dxa"/>
            </w:tcMar>
          </w:tcPr>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p>
        </w:tc>
      </w:tr>
      <w:tr w:rsidR="00C544E1" w:rsidTr="00095FAB">
        <w:tc>
          <w:tcPr>
            <w:tcW w:w="10080" w:type="dxa"/>
            <w:tcMar>
              <w:top w:w="0" w:type="dxa"/>
              <w:left w:w="30" w:type="dxa"/>
              <w:bottom w:w="0" w:type="dxa"/>
              <w:right w:w="30" w:type="dxa"/>
            </w:tcMar>
          </w:tcPr>
          <w:p w:rsidR="00C544E1" w:rsidRDefault="00C544E1" w:rsidP="00095FAB">
            <w:pPr>
              <w:widowControl w:val="0"/>
              <w:autoSpaceDE w:val="0"/>
              <w:autoSpaceDN w:val="0"/>
              <w:adjustRightInd w:val="0"/>
              <w:spacing w:before="200" w:after="20"/>
              <w:ind w:left="30" w:right="30"/>
              <w:jc w:val="both"/>
              <w:rPr>
                <w:rFonts w:ascii="Arial" w:hAnsi="Arial" w:cs="Arial"/>
                <w:sz w:val="24"/>
                <w:szCs w:val="24"/>
              </w:rPr>
            </w:pPr>
          </w:p>
        </w:tc>
      </w:tr>
    </w:tbl>
    <w:p w:rsidR="009A2B43" w:rsidRDefault="009A2B43" w:rsidP="009A2B43">
      <w:pPr>
        <w:jc w:val="right"/>
        <w:rPr>
          <w:rFonts w:ascii="Arial" w:hAnsi="Arial" w:cs="Arial"/>
          <w:sz w:val="22"/>
          <w:szCs w:val="22"/>
          <w:lang w:val="en-GB"/>
        </w:rPr>
      </w:pP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r>
        <w:rPr>
          <w:rFonts w:ascii="Arial" w:hAnsi="Arial" w:cs="Arial"/>
          <w:sz w:val="22"/>
          <w:szCs w:val="22"/>
          <w:lang w:val="en-GB"/>
        </w:rPr>
        <w:tab/>
      </w:r>
    </w:p>
    <w:sectPr w:rsidR="009A2B43" w:rsidSect="00BF3D83">
      <w:headerReference w:type="default" r:id="rId11"/>
      <w:footerReference w:type="default" r:id="rId12"/>
      <w:pgSz w:w="11907" w:h="16840" w:code="9"/>
      <w:pgMar w:top="1440" w:right="1440" w:bottom="1440" w:left="1440" w:header="624"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6169" w:rsidRDefault="004260CE">
      <w:r>
        <w:separator/>
      </w:r>
    </w:p>
  </w:endnote>
  <w:endnote w:type="continuationSeparator" w:id="0">
    <w:p w:rsidR="00CA6169" w:rsidRDefault="004260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69" w:rsidRDefault="004260CE">
    <w:pPr>
      <w:pStyle w:val="Footer"/>
    </w:pPr>
    <w:r>
      <w:rPr>
        <w:noProof/>
        <w:lang w:val="en-GB" w:eastAsia="en-GB"/>
      </w:rPr>
      <w:drawing>
        <wp:anchor distT="0" distB="0" distL="114300" distR="114300" simplePos="0" relativeHeight="251663360" behindDoc="1" locked="0" layoutInCell="1" allowOverlap="1" wp14:anchorId="6622F207" wp14:editId="65ABEC7A">
          <wp:simplePos x="0" y="0"/>
          <wp:positionH relativeFrom="column">
            <wp:posOffset>3869055</wp:posOffset>
          </wp:positionH>
          <wp:positionV relativeFrom="paragraph">
            <wp:posOffset>48260</wp:posOffset>
          </wp:positionV>
          <wp:extent cx="1085850" cy="1089660"/>
          <wp:effectExtent l="0" t="0" r="0" b="0"/>
          <wp:wrapTight wrapText="bothSides">
            <wp:wrapPolygon edited="0">
              <wp:start x="0" y="0"/>
              <wp:lineTo x="0" y="21147"/>
              <wp:lineTo x="21221" y="21147"/>
              <wp:lineTo x="21221" y="0"/>
              <wp:lineTo x="0" y="0"/>
            </wp:wrapPolygon>
          </wp:wrapTight>
          <wp:docPr id="2" name="Picture 2" descr="\\KPS-SVR-001.KENILWORTH.internal\FldrRedir$\Staff\Admin\TMcLean\Documents\logo\Healthy Schools SUM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S-SVR-001.KENILWORTH.internal\FldrRedir$\Staff\Admin\TMcLean\Documents\logo\Healthy Schools SUMM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58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6192" behindDoc="0" locked="0" layoutInCell="1" allowOverlap="1" wp14:anchorId="0F9C00C8" wp14:editId="6ED6A0D1">
          <wp:simplePos x="0" y="0"/>
          <wp:positionH relativeFrom="column">
            <wp:posOffset>-457200</wp:posOffset>
          </wp:positionH>
          <wp:positionV relativeFrom="paragraph">
            <wp:posOffset>105410</wp:posOffset>
          </wp:positionV>
          <wp:extent cx="914400" cy="914400"/>
          <wp:effectExtent l="19050" t="0" r="0" b="0"/>
          <wp:wrapNone/>
          <wp:docPr id="4" name="Picture 4" descr="Sportsmark_2007_2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rtsmark_2007_2mb"/>
                  <pic:cNvPicPr>
                    <a:picLocks noChangeAspect="1" noChangeArrowheads="1"/>
                  </pic:cNvPicPr>
                </pic:nvPicPr>
                <pic:blipFill>
                  <a:blip r:embed="rId2"/>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5168" behindDoc="0" locked="0" layoutInCell="1" allowOverlap="1" wp14:anchorId="3AE4598D" wp14:editId="654C5827">
          <wp:simplePos x="0" y="0"/>
          <wp:positionH relativeFrom="column">
            <wp:posOffset>571500</wp:posOffset>
          </wp:positionH>
          <wp:positionV relativeFrom="paragraph">
            <wp:posOffset>105410</wp:posOffset>
          </wp:positionV>
          <wp:extent cx="914400" cy="914400"/>
          <wp:effectExtent l="19050" t="0" r="0" b="0"/>
          <wp:wrapNone/>
          <wp:docPr id="5" name="Picture 5" descr="Activemark_2007_2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ctivemark_2007_2mb_Logo"/>
                  <pic:cNvPicPr>
                    <a:picLocks noChangeAspect="1" noChangeArrowheads="1"/>
                  </pic:cNvPicPr>
                </pic:nvPicPr>
                <pic:blipFill>
                  <a:blip r:embed="rId3"/>
                  <a:srcRect/>
                  <a:stretch>
                    <a:fillRect/>
                  </a:stretch>
                </pic:blipFill>
                <pic:spPr bwMode="auto">
                  <a:xfrm>
                    <a:off x="0" y="0"/>
                    <a:ext cx="914400" cy="91440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1312" behindDoc="0" locked="0" layoutInCell="1" allowOverlap="1" wp14:anchorId="3CDEB985" wp14:editId="477FE5A1">
          <wp:simplePos x="0" y="0"/>
          <wp:positionH relativeFrom="column">
            <wp:posOffset>1483995</wp:posOffset>
          </wp:positionH>
          <wp:positionV relativeFrom="paragraph">
            <wp:posOffset>105410</wp:posOffset>
          </wp:positionV>
          <wp:extent cx="1144905" cy="1007110"/>
          <wp:effectExtent l="0" t="0" r="0" b="0"/>
          <wp:wrapNone/>
          <wp:docPr id="9" name="Picture 9" descr="Kitemarks_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itemarks_active"/>
                  <pic:cNvPicPr>
                    <a:picLocks noChangeAspect="1" noChangeArrowheads="1"/>
                  </pic:cNvPicPr>
                </pic:nvPicPr>
                <pic:blipFill>
                  <a:blip r:embed="rId4">
                    <a:clrChange>
                      <a:clrFrom>
                        <a:srgbClr val="FDFDFD"/>
                      </a:clrFrom>
                      <a:clrTo>
                        <a:srgbClr val="FDFDFD">
                          <a:alpha val="0"/>
                        </a:srgbClr>
                      </a:clrTo>
                    </a:clrChange>
                  </a:blip>
                  <a:srcRect/>
                  <a:stretch>
                    <a:fillRect/>
                  </a:stretch>
                </pic:blipFill>
                <pic:spPr bwMode="auto">
                  <a:xfrm>
                    <a:off x="0" y="0"/>
                    <a:ext cx="1144905" cy="100711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53120" behindDoc="0" locked="0" layoutInCell="1" allowOverlap="1" wp14:anchorId="109921D1" wp14:editId="5DB2F79C">
          <wp:simplePos x="0" y="0"/>
          <wp:positionH relativeFrom="column">
            <wp:posOffset>5143500</wp:posOffset>
          </wp:positionH>
          <wp:positionV relativeFrom="paragraph">
            <wp:posOffset>105410</wp:posOffset>
          </wp:positionV>
          <wp:extent cx="914400" cy="820420"/>
          <wp:effectExtent l="19050" t="0" r="0" b="0"/>
          <wp:wrapNone/>
          <wp:docPr id="10" name="Picture 10" descr="HQS Logo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QS Logo Blue"/>
                  <pic:cNvPicPr>
                    <a:picLocks noChangeAspect="1" noChangeArrowheads="1"/>
                  </pic:cNvPicPr>
                </pic:nvPicPr>
                <pic:blipFill>
                  <a:blip r:embed="rId5"/>
                  <a:srcRect/>
                  <a:stretch>
                    <a:fillRect/>
                  </a:stretch>
                </pic:blipFill>
                <pic:spPr bwMode="auto">
                  <a:xfrm>
                    <a:off x="0" y="0"/>
                    <a:ext cx="914400" cy="820420"/>
                  </a:xfrm>
                  <a:prstGeom prst="rect">
                    <a:avLst/>
                  </a:prstGeom>
                  <a:noFill/>
                  <a:ln w="9525">
                    <a:noFill/>
                    <a:miter lim="800000"/>
                    <a:headEnd/>
                    <a:tailEnd/>
                  </a:ln>
                </pic:spPr>
              </pic:pic>
            </a:graphicData>
          </a:graphic>
        </wp:anchor>
      </w:drawing>
    </w:r>
    <w:r>
      <w:rPr>
        <w:noProof/>
        <w:lang w:val="en-GB" w:eastAsia="en-GB"/>
      </w:rPr>
      <w:drawing>
        <wp:anchor distT="0" distB="0" distL="114300" distR="114300" simplePos="0" relativeHeight="251662336" behindDoc="0" locked="0" layoutInCell="1" allowOverlap="1" wp14:anchorId="35D20DB7" wp14:editId="5664EA7D">
          <wp:simplePos x="0" y="0"/>
          <wp:positionH relativeFrom="column">
            <wp:posOffset>2673350</wp:posOffset>
          </wp:positionH>
          <wp:positionV relativeFrom="paragraph">
            <wp:posOffset>105410</wp:posOffset>
          </wp:positionV>
          <wp:extent cx="1028700" cy="1026795"/>
          <wp:effectExtent l="19050" t="0" r="0" b="0"/>
          <wp:wrapNone/>
          <wp:docPr id="11" name="Picture 11" descr="herts part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rts partnership"/>
                  <pic:cNvPicPr>
                    <a:picLocks noChangeAspect="1" noChangeArrowheads="1"/>
                  </pic:cNvPicPr>
                </pic:nvPicPr>
                <pic:blipFill>
                  <a:blip r:embed="rId6"/>
                  <a:srcRect/>
                  <a:stretch>
                    <a:fillRect/>
                  </a:stretch>
                </pic:blipFill>
                <pic:spPr bwMode="auto">
                  <a:xfrm>
                    <a:off x="0" y="0"/>
                    <a:ext cx="1028700" cy="1026795"/>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6169" w:rsidRDefault="004260CE">
      <w:r>
        <w:separator/>
      </w:r>
    </w:p>
  </w:footnote>
  <w:footnote w:type="continuationSeparator" w:id="0">
    <w:p w:rsidR="00CA6169" w:rsidRDefault="004260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6169" w:rsidRDefault="00C022EB">
    <w:pPr>
      <w:pStyle w:val="Header"/>
      <w:jc w:val="right"/>
    </w:pPr>
    <w:r>
      <w:rPr>
        <w:noProof/>
        <w:lang w:val="en-GB" w:eastAsia="en-GB"/>
      </w:rPr>
      <mc:AlternateContent>
        <mc:Choice Requires="wps">
          <w:drawing>
            <wp:anchor distT="36576" distB="36576" distL="36576" distR="36576" simplePos="0" relativeHeight="251659264" behindDoc="0" locked="0" layoutInCell="1" allowOverlap="1" wp14:anchorId="3BD43C9F" wp14:editId="58267BB3">
              <wp:simplePos x="0" y="0"/>
              <wp:positionH relativeFrom="column">
                <wp:posOffset>-607695</wp:posOffset>
              </wp:positionH>
              <wp:positionV relativeFrom="paragraph">
                <wp:posOffset>-148590</wp:posOffset>
              </wp:positionV>
              <wp:extent cx="6482080" cy="1615440"/>
              <wp:effectExtent l="0" t="0"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080" cy="16154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A6169" w:rsidRDefault="004260CE" w:rsidP="00DC37A7">
                          <w:pPr>
                            <w:jc w:val="center"/>
                            <w:rPr>
                              <w:rFonts w:ascii="Arial" w:hAnsi="Arial" w:cs="Arial"/>
                              <w:lang w:val="en-GB"/>
                            </w:rPr>
                          </w:pPr>
                          <w:r>
                            <w:rPr>
                              <w:rFonts w:ascii="Arial" w:hAnsi="Arial" w:cs="Arial"/>
                              <w:sz w:val="36"/>
                              <w:szCs w:val="36"/>
                              <w:lang w:val="en-GB"/>
                            </w:rPr>
                            <w:t>KENILWORTH PRIMARY SCHOOL</w:t>
                          </w:r>
                          <w:r>
                            <w:rPr>
                              <w:rFonts w:ascii="Arial" w:hAnsi="Arial" w:cs="Arial"/>
                              <w:sz w:val="36"/>
                              <w:szCs w:val="36"/>
                              <w:lang w:val="en-GB"/>
                            </w:rPr>
                            <w:br/>
                          </w:r>
                        </w:p>
                        <w:p w:rsidR="00CA6169" w:rsidRDefault="00CA6169">
                          <w:pPr>
                            <w:widowControl w:val="0"/>
                            <w:jc w:val="center"/>
                            <w:rPr>
                              <w:rFonts w:ascii="Arial" w:hAnsi="Arial" w:cs="Arial"/>
                              <w:lang w:val="en-GB"/>
                            </w:rPr>
                          </w:pPr>
                        </w:p>
                        <w:p w:rsidR="00CA6169" w:rsidRDefault="004260CE">
                          <w:pPr>
                            <w:widowControl w:val="0"/>
                            <w:jc w:val="center"/>
                            <w:rPr>
                              <w:rFonts w:ascii="Arial" w:hAnsi="Arial" w:cs="Arial"/>
                              <w:lang w:val="en-GB"/>
                            </w:rPr>
                          </w:pPr>
                          <w:r>
                            <w:rPr>
                              <w:rFonts w:ascii="Arial" w:hAnsi="Arial" w:cs="Arial"/>
                              <w:lang w:val="en-GB"/>
                            </w:rPr>
                            <w:t xml:space="preserve">Head Teacher: </w:t>
                          </w:r>
                          <w:r w:rsidR="00DC37A7">
                            <w:rPr>
                              <w:rFonts w:ascii="Arial" w:hAnsi="Arial" w:cs="Arial"/>
                              <w:lang w:val="en-GB"/>
                            </w:rPr>
                            <w:t>Mrs F Ajose Bed (Hons)</w:t>
                          </w:r>
                        </w:p>
                        <w:p w:rsidR="00CA6169" w:rsidRDefault="004260CE">
                          <w:pPr>
                            <w:widowControl w:val="0"/>
                            <w:jc w:val="center"/>
                            <w:rPr>
                              <w:rFonts w:ascii="Arial" w:hAnsi="Arial" w:cs="Arial"/>
                              <w:sz w:val="36"/>
                              <w:szCs w:val="36"/>
                              <w:lang w:val="en-GB"/>
                            </w:rPr>
                          </w:pPr>
                          <w:r>
                            <w:rPr>
                              <w:rFonts w:ascii="Arial" w:hAnsi="Arial" w:cs="Arial"/>
                              <w:lang w:val="en-GB"/>
                            </w:rPr>
                            <w:t xml:space="preserve">Deputy Head Teacher: </w:t>
                          </w:r>
                          <w:r w:rsidR="00C022EB">
                            <w:rPr>
                              <w:rFonts w:ascii="Arial" w:hAnsi="Arial" w:cs="Arial"/>
                              <w:lang w:val="en-GB"/>
                            </w:rPr>
                            <w:t>Miss C Williams</w:t>
                          </w:r>
                          <w:r w:rsidR="00DC37A7">
                            <w:rPr>
                              <w:rFonts w:ascii="Arial" w:hAnsi="Arial" w:cs="Arial"/>
                              <w:lang w:val="en-GB"/>
                            </w:rPr>
                            <w:t xml:space="preserve"> Bed (Hons)</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type w14:anchorId="3BD43C9F" id="_x0000_t202" coordsize="21600,21600" o:spt="202" path="m,l,21600r21600,l21600,xe">
              <v:stroke joinstyle="miter"/>
              <v:path gradientshapeok="t" o:connecttype="rect"/>
            </v:shapetype>
            <v:shape id="Text Box 8" o:spid="_x0000_s1026" type="#_x0000_t202" style="position:absolute;left:0;text-align:left;margin-left:-47.85pt;margin-top:-11.7pt;width:510.4pt;height:127.2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" filled="f" stroked="f" strokeweight="0" insetpen="t">
              <v:textbox inset="2.8pt,2.8pt,2.8pt,2.8pt">
                <w:txbxContent>
                  <w:p w:rsidR="00CA6169" w:rsidRDefault="004260CE" w:rsidP="00DC37A7">
                    <w:pPr>
                      <w:jc w:val="center"/>
                      <w:rPr>
                        <w:rFonts w:ascii="Arial" w:hAnsi="Arial" w:cs="Arial"/>
                        <w:lang w:val="en-GB"/>
                      </w:rPr>
                    </w:pPr>
                    <w:r>
                      <w:rPr>
                        <w:rFonts w:ascii="Arial" w:hAnsi="Arial" w:cs="Arial"/>
                        <w:sz w:val="36"/>
                        <w:szCs w:val="36"/>
                        <w:lang w:val="en-GB"/>
                      </w:rPr>
                      <w:t>KENILWORTH PRIMARY SCHOOL</w:t>
                    </w:r>
                    <w:r>
                      <w:rPr>
                        <w:rFonts w:ascii="Arial" w:hAnsi="Arial" w:cs="Arial"/>
                        <w:sz w:val="36"/>
                        <w:szCs w:val="36"/>
                        <w:lang w:val="en-GB"/>
                      </w:rPr>
                      <w:br/>
                    </w:r>
                  </w:p>
                  <w:p w:rsidR="00CA6169" w:rsidRDefault="00CA6169">
                    <w:pPr>
                      <w:widowControl w:val="0"/>
                      <w:jc w:val="center"/>
                      <w:rPr>
                        <w:rFonts w:ascii="Arial" w:hAnsi="Arial" w:cs="Arial"/>
                        <w:lang w:val="en-GB"/>
                      </w:rPr>
                    </w:pPr>
                  </w:p>
                  <w:p w:rsidR="00CA6169" w:rsidRDefault="004260CE">
                    <w:pPr>
                      <w:widowControl w:val="0"/>
                      <w:jc w:val="center"/>
                      <w:rPr>
                        <w:rFonts w:ascii="Arial" w:hAnsi="Arial" w:cs="Arial"/>
                        <w:lang w:val="en-GB"/>
                      </w:rPr>
                    </w:pPr>
                    <w:r>
                      <w:rPr>
                        <w:rFonts w:ascii="Arial" w:hAnsi="Arial" w:cs="Arial"/>
                        <w:lang w:val="en-GB"/>
                      </w:rPr>
                      <w:t xml:space="preserve">Head Teacher: </w:t>
                    </w:r>
                    <w:r w:rsidR="00DC37A7">
                      <w:rPr>
                        <w:rFonts w:ascii="Arial" w:hAnsi="Arial" w:cs="Arial"/>
                        <w:lang w:val="en-GB"/>
                      </w:rPr>
                      <w:t>Mrs F Ajose Bed (Hons)</w:t>
                    </w:r>
                  </w:p>
                  <w:p w:rsidR="00CA6169" w:rsidRDefault="004260CE">
                    <w:pPr>
                      <w:widowControl w:val="0"/>
                      <w:jc w:val="center"/>
                      <w:rPr>
                        <w:rFonts w:ascii="Arial" w:hAnsi="Arial" w:cs="Arial"/>
                        <w:sz w:val="36"/>
                        <w:szCs w:val="36"/>
                        <w:lang w:val="en-GB"/>
                      </w:rPr>
                    </w:pPr>
                    <w:r>
                      <w:rPr>
                        <w:rFonts w:ascii="Arial" w:hAnsi="Arial" w:cs="Arial"/>
                        <w:lang w:val="en-GB"/>
                      </w:rPr>
                      <w:t xml:space="preserve">Deputy Head Teacher: </w:t>
                    </w:r>
                    <w:r w:rsidR="00C022EB">
                      <w:rPr>
                        <w:rFonts w:ascii="Arial" w:hAnsi="Arial" w:cs="Arial"/>
                        <w:lang w:val="en-GB"/>
                      </w:rPr>
                      <w:t>Miss C Williams</w:t>
                    </w:r>
                    <w:r w:rsidR="00DC37A7">
                      <w:rPr>
                        <w:rFonts w:ascii="Arial" w:hAnsi="Arial" w:cs="Arial"/>
                        <w:lang w:val="en-GB"/>
                      </w:rPr>
                      <w:t xml:space="preserve"> Bed (Hons)</w:t>
                    </w:r>
                  </w:p>
                </w:txbxContent>
              </v:textbox>
            </v:shape>
          </w:pict>
        </mc:Fallback>
      </mc:AlternateContent>
    </w:r>
    <w:r w:rsidR="004260CE">
      <w:rPr>
        <w:noProof/>
        <w:lang w:val="en-GB" w:eastAsia="en-GB"/>
      </w:rPr>
      <mc:AlternateContent>
        <mc:Choice Requires="wps">
          <w:drawing>
            <wp:anchor distT="36576" distB="36576" distL="36576" distR="36576" simplePos="0" relativeHeight="251658240" behindDoc="0" locked="0" layoutInCell="1" allowOverlap="1" wp14:anchorId="576456FF" wp14:editId="3F6A4DBA">
              <wp:simplePos x="0" y="0"/>
              <wp:positionH relativeFrom="column">
                <wp:posOffset>-603250</wp:posOffset>
              </wp:positionH>
              <wp:positionV relativeFrom="paragraph">
                <wp:posOffset>34290</wp:posOffset>
              </wp:positionV>
              <wp:extent cx="1957705" cy="122682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705" cy="12268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CA6169" w:rsidRDefault="004260CE">
                          <w:pPr>
                            <w:widowControl w:val="0"/>
                            <w:rPr>
                              <w:rFonts w:ascii="Arial" w:hAnsi="Arial" w:cs="Arial"/>
                              <w:lang w:val="en-GB"/>
                            </w:rPr>
                          </w:pPr>
                          <w:r>
                            <w:rPr>
                              <w:rFonts w:ascii="Arial" w:hAnsi="Arial" w:cs="Arial"/>
                              <w:lang w:val="en-GB"/>
                            </w:rPr>
                            <w:t>Kenilworth Drive</w:t>
                          </w:r>
                        </w:p>
                        <w:p w:rsidR="00CA6169" w:rsidRDefault="004260CE">
                          <w:pPr>
                            <w:widowControl w:val="0"/>
                            <w:rPr>
                              <w:rFonts w:ascii="Arial" w:hAnsi="Arial" w:cs="Arial"/>
                              <w:lang w:val="en-GB"/>
                            </w:rPr>
                          </w:pPr>
                          <w:r>
                            <w:rPr>
                              <w:rFonts w:ascii="Arial" w:hAnsi="Arial" w:cs="Arial"/>
                              <w:lang w:val="en-GB"/>
                            </w:rPr>
                            <w:t>Borehamwood</w:t>
                          </w:r>
                        </w:p>
                        <w:p w:rsidR="00CA6169" w:rsidRDefault="004260CE">
                          <w:pPr>
                            <w:widowControl w:val="0"/>
                            <w:rPr>
                              <w:rFonts w:ascii="Arial" w:hAnsi="Arial" w:cs="Arial"/>
                              <w:lang w:val="en-GB"/>
                            </w:rPr>
                          </w:pPr>
                          <w:r>
                            <w:rPr>
                              <w:rFonts w:ascii="Arial" w:hAnsi="Arial" w:cs="Arial"/>
                              <w:lang w:val="en-GB"/>
                            </w:rPr>
                            <w:t>Hertfordshire</w:t>
                          </w:r>
                        </w:p>
                        <w:p w:rsidR="00CA6169" w:rsidRDefault="004260CE">
                          <w:pPr>
                            <w:widowControl w:val="0"/>
                            <w:rPr>
                              <w:rFonts w:ascii="Arial" w:hAnsi="Arial" w:cs="Arial"/>
                              <w:lang w:val="en-GB"/>
                            </w:rPr>
                          </w:pPr>
                          <w:r>
                            <w:rPr>
                              <w:rFonts w:ascii="Arial" w:hAnsi="Arial" w:cs="Arial"/>
                              <w:lang w:val="en-GB"/>
                            </w:rPr>
                            <w:t>WD6 1QL</w:t>
                          </w:r>
                        </w:p>
                        <w:p w:rsidR="00CA6169" w:rsidRDefault="004260CE">
                          <w:pPr>
                            <w:widowControl w:val="0"/>
                            <w:rPr>
                              <w:rFonts w:ascii="Arial" w:hAnsi="Arial" w:cs="Arial"/>
                              <w:lang w:val="en-GB"/>
                            </w:rPr>
                          </w:pPr>
                          <w:r>
                            <w:rPr>
                              <w:rFonts w:ascii="Arial" w:hAnsi="Arial" w:cs="Arial"/>
                              <w:lang w:val="en-GB"/>
                            </w:rPr>
                            <w:t>Tel: 0208 953 3459</w:t>
                          </w:r>
                        </w:p>
                        <w:p w:rsidR="00CA6169" w:rsidRDefault="004260CE">
                          <w:pPr>
                            <w:widowControl w:val="0"/>
                            <w:rPr>
                              <w:rFonts w:ascii="Arial" w:hAnsi="Arial" w:cs="Arial"/>
                              <w:lang w:val="en-GB"/>
                            </w:rPr>
                          </w:pPr>
                          <w:r>
                            <w:rPr>
                              <w:rFonts w:ascii="Arial" w:hAnsi="Arial" w:cs="Arial"/>
                              <w:lang w:val="en-GB"/>
                            </w:rPr>
                            <w:t>Fax: 0208 207 2673</w:t>
                          </w:r>
                        </w:p>
                        <w:p w:rsidR="00CA6169" w:rsidRDefault="004260CE">
                          <w:pPr>
                            <w:widowControl w:val="0"/>
                            <w:rPr>
                              <w:rFonts w:ascii="Arial" w:hAnsi="Arial" w:cs="Arial"/>
                              <w:lang w:val="en-GB"/>
                            </w:rPr>
                          </w:pPr>
                          <w:smartTag w:uri="urn:schemas-microsoft-com:office:smarttags" w:element="PersonName">
                            <w:r>
                              <w:rPr>
                                <w:rFonts w:ascii="Arial" w:hAnsi="Arial" w:cs="Arial"/>
                                <w:lang w:val="en-GB"/>
                              </w:rPr>
                              <w:t>admin@kenilworth.herts.sch.uk</w:t>
                            </w:r>
                          </w:smartTag>
                        </w:p>
                        <w:p w:rsidR="00CA6169" w:rsidRDefault="004260CE">
                          <w:pPr>
                            <w:widowControl w:val="0"/>
                            <w:rPr>
                              <w:rFonts w:ascii="Arial" w:hAnsi="Arial" w:cs="Arial"/>
                              <w:lang w:val="en-GB"/>
                            </w:rPr>
                          </w:pPr>
                          <w:r>
                            <w:rPr>
                              <w:rFonts w:ascii="Arial" w:hAnsi="Arial" w:cs="Arial"/>
                              <w:lang w:val="en-GB"/>
                            </w:rPr>
                            <w:t>www.kenilworthprimary.com</w:t>
                          </w:r>
                        </w:p>
                      </w:txbxContent>
                    </wps:txbx>
                    <wps:bodyPr rot="0" vert="horz" wrap="square" lIns="35560" tIns="35560" rIns="35560" bIns="35560" anchor="t" anchorCtr="0">
                      <a:noAutofit/>
                    </wps:bodyPr>
                  </wps:wsp>
                </a:graphicData>
              </a:graphic>
              <wp14:sizeRelH relativeFrom="page">
                <wp14:pctWidth>0</wp14:pctWidth>
              </wp14:sizeRelH>
              <wp14:sizeRelV relativeFrom="page">
                <wp14:pctHeight>0</wp14:pctHeight>
              </wp14:sizeRelV>
            </wp:anchor>
          </w:drawing>
        </mc:Choice>
        <mc:Fallback>
          <w:pict>
            <v:shape w14:anchorId="576456FF" id="Text Box 7" o:spid="_x0000_s1027" type="#_x0000_t202" style="position:absolute;left:0;text-align:left;margin-left:-47.5pt;margin-top:2.7pt;width:154.15pt;height:96.6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" filled="f" fillcolor="black" stroked="f" strokeweight="0" insetpen="t">
              <v:textbox inset="2.8pt,2.8pt,2.8pt,2.8pt">
                <w:txbxContent>
                  <w:p w:rsidR="00CA6169" w:rsidRDefault="004260CE">
                    <w:pPr>
                      <w:widowControl w:val="0"/>
                      <w:rPr>
                        <w:rFonts w:ascii="Arial" w:hAnsi="Arial" w:cs="Arial"/>
                        <w:lang w:val="en-GB"/>
                      </w:rPr>
                    </w:pPr>
                    <w:r>
                      <w:rPr>
                        <w:rFonts w:ascii="Arial" w:hAnsi="Arial" w:cs="Arial"/>
                        <w:lang w:val="en-GB"/>
                      </w:rPr>
                      <w:t>Kenilworth Drive</w:t>
                    </w:r>
                  </w:p>
                  <w:p w:rsidR="00CA6169" w:rsidRDefault="004260CE">
                    <w:pPr>
                      <w:widowControl w:val="0"/>
                      <w:rPr>
                        <w:rFonts w:ascii="Arial" w:hAnsi="Arial" w:cs="Arial"/>
                        <w:lang w:val="en-GB"/>
                      </w:rPr>
                    </w:pPr>
                    <w:r>
                      <w:rPr>
                        <w:rFonts w:ascii="Arial" w:hAnsi="Arial" w:cs="Arial"/>
                        <w:lang w:val="en-GB"/>
                      </w:rPr>
                      <w:t>Borehamwood</w:t>
                    </w:r>
                  </w:p>
                  <w:p w:rsidR="00CA6169" w:rsidRDefault="004260CE">
                    <w:pPr>
                      <w:widowControl w:val="0"/>
                      <w:rPr>
                        <w:rFonts w:ascii="Arial" w:hAnsi="Arial" w:cs="Arial"/>
                        <w:lang w:val="en-GB"/>
                      </w:rPr>
                    </w:pPr>
                    <w:r>
                      <w:rPr>
                        <w:rFonts w:ascii="Arial" w:hAnsi="Arial" w:cs="Arial"/>
                        <w:lang w:val="en-GB"/>
                      </w:rPr>
                      <w:t>Hertfordshire</w:t>
                    </w:r>
                  </w:p>
                  <w:p w:rsidR="00CA6169" w:rsidRDefault="004260CE">
                    <w:pPr>
                      <w:widowControl w:val="0"/>
                      <w:rPr>
                        <w:rFonts w:ascii="Arial" w:hAnsi="Arial" w:cs="Arial"/>
                        <w:lang w:val="en-GB"/>
                      </w:rPr>
                    </w:pPr>
                    <w:r>
                      <w:rPr>
                        <w:rFonts w:ascii="Arial" w:hAnsi="Arial" w:cs="Arial"/>
                        <w:lang w:val="en-GB"/>
                      </w:rPr>
                      <w:t>WD6 1QL</w:t>
                    </w:r>
                  </w:p>
                  <w:p w:rsidR="00CA6169" w:rsidRDefault="004260CE">
                    <w:pPr>
                      <w:widowControl w:val="0"/>
                      <w:rPr>
                        <w:rFonts w:ascii="Arial" w:hAnsi="Arial" w:cs="Arial"/>
                        <w:lang w:val="en-GB"/>
                      </w:rPr>
                    </w:pPr>
                    <w:r>
                      <w:rPr>
                        <w:rFonts w:ascii="Arial" w:hAnsi="Arial" w:cs="Arial"/>
                        <w:lang w:val="en-GB"/>
                      </w:rPr>
                      <w:t>Tel: 0208 953 3459</w:t>
                    </w:r>
                  </w:p>
                  <w:p w:rsidR="00CA6169" w:rsidRDefault="004260CE">
                    <w:pPr>
                      <w:widowControl w:val="0"/>
                      <w:rPr>
                        <w:rFonts w:ascii="Arial" w:hAnsi="Arial" w:cs="Arial"/>
                        <w:lang w:val="en-GB"/>
                      </w:rPr>
                    </w:pPr>
                    <w:r>
                      <w:rPr>
                        <w:rFonts w:ascii="Arial" w:hAnsi="Arial" w:cs="Arial"/>
                        <w:lang w:val="en-GB"/>
                      </w:rPr>
                      <w:t>Fax: 0208 207 2673</w:t>
                    </w:r>
                  </w:p>
                  <w:p w:rsidR="00CA6169" w:rsidRDefault="004260CE">
                    <w:pPr>
                      <w:widowControl w:val="0"/>
                      <w:rPr>
                        <w:rFonts w:ascii="Arial" w:hAnsi="Arial" w:cs="Arial"/>
                        <w:lang w:val="en-GB"/>
                      </w:rPr>
                    </w:pPr>
                    <w:smartTag w:uri="urn:schemas-microsoft-com:office:smarttags" w:element="PersonName">
                      <w:r>
                        <w:rPr>
                          <w:rFonts w:ascii="Arial" w:hAnsi="Arial" w:cs="Arial"/>
                          <w:lang w:val="en-GB"/>
                        </w:rPr>
                        <w:t>admin@kenilworth.herts.sch.uk</w:t>
                      </w:r>
                    </w:smartTag>
                  </w:p>
                  <w:p w:rsidR="00CA6169" w:rsidRDefault="004260CE">
                    <w:pPr>
                      <w:widowControl w:val="0"/>
                      <w:rPr>
                        <w:rFonts w:ascii="Arial" w:hAnsi="Arial" w:cs="Arial"/>
                        <w:lang w:val="en-GB"/>
                      </w:rPr>
                    </w:pPr>
                    <w:r>
                      <w:rPr>
                        <w:rFonts w:ascii="Arial" w:hAnsi="Arial" w:cs="Arial"/>
                        <w:lang w:val="en-GB"/>
                      </w:rPr>
                      <w:t>www.kenilworthprimary.com</w:t>
                    </w:r>
                  </w:p>
                </w:txbxContent>
              </v:textbox>
            </v:shape>
          </w:pict>
        </mc:Fallback>
      </mc:AlternateContent>
    </w:r>
    <w:r w:rsidR="004260CE">
      <w:rPr>
        <w:noProof/>
        <w:lang w:val="en-GB" w:eastAsia="en-GB"/>
      </w:rPr>
      <w:drawing>
        <wp:inline distT="0" distB="0" distL="0" distR="0" wp14:anchorId="6C34B148" wp14:editId="3C8219C2">
          <wp:extent cx="1123950" cy="1228725"/>
          <wp:effectExtent l="19050" t="0" r="0" b="0"/>
          <wp:docPr id="1" name="Picture 1" descr="C:\Users\Carl\Pictures\Carl's Artwork\Kenilworth\Kenilworth logo.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arl\Pictures\Carl's Artwork\Kenilworth\Kenilworth logo.wmf"/>
                  <pic:cNvPicPr>
                    <a:picLocks noChangeAspect="1" noChangeArrowheads="1"/>
                  </pic:cNvPicPr>
                </pic:nvPicPr>
                <pic:blipFill>
                  <a:blip r:embed="rId1"/>
                  <a:srcRect/>
                  <a:stretch>
                    <a:fillRect/>
                  </a:stretch>
                </pic:blipFill>
                <pic:spPr bwMode="auto">
                  <a:xfrm>
                    <a:off x="0" y="0"/>
                    <a:ext cx="1123950" cy="1228725"/>
                  </a:xfrm>
                  <a:prstGeom prst="rect">
                    <a:avLst/>
                  </a:prstGeom>
                  <a:noFill/>
                  <a:ln w="9525">
                    <a:noFill/>
                    <a:miter lim="800000"/>
                    <a:headEnd/>
                    <a:tailEnd/>
                  </a:ln>
                </pic:spPr>
              </pic:pic>
            </a:graphicData>
          </a:graphic>
        </wp:inline>
      </w:drawing>
    </w:r>
  </w:p>
  <w:p w:rsidR="00CA6169" w:rsidRDefault="00CA6169">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50954"/>
    <w:multiLevelType w:val="hybridMultilevel"/>
    <w:tmpl w:val="1C5433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59C352A"/>
    <w:multiLevelType w:val="hybridMultilevel"/>
    <w:tmpl w:val="94E809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D21392C"/>
    <w:multiLevelType w:val="multilevel"/>
    <w:tmpl w:val="06CC1ED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0CB39DD"/>
    <w:multiLevelType w:val="multilevel"/>
    <w:tmpl w:val="487888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71F7BD8"/>
    <w:multiLevelType w:val="multilevel"/>
    <w:tmpl w:val="73BEB3A0"/>
    <w:lvl w:ilvl="0">
      <w:start w:val="1"/>
      <w:numFmt w:val="lowerLetter"/>
      <w:pStyle w:val="Alphabet1"/>
      <w:lvlText w:val="(%1)"/>
      <w:lvlJc w:val="left"/>
      <w:pPr>
        <w:ind w:left="1418" w:hanging="567"/>
      </w:pPr>
    </w:lvl>
    <w:lvl w:ilvl="1">
      <w:start w:val="1"/>
      <w:numFmt w:val="lowerLetter"/>
      <w:lvlText w:val="(%2)"/>
      <w:lvlJc w:val="left"/>
      <w:pPr>
        <w:tabs>
          <w:tab w:val="num" w:pos="1418"/>
        </w:tabs>
        <w:ind w:left="1418" w:hanging="567"/>
      </w:pPr>
    </w:lvl>
    <w:lvl w:ilvl="2">
      <w:start w:val="1"/>
      <w:numFmt w:val="lowerLetter"/>
      <w:pStyle w:val="Alphabet3"/>
      <w:lvlText w:val="(%3)"/>
      <w:lvlJc w:val="left"/>
      <w:pPr>
        <w:tabs>
          <w:tab w:val="num" w:pos="2268"/>
        </w:tabs>
        <w:ind w:left="2268" w:hanging="567"/>
      </w:pPr>
    </w:lvl>
    <w:lvl w:ilvl="3">
      <w:start w:val="1"/>
      <w:numFmt w:val="lowerLetter"/>
      <w:pStyle w:val="Alphabet4"/>
      <w:lvlText w:val="(%4)"/>
      <w:lvlJc w:val="left"/>
      <w:pPr>
        <w:ind w:left="3402" w:hanging="567"/>
      </w:pPr>
    </w:lvl>
    <w:lvl w:ilvl="4">
      <w:start w:val="1"/>
      <w:numFmt w:val="lowerLetter"/>
      <w:pStyle w:val="Alphabet5"/>
      <w:lvlText w:val="(%5)"/>
      <w:lvlJc w:val="left"/>
      <w:pPr>
        <w:tabs>
          <w:tab w:val="num" w:pos="4820"/>
        </w:tabs>
        <w:ind w:left="4820" w:hanging="567"/>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EF7634D"/>
    <w:multiLevelType w:val="singleLevel"/>
    <w:tmpl w:val="B3F0B582"/>
    <w:lvl w:ilvl="0">
      <w:start w:val="1"/>
      <w:numFmt w:val="bullet"/>
      <w:pStyle w:val="Bullet"/>
      <w:lvlText w:val=""/>
      <w:lvlJc w:val="left"/>
      <w:pPr>
        <w:tabs>
          <w:tab w:val="num" w:pos="907"/>
        </w:tabs>
        <w:ind w:left="907" w:hanging="907"/>
      </w:pPr>
      <w:rPr>
        <w:rFonts w:ascii="Symbol" w:hAnsi="Symbol" w:hint="default"/>
        <w:b w:val="0"/>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6" w15:restartNumberingAfterBreak="0">
    <w:nsid w:val="341A76AB"/>
    <w:multiLevelType w:val="hybridMultilevel"/>
    <w:tmpl w:val="C5109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D146074"/>
    <w:multiLevelType w:val="hybridMultilevel"/>
    <w:tmpl w:val="8F7620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3235A36"/>
    <w:multiLevelType w:val="hybridMultilevel"/>
    <w:tmpl w:val="37C035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91F676E"/>
    <w:multiLevelType w:val="hybridMultilevel"/>
    <w:tmpl w:val="85D83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FC45D5F"/>
    <w:multiLevelType w:val="hybridMultilevel"/>
    <w:tmpl w:val="9B7A087E"/>
    <w:lvl w:ilvl="0" w:tplc="08090001">
      <w:start w:val="1"/>
      <w:numFmt w:val="bullet"/>
      <w:lvlText w:val=""/>
      <w:lvlJc w:val="left"/>
      <w:pPr>
        <w:ind w:left="750" w:hanging="360"/>
      </w:pPr>
      <w:rPr>
        <w:rFonts w:ascii="Symbol" w:hAnsi="Symbol" w:hint="default"/>
      </w:rPr>
    </w:lvl>
    <w:lvl w:ilvl="1" w:tplc="08090003">
      <w:start w:val="1"/>
      <w:numFmt w:val="bullet"/>
      <w:lvlText w:val="o"/>
      <w:lvlJc w:val="left"/>
      <w:pPr>
        <w:ind w:left="1470" w:hanging="360"/>
      </w:pPr>
      <w:rPr>
        <w:rFonts w:ascii="Courier New" w:hAnsi="Courier New" w:cs="Courier New" w:hint="default"/>
      </w:rPr>
    </w:lvl>
    <w:lvl w:ilvl="2" w:tplc="08090005">
      <w:start w:val="1"/>
      <w:numFmt w:val="bullet"/>
      <w:lvlText w:val=""/>
      <w:lvlJc w:val="left"/>
      <w:pPr>
        <w:ind w:left="2190" w:hanging="360"/>
      </w:pPr>
      <w:rPr>
        <w:rFonts w:ascii="Wingdings" w:hAnsi="Wingdings" w:hint="default"/>
      </w:rPr>
    </w:lvl>
    <w:lvl w:ilvl="3" w:tplc="08090001">
      <w:start w:val="1"/>
      <w:numFmt w:val="bullet"/>
      <w:lvlText w:val=""/>
      <w:lvlJc w:val="left"/>
      <w:pPr>
        <w:ind w:left="2910" w:hanging="360"/>
      </w:pPr>
      <w:rPr>
        <w:rFonts w:ascii="Symbol" w:hAnsi="Symbol" w:hint="default"/>
      </w:rPr>
    </w:lvl>
    <w:lvl w:ilvl="4" w:tplc="08090003">
      <w:start w:val="1"/>
      <w:numFmt w:val="bullet"/>
      <w:lvlText w:val="o"/>
      <w:lvlJc w:val="left"/>
      <w:pPr>
        <w:ind w:left="3630" w:hanging="360"/>
      </w:pPr>
      <w:rPr>
        <w:rFonts w:ascii="Courier New" w:hAnsi="Courier New" w:cs="Courier New" w:hint="default"/>
      </w:rPr>
    </w:lvl>
    <w:lvl w:ilvl="5" w:tplc="08090005">
      <w:start w:val="1"/>
      <w:numFmt w:val="bullet"/>
      <w:lvlText w:val=""/>
      <w:lvlJc w:val="left"/>
      <w:pPr>
        <w:ind w:left="4350" w:hanging="360"/>
      </w:pPr>
      <w:rPr>
        <w:rFonts w:ascii="Wingdings" w:hAnsi="Wingdings" w:hint="default"/>
      </w:rPr>
    </w:lvl>
    <w:lvl w:ilvl="6" w:tplc="08090001">
      <w:start w:val="1"/>
      <w:numFmt w:val="bullet"/>
      <w:lvlText w:val=""/>
      <w:lvlJc w:val="left"/>
      <w:pPr>
        <w:ind w:left="5070" w:hanging="360"/>
      </w:pPr>
      <w:rPr>
        <w:rFonts w:ascii="Symbol" w:hAnsi="Symbol" w:hint="default"/>
      </w:rPr>
    </w:lvl>
    <w:lvl w:ilvl="7" w:tplc="08090003">
      <w:start w:val="1"/>
      <w:numFmt w:val="bullet"/>
      <w:lvlText w:val="o"/>
      <w:lvlJc w:val="left"/>
      <w:pPr>
        <w:ind w:left="5790" w:hanging="360"/>
      </w:pPr>
      <w:rPr>
        <w:rFonts w:ascii="Courier New" w:hAnsi="Courier New" w:cs="Courier New" w:hint="default"/>
      </w:rPr>
    </w:lvl>
    <w:lvl w:ilvl="8" w:tplc="08090005">
      <w:start w:val="1"/>
      <w:numFmt w:val="bullet"/>
      <w:lvlText w:val=""/>
      <w:lvlJc w:val="left"/>
      <w:pPr>
        <w:ind w:left="6510" w:hanging="360"/>
      </w:pPr>
      <w:rPr>
        <w:rFonts w:ascii="Wingdings" w:hAnsi="Wingdings" w:hint="default"/>
      </w:rPr>
    </w:lvl>
  </w:abstractNum>
  <w:abstractNum w:abstractNumId="11" w15:restartNumberingAfterBreak="0">
    <w:nsid w:val="5C6B4BF4"/>
    <w:multiLevelType w:val="hybridMultilevel"/>
    <w:tmpl w:val="FA54F4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8"/>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1"/>
  </w:num>
  <w:num w:numId="10">
    <w:abstractNumId w:val="10"/>
  </w:num>
  <w:num w:numId="11">
    <w:abstractNumId w:val="2"/>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169"/>
    <w:rsid w:val="00045A80"/>
    <w:rsid w:val="00074CEE"/>
    <w:rsid w:val="000976E7"/>
    <w:rsid w:val="000A167A"/>
    <w:rsid w:val="00141C14"/>
    <w:rsid w:val="00146EE6"/>
    <w:rsid w:val="003A41E8"/>
    <w:rsid w:val="003C4F55"/>
    <w:rsid w:val="003E1308"/>
    <w:rsid w:val="004260CE"/>
    <w:rsid w:val="00457E5F"/>
    <w:rsid w:val="00522449"/>
    <w:rsid w:val="00622832"/>
    <w:rsid w:val="006D5F7D"/>
    <w:rsid w:val="00725570"/>
    <w:rsid w:val="00775555"/>
    <w:rsid w:val="007A74DE"/>
    <w:rsid w:val="008F60AC"/>
    <w:rsid w:val="00926085"/>
    <w:rsid w:val="009A2B43"/>
    <w:rsid w:val="009A5329"/>
    <w:rsid w:val="009F5DFC"/>
    <w:rsid w:val="00AC012B"/>
    <w:rsid w:val="00B42B0A"/>
    <w:rsid w:val="00B618FE"/>
    <w:rsid w:val="00BE6320"/>
    <w:rsid w:val="00BF3D83"/>
    <w:rsid w:val="00C022EB"/>
    <w:rsid w:val="00C544E1"/>
    <w:rsid w:val="00CA6169"/>
    <w:rsid w:val="00D23BEA"/>
    <w:rsid w:val="00D81596"/>
    <w:rsid w:val="00DC37A7"/>
    <w:rsid w:val="00DD7E51"/>
    <w:rsid w:val="00EC56B8"/>
    <w:rsid w:val="00F34EC9"/>
    <w:rsid w:val="00F64C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7585"/>
    <o:shapelayout v:ext="edit">
      <o:idmap v:ext="edit" data="1"/>
    </o:shapelayout>
  </w:shapeDefaults>
  <w:decimalSymbol w:val="."/>
  <w:listSeparator w:val=","/>
  <w15:docId w15:val="{9E35499F-369D-4516-8023-2118F7705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kern w:val="28"/>
      <w:lang w:val="en-US" w:eastAsia="en-US"/>
    </w:rPr>
  </w:style>
  <w:style w:type="paragraph" w:styleId="Heading1">
    <w:name w:val="heading 1"/>
    <w:basedOn w:val="Normal"/>
    <w:next w:val="Normal"/>
    <w:qFormat/>
    <w:pPr>
      <w:keepNext/>
      <w:outlineLvl w:val="0"/>
    </w:pPr>
    <w:rPr>
      <w:color w:val="auto"/>
      <w:kern w:val="0"/>
      <w:sz w:val="72"/>
      <w:szCs w:val="24"/>
      <w:lang w:val="en-GB"/>
    </w:rPr>
  </w:style>
  <w:style w:type="paragraph" w:styleId="Heading2">
    <w:name w:val="heading 2"/>
    <w:basedOn w:val="Normal"/>
    <w:next w:val="Normal"/>
    <w:link w:val="Heading2Char"/>
    <w:unhideWhenUsed/>
    <w:qFormat/>
    <w:rsid w:val="009F5DF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Tahoma" w:hAnsi="Tahoma" w:cs="Tahoma"/>
      <w:sz w:val="16"/>
      <w:szCs w:val="16"/>
    </w:rPr>
  </w:style>
  <w:style w:type="character" w:styleId="Hyperlink">
    <w:name w:val="Hyperlink"/>
    <w:rPr>
      <w:color w:val="0000FF"/>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customStyle="1" w:styleId="Heading2Char">
    <w:name w:val="Heading 2 Char"/>
    <w:basedOn w:val="DefaultParagraphFont"/>
    <w:link w:val="Heading2"/>
    <w:rsid w:val="009F5DFC"/>
    <w:rPr>
      <w:rFonts w:asciiTheme="majorHAnsi" w:eastAsiaTheme="majorEastAsia" w:hAnsiTheme="majorHAnsi" w:cstheme="majorBidi"/>
      <w:color w:val="365F91" w:themeColor="accent1" w:themeShade="BF"/>
      <w:kern w:val="28"/>
      <w:sz w:val="26"/>
      <w:szCs w:val="26"/>
      <w:lang w:val="en-US" w:eastAsia="en-US"/>
    </w:rPr>
  </w:style>
  <w:style w:type="paragraph" w:customStyle="1" w:styleId="TableRow">
    <w:name w:val="TableRow"/>
    <w:rsid w:val="009F5DFC"/>
    <w:pPr>
      <w:suppressAutoHyphens/>
      <w:autoSpaceDN w:val="0"/>
      <w:spacing w:before="60" w:after="60"/>
      <w:ind w:left="57" w:right="57"/>
      <w:textAlignment w:val="baseline"/>
    </w:pPr>
    <w:rPr>
      <w:rFonts w:ascii="Arial" w:hAnsi="Arial"/>
      <w:color w:val="0D0D0D"/>
      <w:sz w:val="24"/>
      <w:szCs w:val="24"/>
    </w:rPr>
  </w:style>
  <w:style w:type="character" w:styleId="PlaceholderText">
    <w:name w:val="Placeholder Text"/>
    <w:basedOn w:val="DefaultParagraphFont"/>
    <w:rsid w:val="009F5DFC"/>
    <w:rPr>
      <w:color w:val="808080"/>
    </w:rPr>
  </w:style>
  <w:style w:type="paragraph" w:styleId="BodyText">
    <w:name w:val="Body Text"/>
    <w:basedOn w:val="Normal"/>
    <w:link w:val="BodyTextChar"/>
    <w:unhideWhenUsed/>
    <w:rsid w:val="00BF3D83"/>
    <w:pPr>
      <w:tabs>
        <w:tab w:val="left" w:pos="0"/>
      </w:tabs>
      <w:suppressAutoHyphens/>
      <w:spacing w:before="120" w:after="240"/>
      <w:jc w:val="both"/>
    </w:pPr>
    <w:rPr>
      <w:rFonts w:ascii="Arial" w:hAnsi="Arial" w:cs="Arial"/>
      <w:color w:val="auto"/>
      <w:kern w:val="0"/>
      <w:sz w:val="21"/>
      <w:szCs w:val="21"/>
      <w:lang w:val="en-GB"/>
    </w:rPr>
  </w:style>
  <w:style w:type="character" w:customStyle="1" w:styleId="BodyTextChar">
    <w:name w:val="Body Text Char"/>
    <w:basedOn w:val="DefaultParagraphFont"/>
    <w:link w:val="BodyText"/>
    <w:rsid w:val="00BF3D83"/>
    <w:rPr>
      <w:rFonts w:ascii="Arial" w:hAnsi="Arial" w:cs="Arial"/>
      <w:sz w:val="21"/>
      <w:szCs w:val="21"/>
      <w:lang w:eastAsia="en-US"/>
    </w:rPr>
  </w:style>
  <w:style w:type="paragraph" w:customStyle="1" w:styleId="Alphabet1">
    <w:name w:val="Alphabet 1"/>
    <w:basedOn w:val="Normal"/>
    <w:qFormat/>
    <w:rsid w:val="00BF3D83"/>
    <w:pPr>
      <w:numPr>
        <w:numId w:val="1"/>
      </w:numPr>
      <w:tabs>
        <w:tab w:val="left" w:pos="1418"/>
      </w:tabs>
      <w:suppressAutoHyphens/>
      <w:spacing w:before="120" w:after="240"/>
      <w:jc w:val="both"/>
    </w:pPr>
    <w:rPr>
      <w:rFonts w:ascii="Arial" w:hAnsi="Arial" w:cs="Tahoma"/>
      <w:color w:val="auto"/>
      <w:kern w:val="0"/>
      <w:sz w:val="21"/>
      <w:lang w:val="en-GB"/>
    </w:rPr>
  </w:style>
  <w:style w:type="paragraph" w:customStyle="1" w:styleId="Alphabet3">
    <w:name w:val="Alphabet 3"/>
    <w:basedOn w:val="Normal"/>
    <w:qFormat/>
    <w:rsid w:val="00BF3D83"/>
    <w:pPr>
      <w:numPr>
        <w:ilvl w:val="2"/>
        <w:numId w:val="1"/>
      </w:numPr>
      <w:suppressAutoHyphens/>
      <w:spacing w:before="120" w:after="240"/>
      <w:jc w:val="both"/>
    </w:pPr>
    <w:rPr>
      <w:rFonts w:ascii="Arial" w:hAnsi="Arial" w:cs="Tahoma"/>
      <w:color w:val="auto"/>
      <w:kern w:val="0"/>
      <w:sz w:val="21"/>
      <w:lang w:val="en-GB"/>
    </w:rPr>
  </w:style>
  <w:style w:type="paragraph" w:customStyle="1" w:styleId="Alphabet4">
    <w:name w:val="Alphabet 4"/>
    <w:basedOn w:val="Normal"/>
    <w:qFormat/>
    <w:rsid w:val="00BF3D83"/>
    <w:pPr>
      <w:numPr>
        <w:ilvl w:val="3"/>
        <w:numId w:val="1"/>
      </w:numPr>
      <w:tabs>
        <w:tab w:val="left" w:pos="3402"/>
      </w:tabs>
      <w:suppressAutoHyphens/>
      <w:spacing w:before="120" w:after="240"/>
      <w:jc w:val="both"/>
    </w:pPr>
    <w:rPr>
      <w:rFonts w:ascii="Arial" w:hAnsi="Arial" w:cs="Tahoma"/>
      <w:color w:val="auto"/>
      <w:kern w:val="0"/>
      <w:sz w:val="21"/>
      <w:lang w:val="en-GB"/>
    </w:rPr>
  </w:style>
  <w:style w:type="paragraph" w:customStyle="1" w:styleId="Alphabet5">
    <w:name w:val="Alphabet 5"/>
    <w:basedOn w:val="Normal"/>
    <w:qFormat/>
    <w:rsid w:val="00BF3D83"/>
    <w:pPr>
      <w:numPr>
        <w:ilvl w:val="4"/>
        <w:numId w:val="1"/>
      </w:numPr>
      <w:suppressAutoHyphens/>
      <w:spacing w:before="120" w:after="240"/>
      <w:jc w:val="both"/>
    </w:pPr>
    <w:rPr>
      <w:rFonts w:ascii="Arial" w:hAnsi="Arial" w:cs="Tahoma"/>
      <w:color w:val="auto"/>
      <w:kern w:val="0"/>
      <w:sz w:val="21"/>
      <w:lang w:val="en-GB"/>
    </w:rPr>
  </w:style>
  <w:style w:type="paragraph" w:customStyle="1" w:styleId="Bullet">
    <w:name w:val="Bullet"/>
    <w:basedOn w:val="Normal"/>
    <w:rsid w:val="00BF3D83"/>
    <w:pPr>
      <w:numPr>
        <w:numId w:val="2"/>
      </w:numPr>
      <w:suppressAutoHyphens/>
      <w:spacing w:before="120" w:after="240"/>
      <w:jc w:val="both"/>
    </w:pPr>
    <w:rPr>
      <w:rFonts w:ascii="Arial" w:hAnsi="Arial" w:cs="Tahoma"/>
      <w:color w:val="auto"/>
      <w:kern w:val="0"/>
      <w:sz w:val="21"/>
      <w:lang w:val="en-GB"/>
    </w:rPr>
  </w:style>
  <w:style w:type="character" w:styleId="FootnoteReference">
    <w:name w:val="footnote reference"/>
    <w:unhideWhenUsed/>
    <w:rsid w:val="00BF3D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544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gov.uk/data-protection-how-we-collect-and-share-research-dat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gov.uk/education/data-collection-and-censuses-for-schools"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ico.org.uk/global/contact-us/email/" TargetMode="External"/><Relationship Id="rId4" Type="http://schemas.openxmlformats.org/officeDocument/2006/relationships/webSettings" Target="webSettings.xml"/><Relationship Id="rId9" Type="http://schemas.openxmlformats.org/officeDocument/2006/relationships/hyperlink" Target="https://www.gov.uk/contact-dfe"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3993</Words>
  <Characters>22120</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22/10/10</vt:lpstr>
    </vt:vector>
  </TitlesOfParts>
  <Company>User</Company>
  <LinksUpToDate>false</LinksUpToDate>
  <CharactersWithSpaces>26061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22/10/10</dc:title>
  <dc:creator>Sarah Elliott</dc:creator>
  <cp:lastModifiedBy>Fiona Ajose</cp:lastModifiedBy>
  <cp:revision>2</cp:revision>
  <cp:lastPrinted>2020-03-05T10:12:00Z</cp:lastPrinted>
  <dcterms:created xsi:type="dcterms:W3CDTF">2021-07-28T12:42:00Z</dcterms:created>
  <dcterms:modified xsi:type="dcterms:W3CDTF">2021-07-28T12:42:00Z</dcterms:modified>
</cp:coreProperties>
</file>