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3C6603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6AD576E" w:rsidR="00E66558" w:rsidRDefault="009D71E8">
      <w:pPr>
        <w:pStyle w:val="Heading2"/>
        <w:rPr>
          <w:b w:val="0"/>
          <w:bCs/>
          <w:color w:val="auto"/>
          <w:sz w:val="24"/>
          <w:szCs w:val="24"/>
        </w:rPr>
      </w:pPr>
      <w:r>
        <w:rPr>
          <w:b w:val="0"/>
          <w:bCs/>
          <w:color w:val="auto"/>
          <w:sz w:val="24"/>
          <w:szCs w:val="24"/>
        </w:rPr>
        <w:t>This statement details our school’s use of pupil premium (a</w:t>
      </w:r>
      <w:r w:rsidR="00C67A3D">
        <w:rPr>
          <w:b w:val="0"/>
          <w:bCs/>
          <w:color w:val="auto"/>
          <w:sz w:val="24"/>
          <w:szCs w:val="24"/>
        </w:rPr>
        <w:t>n</w:t>
      </w:r>
      <w:r w:rsidR="00FF1D20">
        <w:rPr>
          <w:b w:val="0"/>
          <w:bCs/>
          <w:color w:val="auto"/>
          <w:sz w:val="24"/>
          <w:szCs w:val="24"/>
        </w:rPr>
        <w:t xml:space="preserve">d recovery premium for the 2023 to 2024 </w:t>
      </w:r>
      <w:r>
        <w:rPr>
          <w:b w:val="0"/>
          <w:bCs/>
          <w:color w:val="auto"/>
          <w:sz w:val="24"/>
          <w:szCs w:val="24"/>
        </w:rPr>
        <w:t>academic year) funding to help</w:t>
      </w:r>
      <w:r w:rsidR="00EF242A">
        <w:rPr>
          <w:b w:val="0"/>
          <w:bCs/>
          <w:color w:val="auto"/>
          <w:sz w:val="24"/>
          <w:szCs w:val="24"/>
        </w:rPr>
        <w:t xml:space="preserve"> improve the attainment of our </w:t>
      </w:r>
      <w:r>
        <w:rPr>
          <w:b w:val="0"/>
          <w:bCs/>
          <w:color w:val="auto"/>
          <w:sz w:val="24"/>
          <w:szCs w:val="24"/>
        </w:rPr>
        <w:t xml:space="preserve">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CF988C" w:rsidR="00E66558" w:rsidRDefault="00D166A2" w:rsidP="00EF242A">
            <w:pPr>
              <w:pStyle w:val="TableRow"/>
              <w:ind w:left="0"/>
            </w:pPr>
            <w:r>
              <w:rPr>
                <w:color w:val="000000"/>
                <w:sz w:val="27"/>
                <w:szCs w:val="27"/>
              </w:rPr>
              <w:t>Kenilworth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5A62A9A" w:rsidR="00FF1D20" w:rsidRPr="00FF1D20" w:rsidRDefault="007B59B6" w:rsidP="0061252A">
            <w:pPr>
              <w:pStyle w:val="TableRow"/>
              <w:ind w:left="0"/>
              <w:rPr>
                <w:color w:val="000000"/>
                <w:sz w:val="27"/>
                <w:szCs w:val="27"/>
              </w:rPr>
            </w:pPr>
            <w:r>
              <w:rPr>
                <w:color w:val="000000"/>
                <w:sz w:val="27"/>
                <w:szCs w:val="27"/>
              </w:rPr>
              <w:t>20</w:t>
            </w:r>
            <w:r w:rsidR="00E86130">
              <w:rPr>
                <w:color w:val="000000"/>
                <w:sz w:val="27"/>
                <w:szCs w:val="27"/>
              </w:rPr>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DA5B1C9" w:rsidR="00E66558" w:rsidRPr="00EF242A" w:rsidRDefault="00A0206C" w:rsidP="00FF1D20">
            <w:pPr>
              <w:pStyle w:val="TableRow"/>
              <w:ind w:left="0"/>
              <w:rPr>
                <w:sz w:val="27"/>
                <w:szCs w:val="27"/>
              </w:rPr>
            </w:pPr>
            <w:r w:rsidRPr="00EF242A">
              <w:rPr>
                <w:sz w:val="27"/>
                <w:szCs w:val="27"/>
              </w:rPr>
              <w:t>2</w:t>
            </w:r>
            <w:r w:rsidR="00E86130">
              <w:rPr>
                <w:sz w:val="27"/>
                <w:szCs w:val="27"/>
              </w:rPr>
              <w:t>7</w:t>
            </w:r>
            <w:r w:rsidRPr="00EF242A">
              <w:rPr>
                <w:sz w:val="27"/>
                <w:szCs w:val="27"/>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0FBDC0B" w:rsidR="00E66558" w:rsidRDefault="00C94305">
            <w:pPr>
              <w:pStyle w:val="TableRow"/>
            </w:pPr>
            <w:r>
              <w:rPr>
                <w:szCs w:val="22"/>
              </w:rPr>
              <w:t>Academic years</w:t>
            </w:r>
            <w:r w:rsidR="009D71E8">
              <w:rPr>
                <w:szCs w:val="22"/>
              </w:rPr>
              <w:t xml:space="preserve"> that our current pupil premium strategy plan covers </w:t>
            </w:r>
            <w:r w:rsidR="009D71E8">
              <w:rPr>
                <w:b/>
                <w:bCs/>
                <w:szCs w:val="22"/>
              </w:rPr>
              <w:t>(</w:t>
            </w:r>
            <w:proofErr w:type="gramStart"/>
            <w:r w:rsidR="009D71E8">
              <w:rPr>
                <w:b/>
                <w:bCs/>
                <w:szCs w:val="22"/>
              </w:rPr>
              <w:t>3 year</w:t>
            </w:r>
            <w:proofErr w:type="gramEnd"/>
            <w:r w:rsidR="009D71E8">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A291070" w:rsidR="00E66558" w:rsidRDefault="00FF1D20" w:rsidP="00C94305">
            <w:pPr>
              <w:pStyle w:val="TableRow"/>
              <w:ind w:left="0"/>
            </w:pPr>
            <w:r>
              <w:rPr>
                <w:color w:val="000000"/>
                <w:sz w:val="27"/>
                <w:szCs w:val="27"/>
              </w:rPr>
              <w:t>2023-24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F42C137" w:rsidR="00E66558" w:rsidRDefault="00FF1D20" w:rsidP="001553AB">
            <w:pPr>
              <w:pStyle w:val="TableRow"/>
              <w:ind w:left="0"/>
            </w:pPr>
            <w:r>
              <w:rPr>
                <w:color w:val="000000"/>
                <w:sz w:val="27"/>
                <w:szCs w:val="27"/>
              </w:rPr>
              <w:t>Oct 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E052141" w:rsidR="00E66558" w:rsidRDefault="00FF1D20" w:rsidP="00D166A2">
            <w:pPr>
              <w:pStyle w:val="TableRow"/>
              <w:ind w:left="0"/>
            </w:pPr>
            <w:r>
              <w:rPr>
                <w:color w:val="000000"/>
                <w:sz w:val="27"/>
                <w:szCs w:val="27"/>
              </w:rPr>
              <w:t>Oct 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41E234" w:rsidR="00E66558" w:rsidRDefault="007E6C13" w:rsidP="0061252A">
            <w:pPr>
              <w:pStyle w:val="TableRow"/>
              <w:ind w:left="0"/>
            </w:pPr>
            <w:r>
              <w:t>Fiona Ajose/Rod Woodhouse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193527D" w:rsidR="00E66558" w:rsidRPr="007E6C13" w:rsidRDefault="007E6C13">
            <w:pPr>
              <w:pStyle w:val="TableRow"/>
            </w:pPr>
            <w:r>
              <w:rPr>
                <w:color w:val="000000"/>
              </w:rPr>
              <w:t>Fiona Ajose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DE27E90" w:rsidR="00E66558" w:rsidRDefault="009D71E8">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D36ADA" w:rsidR="00E66558" w:rsidRDefault="00D166A2">
            <w:pPr>
              <w:pStyle w:val="TableRow"/>
            </w:pPr>
            <w:r>
              <w:t xml:space="preserve">Anil </w:t>
            </w:r>
            <w:proofErr w:type="spellStart"/>
            <w:r>
              <w:t>Mepani</w:t>
            </w:r>
            <w:proofErr w:type="spellEnd"/>
          </w:p>
        </w:tc>
      </w:tr>
    </w:tbl>
    <w:bookmarkEnd w:id="2"/>
    <w:bookmarkEnd w:id="3"/>
    <w:bookmarkEnd w:id="4"/>
    <w:p w14:paraId="2A7D54D3" w14:textId="758B40E9"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A3379B9" w:rsidR="00E66558" w:rsidRDefault="00FF1D20" w:rsidP="00EF242A">
            <w:pPr>
              <w:pStyle w:val="TableRow"/>
              <w:ind w:left="0"/>
            </w:pPr>
            <w:r>
              <w:t>£</w:t>
            </w:r>
            <w:r w:rsidR="00E86130">
              <w:t>60572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074F5F2" w:rsidR="00E66558" w:rsidRDefault="00FF1D20" w:rsidP="0057443F">
            <w:pPr>
              <w:pStyle w:val="TableRow"/>
              <w:ind w:left="0"/>
            </w:pPr>
            <w:r>
              <w:t>£3099</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CB26DA6" w:rsidR="00E66558" w:rsidRDefault="009D71E8" w:rsidP="00EF242A">
            <w:pPr>
              <w:pStyle w:val="TableRow"/>
              <w:ind w:left="0"/>
            </w:pPr>
            <w:r>
              <w:t>£</w:t>
            </w:r>
            <w:r w:rsidR="00D166A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0347445" w:rsidR="00E66558" w:rsidRDefault="00FF1D20" w:rsidP="00FF1D20">
            <w:pPr>
              <w:pStyle w:val="TableRow"/>
              <w:ind w:left="0"/>
            </w:pPr>
            <w:r>
              <w:t>£6</w:t>
            </w:r>
            <w:r w:rsidR="00E86130">
              <w:t>3671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37D0" w14:textId="153715A5" w:rsidR="003C0187" w:rsidRDefault="003C0187" w:rsidP="003C0187">
            <w:pPr>
              <w:pStyle w:val="ListParagraph"/>
              <w:numPr>
                <w:ilvl w:val="0"/>
                <w:numId w:val="0"/>
              </w:numPr>
              <w:ind w:left="720"/>
            </w:pPr>
            <w:r>
              <w:t>At Kenilworth Primary School we target the use of Pupil Premium Grant funding to ensure that our disadvantaged pupils receive the highest qua</w:t>
            </w:r>
            <w:r w:rsidR="007A4DC7">
              <w:t xml:space="preserve">lity of education </w:t>
            </w:r>
            <w:r>
              <w:t xml:space="preserve">We recognise that disadvantaged children can face a wide range of barriers which may impact on their learning. Our ultimate objectives are to: </w:t>
            </w:r>
          </w:p>
          <w:p w14:paraId="79C27CDE" w14:textId="206188AC" w:rsidR="00FF1D20" w:rsidRDefault="00FF1D20" w:rsidP="00FF1D20">
            <w:pPr>
              <w:pStyle w:val="ListParagraph"/>
              <w:numPr>
                <w:ilvl w:val="0"/>
                <w:numId w:val="15"/>
              </w:numPr>
            </w:pPr>
            <w:r>
              <w:t xml:space="preserve">Monitor and Improve attendance for pupil premium children actively working with families to support communication in turn understanding the barriers to learning </w:t>
            </w:r>
          </w:p>
          <w:p w14:paraId="4FACB6B5" w14:textId="28D70EFE" w:rsidR="003C0187" w:rsidRDefault="003C0187" w:rsidP="003C0187">
            <w:pPr>
              <w:pStyle w:val="ListParagraph"/>
              <w:numPr>
                <w:ilvl w:val="0"/>
                <w:numId w:val="0"/>
              </w:numPr>
              <w:ind w:left="720"/>
            </w:pPr>
            <w:r>
              <w:sym w:font="Symbol" w:char="F0B7"/>
            </w:r>
            <w:r>
              <w:t xml:space="preserve"> Remove barriers to learning created by poverty, family circumstance and background </w:t>
            </w:r>
          </w:p>
          <w:p w14:paraId="12AA3811" w14:textId="77777777" w:rsidR="003C0187" w:rsidRDefault="003C0187" w:rsidP="003C0187">
            <w:pPr>
              <w:pStyle w:val="ListParagraph"/>
              <w:numPr>
                <w:ilvl w:val="0"/>
                <w:numId w:val="0"/>
              </w:numPr>
              <w:ind w:left="720"/>
            </w:pPr>
            <w:r>
              <w:t xml:space="preserve"> Narrow the attainment gaps between disadvantaged pupils and their non-disadvantaged counterparts both within school and nationally</w:t>
            </w:r>
          </w:p>
          <w:p w14:paraId="4225A222" w14:textId="77777777" w:rsidR="003C0187" w:rsidRDefault="003C0187" w:rsidP="003C0187">
            <w:pPr>
              <w:pStyle w:val="ListParagraph"/>
              <w:numPr>
                <w:ilvl w:val="0"/>
                <w:numId w:val="0"/>
              </w:numPr>
              <w:ind w:left="720"/>
            </w:pPr>
            <w:r>
              <w:t xml:space="preserve"> </w:t>
            </w:r>
            <w:r>
              <w:sym w:font="Symbol" w:char="F0B7"/>
            </w:r>
            <w:r>
              <w:t xml:space="preserve"> Ensure ALL pupils are able to read fluently and with good understanding to enable them to access the breadth of the curriculum </w:t>
            </w:r>
          </w:p>
          <w:p w14:paraId="14B8AE12" w14:textId="77777777" w:rsidR="003C0187" w:rsidRDefault="003C0187" w:rsidP="003C0187">
            <w:pPr>
              <w:pStyle w:val="ListParagraph"/>
              <w:numPr>
                <w:ilvl w:val="0"/>
                <w:numId w:val="0"/>
              </w:numPr>
              <w:ind w:left="720"/>
            </w:pPr>
            <w:r>
              <w:sym w:font="Symbol" w:char="F0B7"/>
            </w:r>
            <w:r>
              <w:t xml:space="preserve"> Develop confidence in their ability to communicate effectively in a wide range of contexts </w:t>
            </w:r>
          </w:p>
          <w:p w14:paraId="6B3D72B4" w14:textId="77777777" w:rsidR="003C0187" w:rsidRDefault="003C0187" w:rsidP="003C0187">
            <w:pPr>
              <w:pStyle w:val="ListParagraph"/>
              <w:numPr>
                <w:ilvl w:val="0"/>
                <w:numId w:val="0"/>
              </w:numPr>
              <w:ind w:left="720"/>
            </w:pPr>
            <w:r>
              <w:sym w:font="Symbol" w:char="F0B7"/>
            </w:r>
            <w:r>
              <w:t xml:space="preserve"> Enable pupils to look after their social and emotional wellbeing and to develop resilience</w:t>
            </w:r>
          </w:p>
          <w:p w14:paraId="2A7D54E9" w14:textId="7411D5A1" w:rsidR="00E66558" w:rsidRDefault="003C0187" w:rsidP="003C0187">
            <w:pPr>
              <w:pStyle w:val="ListParagraph"/>
              <w:numPr>
                <w:ilvl w:val="0"/>
                <w:numId w:val="0"/>
              </w:numPr>
              <w:ind w:left="720"/>
              <w:rPr>
                <w:i/>
                <w:iCs/>
              </w:rPr>
            </w:pPr>
            <w:r>
              <w:t xml:space="preserve"> </w:t>
            </w:r>
            <w:r>
              <w:sym w:font="Symbol" w:char="F0B7"/>
            </w:r>
            <w:r>
              <w:t xml:space="preserve"> Access a wide range of opportunities to develop their knowledge and under-standing of the world.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CB82A26" w:rsidR="00E66558" w:rsidRDefault="00C97A51" w:rsidP="00EF242A">
            <w:pPr>
              <w:pStyle w:val="TableRowCentered"/>
              <w:ind w:left="0"/>
              <w:jc w:val="left"/>
            </w:pPr>
            <w:r>
              <w:t>Low</w:t>
            </w:r>
            <w:r w:rsidR="001646B7">
              <w:t xml:space="preserve"> attainment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3AF80ED" w:rsidR="00E66558"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D74F0E6" w:rsidR="00E66558" w:rsidRDefault="0089322C" w:rsidP="00C97A51">
            <w:pPr>
              <w:pStyle w:val="TableRowCentered"/>
              <w:ind w:left="0"/>
              <w:jc w:val="left"/>
              <w:rPr>
                <w:sz w:val="22"/>
                <w:szCs w:val="22"/>
              </w:rPr>
            </w:pPr>
            <w:r>
              <w:t>Ensuring a</w:t>
            </w:r>
            <w:r w:rsidR="000C2D55">
              <w:t>ttendance of PPG</w:t>
            </w:r>
            <w:r>
              <w:t xml:space="preserve"> children is in line with their peers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443314A" w:rsidR="00E66558"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3A0A830" w:rsidR="00E66558" w:rsidRDefault="00066DFA" w:rsidP="00EF242A">
            <w:pPr>
              <w:pStyle w:val="TableRowCentered"/>
              <w:ind w:left="0"/>
              <w:jc w:val="left"/>
              <w:rPr>
                <w:iCs/>
                <w:sz w:val="22"/>
              </w:rPr>
            </w:pPr>
            <w:r>
              <w:t>Higher proportion</w:t>
            </w:r>
            <w:r w:rsidR="001646B7">
              <w:t xml:space="preserve"> of social, emotional and mental health difficulties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B0D77AC" w:rsidR="00E66558" w:rsidRDefault="00E66558">
            <w:pPr>
              <w:pStyle w:val="TableRow"/>
              <w:rPr>
                <w:sz w:val="22"/>
                <w:szCs w:val="22"/>
              </w:rPr>
            </w:pPr>
            <w:bookmarkStart w:id="16" w:name="_Toc443397160"/>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1972B92" w:rsidR="00E66558" w:rsidRDefault="001646B7" w:rsidP="00EF242A">
            <w:pPr>
              <w:pStyle w:val="TableRowCentered"/>
              <w:ind w:left="0"/>
              <w:jc w:val="left"/>
              <w:rPr>
                <w:iCs/>
                <w:sz w:val="22"/>
              </w:rPr>
            </w:pPr>
            <w:r>
              <w:t>Less access to enrichment opportunities.</w:t>
            </w:r>
          </w:p>
        </w:tc>
      </w:tr>
      <w:tr w:rsidR="001646B7" w14:paraId="6F4157A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4A4C" w14:textId="76D9BB61" w:rsidR="001646B7" w:rsidRDefault="001646B7">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08C0" w14:textId="131A7B35" w:rsidR="001646B7" w:rsidRDefault="001646B7" w:rsidP="00EF242A">
            <w:pPr>
              <w:pStyle w:val="TableRowCentered"/>
              <w:ind w:left="0"/>
              <w:jc w:val="left"/>
            </w:pPr>
            <w:r>
              <w:t>Higher rates of involvement f</w:t>
            </w:r>
            <w:r w:rsidR="00C97A51">
              <w:t xml:space="preserve">rom external agencies </w:t>
            </w:r>
            <w:proofErr w:type="gramStart"/>
            <w:r w:rsidR="00C97A51">
              <w:t>e</w:t>
            </w:r>
            <w:r w:rsidR="00EF242A">
              <w:t>.</w:t>
            </w:r>
            <w:r w:rsidR="00C97A51">
              <w:t>g.</w:t>
            </w:r>
            <w:proofErr w:type="gramEnd"/>
            <w:r w:rsidR="00C97A51">
              <w:t xml:space="preserve"> Children’s services</w:t>
            </w:r>
            <w:r w:rsidR="0068406C">
              <w:t xml:space="preserve"> due to </w:t>
            </w:r>
            <w:r w:rsidR="0032455D">
              <w:t>challenges</w:t>
            </w:r>
          </w:p>
        </w:tc>
      </w:tr>
      <w:tr w:rsidR="007B59B6" w14:paraId="0F1EB6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0577" w14:textId="77777777" w:rsidR="007B59B6" w:rsidRDefault="007B59B6">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AD06" w14:textId="7C580DF1" w:rsidR="007B59B6" w:rsidRDefault="0089322C">
            <w:pPr>
              <w:pStyle w:val="TableRowCentered"/>
              <w:jc w:val="left"/>
            </w:pPr>
            <w:r>
              <w:t xml:space="preserve">Engagement in Sports for all children.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66848FC" w:rsidR="00E66558" w:rsidRPr="00EF242A" w:rsidRDefault="00C97A51" w:rsidP="00C97A51">
            <w:pPr>
              <w:pStyle w:val="TableRow"/>
              <w:ind w:left="0"/>
              <w:rPr>
                <w:rFonts w:cs="Arial"/>
              </w:rPr>
            </w:pPr>
            <w:r w:rsidRPr="00EF242A">
              <w:rPr>
                <w:rFonts w:cs="Arial"/>
                <w:iCs/>
              </w:rPr>
              <w:t>Im</w:t>
            </w:r>
            <w:r w:rsidR="001646B7" w:rsidRPr="00EF242A">
              <w:rPr>
                <w:rFonts w:cs="Arial"/>
              </w:rPr>
              <w:t>proved attainment</w:t>
            </w:r>
            <w:r w:rsidR="00BF260B" w:rsidRPr="00EF242A">
              <w:rPr>
                <w:rFonts w:cs="Arial"/>
              </w:rPr>
              <w:t xml:space="preserve"> and progress</w:t>
            </w:r>
            <w:r w:rsidR="001646B7" w:rsidRPr="00EF242A">
              <w:rPr>
                <w:rFonts w:cs="Arial"/>
              </w:rPr>
              <w:t xml:space="preserve"> in Reading, Writing and Maths</w:t>
            </w:r>
            <w:r w:rsidR="00BF260B" w:rsidRPr="00EF242A">
              <w:rPr>
                <w:rFonts w:cs="Arial"/>
              </w:rPr>
              <w:t xml:space="preserve"> with a particular focus in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E2C59BE" w:rsidR="00E66558" w:rsidRDefault="00E27DC9">
            <w:pPr>
              <w:pStyle w:val="TableRowCentered"/>
              <w:jc w:val="left"/>
              <w:rPr>
                <w:sz w:val="22"/>
                <w:szCs w:val="22"/>
              </w:rPr>
            </w:pPr>
            <w:r>
              <w:t>Pupils entitled to Pupil Premium Grant will achieve in line with their peers and pupils nationally. Where this proves to be a challenge, gaps will be significantly narrowed.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81170B2" w:rsidR="00E66558" w:rsidRDefault="00E27DC9">
            <w:pPr>
              <w:pStyle w:val="TableRow"/>
              <w:rPr>
                <w:sz w:val="22"/>
                <w:szCs w:val="22"/>
              </w:rPr>
            </w:pPr>
            <w:r>
              <w:t>Year 1 and Year 2 pupils to pass Phonics screening in line with national average.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2BFFB70" w:rsidR="00E66558" w:rsidRDefault="00E27DC9">
            <w:pPr>
              <w:pStyle w:val="TableRowCentered"/>
              <w:jc w:val="left"/>
              <w:rPr>
                <w:sz w:val="22"/>
                <w:szCs w:val="22"/>
              </w:rPr>
            </w:pPr>
            <w:r>
              <w:t>PPG pupils will achieve in line with their peers and all pupils nationally</w:t>
            </w:r>
            <w:r w:rsidR="007A4DC7">
              <w:t xml:space="preserve">-this was achieved in 22-23 and now needs to be maintained.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D7E74B4" w:rsidR="00E66558" w:rsidRDefault="00E27DC9">
            <w:pPr>
              <w:pStyle w:val="TableRow"/>
              <w:rPr>
                <w:sz w:val="22"/>
                <w:szCs w:val="22"/>
              </w:rPr>
            </w:pPr>
            <w:r>
              <w:t>Improved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9FA2078" w:rsidR="00E66558" w:rsidRDefault="00C97A51">
            <w:pPr>
              <w:pStyle w:val="TableRowCentered"/>
              <w:jc w:val="left"/>
              <w:rPr>
                <w:sz w:val="22"/>
                <w:szCs w:val="22"/>
              </w:rPr>
            </w:pPr>
            <w:r>
              <w:t xml:space="preserve">Attendance for all pupils including those who receive the pupil premium grant. </w:t>
            </w:r>
            <w:r w:rsidR="009F6CBE">
              <w:t>This will</w:t>
            </w:r>
            <w:r w:rsidR="00E27DC9">
              <w:t xml:space="preserve"> be in line with national expectations</w:t>
            </w:r>
            <w:r w:rsidR="00165CD2">
              <w:t>- improvem</w:t>
            </w:r>
            <w:r w:rsidR="00D00B16">
              <w:t>ents in September 2023 current</w:t>
            </w:r>
            <w:r w:rsidR="00165CD2">
              <w:t xml:space="preserve"> attendance in line with national, this needs to be maintained throughout the year.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2BFFBD0" w:rsidR="00E66558" w:rsidRDefault="00E27DC9">
            <w:pPr>
              <w:pStyle w:val="TableRow"/>
              <w:rPr>
                <w:sz w:val="22"/>
                <w:szCs w:val="22"/>
              </w:rPr>
            </w:pPr>
            <w:r>
              <w:t>Pupils will have access to support they need</w:t>
            </w:r>
            <w:r w:rsidR="00EF242A">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9B6F586" w:rsidR="00E66558" w:rsidRDefault="00E27DC9">
            <w:pPr>
              <w:pStyle w:val="TableRowCentered"/>
              <w:jc w:val="left"/>
              <w:rPr>
                <w:sz w:val="22"/>
                <w:szCs w:val="22"/>
              </w:rPr>
            </w:pPr>
            <w:r>
              <w:t>Improved social, emotional and mental health.</w:t>
            </w:r>
          </w:p>
        </w:tc>
      </w:tr>
      <w:tr w:rsidR="00E27DC9" w14:paraId="19B4AF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6DB" w14:textId="30CA141E" w:rsidR="00E27DC9" w:rsidRDefault="00E27DC9">
            <w:pPr>
              <w:pStyle w:val="TableRow"/>
            </w:pPr>
            <w:r>
              <w:t>Pupils will have access to a wide range of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F953" w14:textId="48578CBC" w:rsidR="00E27DC9" w:rsidRDefault="00E27DC9">
            <w:pPr>
              <w:pStyle w:val="TableRowCentered"/>
              <w:jc w:val="left"/>
              <w:rPr>
                <w:sz w:val="22"/>
                <w:szCs w:val="22"/>
              </w:rPr>
            </w:pPr>
            <w:r>
              <w:t>Pupils will be knowledgeable about a wide range of culture, be comfortable discussing its value and merits, and have been given a vast array of experiences and access to skill development.</w:t>
            </w:r>
          </w:p>
        </w:tc>
      </w:tr>
      <w:tr w:rsidR="00E27DC9" w14:paraId="011023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B971" w14:textId="3B96BF9B" w:rsidR="00E27DC9" w:rsidRDefault="00E27DC9">
            <w:pPr>
              <w:pStyle w:val="TableRow"/>
            </w:pPr>
            <w:r>
              <w:t>Families will have access to the support they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EC6E" w14:textId="166AF56D" w:rsidR="00E27DC9" w:rsidRDefault="00E27DC9">
            <w:pPr>
              <w:pStyle w:val="TableRowCentered"/>
              <w:jc w:val="left"/>
              <w:rPr>
                <w:sz w:val="22"/>
                <w:szCs w:val="22"/>
              </w:rPr>
            </w:pPr>
            <w:r>
              <w:t>Pupils will have needs met and make good social and academic progress.</w:t>
            </w:r>
          </w:p>
        </w:tc>
      </w:tr>
      <w:tr w:rsidR="00E27DC9" w14:paraId="2CBF6A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FC0F" w14:textId="3F50D87D" w:rsidR="00E27DC9" w:rsidRDefault="00E27DC9">
            <w:pPr>
              <w:pStyle w:val="TableRow"/>
            </w:pPr>
            <w:r>
              <w:t>Parents will be more engaged</w:t>
            </w:r>
            <w:r w:rsidR="00EF242A">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88E4" w14:textId="099D8059" w:rsidR="00E27DC9" w:rsidRDefault="00E27DC9">
            <w:pPr>
              <w:pStyle w:val="TableRowCentered"/>
              <w:jc w:val="left"/>
              <w:rPr>
                <w:sz w:val="22"/>
                <w:szCs w:val="22"/>
              </w:rPr>
            </w:pPr>
            <w:r>
              <w:t>All parents will attend Parents’ Evenings and numbers attending curriculum and other meetings will increase.</w:t>
            </w:r>
            <w:r w:rsidR="007107DC">
              <w:t xml:space="preserve"> These numbers have significantly increased during the last academic year. </w:t>
            </w:r>
          </w:p>
        </w:tc>
      </w:tr>
      <w:tr w:rsidR="001866FA" w14:paraId="4C1DF6D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F011E" w14:textId="2884DD31" w:rsidR="001866FA" w:rsidRDefault="00BF260B" w:rsidP="00BF260B">
            <w:pPr>
              <w:pStyle w:val="TableRow"/>
              <w:ind w:left="0"/>
            </w:pPr>
            <w:r>
              <w:t xml:space="preserve">Inactive children will be identified and sport will be used to engage children in extracurricular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990A" w14:textId="3DF2C627" w:rsidR="001866FA" w:rsidRDefault="00BF260B">
            <w:pPr>
              <w:pStyle w:val="TableRowCentered"/>
              <w:jc w:val="left"/>
            </w:pPr>
            <w:r>
              <w:t xml:space="preserve">Tracking system in place to identify children who are less active. Engage identified children in sports and extra-curricular activities in turn improving physical fitness and wellbeing. </w:t>
            </w:r>
          </w:p>
        </w:tc>
      </w:tr>
    </w:tbl>
    <w:p w14:paraId="2A06959E" w14:textId="72A2DA10"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C1FF389" w:rsidR="00E66558" w:rsidRDefault="009D71E8">
      <w:r>
        <w:t xml:space="preserve">Budgeted cost: </w:t>
      </w:r>
      <w:r w:rsidR="004D5229">
        <w:t>£</w:t>
      </w:r>
      <w:r w:rsidR="00852EC2">
        <w:t>23671</w:t>
      </w:r>
      <w:r w:rsidR="007F6F4B">
        <w:t xml:space="preserve">k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09C1" w14:textId="77777777" w:rsidR="00E66558" w:rsidRDefault="003960CF">
            <w:pPr>
              <w:pStyle w:val="TableRow"/>
              <w:rPr>
                <w:sz w:val="22"/>
                <w:szCs w:val="22"/>
              </w:rPr>
            </w:pPr>
            <w:r w:rsidRPr="003960CF">
              <w:rPr>
                <w:sz w:val="22"/>
                <w:szCs w:val="22"/>
              </w:rPr>
              <w:t>School Led Interventions</w:t>
            </w:r>
          </w:p>
          <w:p w14:paraId="2A64F003" w14:textId="77777777" w:rsidR="009E5742" w:rsidRDefault="009E5742">
            <w:pPr>
              <w:pStyle w:val="TableRow"/>
              <w:rPr>
                <w:sz w:val="22"/>
                <w:szCs w:val="22"/>
              </w:rPr>
            </w:pPr>
          </w:p>
          <w:p w14:paraId="2A7D551A" w14:textId="509C7F3D" w:rsidR="009E5742" w:rsidRPr="003960CF" w:rsidRDefault="009E5742" w:rsidP="00BF260B">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6EFC1" w14:textId="01701704" w:rsidR="00414899" w:rsidRDefault="009E5742" w:rsidP="000F6733">
            <w:pPr>
              <w:pStyle w:val="NormalWeb"/>
              <w:rPr>
                <w:rFonts w:ascii="Arial" w:hAnsi="Arial" w:cs="Arial"/>
                <w:sz w:val="22"/>
                <w:szCs w:val="22"/>
              </w:rPr>
            </w:pPr>
            <w:r>
              <w:rPr>
                <w:rFonts w:ascii="Arial" w:hAnsi="Arial" w:cs="Arial"/>
                <w:sz w:val="22"/>
                <w:szCs w:val="22"/>
              </w:rPr>
              <w:t xml:space="preserve">To provide additional reading support through targeted interventions in key stage 1 and 2. </w:t>
            </w:r>
          </w:p>
          <w:p w14:paraId="6A3959C0" w14:textId="16061FCD" w:rsidR="00165CD2" w:rsidRDefault="00464948" w:rsidP="000F6733">
            <w:pPr>
              <w:pStyle w:val="NormalWeb"/>
              <w:rPr>
                <w:rFonts w:ascii="Arial" w:hAnsi="Arial" w:cs="Arial"/>
                <w:sz w:val="22"/>
                <w:szCs w:val="22"/>
              </w:rPr>
            </w:pPr>
            <w:r>
              <w:rPr>
                <w:rFonts w:ascii="Arial" w:hAnsi="Arial" w:cs="Arial"/>
                <w:sz w:val="22"/>
                <w:szCs w:val="22"/>
              </w:rPr>
              <w:t>Children who get their</w:t>
            </w:r>
            <w:r w:rsidR="00165CD2">
              <w:rPr>
                <w:rFonts w:ascii="Arial" w:hAnsi="Arial" w:cs="Arial"/>
                <w:sz w:val="22"/>
                <w:szCs w:val="22"/>
              </w:rPr>
              <w:t xml:space="preserve"> reading diary signed 5 x a week at home </w:t>
            </w:r>
            <w:r>
              <w:rPr>
                <w:rFonts w:ascii="Arial" w:hAnsi="Arial" w:cs="Arial"/>
                <w:sz w:val="22"/>
                <w:szCs w:val="22"/>
              </w:rPr>
              <w:t xml:space="preserve">or in school </w:t>
            </w:r>
            <w:r w:rsidR="00165CD2">
              <w:rPr>
                <w:rFonts w:ascii="Arial" w:hAnsi="Arial" w:cs="Arial"/>
                <w:sz w:val="22"/>
                <w:szCs w:val="22"/>
              </w:rPr>
              <w:t>will receive a free book</w:t>
            </w:r>
            <w:r>
              <w:rPr>
                <w:rFonts w:ascii="Arial" w:hAnsi="Arial" w:cs="Arial"/>
                <w:sz w:val="22"/>
                <w:szCs w:val="22"/>
              </w:rPr>
              <w:t xml:space="preserve"> of their choice</w:t>
            </w:r>
            <w:r w:rsidR="00165CD2">
              <w:rPr>
                <w:rFonts w:ascii="Arial" w:hAnsi="Arial" w:cs="Arial"/>
                <w:sz w:val="22"/>
                <w:szCs w:val="22"/>
              </w:rPr>
              <w:t>.</w:t>
            </w:r>
          </w:p>
          <w:p w14:paraId="67524D86" w14:textId="208AA1CA" w:rsidR="00BF260B" w:rsidRDefault="00BF260B" w:rsidP="000F6733">
            <w:pPr>
              <w:pStyle w:val="NormalWeb"/>
              <w:rPr>
                <w:rFonts w:ascii="Arial" w:hAnsi="Arial" w:cs="Arial"/>
                <w:sz w:val="22"/>
                <w:szCs w:val="22"/>
              </w:rPr>
            </w:pPr>
            <w:r>
              <w:rPr>
                <w:rFonts w:ascii="Arial" w:hAnsi="Arial" w:cs="Arial"/>
                <w:sz w:val="22"/>
                <w:szCs w:val="22"/>
              </w:rPr>
              <w:t xml:space="preserve">Investment in additional staff </w:t>
            </w:r>
            <w:r w:rsidR="00414899">
              <w:rPr>
                <w:rFonts w:ascii="Arial" w:hAnsi="Arial" w:cs="Arial"/>
                <w:sz w:val="22"/>
                <w:szCs w:val="22"/>
              </w:rPr>
              <w:t xml:space="preserve">to run the reading recovery and additional </w:t>
            </w:r>
            <w:proofErr w:type="gramStart"/>
            <w:r w:rsidR="00414899">
              <w:rPr>
                <w:rFonts w:ascii="Arial" w:hAnsi="Arial" w:cs="Arial"/>
                <w:sz w:val="22"/>
                <w:szCs w:val="22"/>
              </w:rPr>
              <w:t>catch up</w:t>
            </w:r>
            <w:proofErr w:type="gramEnd"/>
            <w:r w:rsidR="00414899">
              <w:rPr>
                <w:rFonts w:ascii="Arial" w:hAnsi="Arial" w:cs="Arial"/>
                <w:sz w:val="22"/>
                <w:szCs w:val="22"/>
              </w:rPr>
              <w:t xml:space="preserve"> sessions</w:t>
            </w:r>
            <w:r w:rsidR="00464948">
              <w:rPr>
                <w:rFonts w:ascii="Arial" w:hAnsi="Arial" w:cs="Arial"/>
                <w:sz w:val="22"/>
                <w:szCs w:val="22"/>
              </w:rPr>
              <w:t>.</w:t>
            </w:r>
          </w:p>
          <w:p w14:paraId="55A0772A" w14:textId="24357C93" w:rsidR="00464948" w:rsidRDefault="00464948" w:rsidP="000F6733">
            <w:pPr>
              <w:pStyle w:val="NormalWeb"/>
              <w:rPr>
                <w:rFonts w:ascii="Arial" w:hAnsi="Arial" w:cs="Arial"/>
                <w:sz w:val="22"/>
                <w:szCs w:val="22"/>
              </w:rPr>
            </w:pPr>
            <w:r>
              <w:rPr>
                <w:rFonts w:ascii="Arial" w:hAnsi="Arial" w:cs="Arial"/>
                <w:sz w:val="22"/>
                <w:szCs w:val="22"/>
              </w:rPr>
              <w:t>Investment in the library to promote literature, pupil premium children id</w:t>
            </w:r>
            <w:r w:rsidR="00312008">
              <w:rPr>
                <w:rFonts w:ascii="Arial" w:hAnsi="Arial" w:cs="Arial"/>
                <w:sz w:val="22"/>
                <w:szCs w:val="22"/>
              </w:rPr>
              <w:t>entified to be library monitors</w:t>
            </w:r>
          </w:p>
          <w:p w14:paraId="325CC8FA" w14:textId="10408822" w:rsidR="00464948" w:rsidRDefault="003960CF" w:rsidP="003960CF">
            <w:pPr>
              <w:pStyle w:val="NormalWeb"/>
              <w:rPr>
                <w:rFonts w:ascii="Arial" w:hAnsi="Arial" w:cs="Arial"/>
                <w:color w:val="000000"/>
                <w:sz w:val="22"/>
                <w:szCs w:val="22"/>
              </w:rPr>
            </w:pPr>
            <w:r w:rsidRPr="009E5742">
              <w:rPr>
                <w:rFonts w:ascii="Arial" w:hAnsi="Arial" w:cs="Arial"/>
                <w:color w:val="000000"/>
                <w:sz w:val="22"/>
                <w:szCs w:val="22"/>
              </w:rPr>
              <w:t xml:space="preserve">To promote authors within the school. Professional children’s authors booked to come and read to children. Promoting a range of literature. Investment in book corners to promote reading, </w:t>
            </w:r>
            <w:r w:rsidR="009E5742">
              <w:rPr>
                <w:rFonts w:ascii="Arial" w:hAnsi="Arial" w:cs="Arial"/>
                <w:color w:val="000000"/>
                <w:sz w:val="22"/>
                <w:szCs w:val="22"/>
              </w:rPr>
              <w:t>texts linked to curriculum area</w:t>
            </w:r>
            <w:r w:rsidR="00085E60">
              <w:rPr>
                <w:rFonts w:ascii="Arial" w:hAnsi="Arial" w:cs="Arial"/>
                <w:color w:val="000000"/>
                <w:sz w:val="22"/>
                <w:szCs w:val="22"/>
              </w:rPr>
              <w:t>.</w:t>
            </w:r>
            <w:r w:rsidR="00464948">
              <w:rPr>
                <w:rFonts w:ascii="Arial" w:hAnsi="Arial" w:cs="Arial"/>
                <w:color w:val="000000"/>
                <w:sz w:val="22"/>
                <w:szCs w:val="22"/>
              </w:rPr>
              <w:t xml:space="preserve"> </w:t>
            </w:r>
          </w:p>
          <w:p w14:paraId="7A9B1498" w14:textId="75207376" w:rsidR="009E5742" w:rsidRDefault="00BF260B" w:rsidP="003960CF">
            <w:pPr>
              <w:pStyle w:val="NormalWeb"/>
              <w:rPr>
                <w:rFonts w:ascii="Arial" w:hAnsi="Arial" w:cs="Arial"/>
                <w:color w:val="000000"/>
                <w:sz w:val="22"/>
                <w:szCs w:val="22"/>
              </w:rPr>
            </w:pPr>
            <w:r>
              <w:rPr>
                <w:rFonts w:ascii="Arial" w:hAnsi="Arial" w:cs="Arial"/>
                <w:color w:val="000000"/>
                <w:sz w:val="22"/>
                <w:szCs w:val="22"/>
              </w:rPr>
              <w:t>Continue to invest in reading and writing init</w:t>
            </w:r>
            <w:r w:rsidR="00464948">
              <w:rPr>
                <w:rFonts w:ascii="Arial" w:hAnsi="Arial" w:cs="Arial"/>
                <w:color w:val="000000"/>
                <w:sz w:val="22"/>
                <w:szCs w:val="22"/>
              </w:rPr>
              <w:t xml:space="preserve">iatives that engage all pupils. </w:t>
            </w:r>
            <w:r w:rsidR="00312008">
              <w:rPr>
                <w:rFonts w:ascii="Arial" w:hAnsi="Arial" w:cs="Arial"/>
                <w:color w:val="000000"/>
                <w:sz w:val="22"/>
                <w:szCs w:val="22"/>
              </w:rPr>
              <w:t xml:space="preserve">A number of poetry workshops in place for the spring term. </w:t>
            </w:r>
          </w:p>
          <w:p w14:paraId="011CAFA1" w14:textId="59CF6459" w:rsidR="003960CF" w:rsidRPr="009E5742" w:rsidRDefault="003960CF" w:rsidP="000F6733">
            <w:pPr>
              <w:pStyle w:val="NormalWeb"/>
              <w:rPr>
                <w:rFonts w:ascii="Arial" w:hAnsi="Arial" w:cs="Arial"/>
                <w:sz w:val="22"/>
                <w:szCs w:val="22"/>
              </w:rPr>
            </w:pPr>
            <w:r w:rsidRPr="009E5742">
              <w:rPr>
                <w:rFonts w:ascii="Arial" w:hAnsi="Arial" w:cs="Arial"/>
                <w:color w:val="000000"/>
                <w:sz w:val="22"/>
                <w:szCs w:val="22"/>
              </w:rPr>
              <w:t>Pupils who may also need support academically in a small group to catch up. Small supportive atmosphere ensuring the curriculum is not narrowed Identifying and closing gaps for pupils</w:t>
            </w:r>
          </w:p>
          <w:p w14:paraId="2A7D551B" w14:textId="1D38825A" w:rsidR="00E66558" w:rsidRPr="009E5742" w:rsidRDefault="009E5742" w:rsidP="000F6733">
            <w:pPr>
              <w:pStyle w:val="NormalWeb"/>
              <w:rPr>
                <w:rFonts w:ascii="Arial" w:hAnsi="Arial" w:cs="Arial"/>
                <w:sz w:val="22"/>
                <w:szCs w:val="22"/>
              </w:rPr>
            </w:pPr>
            <w:r>
              <w:rPr>
                <w:rFonts w:ascii="Arial" w:hAnsi="Arial" w:cs="Arial"/>
                <w:sz w:val="22"/>
                <w:szCs w:val="22"/>
              </w:rPr>
              <w:lastRenderedPageBreak/>
              <w:t>Identified tuition for all pupil premium children, focused and targete</w:t>
            </w:r>
            <w:r w:rsidR="00DC0166">
              <w:rPr>
                <w:rFonts w:ascii="Arial" w:hAnsi="Arial" w:cs="Arial"/>
                <w:sz w:val="22"/>
                <w:szCs w:val="22"/>
              </w:rPr>
              <w:t xml:space="preserve">d small group tuition in Key stage 2. </w:t>
            </w:r>
            <w:r w:rsidR="000F6733" w:rsidRPr="009E5742">
              <w:rPr>
                <w:rFonts w:ascii="Arial" w:hAnsi="Arial" w:cs="Arial"/>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B238B83" w:rsidR="00E66558" w:rsidRDefault="000F6733">
            <w:pPr>
              <w:pStyle w:val="TableRowCentered"/>
              <w:jc w:val="left"/>
              <w:rPr>
                <w:sz w:val="22"/>
              </w:rPr>
            </w:pPr>
            <w:r>
              <w:rPr>
                <w:sz w:val="22"/>
              </w:rPr>
              <w:lastRenderedPageBreak/>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176E106" w:rsidR="00E66558" w:rsidRPr="003960CF" w:rsidRDefault="000F6733">
            <w:pPr>
              <w:pStyle w:val="TableRow"/>
              <w:rPr>
                <w:i/>
                <w:sz w:val="22"/>
                <w:szCs w:val="22"/>
              </w:rPr>
            </w:pPr>
            <w:r w:rsidRPr="003960CF">
              <w:rPr>
                <w:sz w:val="22"/>
                <w:szCs w:val="22"/>
              </w:rPr>
              <w:t>Head teacher to monitor and track provision for PPG children in addition to all other vulnerable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345F" w14:textId="00EF7322" w:rsidR="00E66558" w:rsidRDefault="000F6733">
            <w:pPr>
              <w:pStyle w:val="TableRowCentered"/>
              <w:jc w:val="left"/>
              <w:rPr>
                <w:sz w:val="22"/>
                <w:szCs w:val="22"/>
              </w:rPr>
            </w:pPr>
            <w:r w:rsidRPr="003960CF">
              <w:rPr>
                <w:sz w:val="22"/>
                <w:szCs w:val="22"/>
              </w:rPr>
              <w:t>Attainmen</w:t>
            </w:r>
            <w:r w:rsidR="00085E60">
              <w:rPr>
                <w:sz w:val="22"/>
                <w:szCs w:val="22"/>
              </w:rPr>
              <w:t xml:space="preserve">t for pupils entitled to PPG will be in line with their peers. </w:t>
            </w:r>
          </w:p>
          <w:p w14:paraId="7D20882F" w14:textId="77777777" w:rsidR="007A4DC7" w:rsidRDefault="007A4DC7">
            <w:pPr>
              <w:pStyle w:val="TableRowCentered"/>
              <w:jc w:val="left"/>
              <w:rPr>
                <w:sz w:val="22"/>
                <w:szCs w:val="22"/>
              </w:rPr>
            </w:pPr>
          </w:p>
          <w:p w14:paraId="619DDD47" w14:textId="77777777" w:rsidR="007A4DC7" w:rsidRDefault="00464948">
            <w:pPr>
              <w:pStyle w:val="TableRowCentered"/>
              <w:jc w:val="left"/>
              <w:rPr>
                <w:sz w:val="22"/>
                <w:szCs w:val="22"/>
              </w:rPr>
            </w:pPr>
            <w:r>
              <w:rPr>
                <w:sz w:val="22"/>
                <w:szCs w:val="22"/>
              </w:rPr>
              <w:t>Tracking system in place.</w:t>
            </w:r>
          </w:p>
          <w:p w14:paraId="27FCD530" w14:textId="77777777" w:rsidR="00464948" w:rsidRDefault="00464948">
            <w:pPr>
              <w:pStyle w:val="TableRowCentered"/>
              <w:jc w:val="left"/>
              <w:rPr>
                <w:sz w:val="22"/>
                <w:szCs w:val="22"/>
              </w:rPr>
            </w:pPr>
          </w:p>
          <w:p w14:paraId="2A7D551F" w14:textId="4A9FC30C" w:rsidR="00464948" w:rsidRDefault="00464948">
            <w:pPr>
              <w:pStyle w:val="TableRowCentered"/>
              <w:jc w:val="left"/>
              <w:rPr>
                <w:sz w:val="22"/>
              </w:rPr>
            </w:pPr>
            <w:r>
              <w:rPr>
                <w:sz w:val="22"/>
                <w:szCs w:val="22"/>
              </w:rPr>
              <w:t xml:space="preserve">Data for disadvantaged pupils a fixed item on the agenda for the Full Governing Body meeting.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6A27DD2" w:rsidR="00E66558" w:rsidRDefault="00EF242A" w:rsidP="007A4DC7">
            <w:pPr>
              <w:pStyle w:val="TableRowCentered"/>
              <w:jc w:val="left"/>
              <w:rPr>
                <w:sz w:val="22"/>
              </w:rPr>
            </w:pPr>
            <w:r>
              <w:rPr>
                <w:sz w:val="22"/>
              </w:rPr>
              <w:t>1</w:t>
            </w:r>
          </w:p>
        </w:tc>
      </w:tr>
      <w:tr w:rsidR="000F6733" w14:paraId="27AF43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D815" w14:textId="195E1AEC" w:rsidR="000F6733" w:rsidRPr="003960CF" w:rsidRDefault="00085E60">
            <w:pPr>
              <w:pStyle w:val="TableRow"/>
              <w:rPr>
                <w:sz w:val="22"/>
                <w:szCs w:val="22"/>
              </w:rPr>
            </w:pPr>
            <w:r>
              <w:rPr>
                <w:sz w:val="22"/>
                <w:szCs w:val="22"/>
              </w:rPr>
              <w:t xml:space="preserve">Staff training and pupil progress meetings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38F1" w14:textId="77777777" w:rsidR="000F6733" w:rsidRDefault="000F6733">
            <w:pPr>
              <w:pStyle w:val="TableRowCentered"/>
              <w:jc w:val="left"/>
              <w:rPr>
                <w:sz w:val="22"/>
                <w:szCs w:val="22"/>
              </w:rPr>
            </w:pPr>
            <w:r w:rsidRPr="003960CF">
              <w:rPr>
                <w:sz w:val="22"/>
                <w:szCs w:val="22"/>
              </w:rPr>
              <w:t>Through this programme, staff will receive CPD with regard to best practice for supporting pupils entitled to Pupil Premium Grant</w:t>
            </w:r>
            <w:r w:rsidR="00464948">
              <w:rPr>
                <w:sz w:val="22"/>
                <w:szCs w:val="22"/>
              </w:rPr>
              <w:t>.</w:t>
            </w:r>
          </w:p>
          <w:p w14:paraId="035D633E" w14:textId="7BE60A54" w:rsidR="00464948" w:rsidRPr="003960CF" w:rsidRDefault="00464948" w:rsidP="00464948">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EB2F" w14:textId="0359106A" w:rsidR="000F6733" w:rsidRDefault="00EF242A">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F825C66" w:rsidR="00E66558" w:rsidRDefault="00C95EA1">
      <w:r>
        <w:t>Budgeted cost: £</w:t>
      </w:r>
      <w:r w:rsidR="00852EC2">
        <w:t>15</w:t>
      </w:r>
      <w:r w:rsidR="004D5229">
        <w:t>k</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3008514" w:rsidR="00E66558" w:rsidRPr="00EF242A" w:rsidRDefault="00F046DC">
            <w:pPr>
              <w:pStyle w:val="TableRow"/>
              <w:rPr>
                <w:sz w:val="22"/>
                <w:szCs w:val="22"/>
              </w:rPr>
            </w:pPr>
            <w:r w:rsidRPr="00EF242A">
              <w:rPr>
                <w:sz w:val="22"/>
                <w:szCs w:val="22"/>
              </w:rPr>
              <w:t>Attainment project with the Head of Assessment at Hertfordshire</w:t>
            </w:r>
            <w:r w:rsidR="00EF242A" w:rsidRPr="00EF242A">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4CD4" w14:textId="77974AB7" w:rsidR="00E66558" w:rsidRPr="00EF242A" w:rsidRDefault="00F046DC" w:rsidP="009E5742">
            <w:pPr>
              <w:pStyle w:val="TableRowCentered"/>
              <w:ind w:left="0"/>
              <w:jc w:val="left"/>
              <w:rPr>
                <w:sz w:val="22"/>
                <w:szCs w:val="22"/>
              </w:rPr>
            </w:pPr>
            <w:r w:rsidRPr="00EF242A">
              <w:rPr>
                <w:sz w:val="22"/>
                <w:szCs w:val="22"/>
              </w:rPr>
              <w:t xml:space="preserve">Evidence shows that the attainment project is having a positive impact on all pupils. Pupil premium pupils are identified as a particular focus. </w:t>
            </w:r>
          </w:p>
          <w:p w14:paraId="021A56B4" w14:textId="77777777" w:rsidR="00C95EA1" w:rsidRPr="00EF242A" w:rsidRDefault="00C95EA1" w:rsidP="009E5742">
            <w:pPr>
              <w:pStyle w:val="TableRowCentered"/>
              <w:ind w:left="0"/>
              <w:jc w:val="left"/>
              <w:rPr>
                <w:sz w:val="22"/>
                <w:szCs w:val="22"/>
              </w:rPr>
            </w:pPr>
          </w:p>
          <w:p w14:paraId="1D196DA7" w14:textId="77777777" w:rsidR="00F046DC" w:rsidRPr="00EF242A" w:rsidRDefault="00F046DC" w:rsidP="009E5742">
            <w:pPr>
              <w:pStyle w:val="TableRowCentered"/>
              <w:ind w:left="0"/>
              <w:jc w:val="left"/>
              <w:rPr>
                <w:sz w:val="22"/>
                <w:szCs w:val="22"/>
              </w:rPr>
            </w:pPr>
            <w:r w:rsidRPr="00EF242A">
              <w:rPr>
                <w:sz w:val="22"/>
                <w:szCs w:val="22"/>
              </w:rPr>
              <w:t xml:space="preserve">Assessment data is being monitored closely in </w:t>
            </w:r>
            <w:r w:rsidR="00464948" w:rsidRPr="00EF242A">
              <w:rPr>
                <w:sz w:val="22"/>
                <w:szCs w:val="22"/>
              </w:rPr>
              <w:t>23-24.</w:t>
            </w:r>
          </w:p>
          <w:p w14:paraId="76853899" w14:textId="77777777" w:rsidR="00464948" w:rsidRPr="00EF242A" w:rsidRDefault="00464948" w:rsidP="009E5742">
            <w:pPr>
              <w:pStyle w:val="TableRowCentered"/>
              <w:ind w:left="0"/>
              <w:jc w:val="left"/>
              <w:rPr>
                <w:sz w:val="22"/>
                <w:szCs w:val="22"/>
              </w:rPr>
            </w:pPr>
          </w:p>
          <w:p w14:paraId="2A7D552A" w14:textId="385C495A" w:rsidR="00464948" w:rsidRPr="00EF242A" w:rsidRDefault="00464948" w:rsidP="009E5742">
            <w:pPr>
              <w:pStyle w:val="TableRowCentered"/>
              <w:ind w:left="0"/>
              <w:jc w:val="left"/>
              <w:rPr>
                <w:sz w:val="22"/>
                <w:szCs w:val="22"/>
              </w:rPr>
            </w:pPr>
            <w:r w:rsidRPr="00EF242A">
              <w:rPr>
                <w:sz w:val="22"/>
                <w:szCs w:val="22"/>
              </w:rPr>
              <w:t xml:space="preserve">Key stage 2 staff planning with the assessment </w:t>
            </w:r>
            <w:r w:rsidR="00C95EA1" w:rsidRPr="00EF242A">
              <w:rPr>
                <w:sz w:val="22"/>
                <w:szCs w:val="22"/>
              </w:rPr>
              <w:t>lead</w:t>
            </w:r>
            <w:r w:rsidRPr="00EF242A">
              <w:rPr>
                <w:sz w:val="22"/>
                <w:szCs w:val="22"/>
              </w:rPr>
              <w:t xml:space="preserve"> </w:t>
            </w:r>
            <w:r w:rsidR="00C95EA1" w:rsidRPr="00EF242A">
              <w:rPr>
                <w:sz w:val="22"/>
                <w:szCs w:val="22"/>
              </w:rPr>
              <w:t xml:space="preserve">from County </w:t>
            </w:r>
            <w:r w:rsidR="00883AFF" w:rsidRPr="00EF242A">
              <w:rPr>
                <w:sz w:val="22"/>
                <w:szCs w:val="22"/>
              </w:rPr>
              <w:t xml:space="preserve">identifying PPG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52A2BC" w:rsidR="00E66558" w:rsidRDefault="000F6733">
            <w:pPr>
              <w:pStyle w:val="TableRowCentered"/>
              <w:jc w:val="left"/>
              <w:rPr>
                <w:sz w:val="22"/>
              </w:rPr>
            </w:pPr>
            <w: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E94BABD" w:rsidR="00E66558" w:rsidRPr="00EF242A" w:rsidRDefault="000F6733">
            <w:pPr>
              <w:pStyle w:val="TableRow"/>
              <w:rPr>
                <w:i/>
                <w:sz w:val="22"/>
                <w:szCs w:val="22"/>
              </w:rPr>
            </w:pPr>
            <w:r w:rsidRPr="00EF242A">
              <w:rPr>
                <w:sz w:val="22"/>
                <w:szCs w:val="22"/>
              </w:rPr>
              <w:t>Year 6 literacy/numeracy (teacher)</w:t>
            </w:r>
            <w:r w:rsidR="00F046DC" w:rsidRPr="00EF242A">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C94D5E9" w:rsidR="00E66558" w:rsidRDefault="00317567" w:rsidP="00F046DC">
            <w:pPr>
              <w:pStyle w:val="TableRowCentered"/>
              <w:ind w:left="0"/>
              <w:jc w:val="left"/>
              <w:rPr>
                <w:sz w:val="22"/>
              </w:rPr>
            </w:pPr>
            <w:r>
              <w:rPr>
                <w:sz w:val="22"/>
              </w:rPr>
              <w:t xml:space="preserve">PPG children targeted </w:t>
            </w:r>
            <w:r w:rsidR="00883AFF">
              <w:rPr>
                <w:sz w:val="22"/>
              </w:rPr>
              <w:t>specifically for interventions and booster groups</w:t>
            </w:r>
            <w:r w:rsidR="00EF242A">
              <w:rPr>
                <w:sz w:val="22"/>
              </w:rPr>
              <w:t>.</w:t>
            </w:r>
            <w:r w:rsidR="00883AFF">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1526C81" w:rsidR="00E66558" w:rsidRDefault="00EF242A">
            <w:pPr>
              <w:pStyle w:val="TableRowCentered"/>
              <w:jc w:val="left"/>
              <w:rPr>
                <w:sz w:val="22"/>
              </w:rPr>
            </w:pPr>
            <w:r>
              <w:rPr>
                <w:sz w:val="22"/>
              </w:rPr>
              <w:t>1</w:t>
            </w:r>
          </w:p>
        </w:tc>
      </w:tr>
      <w:tr w:rsidR="000F6733" w14:paraId="7332CD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B934" w14:textId="76456252" w:rsidR="000F6733" w:rsidRPr="00EF242A" w:rsidRDefault="000F6733">
            <w:pPr>
              <w:pStyle w:val="TableRow"/>
              <w:rPr>
                <w:sz w:val="22"/>
                <w:szCs w:val="22"/>
              </w:rPr>
            </w:pPr>
            <w:r w:rsidRPr="00EF242A">
              <w:rPr>
                <w:sz w:val="22"/>
                <w:szCs w:val="22"/>
              </w:rPr>
              <w:t>KS1 phonics support (teaching assistant)</w:t>
            </w:r>
          </w:p>
          <w:p w14:paraId="047B6E82" w14:textId="77777777" w:rsidR="000F6733" w:rsidRPr="00EF242A" w:rsidRDefault="000F6733">
            <w:pPr>
              <w:pStyle w:val="TableRow"/>
              <w:rPr>
                <w:sz w:val="22"/>
                <w:szCs w:val="22"/>
              </w:rPr>
            </w:pPr>
          </w:p>
          <w:p w14:paraId="764B3066" w14:textId="32C68224" w:rsidR="000F6733" w:rsidRPr="00EF242A" w:rsidRDefault="000F6733">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D87B" w14:textId="6404226F" w:rsidR="001C4083" w:rsidRDefault="008B3CAA" w:rsidP="00EF242A">
            <w:pPr>
              <w:pStyle w:val="TableRowCentered"/>
              <w:ind w:left="0"/>
              <w:jc w:val="left"/>
              <w:rPr>
                <w:sz w:val="22"/>
                <w:szCs w:val="22"/>
              </w:rPr>
            </w:pPr>
            <w:r w:rsidRPr="00EF242A">
              <w:rPr>
                <w:sz w:val="22"/>
                <w:szCs w:val="22"/>
              </w:rPr>
              <w:t>In 2023</w:t>
            </w:r>
            <w:r w:rsidR="00EF242A">
              <w:rPr>
                <w:sz w:val="22"/>
                <w:szCs w:val="22"/>
              </w:rPr>
              <w:t>,</w:t>
            </w:r>
            <w:r w:rsidRPr="00EF242A">
              <w:rPr>
                <w:sz w:val="22"/>
                <w:szCs w:val="22"/>
              </w:rPr>
              <w:t xml:space="preserve"> 75% of our pupil premium children passed the phonics screening check. At the end of KS1 on average in Reading, Writing and Maths only 44% of childr</w:t>
            </w:r>
            <w:r w:rsidR="00EF242A">
              <w:rPr>
                <w:sz w:val="22"/>
                <w:szCs w:val="22"/>
              </w:rPr>
              <w:t>en met the national expectation.</w:t>
            </w:r>
          </w:p>
          <w:p w14:paraId="0DA9E407" w14:textId="77777777" w:rsidR="00EF242A" w:rsidRPr="00EF242A" w:rsidRDefault="00EF242A" w:rsidP="00EF242A">
            <w:pPr>
              <w:pStyle w:val="TableRowCentered"/>
              <w:ind w:left="0"/>
              <w:jc w:val="left"/>
              <w:rPr>
                <w:sz w:val="22"/>
                <w:szCs w:val="22"/>
              </w:rPr>
            </w:pPr>
          </w:p>
          <w:p w14:paraId="36531ADE" w14:textId="00E4C6B7" w:rsidR="008B3CAA" w:rsidRPr="00EF242A" w:rsidRDefault="000918B8" w:rsidP="001C4083">
            <w:pPr>
              <w:pStyle w:val="TableRowCentered"/>
              <w:ind w:left="0"/>
              <w:jc w:val="left"/>
              <w:rPr>
                <w:sz w:val="22"/>
                <w:szCs w:val="22"/>
              </w:rPr>
            </w:pPr>
            <w:r w:rsidRPr="00EF242A">
              <w:rPr>
                <w:sz w:val="22"/>
                <w:szCs w:val="22"/>
              </w:rPr>
              <w:lastRenderedPageBreak/>
              <w:t xml:space="preserve">In </w:t>
            </w:r>
            <w:r w:rsidR="008B3CAA" w:rsidRPr="00EF242A">
              <w:rPr>
                <w:sz w:val="22"/>
                <w:szCs w:val="22"/>
              </w:rPr>
              <w:t xml:space="preserve">Key stage 2: 50% of children met the national requirements. </w:t>
            </w:r>
          </w:p>
          <w:p w14:paraId="63A80856" w14:textId="77777777" w:rsidR="005F1156" w:rsidRPr="00EF242A" w:rsidRDefault="005F1156" w:rsidP="001C4083">
            <w:pPr>
              <w:pStyle w:val="TableRowCentered"/>
              <w:ind w:left="0"/>
              <w:jc w:val="left"/>
              <w:rPr>
                <w:sz w:val="22"/>
                <w:szCs w:val="22"/>
              </w:rPr>
            </w:pPr>
          </w:p>
          <w:p w14:paraId="3D8CA926" w14:textId="011634EA" w:rsidR="008B3CAA" w:rsidRPr="00EF242A" w:rsidRDefault="008B3CAA" w:rsidP="001C4083">
            <w:pPr>
              <w:pStyle w:val="TableRowCentered"/>
              <w:ind w:left="0"/>
              <w:jc w:val="left"/>
              <w:rPr>
                <w:sz w:val="22"/>
                <w:szCs w:val="22"/>
              </w:rPr>
            </w:pPr>
            <w:r w:rsidRPr="00EF242A">
              <w:rPr>
                <w:sz w:val="22"/>
                <w:szCs w:val="22"/>
              </w:rPr>
              <w:t xml:space="preserve">At the end of 2024 we are aiming for over 70% </w:t>
            </w:r>
            <w:proofErr w:type="gramStart"/>
            <w:r w:rsidRPr="00EF242A">
              <w:rPr>
                <w:sz w:val="22"/>
                <w:szCs w:val="22"/>
              </w:rPr>
              <w:t xml:space="preserve">of </w:t>
            </w:r>
            <w:r w:rsidR="007A584C" w:rsidRPr="00EF242A">
              <w:rPr>
                <w:sz w:val="22"/>
                <w:szCs w:val="22"/>
              </w:rPr>
              <w:t xml:space="preserve"> PPG</w:t>
            </w:r>
            <w:proofErr w:type="gramEnd"/>
            <w:r w:rsidR="007A584C" w:rsidRPr="00EF242A">
              <w:rPr>
                <w:sz w:val="22"/>
                <w:szCs w:val="22"/>
              </w:rPr>
              <w:t xml:space="preserve"> </w:t>
            </w:r>
            <w:r w:rsidRPr="00EF242A">
              <w:rPr>
                <w:sz w:val="22"/>
                <w:szCs w:val="22"/>
              </w:rPr>
              <w:t>children to meet natio</w:t>
            </w:r>
            <w:r w:rsidR="00EF242A">
              <w:rPr>
                <w:sz w:val="22"/>
                <w:szCs w:val="22"/>
              </w:rPr>
              <w:t>nal expectation.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1E674" w14:textId="1DECD9F9" w:rsidR="000F6733" w:rsidRDefault="000F6733">
            <w:pPr>
              <w:pStyle w:val="TableRowCentered"/>
              <w:jc w:val="left"/>
              <w:rPr>
                <w:sz w:val="22"/>
              </w:rPr>
            </w:pPr>
            <w:r>
              <w:rPr>
                <w:sz w:val="22"/>
              </w:rPr>
              <w:lastRenderedPageBreak/>
              <w:t>1</w:t>
            </w:r>
          </w:p>
        </w:tc>
      </w:tr>
      <w:tr w:rsidR="000F6733" w14:paraId="5DAD54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04CB" w14:textId="75BD76AD" w:rsidR="000F6733" w:rsidRPr="00EF242A" w:rsidRDefault="000918B8">
            <w:pPr>
              <w:pStyle w:val="TableRow"/>
              <w:rPr>
                <w:sz w:val="22"/>
                <w:szCs w:val="22"/>
              </w:rPr>
            </w:pPr>
            <w:r w:rsidRPr="00EF242A">
              <w:rPr>
                <w:sz w:val="22"/>
                <w:szCs w:val="22"/>
              </w:rPr>
              <w:t xml:space="preserve">Support from Head of Curriculum half a day a week in upper KS2.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8095" w14:textId="77777777" w:rsidR="0032455D" w:rsidRPr="00EF242A" w:rsidRDefault="000918B8" w:rsidP="00493F4E">
            <w:pPr>
              <w:pStyle w:val="TableRowCentered"/>
              <w:ind w:left="0"/>
              <w:jc w:val="left"/>
              <w:rPr>
                <w:sz w:val="22"/>
                <w:szCs w:val="22"/>
              </w:rPr>
            </w:pPr>
            <w:r w:rsidRPr="00EF242A">
              <w:rPr>
                <w:sz w:val="22"/>
                <w:szCs w:val="22"/>
              </w:rPr>
              <w:t xml:space="preserve">Focus from AHT on Pupil Premium and </w:t>
            </w:r>
            <w:r w:rsidR="00493F4E" w:rsidRPr="00EF242A">
              <w:rPr>
                <w:sz w:val="22"/>
                <w:szCs w:val="22"/>
              </w:rPr>
              <w:t>Intervention</w:t>
            </w:r>
            <w:r w:rsidRPr="00EF242A">
              <w:rPr>
                <w:sz w:val="22"/>
                <w:szCs w:val="22"/>
              </w:rPr>
              <w:t xml:space="preserve"> groups. </w:t>
            </w:r>
          </w:p>
          <w:p w14:paraId="6C89C426" w14:textId="79C3A587" w:rsidR="00493F4E" w:rsidRPr="00EF242A" w:rsidRDefault="00493F4E" w:rsidP="00493F4E">
            <w:pPr>
              <w:pStyle w:val="TableRowCentered"/>
              <w:ind w:left="0"/>
              <w:jc w:val="left"/>
              <w:rPr>
                <w:sz w:val="22"/>
                <w:szCs w:val="22"/>
              </w:rPr>
            </w:pPr>
            <w:r w:rsidRPr="00EF242A">
              <w:rPr>
                <w:sz w:val="22"/>
                <w:szCs w:val="22"/>
              </w:rPr>
              <w:t>S</w:t>
            </w:r>
            <w:r w:rsidR="00D67FC7" w:rsidRPr="00EF242A">
              <w:rPr>
                <w:sz w:val="22"/>
                <w:szCs w:val="22"/>
              </w:rPr>
              <w:t xml:space="preserve">mall group targeted support and strategic oversight of upper KS2 ensuring pupils remain on track. </w:t>
            </w:r>
            <w:r w:rsidR="007A584C" w:rsidRPr="00EF242A">
              <w:rPr>
                <w:sz w:val="22"/>
                <w:szCs w:val="22"/>
              </w:rPr>
              <w:t xml:space="preserve">AHT works half a day a week in Year 6 as a mentor for the Year 6 teacher.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CEED" w14:textId="7EFBC947" w:rsidR="000F6733" w:rsidRDefault="00EF242A">
            <w:pPr>
              <w:pStyle w:val="TableRowCentered"/>
              <w:jc w:val="left"/>
              <w:rPr>
                <w:sz w:val="22"/>
              </w:rPr>
            </w:pPr>
            <w:r>
              <w:rPr>
                <w:sz w:val="22"/>
              </w:rPr>
              <w:t>1,</w:t>
            </w:r>
            <w:r w:rsidR="000F6733">
              <w:rPr>
                <w:sz w:val="22"/>
              </w:rPr>
              <w:t>2</w:t>
            </w:r>
          </w:p>
        </w:tc>
      </w:tr>
      <w:tr w:rsidR="000F6733" w14:paraId="27246A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19F5" w14:textId="3858A804" w:rsidR="000F6733" w:rsidRPr="00EF242A" w:rsidRDefault="001C4083">
            <w:pPr>
              <w:pStyle w:val="TableRow"/>
              <w:rPr>
                <w:sz w:val="22"/>
                <w:szCs w:val="22"/>
              </w:rPr>
            </w:pPr>
            <w:r w:rsidRPr="00EF242A">
              <w:rPr>
                <w:sz w:val="22"/>
                <w:szCs w:val="22"/>
              </w:rPr>
              <w:t xml:space="preserve">Across all year group </w:t>
            </w:r>
            <w:r w:rsidR="000F6733" w:rsidRPr="00EF242A">
              <w:rPr>
                <w:sz w:val="22"/>
                <w:szCs w:val="22"/>
              </w:rPr>
              <w:t>support for literacy and numeracy (teaching assistant</w:t>
            </w:r>
            <w:r w:rsidRPr="00EF242A">
              <w:rPr>
                <w:sz w:val="22"/>
                <w:szCs w:val="22"/>
              </w:rPr>
              <w:t>)</w:t>
            </w:r>
          </w:p>
          <w:p w14:paraId="280F7C89" w14:textId="54D8C756" w:rsidR="001C4083" w:rsidRPr="00EF242A" w:rsidRDefault="001C4083">
            <w:pPr>
              <w:pStyle w:val="TableRow"/>
              <w:rPr>
                <w:sz w:val="22"/>
                <w:szCs w:val="22"/>
              </w:rPr>
            </w:pPr>
            <w:r w:rsidRPr="00EF242A">
              <w:rPr>
                <w:sz w:val="22"/>
                <w:szCs w:val="22"/>
              </w:rPr>
              <w:t xml:space="preserve">For all PPG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702A" w14:textId="77777777" w:rsidR="000F6733" w:rsidRPr="00EF242A" w:rsidRDefault="001C4083">
            <w:pPr>
              <w:pStyle w:val="TableRowCentered"/>
              <w:jc w:val="left"/>
              <w:rPr>
                <w:sz w:val="22"/>
                <w:szCs w:val="22"/>
              </w:rPr>
            </w:pPr>
            <w:r w:rsidRPr="00EF242A">
              <w:rPr>
                <w:sz w:val="22"/>
                <w:szCs w:val="22"/>
              </w:rPr>
              <w:t>PPM show that children are making rapid progress th</w:t>
            </w:r>
            <w:r w:rsidR="007A584C" w:rsidRPr="00EF242A">
              <w:rPr>
                <w:sz w:val="22"/>
                <w:szCs w:val="22"/>
              </w:rPr>
              <w:t>rough the current interventions.</w:t>
            </w:r>
          </w:p>
          <w:p w14:paraId="4154D50E" w14:textId="77777777" w:rsidR="007A584C" w:rsidRPr="00EF242A" w:rsidRDefault="007A584C">
            <w:pPr>
              <w:pStyle w:val="TableRowCentered"/>
              <w:jc w:val="left"/>
              <w:rPr>
                <w:sz w:val="22"/>
                <w:szCs w:val="22"/>
              </w:rPr>
            </w:pPr>
          </w:p>
          <w:p w14:paraId="75296849" w14:textId="39024C78" w:rsidR="007A584C" w:rsidRPr="00EF242A" w:rsidRDefault="007A584C" w:rsidP="00C95EA1">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B486" w14:textId="2927064D" w:rsidR="000F6733" w:rsidRDefault="000F6733">
            <w:pPr>
              <w:pStyle w:val="TableRowCentered"/>
              <w:jc w:val="left"/>
              <w:rPr>
                <w:sz w:val="22"/>
              </w:rPr>
            </w:pPr>
            <w:r>
              <w:rPr>
                <w:sz w:val="22"/>
              </w:rPr>
              <w:t>1,2</w:t>
            </w:r>
          </w:p>
        </w:tc>
      </w:tr>
      <w:tr w:rsidR="000F6733" w14:paraId="0A4CA38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081A" w14:textId="791811C3" w:rsidR="000F6733" w:rsidRDefault="000F6733">
            <w:pPr>
              <w:pStyle w:val="TableRow"/>
              <w:rPr>
                <w:sz w:val="22"/>
                <w:szCs w:val="22"/>
              </w:rPr>
            </w:pPr>
            <w:r w:rsidRPr="00EF242A">
              <w:rPr>
                <w:sz w:val="22"/>
                <w:szCs w:val="22"/>
              </w:rPr>
              <w:t xml:space="preserve">Purchase of resources to support teaching and </w:t>
            </w:r>
            <w:r w:rsidR="00085E60" w:rsidRPr="00EF242A">
              <w:rPr>
                <w:sz w:val="22"/>
                <w:szCs w:val="22"/>
              </w:rPr>
              <w:t>learning</w:t>
            </w:r>
            <w:r w:rsidRPr="00EF242A">
              <w:rPr>
                <w:sz w:val="22"/>
                <w:szCs w:val="22"/>
              </w:rPr>
              <w:t>, including IPAD</w:t>
            </w:r>
            <w:r w:rsidR="001C4083" w:rsidRPr="00EF242A">
              <w:rPr>
                <w:sz w:val="22"/>
                <w:szCs w:val="22"/>
              </w:rPr>
              <w:t xml:space="preserve">s and Chrome books. </w:t>
            </w:r>
          </w:p>
          <w:p w14:paraId="2B6E6A64" w14:textId="77777777" w:rsidR="00EF242A" w:rsidRPr="00EF242A" w:rsidRDefault="00EF242A">
            <w:pPr>
              <w:pStyle w:val="TableRow"/>
              <w:rPr>
                <w:sz w:val="22"/>
                <w:szCs w:val="22"/>
              </w:rPr>
            </w:pPr>
          </w:p>
          <w:p w14:paraId="466C2F99" w14:textId="1DDDE1D9" w:rsidR="001C4083" w:rsidRPr="00EF242A" w:rsidRDefault="001C4083">
            <w:pPr>
              <w:pStyle w:val="TableRow"/>
              <w:rPr>
                <w:sz w:val="22"/>
                <w:szCs w:val="22"/>
              </w:rPr>
            </w:pPr>
            <w:r w:rsidRPr="00EF242A">
              <w:rPr>
                <w:sz w:val="22"/>
                <w:szCs w:val="22"/>
              </w:rPr>
              <w:t xml:space="preserve">These resources are also supporting the home learning strategy.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3FB6" w14:textId="236DB761" w:rsidR="00312008" w:rsidRPr="00EF242A" w:rsidRDefault="00312008" w:rsidP="001C4083">
            <w:pPr>
              <w:pStyle w:val="TableRowCentered"/>
              <w:ind w:left="0"/>
              <w:jc w:val="left"/>
              <w:rPr>
                <w:sz w:val="22"/>
                <w:szCs w:val="22"/>
              </w:rPr>
            </w:pPr>
            <w:r w:rsidRPr="00EF242A">
              <w:rPr>
                <w:sz w:val="22"/>
                <w:szCs w:val="22"/>
              </w:rPr>
              <w:t xml:space="preserve">Chrome books used to support children for reading recovery and maths. </w:t>
            </w:r>
          </w:p>
          <w:p w14:paraId="7435139F" w14:textId="77777777" w:rsidR="00312008" w:rsidRPr="00EF242A" w:rsidRDefault="00312008" w:rsidP="001C4083">
            <w:pPr>
              <w:pStyle w:val="TableRowCentered"/>
              <w:ind w:left="0"/>
              <w:jc w:val="left"/>
              <w:rPr>
                <w:sz w:val="22"/>
                <w:szCs w:val="22"/>
              </w:rPr>
            </w:pPr>
          </w:p>
          <w:p w14:paraId="3F6AEC54" w14:textId="69C43EC7" w:rsidR="00BC1900" w:rsidRPr="00EF242A" w:rsidRDefault="00BC1900" w:rsidP="001C4083">
            <w:pPr>
              <w:pStyle w:val="TableRowCentered"/>
              <w:ind w:left="0"/>
              <w:jc w:val="left"/>
              <w:rPr>
                <w:sz w:val="22"/>
                <w:szCs w:val="22"/>
              </w:rPr>
            </w:pPr>
            <w:r w:rsidRPr="00EF242A">
              <w:rPr>
                <w:sz w:val="22"/>
                <w:szCs w:val="22"/>
              </w:rPr>
              <w:t xml:space="preserve">Programmes planned with members of the SEN advisory team to encourage reading. Phonics programmes tailored to children in KS2.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400" w14:textId="7777A6AE" w:rsidR="000F6733" w:rsidRDefault="000F6733">
            <w:pPr>
              <w:pStyle w:val="TableRowCentered"/>
              <w:jc w:val="left"/>
              <w:rPr>
                <w:sz w:val="22"/>
              </w:rPr>
            </w:pPr>
            <w:r>
              <w:rPr>
                <w:sz w:val="22"/>
              </w:rPr>
              <w:t>1,2</w:t>
            </w:r>
          </w:p>
        </w:tc>
      </w:tr>
      <w:tr w:rsidR="00085E60" w14:paraId="120A9E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FBC0" w14:textId="6F401148" w:rsidR="0032455D" w:rsidRPr="00EF242A" w:rsidRDefault="0032455D" w:rsidP="0032455D">
            <w:pPr>
              <w:pStyle w:val="TableRow"/>
              <w:ind w:left="0"/>
              <w:rPr>
                <w:sz w:val="22"/>
                <w:szCs w:val="22"/>
              </w:rPr>
            </w:pPr>
            <w:r w:rsidRPr="00EF242A">
              <w:rPr>
                <w:sz w:val="22"/>
                <w:szCs w:val="22"/>
              </w:rPr>
              <w:t xml:space="preserve">Comprehension interventions in place after school twice a week. </w:t>
            </w:r>
          </w:p>
          <w:p w14:paraId="09C63FEB" w14:textId="77777777" w:rsidR="00085E60" w:rsidRPr="00EF242A" w:rsidRDefault="00085E60">
            <w:pPr>
              <w:pStyle w:val="TableRow"/>
              <w:rPr>
                <w:sz w:val="22"/>
                <w:szCs w:val="22"/>
              </w:rPr>
            </w:pPr>
          </w:p>
          <w:p w14:paraId="5FD97A09" w14:textId="2A4DE7E7" w:rsidR="00085E60" w:rsidRPr="00EF242A" w:rsidRDefault="00085E6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89FB" w14:textId="6CB1CB8E" w:rsidR="00085E60" w:rsidRPr="00EF242A" w:rsidRDefault="0032455D" w:rsidP="001C4083">
            <w:pPr>
              <w:pStyle w:val="TableRowCentered"/>
              <w:ind w:left="0"/>
              <w:jc w:val="left"/>
              <w:rPr>
                <w:sz w:val="22"/>
                <w:szCs w:val="22"/>
              </w:rPr>
            </w:pPr>
            <w:r w:rsidRPr="00EF242A">
              <w:rPr>
                <w:sz w:val="22"/>
                <w:szCs w:val="22"/>
              </w:rPr>
              <w:t>Twice weekly for children who are free readers</w:t>
            </w:r>
            <w:r w:rsidR="00EF242A">
              <w:rPr>
                <w:sz w:val="22"/>
                <w:szCs w:val="22"/>
              </w:rPr>
              <w:t xml:space="preserve"> but need support in processing.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C70" w14:textId="77777777" w:rsidR="00085E60" w:rsidRDefault="00085E60">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A1EB791" w:rsidR="00E66558" w:rsidRDefault="00BC1900">
      <w:pPr>
        <w:spacing w:before="240" w:after="120"/>
      </w:pPr>
      <w:r>
        <w:t>Budgeted cost: £</w:t>
      </w:r>
      <w:r w:rsidR="00852EC2">
        <w:t>25k</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1EFE860" w:rsidR="00E66558" w:rsidRPr="00EF242A" w:rsidRDefault="00BC1900" w:rsidP="00BC1900">
            <w:pPr>
              <w:pStyle w:val="TableRow"/>
              <w:ind w:left="0"/>
              <w:rPr>
                <w:sz w:val="22"/>
                <w:szCs w:val="22"/>
              </w:rPr>
            </w:pPr>
            <w:r w:rsidRPr="00EF242A">
              <w:rPr>
                <w:sz w:val="22"/>
                <w:szCs w:val="22"/>
              </w:rPr>
              <w:t>Music teacher in school for one day a week. 0.2</w:t>
            </w:r>
            <w:r w:rsidR="00415303" w:rsidRPr="00EF242A">
              <w:rPr>
                <w:sz w:val="22"/>
                <w:szCs w:val="22"/>
              </w:rPr>
              <w:t xml:space="preserve"> Pupil premium children </w:t>
            </w:r>
            <w:r w:rsidR="00415303" w:rsidRPr="00EF242A">
              <w:rPr>
                <w:sz w:val="22"/>
                <w:szCs w:val="22"/>
              </w:rPr>
              <w:lastRenderedPageBreak/>
              <w:t>part</w:t>
            </w:r>
            <w:r w:rsidRPr="00EF242A">
              <w:rPr>
                <w:sz w:val="22"/>
                <w:szCs w:val="22"/>
              </w:rPr>
              <w:t>icipating in funded projects</w:t>
            </w:r>
            <w:r w:rsidR="003A5374" w:rsidRPr="00EF242A">
              <w:rPr>
                <w:sz w:val="22"/>
                <w:szCs w:val="22"/>
              </w:rPr>
              <w:t xml:space="preserve"> </w:t>
            </w:r>
            <w:r w:rsidRPr="00EF242A">
              <w:rPr>
                <w:sz w:val="22"/>
                <w:szCs w:val="22"/>
              </w:rPr>
              <w:t xml:space="preserve">such as the school choir.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87F6709" w:rsidR="00E66558" w:rsidRPr="00EF242A" w:rsidRDefault="00757F40">
            <w:pPr>
              <w:pStyle w:val="TableRowCentered"/>
              <w:jc w:val="left"/>
              <w:rPr>
                <w:sz w:val="22"/>
                <w:szCs w:val="22"/>
              </w:rPr>
            </w:pPr>
            <w:r w:rsidRPr="00EF242A">
              <w:rPr>
                <w:sz w:val="22"/>
                <w:szCs w:val="22"/>
              </w:rPr>
              <w:lastRenderedPageBreak/>
              <w:t xml:space="preserve">The current statistics around mental health show that </w:t>
            </w:r>
            <w:r w:rsidR="000505BF" w:rsidRPr="00EF242A">
              <w:rPr>
                <w:sz w:val="22"/>
                <w:szCs w:val="22"/>
              </w:rPr>
              <w:t xml:space="preserve">1 in 4 people in the UK will need mental health support </w:t>
            </w:r>
            <w:r w:rsidRPr="00EF242A">
              <w:rPr>
                <w:sz w:val="22"/>
                <w:szCs w:val="22"/>
              </w:rPr>
              <w:t xml:space="preserve">each </w:t>
            </w:r>
            <w:r w:rsidRPr="00EF242A">
              <w:rPr>
                <w:sz w:val="22"/>
                <w:szCs w:val="22"/>
              </w:rPr>
              <w:lastRenderedPageBreak/>
              <w:t>year (mind.org).</w:t>
            </w:r>
            <w:r w:rsidR="000505BF" w:rsidRPr="00EF242A">
              <w:rPr>
                <w:sz w:val="22"/>
                <w:szCs w:val="22"/>
              </w:rPr>
              <w:t xml:space="preserve"> </w:t>
            </w:r>
            <w:r w:rsidRPr="00EF242A">
              <w:rPr>
                <w:sz w:val="22"/>
                <w:szCs w:val="22"/>
              </w:rPr>
              <w:t>Evidence indicates that social and emotional interventions can be effective, delivering approximately +4 additional months’ progress on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ECDB581" w:rsidR="00E66558" w:rsidRPr="00EF242A" w:rsidRDefault="00757F40">
            <w:pPr>
              <w:pStyle w:val="TableRowCentered"/>
              <w:jc w:val="left"/>
              <w:rPr>
                <w:sz w:val="22"/>
                <w:szCs w:val="22"/>
              </w:rPr>
            </w:pPr>
            <w:r w:rsidRPr="00EF242A">
              <w:rPr>
                <w:sz w:val="22"/>
                <w:szCs w:val="22"/>
              </w:rPr>
              <w:lastRenderedPageBreak/>
              <w:t>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085AB51" w:rsidR="00E66558" w:rsidRPr="00EF242A" w:rsidRDefault="009F03CF">
            <w:pPr>
              <w:pStyle w:val="TableRow"/>
              <w:rPr>
                <w:i/>
                <w:sz w:val="22"/>
                <w:szCs w:val="22"/>
              </w:rPr>
            </w:pPr>
            <w:r w:rsidRPr="00EF242A">
              <w:rPr>
                <w:sz w:val="22"/>
                <w:szCs w:val="22"/>
              </w:rPr>
              <w:t xml:space="preserve">External agencies, Hertsmere partnership </w:t>
            </w:r>
            <w:r w:rsidR="00757F40" w:rsidRPr="00EF242A">
              <w:rPr>
                <w:sz w:val="22"/>
                <w:szCs w:val="22"/>
              </w:rPr>
              <w:t>employed to support families and pupils with social and emotional difficulties</w:t>
            </w:r>
            <w:r w:rsidRPr="00EF242A">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C604" w14:textId="77777777" w:rsidR="001C4083" w:rsidRPr="00EF242A" w:rsidRDefault="009E5742" w:rsidP="00EF242A">
            <w:pPr>
              <w:pStyle w:val="TableRowCentered"/>
              <w:ind w:left="0"/>
              <w:jc w:val="left"/>
              <w:rPr>
                <w:rFonts w:cs="Arial"/>
                <w:color w:val="000000"/>
                <w:sz w:val="22"/>
                <w:szCs w:val="22"/>
              </w:rPr>
            </w:pPr>
            <w:proofErr w:type="spellStart"/>
            <w:r w:rsidRPr="00EF242A">
              <w:rPr>
                <w:rFonts w:cs="Arial"/>
                <w:color w:val="000000"/>
                <w:sz w:val="22"/>
                <w:szCs w:val="22"/>
              </w:rPr>
              <w:t>Edukey</w:t>
            </w:r>
            <w:proofErr w:type="spellEnd"/>
            <w:r w:rsidRPr="00EF242A">
              <w:rPr>
                <w:rFonts w:cs="Arial"/>
                <w:color w:val="000000"/>
                <w:sz w:val="22"/>
                <w:szCs w:val="22"/>
              </w:rPr>
              <w:t xml:space="preserve"> in place to support the APDR cycle. </w:t>
            </w:r>
          </w:p>
          <w:p w14:paraId="35C9A9C9" w14:textId="34599249" w:rsidR="001C4083" w:rsidRPr="00EF242A" w:rsidRDefault="009E5742" w:rsidP="00EF242A">
            <w:pPr>
              <w:pStyle w:val="TableRowCentered"/>
              <w:ind w:left="0"/>
              <w:jc w:val="left"/>
              <w:rPr>
                <w:rFonts w:cs="Arial"/>
                <w:color w:val="000000"/>
                <w:sz w:val="22"/>
                <w:szCs w:val="22"/>
              </w:rPr>
            </w:pPr>
            <w:r w:rsidRPr="00EF242A">
              <w:rPr>
                <w:rFonts w:cs="Arial"/>
                <w:color w:val="000000"/>
                <w:sz w:val="22"/>
                <w:szCs w:val="22"/>
              </w:rPr>
              <w:t>Parental support in place through additional paren</w:t>
            </w:r>
            <w:r w:rsidR="009F03CF" w:rsidRPr="00EF242A">
              <w:rPr>
                <w:rFonts w:cs="Arial"/>
                <w:color w:val="000000"/>
                <w:sz w:val="22"/>
                <w:szCs w:val="22"/>
              </w:rPr>
              <w:t xml:space="preserve">ting groups delivered by the pastoral support </w:t>
            </w:r>
            <w:proofErr w:type="gramStart"/>
            <w:r w:rsidR="009F03CF" w:rsidRPr="00EF242A">
              <w:rPr>
                <w:rFonts w:cs="Arial"/>
                <w:color w:val="000000"/>
                <w:sz w:val="22"/>
                <w:szCs w:val="22"/>
              </w:rPr>
              <w:t>lead</w:t>
            </w:r>
            <w:proofErr w:type="gramEnd"/>
            <w:r w:rsidRPr="00EF242A">
              <w:rPr>
                <w:rFonts w:cs="Arial"/>
                <w:color w:val="000000"/>
                <w:sz w:val="22"/>
                <w:szCs w:val="22"/>
              </w:rPr>
              <w:t xml:space="preserve"> to identify vulnerable pupils and support attendance.</w:t>
            </w:r>
          </w:p>
          <w:p w14:paraId="31F49B0B" w14:textId="6B71A79F" w:rsidR="00C95EA1" w:rsidRPr="00EF242A" w:rsidRDefault="00B262D9" w:rsidP="00B262D9">
            <w:pPr>
              <w:pStyle w:val="TableRowCentered"/>
              <w:ind w:left="0"/>
              <w:jc w:val="left"/>
              <w:rPr>
                <w:rFonts w:cs="Arial"/>
                <w:color w:val="000000"/>
                <w:sz w:val="22"/>
                <w:szCs w:val="22"/>
              </w:rPr>
            </w:pPr>
            <w:r w:rsidRPr="00EF242A">
              <w:rPr>
                <w:rFonts w:cs="Arial"/>
                <w:color w:val="000000"/>
                <w:sz w:val="22"/>
                <w:szCs w:val="22"/>
              </w:rPr>
              <w:t>Lego therapy</w:t>
            </w:r>
            <w:r w:rsidR="00E23258" w:rsidRPr="00EF242A">
              <w:rPr>
                <w:rFonts w:cs="Arial"/>
                <w:color w:val="000000"/>
                <w:sz w:val="22"/>
                <w:szCs w:val="22"/>
              </w:rPr>
              <w:t xml:space="preserve"> and mental health support identified</w:t>
            </w:r>
            <w:r w:rsidR="009F03CF" w:rsidRPr="00EF242A">
              <w:rPr>
                <w:rFonts w:cs="Arial"/>
                <w:color w:val="000000"/>
                <w:sz w:val="22"/>
                <w:szCs w:val="22"/>
              </w:rPr>
              <w:t xml:space="preserve"> to support vulnerable pupils who have experienced trauma. </w:t>
            </w:r>
          </w:p>
          <w:p w14:paraId="02386232" w14:textId="0D50755C" w:rsidR="00C95EA1" w:rsidRPr="00EF242A" w:rsidRDefault="00C95EA1" w:rsidP="00B262D9">
            <w:pPr>
              <w:pStyle w:val="TableRowCentered"/>
              <w:ind w:left="0"/>
              <w:jc w:val="left"/>
              <w:rPr>
                <w:rFonts w:cs="Arial"/>
                <w:color w:val="000000"/>
                <w:sz w:val="22"/>
                <w:szCs w:val="22"/>
              </w:rPr>
            </w:pPr>
            <w:r w:rsidRPr="00EF242A">
              <w:rPr>
                <w:rFonts w:cs="Arial"/>
                <w:color w:val="000000"/>
                <w:sz w:val="22"/>
                <w:szCs w:val="22"/>
              </w:rPr>
              <w:t xml:space="preserve">Domestic Violence training in place for staff so that they are able to recognise the signs. </w:t>
            </w:r>
          </w:p>
          <w:p w14:paraId="4CB68D4A" w14:textId="245026FE" w:rsidR="004449E9" w:rsidRPr="00EF242A" w:rsidRDefault="009E5742" w:rsidP="00B262D9">
            <w:pPr>
              <w:pStyle w:val="TableRowCentered"/>
              <w:ind w:left="0"/>
              <w:jc w:val="left"/>
              <w:rPr>
                <w:rFonts w:cs="Arial"/>
                <w:color w:val="000000"/>
                <w:sz w:val="22"/>
                <w:szCs w:val="22"/>
              </w:rPr>
            </w:pPr>
            <w:r w:rsidRPr="00EF242A">
              <w:rPr>
                <w:rFonts w:cs="Arial"/>
                <w:color w:val="000000"/>
                <w:sz w:val="22"/>
                <w:szCs w:val="22"/>
              </w:rPr>
              <w:t>Alternative planning outdoors in line with the curriculum objectives support children to access the curriculum. Ensure improved outcomes for those children on the SEN</w:t>
            </w:r>
            <w:r w:rsidR="004449E9" w:rsidRPr="00EF242A">
              <w:rPr>
                <w:rFonts w:cs="Arial"/>
                <w:color w:val="000000"/>
                <w:sz w:val="22"/>
                <w:szCs w:val="22"/>
              </w:rPr>
              <w:t xml:space="preserve">/D </w:t>
            </w:r>
            <w:r w:rsidRPr="00EF242A">
              <w:rPr>
                <w:rFonts w:cs="Arial"/>
                <w:color w:val="000000"/>
                <w:sz w:val="22"/>
                <w:szCs w:val="22"/>
              </w:rPr>
              <w:t>register and those children who cross over into m</w:t>
            </w:r>
            <w:r w:rsidR="004449E9" w:rsidRPr="00EF242A">
              <w:rPr>
                <w:rFonts w:cs="Arial"/>
                <w:color w:val="000000"/>
                <w:sz w:val="22"/>
                <w:szCs w:val="22"/>
              </w:rPr>
              <w:t xml:space="preserve">ore than one vulnerable group. </w:t>
            </w:r>
          </w:p>
          <w:p w14:paraId="768E414D" w14:textId="16150B2B" w:rsidR="009E5742" w:rsidRPr="00EF242A" w:rsidRDefault="00387FD2" w:rsidP="00EF242A">
            <w:pPr>
              <w:pStyle w:val="TableRowCentered"/>
              <w:ind w:left="0"/>
              <w:jc w:val="left"/>
              <w:rPr>
                <w:rFonts w:cs="Arial"/>
                <w:color w:val="000000"/>
                <w:sz w:val="22"/>
                <w:szCs w:val="22"/>
              </w:rPr>
            </w:pPr>
            <w:r w:rsidRPr="00EF242A">
              <w:rPr>
                <w:rFonts w:cs="Arial"/>
                <w:color w:val="000000"/>
                <w:sz w:val="22"/>
                <w:szCs w:val="22"/>
              </w:rPr>
              <w:t>Groups</w:t>
            </w:r>
            <w:r w:rsidR="009E5742" w:rsidRPr="00EF242A">
              <w:rPr>
                <w:rFonts w:cs="Arial"/>
                <w:color w:val="000000"/>
                <w:sz w:val="22"/>
                <w:szCs w:val="22"/>
              </w:rPr>
              <w:t xml:space="preserve"> are in place to ensure the school is able to continue its early identification strategy in line with the </w:t>
            </w:r>
            <w:proofErr w:type="gramStart"/>
            <w:r w:rsidR="009E5742" w:rsidRPr="00EF242A">
              <w:rPr>
                <w:rFonts w:cs="Arial"/>
                <w:color w:val="000000"/>
                <w:sz w:val="22"/>
                <w:szCs w:val="22"/>
              </w:rPr>
              <w:t>schools</w:t>
            </w:r>
            <w:proofErr w:type="gramEnd"/>
            <w:r w:rsidR="009E5742" w:rsidRPr="00EF242A">
              <w:rPr>
                <w:rFonts w:cs="Arial"/>
                <w:color w:val="000000"/>
                <w:sz w:val="22"/>
                <w:szCs w:val="22"/>
              </w:rPr>
              <w:t xml:space="preserve"> ethos.</w:t>
            </w:r>
          </w:p>
          <w:p w14:paraId="427F457D" w14:textId="77777777" w:rsidR="009E5742" w:rsidRPr="00EF242A" w:rsidRDefault="009E5742" w:rsidP="00EF242A">
            <w:pPr>
              <w:pStyle w:val="TableRowCentered"/>
              <w:ind w:left="0"/>
              <w:jc w:val="left"/>
              <w:rPr>
                <w:rFonts w:cs="Arial"/>
                <w:color w:val="000000"/>
                <w:sz w:val="22"/>
                <w:szCs w:val="22"/>
              </w:rPr>
            </w:pPr>
            <w:r w:rsidRPr="00EF242A">
              <w:rPr>
                <w:rFonts w:cs="Arial"/>
                <w:color w:val="000000"/>
                <w:sz w:val="22"/>
                <w:szCs w:val="22"/>
              </w:rPr>
              <w:t>Alternative learning strategies to address academic needs taught during these sessions Staff trained in identifying trauma</w:t>
            </w:r>
            <w:r w:rsidR="00E23258" w:rsidRPr="00EF242A">
              <w:rPr>
                <w:rFonts w:cs="Arial"/>
                <w:color w:val="000000"/>
                <w:sz w:val="22"/>
                <w:szCs w:val="22"/>
              </w:rPr>
              <w:t xml:space="preserve"> and domestic violence</w:t>
            </w:r>
            <w:r w:rsidRPr="00EF242A">
              <w:rPr>
                <w:rFonts w:cs="Arial"/>
                <w:color w:val="000000"/>
                <w:sz w:val="22"/>
                <w:szCs w:val="22"/>
              </w:rPr>
              <w:t>, additional training in place</w:t>
            </w:r>
            <w:r w:rsidR="00E23258" w:rsidRPr="00EF242A">
              <w:rPr>
                <w:rFonts w:cs="Arial"/>
                <w:color w:val="000000"/>
                <w:sz w:val="22"/>
                <w:szCs w:val="22"/>
              </w:rPr>
              <w:t>.</w:t>
            </w:r>
          </w:p>
          <w:p w14:paraId="2A7D553D" w14:textId="6E2732D1" w:rsidR="00E23258" w:rsidRPr="00EF242A" w:rsidRDefault="00E23258" w:rsidP="002B6F80">
            <w:pPr>
              <w:pStyle w:val="TableRowCentered"/>
              <w:ind w:left="0"/>
              <w:jc w:val="left"/>
              <w:rPr>
                <w:sz w:val="22"/>
                <w:szCs w:val="22"/>
              </w:rPr>
            </w:pPr>
            <w:r w:rsidRPr="00EF242A">
              <w:rPr>
                <w:rFonts w:cs="Arial"/>
                <w:color w:val="000000"/>
                <w:sz w:val="22"/>
                <w:szCs w:val="22"/>
              </w:rPr>
              <w:t xml:space="preserve">Safeguarding workshops for children led by Norbury School (safeguarding hub)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213624E" w:rsidR="00E66558" w:rsidRPr="00EF242A" w:rsidRDefault="00757F40">
            <w:pPr>
              <w:pStyle w:val="TableRowCentered"/>
              <w:jc w:val="left"/>
              <w:rPr>
                <w:sz w:val="22"/>
                <w:szCs w:val="22"/>
              </w:rPr>
            </w:pPr>
            <w:r w:rsidRPr="00EF242A">
              <w:rPr>
                <w:sz w:val="22"/>
                <w:szCs w:val="22"/>
              </w:rPr>
              <w:t>3, 4, 6, 7</w:t>
            </w:r>
          </w:p>
        </w:tc>
      </w:tr>
      <w:tr w:rsidR="00757F40" w14:paraId="58F912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00CE" w14:textId="4597CF89" w:rsidR="00757F40" w:rsidRPr="00EF242A" w:rsidRDefault="00757F40">
            <w:pPr>
              <w:pStyle w:val="TableRow"/>
              <w:rPr>
                <w:sz w:val="22"/>
                <w:szCs w:val="22"/>
              </w:rPr>
            </w:pPr>
            <w:r w:rsidRPr="00EF242A">
              <w:rPr>
                <w:sz w:val="22"/>
                <w:szCs w:val="22"/>
              </w:rPr>
              <w:t>Attendance Officer employed to monitor pupil absence and attendance.</w:t>
            </w:r>
          </w:p>
          <w:p w14:paraId="5E64CBEA" w14:textId="77777777" w:rsidR="00757F40" w:rsidRPr="00EF242A" w:rsidRDefault="00757F40">
            <w:pPr>
              <w:pStyle w:val="TableRow"/>
              <w:rPr>
                <w:sz w:val="22"/>
                <w:szCs w:val="22"/>
              </w:rPr>
            </w:pPr>
          </w:p>
          <w:p w14:paraId="76EF20E0" w14:textId="502CB691" w:rsidR="00757F40" w:rsidRPr="00EF242A" w:rsidRDefault="00757F4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A4F8" w14:textId="5A6A016C" w:rsidR="00C00848" w:rsidRPr="00EF242A" w:rsidRDefault="00C00848">
            <w:pPr>
              <w:pStyle w:val="TableRowCentered"/>
              <w:jc w:val="left"/>
              <w:rPr>
                <w:sz w:val="22"/>
                <w:szCs w:val="22"/>
              </w:rPr>
            </w:pPr>
            <w:r w:rsidRPr="00EF242A">
              <w:rPr>
                <w:sz w:val="22"/>
                <w:szCs w:val="22"/>
              </w:rPr>
              <w:t xml:space="preserve">Investment in farm animals and free places in </w:t>
            </w:r>
            <w:r w:rsidR="002A6F17" w:rsidRPr="00EF242A">
              <w:rPr>
                <w:sz w:val="22"/>
                <w:szCs w:val="22"/>
              </w:rPr>
              <w:t xml:space="preserve">the </w:t>
            </w:r>
            <w:r w:rsidRPr="00EF242A">
              <w:rPr>
                <w:sz w:val="22"/>
                <w:szCs w:val="22"/>
              </w:rPr>
              <w:t>breakfast club has supported improved attendance. A robust attendance strategy has also suppor</w:t>
            </w:r>
            <w:r w:rsidR="002A6F17" w:rsidRPr="00EF242A">
              <w:rPr>
                <w:sz w:val="22"/>
                <w:szCs w:val="22"/>
              </w:rPr>
              <w:t xml:space="preserve">ted improving lateness for some families. Children have responsibilities within the ‘mini farm’ this in turn has helped encourage children to come to school. </w:t>
            </w:r>
          </w:p>
          <w:p w14:paraId="0DBCF81A" w14:textId="77777777" w:rsidR="00757F40" w:rsidRPr="00EF242A" w:rsidRDefault="00C00848" w:rsidP="002A6F17">
            <w:pPr>
              <w:pStyle w:val="TableRowCentered"/>
              <w:jc w:val="left"/>
              <w:rPr>
                <w:sz w:val="22"/>
                <w:szCs w:val="22"/>
              </w:rPr>
            </w:pPr>
            <w:r w:rsidRPr="00EF242A">
              <w:rPr>
                <w:sz w:val="22"/>
                <w:szCs w:val="22"/>
              </w:rPr>
              <w:t xml:space="preserve">Attendance has improved with </w:t>
            </w:r>
            <w:r w:rsidR="002F27E4" w:rsidRPr="00EF242A">
              <w:rPr>
                <w:sz w:val="22"/>
                <w:szCs w:val="22"/>
              </w:rPr>
              <w:t xml:space="preserve">pupil premium </w:t>
            </w:r>
            <w:r w:rsidRPr="00EF242A">
              <w:rPr>
                <w:sz w:val="22"/>
                <w:szCs w:val="22"/>
              </w:rPr>
              <w:t xml:space="preserve">pupils now largely in line with their peers. </w:t>
            </w:r>
            <w:r w:rsidR="00757F40" w:rsidRPr="00EF242A">
              <w:rPr>
                <w:sz w:val="22"/>
                <w:szCs w:val="22"/>
              </w:rPr>
              <w:t xml:space="preserve">Links between attendance and achievement are strong. The Department for Education (DfE) </w:t>
            </w:r>
            <w:r w:rsidR="00757F40" w:rsidRPr="00EF242A">
              <w:rPr>
                <w:sz w:val="22"/>
                <w:szCs w:val="22"/>
              </w:rPr>
              <w:lastRenderedPageBreak/>
              <w:t>published res</w:t>
            </w:r>
            <w:r w:rsidR="002A6F17" w:rsidRPr="00EF242A">
              <w:rPr>
                <w:sz w:val="22"/>
                <w:szCs w:val="22"/>
              </w:rPr>
              <w:t xml:space="preserve">earch in 2016 which found </w:t>
            </w:r>
            <w:r w:rsidR="00387FD2" w:rsidRPr="00EF242A">
              <w:rPr>
                <w:sz w:val="22"/>
                <w:szCs w:val="22"/>
              </w:rPr>
              <w:t>that: the</w:t>
            </w:r>
            <w:r w:rsidR="00757F40" w:rsidRPr="00EF242A">
              <w:rPr>
                <w:sz w:val="22"/>
                <w:szCs w:val="22"/>
              </w:rPr>
              <w:t xml:space="preserve"> higher the overall absence rate across Key Stag</w:t>
            </w:r>
            <w:r w:rsidR="002A6F17" w:rsidRPr="00EF242A">
              <w:rPr>
                <w:sz w:val="22"/>
                <w:szCs w:val="22"/>
              </w:rPr>
              <w:t xml:space="preserve">e 2. </w:t>
            </w:r>
          </w:p>
          <w:p w14:paraId="4ECD2E94" w14:textId="1DA3F906" w:rsidR="00D96DC3" w:rsidRPr="00EF242A" w:rsidRDefault="00D96DC3" w:rsidP="002A6F17">
            <w:pPr>
              <w:pStyle w:val="TableRowCentered"/>
              <w:jc w:val="left"/>
              <w:rPr>
                <w:sz w:val="22"/>
                <w:szCs w:val="22"/>
              </w:rPr>
            </w:pPr>
            <w:r w:rsidRPr="00EF242A">
              <w:rPr>
                <w:sz w:val="22"/>
                <w:szCs w:val="22"/>
              </w:rPr>
              <w:t xml:space="preserve">The school is currently in line with national attendance figures.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D1B0" w14:textId="77777777" w:rsidR="00757F40" w:rsidRPr="00EF242A" w:rsidRDefault="00757F40">
            <w:pPr>
              <w:pStyle w:val="TableRowCentered"/>
              <w:jc w:val="left"/>
              <w:rPr>
                <w:sz w:val="22"/>
                <w:szCs w:val="22"/>
              </w:rPr>
            </w:pPr>
          </w:p>
        </w:tc>
      </w:tr>
      <w:tr w:rsidR="00757F40" w14:paraId="2F62C2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EA025" w14:textId="7D2583AF" w:rsidR="00757F40" w:rsidRPr="00EF242A" w:rsidRDefault="00757F40">
            <w:pPr>
              <w:pStyle w:val="TableRow"/>
              <w:rPr>
                <w:sz w:val="22"/>
                <w:szCs w:val="22"/>
              </w:rPr>
            </w:pPr>
            <w:r w:rsidRPr="00EF242A">
              <w:rPr>
                <w:sz w:val="22"/>
                <w:szCs w:val="22"/>
              </w:rPr>
              <w:t>Enrichment opportunities to extend cultural capital and subsidised school trips and clubs:</w:t>
            </w:r>
          </w:p>
          <w:p w14:paraId="0CD8BC49" w14:textId="77777777" w:rsidR="00757F40" w:rsidRPr="00EF242A" w:rsidRDefault="00757F40">
            <w:pPr>
              <w:pStyle w:val="TableRow"/>
              <w:rPr>
                <w:sz w:val="22"/>
                <w:szCs w:val="22"/>
              </w:rPr>
            </w:pPr>
          </w:p>
          <w:p w14:paraId="175E7F0D" w14:textId="7D965F73" w:rsidR="00757F40" w:rsidRPr="00EF242A" w:rsidRDefault="00757F4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4769" w14:textId="7D860C94" w:rsidR="002A6F17" w:rsidRPr="00EF242A" w:rsidRDefault="002A6F17" w:rsidP="002A6F17">
            <w:pPr>
              <w:pStyle w:val="TableRow"/>
              <w:ind w:left="0"/>
              <w:rPr>
                <w:sz w:val="22"/>
                <w:szCs w:val="22"/>
              </w:rPr>
            </w:pPr>
            <w:r w:rsidRPr="00EF242A">
              <w:rPr>
                <w:rStyle w:val="PlaceholderText"/>
                <w:color w:val="auto"/>
                <w:sz w:val="22"/>
                <w:szCs w:val="22"/>
              </w:rPr>
              <w:t xml:space="preserve">The school has promoted and </w:t>
            </w:r>
            <w:r w:rsidR="002F27E4" w:rsidRPr="00EF242A">
              <w:rPr>
                <w:rStyle w:val="PlaceholderText"/>
                <w:color w:val="auto"/>
                <w:sz w:val="22"/>
                <w:szCs w:val="22"/>
              </w:rPr>
              <w:t>funded</w:t>
            </w:r>
            <w:r w:rsidRPr="00EF242A">
              <w:rPr>
                <w:rStyle w:val="PlaceholderText"/>
                <w:color w:val="auto"/>
                <w:sz w:val="22"/>
                <w:szCs w:val="22"/>
              </w:rPr>
              <w:t xml:space="preserve"> a number of clubs specifically for children who r</w:t>
            </w:r>
            <w:r w:rsidR="00F97EBC" w:rsidRPr="00EF242A">
              <w:rPr>
                <w:rStyle w:val="PlaceholderText"/>
                <w:color w:val="auto"/>
                <w:sz w:val="22"/>
                <w:szCs w:val="22"/>
              </w:rPr>
              <w:t>eceive the pupil premium grant.</w:t>
            </w:r>
            <w:r w:rsidR="00F97EBC" w:rsidRPr="00EF242A">
              <w:rPr>
                <w:sz w:val="22"/>
                <w:szCs w:val="22"/>
              </w:rPr>
              <w:t xml:space="preserve"> Including author workshops and a trip to the Houses of Parliament.</w:t>
            </w:r>
          </w:p>
          <w:p w14:paraId="388AD899" w14:textId="50D40B79" w:rsidR="00F97EBC" w:rsidRPr="00EF242A" w:rsidRDefault="00F97EBC" w:rsidP="002A6F17">
            <w:pPr>
              <w:pStyle w:val="TableRow"/>
              <w:ind w:left="0"/>
              <w:rPr>
                <w:rStyle w:val="PlaceholderText"/>
                <w:color w:val="auto"/>
                <w:sz w:val="22"/>
                <w:szCs w:val="22"/>
              </w:rPr>
            </w:pPr>
            <w:r w:rsidRPr="00EF242A">
              <w:rPr>
                <w:rStyle w:val="PlaceholderText"/>
                <w:color w:val="auto"/>
                <w:sz w:val="22"/>
                <w:szCs w:val="22"/>
              </w:rPr>
              <w:t xml:space="preserve">The school also funds swimming as part of the NC and other sporting activities. </w:t>
            </w:r>
          </w:p>
          <w:p w14:paraId="7E7BAFEE" w14:textId="2C7321B1" w:rsidR="00F97EBC" w:rsidRPr="00EF242A" w:rsidRDefault="002A6F17" w:rsidP="00F97EBC">
            <w:pPr>
              <w:pStyle w:val="TableRow"/>
              <w:ind w:left="0"/>
              <w:rPr>
                <w:rStyle w:val="PlaceholderText"/>
                <w:color w:val="auto"/>
                <w:sz w:val="22"/>
                <w:szCs w:val="22"/>
              </w:rPr>
            </w:pPr>
            <w:r w:rsidRPr="00EF242A">
              <w:rPr>
                <w:rStyle w:val="PlaceholderText"/>
                <w:color w:val="auto"/>
                <w:sz w:val="22"/>
                <w:szCs w:val="22"/>
              </w:rPr>
              <w:t xml:space="preserve">Play leader training for all Year 5 children investment in resources for the playground to support a range of activities including a wellbeing lunch club. </w:t>
            </w:r>
          </w:p>
          <w:p w14:paraId="03EC92F5" w14:textId="316B2857" w:rsidR="002A6F17" w:rsidRPr="00EF242A" w:rsidRDefault="002A6F17" w:rsidP="002A6F17">
            <w:pPr>
              <w:pStyle w:val="TableRow"/>
              <w:ind w:left="0"/>
              <w:rPr>
                <w:rStyle w:val="PlaceholderText"/>
                <w:color w:val="auto"/>
                <w:sz w:val="22"/>
                <w:szCs w:val="22"/>
              </w:rPr>
            </w:pPr>
            <w:r w:rsidRPr="00EF242A">
              <w:rPr>
                <w:rStyle w:val="PlaceholderText"/>
                <w:color w:val="auto"/>
                <w:sz w:val="22"/>
                <w:szCs w:val="22"/>
              </w:rPr>
              <w:t>Rocksteady music has supported the children to have a rich musical experien</w:t>
            </w:r>
            <w:r w:rsidR="002F27E4" w:rsidRPr="00EF242A">
              <w:rPr>
                <w:rStyle w:val="PlaceholderText"/>
                <w:color w:val="auto"/>
                <w:sz w:val="22"/>
                <w:szCs w:val="22"/>
              </w:rPr>
              <w:t>ce. The school has identified 14</w:t>
            </w:r>
            <w:r w:rsidRPr="00EF242A">
              <w:rPr>
                <w:rStyle w:val="PlaceholderText"/>
                <w:color w:val="auto"/>
                <w:sz w:val="22"/>
                <w:szCs w:val="22"/>
              </w:rPr>
              <w:t xml:space="preserve"> </w:t>
            </w:r>
            <w:proofErr w:type="gramStart"/>
            <w:r w:rsidRPr="00EF242A">
              <w:rPr>
                <w:rStyle w:val="PlaceholderText"/>
                <w:color w:val="auto"/>
                <w:sz w:val="22"/>
                <w:szCs w:val="22"/>
              </w:rPr>
              <w:t>pupil  premium</w:t>
            </w:r>
            <w:proofErr w:type="gramEnd"/>
            <w:r w:rsidRPr="00EF242A">
              <w:rPr>
                <w:rStyle w:val="PlaceholderText"/>
                <w:color w:val="auto"/>
                <w:sz w:val="22"/>
                <w:szCs w:val="22"/>
              </w:rPr>
              <w:t xml:space="preserve"> chi</w:t>
            </w:r>
            <w:r w:rsidR="00D96DC3" w:rsidRPr="00EF242A">
              <w:rPr>
                <w:rStyle w:val="PlaceholderText"/>
                <w:color w:val="auto"/>
                <w:sz w:val="22"/>
                <w:szCs w:val="22"/>
              </w:rPr>
              <w:t>ldren who have benefited</w:t>
            </w:r>
            <w:r w:rsidRPr="00EF242A">
              <w:rPr>
                <w:rStyle w:val="PlaceholderText"/>
                <w:color w:val="auto"/>
                <w:sz w:val="22"/>
                <w:szCs w:val="22"/>
              </w:rPr>
              <w:t xml:space="preserve"> from this half termly</w:t>
            </w:r>
          </w:p>
          <w:p w14:paraId="6888B4CC" w14:textId="76904D86" w:rsidR="009F03CF" w:rsidRPr="00EF242A" w:rsidRDefault="009F03CF" w:rsidP="002A6F17">
            <w:pPr>
              <w:pStyle w:val="TableRow"/>
              <w:ind w:left="0"/>
              <w:rPr>
                <w:rStyle w:val="PlaceholderText"/>
                <w:color w:val="auto"/>
                <w:sz w:val="22"/>
                <w:szCs w:val="22"/>
              </w:rPr>
            </w:pPr>
            <w:r w:rsidRPr="00EF242A">
              <w:rPr>
                <w:rStyle w:val="PlaceholderText"/>
                <w:color w:val="auto"/>
                <w:sz w:val="22"/>
                <w:szCs w:val="22"/>
              </w:rPr>
              <w:t xml:space="preserve">Investment in ‘positive playtimes’ in order to support outdoor provision for pupil premium children. </w:t>
            </w:r>
          </w:p>
          <w:p w14:paraId="2BEA569B" w14:textId="0FAB0032" w:rsidR="002A6F17" w:rsidRPr="00EF242A" w:rsidRDefault="002A6F17" w:rsidP="00F97EBC">
            <w:pPr>
              <w:pStyle w:val="TableRow"/>
              <w:ind w:left="0"/>
              <w:rPr>
                <w:rStyle w:val="PlaceholderText"/>
                <w:color w:val="auto"/>
                <w:sz w:val="22"/>
                <w:szCs w:val="22"/>
              </w:rPr>
            </w:pPr>
            <w:r w:rsidRPr="00EF242A">
              <w:rPr>
                <w:rStyle w:val="PlaceholderText"/>
                <w:color w:val="auto"/>
                <w:sz w:val="22"/>
                <w:szCs w:val="22"/>
              </w:rPr>
              <w:t>Supporting self-esteem building and capturing interests of the children. In line with the schools ethos of promoting outdoor learning</w:t>
            </w:r>
            <w:proofErr w:type="gramStart"/>
            <w:r w:rsidRPr="00EF242A">
              <w:rPr>
                <w:rStyle w:val="PlaceholderText"/>
                <w:color w:val="auto"/>
                <w:sz w:val="22"/>
                <w:szCs w:val="22"/>
              </w:rPr>
              <w:t>. .</w:t>
            </w:r>
            <w:proofErr w:type="gramEnd"/>
          </w:p>
          <w:p w14:paraId="473FC3C4" w14:textId="77777777" w:rsidR="00D61ECF" w:rsidRPr="00EF242A" w:rsidRDefault="002F27E4" w:rsidP="002A6F17">
            <w:pPr>
              <w:pStyle w:val="TableRowCentered"/>
              <w:ind w:left="0"/>
              <w:jc w:val="left"/>
              <w:rPr>
                <w:rStyle w:val="PlaceholderText"/>
                <w:color w:val="auto"/>
                <w:sz w:val="22"/>
                <w:szCs w:val="22"/>
              </w:rPr>
            </w:pPr>
            <w:r w:rsidRPr="00EF242A">
              <w:rPr>
                <w:rStyle w:val="PlaceholderText"/>
                <w:color w:val="auto"/>
                <w:sz w:val="22"/>
                <w:szCs w:val="22"/>
              </w:rPr>
              <w:t xml:space="preserve">Art therapy has also supported a </w:t>
            </w:r>
            <w:r w:rsidR="00F97EBC" w:rsidRPr="00EF242A">
              <w:rPr>
                <w:rStyle w:val="PlaceholderText"/>
                <w:color w:val="auto"/>
                <w:sz w:val="22"/>
                <w:szCs w:val="22"/>
              </w:rPr>
              <w:t xml:space="preserve">number of children reintegrate into the classroom where they may find </w:t>
            </w:r>
            <w:r w:rsidR="00D61ECF" w:rsidRPr="00EF242A">
              <w:rPr>
                <w:rStyle w:val="PlaceholderText"/>
                <w:color w:val="auto"/>
                <w:sz w:val="22"/>
                <w:szCs w:val="22"/>
              </w:rPr>
              <w:t xml:space="preserve">making friendships challenging. </w:t>
            </w:r>
          </w:p>
          <w:p w14:paraId="13BF13E7" w14:textId="55375835" w:rsidR="00D61ECF" w:rsidRPr="00EF242A" w:rsidRDefault="00D61ECF" w:rsidP="002A6F17">
            <w:pPr>
              <w:pStyle w:val="TableRowCentered"/>
              <w:ind w:left="0"/>
              <w:jc w:val="left"/>
              <w:rPr>
                <w:color w:val="auto"/>
                <w:sz w:val="22"/>
                <w:szCs w:val="22"/>
              </w:rPr>
            </w:pPr>
            <w:r w:rsidRPr="00EF242A">
              <w:rPr>
                <w:rStyle w:val="PlaceholderText"/>
                <w:color w:val="auto"/>
                <w:sz w:val="22"/>
                <w:szCs w:val="22"/>
              </w:rPr>
              <w:t>A number of residential and funded day trips are in place for children.</w:t>
            </w:r>
          </w:p>
          <w:p w14:paraId="283FAD93" w14:textId="7682C625" w:rsidR="00D61ECF" w:rsidRPr="00EF242A" w:rsidRDefault="00D61ECF" w:rsidP="00BA685A">
            <w:pPr>
              <w:pStyle w:val="TableRowCentered"/>
              <w:ind w:left="0"/>
              <w:jc w:val="left"/>
              <w:rPr>
                <w:sz w:val="22"/>
                <w:szCs w:val="22"/>
              </w:rPr>
            </w:pPr>
            <w:r w:rsidRPr="00EF242A">
              <w:rPr>
                <w:sz w:val="22"/>
                <w:szCs w:val="22"/>
              </w:rPr>
              <w:t xml:space="preserve">A music teacher is in place and music lessons are part of the curriculum for all children. Pupil premium children have the opportunity to </w:t>
            </w:r>
            <w:r w:rsidR="006658F7" w:rsidRPr="00EF242A">
              <w:rPr>
                <w:sz w:val="22"/>
                <w:szCs w:val="22"/>
              </w:rPr>
              <w:t>experience funded music lessons. This year the year 4 children are receiving Ukulele lessons on a weekly basis.</w:t>
            </w:r>
          </w:p>
          <w:p w14:paraId="4927935B" w14:textId="77777777" w:rsidR="00D61ECF" w:rsidRPr="00EF242A" w:rsidRDefault="00D61ECF" w:rsidP="00BA685A">
            <w:pPr>
              <w:pStyle w:val="TableRowCentered"/>
              <w:ind w:left="0"/>
              <w:jc w:val="left"/>
              <w:rPr>
                <w:sz w:val="22"/>
                <w:szCs w:val="22"/>
              </w:rPr>
            </w:pPr>
          </w:p>
          <w:p w14:paraId="1F3CD99C" w14:textId="03C8CB30" w:rsidR="00757F40" w:rsidRPr="00EF242A" w:rsidRDefault="00757F40" w:rsidP="00BA685A">
            <w:pPr>
              <w:pStyle w:val="TableRowCentered"/>
              <w:ind w:left="0"/>
              <w:jc w:val="left"/>
              <w:rPr>
                <w:sz w:val="22"/>
                <w:szCs w:val="22"/>
              </w:rPr>
            </w:pPr>
            <w:r w:rsidRPr="00EF242A">
              <w:rPr>
                <w:sz w:val="22"/>
                <w:szCs w:val="22"/>
              </w:rPr>
              <w:t xml:space="preserve">Studies by organisations such as the Sutton Trust have probed this issue of how types of education and family background confer advantages on some children. The report Parent Power shows how wealthy parents buy in extra </w:t>
            </w:r>
            <w:r w:rsidRPr="00EF242A">
              <w:rPr>
                <w:sz w:val="22"/>
                <w:szCs w:val="22"/>
              </w:rPr>
              <w:lastRenderedPageBreak/>
              <w:t>schooling (including in arts subjects) to push their children ahead of their peers in exams and to secure entry to more prestigious schools and universities.</w:t>
            </w:r>
            <w:r w:rsidR="002F27E4" w:rsidRPr="00EF242A">
              <w:rPr>
                <w:sz w:val="22"/>
                <w:szCs w:val="22"/>
              </w:rPr>
              <w:t xml:space="preserve"> The Senior Leaders at the s</w:t>
            </w:r>
            <w:r w:rsidR="009F03CF" w:rsidRPr="00EF242A">
              <w:rPr>
                <w:sz w:val="22"/>
                <w:szCs w:val="22"/>
              </w:rPr>
              <w:t>chool are mindful of this</w:t>
            </w:r>
            <w:r w:rsidR="002F27E4" w:rsidRPr="00EF242A">
              <w:rPr>
                <w:sz w:val="22"/>
                <w:szCs w:val="22"/>
              </w:rPr>
              <w:t xml:space="preserve"> offer</w:t>
            </w:r>
            <w:r w:rsidR="009F03CF" w:rsidRPr="00EF242A">
              <w:rPr>
                <w:sz w:val="22"/>
                <w:szCs w:val="22"/>
              </w:rPr>
              <w:t>ing</w:t>
            </w:r>
            <w:r w:rsidR="002F27E4" w:rsidRPr="00EF242A">
              <w:rPr>
                <w:sz w:val="22"/>
                <w:szCs w:val="22"/>
              </w:rPr>
              <w:t xml:space="preserve"> equal opportunities for all children across the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FEE0" w14:textId="77777777" w:rsidR="00757F40" w:rsidRPr="00EF242A" w:rsidRDefault="00757F40">
            <w:pPr>
              <w:pStyle w:val="TableRowCentered"/>
              <w:jc w:val="left"/>
              <w:rPr>
                <w:sz w:val="22"/>
                <w:szCs w:val="22"/>
              </w:rPr>
            </w:pPr>
          </w:p>
        </w:tc>
      </w:tr>
      <w:tr w:rsidR="00757F40" w14:paraId="442557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8AF7" w14:textId="5CAC329B" w:rsidR="00757F40" w:rsidRPr="00EF242A" w:rsidRDefault="00BA685A">
            <w:pPr>
              <w:pStyle w:val="TableRow"/>
              <w:rPr>
                <w:sz w:val="22"/>
                <w:szCs w:val="22"/>
              </w:rPr>
            </w:pPr>
            <w:r w:rsidRPr="00EF242A">
              <w:rPr>
                <w:sz w:val="22"/>
                <w:szCs w:val="22"/>
              </w:rPr>
              <w:t xml:space="preserve">Animals in school </w:t>
            </w:r>
          </w:p>
          <w:p w14:paraId="3A9C3F55" w14:textId="77777777" w:rsidR="00757F40" w:rsidRPr="00EF242A" w:rsidRDefault="00757F40">
            <w:pPr>
              <w:pStyle w:val="TableRow"/>
              <w:rPr>
                <w:sz w:val="22"/>
                <w:szCs w:val="22"/>
              </w:rPr>
            </w:pPr>
          </w:p>
          <w:p w14:paraId="07E31248" w14:textId="77777777" w:rsidR="00757F40" w:rsidRPr="00EF242A" w:rsidRDefault="00757F40">
            <w:pPr>
              <w:pStyle w:val="TableRow"/>
              <w:rPr>
                <w:sz w:val="22"/>
                <w:szCs w:val="22"/>
              </w:rPr>
            </w:pPr>
          </w:p>
          <w:p w14:paraId="3B60F188" w14:textId="0AAC1D0C" w:rsidR="00757F40" w:rsidRPr="00EF242A" w:rsidRDefault="00757F4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ECF24" w14:textId="5D324B72" w:rsidR="00757F40" w:rsidRPr="002F27E4" w:rsidRDefault="00757F40">
            <w:pPr>
              <w:pStyle w:val="TableRowCentered"/>
              <w:jc w:val="left"/>
              <w:rPr>
                <w:sz w:val="22"/>
                <w:szCs w:val="22"/>
              </w:rPr>
            </w:pPr>
            <w:r w:rsidRPr="002F27E4">
              <w:rPr>
                <w:sz w:val="22"/>
                <w:szCs w:val="22"/>
              </w:rPr>
              <w:t>Extensive research has shown that animals in schools have a positive effect on the mental health o</w:t>
            </w:r>
            <w:r w:rsidR="002F27E4">
              <w:rPr>
                <w:sz w:val="22"/>
                <w:szCs w:val="22"/>
              </w:rPr>
              <w:t xml:space="preserve">f students. </w:t>
            </w:r>
            <w:proofErr w:type="gramStart"/>
            <w:r w:rsidR="002F27E4">
              <w:rPr>
                <w:sz w:val="22"/>
                <w:szCs w:val="22"/>
              </w:rPr>
              <w:t>Therefore</w:t>
            </w:r>
            <w:proofErr w:type="gramEnd"/>
            <w:r w:rsidR="002F27E4">
              <w:rPr>
                <w:sz w:val="22"/>
                <w:szCs w:val="22"/>
              </w:rPr>
              <w:t xml:space="preserve"> the school has invested in farm animals as a way of supporting student mental health. This has had impact. All pupil premium children are identified and have the opportunity to work with the animals.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5EA9" w14:textId="77777777" w:rsidR="00757F40" w:rsidRDefault="00757F40">
            <w:pPr>
              <w:pStyle w:val="TableRowCentered"/>
              <w:jc w:val="left"/>
            </w:pPr>
          </w:p>
        </w:tc>
      </w:tr>
      <w:tr w:rsidR="00CC0F2A" w14:paraId="72418B9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DB50" w14:textId="77777777" w:rsidR="00CC0F2A" w:rsidRPr="00EF242A" w:rsidRDefault="00CC0F2A">
            <w:pPr>
              <w:pStyle w:val="TableRow"/>
              <w:rPr>
                <w:sz w:val="22"/>
                <w:szCs w:val="22"/>
              </w:rPr>
            </w:pPr>
          </w:p>
          <w:p w14:paraId="6C9E5960" w14:textId="0EB63F7F" w:rsidR="00CC0F2A" w:rsidRPr="00EF242A" w:rsidRDefault="00CC0F2A">
            <w:pPr>
              <w:pStyle w:val="TableRow"/>
              <w:rPr>
                <w:sz w:val="22"/>
                <w:szCs w:val="22"/>
              </w:rPr>
            </w:pPr>
            <w:r w:rsidRPr="00EF242A">
              <w:rPr>
                <w:sz w:val="22"/>
                <w:szCs w:val="22"/>
              </w:rPr>
              <w:t xml:space="preserve">Sporting Opportunities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9E88" w14:textId="41172792" w:rsidR="00CC0F2A" w:rsidRPr="002F27E4" w:rsidRDefault="002A5916" w:rsidP="00215612">
            <w:pPr>
              <w:pStyle w:val="TableRowCentered"/>
              <w:jc w:val="left"/>
              <w:rPr>
                <w:sz w:val="22"/>
                <w:szCs w:val="22"/>
              </w:rPr>
            </w:pPr>
            <w:r>
              <w:rPr>
                <w:sz w:val="22"/>
                <w:szCs w:val="22"/>
              </w:rPr>
              <w:t xml:space="preserve">Borehamwood and Arsenal football club train the pupils weekly. Pupils are encouraged to participate in a range of sporting activities through the </w:t>
            </w:r>
            <w:r w:rsidR="007338A6">
              <w:rPr>
                <w:sz w:val="22"/>
                <w:szCs w:val="22"/>
              </w:rPr>
              <w:t>queen’s</w:t>
            </w:r>
            <w:r>
              <w:rPr>
                <w:sz w:val="22"/>
                <w:szCs w:val="22"/>
              </w:rPr>
              <w:t xml:space="preserve"> school partnership including in ear</w:t>
            </w:r>
            <w:r w:rsidR="00215612">
              <w:rPr>
                <w:sz w:val="22"/>
                <w:szCs w:val="22"/>
              </w:rPr>
              <w:t>ly years where the children are learning to ride balance bikes. Pupil premium children are identified and invited to participate</w:t>
            </w:r>
            <w:r w:rsidR="00AC549B">
              <w:rPr>
                <w:sz w:val="22"/>
                <w:szCs w:val="22"/>
              </w:rPr>
              <w:t xml:space="preserve"> in a number of sports </w:t>
            </w:r>
            <w:r w:rsidR="00781535">
              <w:rPr>
                <w:sz w:val="22"/>
                <w:szCs w:val="22"/>
              </w:rPr>
              <w:t xml:space="preserve">clubs and </w:t>
            </w:r>
            <w:r w:rsidR="00AC549B">
              <w:rPr>
                <w:sz w:val="22"/>
                <w:szCs w:val="22"/>
              </w:rPr>
              <w:t xml:space="preserve">play in a number of local tournaments. </w:t>
            </w:r>
            <w:r w:rsidR="00781535">
              <w:rPr>
                <w:sz w:val="22"/>
                <w:szCs w:val="22"/>
              </w:rPr>
              <w:t xml:space="preserve">Pupils are transported by mini bus or on foot.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7531" w14:textId="190577AE" w:rsidR="00CC0F2A" w:rsidRDefault="00CC0F2A" w:rsidP="002A5916">
            <w:pPr>
              <w:pStyle w:val="TableRowCentered"/>
              <w:ind w:left="0"/>
              <w:jc w:val="left"/>
            </w:pPr>
          </w:p>
        </w:tc>
      </w:tr>
    </w:tbl>
    <w:p w14:paraId="2A7D5540" w14:textId="77777777" w:rsidR="00E66558" w:rsidRDefault="00E66558">
      <w:pPr>
        <w:spacing w:before="240" w:after="0"/>
        <w:rPr>
          <w:b/>
          <w:bCs/>
          <w:color w:val="104F75"/>
          <w:sz w:val="28"/>
          <w:szCs w:val="28"/>
        </w:rPr>
      </w:pPr>
    </w:p>
    <w:p w14:paraId="2A7D5541" w14:textId="7DD389CB" w:rsidR="00E66558" w:rsidRDefault="009D71E8" w:rsidP="00120AB1">
      <w:r>
        <w:rPr>
          <w:b/>
          <w:bCs/>
          <w:color w:val="104F75"/>
          <w:sz w:val="28"/>
          <w:szCs w:val="28"/>
        </w:rPr>
        <w:t xml:space="preserve">Total budgeted cost: £ </w:t>
      </w:r>
      <w:r w:rsidR="00D0100E">
        <w:rPr>
          <w:b/>
          <w:bCs/>
          <w:color w:val="104F75"/>
          <w:sz w:val="28"/>
          <w:szCs w:val="28"/>
        </w:rPr>
        <w:t>63671</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E184FBE" w:rsidR="00E66558" w:rsidRDefault="009D71E8">
      <w:r>
        <w:t>This details the impact that our pupil premium ac</w:t>
      </w:r>
      <w:r w:rsidR="006658F7">
        <w:t xml:space="preserve">tivity had on pupils in the 2022 to 2023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9E16" w14:textId="58A6886F" w:rsidR="00757F40" w:rsidRDefault="00757F40">
            <w:r>
              <w:t>Identified families and pupils received extensive support from external agencies</w:t>
            </w:r>
            <w:r w:rsidR="00EF242A">
              <w:t>,</w:t>
            </w:r>
            <w:r>
              <w:t xml:space="preserve"> including:</w:t>
            </w:r>
          </w:p>
          <w:p w14:paraId="57FB5B69" w14:textId="77777777" w:rsidR="00EF242A" w:rsidRDefault="00757F40" w:rsidP="00EF242A">
            <w:r>
              <w:t xml:space="preserve"> </w:t>
            </w:r>
            <w:r>
              <w:sym w:font="Symbol" w:char="F0B7"/>
            </w:r>
            <w:r>
              <w:t xml:space="preserve"> Hertsmere Schools' Partnership Family Support Team </w:t>
            </w:r>
          </w:p>
          <w:p w14:paraId="3B2B2980" w14:textId="0945DB51" w:rsidR="00A5564A" w:rsidRDefault="00A5564A" w:rsidP="00EF242A">
            <w:pPr>
              <w:pStyle w:val="ListParagraph"/>
              <w:numPr>
                <w:ilvl w:val="0"/>
                <w:numId w:val="15"/>
              </w:numPr>
            </w:pPr>
            <w:r>
              <w:t xml:space="preserve">Hertfordshire Music Service </w:t>
            </w:r>
          </w:p>
          <w:p w14:paraId="3E725F8C" w14:textId="77777777" w:rsidR="00BA685A" w:rsidRDefault="00757F40">
            <w:r>
              <w:sym w:font="Symbol" w:char="F0B7"/>
            </w:r>
            <w:r>
              <w:t xml:space="preserve"> Hertsmere Borough Council Housing </w:t>
            </w:r>
          </w:p>
          <w:p w14:paraId="113519AB" w14:textId="2979BDC8" w:rsidR="00757F40" w:rsidRDefault="00757F40">
            <w:r>
              <w:sym w:font="Symbol" w:char="F0B7"/>
            </w:r>
            <w:r>
              <w:t xml:space="preserve"> Hertfordshire Intensive Families First Support Team </w:t>
            </w:r>
          </w:p>
          <w:p w14:paraId="4E34A1B3" w14:textId="77777777" w:rsidR="00757F40" w:rsidRDefault="00757F40">
            <w:r>
              <w:sym w:font="Symbol" w:char="F0B7"/>
            </w:r>
            <w:r>
              <w:t xml:space="preserve"> Hertfordshire Public Health Nursing Service </w:t>
            </w:r>
          </w:p>
          <w:p w14:paraId="4E053C48" w14:textId="77777777" w:rsidR="00757F40" w:rsidRDefault="00757F40">
            <w:r>
              <w:sym w:font="Symbol" w:char="F0B7"/>
            </w:r>
            <w:r>
              <w:t xml:space="preserve"> Hertfordshire Social Workers </w:t>
            </w:r>
          </w:p>
          <w:p w14:paraId="4719F199" w14:textId="77777777" w:rsidR="00757F40" w:rsidRDefault="00757F40">
            <w:r>
              <w:sym w:font="Symbol" w:char="F0B7"/>
            </w:r>
            <w:r>
              <w:t xml:space="preserve"> Hertfordshire Attendance Officers/Team </w:t>
            </w:r>
          </w:p>
          <w:p w14:paraId="7A8B09D2" w14:textId="77777777" w:rsidR="00757F40" w:rsidRDefault="00757F40">
            <w:r>
              <w:sym w:font="Symbol" w:char="F0B7"/>
            </w:r>
            <w:r>
              <w:t xml:space="preserve"> Hertfordshire Child Protection Schools' Liaison Officers </w:t>
            </w:r>
          </w:p>
          <w:p w14:paraId="056FE872" w14:textId="77777777" w:rsidR="00757F40" w:rsidRDefault="00757F40">
            <w:r>
              <w:sym w:font="Symbol" w:char="F0B7"/>
            </w:r>
            <w:r>
              <w:t xml:space="preserve"> Hertfordshire Families First Coordinators </w:t>
            </w:r>
          </w:p>
          <w:p w14:paraId="00F9413A" w14:textId="77777777" w:rsidR="00757F40" w:rsidRDefault="00757F40">
            <w:r>
              <w:sym w:font="Symbol" w:char="F0B7"/>
            </w:r>
            <w:r>
              <w:t xml:space="preserve"> Home Start Watford</w:t>
            </w:r>
          </w:p>
          <w:p w14:paraId="076F4FDB" w14:textId="47F79AC5" w:rsidR="00757F40" w:rsidRDefault="00757F40">
            <w:r>
              <w:t xml:space="preserve"> </w:t>
            </w:r>
            <w:r>
              <w:sym w:font="Symbol" w:char="F0B7"/>
            </w:r>
            <w:r>
              <w:t xml:space="preserve"> Family Centre Family Support Team </w:t>
            </w:r>
          </w:p>
          <w:p w14:paraId="38E5A5A7" w14:textId="77777777" w:rsidR="00757F40" w:rsidRDefault="00757F40">
            <w:r>
              <w:sym w:font="Symbol" w:char="F0B7"/>
            </w:r>
            <w:r>
              <w:t xml:space="preserve"> Family Centre Health Visiting Team</w:t>
            </w:r>
          </w:p>
          <w:p w14:paraId="32899C2E" w14:textId="0A1F100A" w:rsidR="00A5564A" w:rsidRDefault="00757F40" w:rsidP="00A5564A">
            <w:r>
              <w:t xml:space="preserve"> </w:t>
            </w:r>
            <w:r>
              <w:sym w:font="Symbol" w:char="F0B7"/>
            </w:r>
            <w:r>
              <w:t xml:space="preserve"> Young Carers in Herts. </w:t>
            </w:r>
          </w:p>
          <w:p w14:paraId="419A8531" w14:textId="77777777" w:rsidR="00757F40" w:rsidRDefault="00757F40">
            <w:r>
              <w:sym w:font="Symbol" w:char="F0B7"/>
            </w:r>
            <w:r>
              <w:t xml:space="preserve"> Borehamwood Foodbank </w:t>
            </w:r>
          </w:p>
          <w:p w14:paraId="1345D60C" w14:textId="77777777" w:rsidR="00757F40" w:rsidRDefault="00757F40">
            <w:r>
              <w:sym w:font="Symbol" w:char="F0B7"/>
            </w:r>
            <w:r>
              <w:t xml:space="preserve"> WD6 Foodbank</w:t>
            </w:r>
          </w:p>
          <w:p w14:paraId="1B0A4592" w14:textId="77777777" w:rsidR="00BA685A" w:rsidRDefault="00757F40">
            <w:r>
              <w:lastRenderedPageBreak/>
              <w:t xml:space="preserve"> </w:t>
            </w:r>
            <w:r>
              <w:sym w:font="Symbol" w:char="F0B7"/>
            </w:r>
            <w:r>
              <w:t xml:space="preserve"> NSPCC </w:t>
            </w:r>
            <w:r w:rsidR="00BA685A">
              <w:t xml:space="preserve">–Partnership with Norbury School in Harrow in order to support and improve the culture of safeguarding across the school. </w:t>
            </w:r>
          </w:p>
          <w:p w14:paraId="6E64D738" w14:textId="543D46F0" w:rsidR="00BA685A" w:rsidRDefault="00BA685A" w:rsidP="00BA685A">
            <w:r>
              <w:t>Pupil surveys show that over 95</w:t>
            </w:r>
            <w:r w:rsidR="00757F40">
              <w:t>% of pupils are happy at school and can identify an adult they would talk to</w:t>
            </w:r>
            <w:r>
              <w:t xml:space="preserve"> if they were worr</w:t>
            </w:r>
            <w:r w:rsidR="00A5564A">
              <w:t>ied. 8-10 pupils work with a music</w:t>
            </w:r>
            <w:r w:rsidR="009F03CF">
              <w:t xml:space="preserve"> therapist</w:t>
            </w:r>
            <w:r w:rsidR="00A5564A">
              <w:t xml:space="preserve"> funded by the school.  The music </w:t>
            </w:r>
            <w:r w:rsidR="009F03CF">
              <w:t xml:space="preserve">therapy </w:t>
            </w:r>
            <w:r w:rsidR="00757F40">
              <w:t xml:space="preserve">enables the pupils to express and manage their emotions in a controlled, supportive environment. All pupils received closing reports to demonstrate the themes explored and the impact of the session for each individual session. </w:t>
            </w:r>
            <w:r>
              <w:t xml:space="preserve">The school worked in close partnership with the Hive and received Hive Emotional Literacy training. </w:t>
            </w:r>
          </w:p>
          <w:p w14:paraId="2A7D5546" w14:textId="70E6F98D" w:rsidR="00BA685A" w:rsidRDefault="00A5564A" w:rsidP="00BA685A">
            <w:r>
              <w:t xml:space="preserve">Mental health support for disadvantaged families and coaching has taken place for a number of children over 22-23.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A71FBF1" w:rsidR="00E66558" w:rsidRDefault="009E2B4D">
            <w:pPr>
              <w:pStyle w:val="TableRow"/>
            </w:pPr>
            <w:r>
              <w:t>Coaching and Mental Health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9946E40" w:rsidR="00E66558" w:rsidRDefault="009E2B4D" w:rsidP="00EF242A">
            <w:pPr>
              <w:pStyle w:val="TableRowCentered"/>
              <w:ind w:left="0"/>
              <w:jc w:val="left"/>
            </w:pPr>
            <w:r>
              <w:t xml:space="preserve">Hertsmere Children’s Partnership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FE8FECB" w:rsidR="00E66558" w:rsidRDefault="00434910">
            <w:pPr>
              <w:pStyle w:val="TableRow"/>
            </w:pPr>
            <w:r>
              <w:t xml:space="preserve">Hertfordshire </w:t>
            </w:r>
            <w:r w:rsidR="009E2B4D">
              <w:t>Music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4EEFD79" w:rsidR="00E66558" w:rsidRDefault="009E2B4D" w:rsidP="009E2B4D">
            <w:pPr>
              <w:pStyle w:val="TableRowCentered"/>
              <w:ind w:left="0"/>
              <w:jc w:val="left"/>
            </w:pPr>
            <w:r>
              <w:t>Hertfordshire Council</w:t>
            </w:r>
          </w:p>
        </w:tc>
      </w:tr>
      <w:tr w:rsidR="00BA685A" w14:paraId="5ECA72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B486" w14:textId="3E5B6A17" w:rsidR="00BA685A" w:rsidRDefault="00BA685A">
            <w:pPr>
              <w:pStyle w:val="TableRow"/>
            </w:pPr>
            <w:r>
              <w:t>Show Racism the Red Card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4DCC" w14:textId="77777777" w:rsidR="00BA685A" w:rsidRDefault="00BA685A">
            <w:pPr>
              <w:pStyle w:val="TableRowCentered"/>
              <w:jc w:val="left"/>
            </w:pPr>
          </w:p>
        </w:tc>
      </w:tr>
      <w:tr w:rsidR="00BA685A" w14:paraId="463573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BFD30" w14:textId="58E9A3C5" w:rsidR="00BA685A" w:rsidRDefault="008676D0">
            <w:pPr>
              <w:pStyle w:val="TableRow"/>
            </w:pPr>
            <w:r>
              <w:t>CREWE W</w:t>
            </w:r>
            <w:r w:rsidR="00BA685A">
              <w:t>orkshop Company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F7A6" w14:textId="77777777" w:rsidR="00BA685A" w:rsidRDefault="00BA685A">
            <w:pPr>
              <w:pStyle w:val="TableRowCentered"/>
              <w:jc w:val="left"/>
            </w:pPr>
          </w:p>
        </w:tc>
      </w:tr>
      <w:tr w:rsidR="00BA685A" w14:paraId="5B99D05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00778" w14:textId="2344225A" w:rsidR="00BA685A" w:rsidRDefault="00BA685A">
            <w:pPr>
              <w:pStyle w:val="TableRow"/>
            </w:pPr>
            <w:r>
              <w:t>NSPCC Pants Campaign</w:t>
            </w:r>
            <w:r w:rsidR="00EF242A">
              <w:t xml:space="preserve"> </w:t>
            </w:r>
            <w:r>
              <w:t>-</w:t>
            </w:r>
            <w:r w:rsidR="00EF242A">
              <w:t xml:space="preserve"> </w:t>
            </w:r>
            <w:r>
              <w:t xml:space="preserve">working in partnership with Norbury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5006" w14:textId="330EE912" w:rsidR="00BA685A" w:rsidRDefault="008676D0">
            <w:pPr>
              <w:pStyle w:val="TableRowCentered"/>
              <w:jc w:val="left"/>
            </w:pPr>
            <w:r>
              <w:t>Norbury School</w:t>
            </w:r>
            <w:r w:rsidR="00EF242A">
              <w:t xml:space="preserve"> </w:t>
            </w:r>
            <w:r>
              <w:t>-</w:t>
            </w:r>
            <w:r w:rsidR="00EF242A">
              <w:t xml:space="preserve"> </w:t>
            </w:r>
            <w:r>
              <w:t>Harrow</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DA185D1" w:rsidR="00E66558" w:rsidRDefault="009F03CF">
            <w:pPr>
              <w:pStyle w:val="TableRowCentered"/>
              <w:jc w:val="left"/>
            </w:pPr>
            <w:r>
              <w:t>No service pupils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357A11A" w:rsidR="00E66558" w:rsidRDefault="009F03CF">
            <w:pPr>
              <w:pStyle w:val="TableRowCentered"/>
              <w:jc w:val="left"/>
            </w:pPr>
            <w:r>
              <w:t>No service pupils</w:t>
            </w:r>
          </w:p>
        </w:tc>
      </w:tr>
      <w:bookmarkEnd w:id="14"/>
      <w:bookmarkEnd w:id="15"/>
      <w:bookmarkEnd w:id="16"/>
      <w:bookmarkEnd w:id="17"/>
    </w:tbl>
    <w:p w14:paraId="2A7D5564" w14:textId="47275E5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6341" w14:textId="77777777" w:rsidR="000D66B5" w:rsidRDefault="000D66B5">
      <w:pPr>
        <w:spacing w:after="0" w:line="240" w:lineRule="auto"/>
      </w:pPr>
      <w:r>
        <w:separator/>
      </w:r>
    </w:p>
  </w:endnote>
  <w:endnote w:type="continuationSeparator" w:id="0">
    <w:p w14:paraId="1C6F812B" w14:textId="77777777" w:rsidR="000D66B5" w:rsidRDefault="000D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194AF86" w:rsidR="005E28A4" w:rsidRDefault="009D71E8">
    <w:pPr>
      <w:pStyle w:val="Footer"/>
      <w:ind w:firstLine="4513"/>
    </w:pPr>
    <w:r>
      <w:fldChar w:fldCharType="begin"/>
    </w:r>
    <w:r>
      <w:instrText xml:space="preserve"> PAGE </w:instrText>
    </w:r>
    <w:r>
      <w:fldChar w:fldCharType="separate"/>
    </w:r>
    <w:r w:rsidR="00C05D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255C" w14:textId="77777777" w:rsidR="000D66B5" w:rsidRDefault="000D66B5">
      <w:pPr>
        <w:spacing w:after="0" w:line="240" w:lineRule="auto"/>
      </w:pPr>
      <w:r>
        <w:separator/>
      </w:r>
    </w:p>
  </w:footnote>
  <w:footnote w:type="continuationSeparator" w:id="0">
    <w:p w14:paraId="3265E4C3" w14:textId="77777777" w:rsidR="000D66B5" w:rsidRDefault="000D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A6A3" w14:textId="5B06FBA7" w:rsidR="00F44588" w:rsidRDefault="00EF242A">
    <w:pPr>
      <w:pStyle w:val="Header"/>
      <w:rPr>
        <w:noProof/>
      </w:rPr>
    </w:pPr>
    <w:r>
      <w:rPr>
        <w:noProof/>
      </w:rPr>
      <w:drawing>
        <wp:anchor distT="0" distB="0" distL="114300" distR="114300" simplePos="0" relativeHeight="251658240" behindDoc="0" locked="0" layoutInCell="1" allowOverlap="1" wp14:anchorId="67D9ABC3" wp14:editId="3CF93805">
          <wp:simplePos x="0" y="0"/>
          <wp:positionH relativeFrom="column">
            <wp:posOffset>5137918</wp:posOffset>
          </wp:positionH>
          <wp:positionV relativeFrom="paragraph">
            <wp:posOffset>-110136</wp:posOffset>
          </wp:positionV>
          <wp:extent cx="1123950" cy="1228725"/>
          <wp:effectExtent l="0" t="0" r="0" b="9525"/>
          <wp:wrapNone/>
          <wp:docPr id="2" name="Picture 2" descr="C:\Users\Carl\Pictures\Carl's Artwork\Kenilworth\Kenilwort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l\Pictures\Carl's Artwork\Kenilworth\Kenilworth 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28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44588">
      <w:rPr>
        <w:noProof/>
      </w:rPr>
      <w:tab/>
    </w:r>
    <w:r w:rsidR="00F44588">
      <w:rPr>
        <w:noProof/>
      </w:rPr>
      <w:tab/>
    </w:r>
  </w:p>
  <w:p w14:paraId="149A69EE" w14:textId="3EFCCDC3" w:rsidR="00F44588" w:rsidRDefault="00F44588">
    <w:pPr>
      <w:pStyle w:val="Header"/>
      <w:rPr>
        <w:noProof/>
      </w:rPr>
    </w:pPr>
    <w:r>
      <w:rPr>
        <w:noProof/>
      </w:rPr>
      <w:tab/>
    </w:r>
  </w:p>
  <w:p w14:paraId="34403C31" w14:textId="2E918D75" w:rsidR="00F44588" w:rsidRDefault="00F44588">
    <w:pPr>
      <w:pStyle w:val="Header"/>
      <w:rPr>
        <w:noProof/>
      </w:rPr>
    </w:pPr>
  </w:p>
  <w:p w14:paraId="20EC9F2B" w14:textId="4B9D44E5" w:rsidR="00F44588" w:rsidRDefault="00F44588">
    <w:pPr>
      <w:pStyle w:val="Header"/>
      <w:rPr>
        <w:noProof/>
      </w:rPr>
    </w:pPr>
  </w:p>
  <w:p w14:paraId="6B68E206" w14:textId="23F87CBE" w:rsidR="00F44588" w:rsidRDefault="00F44588">
    <w:pPr>
      <w:pStyle w:val="Header"/>
      <w:rPr>
        <w:noProof/>
      </w:rPr>
    </w:pPr>
  </w:p>
  <w:p w14:paraId="0ED64BFC" w14:textId="77777777" w:rsidR="00F44588" w:rsidRDefault="00F44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0C4E4D"/>
    <w:multiLevelType w:val="hybridMultilevel"/>
    <w:tmpl w:val="881AC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9565338"/>
    <w:multiLevelType w:val="hybridMultilevel"/>
    <w:tmpl w:val="C3485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05F3"/>
    <w:rsid w:val="000505BF"/>
    <w:rsid w:val="00066B73"/>
    <w:rsid w:val="00066DFA"/>
    <w:rsid w:val="00085E60"/>
    <w:rsid w:val="000918B8"/>
    <w:rsid w:val="000B162B"/>
    <w:rsid w:val="000C2D55"/>
    <w:rsid w:val="000C49FA"/>
    <w:rsid w:val="000D66B5"/>
    <w:rsid w:val="000F6733"/>
    <w:rsid w:val="00120AB1"/>
    <w:rsid w:val="001553AB"/>
    <w:rsid w:val="001646B7"/>
    <w:rsid w:val="00165CD2"/>
    <w:rsid w:val="001866FA"/>
    <w:rsid w:val="001B55A0"/>
    <w:rsid w:val="001C4083"/>
    <w:rsid w:val="00215612"/>
    <w:rsid w:val="002314FC"/>
    <w:rsid w:val="00276830"/>
    <w:rsid w:val="002A5916"/>
    <w:rsid w:val="002A6F17"/>
    <w:rsid w:val="002B6F80"/>
    <w:rsid w:val="002D4665"/>
    <w:rsid w:val="002F27E4"/>
    <w:rsid w:val="00312008"/>
    <w:rsid w:val="00317567"/>
    <w:rsid w:val="0032455D"/>
    <w:rsid w:val="00340E21"/>
    <w:rsid w:val="00387FD2"/>
    <w:rsid w:val="003960CF"/>
    <w:rsid w:val="003A4FD6"/>
    <w:rsid w:val="003A5374"/>
    <w:rsid w:val="003C0187"/>
    <w:rsid w:val="00401B66"/>
    <w:rsid w:val="004044AA"/>
    <w:rsid w:val="00413F6F"/>
    <w:rsid w:val="00414899"/>
    <w:rsid w:val="00415303"/>
    <w:rsid w:val="00434910"/>
    <w:rsid w:val="004449E9"/>
    <w:rsid w:val="00464948"/>
    <w:rsid w:val="00493F4E"/>
    <w:rsid w:val="004C1738"/>
    <w:rsid w:val="004D5229"/>
    <w:rsid w:val="00561459"/>
    <w:rsid w:val="005631E0"/>
    <w:rsid w:val="0057443F"/>
    <w:rsid w:val="005D1FC8"/>
    <w:rsid w:val="005F1156"/>
    <w:rsid w:val="0061252A"/>
    <w:rsid w:val="006658F7"/>
    <w:rsid w:val="0068406C"/>
    <w:rsid w:val="006E7FB1"/>
    <w:rsid w:val="007107DC"/>
    <w:rsid w:val="007338A6"/>
    <w:rsid w:val="0073769F"/>
    <w:rsid w:val="00741B9E"/>
    <w:rsid w:val="00757F40"/>
    <w:rsid w:val="00767CA1"/>
    <w:rsid w:val="00781535"/>
    <w:rsid w:val="007A4DC7"/>
    <w:rsid w:val="007A584C"/>
    <w:rsid w:val="007A7C33"/>
    <w:rsid w:val="007B59B6"/>
    <w:rsid w:val="007C2F04"/>
    <w:rsid w:val="007E6C13"/>
    <w:rsid w:val="007F6F4B"/>
    <w:rsid w:val="00852EC2"/>
    <w:rsid w:val="008676D0"/>
    <w:rsid w:val="00883AFF"/>
    <w:rsid w:val="0089322C"/>
    <w:rsid w:val="008B3CAA"/>
    <w:rsid w:val="00987013"/>
    <w:rsid w:val="009D71E8"/>
    <w:rsid w:val="009E2B4D"/>
    <w:rsid w:val="009E5742"/>
    <w:rsid w:val="009F03CF"/>
    <w:rsid w:val="009F6CBE"/>
    <w:rsid w:val="00A0206C"/>
    <w:rsid w:val="00A32799"/>
    <w:rsid w:val="00A5564A"/>
    <w:rsid w:val="00AA4201"/>
    <w:rsid w:val="00AA53F4"/>
    <w:rsid w:val="00AC549B"/>
    <w:rsid w:val="00AD4FA8"/>
    <w:rsid w:val="00B107DE"/>
    <w:rsid w:val="00B262D9"/>
    <w:rsid w:val="00BA685A"/>
    <w:rsid w:val="00BB7C50"/>
    <w:rsid w:val="00BC1900"/>
    <w:rsid w:val="00BD4D13"/>
    <w:rsid w:val="00BF260B"/>
    <w:rsid w:val="00C00025"/>
    <w:rsid w:val="00C00848"/>
    <w:rsid w:val="00C05D49"/>
    <w:rsid w:val="00C21467"/>
    <w:rsid w:val="00C67A3D"/>
    <w:rsid w:val="00C94305"/>
    <w:rsid w:val="00C95EA1"/>
    <w:rsid w:val="00C97A51"/>
    <w:rsid w:val="00CC0F2A"/>
    <w:rsid w:val="00D00B16"/>
    <w:rsid w:val="00D0100E"/>
    <w:rsid w:val="00D166A2"/>
    <w:rsid w:val="00D33FE5"/>
    <w:rsid w:val="00D61ECF"/>
    <w:rsid w:val="00D67FC7"/>
    <w:rsid w:val="00D96DC3"/>
    <w:rsid w:val="00DC0166"/>
    <w:rsid w:val="00DE2AE5"/>
    <w:rsid w:val="00E13CF1"/>
    <w:rsid w:val="00E23258"/>
    <w:rsid w:val="00E27DC9"/>
    <w:rsid w:val="00E66558"/>
    <w:rsid w:val="00E86130"/>
    <w:rsid w:val="00E96314"/>
    <w:rsid w:val="00E97AAD"/>
    <w:rsid w:val="00EA4984"/>
    <w:rsid w:val="00EF242A"/>
    <w:rsid w:val="00F03047"/>
    <w:rsid w:val="00F03880"/>
    <w:rsid w:val="00F046DC"/>
    <w:rsid w:val="00F44588"/>
    <w:rsid w:val="00F514CC"/>
    <w:rsid w:val="00F63821"/>
    <w:rsid w:val="00F76743"/>
    <w:rsid w:val="00F97EBC"/>
    <w:rsid w:val="00FF1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0F6733"/>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2A6F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571">
      <w:bodyDiv w:val="1"/>
      <w:marLeft w:val="0"/>
      <w:marRight w:val="0"/>
      <w:marTop w:val="0"/>
      <w:marBottom w:val="0"/>
      <w:divBdr>
        <w:top w:val="none" w:sz="0" w:space="0" w:color="auto"/>
        <w:left w:val="none" w:sz="0" w:space="0" w:color="auto"/>
        <w:bottom w:val="none" w:sz="0" w:space="0" w:color="auto"/>
        <w:right w:val="none" w:sz="0" w:space="0" w:color="auto"/>
      </w:divBdr>
    </w:div>
    <w:div w:id="1316300173">
      <w:bodyDiv w:val="1"/>
      <w:marLeft w:val="0"/>
      <w:marRight w:val="0"/>
      <w:marTop w:val="0"/>
      <w:marBottom w:val="0"/>
      <w:divBdr>
        <w:top w:val="none" w:sz="0" w:space="0" w:color="auto"/>
        <w:left w:val="none" w:sz="0" w:space="0" w:color="auto"/>
        <w:bottom w:val="none" w:sz="0" w:space="0" w:color="auto"/>
        <w:right w:val="none" w:sz="0" w:space="0" w:color="auto"/>
      </w:divBdr>
    </w:div>
    <w:div w:id="210183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Kayleigh Chidley</cp:lastModifiedBy>
  <cp:revision>2</cp:revision>
  <cp:lastPrinted>2014-09-17T13:26:00Z</cp:lastPrinted>
  <dcterms:created xsi:type="dcterms:W3CDTF">2024-09-23T08:28:00Z</dcterms:created>
  <dcterms:modified xsi:type="dcterms:W3CDTF">2024-09-23T08:28:00Z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