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4B" w:rsidRDefault="00514F4B" w:rsidP="00514F4B">
      <w:pPr>
        <w:pStyle w:val="Heading1"/>
        <w:rPr>
          <w:color w:val="auto"/>
          <w:lang w:val="en"/>
        </w:rPr>
      </w:pPr>
      <w:r>
        <w:rPr>
          <w:color w:val="auto"/>
          <w:lang w:val="en"/>
        </w:rPr>
        <w:t xml:space="preserve">Remote education provision: information for parents </w:t>
      </w:r>
    </w:p>
    <w:p w:rsidR="00514F4B" w:rsidRDefault="00514F4B" w:rsidP="00514F4B">
      <w:pPr>
        <w:spacing w:before="100" w:after="120"/>
        <w:rPr>
          <w:rFonts w:cs="Arial"/>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rsidR="00514F4B" w:rsidRDefault="00514F4B" w:rsidP="00514F4B">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514F4B" w:rsidRDefault="00514F4B" w:rsidP="00514F4B">
      <w:pPr>
        <w:pStyle w:val="Heading2"/>
        <w:rPr>
          <w:color w:val="auto"/>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Pr>
          <w:color w:val="auto"/>
          <w:lang w:val="en"/>
        </w:rPr>
        <w:t>The remote curriculum: what is taught to pupils at home</w:t>
      </w:r>
    </w:p>
    <w:p w:rsidR="00514F4B" w:rsidRDefault="00514F4B" w:rsidP="00514F4B">
      <w:pPr>
        <w:spacing w:before="100" w:after="100"/>
        <w:rPr>
          <w:rFonts w:cs="Arial"/>
          <w:color w:val="auto"/>
          <w:lang w:val="en"/>
        </w:rPr>
      </w:pPr>
      <w:bookmarkStart w:id="16" w:name="_Toc400361366"/>
      <w:bookmarkStart w:id="17"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rsidR="00514F4B" w:rsidRDefault="00514F4B" w:rsidP="00514F4B">
      <w:pPr>
        <w:pStyle w:val="Heading3"/>
        <w:rPr>
          <w:color w:val="auto"/>
          <w:lang w:val="en"/>
        </w:rPr>
      </w:pPr>
      <w:r>
        <w:rPr>
          <w:color w:val="auto"/>
          <w:lang w:val="en"/>
        </w:rPr>
        <w:t>What should my child expect from immediate remote education in the first day or two of pupils being sent home?</w:t>
      </w:r>
    </w:p>
    <w:p w:rsidR="00514F4B" w:rsidRDefault="00514F4B" w:rsidP="00514F4B">
      <w:r>
        <w:rPr>
          <w:noProof/>
          <w:color w:val="auto"/>
        </w:rPr>
        <mc:AlternateContent>
          <mc:Choice Requires="wps">
            <w:drawing>
              <wp:inline distT="0" distB="0" distL="0" distR="0" wp14:anchorId="2524AC1D" wp14:editId="0AEBABAE">
                <wp:extent cx="5986147" cy="1038225"/>
                <wp:effectExtent l="0" t="0" r="14605" b="28575"/>
                <wp:docPr id="2" name="Text Box 2"/>
                <wp:cNvGraphicFramePr/>
                <a:graphic xmlns:a="http://schemas.openxmlformats.org/drawingml/2006/main">
                  <a:graphicData uri="http://schemas.microsoft.com/office/word/2010/wordprocessingShape">
                    <wps:wsp>
                      <wps:cNvSpPr txBox="1"/>
                      <wps:spPr>
                        <a:xfrm>
                          <a:off x="0" y="0"/>
                          <a:ext cx="5986147" cy="1038225"/>
                        </a:xfrm>
                        <a:prstGeom prst="rect">
                          <a:avLst/>
                        </a:prstGeom>
                        <a:solidFill>
                          <a:srgbClr val="FFFFFF"/>
                        </a:solidFill>
                        <a:ln w="9528">
                          <a:solidFill>
                            <a:srgbClr val="000000"/>
                          </a:solidFill>
                          <a:prstDash val="solid"/>
                        </a:ln>
                      </wps:spPr>
                      <wps:txbx>
                        <w:txbxContent>
                          <w:p w:rsidR="00514F4B" w:rsidRPr="00514F4B" w:rsidRDefault="00514F4B" w:rsidP="00514F4B">
                            <w:pPr>
                              <w:pStyle w:val="ListParagraph"/>
                              <w:numPr>
                                <w:ilvl w:val="0"/>
                                <w:numId w:val="9"/>
                              </w:numPr>
                              <w:rPr>
                                <w:color w:val="auto"/>
                              </w:rPr>
                            </w:pPr>
                            <w:r w:rsidRPr="00514F4B">
                              <w:rPr>
                                <w:color w:val="auto"/>
                              </w:rPr>
                              <w:t xml:space="preserve">Pupils will have work packs delivered with any resources they may need. </w:t>
                            </w:r>
                          </w:p>
                          <w:p w:rsidR="00514F4B" w:rsidRPr="00514F4B" w:rsidRDefault="00514F4B" w:rsidP="00514F4B">
                            <w:pPr>
                              <w:pStyle w:val="ListParagraph"/>
                              <w:numPr>
                                <w:ilvl w:val="0"/>
                                <w:numId w:val="9"/>
                              </w:numPr>
                              <w:rPr>
                                <w:color w:val="auto"/>
                              </w:rPr>
                            </w:pPr>
                            <w:r w:rsidRPr="00514F4B">
                              <w:rPr>
                                <w:color w:val="auto"/>
                              </w:rPr>
                              <w:t>We will focus on delivering loaned laptops if necessary and will be in touch with parents regarding access to our remote learning package</w:t>
                            </w:r>
                          </w:p>
                        </w:txbxContent>
                      </wps:txbx>
                      <wps:bodyPr vert="horz" wrap="square" lIns="91440" tIns="45720" rIns="91440" bIns="45720" anchor="t" anchorCtr="0" compatLnSpc="0">
                        <a:noAutofit/>
                      </wps:bodyPr>
                    </wps:wsp>
                  </a:graphicData>
                </a:graphic>
              </wp:inline>
            </w:drawing>
          </mc:Choice>
          <mc:Fallback>
            <w:pict>
              <v:shapetype w14:anchorId="2524AC1D" id="_x0000_t202" coordsize="21600,21600" o:spt="202" path="m,l,21600r21600,l21600,xe">
                <v:stroke joinstyle="miter"/>
                <v:path gradientshapeok="t" o:connecttype="rect"/>
              </v:shapetype>
              <v:shape id="Text Box 2" o:spid="_x0000_s1026" type="#_x0000_t202" style="width:471.3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" strokeweight=".26467mm">
                <v:textbox>
                  <w:txbxContent>
                    <w:p w:rsidR="00514F4B" w:rsidRPr="00514F4B" w:rsidRDefault="00514F4B" w:rsidP="00514F4B">
                      <w:pPr>
                        <w:pStyle w:val="ListParagraph"/>
                        <w:numPr>
                          <w:ilvl w:val="0"/>
                          <w:numId w:val="9"/>
                        </w:numPr>
                        <w:rPr>
                          <w:color w:val="auto"/>
                        </w:rPr>
                      </w:pPr>
                      <w:r w:rsidRPr="00514F4B">
                        <w:rPr>
                          <w:color w:val="auto"/>
                        </w:rPr>
                        <w:t xml:space="preserve">Pupils will have work packs delivered with any resources they may need. </w:t>
                      </w:r>
                    </w:p>
                    <w:p w:rsidR="00514F4B" w:rsidRPr="00514F4B" w:rsidRDefault="00514F4B" w:rsidP="00514F4B">
                      <w:pPr>
                        <w:pStyle w:val="ListParagraph"/>
                        <w:numPr>
                          <w:ilvl w:val="0"/>
                          <w:numId w:val="9"/>
                        </w:numPr>
                        <w:rPr>
                          <w:color w:val="auto"/>
                        </w:rPr>
                      </w:pPr>
                      <w:r w:rsidRPr="00514F4B">
                        <w:rPr>
                          <w:color w:val="auto"/>
                        </w:rPr>
                        <w:t>We will focus on delivering loaned laptops if necessary and will be in touch with parents regarding access to our remote learning package</w:t>
                      </w:r>
                    </w:p>
                  </w:txbxContent>
                </v:textbox>
                <w10:anchorlock/>
              </v:shape>
            </w:pict>
          </mc:Fallback>
        </mc:AlternateContent>
      </w:r>
    </w:p>
    <w:p w:rsidR="00514F4B" w:rsidRDefault="00514F4B" w:rsidP="00514F4B">
      <w:pPr>
        <w:pStyle w:val="Heading3"/>
        <w:rPr>
          <w:color w:val="auto"/>
          <w:lang w:val="en"/>
        </w:rPr>
      </w:pPr>
      <w:r>
        <w:rPr>
          <w:color w:val="auto"/>
          <w:lang w:val="en"/>
        </w:rPr>
        <w:t>Following the first few days of remote education, will my child be taught broadly the same curriculum as they would if they were in school?</w:t>
      </w:r>
    </w:p>
    <w:p w:rsidR="00514F4B" w:rsidRDefault="00514F4B" w:rsidP="00514F4B">
      <w:r>
        <w:rPr>
          <w:noProof/>
          <w:color w:val="auto"/>
        </w:rPr>
        <mc:AlternateContent>
          <mc:Choice Requires="wps">
            <w:drawing>
              <wp:inline distT="0" distB="0" distL="0" distR="0" wp14:anchorId="0E25EF35" wp14:editId="6056722F">
                <wp:extent cx="5964558" cy="1685925"/>
                <wp:effectExtent l="0" t="0" r="17145" b="28575"/>
                <wp:docPr id="3" name="Text Box 2"/>
                <wp:cNvGraphicFramePr/>
                <a:graphic xmlns:a="http://schemas.openxmlformats.org/drawingml/2006/main">
                  <a:graphicData uri="http://schemas.microsoft.com/office/word/2010/wordprocessingShape">
                    <wps:wsp>
                      <wps:cNvSpPr txBox="1"/>
                      <wps:spPr>
                        <a:xfrm>
                          <a:off x="0" y="0"/>
                          <a:ext cx="5964558" cy="1685925"/>
                        </a:xfrm>
                        <a:prstGeom prst="rect">
                          <a:avLst/>
                        </a:prstGeom>
                        <a:solidFill>
                          <a:srgbClr val="FFFFFF"/>
                        </a:solidFill>
                        <a:ln w="9528">
                          <a:solidFill>
                            <a:srgbClr val="000000"/>
                          </a:solidFill>
                          <a:prstDash val="solid"/>
                        </a:ln>
                      </wps:spPr>
                      <wps:txbx>
                        <w:txbxContent>
                          <w:p w:rsidR="00514F4B" w:rsidRDefault="00514F4B" w:rsidP="00514F4B">
                            <w:pPr>
                              <w:rPr>
                                <w:color w:val="auto"/>
                              </w:rPr>
                            </w:pPr>
                          </w:p>
                          <w:p w:rsidR="00514F4B" w:rsidRPr="00514F4B" w:rsidRDefault="00514F4B" w:rsidP="00514F4B">
                            <w:pPr>
                              <w:pStyle w:val="ListParagraph"/>
                              <w:numPr>
                                <w:ilvl w:val="0"/>
                                <w:numId w:val="3"/>
                              </w:numPr>
                              <w:spacing w:before="100" w:after="120" w:line="240" w:lineRule="auto"/>
                            </w:pPr>
                            <w:r w:rsidRPr="0025674F">
                              <w:rPr>
                                <w:rFonts w:cs="Arial"/>
                                <w:color w:val="auto"/>
                                <w:lang w:val="en"/>
                              </w:rPr>
                              <w:t xml:space="preserve">We will set English and </w:t>
                            </w:r>
                            <w:proofErr w:type="spellStart"/>
                            <w:r w:rsidRPr="0025674F">
                              <w:rPr>
                                <w:rFonts w:cs="Arial"/>
                                <w:color w:val="auto"/>
                                <w:lang w:val="en"/>
                              </w:rPr>
                              <w:t>Maths</w:t>
                            </w:r>
                            <w:proofErr w:type="spellEnd"/>
                            <w:r w:rsidRPr="0025674F">
                              <w:rPr>
                                <w:rFonts w:cs="Arial"/>
                                <w:color w:val="auto"/>
                                <w:lang w:val="en"/>
                              </w:rPr>
                              <w:t xml:space="preserve"> work to meet each individual pupil’s needs. These targets are set by their teachers and focus on areas that children need to work on in order to make progress. </w:t>
                            </w:r>
                          </w:p>
                          <w:p w:rsidR="00514F4B" w:rsidRDefault="00514F4B" w:rsidP="00514F4B">
                            <w:pPr>
                              <w:pStyle w:val="ListParagraph"/>
                              <w:numPr>
                                <w:ilvl w:val="0"/>
                                <w:numId w:val="3"/>
                              </w:numPr>
                              <w:spacing w:before="100" w:after="120" w:line="240" w:lineRule="auto"/>
                            </w:pPr>
                            <w:r w:rsidRPr="0025674F">
                              <w:rPr>
                                <w:rFonts w:cs="Arial"/>
                                <w:color w:val="auto"/>
                                <w:lang w:val="en"/>
                              </w:rPr>
                              <w:t xml:space="preserve">Science, Humanities and PSHE are based broadly on the curriculum taught on-site. </w:t>
                            </w:r>
                            <w:r>
                              <w:rPr>
                                <w:rFonts w:cs="Arial"/>
                                <w:color w:val="auto"/>
                                <w:lang w:val="en"/>
                              </w:rPr>
                              <w:t xml:space="preserve">We also send out Personal Development Challenges for each pupil to complete at home. </w:t>
                            </w:r>
                          </w:p>
                        </w:txbxContent>
                      </wps:txbx>
                      <wps:bodyPr vert="horz" wrap="square" lIns="91440" tIns="45720" rIns="91440" bIns="45720" anchor="t" anchorCtr="0" compatLnSpc="0">
                        <a:noAutofit/>
                      </wps:bodyPr>
                    </wps:wsp>
                  </a:graphicData>
                </a:graphic>
              </wp:inline>
            </w:drawing>
          </mc:Choice>
          <mc:Fallback>
            <w:pict>
              <v:shape w14:anchorId="0E25EF35" id="_x0000_s1027" type="#_x0000_t202" style="width:469.6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" strokeweight=".26467mm">
                <v:textbox>
                  <w:txbxContent>
                    <w:p w:rsidR="00514F4B" w:rsidRDefault="00514F4B" w:rsidP="00514F4B">
                      <w:pPr>
                        <w:rPr>
                          <w:color w:val="auto"/>
                        </w:rPr>
                      </w:pPr>
                    </w:p>
                    <w:p w:rsidR="00514F4B" w:rsidRPr="00514F4B" w:rsidRDefault="00514F4B" w:rsidP="00514F4B">
                      <w:pPr>
                        <w:pStyle w:val="ListParagraph"/>
                        <w:numPr>
                          <w:ilvl w:val="0"/>
                          <w:numId w:val="3"/>
                        </w:numPr>
                        <w:spacing w:before="100" w:after="120" w:line="240" w:lineRule="auto"/>
                      </w:pPr>
                      <w:r w:rsidRPr="0025674F">
                        <w:rPr>
                          <w:rFonts w:cs="Arial"/>
                          <w:color w:val="auto"/>
                          <w:lang w:val="en"/>
                        </w:rPr>
                        <w:t xml:space="preserve">We will set English and </w:t>
                      </w:r>
                      <w:proofErr w:type="spellStart"/>
                      <w:r w:rsidRPr="0025674F">
                        <w:rPr>
                          <w:rFonts w:cs="Arial"/>
                          <w:color w:val="auto"/>
                          <w:lang w:val="en"/>
                        </w:rPr>
                        <w:t>Maths</w:t>
                      </w:r>
                      <w:proofErr w:type="spellEnd"/>
                      <w:r w:rsidRPr="0025674F">
                        <w:rPr>
                          <w:rFonts w:cs="Arial"/>
                          <w:color w:val="auto"/>
                          <w:lang w:val="en"/>
                        </w:rPr>
                        <w:t xml:space="preserve"> work to meet each individual pupil’s needs. These targets are set by their teachers and focus on areas that children need to work on in order to make progress. </w:t>
                      </w:r>
                    </w:p>
                    <w:p w:rsidR="00514F4B" w:rsidRDefault="00514F4B" w:rsidP="00514F4B">
                      <w:pPr>
                        <w:pStyle w:val="ListParagraph"/>
                        <w:numPr>
                          <w:ilvl w:val="0"/>
                          <w:numId w:val="3"/>
                        </w:numPr>
                        <w:spacing w:before="100" w:after="120" w:line="240" w:lineRule="auto"/>
                      </w:pPr>
                      <w:r w:rsidRPr="0025674F">
                        <w:rPr>
                          <w:rFonts w:cs="Arial"/>
                          <w:color w:val="auto"/>
                          <w:lang w:val="en"/>
                        </w:rPr>
                        <w:t xml:space="preserve">Science, Humanities and PSHE are based broadly on the curriculum taught on-site. </w:t>
                      </w:r>
                      <w:r>
                        <w:rPr>
                          <w:rFonts w:cs="Arial"/>
                          <w:color w:val="auto"/>
                          <w:lang w:val="en"/>
                        </w:rPr>
                        <w:t xml:space="preserve">We also send out Personal Development Challenges for each pupil to complete at home. </w:t>
                      </w:r>
                    </w:p>
                  </w:txbxContent>
                </v:textbox>
                <w10:anchorlock/>
              </v:shape>
            </w:pict>
          </mc:Fallback>
        </mc:AlternateContent>
      </w:r>
    </w:p>
    <w:p w:rsidR="00514F4B" w:rsidRDefault="00514F4B" w:rsidP="00514F4B">
      <w:pPr>
        <w:pStyle w:val="Heading2"/>
        <w:rPr>
          <w:color w:val="auto"/>
          <w:lang w:val="en"/>
        </w:rPr>
      </w:pPr>
      <w:r>
        <w:rPr>
          <w:color w:val="auto"/>
          <w:lang w:val="en"/>
        </w:rPr>
        <w:lastRenderedPageBreak/>
        <w:t>Remote teaching and study time each day</w:t>
      </w:r>
    </w:p>
    <w:p w:rsidR="00514F4B" w:rsidRDefault="00514F4B" w:rsidP="00514F4B">
      <w:pPr>
        <w:pStyle w:val="Heading3"/>
        <w:rPr>
          <w:color w:val="auto"/>
          <w:lang w:val="en"/>
        </w:rPr>
      </w:pPr>
      <w:r>
        <w:rPr>
          <w:color w:val="auto"/>
          <w:lang w:val="en"/>
        </w:rPr>
        <w:t>How long can I expect work set by the school to take my child each day?</w:t>
      </w:r>
    </w:p>
    <w:p w:rsidR="00514F4B" w:rsidRDefault="00514F4B" w:rsidP="00514F4B">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514F4B" w:rsidTr="001E6728">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F4B" w:rsidRDefault="00514F4B" w:rsidP="001E6728">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F4B" w:rsidRDefault="00514F4B" w:rsidP="001E6728">
            <w:pPr>
              <w:spacing w:before="100"/>
            </w:pPr>
            <w:r>
              <w:rPr>
                <w:rFonts w:cs="Arial"/>
                <w:lang w:val="en"/>
              </w:rPr>
              <w:t>3 hours minimum. Parents/</w:t>
            </w:r>
            <w:proofErr w:type="spellStart"/>
            <w:r>
              <w:rPr>
                <w:rFonts w:cs="Arial"/>
                <w:lang w:val="en"/>
              </w:rPr>
              <w:t>carers</w:t>
            </w:r>
            <w:proofErr w:type="spellEnd"/>
            <w:r>
              <w:rPr>
                <w:rFonts w:cs="Arial"/>
                <w:lang w:val="en"/>
              </w:rPr>
              <w:t xml:space="preserve"> may wish to allow their child to have more learning time at home per day. We have ensured that there is enough work set for this. </w:t>
            </w:r>
          </w:p>
        </w:tc>
      </w:tr>
      <w:tr w:rsidR="00514F4B" w:rsidTr="001E6728">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F4B" w:rsidRDefault="00514F4B" w:rsidP="001E6728">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F4B" w:rsidRDefault="00514F4B" w:rsidP="001E6728">
            <w:pPr>
              <w:spacing w:before="100"/>
              <w:rPr>
                <w:rFonts w:cs="Arial"/>
                <w:lang w:val="en"/>
              </w:rPr>
            </w:pPr>
            <w:r>
              <w:rPr>
                <w:rFonts w:cs="Arial"/>
                <w:lang w:val="en"/>
              </w:rPr>
              <w:t>4 hours minimum. Parents/</w:t>
            </w:r>
            <w:proofErr w:type="spellStart"/>
            <w:r>
              <w:rPr>
                <w:rFonts w:cs="Arial"/>
                <w:lang w:val="en"/>
              </w:rPr>
              <w:t>carers</w:t>
            </w:r>
            <w:proofErr w:type="spellEnd"/>
            <w:r>
              <w:rPr>
                <w:rFonts w:cs="Arial"/>
                <w:lang w:val="en"/>
              </w:rPr>
              <w:t xml:space="preserve"> may wish to allow their child to have more learning time at home per day. We have ensured that there is enough work set for this</w:t>
            </w:r>
          </w:p>
        </w:tc>
      </w:tr>
    </w:tbl>
    <w:p w:rsidR="00514F4B" w:rsidRDefault="00514F4B" w:rsidP="00514F4B"/>
    <w:p w:rsidR="00514F4B" w:rsidRDefault="00514F4B" w:rsidP="00514F4B">
      <w:pPr>
        <w:pStyle w:val="Heading2"/>
        <w:rPr>
          <w:color w:val="auto"/>
          <w:lang w:val="en"/>
        </w:rPr>
      </w:pPr>
      <w:r>
        <w:rPr>
          <w:color w:val="auto"/>
          <w:lang w:val="en"/>
        </w:rPr>
        <w:t>Accessing remote education</w:t>
      </w:r>
    </w:p>
    <w:p w:rsidR="00514F4B" w:rsidRDefault="00514F4B" w:rsidP="00514F4B">
      <w:pPr>
        <w:pStyle w:val="Heading3"/>
        <w:rPr>
          <w:color w:val="auto"/>
          <w:lang w:val="en"/>
        </w:rPr>
      </w:pPr>
      <w:r>
        <w:rPr>
          <w:color w:val="auto"/>
          <w:lang w:val="en"/>
        </w:rPr>
        <w:t>How will my child access any online remote education you are providing?</w:t>
      </w:r>
    </w:p>
    <w:p w:rsidR="00514F4B" w:rsidRDefault="00514F4B" w:rsidP="00514F4B">
      <w:r>
        <w:rPr>
          <w:noProof/>
          <w:color w:val="auto"/>
        </w:rPr>
        <mc:AlternateContent>
          <mc:Choice Requires="wps">
            <w:drawing>
              <wp:inline distT="0" distB="0" distL="0" distR="0" wp14:anchorId="6F675C2C" wp14:editId="6B4801C9">
                <wp:extent cx="5986147" cy="140017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1400175"/>
                        </a:xfrm>
                        <a:prstGeom prst="rect">
                          <a:avLst/>
                        </a:prstGeom>
                        <a:solidFill>
                          <a:srgbClr val="FFFFFF"/>
                        </a:solidFill>
                        <a:ln w="9528">
                          <a:solidFill>
                            <a:srgbClr val="000000"/>
                          </a:solidFill>
                          <a:prstDash val="solid"/>
                        </a:ln>
                      </wps:spPr>
                      <wps:txbx>
                        <w:txbxContent>
                          <w:p w:rsidR="00514F4B" w:rsidRDefault="00514F4B" w:rsidP="00514F4B">
                            <w:pPr>
                              <w:rPr>
                                <w:rFonts w:cs="Arial"/>
                                <w:iCs/>
                                <w:color w:val="auto"/>
                                <w:lang w:val="en"/>
                              </w:rPr>
                            </w:pPr>
                            <w:r>
                              <w:rPr>
                                <w:rFonts w:cs="Arial"/>
                                <w:iCs/>
                                <w:color w:val="auto"/>
                                <w:lang w:val="en"/>
                              </w:rPr>
                              <w:t xml:space="preserve">Google Classroom </w:t>
                            </w:r>
                          </w:p>
                          <w:p w:rsidR="00514F4B" w:rsidRDefault="00514F4B" w:rsidP="00514F4B">
                            <w:pPr>
                              <w:rPr>
                                <w:rFonts w:cs="Arial"/>
                                <w:iCs/>
                                <w:color w:val="auto"/>
                                <w:lang w:val="en"/>
                              </w:rPr>
                            </w:pPr>
                            <w:proofErr w:type="spellStart"/>
                            <w:r>
                              <w:rPr>
                                <w:rFonts w:cs="Arial"/>
                                <w:iCs/>
                                <w:color w:val="auto"/>
                                <w:lang w:val="en"/>
                              </w:rPr>
                              <w:t>Matheltics</w:t>
                            </w:r>
                            <w:proofErr w:type="spellEnd"/>
                          </w:p>
                          <w:p w:rsidR="00514F4B" w:rsidRDefault="00514F4B" w:rsidP="00514F4B">
                            <w:pPr>
                              <w:rPr>
                                <w:rFonts w:cs="Arial"/>
                                <w:iCs/>
                                <w:color w:val="auto"/>
                                <w:lang w:val="en"/>
                              </w:rPr>
                            </w:pPr>
                            <w:proofErr w:type="spellStart"/>
                            <w:r>
                              <w:rPr>
                                <w:rFonts w:cs="Arial"/>
                                <w:iCs/>
                                <w:color w:val="auto"/>
                                <w:lang w:val="en"/>
                              </w:rPr>
                              <w:t>Lexia</w:t>
                            </w:r>
                            <w:proofErr w:type="spellEnd"/>
                            <w:r>
                              <w:rPr>
                                <w:rFonts w:cs="Arial"/>
                                <w:iCs/>
                                <w:color w:val="auto"/>
                                <w:lang w:val="en"/>
                              </w:rPr>
                              <w:t xml:space="preserve"> </w:t>
                            </w:r>
                          </w:p>
                          <w:p w:rsidR="00514F4B" w:rsidRDefault="00514F4B" w:rsidP="00514F4B">
                            <w:pPr>
                              <w:rPr>
                                <w:rFonts w:cs="Arial"/>
                                <w:iCs/>
                                <w:color w:val="auto"/>
                                <w:lang w:val="en"/>
                              </w:rPr>
                            </w:pPr>
                            <w:r>
                              <w:rPr>
                                <w:rFonts w:cs="Arial"/>
                                <w:iCs/>
                                <w:color w:val="auto"/>
                                <w:lang w:val="en"/>
                              </w:rPr>
                              <w:t xml:space="preserve">BBC </w:t>
                            </w:r>
                            <w:proofErr w:type="spellStart"/>
                            <w:r>
                              <w:rPr>
                                <w:rFonts w:cs="Arial"/>
                                <w:iCs/>
                                <w:color w:val="auto"/>
                                <w:lang w:val="en"/>
                              </w:rPr>
                              <w:t>Bitesize</w:t>
                            </w:r>
                            <w:proofErr w:type="spellEnd"/>
                            <w:r>
                              <w:rPr>
                                <w:rFonts w:cs="Arial"/>
                                <w:iCs/>
                                <w:color w:val="auto"/>
                                <w:lang w:val="en"/>
                              </w:rPr>
                              <w:t xml:space="preserve"> links </w:t>
                            </w:r>
                          </w:p>
                        </w:txbxContent>
                      </wps:txbx>
                      <wps:bodyPr vert="horz" wrap="square" lIns="91440" tIns="45720" rIns="91440" bIns="45720" anchor="t" anchorCtr="0" compatLnSpc="0">
                        <a:noAutofit/>
                      </wps:bodyPr>
                    </wps:wsp>
                  </a:graphicData>
                </a:graphic>
              </wp:inline>
            </w:drawing>
          </mc:Choice>
          <mc:Fallback>
            <w:pict>
              <v:shape w14:anchorId="6F675C2C" id="_x0000_s1028" type="#_x0000_t202" style="width:471.3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" strokeweight=".26467mm">
                <v:textbox>
                  <w:txbxContent>
                    <w:p w:rsidR="00514F4B" w:rsidRDefault="00514F4B" w:rsidP="00514F4B">
                      <w:pPr>
                        <w:rPr>
                          <w:rFonts w:cs="Arial"/>
                          <w:iCs/>
                          <w:color w:val="auto"/>
                          <w:lang w:val="en"/>
                        </w:rPr>
                      </w:pPr>
                      <w:r>
                        <w:rPr>
                          <w:rFonts w:cs="Arial"/>
                          <w:iCs/>
                          <w:color w:val="auto"/>
                          <w:lang w:val="en"/>
                        </w:rPr>
                        <w:t xml:space="preserve">Google Classroom </w:t>
                      </w:r>
                    </w:p>
                    <w:p w:rsidR="00514F4B" w:rsidRDefault="00514F4B" w:rsidP="00514F4B">
                      <w:pPr>
                        <w:rPr>
                          <w:rFonts w:cs="Arial"/>
                          <w:iCs/>
                          <w:color w:val="auto"/>
                          <w:lang w:val="en"/>
                        </w:rPr>
                      </w:pPr>
                      <w:proofErr w:type="spellStart"/>
                      <w:r>
                        <w:rPr>
                          <w:rFonts w:cs="Arial"/>
                          <w:iCs/>
                          <w:color w:val="auto"/>
                          <w:lang w:val="en"/>
                        </w:rPr>
                        <w:t>Matheltics</w:t>
                      </w:r>
                      <w:proofErr w:type="spellEnd"/>
                    </w:p>
                    <w:p w:rsidR="00514F4B" w:rsidRDefault="00514F4B" w:rsidP="00514F4B">
                      <w:pPr>
                        <w:rPr>
                          <w:rFonts w:cs="Arial"/>
                          <w:iCs/>
                          <w:color w:val="auto"/>
                          <w:lang w:val="en"/>
                        </w:rPr>
                      </w:pPr>
                      <w:proofErr w:type="spellStart"/>
                      <w:r>
                        <w:rPr>
                          <w:rFonts w:cs="Arial"/>
                          <w:iCs/>
                          <w:color w:val="auto"/>
                          <w:lang w:val="en"/>
                        </w:rPr>
                        <w:t>Lexia</w:t>
                      </w:r>
                      <w:proofErr w:type="spellEnd"/>
                      <w:r>
                        <w:rPr>
                          <w:rFonts w:cs="Arial"/>
                          <w:iCs/>
                          <w:color w:val="auto"/>
                          <w:lang w:val="en"/>
                        </w:rPr>
                        <w:t xml:space="preserve"> </w:t>
                      </w:r>
                    </w:p>
                    <w:p w:rsidR="00514F4B" w:rsidRDefault="00514F4B" w:rsidP="00514F4B">
                      <w:pPr>
                        <w:rPr>
                          <w:rFonts w:cs="Arial"/>
                          <w:iCs/>
                          <w:color w:val="auto"/>
                          <w:lang w:val="en"/>
                        </w:rPr>
                      </w:pPr>
                      <w:r>
                        <w:rPr>
                          <w:rFonts w:cs="Arial"/>
                          <w:iCs/>
                          <w:color w:val="auto"/>
                          <w:lang w:val="en"/>
                        </w:rPr>
                        <w:t xml:space="preserve">BBC </w:t>
                      </w:r>
                      <w:proofErr w:type="spellStart"/>
                      <w:r>
                        <w:rPr>
                          <w:rFonts w:cs="Arial"/>
                          <w:iCs/>
                          <w:color w:val="auto"/>
                          <w:lang w:val="en"/>
                        </w:rPr>
                        <w:t>Bitesize</w:t>
                      </w:r>
                      <w:proofErr w:type="spellEnd"/>
                      <w:r>
                        <w:rPr>
                          <w:rFonts w:cs="Arial"/>
                          <w:iCs/>
                          <w:color w:val="auto"/>
                          <w:lang w:val="en"/>
                        </w:rPr>
                        <w:t xml:space="preserve"> links </w:t>
                      </w:r>
                    </w:p>
                  </w:txbxContent>
                </v:textbox>
                <w10:anchorlock/>
              </v:shape>
            </w:pict>
          </mc:Fallback>
        </mc:AlternateContent>
      </w:r>
    </w:p>
    <w:p w:rsidR="00514F4B" w:rsidRDefault="00514F4B" w:rsidP="00514F4B">
      <w:pPr>
        <w:pStyle w:val="Heading3"/>
        <w:rPr>
          <w:color w:val="auto"/>
          <w:lang w:val="en"/>
        </w:rPr>
      </w:pPr>
    </w:p>
    <w:p w:rsidR="00514F4B" w:rsidRDefault="00514F4B" w:rsidP="00514F4B">
      <w:pPr>
        <w:pStyle w:val="Heading3"/>
        <w:rPr>
          <w:color w:val="auto"/>
          <w:lang w:val="en"/>
        </w:rPr>
      </w:pPr>
    </w:p>
    <w:p w:rsidR="00514F4B" w:rsidRDefault="00514F4B" w:rsidP="00514F4B">
      <w:pPr>
        <w:pStyle w:val="Heading3"/>
      </w:pPr>
      <w:r>
        <w:rPr>
          <w:color w:val="auto"/>
          <w:lang w:val="en"/>
        </w:rPr>
        <w:t>If my child does not have digital or online access at home, how will you support them to access remote education?</w:t>
      </w:r>
    </w:p>
    <w:p w:rsidR="00514F4B" w:rsidRDefault="00514F4B" w:rsidP="00514F4B">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514F4B" w:rsidRDefault="00514F4B" w:rsidP="00514F4B">
      <w:pPr>
        <w:widowControl w:val="0"/>
        <w:overflowPunct w:val="0"/>
        <w:autoSpaceDE w:val="0"/>
        <w:spacing w:after="120" w:line="240" w:lineRule="auto"/>
      </w:pPr>
      <w:r>
        <w:rPr>
          <w:noProof/>
          <w:color w:val="auto"/>
        </w:rPr>
        <mc:AlternateContent>
          <mc:Choice Requires="wps">
            <w:drawing>
              <wp:inline distT="0" distB="0" distL="0" distR="0" wp14:anchorId="44797B53" wp14:editId="037CEA02">
                <wp:extent cx="5986147" cy="236220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7" cy="2362200"/>
                        </a:xfrm>
                        <a:prstGeom prst="rect">
                          <a:avLst/>
                        </a:prstGeom>
                        <a:solidFill>
                          <a:srgbClr val="FFFFFF"/>
                        </a:solidFill>
                        <a:ln w="9528">
                          <a:solidFill>
                            <a:srgbClr val="000000"/>
                          </a:solidFill>
                          <a:prstDash val="solid"/>
                        </a:ln>
                      </wps:spPr>
                      <wps:txbx>
                        <w:txbxContent>
                          <w:p w:rsidR="00514F4B" w:rsidRDefault="00514F4B" w:rsidP="00514F4B">
                            <w:pPr>
                              <w:pStyle w:val="ListParagraph"/>
                              <w:numPr>
                                <w:ilvl w:val="0"/>
                                <w:numId w:val="5"/>
                              </w:numPr>
                              <w:spacing w:after="120"/>
                              <w:rPr>
                                <w:color w:val="auto"/>
                              </w:rPr>
                            </w:pPr>
                            <w:r>
                              <w:rPr>
                                <w:color w:val="auto"/>
                              </w:rPr>
                              <w:t>We have conducted surveys and believe we have up to date information from parents/carers.</w:t>
                            </w:r>
                          </w:p>
                          <w:p w:rsidR="00514F4B" w:rsidRDefault="00514F4B" w:rsidP="00514F4B">
                            <w:pPr>
                              <w:pStyle w:val="ListParagraph"/>
                              <w:numPr>
                                <w:ilvl w:val="0"/>
                                <w:numId w:val="5"/>
                              </w:numPr>
                              <w:spacing w:after="120"/>
                              <w:rPr>
                                <w:color w:val="auto"/>
                              </w:rPr>
                            </w:pPr>
                            <w:r>
                              <w:rPr>
                                <w:color w:val="auto"/>
                              </w:rPr>
                              <w:t xml:space="preserve">We will loan laptops and dongles – we have loan agreements in place. Please call the main office 020 7504 0550 / email the main office </w:t>
                            </w:r>
                            <w:hyperlink r:id="rId5" w:history="1">
                              <w:r w:rsidRPr="003A6A1F">
                                <w:rPr>
                                  <w:rStyle w:val="Hyperlink"/>
                                </w:rPr>
                                <w:t>info@kenningtonpark.org.uk</w:t>
                              </w:r>
                            </w:hyperlink>
                            <w:r>
                              <w:rPr>
                                <w:color w:val="auto"/>
                              </w:rPr>
                              <w:t xml:space="preserve"> for information or to request support </w:t>
                            </w:r>
                          </w:p>
                          <w:p w:rsidR="00514F4B" w:rsidRDefault="00514F4B" w:rsidP="00514F4B">
                            <w:pPr>
                              <w:pStyle w:val="ListParagraph"/>
                              <w:numPr>
                                <w:ilvl w:val="0"/>
                                <w:numId w:val="5"/>
                              </w:numPr>
                              <w:spacing w:after="120"/>
                              <w:rPr>
                                <w:color w:val="auto"/>
                              </w:rPr>
                            </w:pPr>
                            <w:r>
                              <w:rPr>
                                <w:color w:val="auto"/>
                              </w:rPr>
                              <w:t xml:space="preserve">Every pupil will receive a hard pack of work –we are delivering these weekly/fortnightly. </w:t>
                            </w:r>
                          </w:p>
                          <w:p w:rsidR="00514F4B" w:rsidRPr="0025674F" w:rsidRDefault="00514F4B" w:rsidP="00514F4B">
                            <w:pPr>
                              <w:pStyle w:val="ListParagraph"/>
                              <w:numPr>
                                <w:ilvl w:val="0"/>
                                <w:numId w:val="5"/>
                              </w:numPr>
                              <w:spacing w:after="120"/>
                              <w:rPr>
                                <w:color w:val="auto"/>
                              </w:rPr>
                            </w:pPr>
                            <w:r>
                              <w:rPr>
                                <w:color w:val="auto"/>
                              </w:rPr>
                              <w:t>Pupils can submit work</w:t>
                            </w:r>
                            <w:r>
                              <w:rPr>
                                <w:color w:val="auto"/>
                              </w:rPr>
                              <w:t xml:space="preserve"> from the hard packs</w:t>
                            </w:r>
                            <w:r>
                              <w:rPr>
                                <w:color w:val="auto"/>
                              </w:rPr>
                              <w:t xml:space="preserve"> via email / text to </w:t>
                            </w:r>
                            <w:r w:rsidRPr="00611035">
                              <w:rPr>
                                <w:rFonts w:ascii="Tahoma" w:hAnsi="Tahoma" w:cs="Tahoma"/>
                                <w:color w:val="000000"/>
                                <w:shd w:val="clear" w:color="auto" w:fill="FFFFFF"/>
                              </w:rPr>
                              <w:t>07854 265 287</w:t>
                            </w:r>
                            <w:r>
                              <w:rPr>
                                <w:rFonts w:ascii="Tahoma" w:hAnsi="Tahoma" w:cs="Tahoma"/>
                                <w:color w:val="000000"/>
                                <w:shd w:val="clear" w:color="auto" w:fill="FFFFFF"/>
                              </w:rPr>
                              <w:t>/ send back as deliveries arrive.</w:t>
                            </w:r>
                          </w:p>
                          <w:p w:rsidR="00514F4B" w:rsidRDefault="00514F4B" w:rsidP="00514F4B">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44797B53" id="_x0000_s1029" type="#_x0000_t202" style="width:471.3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" strokeweight=".26467mm">
                <v:textbox>
                  <w:txbxContent>
                    <w:p w:rsidR="00514F4B" w:rsidRDefault="00514F4B" w:rsidP="00514F4B">
                      <w:pPr>
                        <w:pStyle w:val="ListParagraph"/>
                        <w:numPr>
                          <w:ilvl w:val="0"/>
                          <w:numId w:val="5"/>
                        </w:numPr>
                        <w:spacing w:after="120"/>
                        <w:rPr>
                          <w:color w:val="auto"/>
                        </w:rPr>
                      </w:pPr>
                      <w:r>
                        <w:rPr>
                          <w:color w:val="auto"/>
                        </w:rPr>
                        <w:t>We have conducted surveys and believe we have up to date information from parents/carers.</w:t>
                      </w:r>
                    </w:p>
                    <w:p w:rsidR="00514F4B" w:rsidRDefault="00514F4B" w:rsidP="00514F4B">
                      <w:pPr>
                        <w:pStyle w:val="ListParagraph"/>
                        <w:numPr>
                          <w:ilvl w:val="0"/>
                          <w:numId w:val="5"/>
                        </w:numPr>
                        <w:spacing w:after="120"/>
                        <w:rPr>
                          <w:color w:val="auto"/>
                        </w:rPr>
                      </w:pPr>
                      <w:r>
                        <w:rPr>
                          <w:color w:val="auto"/>
                        </w:rPr>
                        <w:t xml:space="preserve">We will loan laptops and dongles – we have loan agreements in place. Please call the main office 020 7504 0550 / email the main office </w:t>
                      </w:r>
                      <w:hyperlink r:id="rId6" w:history="1">
                        <w:r w:rsidRPr="003A6A1F">
                          <w:rPr>
                            <w:rStyle w:val="Hyperlink"/>
                          </w:rPr>
                          <w:t>info@kenningtonpark.org.uk</w:t>
                        </w:r>
                      </w:hyperlink>
                      <w:r>
                        <w:rPr>
                          <w:color w:val="auto"/>
                        </w:rPr>
                        <w:t xml:space="preserve"> for information or to request support </w:t>
                      </w:r>
                    </w:p>
                    <w:p w:rsidR="00514F4B" w:rsidRDefault="00514F4B" w:rsidP="00514F4B">
                      <w:pPr>
                        <w:pStyle w:val="ListParagraph"/>
                        <w:numPr>
                          <w:ilvl w:val="0"/>
                          <w:numId w:val="5"/>
                        </w:numPr>
                        <w:spacing w:after="120"/>
                        <w:rPr>
                          <w:color w:val="auto"/>
                        </w:rPr>
                      </w:pPr>
                      <w:r>
                        <w:rPr>
                          <w:color w:val="auto"/>
                        </w:rPr>
                        <w:t xml:space="preserve">Every pupil will receive a hard pack of work –we are delivering these weekly/fortnightly. </w:t>
                      </w:r>
                    </w:p>
                    <w:p w:rsidR="00514F4B" w:rsidRPr="0025674F" w:rsidRDefault="00514F4B" w:rsidP="00514F4B">
                      <w:pPr>
                        <w:pStyle w:val="ListParagraph"/>
                        <w:numPr>
                          <w:ilvl w:val="0"/>
                          <w:numId w:val="5"/>
                        </w:numPr>
                        <w:spacing w:after="120"/>
                        <w:rPr>
                          <w:color w:val="auto"/>
                        </w:rPr>
                      </w:pPr>
                      <w:r>
                        <w:rPr>
                          <w:color w:val="auto"/>
                        </w:rPr>
                        <w:t>Pupils can submit work</w:t>
                      </w:r>
                      <w:r>
                        <w:rPr>
                          <w:color w:val="auto"/>
                        </w:rPr>
                        <w:t xml:space="preserve"> from the hard packs</w:t>
                      </w:r>
                      <w:r>
                        <w:rPr>
                          <w:color w:val="auto"/>
                        </w:rPr>
                        <w:t xml:space="preserve"> via email / text to </w:t>
                      </w:r>
                      <w:r w:rsidRPr="00611035">
                        <w:rPr>
                          <w:rFonts w:ascii="Tahoma" w:hAnsi="Tahoma" w:cs="Tahoma"/>
                          <w:color w:val="000000"/>
                          <w:shd w:val="clear" w:color="auto" w:fill="FFFFFF"/>
                        </w:rPr>
                        <w:t>07854 265 287</w:t>
                      </w:r>
                      <w:r>
                        <w:rPr>
                          <w:rFonts w:ascii="Tahoma" w:hAnsi="Tahoma" w:cs="Tahoma"/>
                          <w:color w:val="000000"/>
                          <w:shd w:val="clear" w:color="auto" w:fill="FFFFFF"/>
                        </w:rPr>
                        <w:t>/ send back as deliveries arrive.</w:t>
                      </w:r>
                    </w:p>
                    <w:p w:rsidR="00514F4B" w:rsidRDefault="00514F4B" w:rsidP="00514F4B">
                      <w:pPr>
                        <w:rPr>
                          <w:rFonts w:cs="Arial"/>
                          <w:iCs/>
                          <w:color w:val="auto"/>
                          <w:lang w:val="en"/>
                        </w:rPr>
                      </w:pPr>
                    </w:p>
                  </w:txbxContent>
                </v:textbox>
                <w10:anchorlock/>
              </v:shape>
            </w:pict>
          </mc:Fallback>
        </mc:AlternateContent>
      </w:r>
    </w:p>
    <w:p w:rsidR="00514F4B" w:rsidRDefault="00514F4B" w:rsidP="00514F4B">
      <w:pPr>
        <w:widowControl w:val="0"/>
        <w:overflowPunct w:val="0"/>
        <w:autoSpaceDE w:val="0"/>
        <w:spacing w:after="120" w:line="240" w:lineRule="auto"/>
        <w:rPr>
          <w:color w:val="auto"/>
        </w:rPr>
      </w:pPr>
    </w:p>
    <w:p w:rsidR="00514F4B" w:rsidRDefault="00514F4B" w:rsidP="00514F4B">
      <w:pPr>
        <w:pStyle w:val="Heading3"/>
        <w:rPr>
          <w:color w:val="auto"/>
        </w:rPr>
      </w:pPr>
      <w:r>
        <w:rPr>
          <w:color w:val="auto"/>
        </w:rPr>
        <w:t>How will my child be taught remotely?</w:t>
      </w:r>
    </w:p>
    <w:p w:rsidR="00514F4B" w:rsidRDefault="00514F4B" w:rsidP="00514F4B">
      <w:pPr>
        <w:rPr>
          <w:rFonts w:cs="Arial"/>
          <w:color w:val="auto"/>
          <w:lang w:val="en"/>
        </w:rPr>
      </w:pPr>
      <w:r>
        <w:rPr>
          <w:rFonts w:cs="Arial"/>
          <w:color w:val="auto"/>
          <w:lang w:val="en"/>
        </w:rPr>
        <w:t>We use a combination of the following approaches to teach pupils remotely:</w:t>
      </w:r>
    </w:p>
    <w:p w:rsidR="00514F4B" w:rsidRDefault="00514F4B" w:rsidP="00514F4B">
      <w:r>
        <w:rPr>
          <w:noProof/>
          <w:color w:val="auto"/>
        </w:rPr>
        <mc:AlternateContent>
          <mc:Choice Requires="wps">
            <w:drawing>
              <wp:inline distT="0" distB="0" distL="0" distR="0" wp14:anchorId="6A2A13CF" wp14:editId="6B46D82B">
                <wp:extent cx="5986147" cy="203835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2038350"/>
                        </a:xfrm>
                        <a:prstGeom prst="rect">
                          <a:avLst/>
                        </a:prstGeom>
                        <a:solidFill>
                          <a:srgbClr val="FFFFFF"/>
                        </a:solidFill>
                        <a:ln w="9528">
                          <a:solidFill>
                            <a:srgbClr val="000000"/>
                          </a:solidFill>
                          <a:prstDash val="solid"/>
                        </a:ln>
                      </wps:spPr>
                      <wps:txbx>
                        <w:txbxContent>
                          <w:p w:rsidR="00514F4B" w:rsidRDefault="00514F4B" w:rsidP="00514F4B">
                            <w:pPr>
                              <w:pStyle w:val="DeptBullets"/>
                              <w:numPr>
                                <w:ilvl w:val="0"/>
                                <w:numId w:val="10"/>
                              </w:numPr>
                            </w:pPr>
                            <w:r>
                              <w:t xml:space="preserve">Live sessions – assemblies and 1:1 </w:t>
                            </w:r>
                            <w:proofErr w:type="gramStart"/>
                            <w:r>
                              <w:t>meetings</w:t>
                            </w:r>
                            <w:proofErr w:type="gramEnd"/>
                            <w:r>
                              <w:t xml:space="preserve"> with staff </w:t>
                            </w:r>
                          </w:p>
                          <w:p w:rsidR="00514F4B" w:rsidRDefault="00514F4B" w:rsidP="00514F4B">
                            <w:pPr>
                              <w:pStyle w:val="DeptBullets"/>
                              <w:numPr>
                                <w:ilvl w:val="0"/>
                                <w:numId w:val="4"/>
                              </w:numPr>
                            </w:pPr>
                            <w:r>
                              <w:t>Recorded teaching -Oak National Academy lessons set on Google Classroom.</w:t>
                            </w:r>
                          </w:p>
                          <w:p w:rsidR="00514F4B" w:rsidRDefault="00514F4B" w:rsidP="00514F4B">
                            <w:pPr>
                              <w:pStyle w:val="DeptBullets"/>
                              <w:numPr>
                                <w:ilvl w:val="0"/>
                                <w:numId w:val="4"/>
                              </w:numPr>
                            </w:pPr>
                            <w:r>
                              <w:t>Printed paper packs produced by teachers (e.g. workbooks, worksheets)</w:t>
                            </w:r>
                          </w:p>
                          <w:p w:rsidR="00514F4B" w:rsidRDefault="00514F4B" w:rsidP="00514F4B">
                            <w:pPr>
                              <w:pStyle w:val="DeptBullets"/>
                              <w:numPr>
                                <w:ilvl w:val="0"/>
                                <w:numId w:val="4"/>
                              </w:numPr>
                            </w:pPr>
                            <w:r>
                              <w:t xml:space="preserve">Commercially available websites supporting the teaching of specific subjects or areas, including video clips or sequences – </w:t>
                            </w:r>
                            <w:proofErr w:type="spellStart"/>
                            <w:r>
                              <w:t>Mathletics</w:t>
                            </w:r>
                            <w:proofErr w:type="spellEnd"/>
                            <w:r>
                              <w:t xml:space="preserve">, </w:t>
                            </w:r>
                            <w:proofErr w:type="spellStart"/>
                            <w:r>
                              <w:t>Lexia</w:t>
                            </w:r>
                            <w:proofErr w:type="spellEnd"/>
                            <w:r>
                              <w:t xml:space="preserve">, BBC </w:t>
                            </w:r>
                            <w:proofErr w:type="spellStart"/>
                            <w:r>
                              <w:t>Bitesize</w:t>
                            </w:r>
                            <w:proofErr w:type="spellEnd"/>
                            <w:r>
                              <w:t xml:space="preserve"> clips –through Google Classroom</w:t>
                            </w:r>
                          </w:p>
                          <w:p w:rsidR="00514F4B" w:rsidRDefault="00514F4B" w:rsidP="00514F4B">
                            <w:pPr>
                              <w:spacing w:before="100" w:after="120" w:line="240" w:lineRule="auto"/>
                              <w:ind w:left="360"/>
                            </w:pPr>
                          </w:p>
                        </w:txbxContent>
                      </wps:txbx>
                      <wps:bodyPr vert="horz" wrap="square" lIns="91440" tIns="45720" rIns="91440" bIns="45720" anchor="t" anchorCtr="0" compatLnSpc="0">
                        <a:noAutofit/>
                      </wps:bodyPr>
                    </wps:wsp>
                  </a:graphicData>
                </a:graphic>
              </wp:inline>
            </w:drawing>
          </mc:Choice>
          <mc:Fallback>
            <w:pict>
              <v:shape w14:anchorId="6A2A13CF" id="_x0000_s1030" type="#_x0000_t202" style="width:471.3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" strokeweight=".26467mm">
                <v:textbox>
                  <w:txbxContent>
                    <w:p w:rsidR="00514F4B" w:rsidRDefault="00514F4B" w:rsidP="00514F4B">
                      <w:pPr>
                        <w:pStyle w:val="DeptBullets"/>
                        <w:numPr>
                          <w:ilvl w:val="0"/>
                          <w:numId w:val="10"/>
                        </w:numPr>
                      </w:pPr>
                      <w:r>
                        <w:t xml:space="preserve">Live sessions – assemblies and 1:1 </w:t>
                      </w:r>
                      <w:proofErr w:type="gramStart"/>
                      <w:r>
                        <w:t>meetings</w:t>
                      </w:r>
                      <w:proofErr w:type="gramEnd"/>
                      <w:r>
                        <w:t xml:space="preserve"> with staff </w:t>
                      </w:r>
                    </w:p>
                    <w:p w:rsidR="00514F4B" w:rsidRDefault="00514F4B" w:rsidP="00514F4B">
                      <w:pPr>
                        <w:pStyle w:val="DeptBullets"/>
                        <w:numPr>
                          <w:ilvl w:val="0"/>
                          <w:numId w:val="4"/>
                        </w:numPr>
                      </w:pPr>
                      <w:r>
                        <w:t>Recorded teaching -Oak National Academy lessons set on Google Classroom.</w:t>
                      </w:r>
                    </w:p>
                    <w:p w:rsidR="00514F4B" w:rsidRDefault="00514F4B" w:rsidP="00514F4B">
                      <w:pPr>
                        <w:pStyle w:val="DeptBullets"/>
                        <w:numPr>
                          <w:ilvl w:val="0"/>
                          <w:numId w:val="4"/>
                        </w:numPr>
                      </w:pPr>
                      <w:r>
                        <w:t>Printed paper packs produced by teachers (e.g. workbooks, worksheets)</w:t>
                      </w:r>
                    </w:p>
                    <w:p w:rsidR="00514F4B" w:rsidRDefault="00514F4B" w:rsidP="00514F4B">
                      <w:pPr>
                        <w:pStyle w:val="DeptBullets"/>
                        <w:numPr>
                          <w:ilvl w:val="0"/>
                          <w:numId w:val="4"/>
                        </w:numPr>
                      </w:pPr>
                      <w:r>
                        <w:t xml:space="preserve">Commercially available websites supporting the teaching of specific subjects or areas, including video clips or sequences – </w:t>
                      </w:r>
                      <w:proofErr w:type="spellStart"/>
                      <w:r>
                        <w:t>Mathletics</w:t>
                      </w:r>
                      <w:proofErr w:type="spellEnd"/>
                      <w:r>
                        <w:t xml:space="preserve">, </w:t>
                      </w:r>
                      <w:proofErr w:type="spellStart"/>
                      <w:r>
                        <w:t>Lexia</w:t>
                      </w:r>
                      <w:proofErr w:type="spellEnd"/>
                      <w:r>
                        <w:t xml:space="preserve">, BBC </w:t>
                      </w:r>
                      <w:proofErr w:type="spellStart"/>
                      <w:r>
                        <w:t>Bitesize</w:t>
                      </w:r>
                      <w:proofErr w:type="spellEnd"/>
                      <w:r>
                        <w:t xml:space="preserve"> clips –through Google Classroom</w:t>
                      </w:r>
                    </w:p>
                    <w:p w:rsidR="00514F4B" w:rsidRDefault="00514F4B" w:rsidP="00514F4B">
                      <w:pPr>
                        <w:spacing w:before="100" w:after="120" w:line="240" w:lineRule="auto"/>
                        <w:ind w:left="360"/>
                      </w:pPr>
                    </w:p>
                  </w:txbxContent>
                </v:textbox>
                <w10:anchorlock/>
              </v:shape>
            </w:pict>
          </mc:Fallback>
        </mc:AlternateContent>
      </w:r>
    </w:p>
    <w:p w:rsidR="00514F4B" w:rsidRDefault="00514F4B" w:rsidP="00514F4B">
      <w:pPr>
        <w:pStyle w:val="Heading2"/>
        <w:rPr>
          <w:color w:val="auto"/>
          <w:lang w:val="en"/>
        </w:rPr>
      </w:pPr>
      <w:r>
        <w:rPr>
          <w:color w:val="auto"/>
          <w:lang w:val="en"/>
        </w:rPr>
        <w:lastRenderedPageBreak/>
        <w:t>Engagement and feedback</w:t>
      </w:r>
    </w:p>
    <w:p w:rsidR="00514F4B" w:rsidRDefault="00514F4B" w:rsidP="00514F4B">
      <w:pPr>
        <w:pStyle w:val="Heading3"/>
        <w:rPr>
          <w:color w:val="auto"/>
        </w:rPr>
      </w:pPr>
      <w:r>
        <w:rPr>
          <w:color w:val="auto"/>
        </w:rPr>
        <w:t>What are your expectations for my child’s engagement and the support that we as parents and carers should provide at home?</w:t>
      </w:r>
    </w:p>
    <w:p w:rsidR="00514F4B" w:rsidRDefault="00514F4B" w:rsidP="00514F4B">
      <w:pPr>
        <w:spacing w:before="100" w:after="120" w:line="240" w:lineRule="auto"/>
      </w:pPr>
      <w:r>
        <w:rPr>
          <w:noProof/>
          <w:color w:val="auto"/>
        </w:rPr>
        <mc:AlternateContent>
          <mc:Choice Requires="wps">
            <w:drawing>
              <wp:inline distT="0" distB="0" distL="0" distR="0" wp14:anchorId="17DFE003" wp14:editId="02A18645">
                <wp:extent cx="5986147" cy="50482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504825"/>
                        </a:xfrm>
                        <a:prstGeom prst="rect">
                          <a:avLst/>
                        </a:prstGeom>
                        <a:solidFill>
                          <a:srgbClr val="FFFFFF"/>
                        </a:solidFill>
                        <a:ln w="9528">
                          <a:solidFill>
                            <a:srgbClr val="000000"/>
                          </a:solidFill>
                          <a:prstDash val="solid"/>
                        </a:ln>
                      </wps:spPr>
                      <wps:txbx>
                        <w:txbxContent>
                          <w:p w:rsidR="00514F4B" w:rsidRDefault="00514F4B" w:rsidP="00514F4B">
                            <w:r>
                              <w:t xml:space="preserve">Refer to our Expectations document on the website </w:t>
                            </w:r>
                          </w:p>
                          <w:p w:rsidR="00514F4B" w:rsidRDefault="00514F4B" w:rsidP="00514F4B">
                            <w:pPr>
                              <w:pStyle w:val="ListParagraph"/>
                              <w:numPr>
                                <w:ilvl w:val="0"/>
                                <w:numId w:val="0"/>
                              </w:numPr>
                              <w:spacing w:before="100" w:after="120" w:line="240" w:lineRule="auto"/>
                              <w:ind w:left="72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17DFE003" id="_x0000_s1031" type="#_x0000_t202" style="width:471.3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" strokeweight=".26467mm">
                <v:textbox>
                  <w:txbxContent>
                    <w:p w:rsidR="00514F4B" w:rsidRDefault="00514F4B" w:rsidP="00514F4B">
                      <w:r>
                        <w:t xml:space="preserve">Refer to our Expectations document on the website </w:t>
                      </w:r>
                    </w:p>
                    <w:p w:rsidR="00514F4B" w:rsidRDefault="00514F4B" w:rsidP="00514F4B">
                      <w:pPr>
                        <w:pStyle w:val="ListParagraph"/>
                        <w:numPr>
                          <w:ilvl w:val="0"/>
                          <w:numId w:val="0"/>
                        </w:numPr>
                        <w:spacing w:before="100" w:after="120" w:line="240" w:lineRule="auto"/>
                        <w:ind w:left="720"/>
                        <w:rPr>
                          <w:rFonts w:cs="Arial"/>
                          <w:color w:val="auto"/>
                          <w:lang w:val="en"/>
                        </w:rPr>
                      </w:pPr>
                    </w:p>
                  </w:txbxContent>
                </v:textbox>
                <w10:anchorlock/>
              </v:shape>
            </w:pict>
          </mc:Fallback>
        </mc:AlternateContent>
      </w:r>
    </w:p>
    <w:p w:rsidR="00514F4B" w:rsidRDefault="00514F4B" w:rsidP="00514F4B">
      <w:pPr>
        <w:pStyle w:val="Heading3"/>
        <w:rPr>
          <w:color w:val="auto"/>
        </w:rPr>
      </w:pPr>
      <w:r>
        <w:rPr>
          <w:color w:val="auto"/>
        </w:rPr>
        <w:t>How will you check whether my child is engaging with their work and how will I be informed if there are concerns?</w:t>
      </w:r>
    </w:p>
    <w:p w:rsidR="00514F4B" w:rsidRDefault="00514F4B" w:rsidP="00514F4B">
      <w:r>
        <w:rPr>
          <w:noProof/>
          <w:color w:val="auto"/>
        </w:rPr>
        <mc:AlternateContent>
          <mc:Choice Requires="wps">
            <w:drawing>
              <wp:inline distT="0" distB="0" distL="0" distR="0" wp14:anchorId="09A8BADE" wp14:editId="29159A2A">
                <wp:extent cx="5986147" cy="81915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819150"/>
                        </a:xfrm>
                        <a:prstGeom prst="rect">
                          <a:avLst/>
                        </a:prstGeom>
                        <a:solidFill>
                          <a:srgbClr val="FFFFFF"/>
                        </a:solidFill>
                        <a:ln w="9528">
                          <a:solidFill>
                            <a:srgbClr val="000000"/>
                          </a:solidFill>
                          <a:prstDash val="solid"/>
                        </a:ln>
                      </wps:spPr>
                      <wps:txbx>
                        <w:txbxContent>
                          <w:p w:rsidR="00514F4B" w:rsidRDefault="00514F4B" w:rsidP="00514F4B">
                            <w:pPr>
                              <w:pStyle w:val="ListParagraph"/>
                              <w:numPr>
                                <w:ilvl w:val="0"/>
                                <w:numId w:val="6"/>
                              </w:numPr>
                              <w:rPr>
                                <w:color w:val="auto"/>
                              </w:rPr>
                            </w:pPr>
                            <w:r>
                              <w:rPr>
                                <w:color w:val="auto"/>
                              </w:rPr>
                              <w:t xml:space="preserve">We will check engagement daily </w:t>
                            </w:r>
                          </w:p>
                          <w:p w:rsidR="00514F4B" w:rsidRDefault="00514F4B" w:rsidP="00514F4B">
                            <w:pPr>
                              <w:pStyle w:val="ListParagraph"/>
                              <w:numPr>
                                <w:ilvl w:val="0"/>
                                <w:numId w:val="6"/>
                              </w:numPr>
                              <w:rPr>
                                <w:color w:val="auto"/>
                              </w:rPr>
                            </w:pPr>
                            <w:r>
                              <w:rPr>
                                <w:color w:val="auto"/>
                              </w:rPr>
                              <w:t xml:space="preserve">Refer to Engagement Escalation flow chart on the website </w:t>
                            </w:r>
                          </w:p>
                          <w:p w:rsidR="00514F4B" w:rsidRPr="00611035" w:rsidRDefault="00514F4B" w:rsidP="00514F4B">
                            <w:pPr>
                              <w:pStyle w:val="ListParagraph"/>
                              <w:numPr>
                                <w:ilvl w:val="0"/>
                                <w:numId w:val="6"/>
                              </w:numPr>
                              <w:rPr>
                                <w:color w:val="auto"/>
                              </w:rPr>
                            </w:pPr>
                          </w:p>
                          <w:p w:rsidR="00514F4B" w:rsidRDefault="00514F4B" w:rsidP="00514F4B">
                            <w:pPr>
                              <w:spacing w:before="100" w:after="120" w:line="240" w:lineRule="auto"/>
                              <w:ind w:left="360"/>
                            </w:pPr>
                            <w:proofErr w:type="spellStart"/>
                            <w:r>
                              <w:t>Er</w:t>
                            </w:r>
                            <w:proofErr w:type="spellEnd"/>
                            <w:r>
                              <w:t xml:space="preserve"> </w:t>
                            </w:r>
                          </w:p>
                        </w:txbxContent>
                      </wps:txbx>
                      <wps:bodyPr vert="horz" wrap="square" lIns="91440" tIns="45720" rIns="91440" bIns="45720" anchor="t" anchorCtr="0" compatLnSpc="0">
                        <a:noAutofit/>
                      </wps:bodyPr>
                    </wps:wsp>
                  </a:graphicData>
                </a:graphic>
              </wp:inline>
            </w:drawing>
          </mc:Choice>
          <mc:Fallback>
            <w:pict>
              <v:shape w14:anchorId="09A8BADE" id="_x0000_s1032" type="#_x0000_t202" style="width:471.3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" strokeweight=".26467mm">
                <v:textbox>
                  <w:txbxContent>
                    <w:p w:rsidR="00514F4B" w:rsidRDefault="00514F4B" w:rsidP="00514F4B">
                      <w:pPr>
                        <w:pStyle w:val="ListParagraph"/>
                        <w:numPr>
                          <w:ilvl w:val="0"/>
                          <w:numId w:val="6"/>
                        </w:numPr>
                        <w:rPr>
                          <w:color w:val="auto"/>
                        </w:rPr>
                      </w:pPr>
                      <w:r>
                        <w:rPr>
                          <w:color w:val="auto"/>
                        </w:rPr>
                        <w:t xml:space="preserve">We will check engagement daily </w:t>
                      </w:r>
                    </w:p>
                    <w:p w:rsidR="00514F4B" w:rsidRDefault="00514F4B" w:rsidP="00514F4B">
                      <w:pPr>
                        <w:pStyle w:val="ListParagraph"/>
                        <w:numPr>
                          <w:ilvl w:val="0"/>
                          <w:numId w:val="6"/>
                        </w:numPr>
                        <w:rPr>
                          <w:color w:val="auto"/>
                        </w:rPr>
                      </w:pPr>
                      <w:r>
                        <w:rPr>
                          <w:color w:val="auto"/>
                        </w:rPr>
                        <w:t xml:space="preserve">Refer to Engagement Escalation flow chart on the website </w:t>
                      </w:r>
                    </w:p>
                    <w:p w:rsidR="00514F4B" w:rsidRPr="00611035" w:rsidRDefault="00514F4B" w:rsidP="00514F4B">
                      <w:pPr>
                        <w:pStyle w:val="ListParagraph"/>
                        <w:numPr>
                          <w:ilvl w:val="0"/>
                          <w:numId w:val="6"/>
                        </w:numPr>
                        <w:rPr>
                          <w:color w:val="auto"/>
                        </w:rPr>
                      </w:pPr>
                    </w:p>
                    <w:p w:rsidR="00514F4B" w:rsidRDefault="00514F4B" w:rsidP="00514F4B">
                      <w:pPr>
                        <w:spacing w:before="100" w:after="120" w:line="240" w:lineRule="auto"/>
                        <w:ind w:left="360"/>
                      </w:pPr>
                      <w:proofErr w:type="spellStart"/>
                      <w:r>
                        <w:t>Er</w:t>
                      </w:r>
                      <w:proofErr w:type="spellEnd"/>
                      <w:r>
                        <w:t xml:space="preserve"> </w:t>
                      </w:r>
                    </w:p>
                  </w:txbxContent>
                </v:textbox>
                <w10:anchorlock/>
              </v:shape>
            </w:pict>
          </mc:Fallback>
        </mc:AlternateContent>
      </w:r>
    </w:p>
    <w:p w:rsidR="00514F4B" w:rsidRDefault="00514F4B" w:rsidP="00514F4B">
      <w:pPr>
        <w:pStyle w:val="Heading3"/>
        <w:rPr>
          <w:color w:val="auto"/>
        </w:rPr>
      </w:pPr>
      <w:r>
        <w:rPr>
          <w:color w:val="auto"/>
        </w:rPr>
        <w:t>How will you assess my child’s work and progress?</w:t>
      </w:r>
    </w:p>
    <w:p w:rsidR="00514F4B" w:rsidRDefault="00514F4B" w:rsidP="00514F4B">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514F4B" w:rsidRDefault="00514F4B" w:rsidP="00514F4B">
      <w:r>
        <w:rPr>
          <w:noProof/>
          <w:color w:val="auto"/>
        </w:rPr>
        <mc:AlternateContent>
          <mc:Choice Requires="wps">
            <w:drawing>
              <wp:inline distT="0" distB="0" distL="0" distR="0" wp14:anchorId="3CC7FA9E" wp14:editId="5EE640EC">
                <wp:extent cx="5986147" cy="246697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2466975"/>
                        </a:xfrm>
                        <a:prstGeom prst="rect">
                          <a:avLst/>
                        </a:prstGeom>
                        <a:solidFill>
                          <a:srgbClr val="FFFFFF"/>
                        </a:solidFill>
                        <a:ln w="9528">
                          <a:solidFill>
                            <a:srgbClr val="000000"/>
                          </a:solidFill>
                          <a:prstDash val="solid"/>
                        </a:ln>
                      </wps:spPr>
                      <wps:txbx>
                        <w:txbxContent>
                          <w:p w:rsidR="00514F4B" w:rsidRDefault="00514F4B" w:rsidP="00514F4B">
                            <w:pPr>
                              <w:rPr>
                                <w:color w:val="auto"/>
                              </w:rPr>
                            </w:pPr>
                            <w:r>
                              <w:rPr>
                                <w:color w:val="auto"/>
                              </w:rPr>
                              <w:t>In this section, please set out briefly:</w:t>
                            </w:r>
                          </w:p>
                          <w:p w:rsidR="00514F4B" w:rsidRDefault="00514F4B" w:rsidP="00514F4B">
                            <w:pPr>
                              <w:pStyle w:val="ListParagraph"/>
                              <w:numPr>
                                <w:ilvl w:val="0"/>
                                <w:numId w:val="7"/>
                              </w:numPr>
                              <w:rPr>
                                <w:color w:val="auto"/>
                              </w:rPr>
                            </w:pPr>
                            <w:proofErr w:type="spellStart"/>
                            <w:r w:rsidRPr="00611035">
                              <w:rPr>
                                <w:color w:val="auto"/>
                              </w:rPr>
                              <w:t>Mathletics</w:t>
                            </w:r>
                            <w:proofErr w:type="spellEnd"/>
                            <w:r w:rsidRPr="00611035">
                              <w:rPr>
                                <w:color w:val="auto"/>
                              </w:rPr>
                              <w:t xml:space="preserve"> and </w:t>
                            </w:r>
                            <w:proofErr w:type="spellStart"/>
                            <w:r w:rsidRPr="00611035">
                              <w:rPr>
                                <w:color w:val="auto"/>
                              </w:rPr>
                              <w:t>Lexia</w:t>
                            </w:r>
                            <w:proofErr w:type="spellEnd"/>
                            <w:r w:rsidRPr="00611035">
                              <w:rPr>
                                <w:color w:val="auto"/>
                              </w:rPr>
                              <w:t xml:space="preserve"> provide instant feedback </w:t>
                            </w:r>
                            <w:r>
                              <w:rPr>
                                <w:color w:val="auto"/>
                              </w:rPr>
                              <w:t xml:space="preserve">to the pupils </w:t>
                            </w:r>
                            <w:r w:rsidRPr="00611035">
                              <w:rPr>
                                <w:color w:val="auto"/>
                              </w:rPr>
                              <w:t xml:space="preserve">and staff. </w:t>
                            </w:r>
                          </w:p>
                          <w:p w:rsidR="00514F4B" w:rsidRDefault="00514F4B" w:rsidP="00514F4B">
                            <w:pPr>
                              <w:pStyle w:val="ListParagraph"/>
                              <w:numPr>
                                <w:ilvl w:val="0"/>
                                <w:numId w:val="7"/>
                              </w:numPr>
                              <w:rPr>
                                <w:color w:val="auto"/>
                              </w:rPr>
                            </w:pPr>
                            <w:r>
                              <w:rPr>
                                <w:color w:val="auto"/>
                              </w:rPr>
                              <w:t>We will teacher assess the work sent back.</w:t>
                            </w:r>
                          </w:p>
                          <w:p w:rsidR="00514F4B" w:rsidRPr="00611035" w:rsidRDefault="00514F4B" w:rsidP="00514F4B">
                            <w:pPr>
                              <w:pStyle w:val="ListParagraph"/>
                              <w:numPr>
                                <w:ilvl w:val="0"/>
                                <w:numId w:val="7"/>
                              </w:numPr>
                              <w:rPr>
                                <w:color w:val="auto"/>
                              </w:rPr>
                            </w:pPr>
                            <w:r>
                              <w:rPr>
                                <w:color w:val="auto"/>
                              </w:rPr>
                              <w:t>Each home learner has a member of staff assigned to them –who is responsible for conducting welfare checks and providing feedback,</w:t>
                            </w:r>
                            <w:r>
                              <w:rPr>
                                <w:color w:val="auto"/>
                              </w:rPr>
                              <w:t xml:space="preserve"> </w:t>
                            </w:r>
                            <w:proofErr w:type="gramStart"/>
                            <w:r>
                              <w:rPr>
                                <w:color w:val="auto"/>
                              </w:rPr>
                              <w:t>We</w:t>
                            </w:r>
                            <w:proofErr w:type="gramEnd"/>
                            <w:r>
                              <w:rPr>
                                <w:color w:val="auto"/>
                              </w:rPr>
                              <w:t xml:space="preserve"> will contact pupils and parent/carers twice a week and provide feedback on specific pieces of work. This may be done via a phone call or a virtual meeting. We will also email parents/carers if necessary.</w:t>
                            </w:r>
                          </w:p>
                          <w:p w:rsidR="00514F4B" w:rsidRDefault="00514F4B" w:rsidP="00514F4B">
                            <w:pPr>
                              <w:rPr>
                                <w:color w:val="auto"/>
                              </w:rPr>
                            </w:pPr>
                          </w:p>
                          <w:p w:rsidR="00514F4B" w:rsidRDefault="00514F4B" w:rsidP="00514F4B">
                            <w:pPr>
                              <w:rPr>
                                <w:color w:val="auto"/>
                              </w:rPr>
                            </w:pPr>
                          </w:p>
                          <w:p w:rsidR="00514F4B" w:rsidRDefault="00514F4B" w:rsidP="00514F4B">
                            <w:pPr>
                              <w:pStyle w:val="ListParagraph"/>
                              <w:numPr>
                                <w:ilvl w:val="0"/>
                                <w:numId w:val="4"/>
                              </w:numPr>
                              <w:spacing w:before="100" w:after="120" w:line="240" w:lineRule="auto"/>
                              <w:rPr>
                                <w:rFonts w:cs="Arial"/>
                                <w:color w:val="auto"/>
                                <w:lang w:val="en"/>
                              </w:rPr>
                            </w:pPr>
                            <w:r>
                              <w:rPr>
                                <w:rFonts w:cs="Arial"/>
                                <w:color w:val="auto"/>
                                <w:lang w:val="en"/>
                              </w:rPr>
                              <w:t xml:space="preserve">the methods you will use to assess and </w:t>
                            </w:r>
                            <w:proofErr w:type="spellStart"/>
                            <w:r>
                              <w:rPr>
                                <w:rFonts w:cs="Arial"/>
                                <w:color w:val="auto"/>
                                <w:lang w:val="en"/>
                              </w:rPr>
                              <w:t>feed back</w:t>
                            </w:r>
                            <w:proofErr w:type="spellEnd"/>
                            <w:r>
                              <w:rPr>
                                <w:rFonts w:cs="Arial"/>
                                <w:color w:val="auto"/>
                                <w:lang w:val="en"/>
                              </w:rPr>
                              <w:t xml:space="preserve"> on pupils’ work</w:t>
                            </w:r>
                          </w:p>
                          <w:p w:rsidR="00514F4B" w:rsidRDefault="00514F4B" w:rsidP="00514F4B">
                            <w:pPr>
                              <w:pStyle w:val="ListParagraph"/>
                              <w:widowControl w:val="0"/>
                              <w:numPr>
                                <w:ilvl w:val="0"/>
                                <w:numId w:val="4"/>
                              </w:numPr>
                              <w:overflowPunct w:val="0"/>
                              <w:autoSpaceDE w:val="0"/>
                              <w:spacing w:after="0" w:line="240" w:lineRule="auto"/>
                            </w:pPr>
                            <w:r>
                              <w:rPr>
                                <w:rFonts w:cs="Arial"/>
                                <w:color w:val="auto"/>
                                <w:lang w:val="en"/>
                              </w:rPr>
                              <w:t>how often pupils will receive feedback on their work</w:t>
                            </w:r>
                          </w:p>
                        </w:txbxContent>
                      </wps:txbx>
                      <wps:bodyPr vert="horz" wrap="square" lIns="91440" tIns="45720" rIns="91440" bIns="45720" anchor="t" anchorCtr="0" compatLnSpc="0">
                        <a:noAutofit/>
                      </wps:bodyPr>
                    </wps:wsp>
                  </a:graphicData>
                </a:graphic>
              </wp:inline>
            </w:drawing>
          </mc:Choice>
          <mc:Fallback>
            <w:pict>
              <v:shape w14:anchorId="3CC7FA9E" id="_x0000_s1033" type="#_x0000_t202" style="width:471.35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" strokeweight=".26467mm">
                <v:textbox>
                  <w:txbxContent>
                    <w:p w:rsidR="00514F4B" w:rsidRDefault="00514F4B" w:rsidP="00514F4B">
                      <w:pPr>
                        <w:rPr>
                          <w:color w:val="auto"/>
                        </w:rPr>
                      </w:pPr>
                      <w:r>
                        <w:rPr>
                          <w:color w:val="auto"/>
                        </w:rPr>
                        <w:t>In this section, please set out briefly:</w:t>
                      </w:r>
                    </w:p>
                    <w:p w:rsidR="00514F4B" w:rsidRDefault="00514F4B" w:rsidP="00514F4B">
                      <w:pPr>
                        <w:pStyle w:val="ListParagraph"/>
                        <w:numPr>
                          <w:ilvl w:val="0"/>
                          <w:numId w:val="7"/>
                        </w:numPr>
                        <w:rPr>
                          <w:color w:val="auto"/>
                        </w:rPr>
                      </w:pPr>
                      <w:proofErr w:type="spellStart"/>
                      <w:r w:rsidRPr="00611035">
                        <w:rPr>
                          <w:color w:val="auto"/>
                        </w:rPr>
                        <w:t>Mathletics</w:t>
                      </w:r>
                      <w:proofErr w:type="spellEnd"/>
                      <w:r w:rsidRPr="00611035">
                        <w:rPr>
                          <w:color w:val="auto"/>
                        </w:rPr>
                        <w:t xml:space="preserve"> and </w:t>
                      </w:r>
                      <w:proofErr w:type="spellStart"/>
                      <w:r w:rsidRPr="00611035">
                        <w:rPr>
                          <w:color w:val="auto"/>
                        </w:rPr>
                        <w:t>Lexia</w:t>
                      </w:r>
                      <w:proofErr w:type="spellEnd"/>
                      <w:r w:rsidRPr="00611035">
                        <w:rPr>
                          <w:color w:val="auto"/>
                        </w:rPr>
                        <w:t xml:space="preserve"> provide instant feedback </w:t>
                      </w:r>
                      <w:r>
                        <w:rPr>
                          <w:color w:val="auto"/>
                        </w:rPr>
                        <w:t xml:space="preserve">to the pupils </w:t>
                      </w:r>
                      <w:r w:rsidRPr="00611035">
                        <w:rPr>
                          <w:color w:val="auto"/>
                        </w:rPr>
                        <w:t xml:space="preserve">and staff. </w:t>
                      </w:r>
                    </w:p>
                    <w:p w:rsidR="00514F4B" w:rsidRDefault="00514F4B" w:rsidP="00514F4B">
                      <w:pPr>
                        <w:pStyle w:val="ListParagraph"/>
                        <w:numPr>
                          <w:ilvl w:val="0"/>
                          <w:numId w:val="7"/>
                        </w:numPr>
                        <w:rPr>
                          <w:color w:val="auto"/>
                        </w:rPr>
                      </w:pPr>
                      <w:r>
                        <w:rPr>
                          <w:color w:val="auto"/>
                        </w:rPr>
                        <w:t>We will teacher assess the work sent back.</w:t>
                      </w:r>
                    </w:p>
                    <w:p w:rsidR="00514F4B" w:rsidRPr="00611035" w:rsidRDefault="00514F4B" w:rsidP="00514F4B">
                      <w:pPr>
                        <w:pStyle w:val="ListParagraph"/>
                        <w:numPr>
                          <w:ilvl w:val="0"/>
                          <w:numId w:val="7"/>
                        </w:numPr>
                        <w:rPr>
                          <w:color w:val="auto"/>
                        </w:rPr>
                      </w:pPr>
                      <w:r>
                        <w:rPr>
                          <w:color w:val="auto"/>
                        </w:rPr>
                        <w:t>Each home learner has a member of staff assigned to them –who is responsible for conducting welfare checks and providing feedback,</w:t>
                      </w:r>
                      <w:r>
                        <w:rPr>
                          <w:color w:val="auto"/>
                        </w:rPr>
                        <w:t xml:space="preserve"> </w:t>
                      </w:r>
                      <w:proofErr w:type="gramStart"/>
                      <w:r>
                        <w:rPr>
                          <w:color w:val="auto"/>
                        </w:rPr>
                        <w:t>We</w:t>
                      </w:r>
                      <w:proofErr w:type="gramEnd"/>
                      <w:r>
                        <w:rPr>
                          <w:color w:val="auto"/>
                        </w:rPr>
                        <w:t xml:space="preserve"> will contact pupils and parent/carers twice a week and provide feedback on specific pieces of work. This may be done via a phone call or a virtual meeting. We will also email parents/carers if necessary.</w:t>
                      </w:r>
                    </w:p>
                    <w:p w:rsidR="00514F4B" w:rsidRDefault="00514F4B" w:rsidP="00514F4B">
                      <w:pPr>
                        <w:rPr>
                          <w:color w:val="auto"/>
                        </w:rPr>
                      </w:pPr>
                    </w:p>
                    <w:p w:rsidR="00514F4B" w:rsidRDefault="00514F4B" w:rsidP="00514F4B">
                      <w:pPr>
                        <w:rPr>
                          <w:color w:val="auto"/>
                        </w:rPr>
                      </w:pPr>
                    </w:p>
                    <w:p w:rsidR="00514F4B" w:rsidRDefault="00514F4B" w:rsidP="00514F4B">
                      <w:pPr>
                        <w:pStyle w:val="ListParagraph"/>
                        <w:numPr>
                          <w:ilvl w:val="0"/>
                          <w:numId w:val="4"/>
                        </w:numPr>
                        <w:spacing w:before="100" w:after="120" w:line="240" w:lineRule="auto"/>
                        <w:rPr>
                          <w:rFonts w:cs="Arial"/>
                          <w:color w:val="auto"/>
                          <w:lang w:val="en"/>
                        </w:rPr>
                      </w:pPr>
                      <w:r>
                        <w:rPr>
                          <w:rFonts w:cs="Arial"/>
                          <w:color w:val="auto"/>
                          <w:lang w:val="en"/>
                        </w:rPr>
                        <w:t xml:space="preserve">the methods you will use to assess and </w:t>
                      </w:r>
                      <w:proofErr w:type="spellStart"/>
                      <w:r>
                        <w:rPr>
                          <w:rFonts w:cs="Arial"/>
                          <w:color w:val="auto"/>
                          <w:lang w:val="en"/>
                        </w:rPr>
                        <w:t>feed back</w:t>
                      </w:r>
                      <w:proofErr w:type="spellEnd"/>
                      <w:r>
                        <w:rPr>
                          <w:rFonts w:cs="Arial"/>
                          <w:color w:val="auto"/>
                          <w:lang w:val="en"/>
                        </w:rPr>
                        <w:t xml:space="preserve"> on pupils’ work</w:t>
                      </w:r>
                    </w:p>
                    <w:p w:rsidR="00514F4B" w:rsidRDefault="00514F4B" w:rsidP="00514F4B">
                      <w:pPr>
                        <w:pStyle w:val="ListParagraph"/>
                        <w:widowControl w:val="0"/>
                        <w:numPr>
                          <w:ilvl w:val="0"/>
                          <w:numId w:val="4"/>
                        </w:numPr>
                        <w:overflowPunct w:val="0"/>
                        <w:autoSpaceDE w:val="0"/>
                        <w:spacing w:after="0" w:line="240" w:lineRule="auto"/>
                      </w:pPr>
                      <w:r>
                        <w:rPr>
                          <w:rFonts w:cs="Arial"/>
                          <w:color w:val="auto"/>
                          <w:lang w:val="en"/>
                        </w:rPr>
                        <w:t>how often pupils will receive feedback on their work</w:t>
                      </w:r>
                    </w:p>
                  </w:txbxContent>
                </v:textbox>
                <w10:anchorlock/>
              </v:shape>
            </w:pict>
          </mc:Fallback>
        </mc:AlternateContent>
      </w:r>
    </w:p>
    <w:p w:rsidR="00514F4B" w:rsidRDefault="00514F4B" w:rsidP="00514F4B">
      <w:pPr>
        <w:pStyle w:val="Heading2"/>
        <w:rPr>
          <w:color w:val="auto"/>
        </w:rPr>
      </w:pPr>
      <w:r>
        <w:rPr>
          <w:color w:val="auto"/>
        </w:rPr>
        <w:lastRenderedPageBreak/>
        <w:t>Additional support for pupils with particular needs</w:t>
      </w:r>
    </w:p>
    <w:p w:rsidR="00514F4B" w:rsidRDefault="00514F4B" w:rsidP="00514F4B">
      <w:pPr>
        <w:pStyle w:val="Heading3"/>
      </w:pPr>
      <w:r>
        <w:rPr>
          <w:color w:val="auto"/>
          <w:lang w:val="en"/>
        </w:rPr>
        <w:t>How will you work with me to help my child who needs additional support from adults at home to access remote education?</w:t>
      </w:r>
    </w:p>
    <w:p w:rsidR="00514F4B" w:rsidRDefault="00514F4B" w:rsidP="00514F4B">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514F4B" w:rsidRDefault="00514F4B" w:rsidP="00514F4B">
      <w:pPr>
        <w:spacing w:before="100" w:after="120" w:line="240" w:lineRule="auto"/>
      </w:pPr>
      <w:r>
        <w:rPr>
          <w:noProof/>
          <w:color w:val="auto"/>
        </w:rPr>
        <mc:AlternateContent>
          <mc:Choice Requires="wps">
            <w:drawing>
              <wp:inline distT="0" distB="0" distL="0" distR="0" wp14:anchorId="425584D6" wp14:editId="65D5DD2E">
                <wp:extent cx="5986147" cy="217170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2171700"/>
                        </a:xfrm>
                        <a:prstGeom prst="rect">
                          <a:avLst/>
                        </a:prstGeom>
                        <a:solidFill>
                          <a:srgbClr val="FFFFFF"/>
                        </a:solidFill>
                        <a:ln w="9528">
                          <a:solidFill>
                            <a:srgbClr val="000000"/>
                          </a:solidFill>
                          <a:prstDash val="solid"/>
                        </a:ln>
                      </wps:spPr>
                      <wps:txbx>
                        <w:txbxContent>
                          <w:p w:rsidR="00514F4B" w:rsidRDefault="00514F4B" w:rsidP="00514F4B">
                            <w:pPr>
                              <w:pStyle w:val="ListParagraph"/>
                              <w:numPr>
                                <w:ilvl w:val="0"/>
                                <w:numId w:val="4"/>
                              </w:numPr>
                              <w:rPr>
                                <w:color w:val="auto"/>
                              </w:rPr>
                            </w:pPr>
                            <w:r>
                              <w:rPr>
                                <w:color w:val="auto"/>
                              </w:rPr>
                              <w:t>All pupils with EHCPs have their EHCP targets sent home as reminders.</w:t>
                            </w:r>
                          </w:p>
                          <w:p w:rsidR="00514F4B" w:rsidRPr="000719F9" w:rsidRDefault="00514F4B" w:rsidP="00514F4B">
                            <w:pPr>
                              <w:pStyle w:val="ListParagraph"/>
                              <w:numPr>
                                <w:ilvl w:val="0"/>
                                <w:numId w:val="4"/>
                              </w:numPr>
                              <w:rPr>
                                <w:color w:val="auto"/>
                              </w:rPr>
                            </w:pPr>
                            <w:r>
                              <w:rPr>
                                <w:color w:val="auto"/>
                              </w:rPr>
                              <w:t>We will amend the curriculum to meet individual needs and ensure that it is accessible.</w:t>
                            </w:r>
                          </w:p>
                          <w:p w:rsidR="00514F4B" w:rsidRDefault="00514F4B" w:rsidP="00514F4B">
                            <w:pPr>
                              <w:pStyle w:val="ListParagraph"/>
                              <w:numPr>
                                <w:ilvl w:val="0"/>
                                <w:numId w:val="4"/>
                              </w:numPr>
                              <w:spacing w:before="100" w:after="120" w:line="240" w:lineRule="auto"/>
                              <w:rPr>
                                <w:rFonts w:cs="Arial"/>
                                <w:color w:val="auto"/>
                                <w:lang w:val="en"/>
                              </w:rPr>
                            </w:pPr>
                            <w:r>
                              <w:rPr>
                                <w:rFonts w:cs="Arial"/>
                                <w:color w:val="auto"/>
                                <w:lang w:val="en"/>
                              </w:rPr>
                              <w:t xml:space="preserve">Our pupils’ </w:t>
                            </w:r>
                            <w:proofErr w:type="gramStart"/>
                            <w:r>
                              <w:rPr>
                                <w:rFonts w:cs="Arial"/>
                                <w:color w:val="auto"/>
                                <w:lang w:val="en"/>
                              </w:rPr>
                              <w:t>individual  Social</w:t>
                            </w:r>
                            <w:proofErr w:type="gramEnd"/>
                            <w:r>
                              <w:rPr>
                                <w:rFonts w:cs="Arial"/>
                                <w:color w:val="auto"/>
                                <w:lang w:val="en"/>
                              </w:rPr>
                              <w:t xml:space="preserve"> Emotional and Mental Health needs will be considered when planning  remote learning  -to ensure that the activities do not create additional family pressures (emotional/ financial </w:t>
                            </w:r>
                            <w:proofErr w:type="spellStart"/>
                            <w:r>
                              <w:rPr>
                                <w:rFonts w:cs="Arial"/>
                                <w:color w:val="auto"/>
                                <w:lang w:val="en"/>
                              </w:rPr>
                              <w:t>etc</w:t>
                            </w:r>
                            <w:proofErr w:type="spellEnd"/>
                            <w:r>
                              <w:rPr>
                                <w:rFonts w:cs="Arial"/>
                                <w:color w:val="auto"/>
                                <w:lang w:val="en"/>
                              </w:rPr>
                              <w:t>). This could mean we provide a lot of resources –pens/pencils/rulers etc. We will discuss needs with parents/</w:t>
                            </w:r>
                            <w:proofErr w:type="spellStart"/>
                            <w:r>
                              <w:rPr>
                                <w:rFonts w:cs="Arial"/>
                                <w:color w:val="auto"/>
                                <w:lang w:val="en"/>
                              </w:rPr>
                              <w:t>carers</w:t>
                            </w:r>
                            <w:proofErr w:type="spellEnd"/>
                            <w:r>
                              <w:rPr>
                                <w:rFonts w:cs="Arial"/>
                                <w:color w:val="auto"/>
                                <w:lang w:val="en"/>
                              </w:rPr>
                              <w:t xml:space="preserve"> at leas</w:t>
                            </w:r>
                            <w:r>
                              <w:rPr>
                                <w:rFonts w:cs="Arial"/>
                                <w:color w:val="auto"/>
                                <w:lang w:val="en"/>
                              </w:rPr>
                              <w:t>t</w:t>
                            </w:r>
                            <w:r>
                              <w:rPr>
                                <w:rFonts w:cs="Arial"/>
                                <w:color w:val="auto"/>
                                <w:lang w:val="en"/>
                              </w:rPr>
                              <w:t xml:space="preserve"> twice a week and amend our package accord</w:t>
                            </w:r>
                            <w:r>
                              <w:rPr>
                                <w:rFonts w:cs="Arial"/>
                                <w:color w:val="auto"/>
                                <w:lang w:val="en"/>
                              </w:rPr>
                              <w:t>ingly to meet individual needs.</w:t>
                            </w:r>
                          </w:p>
                        </w:txbxContent>
                      </wps:txbx>
                      <wps:bodyPr vert="horz" wrap="square" lIns="91440" tIns="45720" rIns="91440" bIns="45720" anchor="t" anchorCtr="0" compatLnSpc="0">
                        <a:noAutofit/>
                      </wps:bodyPr>
                    </wps:wsp>
                  </a:graphicData>
                </a:graphic>
              </wp:inline>
            </w:drawing>
          </mc:Choice>
          <mc:Fallback>
            <w:pict>
              <v:shape w14:anchorId="425584D6" id="_x0000_s1034" type="#_x0000_t202" style="width:471.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" strokeweight=".26467mm">
                <v:textbox>
                  <w:txbxContent>
                    <w:p w:rsidR="00514F4B" w:rsidRDefault="00514F4B" w:rsidP="00514F4B">
                      <w:pPr>
                        <w:pStyle w:val="ListParagraph"/>
                        <w:numPr>
                          <w:ilvl w:val="0"/>
                          <w:numId w:val="4"/>
                        </w:numPr>
                        <w:rPr>
                          <w:color w:val="auto"/>
                        </w:rPr>
                      </w:pPr>
                      <w:r>
                        <w:rPr>
                          <w:color w:val="auto"/>
                        </w:rPr>
                        <w:t>All pupils with EHCPs have their EHCP targets sent home as reminders.</w:t>
                      </w:r>
                    </w:p>
                    <w:p w:rsidR="00514F4B" w:rsidRPr="000719F9" w:rsidRDefault="00514F4B" w:rsidP="00514F4B">
                      <w:pPr>
                        <w:pStyle w:val="ListParagraph"/>
                        <w:numPr>
                          <w:ilvl w:val="0"/>
                          <w:numId w:val="4"/>
                        </w:numPr>
                        <w:rPr>
                          <w:color w:val="auto"/>
                        </w:rPr>
                      </w:pPr>
                      <w:r>
                        <w:rPr>
                          <w:color w:val="auto"/>
                        </w:rPr>
                        <w:t>We will amend the curriculum to meet individual needs and ensure that it is accessible.</w:t>
                      </w:r>
                    </w:p>
                    <w:p w:rsidR="00514F4B" w:rsidRDefault="00514F4B" w:rsidP="00514F4B">
                      <w:pPr>
                        <w:pStyle w:val="ListParagraph"/>
                        <w:numPr>
                          <w:ilvl w:val="0"/>
                          <w:numId w:val="4"/>
                        </w:numPr>
                        <w:spacing w:before="100" w:after="120" w:line="240" w:lineRule="auto"/>
                        <w:rPr>
                          <w:rFonts w:cs="Arial"/>
                          <w:color w:val="auto"/>
                          <w:lang w:val="en"/>
                        </w:rPr>
                      </w:pPr>
                      <w:r>
                        <w:rPr>
                          <w:rFonts w:cs="Arial"/>
                          <w:color w:val="auto"/>
                          <w:lang w:val="en"/>
                        </w:rPr>
                        <w:t xml:space="preserve">Our pupils’ </w:t>
                      </w:r>
                      <w:proofErr w:type="gramStart"/>
                      <w:r>
                        <w:rPr>
                          <w:rFonts w:cs="Arial"/>
                          <w:color w:val="auto"/>
                          <w:lang w:val="en"/>
                        </w:rPr>
                        <w:t>individual  Social</w:t>
                      </w:r>
                      <w:proofErr w:type="gramEnd"/>
                      <w:r>
                        <w:rPr>
                          <w:rFonts w:cs="Arial"/>
                          <w:color w:val="auto"/>
                          <w:lang w:val="en"/>
                        </w:rPr>
                        <w:t xml:space="preserve"> Emotional and Mental Health needs will be considered when planning  remote learning  -to ensure that the activities do not create additional family pressures (emotional/ financial </w:t>
                      </w:r>
                      <w:proofErr w:type="spellStart"/>
                      <w:r>
                        <w:rPr>
                          <w:rFonts w:cs="Arial"/>
                          <w:color w:val="auto"/>
                          <w:lang w:val="en"/>
                        </w:rPr>
                        <w:t>etc</w:t>
                      </w:r>
                      <w:proofErr w:type="spellEnd"/>
                      <w:r>
                        <w:rPr>
                          <w:rFonts w:cs="Arial"/>
                          <w:color w:val="auto"/>
                          <w:lang w:val="en"/>
                        </w:rPr>
                        <w:t>). This could mean we provide a lot of resources –pens/pencils/rulers etc. We will discuss needs with parents/</w:t>
                      </w:r>
                      <w:proofErr w:type="spellStart"/>
                      <w:r>
                        <w:rPr>
                          <w:rFonts w:cs="Arial"/>
                          <w:color w:val="auto"/>
                          <w:lang w:val="en"/>
                        </w:rPr>
                        <w:t>carers</w:t>
                      </w:r>
                      <w:proofErr w:type="spellEnd"/>
                      <w:r>
                        <w:rPr>
                          <w:rFonts w:cs="Arial"/>
                          <w:color w:val="auto"/>
                          <w:lang w:val="en"/>
                        </w:rPr>
                        <w:t xml:space="preserve"> at leas</w:t>
                      </w:r>
                      <w:r>
                        <w:rPr>
                          <w:rFonts w:cs="Arial"/>
                          <w:color w:val="auto"/>
                          <w:lang w:val="en"/>
                        </w:rPr>
                        <w:t>t</w:t>
                      </w:r>
                      <w:r>
                        <w:rPr>
                          <w:rFonts w:cs="Arial"/>
                          <w:color w:val="auto"/>
                          <w:lang w:val="en"/>
                        </w:rPr>
                        <w:t xml:space="preserve"> twice a week and amend our package accord</w:t>
                      </w:r>
                      <w:r>
                        <w:rPr>
                          <w:rFonts w:cs="Arial"/>
                          <w:color w:val="auto"/>
                          <w:lang w:val="en"/>
                        </w:rPr>
                        <w:t>ingly to meet individual needs.</w:t>
                      </w:r>
                    </w:p>
                  </w:txbxContent>
                </v:textbox>
                <w10:anchorlock/>
              </v:shape>
            </w:pict>
          </mc:Fallback>
        </mc:AlternateContent>
      </w:r>
    </w:p>
    <w:p w:rsidR="00514F4B" w:rsidRDefault="00514F4B" w:rsidP="00514F4B">
      <w:pPr>
        <w:pStyle w:val="Heading2"/>
        <w:rPr>
          <w:color w:val="auto"/>
          <w:lang w:val="en"/>
        </w:rPr>
      </w:pPr>
      <w:r>
        <w:rPr>
          <w:color w:val="auto"/>
          <w:lang w:val="en"/>
        </w:rPr>
        <w:t>Remote education for self-isolating pupils</w:t>
      </w:r>
    </w:p>
    <w:p w:rsidR="00514F4B" w:rsidRDefault="00514F4B" w:rsidP="00514F4B">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514F4B" w:rsidRDefault="00514F4B" w:rsidP="00514F4B">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19347B" w:rsidRDefault="00514F4B">
      <w:bookmarkStart w:id="18" w:name="_GoBack"/>
      <w:r>
        <w:rPr>
          <w:noProof/>
          <w:color w:val="auto"/>
        </w:rPr>
        <mc:AlternateContent>
          <mc:Choice Requires="wps">
            <w:drawing>
              <wp:inline distT="0" distB="0" distL="0" distR="0" wp14:anchorId="161E0668" wp14:editId="18E88E6A">
                <wp:extent cx="5731510" cy="1581150"/>
                <wp:effectExtent l="0" t="0" r="21590" b="19050"/>
                <wp:docPr id="11" name="Text Box 2"/>
                <wp:cNvGraphicFramePr/>
                <a:graphic xmlns:a="http://schemas.openxmlformats.org/drawingml/2006/main">
                  <a:graphicData uri="http://schemas.microsoft.com/office/word/2010/wordprocessingShape">
                    <wps:wsp>
                      <wps:cNvSpPr txBox="1"/>
                      <wps:spPr>
                        <a:xfrm>
                          <a:off x="0" y="0"/>
                          <a:ext cx="5731510" cy="1581150"/>
                        </a:xfrm>
                        <a:prstGeom prst="rect">
                          <a:avLst/>
                        </a:prstGeom>
                        <a:solidFill>
                          <a:srgbClr val="FFFFFF"/>
                        </a:solidFill>
                        <a:ln w="9528">
                          <a:solidFill>
                            <a:srgbClr val="000000"/>
                          </a:solidFill>
                          <a:prstDash val="solid"/>
                        </a:ln>
                      </wps:spPr>
                      <wps:txbx>
                        <w:txbxContent>
                          <w:p w:rsidR="00514F4B" w:rsidRDefault="00514F4B" w:rsidP="00514F4B">
                            <w:pPr>
                              <w:pStyle w:val="ListParagraph"/>
                              <w:numPr>
                                <w:ilvl w:val="0"/>
                                <w:numId w:val="8"/>
                              </w:numPr>
                            </w:pPr>
                            <w:r>
                              <w:t xml:space="preserve">Any child </w:t>
                            </w:r>
                            <w:proofErr w:type="spellStart"/>
                            <w:r>
                              <w:t>self isolating</w:t>
                            </w:r>
                            <w:proofErr w:type="spellEnd"/>
                            <w:r>
                              <w:t xml:space="preserve"> will be </w:t>
                            </w:r>
                            <w:proofErr w:type="gramStart"/>
                            <w:r>
                              <w:t>sent</w:t>
                            </w:r>
                            <w:r>
                              <w:t xml:space="preserve"> </w:t>
                            </w:r>
                            <w:r>
                              <w:t xml:space="preserve"> work</w:t>
                            </w:r>
                            <w:proofErr w:type="gramEnd"/>
                            <w:r>
                              <w:t xml:space="preserve"> that the class are participating in. This will take the form of Google Classroom Oak Academy lessons and hard packs. </w:t>
                            </w:r>
                          </w:p>
                          <w:p w:rsidR="00514F4B" w:rsidRDefault="00514F4B" w:rsidP="00514F4B">
                            <w:pPr>
                              <w:pStyle w:val="ListParagraph"/>
                              <w:numPr>
                                <w:ilvl w:val="0"/>
                                <w:numId w:val="8"/>
                              </w:numPr>
                            </w:pPr>
                            <w:proofErr w:type="spellStart"/>
                            <w:r>
                              <w:t>Mat</w:t>
                            </w:r>
                            <w:r>
                              <w:t>h</w:t>
                            </w:r>
                            <w:r>
                              <w:t>letics</w:t>
                            </w:r>
                            <w:proofErr w:type="spellEnd"/>
                            <w:r>
                              <w:t xml:space="preserve"> will be set -to match </w:t>
                            </w:r>
                            <w:proofErr w:type="gramStart"/>
                            <w:r>
                              <w:t>their</w:t>
                            </w:r>
                            <w:proofErr w:type="gramEnd"/>
                            <w:r>
                              <w:t xml:space="preserve"> in-class targets for Maths. </w:t>
                            </w:r>
                          </w:p>
                          <w:p w:rsidR="00514F4B" w:rsidRDefault="00514F4B" w:rsidP="00514F4B">
                            <w:pPr>
                              <w:pStyle w:val="ListParagraph"/>
                              <w:numPr>
                                <w:ilvl w:val="0"/>
                                <w:numId w:val="8"/>
                              </w:numPr>
                            </w:pPr>
                            <w:r>
                              <w:t>A staff member will be assigned to monitor welfare and provide feedback</w:t>
                            </w:r>
                          </w:p>
                        </w:txbxContent>
                      </wps:txbx>
                      <wps:bodyPr vert="horz" wrap="square" lIns="91440" tIns="45720" rIns="91440" bIns="45720" anchor="t" anchorCtr="0" compatLnSpc="0">
                        <a:noAutofit/>
                      </wps:bodyPr>
                    </wps:wsp>
                  </a:graphicData>
                </a:graphic>
              </wp:inline>
            </w:drawing>
          </mc:Choice>
          <mc:Fallback>
            <w:pict>
              <v:shape w14:anchorId="161E0668" id="_x0000_s1035" type="#_x0000_t202" style="width:451.3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" strokeweight=".26467mm">
                <v:textbox>
                  <w:txbxContent>
                    <w:p w:rsidR="00514F4B" w:rsidRDefault="00514F4B" w:rsidP="00514F4B">
                      <w:pPr>
                        <w:pStyle w:val="ListParagraph"/>
                        <w:numPr>
                          <w:ilvl w:val="0"/>
                          <w:numId w:val="8"/>
                        </w:numPr>
                      </w:pPr>
                      <w:r>
                        <w:t xml:space="preserve">Any child </w:t>
                      </w:r>
                      <w:proofErr w:type="spellStart"/>
                      <w:r>
                        <w:t>self isolating</w:t>
                      </w:r>
                      <w:proofErr w:type="spellEnd"/>
                      <w:r>
                        <w:t xml:space="preserve"> will be </w:t>
                      </w:r>
                      <w:proofErr w:type="gramStart"/>
                      <w:r>
                        <w:t>sent</w:t>
                      </w:r>
                      <w:r>
                        <w:t xml:space="preserve"> </w:t>
                      </w:r>
                      <w:r>
                        <w:t xml:space="preserve"> work</w:t>
                      </w:r>
                      <w:proofErr w:type="gramEnd"/>
                      <w:r>
                        <w:t xml:space="preserve"> that the class are participating in. This will take the form of Google Classroom Oak Academy lessons and hard packs. </w:t>
                      </w:r>
                    </w:p>
                    <w:p w:rsidR="00514F4B" w:rsidRDefault="00514F4B" w:rsidP="00514F4B">
                      <w:pPr>
                        <w:pStyle w:val="ListParagraph"/>
                        <w:numPr>
                          <w:ilvl w:val="0"/>
                          <w:numId w:val="8"/>
                        </w:numPr>
                      </w:pPr>
                      <w:proofErr w:type="spellStart"/>
                      <w:r>
                        <w:t>Mat</w:t>
                      </w:r>
                      <w:r>
                        <w:t>h</w:t>
                      </w:r>
                      <w:r>
                        <w:t>letics</w:t>
                      </w:r>
                      <w:proofErr w:type="spellEnd"/>
                      <w:r>
                        <w:t xml:space="preserve"> will be set -to match </w:t>
                      </w:r>
                      <w:proofErr w:type="gramStart"/>
                      <w:r>
                        <w:t>their</w:t>
                      </w:r>
                      <w:proofErr w:type="gramEnd"/>
                      <w:r>
                        <w:t xml:space="preserve"> in-class targets for Maths. </w:t>
                      </w:r>
                    </w:p>
                    <w:p w:rsidR="00514F4B" w:rsidRDefault="00514F4B" w:rsidP="00514F4B">
                      <w:pPr>
                        <w:pStyle w:val="ListParagraph"/>
                        <w:numPr>
                          <w:ilvl w:val="0"/>
                          <w:numId w:val="8"/>
                        </w:numPr>
                      </w:pPr>
                      <w:r>
                        <w:t>A staff member will be assigned to monitor welfare and provide feedback</w:t>
                      </w:r>
                    </w:p>
                  </w:txbxContent>
                </v:textbox>
                <w10:anchorlock/>
              </v:shape>
            </w:pict>
          </mc:Fallback>
        </mc:AlternateContent>
      </w:r>
      <w:bookmarkEnd w:id="18"/>
    </w:p>
    <w:sectPr w:rsidR="00193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1CD"/>
    <w:multiLevelType w:val="hybridMultilevel"/>
    <w:tmpl w:val="EC40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43EAC"/>
    <w:multiLevelType w:val="hybridMultilevel"/>
    <w:tmpl w:val="3CAE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457D1"/>
    <w:multiLevelType w:val="multilevel"/>
    <w:tmpl w:val="0B66C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75059F"/>
    <w:multiLevelType w:val="multilevel"/>
    <w:tmpl w:val="AC1ADBB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8473CD9"/>
    <w:multiLevelType w:val="multilevel"/>
    <w:tmpl w:val="3F3E7CA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48C148DD"/>
    <w:multiLevelType w:val="multilevel"/>
    <w:tmpl w:val="094CE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AF42C31"/>
    <w:multiLevelType w:val="multilevel"/>
    <w:tmpl w:val="0B66C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92810AC"/>
    <w:multiLevelType w:val="hybridMultilevel"/>
    <w:tmpl w:val="895C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52CB"/>
    <w:multiLevelType w:val="hybridMultilevel"/>
    <w:tmpl w:val="0534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20C8E"/>
    <w:multiLevelType w:val="hybridMultilevel"/>
    <w:tmpl w:val="9C7C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4B"/>
    <w:rsid w:val="00116EED"/>
    <w:rsid w:val="00514F4B"/>
    <w:rsid w:val="0094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B6C4"/>
  <w15:chartTrackingRefBased/>
  <w15:docId w15:val="{3C6CAC13-DF82-48D0-8ED4-C4010177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4F4B"/>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514F4B"/>
    <w:pPr>
      <w:pageBreakBefore/>
      <w:spacing w:line="240" w:lineRule="auto"/>
      <w:outlineLvl w:val="0"/>
    </w:pPr>
    <w:rPr>
      <w:b/>
      <w:color w:val="104F75"/>
      <w:sz w:val="36"/>
    </w:rPr>
  </w:style>
  <w:style w:type="paragraph" w:styleId="Heading2">
    <w:name w:val="heading 2"/>
    <w:basedOn w:val="Normal"/>
    <w:next w:val="Normal"/>
    <w:link w:val="Heading2Char"/>
    <w:rsid w:val="00514F4B"/>
    <w:pPr>
      <w:keepNext/>
      <w:spacing w:before="480" w:line="240" w:lineRule="auto"/>
      <w:outlineLvl w:val="1"/>
    </w:pPr>
    <w:rPr>
      <w:b/>
      <w:color w:val="104F75"/>
      <w:sz w:val="32"/>
      <w:szCs w:val="32"/>
    </w:rPr>
  </w:style>
  <w:style w:type="paragraph" w:styleId="Heading3">
    <w:name w:val="heading 3"/>
    <w:basedOn w:val="Heading2"/>
    <w:next w:val="Normal"/>
    <w:link w:val="Heading3Char"/>
    <w:rsid w:val="00514F4B"/>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F4B"/>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514F4B"/>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514F4B"/>
    <w:rPr>
      <w:rFonts w:ascii="Arial" w:eastAsia="Times New Roman" w:hAnsi="Arial" w:cs="Times New Roman"/>
      <w:b/>
      <w:bCs/>
      <w:color w:val="104F75"/>
      <w:sz w:val="28"/>
      <w:szCs w:val="28"/>
      <w:lang w:eastAsia="en-GB"/>
    </w:rPr>
  </w:style>
  <w:style w:type="character" w:styleId="Hyperlink">
    <w:name w:val="Hyperlink"/>
    <w:rsid w:val="00514F4B"/>
    <w:rPr>
      <w:rFonts w:ascii="Arial" w:hAnsi="Arial"/>
      <w:color w:val="0000FF"/>
      <w:sz w:val="24"/>
      <w:u w:val="single"/>
    </w:rPr>
  </w:style>
  <w:style w:type="paragraph" w:styleId="ListParagraph">
    <w:name w:val="List Paragraph"/>
    <w:basedOn w:val="Normal"/>
    <w:rsid w:val="00514F4B"/>
    <w:pPr>
      <w:numPr>
        <w:numId w:val="1"/>
      </w:numPr>
    </w:pPr>
  </w:style>
  <w:style w:type="paragraph" w:customStyle="1" w:styleId="DeptBullets">
    <w:name w:val="DeptBullets"/>
    <w:basedOn w:val="Normal"/>
    <w:rsid w:val="00514F4B"/>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514F4B"/>
    <w:pPr>
      <w:numPr>
        <w:numId w:val="1"/>
      </w:numPr>
    </w:pPr>
  </w:style>
  <w:style w:type="numbering" w:customStyle="1" w:styleId="LFO30">
    <w:name w:val="LFO30"/>
    <w:basedOn w:val="NoList"/>
    <w:rsid w:val="00514F4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enningtonpark.org.uk" TargetMode="External"/><Relationship Id="rId5" Type="http://schemas.openxmlformats.org/officeDocument/2006/relationships/hyperlink" Target="mailto:info@kenningtonpar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Park Campus Academy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Sturman</dc:creator>
  <cp:keywords/>
  <dc:description/>
  <cp:lastModifiedBy>Anne Sturman</cp:lastModifiedBy>
  <cp:revision>1</cp:revision>
  <dcterms:created xsi:type="dcterms:W3CDTF">2021-02-11T10:10:00Z</dcterms:created>
  <dcterms:modified xsi:type="dcterms:W3CDTF">2021-02-11T10:18:00Z</dcterms:modified>
</cp:coreProperties>
</file>