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E7F" w:rsidRDefault="00F1785E" w:rsidP="00DD2F32">
      <w:pPr>
        <w:shd w:val="clear" w:color="auto" w:fill="FFFFFF" w:themeFill="background1"/>
      </w:pPr>
      <w:r>
        <w:rPr>
          <w:noProof/>
          <w:lang w:eastAsia="en-GB"/>
        </w:rPr>
        <mc:AlternateContent>
          <mc:Choice Requires="wps">
            <w:drawing>
              <wp:anchor distT="0" distB="0" distL="114300" distR="114300" simplePos="0" relativeHeight="251660288" behindDoc="0" locked="0" layoutInCell="1" allowOverlap="1" wp14:anchorId="3835F633" wp14:editId="0932C4EB">
                <wp:simplePos x="0" y="0"/>
                <wp:positionH relativeFrom="column">
                  <wp:posOffset>-430857</wp:posOffset>
                </wp:positionH>
                <wp:positionV relativeFrom="paragraph">
                  <wp:posOffset>2384281</wp:posOffset>
                </wp:positionV>
                <wp:extent cx="3411415" cy="2651760"/>
                <wp:effectExtent l="0" t="0" r="17780" b="15240"/>
                <wp:wrapNone/>
                <wp:docPr id="2" name="Rectangle 2"/>
                <wp:cNvGraphicFramePr/>
                <a:graphic xmlns:a="http://schemas.openxmlformats.org/drawingml/2006/main">
                  <a:graphicData uri="http://schemas.microsoft.com/office/word/2010/wordprocessingShape">
                    <wps:wsp>
                      <wps:cNvSpPr/>
                      <wps:spPr>
                        <a:xfrm>
                          <a:off x="0" y="0"/>
                          <a:ext cx="3411415" cy="2651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527E7F" w:rsidRPr="00122B86" w:rsidRDefault="00BF764F" w:rsidP="00F1785E">
                            <w:pPr>
                              <w:shd w:val="clear" w:color="auto" w:fill="FFE599" w:themeFill="accent4" w:themeFillTint="66"/>
                              <w:jc w:val="center"/>
                              <w:rPr>
                                <w:b/>
                                <w:sz w:val="28"/>
                                <w:szCs w:val="28"/>
                                <w:u w:val="single"/>
                              </w:rPr>
                            </w:pPr>
                            <w:r w:rsidRPr="00122B86">
                              <w:rPr>
                                <w:b/>
                                <w:sz w:val="28"/>
                                <w:szCs w:val="28"/>
                                <w:u w:val="single"/>
                              </w:rPr>
                              <w:t>TEST AND TRACE</w:t>
                            </w:r>
                          </w:p>
                          <w:p w:rsidR="00527E7F" w:rsidRPr="00122B86" w:rsidRDefault="00527E7F" w:rsidP="00F1785E">
                            <w:pPr>
                              <w:shd w:val="clear" w:color="auto" w:fill="FFE599" w:themeFill="accent4" w:themeFillTint="66"/>
                              <w:jc w:val="center"/>
                              <w:rPr>
                                <w:rFonts w:ascii="Tahoma" w:hAnsi="Tahoma" w:cs="Tahoma"/>
                                <w:color w:val="000000"/>
                                <w:sz w:val="28"/>
                                <w:szCs w:val="28"/>
                                <w:shd w:val="clear" w:color="auto" w:fill="FFFFFF"/>
                              </w:rPr>
                            </w:pPr>
                            <w:r w:rsidRPr="00122B86">
                              <w:rPr>
                                <w:b/>
                                <w:sz w:val="28"/>
                                <w:szCs w:val="28"/>
                              </w:rPr>
                              <w:t xml:space="preserve">If any </w:t>
                            </w:r>
                            <w:r w:rsidR="00295D23" w:rsidRPr="00122B86">
                              <w:rPr>
                                <w:b/>
                                <w:sz w:val="28"/>
                                <w:szCs w:val="28"/>
                              </w:rPr>
                              <w:t>staff, pupils</w:t>
                            </w:r>
                            <w:r w:rsidRPr="00122B86">
                              <w:rPr>
                                <w:b/>
                                <w:sz w:val="28"/>
                                <w:szCs w:val="28"/>
                              </w:rPr>
                              <w:t xml:space="preserve"> or family members develop COVID19 symptoms or test positive at the start of the Easter holidays (before </w:t>
                            </w:r>
                            <w:r w:rsidR="00BF764F" w:rsidRPr="00122B86">
                              <w:rPr>
                                <w:b/>
                                <w:sz w:val="28"/>
                                <w:szCs w:val="28"/>
                              </w:rPr>
                              <w:t>08</w:t>
                            </w:r>
                            <w:r w:rsidRPr="00122B86">
                              <w:rPr>
                                <w:b/>
                                <w:sz w:val="28"/>
                                <w:szCs w:val="28"/>
                              </w:rPr>
                              <w:t>.04.21) –</w:t>
                            </w:r>
                            <w:r w:rsidRPr="00122B86">
                              <w:rPr>
                                <w:sz w:val="28"/>
                                <w:szCs w:val="28"/>
                              </w:rPr>
                              <w:t xml:space="preserve"> </w:t>
                            </w:r>
                            <w:r w:rsidRPr="00122B86">
                              <w:rPr>
                                <w:b/>
                                <w:sz w:val="28"/>
                                <w:szCs w:val="28"/>
                              </w:rPr>
                              <w:t>please contact the HT on</w:t>
                            </w:r>
                            <w:r w:rsidRPr="00122B86">
                              <w:rPr>
                                <w:sz w:val="28"/>
                                <w:szCs w:val="28"/>
                              </w:rPr>
                              <w:t xml:space="preserve"> </w:t>
                            </w:r>
                            <w:r w:rsidRPr="00AD480F">
                              <w:rPr>
                                <w:rFonts w:ascii="Tahoma" w:hAnsi="Tahoma" w:cs="Tahoma"/>
                                <w:color w:val="000000"/>
                                <w:sz w:val="28"/>
                                <w:szCs w:val="28"/>
                                <w:shd w:val="clear" w:color="auto" w:fill="FFC000"/>
                              </w:rPr>
                              <w:t>07854 265 287 or via email asturman@kenningtonpark.org.uk</w:t>
                            </w:r>
                          </w:p>
                          <w:p w:rsidR="00527E7F" w:rsidRPr="00122B86" w:rsidRDefault="00527E7F" w:rsidP="00F1785E">
                            <w:pPr>
                              <w:shd w:val="clear" w:color="auto" w:fill="FFE599" w:themeFill="accent4" w:themeFillTint="66"/>
                              <w:jc w:val="center"/>
                              <w:rPr>
                                <w:sz w:val="28"/>
                                <w:szCs w:val="28"/>
                              </w:rPr>
                            </w:pPr>
                            <w:r w:rsidRPr="00122B86">
                              <w:rPr>
                                <w:sz w:val="28"/>
                                <w:szCs w:val="28"/>
                              </w:rPr>
                              <w:t>This will allow us to contact NHS Test and Trace and inform any other members of our school community should it be necessary.</w:t>
                            </w:r>
                          </w:p>
                          <w:p w:rsidR="00527E7F" w:rsidRPr="00527E7F" w:rsidRDefault="00527E7F" w:rsidP="00527E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5F633" id="Rectangle 2" o:spid="_x0000_s1026" style="position:absolute;margin-left:-33.95pt;margin-top:187.75pt;width:268.6pt;height:20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FgbAIAAB4FAAAOAAAAZHJzL2Uyb0RvYy54bWysVN9P2zAQfp+0/8Hy+0iTlcIqUlSBmCYh&#10;QMDEs+vYbTTH553dJt1fv7OTBsb6NO3Fucv9/vydLy67xrCdQl+DLXl+MuFMWQlVbdcl//588+mc&#10;Mx+ErYQBq0q+V55fLj5+uGjdXBWwAVMpZJTE+nnrSr4Jwc2zzMuNaoQ/AacsGTVgIwKpuM4qFC1l&#10;b0xWTCazrAWsHIJU3tPf697IFym/1kqGe629CsyUnHoL6cR0ruKZLS7EfI3CbWo5tCH+oYtG1JaK&#10;jqmuRRBsi/VfqZpaInjQ4URCk4HWtVRpBpomn7yb5mkjnEqzEDjejTD5/5dW3u0ekNVVyQvOrGjo&#10;ih4JNGHXRrEiwtM6PyevJ/eAg+ZJjLN2Gpv4pSlYlyDdj5CqLjBJPz9P83yan3ImyVbMTvOzWQI9&#10;ew136MNXBQ2LQsmRyicoxe7WBypJrgcXUmI7fQNJCnujYg/GPipNc1DJIkUnBqkrg2wn6O6FlMqG&#10;WRyI8iXvGKZrY8bA/FigCfkQNPjGMJWYNQZOjgX+WXGMSFXBhjG4qS3gsQTVj7Fy73+Yvp85jh+6&#10;VTdcygqqPd0kQk9x7+RNTXjeCh8eBBKnif20p+GeDm2gLTkMEmcbwF/H/kd/ohpZOWtpR0ruf24F&#10;Ks7MN0sk/JJPp3GpkjI9PStIwbeW1VuL3TZXQFeR04vgZBKjfzAHUSM0L7TOy1iVTMJKql1yGfCg&#10;XIV+d+lBkGq5TG60SE6EW/vkZEweAY58ee5eBLqBVIH4eAeHfRLzd9zqfWOkheU2gK4T8SLEPa4D&#10;9LSEiT/DgxG3/K2evF6ftcVvAAAA//8DAFBLAwQUAAYACAAAACEAYzaVkOAAAAALAQAADwAAAGRy&#10;cy9kb3ducmV2LnhtbEyPTU+DQBCG7yb+h82YeGsXxIIgQ1M1tVetX9ctOwKRnSXs0uK/dz3pcfI+&#10;ed9nyvVsenGk0XWWEeJlBIK4trrjBuH1Zbu4AeG8Yq16y4TwTQ7W1flZqQptT/xMx71vRChhVyiE&#10;1vuhkNLVLRnllnYgDtmnHY3y4RwbqUd1CuWml1dRlEqjOg4LrRrovqX6az8ZhKl+vPtohs3Twzbh&#10;nbRxbt7eNeLlxby5BeFp9n8w/OoHdaiC08FOrJ3oERZplgcUIclWKxCBuE7zBMQBIcuTGGRVyv8/&#10;VD8AAAD//wMAUEsBAi0AFAAGAAgAAAAhALaDOJL+AAAA4QEAABMAAAAAAAAAAAAAAAAAAAAAAFtD&#10;b250ZW50X1R5cGVzXS54bWxQSwECLQAUAAYACAAAACEAOP0h/9YAAACUAQAACwAAAAAAAAAAAAAA&#10;AAAvAQAAX3JlbHMvLnJlbHNQSwECLQAUAAYACAAAACEAXJ/RYGwCAAAeBQAADgAAAAAAAAAAAAAA&#10;AAAuAgAAZHJzL2Uyb0RvYy54bWxQSwECLQAUAAYACAAAACEAYzaVkOAAAAALAQAADwAAAAAAAAAA&#10;AAAAAADGBAAAZHJzL2Rvd25yZXYueG1sUEsFBgAAAAAEAAQA8wAAANMFAAAAAA==&#10;" fillcolor="white [3201]" strokecolor="#70ad47 [3209]" strokeweight="1pt">
                <v:textbox>
                  <w:txbxContent>
                    <w:p w:rsidR="00527E7F" w:rsidRPr="00122B86" w:rsidRDefault="00BF764F" w:rsidP="00F1785E">
                      <w:pPr>
                        <w:shd w:val="clear" w:color="auto" w:fill="FFE599" w:themeFill="accent4" w:themeFillTint="66"/>
                        <w:jc w:val="center"/>
                        <w:rPr>
                          <w:b/>
                          <w:sz w:val="28"/>
                          <w:szCs w:val="28"/>
                          <w:u w:val="single"/>
                        </w:rPr>
                      </w:pPr>
                      <w:r w:rsidRPr="00122B86">
                        <w:rPr>
                          <w:b/>
                          <w:sz w:val="28"/>
                          <w:szCs w:val="28"/>
                          <w:u w:val="single"/>
                        </w:rPr>
                        <w:t>TEST AND TRACE</w:t>
                      </w:r>
                    </w:p>
                    <w:p w:rsidR="00527E7F" w:rsidRPr="00122B86" w:rsidRDefault="00527E7F" w:rsidP="00F1785E">
                      <w:pPr>
                        <w:shd w:val="clear" w:color="auto" w:fill="FFE599" w:themeFill="accent4" w:themeFillTint="66"/>
                        <w:jc w:val="center"/>
                        <w:rPr>
                          <w:rFonts w:ascii="Tahoma" w:hAnsi="Tahoma" w:cs="Tahoma"/>
                          <w:color w:val="000000"/>
                          <w:sz w:val="28"/>
                          <w:szCs w:val="28"/>
                          <w:shd w:val="clear" w:color="auto" w:fill="FFFFFF"/>
                        </w:rPr>
                      </w:pPr>
                      <w:r w:rsidRPr="00122B86">
                        <w:rPr>
                          <w:b/>
                          <w:sz w:val="28"/>
                          <w:szCs w:val="28"/>
                        </w:rPr>
                        <w:t xml:space="preserve">If any </w:t>
                      </w:r>
                      <w:r w:rsidR="00295D23" w:rsidRPr="00122B86">
                        <w:rPr>
                          <w:b/>
                          <w:sz w:val="28"/>
                          <w:szCs w:val="28"/>
                        </w:rPr>
                        <w:t>staff, pupils</w:t>
                      </w:r>
                      <w:r w:rsidRPr="00122B86">
                        <w:rPr>
                          <w:b/>
                          <w:sz w:val="28"/>
                          <w:szCs w:val="28"/>
                        </w:rPr>
                        <w:t xml:space="preserve"> or family members develop COVID19 symptoms or test positive at the start of the Easter holidays (before </w:t>
                      </w:r>
                      <w:r w:rsidR="00BF764F" w:rsidRPr="00122B86">
                        <w:rPr>
                          <w:b/>
                          <w:sz w:val="28"/>
                          <w:szCs w:val="28"/>
                        </w:rPr>
                        <w:t>08</w:t>
                      </w:r>
                      <w:r w:rsidRPr="00122B86">
                        <w:rPr>
                          <w:b/>
                          <w:sz w:val="28"/>
                          <w:szCs w:val="28"/>
                        </w:rPr>
                        <w:t>.04.21) –</w:t>
                      </w:r>
                      <w:r w:rsidRPr="00122B86">
                        <w:rPr>
                          <w:sz w:val="28"/>
                          <w:szCs w:val="28"/>
                        </w:rPr>
                        <w:t xml:space="preserve"> </w:t>
                      </w:r>
                      <w:r w:rsidRPr="00122B86">
                        <w:rPr>
                          <w:b/>
                          <w:sz w:val="28"/>
                          <w:szCs w:val="28"/>
                        </w:rPr>
                        <w:t>please contact the HT on</w:t>
                      </w:r>
                      <w:r w:rsidRPr="00122B86">
                        <w:rPr>
                          <w:sz w:val="28"/>
                          <w:szCs w:val="28"/>
                        </w:rPr>
                        <w:t xml:space="preserve"> </w:t>
                      </w:r>
                      <w:r w:rsidRPr="00AD480F">
                        <w:rPr>
                          <w:rFonts w:ascii="Tahoma" w:hAnsi="Tahoma" w:cs="Tahoma"/>
                          <w:color w:val="000000"/>
                          <w:sz w:val="28"/>
                          <w:szCs w:val="28"/>
                          <w:shd w:val="clear" w:color="auto" w:fill="FFC000"/>
                        </w:rPr>
                        <w:t>07854 265 287 or via email asturman@kenningtonpark.org.uk</w:t>
                      </w:r>
                    </w:p>
                    <w:p w:rsidR="00527E7F" w:rsidRPr="00122B86" w:rsidRDefault="00527E7F" w:rsidP="00F1785E">
                      <w:pPr>
                        <w:shd w:val="clear" w:color="auto" w:fill="FFE599" w:themeFill="accent4" w:themeFillTint="66"/>
                        <w:jc w:val="center"/>
                        <w:rPr>
                          <w:sz w:val="28"/>
                          <w:szCs w:val="28"/>
                        </w:rPr>
                      </w:pPr>
                      <w:r w:rsidRPr="00122B86">
                        <w:rPr>
                          <w:sz w:val="28"/>
                          <w:szCs w:val="28"/>
                        </w:rPr>
                        <w:t>This will allow us to contact NHS Test and Trace and inform any other members of our school community should it be necessary.</w:t>
                      </w:r>
                    </w:p>
                    <w:p w:rsidR="00527E7F" w:rsidRPr="00527E7F" w:rsidRDefault="00527E7F" w:rsidP="00527E7F"/>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7BB91C4C" wp14:editId="077F80E8">
                <wp:simplePos x="0" y="0"/>
                <wp:positionH relativeFrom="column">
                  <wp:posOffset>3105339</wp:posOffset>
                </wp:positionH>
                <wp:positionV relativeFrom="paragraph">
                  <wp:posOffset>2435383</wp:posOffset>
                </wp:positionV>
                <wp:extent cx="3041398" cy="5658416"/>
                <wp:effectExtent l="0" t="0" r="26035" b="19050"/>
                <wp:wrapNone/>
                <wp:docPr id="3" name="Rectangle 3"/>
                <wp:cNvGraphicFramePr/>
                <a:graphic xmlns:a="http://schemas.openxmlformats.org/drawingml/2006/main">
                  <a:graphicData uri="http://schemas.microsoft.com/office/word/2010/wordprocessingShape">
                    <wps:wsp>
                      <wps:cNvSpPr/>
                      <wps:spPr>
                        <a:xfrm>
                          <a:off x="0" y="0"/>
                          <a:ext cx="3041398" cy="5658416"/>
                        </a:xfrm>
                        <a:prstGeom prst="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rsidR="00BF764F" w:rsidRPr="00122B86" w:rsidRDefault="00BF764F" w:rsidP="00BF764F">
                            <w:pPr>
                              <w:shd w:val="clear" w:color="auto" w:fill="FBE4D5" w:themeFill="accent2" w:themeFillTint="33"/>
                              <w:jc w:val="center"/>
                              <w:rPr>
                                <w:b/>
                                <w:sz w:val="28"/>
                                <w:szCs w:val="28"/>
                                <w:u w:val="single"/>
                              </w:rPr>
                            </w:pPr>
                            <w:r w:rsidRPr="00122B86">
                              <w:rPr>
                                <w:b/>
                                <w:sz w:val="28"/>
                                <w:szCs w:val="28"/>
                                <w:u w:val="single"/>
                              </w:rPr>
                              <w:t xml:space="preserve">FREE SCHOOL MEALS OVER THE EASTER BREAK </w:t>
                            </w:r>
                          </w:p>
                          <w:p w:rsidR="00BF764F" w:rsidRPr="00295D23" w:rsidRDefault="00BF764F" w:rsidP="00295D23">
                            <w:pPr>
                              <w:pStyle w:val="NormalWeb"/>
                              <w:shd w:val="clear" w:color="auto" w:fill="FBE4D5" w:themeFill="accent2" w:themeFillTint="33"/>
                              <w:spacing w:before="0" w:beforeAutospacing="0" w:after="300" w:afterAutospacing="0" w:line="375" w:lineRule="atLeast"/>
                              <w:jc w:val="center"/>
                              <w:rPr>
                                <w:rFonts w:ascii="Calibri" w:hAnsi="Calibri" w:cs="Calibri"/>
                                <w:color w:val="0B0C0C"/>
                                <w:sz w:val="28"/>
                                <w:szCs w:val="28"/>
                              </w:rPr>
                            </w:pPr>
                            <w:r w:rsidRPr="00295D23">
                              <w:rPr>
                                <w:rFonts w:ascii="Calibri" w:hAnsi="Calibri" w:cs="Calibri"/>
                                <w:sz w:val="28"/>
                                <w:szCs w:val="28"/>
                              </w:rPr>
                              <w:t xml:space="preserve">Schools are no longer responsible for organising Free School Meals Vouchers. </w:t>
                            </w:r>
                            <w:r w:rsidRPr="00295D23">
                              <w:rPr>
                                <w:rFonts w:ascii="Calibri" w:hAnsi="Calibri" w:cs="Calibri"/>
                                <w:color w:val="0B0C0C"/>
                                <w:sz w:val="28"/>
                                <w:szCs w:val="28"/>
                              </w:rPr>
                              <w:t>The government provides support with food and other essentials through the COVID Winter Grant Scheme. This scheme, run by local authorities, has operated successfully since November including over the Christmas and February half term holidays. The scheme ensures that individuals, families and children who require it, including those eligible for free school meals, can receive the support they need.</w:t>
                            </w:r>
                            <w:r w:rsidR="00122B86" w:rsidRPr="00295D23">
                              <w:rPr>
                                <w:rFonts w:ascii="Calibri" w:hAnsi="Calibri" w:cs="Calibri"/>
                                <w:color w:val="0B0C0C"/>
                                <w:sz w:val="28"/>
                                <w:szCs w:val="28"/>
                              </w:rPr>
                              <w:t xml:space="preserve"> </w:t>
                            </w:r>
                            <w:r w:rsidRPr="00295D23">
                              <w:rPr>
                                <w:rFonts w:ascii="Calibri" w:hAnsi="Calibri" w:cs="Calibri"/>
                                <w:color w:val="0B0C0C"/>
                                <w:sz w:val="28"/>
                                <w:szCs w:val="28"/>
                              </w:rPr>
                              <w:t>Further information on the provision of free school meals and the COVID Winter Gr</w:t>
                            </w:r>
                            <w:r w:rsidR="00122B86" w:rsidRPr="00295D23">
                              <w:rPr>
                                <w:rFonts w:ascii="Calibri" w:hAnsi="Calibri" w:cs="Calibri"/>
                                <w:color w:val="0B0C0C"/>
                                <w:sz w:val="28"/>
                                <w:szCs w:val="28"/>
                              </w:rPr>
                              <w:t>ant Scheme can be found in the DfE</w:t>
                            </w:r>
                            <w:r w:rsidRPr="00295D23">
                              <w:rPr>
                                <w:rFonts w:ascii="Calibri" w:hAnsi="Calibri" w:cs="Calibri"/>
                                <w:color w:val="0B0C0C"/>
                                <w:sz w:val="28"/>
                                <w:szCs w:val="28"/>
                              </w:rPr>
                              <w:t xml:space="preserve"> guidance on </w:t>
                            </w:r>
                            <w:hyperlink r:id="rId8" w:tgtFrame="_blank" w:history="1">
                              <w:r w:rsidRPr="00295D23">
                                <w:rPr>
                                  <w:rStyle w:val="Hyperlink"/>
                                  <w:rFonts w:ascii="Calibri" w:hAnsi="Calibri" w:cs="Calibri"/>
                                  <w:color w:val="1D70B8"/>
                                  <w:sz w:val="28"/>
                                  <w:szCs w:val="28"/>
                                </w:rPr>
                                <w:t>providing school meals during the coronavirus (COVID-19) outbreak</w:t>
                              </w:r>
                            </w:hyperlink>
                            <w:r w:rsidRPr="00295D23">
                              <w:rPr>
                                <w:rFonts w:ascii="Calibri" w:hAnsi="Calibri" w:cs="Calibri"/>
                                <w:color w:val="0B0C0C"/>
                                <w:sz w:val="28"/>
                                <w:szCs w:val="28"/>
                              </w:rPr>
                              <w:t>.</w:t>
                            </w:r>
                          </w:p>
                          <w:p w:rsid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P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Pr="00BF764F" w:rsidRDefault="00BF764F" w:rsidP="00BF76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1C4C" id="Rectangle 3" o:spid="_x0000_s1027" style="position:absolute;margin-left:244.5pt;margin-top:191.75pt;width:239.5pt;height:44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HggIAAFkFAAAOAAAAZHJzL2Uyb0RvYy54bWysVEtv2zAMvg/YfxB0Xx3n0bVBnSJo0WFA&#10;0RVth54VWUqMyaJGKbGzXz9Kdtysy2nYxSbFj+/H1XVbG7ZT6CuwBc/PRpwpK6Gs7Lrg31/uPl1w&#10;5oOwpTBgVcH3yvPrxccPV42bqzFswJQKGRmxft64gm9CcPMs83KjauHPwClLQg1Yi0AsrrMSRUPW&#10;a5ONR6PzrAEsHYJU3tPrbSfki2RfayXDN629CswUnGIL6Yvpu4rfbHEl5msUblPJPgzxD1HUorLk&#10;dDB1K4JgW6z+MlVXEsGDDmcS6gy0rqRKOVA2+ehdNs8b4VTKhYrj3VAm///MyofdI7KqLPiEMytq&#10;atETFU3YtVFsEsvTOD8n1LN7xJ7zRMZcW411/FMWrE0l3Q8lVW1gkh4no2k+uaQhkCSbnc8upvl5&#10;tJq9qTv04YuCmkWi4EjuUynF7t6HDnqARG8eTFXeVcYkBterG4NsJ6i/l+Pb0Sy1lKwfwbKYQhd0&#10;osLeqKhs7JPSlDuFOU4e09SpwZ6QUtlwCDeho5om34NifkrRhLzPscdGNZWmcVAcnVL80+OgkbyC&#10;DYNyXVnAUwbKH4PnDk+VPso5kqFdtanhCRlfVlDuaQgQuu3wTt5V1Ip74cOjQFoHWhxa8fCNPtpA&#10;U3DoKc42gL9OvUc8TSlJOWtovQruf24FKs7MV0vze5lPp3EfEzOdfR4Tg8eS1bHEbusboA7ndEyc&#10;TGTEB3MgNUL9SpdgGb2SSFhJvgsuAx6Ym9CtPd0SqZbLBKMddCLc22cno/FY5zhqL+2rQNfPY6BR&#10;foDDKor5u7HssFHTwnIbQFdpZt/q2neA9jdNfX9r4oE45hPq7SIufgMAAP//AwBQSwMEFAAGAAgA&#10;AAAhAGuUXPrjAAAADAEAAA8AAABkcnMvZG93bnJldi54bWxMj8FOg0AQhu8mvsNmTLzZRVqRIktT&#10;NZ5oTC2m8bjACER2l7DTFvv0jic9zsyXf74/XU2mF0ccfeesgttZAAJt5erONgrei5ebGIQnbWvd&#10;O4sKvtHDKru8SHVSu5N9w+OOGsEh1idaQUs0JFL6qkWj/cwNaPn26UajicexkfWoTxxuehkGQSSN&#10;7ix/aPWATy1WX7uDUbDPz0RlkRev+/CcP9Nmu338WCt1fTWtH0AQTvQHw68+q0PGTqU72NqLXsEi&#10;XnIXUjCP53cgmFhGMW9KRsP7RQQyS+X/EtkPAAAA//8DAFBLAQItABQABgAIAAAAIQC2gziS/gAA&#10;AOEBAAATAAAAAAAAAAAAAAAAAAAAAABbQ29udGVudF9UeXBlc10ueG1sUEsBAi0AFAAGAAgAAAAh&#10;ADj9If/WAAAAlAEAAAsAAAAAAAAAAAAAAAAALwEAAF9yZWxzLy5yZWxzUEsBAi0AFAAGAAgAAAAh&#10;AGX7rIeCAgAAWQUAAA4AAAAAAAAAAAAAAAAALgIAAGRycy9lMm9Eb2MueG1sUEsBAi0AFAAGAAgA&#10;AAAhAGuUXPrjAAAADAEAAA8AAAAAAAAAAAAAAAAA3AQAAGRycy9kb3ducmV2LnhtbFBLBQYAAAAA&#10;BAAEAPMAAADsBQAAAAA=&#10;" fillcolor="#92d050" strokecolor="#70ad47 [3209]" strokeweight="1pt">
                <v:textbox>
                  <w:txbxContent>
                    <w:p w:rsidR="00BF764F" w:rsidRPr="00122B86" w:rsidRDefault="00BF764F" w:rsidP="00BF764F">
                      <w:pPr>
                        <w:shd w:val="clear" w:color="auto" w:fill="FBE4D5" w:themeFill="accent2" w:themeFillTint="33"/>
                        <w:jc w:val="center"/>
                        <w:rPr>
                          <w:b/>
                          <w:sz w:val="28"/>
                          <w:szCs w:val="28"/>
                          <w:u w:val="single"/>
                        </w:rPr>
                      </w:pPr>
                      <w:r w:rsidRPr="00122B86">
                        <w:rPr>
                          <w:b/>
                          <w:sz w:val="28"/>
                          <w:szCs w:val="28"/>
                          <w:u w:val="single"/>
                        </w:rPr>
                        <w:t xml:space="preserve">FREE SCHOOL MEALS OVER THE EASTER BREAK </w:t>
                      </w:r>
                    </w:p>
                    <w:p w:rsidR="00BF764F" w:rsidRPr="00295D23" w:rsidRDefault="00BF764F" w:rsidP="00295D23">
                      <w:pPr>
                        <w:pStyle w:val="NormalWeb"/>
                        <w:shd w:val="clear" w:color="auto" w:fill="FBE4D5" w:themeFill="accent2" w:themeFillTint="33"/>
                        <w:spacing w:before="0" w:beforeAutospacing="0" w:after="300" w:afterAutospacing="0" w:line="375" w:lineRule="atLeast"/>
                        <w:jc w:val="center"/>
                        <w:rPr>
                          <w:rFonts w:ascii="Calibri" w:hAnsi="Calibri" w:cs="Calibri"/>
                          <w:color w:val="0B0C0C"/>
                          <w:sz w:val="28"/>
                          <w:szCs w:val="28"/>
                        </w:rPr>
                      </w:pPr>
                      <w:r w:rsidRPr="00295D23">
                        <w:rPr>
                          <w:rFonts w:ascii="Calibri" w:hAnsi="Calibri" w:cs="Calibri"/>
                          <w:sz w:val="28"/>
                          <w:szCs w:val="28"/>
                        </w:rPr>
                        <w:t xml:space="preserve">Schools are no longer responsible for organising Free School Meals Vouchers. </w:t>
                      </w:r>
                      <w:r w:rsidRPr="00295D23">
                        <w:rPr>
                          <w:rFonts w:ascii="Calibri" w:hAnsi="Calibri" w:cs="Calibri"/>
                          <w:color w:val="0B0C0C"/>
                          <w:sz w:val="28"/>
                          <w:szCs w:val="28"/>
                        </w:rPr>
                        <w:t>The government provides support with food and other essentials through the COVID Winter Grant Scheme. This scheme, run by local authorities, has operated successfully since November including over the Christmas and February half term holidays. The scheme ensures that individuals, families and children who require it, including those eligible for free school meals, can receive the support they need.</w:t>
                      </w:r>
                      <w:r w:rsidR="00122B86" w:rsidRPr="00295D23">
                        <w:rPr>
                          <w:rFonts w:ascii="Calibri" w:hAnsi="Calibri" w:cs="Calibri"/>
                          <w:color w:val="0B0C0C"/>
                          <w:sz w:val="28"/>
                          <w:szCs w:val="28"/>
                        </w:rPr>
                        <w:t xml:space="preserve"> </w:t>
                      </w:r>
                      <w:r w:rsidRPr="00295D23">
                        <w:rPr>
                          <w:rFonts w:ascii="Calibri" w:hAnsi="Calibri" w:cs="Calibri"/>
                          <w:color w:val="0B0C0C"/>
                          <w:sz w:val="28"/>
                          <w:szCs w:val="28"/>
                        </w:rPr>
                        <w:t>Further information on the provision of free school meals and the COVID Winter Gr</w:t>
                      </w:r>
                      <w:r w:rsidR="00122B86" w:rsidRPr="00295D23">
                        <w:rPr>
                          <w:rFonts w:ascii="Calibri" w:hAnsi="Calibri" w:cs="Calibri"/>
                          <w:color w:val="0B0C0C"/>
                          <w:sz w:val="28"/>
                          <w:szCs w:val="28"/>
                        </w:rPr>
                        <w:t>ant Scheme can be found in the DfE</w:t>
                      </w:r>
                      <w:r w:rsidRPr="00295D23">
                        <w:rPr>
                          <w:rFonts w:ascii="Calibri" w:hAnsi="Calibri" w:cs="Calibri"/>
                          <w:color w:val="0B0C0C"/>
                          <w:sz w:val="28"/>
                          <w:szCs w:val="28"/>
                        </w:rPr>
                        <w:t xml:space="preserve"> guidance on </w:t>
                      </w:r>
                      <w:hyperlink r:id="rId9" w:tgtFrame="_blank" w:history="1">
                        <w:r w:rsidRPr="00295D23">
                          <w:rPr>
                            <w:rStyle w:val="Hyperlink"/>
                            <w:rFonts w:ascii="Calibri" w:hAnsi="Calibri" w:cs="Calibri"/>
                            <w:color w:val="1D70B8"/>
                            <w:sz w:val="28"/>
                            <w:szCs w:val="28"/>
                          </w:rPr>
                          <w:t>providing school meals during the coronavirus (COVID-19) outbreak</w:t>
                        </w:r>
                      </w:hyperlink>
                      <w:r w:rsidRPr="00295D23">
                        <w:rPr>
                          <w:rFonts w:ascii="Calibri" w:hAnsi="Calibri" w:cs="Calibri"/>
                          <w:color w:val="0B0C0C"/>
                          <w:sz w:val="28"/>
                          <w:szCs w:val="28"/>
                        </w:rPr>
                        <w:t>.</w:t>
                      </w:r>
                    </w:p>
                    <w:p w:rsid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P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Pr="00BF764F" w:rsidRDefault="00BF764F" w:rsidP="00BF764F">
                      <w:pPr>
                        <w:jc w:val="center"/>
                      </w:pPr>
                      <w:r>
                        <w:t xml:space="preserve"> </w:t>
                      </w:r>
                    </w:p>
                  </w:txbxContent>
                </v:textbox>
              </v:rect>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4180E9F8" wp14:editId="099CB6F3">
                <wp:simplePos x="0" y="0"/>
                <wp:positionH relativeFrom="margin">
                  <wp:posOffset>-380365</wp:posOffset>
                </wp:positionH>
                <wp:positionV relativeFrom="paragraph">
                  <wp:posOffset>99060</wp:posOffset>
                </wp:positionV>
                <wp:extent cx="6482080" cy="2145665"/>
                <wp:effectExtent l="0" t="0" r="139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145665"/>
                        </a:xfrm>
                        <a:prstGeom prst="rect">
                          <a:avLst/>
                        </a:prstGeom>
                        <a:solidFill>
                          <a:schemeClr val="bg1"/>
                        </a:solidFill>
                        <a:ln w="9525">
                          <a:solidFill>
                            <a:srgbClr val="000000"/>
                          </a:solidFill>
                          <a:miter lim="800000"/>
                          <a:headEnd/>
                          <a:tailEnd/>
                        </a:ln>
                      </wps:spPr>
                      <wps:txbx>
                        <w:txbxContent>
                          <w:p w:rsidR="00F1785E" w:rsidRPr="00F1785E" w:rsidRDefault="00F1785E" w:rsidP="00F1785E">
                            <w:pPr>
                              <w:spacing w:after="0"/>
                              <w:jc w:val="center"/>
                              <w:rPr>
                                <w:rFonts w:asciiTheme="majorHAnsi" w:hAnsiTheme="majorHAnsi" w:cstheme="majorHAnsi"/>
                                <w:b/>
                                <w:sz w:val="24"/>
                              </w:rPr>
                            </w:pPr>
                            <w:r w:rsidRPr="00F1785E">
                              <w:rPr>
                                <w:rFonts w:asciiTheme="majorHAnsi" w:hAnsiTheme="majorHAnsi" w:cstheme="majorHAnsi"/>
                                <w:b/>
                                <w:sz w:val="24"/>
                              </w:rPr>
                              <w:t>As we get to the end of term 4, I wanted to thank all of the staff, pupils and families for all the hard work that has gone into making this year a very successful one for us so far at KPA and Oak Park. 70% of our pupils returned before the full re-opening of schools on 8th March and this has helped to reduce the disruption to their learning and overall development which was at risk during the second national Lockdown. The staff have worked incredibly hard to ensure that pupils have been able to continue their education –both on and offsite -and we are all really happy that everyone is now back. We are looking forward to some return to normality in the coming months. This newsletter has some important information on COVID-19 as well as some highlights from the term.  I would like to wish everyone a lovely Easter Holiday and hope that lots of chocolate is on the menu.</w:t>
                            </w:r>
                          </w:p>
                          <w:p w:rsidR="00F1785E" w:rsidRPr="00F1785E" w:rsidRDefault="00F1785E" w:rsidP="00F1785E">
                            <w:pPr>
                              <w:spacing w:after="0"/>
                              <w:jc w:val="center"/>
                              <w:rPr>
                                <w:rFonts w:asciiTheme="majorHAnsi" w:hAnsiTheme="majorHAnsi" w:cstheme="majorHAnsi"/>
                                <w:b/>
                                <w:sz w:val="24"/>
                              </w:rPr>
                            </w:pPr>
                            <w:r w:rsidRPr="00F1785E">
                              <w:rPr>
                                <w:rFonts w:asciiTheme="majorHAnsi" w:hAnsiTheme="majorHAnsi" w:cstheme="majorHAnsi"/>
                                <w:b/>
                                <w:sz w:val="24"/>
                              </w:rPr>
                              <w:t>Kind regards, Miss Sturman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0E9F8" id="_x0000_t202" coordsize="21600,21600" o:spt="202" path="m,l,21600r21600,l21600,xe">
                <v:stroke joinstyle="miter"/>
                <v:path gradientshapeok="t" o:connecttype="rect"/>
              </v:shapetype>
              <v:shape id="Text Box 2" o:spid="_x0000_s1028" type="#_x0000_t202" style="position:absolute;margin-left:-29.95pt;margin-top:7.8pt;width:510.4pt;height:168.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OYLQIAAE0EAAAOAAAAZHJzL2Uyb0RvYy54bWysVNtu2zAMfR+wfxD0vviCJE2NOEWXrsOA&#10;7gK0+wBZlmNhkqhJSuzu60fJSZZ2b8P8IEgidUieQ3p9M2pFDsJ5CaamxSynRBgOrTS7mn5/un+3&#10;osQHZlqmwIiaPgtPbzZv36wHW4kSelCtcARBjK8GW9M+BFtlmee90MzPwAqDxg6cZgGPbpe1jg2I&#10;rlVW5vkyG8C11gEX3uPt3WSkm4TfdYKHr13nRSCqpphbSKtLaxPXbLNm1c4x20t+TIP9QxaaSYNB&#10;z1B3LDCyd/IvKC25Aw9dmHHQGXSd5CLVgNUU+atqHntmRaoFyfH2TJP/f7D8y+GbI7KtaVlcUWKY&#10;RpGexBjIexhJGfkZrK/Q7dGiYxjxGnVOtXr7APyHJwa2PTM7cescDL1gLeZXxJfZxdMJx0eQZvgM&#10;LYZh+wAJaOycjuQhHQTRUafnszYxFY6Xy/mqzFdo4mgri/liuVykGKw6PbfOh48CNImbmjoUP8Gz&#10;w4MPMR1WnVxiNA9KtvdSqXSIDSe2ypEDw1ZpdlMBr7yUIUNNrxflYiLgBYLbNef3efqO+b0IpGXA&#10;hldS13R1dmJVpO2DaVM7BibVtMeMlTnyGKmbSAxjM06SneRpoH1GYh1M/Y3ziJse3C9KBuztmvqf&#10;e+YEJeqTQXGui/k8DkM6zBdXJR7cpaW5tDDDEaqmgZJpuw1pgCJtBm5RxE4meqPaUybHlLFnE+vH&#10;+YpDcXlOXn/+ApvfAAAA//8DAFBLAwQUAAYACAAAACEA/brCs9wAAAAKAQAADwAAAGRycy9kb3du&#10;cmV2LnhtbEyPQU7DMBBF90jcwRokdq1TKkckxKkoiAPQdAG7cewmUWM72G4abs+wguXMf/rzptot&#10;dmSzCXHwTsJmnQEzrvV6cJ2EY/O2egQWEzqNo3dGwreJsKtvbyostb+6dzMfUseoxMUSJfQpTSXn&#10;se2Nxbj2k3GUnXywmGgMHdcBr1RuR/6QZTm3ODi60ONkXnrTng8XK0G9bob9B6p9E6xqPgXirIsv&#10;Ke/vlucnYMks6Q+GX31Sh5qclL84HdkoYSWKglAKRA6MgCLPaKEkbMVWAK8r/v+F+gcAAP//AwBQ&#10;SwECLQAUAAYACAAAACEAtoM4kv4AAADhAQAAEwAAAAAAAAAAAAAAAAAAAAAAW0NvbnRlbnRfVHlw&#10;ZXNdLnhtbFBLAQItABQABgAIAAAAIQA4/SH/1gAAAJQBAAALAAAAAAAAAAAAAAAAAC8BAABfcmVs&#10;cy8ucmVsc1BLAQItABQABgAIAAAAIQBRkFOYLQIAAE0EAAAOAAAAAAAAAAAAAAAAAC4CAABkcnMv&#10;ZTJvRG9jLnhtbFBLAQItABQABgAIAAAAIQD9usKz3AAAAAoBAAAPAAAAAAAAAAAAAAAAAIcEAABk&#10;cnMvZG93bnJldi54bWxQSwUGAAAAAAQABADzAAAAkAUAAAAA&#10;" fillcolor="white [3212]">
                <v:textbox>
                  <w:txbxContent>
                    <w:p w:rsidR="00F1785E" w:rsidRPr="00F1785E" w:rsidRDefault="00F1785E" w:rsidP="00F1785E">
                      <w:pPr>
                        <w:spacing w:after="0"/>
                        <w:jc w:val="center"/>
                        <w:rPr>
                          <w:rFonts w:asciiTheme="majorHAnsi" w:hAnsiTheme="majorHAnsi" w:cstheme="majorHAnsi"/>
                          <w:b/>
                          <w:sz w:val="24"/>
                        </w:rPr>
                      </w:pPr>
                      <w:r w:rsidRPr="00F1785E">
                        <w:rPr>
                          <w:rFonts w:asciiTheme="majorHAnsi" w:hAnsiTheme="majorHAnsi" w:cstheme="majorHAnsi"/>
                          <w:b/>
                          <w:sz w:val="24"/>
                        </w:rPr>
                        <w:t>As we get to the end of term 4, I wanted to thank all of the staff, pupils and families for all the hard work that has gone into making this year a very successful one for us so far at KPA and Oak Park. 70% of our pupils returned before the full re-opening of schools on 8th March and this has helped to reduce the disruption to their learning and overall development which was at risk during the second national Lockdown. The staff have worked incredibly hard to ensure that pupils have been able to continue their education –both on and offsite -and we are all really happy that everyone is now back. We are looking forward to some return to normality in the coming months. This newsletter has some important information on COVID-19 as well as some highlights from the term.  I would like to wish everyone a lovely Easter Holiday and hope that lots of chocolate is on the menu.</w:t>
                      </w:r>
                    </w:p>
                    <w:p w:rsidR="00F1785E" w:rsidRPr="00F1785E" w:rsidRDefault="00F1785E" w:rsidP="00F1785E">
                      <w:pPr>
                        <w:spacing w:after="0"/>
                        <w:jc w:val="center"/>
                        <w:rPr>
                          <w:rFonts w:asciiTheme="majorHAnsi" w:hAnsiTheme="majorHAnsi" w:cstheme="majorHAnsi"/>
                          <w:b/>
                          <w:sz w:val="24"/>
                        </w:rPr>
                      </w:pPr>
                      <w:r w:rsidRPr="00F1785E">
                        <w:rPr>
                          <w:rFonts w:asciiTheme="majorHAnsi" w:hAnsiTheme="majorHAnsi" w:cstheme="majorHAnsi"/>
                          <w:b/>
                          <w:sz w:val="24"/>
                        </w:rPr>
                        <w:t>Kind regards, Miss Sturman</w:t>
                      </w:r>
                    </w:p>
                  </w:txbxContent>
                </v:textbox>
                <w10:wrap type="square"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C233250" wp14:editId="4D4DFD14">
                <wp:simplePos x="0" y="0"/>
                <wp:positionH relativeFrom="margin">
                  <wp:posOffset>-425513</wp:posOffset>
                </wp:positionH>
                <wp:positionV relativeFrom="paragraph">
                  <wp:posOffset>36214</wp:posOffset>
                </wp:positionV>
                <wp:extent cx="6572250" cy="2299580"/>
                <wp:effectExtent l="0" t="0" r="19050" b="24765"/>
                <wp:wrapNone/>
                <wp:docPr id="15" name="Rectangle 15"/>
                <wp:cNvGraphicFramePr/>
                <a:graphic xmlns:a="http://schemas.openxmlformats.org/drawingml/2006/main">
                  <a:graphicData uri="http://schemas.microsoft.com/office/word/2010/wordprocessingShape">
                    <wps:wsp>
                      <wps:cNvSpPr/>
                      <wps:spPr>
                        <a:xfrm>
                          <a:off x="0" y="0"/>
                          <a:ext cx="6572250" cy="22995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5556E" id="Rectangle 15" o:spid="_x0000_s1026" style="position:absolute;margin-left:-33.5pt;margin-top:2.85pt;width:517.5pt;height:181.0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1ijAIAAHAFAAAOAAAAZHJzL2Uyb0RvYy54bWysVM1u2zAMvg/YOwi6L06MpGuCOkXQIsOA&#10;oi3aDj0rshQbkEWNUuJkTz9KdtygK3YY5oNMiuTHH5G8uj40hu0V+hpswSejMWfKSihruy34j5f1&#10;l0vOfBC2FAasKvhReX69/PzpqnULlUMFplTICMT6ResKXoXgFlnmZaUa4UfglCWhBmxEIBa3WYmi&#10;JfTGZPl4fJG1gKVDkMp7ur3thHyZ8LVWMjxo7VVgpuAUW0gnpnMTz2x5JRZbFK6qZR+G+IcoGlFb&#10;cjpA3Yog2A7rP6CaWiJ40GEkoclA61qqlANlMxm/y+a5Ek6lXKg43g1l8v8PVt7vH5HVJb3djDMr&#10;GnqjJ6qasFujGN1RgVrnF6T37B6x5zyRMduDxib+KQ92SEU9DkVVh8AkXV7Mvub5jGovSZbn8/ns&#10;MpU9ezN36MM3BQ2LRMGR/Kdiiv2dD+SSVE8q0ZsHU5fr2pjE4HZzY5DtBb3wej2mL8ZMJmdqWUyh&#10;CzpR4WhUNDb2SWnKnsLMk8fUd2rAE1IqGyadqBKl6tzMzr3ETo0WyWcCjMiawhuwe4CTZgdywu6C&#10;7fWjqUptOxiP/xZYZzxYJM9gw2Dc1BbwIwBDWfWeO30K/6w0kdxAeaTeQOiGxju5rul97oQPjwJp&#10;SuhNafLDAx3aQFtw6CnOKsBfH91HfWpeknLW0tQV3P/cCVScme+W2no+mU7jmCZmSp1DDJ5LNucS&#10;u2tugJ59QjvGyURG/WBOpEZoXmlBrKJXEgkryXfBZcATcxO6bUArRqrVKqnRaDoR7uyzkxE8VjX2&#10;38vhVaDrmzRQf9/DaULF4l2vdrrR0sJqF0DXqZHf6trXm8Y6NU6/guLeOOeT1tuiXP4GAAD//wMA&#10;UEsDBBQABgAIAAAAIQB7WIfU2wAAAAkBAAAPAAAAZHJzL2Rvd25yZXYueG1sTI9BS8QwFITvgv8h&#10;PMHbbqpiWmvTRQreiuDu4vm1eabF5qU02d36740nPQ4zzHxT7VY3iTMtYfSs4W6bgSDuvRnZajge&#10;XjcFiBCRDU6eScM3BdjV11cVlsZf+J3O+2hFKuFQooYhxrmUMvQDOQxbPxMn79MvDmOSi5VmwUsq&#10;d5O8zzIlHY6cFgacqRmo/9qfnIYP1crGHpoOM2dbT299bm2r9e3N+vIMItIa/8Lwi5/QoU5MnT+x&#10;CWLSsFF5+hI1POYgkv+kiqQ7DQ8qL0DWlfz/oP4BAAD//wMAUEsBAi0AFAAGAAgAAAAhALaDOJL+&#10;AAAA4QEAABMAAAAAAAAAAAAAAAAAAAAAAFtDb250ZW50X1R5cGVzXS54bWxQSwECLQAUAAYACAAA&#10;ACEAOP0h/9YAAACUAQAACwAAAAAAAAAAAAAAAAAvAQAAX3JlbHMvLnJlbHNQSwECLQAUAAYACAAA&#10;ACEAr8ONYowCAABwBQAADgAAAAAAAAAAAAAAAAAuAgAAZHJzL2Uyb0RvYy54bWxQSwECLQAUAAYA&#10;CAAAACEAe1iH1NsAAAAJAQAADwAAAAAAAAAAAAAAAADmBAAAZHJzL2Rvd25yZXYueG1sUEsFBgAA&#10;AAAEAAQA8wAAAO4FAAAAAA==&#10;" fillcolor="red" strokecolor="#1f4d78 [1604]" strokeweight="1pt">
                <w10:wrap anchorx="margin"/>
              </v:rect>
            </w:pict>
          </mc:Fallback>
        </mc:AlternateContent>
      </w:r>
      <w:r w:rsidR="006F1D41">
        <w:rPr>
          <w:noProof/>
          <w:lang w:eastAsia="en-GB"/>
        </w:rPr>
        <w:drawing>
          <wp:anchor distT="0" distB="0" distL="114300" distR="114300" simplePos="0" relativeHeight="251667456" behindDoc="1" locked="0" layoutInCell="1" allowOverlap="1" wp14:anchorId="2684EE7C" wp14:editId="54BDD706">
            <wp:simplePos x="0" y="0"/>
            <wp:positionH relativeFrom="margin">
              <wp:posOffset>2865918</wp:posOffset>
            </wp:positionH>
            <wp:positionV relativeFrom="paragraph">
              <wp:posOffset>-643255</wp:posOffset>
            </wp:positionV>
            <wp:extent cx="1593215" cy="526415"/>
            <wp:effectExtent l="0" t="0" r="6985" b="6985"/>
            <wp:wrapNone/>
            <wp:docPr id="4" name="Picture 4" descr="Kennington Park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ington Park Acade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2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D41">
        <w:rPr>
          <w:noProof/>
          <w:lang w:eastAsia="en-GB"/>
        </w:rPr>
        <w:drawing>
          <wp:anchor distT="0" distB="0" distL="114300" distR="114300" simplePos="0" relativeHeight="251668480" behindDoc="1" locked="0" layoutInCell="1" allowOverlap="1" wp14:anchorId="11EEE211" wp14:editId="14635456">
            <wp:simplePos x="0" y="0"/>
            <wp:positionH relativeFrom="margin">
              <wp:posOffset>4423410</wp:posOffset>
            </wp:positionH>
            <wp:positionV relativeFrom="paragraph">
              <wp:posOffset>-687868</wp:posOffset>
            </wp:positionV>
            <wp:extent cx="1719580" cy="572770"/>
            <wp:effectExtent l="0" t="0" r="0" b="0"/>
            <wp:wrapNone/>
            <wp:docPr id="13" name="Picture 13" descr="Oak Park | Kennington Park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k Park | Kennington Park Academ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0F">
        <w:t xml:space="preserve"> </w:t>
      </w:r>
    </w:p>
    <w:p w:rsidR="00527E7F" w:rsidRDefault="00527E7F"/>
    <w:p w:rsidR="00BF764F" w:rsidRDefault="00BF764F"/>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Pr="00BF764F" w:rsidRDefault="00F1785E" w:rsidP="00BF764F">
      <w:r w:rsidRPr="00122B86">
        <w:rPr>
          <w:rFonts w:cstheme="minorHAnsi"/>
          <w:noProof/>
          <w:color w:val="0B0C0C"/>
          <w:shd w:val="clear" w:color="auto" w:fill="FFFFFF"/>
          <w:lang w:eastAsia="en-GB"/>
        </w:rPr>
        <w:drawing>
          <wp:anchor distT="0" distB="0" distL="114300" distR="114300" simplePos="0" relativeHeight="251672576" behindDoc="0" locked="0" layoutInCell="1" allowOverlap="1" wp14:anchorId="43F2D62F" wp14:editId="560FB4D2">
            <wp:simplePos x="0" y="0"/>
            <wp:positionH relativeFrom="column">
              <wp:posOffset>-17780</wp:posOffset>
            </wp:positionH>
            <wp:positionV relativeFrom="paragraph">
              <wp:posOffset>254490</wp:posOffset>
            </wp:positionV>
            <wp:extent cx="2609850" cy="3059430"/>
            <wp:effectExtent l="57150" t="57150" r="57150" b="647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3059430"/>
                    </a:xfrm>
                    <a:prstGeom prst="rect">
                      <a:avLst/>
                    </a:prstGeom>
                    <a:noFill/>
                    <a:ln w="57150">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p>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Pr="00BF764F" w:rsidRDefault="00BF764F" w:rsidP="00BF764F"/>
    <w:p w:rsidR="00BF764F" w:rsidRDefault="00BF764F" w:rsidP="00BF764F"/>
    <w:p w:rsid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r>
        <w:tab/>
      </w:r>
    </w:p>
    <w:p w:rsid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Default="00F1785E"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r w:rsidRPr="00F1785E">
        <w:rPr>
          <w:rFonts w:asciiTheme="minorHAnsi" w:hAnsiTheme="minorHAnsi" w:cstheme="minorHAnsi"/>
          <w:noProof/>
          <w:color w:val="0B0C0C"/>
          <w:sz w:val="22"/>
          <w:szCs w:val="22"/>
        </w:rPr>
        <mc:AlternateContent>
          <mc:Choice Requires="wps">
            <w:drawing>
              <wp:anchor distT="45720" distB="45720" distL="114300" distR="114300" simplePos="0" relativeHeight="251674624" behindDoc="0" locked="0" layoutInCell="1" allowOverlap="1" wp14:anchorId="3398BDC6" wp14:editId="05B51479">
                <wp:simplePos x="0" y="0"/>
                <wp:positionH relativeFrom="margin">
                  <wp:posOffset>-506894</wp:posOffset>
                </wp:positionH>
                <wp:positionV relativeFrom="paragraph">
                  <wp:posOffset>426280</wp:posOffset>
                </wp:positionV>
                <wp:extent cx="6943725" cy="9048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04875"/>
                        </a:xfrm>
                        <a:prstGeom prst="rect">
                          <a:avLst/>
                        </a:prstGeom>
                        <a:solidFill>
                          <a:schemeClr val="accent4">
                            <a:lumMod val="20000"/>
                            <a:lumOff val="80000"/>
                          </a:schemeClr>
                        </a:solidFill>
                        <a:ln w="9525">
                          <a:solidFill>
                            <a:srgbClr val="000000"/>
                          </a:solidFill>
                          <a:miter lim="800000"/>
                          <a:headEnd/>
                          <a:tailEnd/>
                        </a:ln>
                      </wps:spPr>
                      <wps:txbx>
                        <w:txbxContent>
                          <w:p w:rsidR="00F1785E" w:rsidRPr="00F1785E" w:rsidRDefault="00F1785E" w:rsidP="00F1785E">
                            <w:pPr>
                              <w:jc w:val="center"/>
                              <w:rPr>
                                <w:rFonts w:ascii="Berlin Sans FB Demi" w:hAnsi="Berlin Sans FB Demi"/>
                                <w:color w:val="8EAADB" w:themeColor="accent5" w:themeTint="99"/>
                                <w:sz w:val="32"/>
                              </w:rPr>
                            </w:pPr>
                            <w:r w:rsidRPr="00F1785E">
                              <w:rPr>
                                <w:rFonts w:ascii="Berlin Sans FB Demi" w:hAnsi="Berlin Sans FB Demi"/>
                                <w:color w:val="8EAADB" w:themeColor="accent5" w:themeTint="99"/>
                                <w:sz w:val="32"/>
                              </w:rPr>
                              <w:t>EGGSITING TIMES</w:t>
                            </w:r>
                          </w:p>
                          <w:p w:rsidR="00F1785E" w:rsidRPr="00F1785E" w:rsidRDefault="00F1785E" w:rsidP="00F1785E">
                            <w:pPr>
                              <w:jc w:val="center"/>
                              <w:rPr>
                                <w:b/>
                                <w:sz w:val="28"/>
                              </w:rPr>
                            </w:pPr>
                            <w:r w:rsidRPr="00F1785E">
                              <w:rPr>
                                <w:b/>
                                <w:sz w:val="28"/>
                              </w:rPr>
                              <w:t>We really enjoyed looking after our chick eggs in the incubator. 6 very healthy and friendly chicks are now running free on a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8BDC6" id="_x0000_s1029" type="#_x0000_t202" style="position:absolute;margin-left:-39.9pt;margin-top:33.55pt;width:546.75pt;height:71.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EYRwIAAIoEAAAOAAAAZHJzL2Uyb0RvYy54bWysVNtu2zAMfR+wfxD0vthJkyYx4hRdug4D&#10;ugvQ7gNkWY6FSaImKbG7ry8lO1m2vg17MSSSOjzkIb256bUiR+G8BFPS6SSnRBgOtTT7kn5/un+3&#10;osQHZmqmwIiSPgtPb7Zv32w6W4gZtKBq4QiCGF90tqRtCLbIMs9boZmfgBUGnQ04zQJe3T6rHesQ&#10;XatslufXWQeutg648B6td4OTbhN+0wgevjaNF4GokiK3kL4ufav4zbYbVuwds63kIw32Dyw0kwaT&#10;nqHuWGDk4OQrKC25Aw9NmHDQGTSN5CLVgNVM87+qeWyZFakWbI635zb5/wfLvxy/OSJr1G5JiWEa&#10;NXoSfSDvoSez2J7O+gKjHi3GhR7NGJpK9fYB+A9PDOxaZvbi1jnoWsFqpDeNL7OLpwOOjyBV9xlq&#10;TMMOARJQ3zgde4fdIIiOMj2fpYlUOBqv1/Or5WxBCUffOp+vlouUghWn19b58FGAJvFQUofSJ3R2&#10;fPAhsmHFKSQm86BkfS+VSpc4bmKnHDkyHBTGuTBhnp6rg0a6gx0HLh9HBs04WIN5dTJjijS4ESkl&#10;/COJMqRD7gus4jUBt6/O6SPckCcCXvLUMuC2KKlLmpKOZGLTP5g6zXJgUg1nfKzMqEJs/CBB6Ks+&#10;6X11EreC+hllcTAsBy4zHlpwvyjpcDFK6n8emBOUqE8GpV1P5/O4SekyXyxneHGXnurSwwxHqJIG&#10;SobjLqTtix0wcIsj0MikTpyVgclIGQc+9XBczrhRl/cU9fsXsn0BAAD//wMAUEsDBBQABgAIAAAA&#10;IQBpqepT4AAAAAsBAAAPAAAAZHJzL2Rvd25yZXYueG1sTI/BTsMwEETvSPyDtUjcWjtFODTNpqpA&#10;SJyQCIizG2+TlNhOYzcJf497osfRjGbe5NvZdGykwbfOIiRLAYxs5XRra4Svz9fFEzAflNWqc5YQ&#10;fsnDtri9yVWm3WQ/aCxDzWKJ9ZlCaELoM8591ZBRful6stE7uMGoEOVQcz2oKZabjq+EkNyo1saF&#10;RvX03FD1U54Nwji9vaijO5128/BYymNL8rt6R7y/m3cbYIHm8B+GC35EhyIy7d3Zas86hEW6jugB&#10;QaYJsEtAJA8psD3CSqwl8CLn1x+KPwAAAP//AwBQSwECLQAUAAYACAAAACEAtoM4kv4AAADhAQAA&#10;EwAAAAAAAAAAAAAAAAAAAAAAW0NvbnRlbnRfVHlwZXNdLnhtbFBLAQItABQABgAIAAAAIQA4/SH/&#10;1gAAAJQBAAALAAAAAAAAAAAAAAAAAC8BAABfcmVscy8ucmVsc1BLAQItABQABgAIAAAAIQCuJREY&#10;RwIAAIoEAAAOAAAAAAAAAAAAAAAAAC4CAABkcnMvZTJvRG9jLnhtbFBLAQItABQABgAIAAAAIQBp&#10;qepT4AAAAAsBAAAPAAAAAAAAAAAAAAAAAKEEAABkcnMvZG93bnJldi54bWxQSwUGAAAAAAQABADz&#10;AAAArgUAAAAA&#10;" fillcolor="#fff2cc [663]">
                <v:textbox>
                  <w:txbxContent>
                    <w:p w:rsidR="00F1785E" w:rsidRPr="00F1785E" w:rsidRDefault="00F1785E" w:rsidP="00F1785E">
                      <w:pPr>
                        <w:jc w:val="center"/>
                        <w:rPr>
                          <w:rFonts w:ascii="Berlin Sans FB Demi" w:hAnsi="Berlin Sans FB Demi"/>
                          <w:color w:val="8EAADB" w:themeColor="accent5" w:themeTint="99"/>
                          <w:sz w:val="32"/>
                        </w:rPr>
                      </w:pPr>
                      <w:r w:rsidRPr="00F1785E">
                        <w:rPr>
                          <w:rFonts w:ascii="Berlin Sans FB Demi" w:hAnsi="Berlin Sans FB Demi"/>
                          <w:color w:val="8EAADB" w:themeColor="accent5" w:themeTint="99"/>
                          <w:sz w:val="32"/>
                        </w:rPr>
                        <w:t>EGGSITING TIMES</w:t>
                      </w:r>
                    </w:p>
                    <w:p w:rsidR="00F1785E" w:rsidRPr="00F1785E" w:rsidRDefault="00F1785E" w:rsidP="00F1785E">
                      <w:pPr>
                        <w:jc w:val="center"/>
                        <w:rPr>
                          <w:b/>
                          <w:sz w:val="28"/>
                        </w:rPr>
                      </w:pPr>
                      <w:r w:rsidRPr="00F1785E">
                        <w:rPr>
                          <w:b/>
                          <w:sz w:val="28"/>
                        </w:rPr>
                        <w:t>We really enjoyed looking after our chick eggs in the incubator. 6 very healthy and friendly chicks are now running free on a farm.</w:t>
                      </w:r>
                    </w:p>
                  </w:txbxContent>
                </v:textbox>
                <w10:wrap anchorx="margin"/>
              </v:shape>
            </w:pict>
          </mc:Fallback>
        </mc:AlternateContent>
      </w:r>
    </w:p>
    <w:p w:rsidR="00BF764F" w:rsidRDefault="00BF764F"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p>
    <w:p w:rsidR="00BF764F" w:rsidRDefault="00F1785E" w:rsidP="00BF764F">
      <w:pPr>
        <w:pStyle w:val="NormalWeb"/>
        <w:shd w:val="clear" w:color="auto" w:fill="FFFFFF"/>
        <w:spacing w:before="0" w:beforeAutospacing="0" w:after="300" w:afterAutospacing="0" w:line="375" w:lineRule="atLeast"/>
        <w:rPr>
          <w:rFonts w:asciiTheme="minorHAnsi" w:hAnsiTheme="minorHAnsi" w:cstheme="minorHAnsi"/>
          <w:color w:val="0B0C0C"/>
          <w:sz w:val="22"/>
          <w:szCs w:val="22"/>
        </w:rPr>
      </w:pPr>
      <w:r>
        <w:rPr>
          <w:noProof/>
        </w:rPr>
        <mc:AlternateContent>
          <mc:Choice Requires="wps">
            <w:drawing>
              <wp:anchor distT="0" distB="0" distL="114300" distR="114300" simplePos="0" relativeHeight="251663360" behindDoc="0" locked="0" layoutInCell="1" allowOverlap="1" wp14:anchorId="0EDF1AA3" wp14:editId="200D86EE">
                <wp:simplePos x="0" y="0"/>
                <wp:positionH relativeFrom="column">
                  <wp:posOffset>-206192</wp:posOffset>
                </wp:positionH>
                <wp:positionV relativeFrom="paragraph">
                  <wp:posOffset>-553845</wp:posOffset>
                </wp:positionV>
                <wp:extent cx="6379698" cy="6182751"/>
                <wp:effectExtent l="19050" t="19050" r="21590" b="27940"/>
                <wp:wrapNone/>
                <wp:docPr id="6" name="Rectangle 6"/>
                <wp:cNvGraphicFramePr/>
                <a:graphic xmlns:a="http://schemas.openxmlformats.org/drawingml/2006/main">
                  <a:graphicData uri="http://schemas.microsoft.com/office/word/2010/wordprocessingShape">
                    <wps:wsp>
                      <wps:cNvSpPr/>
                      <wps:spPr>
                        <a:xfrm>
                          <a:off x="0" y="0"/>
                          <a:ext cx="6379698" cy="6182751"/>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8212C" w:rsidRPr="00122B86" w:rsidRDefault="0088212C" w:rsidP="00AD480F">
                            <w:pPr>
                              <w:shd w:val="clear" w:color="auto" w:fill="FFFFFF" w:themeFill="background1"/>
                              <w:rPr>
                                <w:b/>
                                <w:sz w:val="28"/>
                                <w:szCs w:val="28"/>
                                <w:u w:val="single"/>
                              </w:rPr>
                            </w:pPr>
                            <w:r w:rsidRPr="00122B86">
                              <w:rPr>
                                <w:b/>
                                <w:sz w:val="28"/>
                                <w:szCs w:val="28"/>
                                <w:u w:val="single"/>
                              </w:rPr>
                              <w:t>CHANGES TO TEST AND TRACE SUPPORT PAYMENTS TO PARENTS/CARERS</w:t>
                            </w:r>
                          </w:p>
                          <w:p w:rsidR="00BD67BB" w:rsidRPr="00122B86" w:rsidRDefault="0088212C" w:rsidP="00AD480F">
                            <w:pPr>
                              <w:shd w:val="clear" w:color="auto" w:fill="FFFFFF" w:themeFill="background1"/>
                              <w:rPr>
                                <w:rFonts w:cstheme="minorHAnsi"/>
                                <w:color w:val="0B0C0C"/>
                                <w:sz w:val="28"/>
                                <w:szCs w:val="28"/>
                                <w:shd w:val="clear" w:color="auto" w:fill="FFFFFF"/>
                              </w:rPr>
                            </w:pPr>
                            <w:r w:rsidRPr="00122B86">
                              <w:rPr>
                                <w:rFonts w:cstheme="minorHAnsi"/>
                                <w:color w:val="0B0C0C"/>
                                <w:sz w:val="28"/>
                                <w:szCs w:val="28"/>
                                <w:shd w:val="clear" w:color="auto" w:fill="FFFFFF"/>
                              </w:rPr>
                              <w:t>Parents and carers of children who have been advised to self-isolate by their education setting or by NHS Test and Trace are now able to apply for a </w:t>
                            </w:r>
                            <w:hyperlink r:id="rId13" w:tgtFrame="_blank" w:history="1">
                              <w:r w:rsidRPr="00122B86">
                                <w:rPr>
                                  <w:rStyle w:val="Hyperlink"/>
                                  <w:rFonts w:cstheme="minorHAnsi"/>
                                  <w:color w:val="1D70B8"/>
                                  <w:sz w:val="28"/>
                                  <w:szCs w:val="28"/>
                                  <w:shd w:val="clear" w:color="auto" w:fill="FFFFFF"/>
                                </w:rPr>
                                <w:t>Test and Trace Support Payment</w:t>
                              </w:r>
                            </w:hyperlink>
                            <w:r w:rsidRPr="00122B86">
                              <w:rPr>
                                <w:rFonts w:cstheme="minorHAnsi"/>
                                <w:color w:val="0B0C0C"/>
                                <w:sz w:val="28"/>
                                <w:szCs w:val="28"/>
                                <w:shd w:val="clear" w:color="auto" w:fill="FFFFFF"/>
                              </w:rPr>
                              <w:t> or discretionary payment of £500, if they meet the eligibility criteria.</w:t>
                            </w:r>
                            <w:r w:rsidR="00BD67BB" w:rsidRPr="00122B86">
                              <w:rPr>
                                <w:rFonts w:cstheme="minorHAnsi"/>
                                <w:color w:val="0B0C0C"/>
                                <w:sz w:val="28"/>
                                <w:szCs w:val="28"/>
                                <w:shd w:val="clear" w:color="auto" w:fill="FFFFFF"/>
                              </w:rPr>
                              <w:t xml:space="preserve"> </w:t>
                            </w:r>
                            <w:r w:rsidRPr="00122B86">
                              <w:rPr>
                                <w:rFonts w:cstheme="minorHAnsi"/>
                                <w:color w:val="0B0C0C"/>
                                <w:sz w:val="28"/>
                                <w:szCs w:val="28"/>
                                <w:shd w:val="clear" w:color="auto" w:fill="FFFFFF"/>
                              </w:rPr>
                              <w:t>Parents and carers should apply to their local authority to receive a payment. Applications for the Test and Trace Support Payment scheme are made via the local authority in which the parent or carer resides, not the local authority where the setting is situated, if these are different.</w:t>
                            </w:r>
                          </w:p>
                          <w:p w:rsidR="00BD67BB" w:rsidRPr="00122B86" w:rsidRDefault="00BD67BB" w:rsidP="00AD480F">
                            <w:pPr>
                              <w:shd w:val="clear" w:color="auto" w:fill="FFFFFF" w:themeFill="background1"/>
                              <w:rPr>
                                <w:rFonts w:eastAsia="Times New Roman" w:cstheme="minorHAnsi"/>
                                <w:b/>
                                <w:color w:val="0B0C0C"/>
                                <w:sz w:val="28"/>
                                <w:szCs w:val="28"/>
                                <w:lang w:eastAsia="en-GB"/>
                              </w:rPr>
                            </w:pPr>
                            <w:r w:rsidRPr="00BD67BB">
                              <w:rPr>
                                <w:rFonts w:eastAsia="Times New Roman" w:cstheme="minorHAnsi"/>
                                <w:b/>
                                <w:color w:val="0B0C0C"/>
                                <w:sz w:val="28"/>
                                <w:szCs w:val="28"/>
                                <w:lang w:eastAsia="en-GB"/>
                              </w:rPr>
                              <w:t>To be eligible applicants must meet all of the criteria that:</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 xml:space="preserve">They are the parent/guardian of a child or young person in the same household and need to take time off work to care for them whilst they self-isolate. This is limited to one parent/carer per household. </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are employed or self employed</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cannot work from home while undertaking caring responsibilities and will lose income as a result.</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meet all the other means tested eligibility criteria for a Test and Trace Support Payment or locally determined criteria for a discretionary payment.</w:t>
                            </w:r>
                          </w:p>
                          <w:p w:rsidR="00BD67BB" w:rsidRPr="00AD480F" w:rsidRDefault="00BD67BB" w:rsidP="00AD480F">
                            <w:pPr>
                              <w:shd w:val="clear" w:color="auto" w:fill="FFFFFF" w:themeFill="background1"/>
                              <w:spacing w:after="300" w:line="375" w:lineRule="atLeast"/>
                              <w:rPr>
                                <w:rFonts w:eastAsia="Times New Roman" w:cstheme="minorHAnsi"/>
                                <w:b/>
                                <w:color w:val="0B0C0C"/>
                                <w:sz w:val="28"/>
                                <w:szCs w:val="28"/>
                                <w:lang w:eastAsia="en-GB"/>
                              </w:rPr>
                            </w:pPr>
                            <w:r w:rsidRPr="00BD67BB">
                              <w:rPr>
                                <w:rFonts w:eastAsia="Times New Roman" w:cstheme="minorHAnsi"/>
                                <w:b/>
                                <w:color w:val="0B0C0C"/>
                                <w:sz w:val="28"/>
                                <w:szCs w:val="28"/>
                                <w:lang w:eastAsia="en-GB"/>
                              </w:rPr>
                              <w:t>T</w:t>
                            </w:r>
                            <w:r w:rsidRPr="00AD480F">
                              <w:rPr>
                                <w:rFonts w:eastAsia="Times New Roman" w:cstheme="minorHAnsi"/>
                                <w:b/>
                                <w:color w:val="0B0C0C"/>
                                <w:sz w:val="28"/>
                                <w:szCs w:val="28"/>
                                <w:lang w:eastAsia="en-GB"/>
                              </w:rPr>
                              <w:t>hat their child or young person:</w:t>
                            </w:r>
                          </w:p>
                          <w:p w:rsidR="00BD67BB" w:rsidRPr="00122B86" w:rsidRDefault="00BD67BB" w:rsidP="00AD480F">
                            <w:pPr>
                              <w:pStyle w:val="ListParagraph"/>
                              <w:numPr>
                                <w:ilvl w:val="0"/>
                                <w:numId w:val="7"/>
                              </w:numPr>
                              <w:shd w:val="clear" w:color="auto" w:fill="FFFFFF" w:themeFill="background1"/>
                              <w:spacing w:after="300" w:line="375" w:lineRule="atLeast"/>
                              <w:rPr>
                                <w:rFonts w:eastAsia="Times New Roman" w:cstheme="minorHAnsi"/>
                                <w:color w:val="0B0C0C"/>
                                <w:sz w:val="28"/>
                                <w:szCs w:val="28"/>
                                <w:lang w:eastAsia="en-GB"/>
                              </w:rPr>
                            </w:pPr>
                            <w:r w:rsidRPr="00122B86">
                              <w:rPr>
                                <w:rFonts w:eastAsia="Times New Roman" w:cstheme="minorHAnsi"/>
                                <w:color w:val="0B0C0C"/>
                                <w:sz w:val="28"/>
                                <w:szCs w:val="28"/>
                                <w:lang w:eastAsia="en-GB"/>
                              </w:rPr>
                              <w:t>Is aged 15 or under (or under 25 with an EHC Plan) and normally attends</w:t>
                            </w:r>
                            <w:r w:rsidR="00A00FE3">
                              <w:rPr>
                                <w:rFonts w:eastAsia="Times New Roman" w:cstheme="minorHAnsi"/>
                                <w:color w:val="0B0C0C"/>
                                <w:sz w:val="28"/>
                                <w:szCs w:val="28"/>
                                <w:lang w:eastAsia="en-GB"/>
                              </w:rPr>
                              <w:t xml:space="preserve"> </w:t>
                            </w:r>
                            <w:bookmarkStart w:id="0" w:name="_GoBack"/>
                            <w:bookmarkEnd w:id="0"/>
                            <w:r w:rsidRPr="00122B86">
                              <w:rPr>
                                <w:rFonts w:eastAsia="Times New Roman" w:cstheme="minorHAnsi"/>
                                <w:color w:val="0B0C0C"/>
                                <w:sz w:val="28"/>
                                <w:szCs w:val="28"/>
                                <w:lang w:eastAsia="en-GB"/>
                              </w:rPr>
                              <w:t>an education or child care setting.</w:t>
                            </w:r>
                          </w:p>
                          <w:p w:rsidR="00BD67BB" w:rsidRPr="00122B86" w:rsidRDefault="00BD67BB" w:rsidP="00AD480F">
                            <w:pPr>
                              <w:pStyle w:val="ListParagraph"/>
                              <w:numPr>
                                <w:ilvl w:val="0"/>
                                <w:numId w:val="7"/>
                              </w:numPr>
                              <w:shd w:val="clear" w:color="auto" w:fill="FFFFFF" w:themeFill="background1"/>
                              <w:spacing w:after="300" w:line="375" w:lineRule="atLeast"/>
                              <w:rPr>
                                <w:rFonts w:eastAsia="Times New Roman" w:cstheme="minorHAnsi"/>
                                <w:color w:val="0B0C0C"/>
                                <w:sz w:val="28"/>
                                <w:szCs w:val="28"/>
                                <w:lang w:eastAsia="en-GB"/>
                              </w:rPr>
                            </w:pPr>
                            <w:r w:rsidRPr="00122B86">
                              <w:rPr>
                                <w:rFonts w:eastAsia="Times New Roman" w:cstheme="minorHAnsi"/>
                                <w:color w:val="0B0C0C"/>
                                <w:sz w:val="28"/>
                                <w:szCs w:val="28"/>
                                <w:lang w:eastAsia="en-GB"/>
                              </w:rPr>
                              <w:t xml:space="preserve">Has been told to self-isolate by NHS Test and Trace or by their child’s educational; setting because they have been identified as being as </w:t>
                            </w:r>
                            <w:r w:rsidR="00F1785E" w:rsidRPr="00122B86">
                              <w:rPr>
                                <w:rFonts w:eastAsia="Times New Roman" w:cstheme="minorHAnsi"/>
                                <w:color w:val="0B0C0C"/>
                                <w:sz w:val="28"/>
                                <w:szCs w:val="28"/>
                                <w:lang w:eastAsia="en-GB"/>
                              </w:rPr>
                              <w:t>a close</w:t>
                            </w:r>
                            <w:r w:rsidRPr="00122B86">
                              <w:rPr>
                                <w:rFonts w:eastAsia="Times New Roman" w:cstheme="minorHAnsi"/>
                                <w:color w:val="0B0C0C"/>
                                <w:sz w:val="28"/>
                                <w:szCs w:val="28"/>
                                <w:lang w:eastAsia="en-GB"/>
                              </w:rPr>
                              <w:t xml:space="preserve"> contact of someone who has tested positive for Coronavirus (COVID-19)</w:t>
                            </w:r>
                          </w:p>
                          <w:p w:rsidR="00BD67BB" w:rsidRPr="00BD67BB" w:rsidRDefault="00BD67BB" w:rsidP="00AD480F">
                            <w:pPr>
                              <w:pStyle w:val="ListParagraph"/>
                              <w:shd w:val="clear" w:color="auto" w:fill="FFFFFF" w:themeFill="background1"/>
                              <w:rPr>
                                <w:rFonts w:eastAsia="Times New Roman" w:cstheme="minorHAnsi"/>
                                <w:color w:val="0B0C0C"/>
                                <w:lang w:eastAsia="en-GB"/>
                              </w:rPr>
                            </w:pPr>
                          </w:p>
                          <w:p w:rsidR="00BD67BB" w:rsidRPr="00BD67BB" w:rsidRDefault="00BD67BB" w:rsidP="00AD480F">
                            <w:pPr>
                              <w:pStyle w:val="NormalWeb"/>
                              <w:shd w:val="clear" w:color="auto" w:fill="FFFFFF" w:themeFill="background1"/>
                              <w:spacing w:before="0" w:beforeAutospacing="0" w:after="300" w:afterAutospacing="0" w:line="375" w:lineRule="atLeast"/>
                              <w:rPr>
                                <w:rFonts w:ascii="Helvetica" w:hAnsi="Helvetica" w:cs="Helvetica"/>
                                <w:color w:val="0B0C0C"/>
                                <w:sz w:val="29"/>
                                <w:szCs w:val="29"/>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66"/>
                            </w:tblGrid>
                            <w:tr w:rsidR="00BD67BB" w:rsidRPr="00BD67BB" w:rsidTr="00BD67BB">
                              <w:trPr>
                                <w:tblCellSpacing w:w="15" w:type="dxa"/>
                              </w:trPr>
                              <w:tc>
                                <w:tcPr>
                                  <w:tcW w:w="0" w:type="auto"/>
                                  <w:shd w:val="clear" w:color="auto" w:fill="FFFFFF"/>
                                  <w:vAlign w:val="center"/>
                                  <w:hideMark/>
                                </w:tcPr>
                                <w:p w:rsidR="00BD67BB" w:rsidRPr="00BD67BB" w:rsidRDefault="00BD67BB" w:rsidP="00AD480F">
                                  <w:pPr>
                                    <w:numPr>
                                      <w:ilvl w:val="0"/>
                                      <w:numId w:val="3"/>
                                    </w:numPr>
                                    <w:shd w:val="clear" w:color="auto" w:fill="66FFCC"/>
                                    <w:spacing w:before="75" w:after="75" w:line="375" w:lineRule="atLeast"/>
                                    <w:ind w:left="300"/>
                                    <w:rPr>
                                      <w:rFonts w:ascii="Helvetica" w:eastAsia="Times New Roman" w:hAnsi="Helvetica" w:cs="Helvetica"/>
                                      <w:color w:val="0B0C0C"/>
                                      <w:sz w:val="29"/>
                                      <w:szCs w:val="29"/>
                                      <w:lang w:eastAsia="en-GB"/>
                                    </w:rPr>
                                  </w:pPr>
                                </w:p>
                              </w:tc>
                            </w:tr>
                          </w:tbl>
                          <w:p w:rsidR="00BD67BB" w:rsidRPr="0088212C" w:rsidRDefault="00BD67BB" w:rsidP="00AD480F">
                            <w:pPr>
                              <w:shd w:val="clear" w:color="auto" w:fill="66FFCC"/>
                              <w:rPr>
                                <w:rFonts w:cstheme="minorHAnsi"/>
                                <w:color w:val="0B0C0C"/>
                                <w:shd w:val="clear" w:color="auto" w:fill="FFFFFF"/>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66"/>
                            </w:tblGrid>
                            <w:tr w:rsidR="0088212C" w:rsidRPr="0088212C" w:rsidTr="00084D87">
                              <w:trPr>
                                <w:tblCellSpacing w:w="15" w:type="dxa"/>
                              </w:trPr>
                              <w:tc>
                                <w:tcPr>
                                  <w:tcW w:w="0" w:type="auto"/>
                                  <w:shd w:val="clear" w:color="auto" w:fill="FFFFFF"/>
                                  <w:vAlign w:val="center"/>
                                  <w:hideMark/>
                                </w:tcPr>
                                <w:p w:rsidR="0088212C" w:rsidRPr="0088212C" w:rsidRDefault="0088212C" w:rsidP="00AD480F">
                                  <w:pPr>
                                    <w:numPr>
                                      <w:ilvl w:val="0"/>
                                      <w:numId w:val="1"/>
                                    </w:numPr>
                                    <w:shd w:val="clear" w:color="auto" w:fill="66FFCC"/>
                                    <w:spacing w:before="75" w:after="75" w:line="375" w:lineRule="atLeast"/>
                                    <w:ind w:left="300"/>
                                    <w:rPr>
                                      <w:rFonts w:eastAsia="Times New Roman" w:cstheme="minorHAnsi"/>
                                      <w:color w:val="0B0C0C"/>
                                      <w:lang w:eastAsia="en-GB"/>
                                    </w:rPr>
                                  </w:pPr>
                                </w:p>
                              </w:tc>
                            </w:tr>
                          </w:tbl>
                          <w:p w:rsidR="0088212C" w:rsidRDefault="0088212C" w:rsidP="008821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F1AA3" id="Rectangle 6" o:spid="_x0000_s1030" style="position:absolute;margin-left:-16.25pt;margin-top:-43.6pt;width:502.35pt;height:486.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41jgIAAG8FAAAOAAAAZHJzL2Uyb0RvYy54bWysVEtPGzEQvlfqf7B8L5sNIUCUDYpAVJUQ&#10;REDF2fHaiVWvx7Wd7Ka/vmPvg4hGPVS9eO2db97fzPymqTTZC+cVmILmZyNKhOFQKrMp6PfX+y9X&#10;lPjATMk0GFHQg/D0ZvH507y2MzGGLehSOIJGjJ/VtqDbEOwsyzzfior5M7DCoFCCq1jAp9tkpWM1&#10;Wq90Nh6NplkNrrQOuPAe/961QrpI9qUUPDxJ6UUguqAYW0inS+c6ntlizmYbx+xW8S4M9g9RVEwZ&#10;dDqYumOBkZ1Tf5iqFHfgQYYzDlUGUiouUg6YTT76kM3LllmRcsHieDuUyf8/s/xxv3JElQWdUmJY&#10;hS16xqIxs9GCTGN5autniHqxK9e9PF5jro10VfxiFqRJJT0MJRVNIBx/Ts8vr6fXSAKOsml+Nb68&#10;yKPV7F3dOh++CqhIvBTUoftUSrZ/8KGF9pDoTRtSF/T8Kh+NEsyDVuW90joKE2/ErXZkz7Djoemd&#10;HaHQtTYYQUysTSXdwkGL1v6zkFgRDH7cOohcfLfJOBcmpNIkS4iOahIjGBTzU4o69MF02KgmEkcH&#10;xS6lv3kcNJJXMGFQrpQBd8pz+WPw3OL77NucY/qhWTeJBpO+52soD0gNB+3MeMvvFTbogfmwYg6H&#10;BMcJBz884SE1YE+gu1GyBffr1P+IR+6ilJIah66g/ueOOUGJ/maQ1df5ZBKnND0mF5djfLhjyfpY&#10;YnbVLWCXc1wxlqdrxAfdX6WD6g33wzJ6RREzHH0XlAfXP25Duwxww3CxXCYYTqZl4cG8WB6NxzpH&#10;Ar42b8zZjqUBCf4I/YCy2QeyttioaWC5CyBVYnKsdFvXrgM41WkWug0U18bxO6He9+TiNwAAAP//&#10;AwBQSwMEFAAGAAgAAAAhABmidbThAAAACwEAAA8AAABkcnMvZG93bnJldi54bWxMj8FOwzAMhu9I&#10;vENkJG5bSqptpTSdYBISHDhQEOKYtaap1jhVk21lTz9zGrff8qffn4v15HpxwDF0njTczRMQSLVv&#10;Omo1fH48zzIQIRpqTO8JNfxigHV5fVWYvPFHesdDFVvBJRRyo8HGOORShtqiM2HuByTe/fjRmcjj&#10;2MpmNEcud71USbKUznTEF6wZcGOx3lV7p+E0fbdv6fTy9aReZXXaYLpTlrS+vZkeH0BEnOIFhj99&#10;VoeSnbZ+T00QvYZZqhaMcshWCgQT9yvFYashy5YLkGUh//9QngEAAP//AwBQSwECLQAUAAYACAAA&#10;ACEAtoM4kv4AAADhAQAAEwAAAAAAAAAAAAAAAAAAAAAAW0NvbnRlbnRfVHlwZXNdLnhtbFBLAQIt&#10;ABQABgAIAAAAIQA4/SH/1gAAAJQBAAALAAAAAAAAAAAAAAAAAC8BAABfcmVscy8ucmVsc1BLAQIt&#10;ABQABgAIAAAAIQDzPI41jgIAAG8FAAAOAAAAAAAAAAAAAAAAAC4CAABkcnMvZTJvRG9jLnhtbFBL&#10;AQItABQABgAIAAAAIQAZonW04QAAAAsBAAAPAAAAAAAAAAAAAAAAAOgEAABkcnMvZG93bnJldi54&#10;bWxQSwUGAAAAAAQABADzAAAA9gUAAAAA&#10;" fillcolor="white [3201]" strokecolor="black [3213]" strokeweight="3pt">
                <v:textbox>
                  <w:txbxContent>
                    <w:p w:rsidR="0088212C" w:rsidRPr="00122B86" w:rsidRDefault="0088212C" w:rsidP="00AD480F">
                      <w:pPr>
                        <w:shd w:val="clear" w:color="auto" w:fill="FFFFFF" w:themeFill="background1"/>
                        <w:rPr>
                          <w:b/>
                          <w:sz w:val="28"/>
                          <w:szCs w:val="28"/>
                          <w:u w:val="single"/>
                        </w:rPr>
                      </w:pPr>
                      <w:r w:rsidRPr="00122B86">
                        <w:rPr>
                          <w:b/>
                          <w:sz w:val="28"/>
                          <w:szCs w:val="28"/>
                          <w:u w:val="single"/>
                        </w:rPr>
                        <w:t>CHANGES TO TEST AND TRACE SUPPORT PAYMENTS TO PARENTS/CARERS</w:t>
                      </w:r>
                    </w:p>
                    <w:p w:rsidR="00BD67BB" w:rsidRPr="00122B86" w:rsidRDefault="0088212C" w:rsidP="00AD480F">
                      <w:pPr>
                        <w:shd w:val="clear" w:color="auto" w:fill="FFFFFF" w:themeFill="background1"/>
                        <w:rPr>
                          <w:rFonts w:cstheme="minorHAnsi"/>
                          <w:color w:val="0B0C0C"/>
                          <w:sz w:val="28"/>
                          <w:szCs w:val="28"/>
                          <w:shd w:val="clear" w:color="auto" w:fill="FFFFFF"/>
                        </w:rPr>
                      </w:pPr>
                      <w:r w:rsidRPr="00122B86">
                        <w:rPr>
                          <w:rFonts w:cstheme="minorHAnsi"/>
                          <w:color w:val="0B0C0C"/>
                          <w:sz w:val="28"/>
                          <w:szCs w:val="28"/>
                          <w:shd w:val="clear" w:color="auto" w:fill="FFFFFF"/>
                        </w:rPr>
                        <w:t>Parents and carers of children who have been advised to self-isolate by their education setting or by NHS Test and Trace are now able to apply for a </w:t>
                      </w:r>
                      <w:hyperlink r:id="rId14" w:tgtFrame="_blank" w:history="1">
                        <w:r w:rsidRPr="00122B86">
                          <w:rPr>
                            <w:rStyle w:val="Hyperlink"/>
                            <w:rFonts w:cstheme="minorHAnsi"/>
                            <w:color w:val="1D70B8"/>
                            <w:sz w:val="28"/>
                            <w:szCs w:val="28"/>
                            <w:shd w:val="clear" w:color="auto" w:fill="FFFFFF"/>
                          </w:rPr>
                          <w:t>Test and Trace Support Payment</w:t>
                        </w:r>
                      </w:hyperlink>
                      <w:r w:rsidRPr="00122B86">
                        <w:rPr>
                          <w:rFonts w:cstheme="minorHAnsi"/>
                          <w:color w:val="0B0C0C"/>
                          <w:sz w:val="28"/>
                          <w:szCs w:val="28"/>
                          <w:shd w:val="clear" w:color="auto" w:fill="FFFFFF"/>
                        </w:rPr>
                        <w:t> or discretionary payment of £500, if they meet the eligibility criteria.</w:t>
                      </w:r>
                      <w:r w:rsidR="00BD67BB" w:rsidRPr="00122B86">
                        <w:rPr>
                          <w:rFonts w:cstheme="minorHAnsi"/>
                          <w:color w:val="0B0C0C"/>
                          <w:sz w:val="28"/>
                          <w:szCs w:val="28"/>
                          <w:shd w:val="clear" w:color="auto" w:fill="FFFFFF"/>
                        </w:rPr>
                        <w:t xml:space="preserve"> </w:t>
                      </w:r>
                      <w:r w:rsidRPr="00122B86">
                        <w:rPr>
                          <w:rFonts w:cstheme="minorHAnsi"/>
                          <w:color w:val="0B0C0C"/>
                          <w:sz w:val="28"/>
                          <w:szCs w:val="28"/>
                          <w:shd w:val="clear" w:color="auto" w:fill="FFFFFF"/>
                        </w:rPr>
                        <w:t>Parents and carers should apply to their local authority to receive a payment. Applications for the Test and Trace Support Payment scheme are made via the local authority in which the parent or carer resides, not the local authority where the setting is situated, if these are different.</w:t>
                      </w:r>
                    </w:p>
                    <w:p w:rsidR="00BD67BB" w:rsidRPr="00122B86" w:rsidRDefault="00BD67BB" w:rsidP="00AD480F">
                      <w:pPr>
                        <w:shd w:val="clear" w:color="auto" w:fill="FFFFFF" w:themeFill="background1"/>
                        <w:rPr>
                          <w:rFonts w:eastAsia="Times New Roman" w:cstheme="minorHAnsi"/>
                          <w:b/>
                          <w:color w:val="0B0C0C"/>
                          <w:sz w:val="28"/>
                          <w:szCs w:val="28"/>
                          <w:lang w:eastAsia="en-GB"/>
                        </w:rPr>
                      </w:pPr>
                      <w:r w:rsidRPr="00BD67BB">
                        <w:rPr>
                          <w:rFonts w:eastAsia="Times New Roman" w:cstheme="minorHAnsi"/>
                          <w:b/>
                          <w:color w:val="0B0C0C"/>
                          <w:sz w:val="28"/>
                          <w:szCs w:val="28"/>
                          <w:lang w:eastAsia="en-GB"/>
                        </w:rPr>
                        <w:t>To be eligible applicants must meet all of the criteria that:</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 xml:space="preserve">They are the parent/guardian of a child or young person in the same household and need to take time off work to care for them whilst they self-isolate. This is limited to one parent/carer per household. </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are employed or self employed</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cannot work from home while undertaking caring responsibilities and will lose income as a result.</w:t>
                      </w:r>
                    </w:p>
                    <w:p w:rsidR="00BD67BB" w:rsidRPr="00122B86" w:rsidRDefault="00BD67BB" w:rsidP="00AD480F">
                      <w:pPr>
                        <w:pStyle w:val="ListParagraph"/>
                        <w:numPr>
                          <w:ilvl w:val="0"/>
                          <w:numId w:val="4"/>
                        </w:numPr>
                        <w:shd w:val="clear" w:color="auto" w:fill="FFFFFF" w:themeFill="background1"/>
                        <w:rPr>
                          <w:rFonts w:eastAsia="Times New Roman" w:cstheme="minorHAnsi"/>
                          <w:color w:val="0B0C0C"/>
                          <w:sz w:val="28"/>
                          <w:szCs w:val="28"/>
                          <w:lang w:eastAsia="en-GB"/>
                        </w:rPr>
                      </w:pPr>
                      <w:r w:rsidRPr="00122B86">
                        <w:rPr>
                          <w:rFonts w:eastAsia="Times New Roman" w:cstheme="minorHAnsi"/>
                          <w:color w:val="0B0C0C"/>
                          <w:sz w:val="28"/>
                          <w:szCs w:val="28"/>
                          <w:lang w:eastAsia="en-GB"/>
                        </w:rPr>
                        <w:t>They meet all the other means tested eligibility criteria for a Test and Trace Support Payment or locally determined criteria for a discretionary payment.</w:t>
                      </w:r>
                    </w:p>
                    <w:p w:rsidR="00BD67BB" w:rsidRPr="00AD480F" w:rsidRDefault="00BD67BB" w:rsidP="00AD480F">
                      <w:pPr>
                        <w:shd w:val="clear" w:color="auto" w:fill="FFFFFF" w:themeFill="background1"/>
                        <w:spacing w:after="300" w:line="375" w:lineRule="atLeast"/>
                        <w:rPr>
                          <w:rFonts w:eastAsia="Times New Roman" w:cstheme="minorHAnsi"/>
                          <w:b/>
                          <w:color w:val="0B0C0C"/>
                          <w:sz w:val="28"/>
                          <w:szCs w:val="28"/>
                          <w:lang w:eastAsia="en-GB"/>
                        </w:rPr>
                      </w:pPr>
                      <w:r w:rsidRPr="00BD67BB">
                        <w:rPr>
                          <w:rFonts w:eastAsia="Times New Roman" w:cstheme="minorHAnsi"/>
                          <w:b/>
                          <w:color w:val="0B0C0C"/>
                          <w:sz w:val="28"/>
                          <w:szCs w:val="28"/>
                          <w:lang w:eastAsia="en-GB"/>
                        </w:rPr>
                        <w:t>T</w:t>
                      </w:r>
                      <w:r w:rsidRPr="00AD480F">
                        <w:rPr>
                          <w:rFonts w:eastAsia="Times New Roman" w:cstheme="minorHAnsi"/>
                          <w:b/>
                          <w:color w:val="0B0C0C"/>
                          <w:sz w:val="28"/>
                          <w:szCs w:val="28"/>
                          <w:lang w:eastAsia="en-GB"/>
                        </w:rPr>
                        <w:t>hat their child or young person:</w:t>
                      </w:r>
                    </w:p>
                    <w:p w:rsidR="00BD67BB" w:rsidRPr="00122B86" w:rsidRDefault="00BD67BB" w:rsidP="00AD480F">
                      <w:pPr>
                        <w:pStyle w:val="ListParagraph"/>
                        <w:numPr>
                          <w:ilvl w:val="0"/>
                          <w:numId w:val="7"/>
                        </w:numPr>
                        <w:shd w:val="clear" w:color="auto" w:fill="FFFFFF" w:themeFill="background1"/>
                        <w:spacing w:after="300" w:line="375" w:lineRule="atLeast"/>
                        <w:rPr>
                          <w:rFonts w:eastAsia="Times New Roman" w:cstheme="minorHAnsi"/>
                          <w:color w:val="0B0C0C"/>
                          <w:sz w:val="28"/>
                          <w:szCs w:val="28"/>
                          <w:lang w:eastAsia="en-GB"/>
                        </w:rPr>
                      </w:pPr>
                      <w:r w:rsidRPr="00122B86">
                        <w:rPr>
                          <w:rFonts w:eastAsia="Times New Roman" w:cstheme="minorHAnsi"/>
                          <w:color w:val="0B0C0C"/>
                          <w:sz w:val="28"/>
                          <w:szCs w:val="28"/>
                          <w:lang w:eastAsia="en-GB"/>
                        </w:rPr>
                        <w:t>Is aged 15 or under (or under 25 with an EHC Plan) and normally attends</w:t>
                      </w:r>
                      <w:r w:rsidR="00A00FE3">
                        <w:rPr>
                          <w:rFonts w:eastAsia="Times New Roman" w:cstheme="minorHAnsi"/>
                          <w:color w:val="0B0C0C"/>
                          <w:sz w:val="28"/>
                          <w:szCs w:val="28"/>
                          <w:lang w:eastAsia="en-GB"/>
                        </w:rPr>
                        <w:t xml:space="preserve"> </w:t>
                      </w:r>
                      <w:bookmarkStart w:id="1" w:name="_GoBack"/>
                      <w:bookmarkEnd w:id="1"/>
                      <w:r w:rsidRPr="00122B86">
                        <w:rPr>
                          <w:rFonts w:eastAsia="Times New Roman" w:cstheme="minorHAnsi"/>
                          <w:color w:val="0B0C0C"/>
                          <w:sz w:val="28"/>
                          <w:szCs w:val="28"/>
                          <w:lang w:eastAsia="en-GB"/>
                        </w:rPr>
                        <w:t>an education or child care setting.</w:t>
                      </w:r>
                    </w:p>
                    <w:p w:rsidR="00BD67BB" w:rsidRPr="00122B86" w:rsidRDefault="00BD67BB" w:rsidP="00AD480F">
                      <w:pPr>
                        <w:pStyle w:val="ListParagraph"/>
                        <w:numPr>
                          <w:ilvl w:val="0"/>
                          <w:numId w:val="7"/>
                        </w:numPr>
                        <w:shd w:val="clear" w:color="auto" w:fill="FFFFFF" w:themeFill="background1"/>
                        <w:spacing w:after="300" w:line="375" w:lineRule="atLeast"/>
                        <w:rPr>
                          <w:rFonts w:eastAsia="Times New Roman" w:cstheme="minorHAnsi"/>
                          <w:color w:val="0B0C0C"/>
                          <w:sz w:val="28"/>
                          <w:szCs w:val="28"/>
                          <w:lang w:eastAsia="en-GB"/>
                        </w:rPr>
                      </w:pPr>
                      <w:r w:rsidRPr="00122B86">
                        <w:rPr>
                          <w:rFonts w:eastAsia="Times New Roman" w:cstheme="minorHAnsi"/>
                          <w:color w:val="0B0C0C"/>
                          <w:sz w:val="28"/>
                          <w:szCs w:val="28"/>
                          <w:lang w:eastAsia="en-GB"/>
                        </w:rPr>
                        <w:t xml:space="preserve">Has been told to self-isolate by NHS Test and Trace or by their child’s educational; setting because they have been identified as being as </w:t>
                      </w:r>
                      <w:r w:rsidR="00F1785E" w:rsidRPr="00122B86">
                        <w:rPr>
                          <w:rFonts w:eastAsia="Times New Roman" w:cstheme="minorHAnsi"/>
                          <w:color w:val="0B0C0C"/>
                          <w:sz w:val="28"/>
                          <w:szCs w:val="28"/>
                          <w:lang w:eastAsia="en-GB"/>
                        </w:rPr>
                        <w:t>a close</w:t>
                      </w:r>
                      <w:r w:rsidRPr="00122B86">
                        <w:rPr>
                          <w:rFonts w:eastAsia="Times New Roman" w:cstheme="minorHAnsi"/>
                          <w:color w:val="0B0C0C"/>
                          <w:sz w:val="28"/>
                          <w:szCs w:val="28"/>
                          <w:lang w:eastAsia="en-GB"/>
                        </w:rPr>
                        <w:t xml:space="preserve"> contact of someone who has tested positive for Coronavirus (COVID-19)</w:t>
                      </w:r>
                    </w:p>
                    <w:p w:rsidR="00BD67BB" w:rsidRPr="00BD67BB" w:rsidRDefault="00BD67BB" w:rsidP="00AD480F">
                      <w:pPr>
                        <w:pStyle w:val="ListParagraph"/>
                        <w:shd w:val="clear" w:color="auto" w:fill="FFFFFF" w:themeFill="background1"/>
                        <w:rPr>
                          <w:rFonts w:eastAsia="Times New Roman" w:cstheme="minorHAnsi"/>
                          <w:color w:val="0B0C0C"/>
                          <w:lang w:eastAsia="en-GB"/>
                        </w:rPr>
                      </w:pPr>
                    </w:p>
                    <w:p w:rsidR="00BD67BB" w:rsidRPr="00BD67BB" w:rsidRDefault="00BD67BB" w:rsidP="00AD480F">
                      <w:pPr>
                        <w:pStyle w:val="NormalWeb"/>
                        <w:shd w:val="clear" w:color="auto" w:fill="FFFFFF" w:themeFill="background1"/>
                        <w:spacing w:before="0" w:beforeAutospacing="0" w:after="300" w:afterAutospacing="0" w:line="375" w:lineRule="atLeast"/>
                        <w:rPr>
                          <w:rFonts w:ascii="Helvetica" w:hAnsi="Helvetica" w:cs="Helvetica"/>
                          <w:color w:val="0B0C0C"/>
                          <w:sz w:val="29"/>
                          <w:szCs w:val="29"/>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66"/>
                      </w:tblGrid>
                      <w:tr w:rsidR="00BD67BB" w:rsidRPr="00BD67BB" w:rsidTr="00BD67BB">
                        <w:trPr>
                          <w:tblCellSpacing w:w="15" w:type="dxa"/>
                        </w:trPr>
                        <w:tc>
                          <w:tcPr>
                            <w:tcW w:w="0" w:type="auto"/>
                            <w:shd w:val="clear" w:color="auto" w:fill="FFFFFF"/>
                            <w:vAlign w:val="center"/>
                            <w:hideMark/>
                          </w:tcPr>
                          <w:p w:rsidR="00BD67BB" w:rsidRPr="00BD67BB" w:rsidRDefault="00BD67BB" w:rsidP="00AD480F">
                            <w:pPr>
                              <w:numPr>
                                <w:ilvl w:val="0"/>
                                <w:numId w:val="3"/>
                              </w:numPr>
                              <w:shd w:val="clear" w:color="auto" w:fill="66FFCC"/>
                              <w:spacing w:before="75" w:after="75" w:line="375" w:lineRule="atLeast"/>
                              <w:ind w:left="300"/>
                              <w:rPr>
                                <w:rFonts w:ascii="Helvetica" w:eastAsia="Times New Roman" w:hAnsi="Helvetica" w:cs="Helvetica"/>
                                <w:color w:val="0B0C0C"/>
                                <w:sz w:val="29"/>
                                <w:szCs w:val="29"/>
                                <w:lang w:eastAsia="en-GB"/>
                              </w:rPr>
                            </w:pPr>
                          </w:p>
                        </w:tc>
                      </w:tr>
                    </w:tbl>
                    <w:p w:rsidR="00BD67BB" w:rsidRPr="0088212C" w:rsidRDefault="00BD67BB" w:rsidP="00AD480F">
                      <w:pPr>
                        <w:shd w:val="clear" w:color="auto" w:fill="66FFCC"/>
                        <w:rPr>
                          <w:rFonts w:cstheme="minorHAnsi"/>
                          <w:color w:val="0B0C0C"/>
                          <w:shd w:val="clear" w:color="auto" w:fill="FFFFFF"/>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66"/>
                      </w:tblGrid>
                      <w:tr w:rsidR="0088212C" w:rsidRPr="0088212C" w:rsidTr="00084D87">
                        <w:trPr>
                          <w:tblCellSpacing w:w="15" w:type="dxa"/>
                        </w:trPr>
                        <w:tc>
                          <w:tcPr>
                            <w:tcW w:w="0" w:type="auto"/>
                            <w:shd w:val="clear" w:color="auto" w:fill="FFFFFF"/>
                            <w:vAlign w:val="center"/>
                            <w:hideMark/>
                          </w:tcPr>
                          <w:p w:rsidR="0088212C" w:rsidRPr="0088212C" w:rsidRDefault="0088212C" w:rsidP="00AD480F">
                            <w:pPr>
                              <w:numPr>
                                <w:ilvl w:val="0"/>
                                <w:numId w:val="1"/>
                              </w:numPr>
                              <w:shd w:val="clear" w:color="auto" w:fill="66FFCC"/>
                              <w:spacing w:before="75" w:after="75" w:line="375" w:lineRule="atLeast"/>
                              <w:ind w:left="300"/>
                              <w:rPr>
                                <w:rFonts w:eastAsia="Times New Roman" w:cstheme="minorHAnsi"/>
                                <w:color w:val="0B0C0C"/>
                                <w:lang w:eastAsia="en-GB"/>
                              </w:rPr>
                            </w:pPr>
                          </w:p>
                        </w:tc>
                      </w:tr>
                    </w:tbl>
                    <w:p w:rsidR="0088212C" w:rsidRDefault="0088212C" w:rsidP="0088212C">
                      <w:pPr>
                        <w:jc w:val="center"/>
                      </w:pPr>
                    </w:p>
                  </w:txbxContent>
                </v:textbox>
              </v:rect>
            </w:pict>
          </mc:Fallback>
        </mc:AlternateContent>
      </w:r>
    </w:p>
    <w:p w:rsidR="00527E7F" w:rsidRDefault="00527E7F" w:rsidP="00BF764F">
      <w:pPr>
        <w:tabs>
          <w:tab w:val="left" w:pos="1052"/>
        </w:tabs>
      </w:pPr>
    </w:p>
    <w:p w:rsidR="0088212C" w:rsidRDefault="0088212C" w:rsidP="00BF764F">
      <w:pPr>
        <w:tabs>
          <w:tab w:val="left" w:pos="1052"/>
        </w:tabs>
      </w:pPr>
    </w:p>
    <w:p w:rsidR="0088212C" w:rsidRDefault="0088212C" w:rsidP="00BF764F">
      <w:pPr>
        <w:tabs>
          <w:tab w:val="left" w:pos="1052"/>
        </w:tabs>
      </w:pPr>
    </w:p>
    <w:p w:rsidR="0088212C" w:rsidRDefault="0088212C" w:rsidP="00BF764F">
      <w:pPr>
        <w:tabs>
          <w:tab w:val="left" w:pos="1052"/>
        </w:tabs>
      </w:pPr>
    </w:p>
    <w:p w:rsidR="0088212C" w:rsidRDefault="0088212C" w:rsidP="00BF764F">
      <w:pPr>
        <w:tabs>
          <w:tab w:val="left" w:pos="1052"/>
        </w:tabs>
      </w:pPr>
    </w:p>
    <w:p w:rsidR="0088212C" w:rsidRDefault="0088212C" w:rsidP="00BF764F">
      <w:pPr>
        <w:tabs>
          <w:tab w:val="left" w:pos="1052"/>
        </w:tabs>
      </w:pPr>
    </w:p>
    <w:p w:rsidR="0088212C" w:rsidRPr="00BF764F" w:rsidRDefault="00295D23" w:rsidP="00BF764F">
      <w:pPr>
        <w:tabs>
          <w:tab w:val="left" w:pos="1052"/>
        </w:tabs>
      </w:pPr>
      <w:r>
        <w:rPr>
          <w:noProof/>
          <w:lang w:eastAsia="en-GB"/>
        </w:rPr>
        <mc:AlternateContent>
          <mc:Choice Requires="wps">
            <w:drawing>
              <wp:anchor distT="0" distB="0" distL="114300" distR="114300" simplePos="0" relativeHeight="251678720" behindDoc="0" locked="0" layoutInCell="1" allowOverlap="1" wp14:anchorId="41FE1647" wp14:editId="4BA97603">
                <wp:simplePos x="0" y="0"/>
                <wp:positionH relativeFrom="column">
                  <wp:posOffset>-47625</wp:posOffset>
                </wp:positionH>
                <wp:positionV relativeFrom="paragraph">
                  <wp:posOffset>6457315</wp:posOffset>
                </wp:positionV>
                <wp:extent cx="6006905" cy="590453"/>
                <wp:effectExtent l="0" t="0" r="13335" b="19685"/>
                <wp:wrapNone/>
                <wp:docPr id="5" name="Rectangle 5"/>
                <wp:cNvGraphicFramePr/>
                <a:graphic xmlns:a="http://schemas.openxmlformats.org/drawingml/2006/main">
                  <a:graphicData uri="http://schemas.microsoft.com/office/word/2010/wordprocessingShape">
                    <wps:wsp>
                      <wps:cNvSpPr/>
                      <wps:spPr>
                        <a:xfrm>
                          <a:off x="0" y="0"/>
                          <a:ext cx="6006905" cy="590453"/>
                        </a:xfrm>
                        <a:prstGeom prst="rect">
                          <a:avLst/>
                        </a:prstGeom>
                        <a:solidFill>
                          <a:schemeClr val="accent4">
                            <a:lumMod val="60000"/>
                            <a:lumOff val="40000"/>
                          </a:schemeClr>
                        </a:solidFill>
                        <a:ln w="12700" cap="flat" cmpd="sng" algn="ctr">
                          <a:solidFill>
                            <a:srgbClr val="70AD47"/>
                          </a:solidFill>
                          <a:prstDash val="solid"/>
                          <a:miter lim="800000"/>
                        </a:ln>
                        <a:effectLst/>
                      </wps:spPr>
                      <wps:txbx>
                        <w:txbxContent>
                          <w:p w:rsidR="00295D23" w:rsidRDefault="00295D23" w:rsidP="00295D23">
                            <w:pPr>
                              <w:shd w:val="clear" w:color="auto" w:fill="8EAADB" w:themeFill="accent5" w:themeFillTint="99"/>
                              <w:jc w:val="center"/>
                              <w:rPr>
                                <w:rFonts w:cstheme="minorHAnsi"/>
                                <w:b/>
                              </w:rPr>
                            </w:pPr>
                            <w:r>
                              <w:rPr>
                                <w:rFonts w:cstheme="minorHAnsi"/>
                                <w:b/>
                              </w:rPr>
                              <w:t xml:space="preserve">END OF </w:t>
                            </w:r>
                            <w:r>
                              <w:rPr>
                                <w:rFonts w:cstheme="minorHAnsi"/>
                                <w:b/>
                              </w:rPr>
                              <w:t>TERM:</w:t>
                            </w:r>
                            <w:r>
                              <w:rPr>
                                <w:rFonts w:cstheme="minorHAnsi"/>
                                <w:b/>
                              </w:rPr>
                              <w:t xml:space="preserve"> THURSDAY 1</w:t>
                            </w:r>
                            <w:r w:rsidRPr="00492D0F">
                              <w:rPr>
                                <w:rFonts w:cstheme="minorHAnsi"/>
                                <w:b/>
                                <w:vertAlign w:val="superscript"/>
                              </w:rPr>
                              <w:t>ST</w:t>
                            </w:r>
                            <w:r>
                              <w:rPr>
                                <w:rFonts w:cstheme="minorHAnsi"/>
                                <w:b/>
                              </w:rPr>
                              <w:t xml:space="preserve"> APRIL – 3PM</w:t>
                            </w:r>
                          </w:p>
                          <w:p w:rsidR="00295D23" w:rsidRPr="007738B0" w:rsidRDefault="00295D23" w:rsidP="00295D23">
                            <w:pPr>
                              <w:shd w:val="clear" w:color="auto" w:fill="8EAADB" w:themeFill="accent5" w:themeFillTint="99"/>
                              <w:jc w:val="center"/>
                              <w:rPr>
                                <w:rFonts w:cstheme="minorHAnsi"/>
                                <w:b/>
                              </w:rPr>
                            </w:pPr>
                            <w:r>
                              <w:rPr>
                                <w:rFonts w:cstheme="minorHAnsi"/>
                                <w:b/>
                              </w:rPr>
                              <w:t xml:space="preserve">START OF TERM </w:t>
                            </w:r>
                            <w:r>
                              <w:rPr>
                                <w:rFonts w:cstheme="minorHAnsi"/>
                                <w:b/>
                              </w:rPr>
                              <w:t>5:</w:t>
                            </w:r>
                            <w:r>
                              <w:rPr>
                                <w:rFonts w:cstheme="minorHAnsi"/>
                                <w:b/>
                              </w:rPr>
                              <w:t xml:space="preserve"> MONDAY 19</w:t>
                            </w:r>
                            <w:r w:rsidRPr="00492D0F">
                              <w:rPr>
                                <w:rFonts w:cstheme="minorHAnsi"/>
                                <w:b/>
                                <w:vertAlign w:val="superscript"/>
                              </w:rPr>
                              <w:t>TH</w:t>
                            </w:r>
                            <w:r>
                              <w:rPr>
                                <w:rFonts w:cstheme="minorHAnsi"/>
                                <w:b/>
                              </w:rPr>
                              <w:t xml:space="preserve"> APRIL – ALL PUPILS EXPECTED BACK ON THIS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E1647" id="Rectangle 5" o:spid="_x0000_s1031" style="position:absolute;margin-left:-3.75pt;margin-top:508.45pt;width:473pt;height:4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ytmwIAAEEFAAAOAAAAZHJzL2Uyb0RvYy54bWysVMlu2zAQvRfoPxC8N5JdOU6EyIERI0WB&#10;NAmaFDmPKUoiwK0kbSn9+g4p2VnaU9GLxFk4y5s3vLgclCR77rwwuqKzk5wSrpmphW4r+uPx+tMZ&#10;JT6ArkEazSv6zD29XH38cNHbks9NZ2TNHcEg2pe9rWgXgi2zzLOOK/AnxnKNxsY4BQFF12a1gx6j&#10;K5nN8/w0642rrTOMe4/azWikqxS/aTgLd03jeSCyolhbSF+Xvtv4zVYXULYObCfYVAb8QxUKhMak&#10;x1AbCEB2TvwRSgnmjDdNOGFGZaZpBOOpB+xmlr/r5qEDy1MvCI63R5j8/wvLbvf3joi6ogtKNCgc&#10;0XcEDXQrOVlEeHrrS/R6sPdukjweY69D41T8YxdkSJA+HyHlQyAMlac4o/McYzO0Lc7zYvE5Bs1e&#10;blvnwxduFImHijrMnpCE/Y0Po+vBJSbzRor6WkiZhEgTfiUd2QMOGBjjOhTputypb6Ye9VhEPo0a&#10;1UiIUV0c1FhNIlyMlGp7k0Rq0iO150uMQRggSRsJAY/KImxet5SAbJH9LLiU+s1t79rtscBlvt4U&#10;ywmAN26xxQ34bqwsmaIblEoEXBApVEXPYr2pDyxY6mjlieITUHFS42ziKQzbIQ32LAaKmq2pn3HY&#10;zoxb4C27Fpj2Bny4B4e0x/5wlcMdfhppsGkznSjpjPv1N330RzailZIe1wgB+bkDxymRXzXy9HxW&#10;FHHvklAslnMU3GvL9rVF79SVwUHO8NGwLB2jf5CHY+OMesKNX8esaALNMPcI/SRchXG98c1gfL1O&#10;brhrFsKNfrAsBo/IRcAfhydwdiJeQMremsPKQfmOf6NvvKnNehdMIxI5X3BF4kQB9zRRaHpT4kPw&#10;Wk5eLy/f6jcAAAD//wMAUEsDBBQABgAIAAAAIQCcpAAX4QAAAAwBAAAPAAAAZHJzL2Rvd25yZXYu&#10;eG1sTI9LT8MwEITvSPwHa5G4VK2doD4S4lRQqUcOFITUmxsvcdTYjmLnAb+e5QTHnZ2d/abYz7Zl&#10;I/ah8U5CshLA0FVeN66W8P52XO6AhaicVq13KOELA+zL25tC5dpP7hXHU6wZhbiQKwkmxi7nPFQG&#10;rQor36Gj3afvrYo09jXXvZoo3LY8FWLDrWocfTCqw4PB6noaLGEM1/P3Mx7acVqsjy9afyxSk0p5&#10;fzc/PQKLOMc/M/zi0w2UxHTxg9OBtRKW2zU5SRfJJgNGjuxhR9KFpERkGfCy4P9LlD8AAAD//wMA&#10;UEsBAi0AFAAGAAgAAAAhALaDOJL+AAAA4QEAABMAAAAAAAAAAAAAAAAAAAAAAFtDb250ZW50X1R5&#10;cGVzXS54bWxQSwECLQAUAAYACAAAACEAOP0h/9YAAACUAQAACwAAAAAAAAAAAAAAAAAvAQAAX3Jl&#10;bHMvLnJlbHNQSwECLQAUAAYACAAAACEAMYGMrZsCAABBBQAADgAAAAAAAAAAAAAAAAAuAgAAZHJz&#10;L2Uyb0RvYy54bWxQSwECLQAUAAYACAAAACEAnKQAF+EAAAAMAQAADwAAAAAAAAAAAAAAAAD1BAAA&#10;ZHJzL2Rvd25yZXYueG1sUEsFBgAAAAAEAAQA8wAAAAMGAAAAAA==&#10;" fillcolor="#ffd966 [1943]" strokecolor="#70ad47" strokeweight="1pt">
                <v:textbox>
                  <w:txbxContent>
                    <w:p w:rsidR="00295D23" w:rsidRDefault="00295D23" w:rsidP="00295D23">
                      <w:pPr>
                        <w:shd w:val="clear" w:color="auto" w:fill="8EAADB" w:themeFill="accent5" w:themeFillTint="99"/>
                        <w:jc w:val="center"/>
                        <w:rPr>
                          <w:rFonts w:cstheme="minorHAnsi"/>
                          <w:b/>
                        </w:rPr>
                      </w:pPr>
                      <w:r>
                        <w:rPr>
                          <w:rFonts w:cstheme="minorHAnsi"/>
                          <w:b/>
                        </w:rPr>
                        <w:t xml:space="preserve">END OF </w:t>
                      </w:r>
                      <w:r>
                        <w:rPr>
                          <w:rFonts w:cstheme="minorHAnsi"/>
                          <w:b/>
                        </w:rPr>
                        <w:t>TERM:</w:t>
                      </w:r>
                      <w:r>
                        <w:rPr>
                          <w:rFonts w:cstheme="minorHAnsi"/>
                          <w:b/>
                        </w:rPr>
                        <w:t xml:space="preserve"> THURSDAY 1</w:t>
                      </w:r>
                      <w:r w:rsidRPr="00492D0F">
                        <w:rPr>
                          <w:rFonts w:cstheme="minorHAnsi"/>
                          <w:b/>
                          <w:vertAlign w:val="superscript"/>
                        </w:rPr>
                        <w:t>ST</w:t>
                      </w:r>
                      <w:r>
                        <w:rPr>
                          <w:rFonts w:cstheme="minorHAnsi"/>
                          <w:b/>
                        </w:rPr>
                        <w:t xml:space="preserve"> APRIL – 3PM</w:t>
                      </w:r>
                    </w:p>
                    <w:p w:rsidR="00295D23" w:rsidRPr="007738B0" w:rsidRDefault="00295D23" w:rsidP="00295D23">
                      <w:pPr>
                        <w:shd w:val="clear" w:color="auto" w:fill="8EAADB" w:themeFill="accent5" w:themeFillTint="99"/>
                        <w:jc w:val="center"/>
                        <w:rPr>
                          <w:rFonts w:cstheme="minorHAnsi"/>
                          <w:b/>
                        </w:rPr>
                      </w:pPr>
                      <w:r>
                        <w:rPr>
                          <w:rFonts w:cstheme="minorHAnsi"/>
                          <w:b/>
                        </w:rPr>
                        <w:t xml:space="preserve">START OF TERM </w:t>
                      </w:r>
                      <w:r>
                        <w:rPr>
                          <w:rFonts w:cstheme="minorHAnsi"/>
                          <w:b/>
                        </w:rPr>
                        <w:t>5:</w:t>
                      </w:r>
                      <w:r>
                        <w:rPr>
                          <w:rFonts w:cstheme="minorHAnsi"/>
                          <w:b/>
                        </w:rPr>
                        <w:t xml:space="preserve"> MONDAY 19</w:t>
                      </w:r>
                      <w:r w:rsidRPr="00492D0F">
                        <w:rPr>
                          <w:rFonts w:cstheme="minorHAnsi"/>
                          <w:b/>
                          <w:vertAlign w:val="superscript"/>
                        </w:rPr>
                        <w:t>TH</w:t>
                      </w:r>
                      <w:r>
                        <w:rPr>
                          <w:rFonts w:cstheme="minorHAnsi"/>
                          <w:b/>
                        </w:rPr>
                        <w:t xml:space="preserve"> APRIL – ALL PUPILS EXPECTED BACK ON THIS DAY.</w:t>
                      </w:r>
                    </w:p>
                  </w:txbxContent>
                </v:textbox>
              </v:rect>
            </w:pict>
          </mc:Fallback>
        </mc:AlternateContent>
      </w:r>
      <w:r w:rsidR="000F7466">
        <w:rPr>
          <w:noProof/>
          <w:lang w:eastAsia="en-GB"/>
        </w:rPr>
        <mc:AlternateContent>
          <mc:Choice Requires="wps">
            <w:drawing>
              <wp:anchor distT="0" distB="0" distL="114300" distR="114300" simplePos="0" relativeHeight="251665408" behindDoc="0" locked="0" layoutInCell="1" allowOverlap="1" wp14:anchorId="3F213139" wp14:editId="776A3344">
                <wp:simplePos x="0" y="0"/>
                <wp:positionH relativeFrom="margin">
                  <wp:posOffset>280670</wp:posOffset>
                </wp:positionH>
                <wp:positionV relativeFrom="paragraph">
                  <wp:posOffset>3638550</wp:posOffset>
                </wp:positionV>
                <wp:extent cx="5495454" cy="2535718"/>
                <wp:effectExtent l="19050" t="19050" r="47625" b="47625"/>
                <wp:wrapNone/>
                <wp:docPr id="9" name="Rectangle 9"/>
                <wp:cNvGraphicFramePr/>
                <a:graphic xmlns:a="http://schemas.openxmlformats.org/drawingml/2006/main">
                  <a:graphicData uri="http://schemas.microsoft.com/office/word/2010/wordprocessingShape">
                    <wps:wsp>
                      <wps:cNvSpPr/>
                      <wps:spPr>
                        <a:xfrm>
                          <a:off x="0" y="0"/>
                          <a:ext cx="5495454" cy="2535718"/>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D480F" w:rsidRPr="007738B0" w:rsidRDefault="00AD480F" w:rsidP="001150FB">
                            <w:pPr>
                              <w:shd w:val="clear" w:color="auto" w:fill="FBE4D5" w:themeFill="accent2" w:themeFillTint="33"/>
                              <w:jc w:val="center"/>
                              <w:rPr>
                                <w:sz w:val="28"/>
                                <w:szCs w:val="28"/>
                              </w:rPr>
                            </w:pPr>
                            <w:r w:rsidRPr="007738B0">
                              <w:rPr>
                                <w:sz w:val="28"/>
                                <w:szCs w:val="28"/>
                              </w:rPr>
                              <w:t>On 4</w:t>
                            </w:r>
                            <w:r w:rsidRPr="007738B0">
                              <w:rPr>
                                <w:sz w:val="28"/>
                                <w:szCs w:val="28"/>
                                <w:vertAlign w:val="superscript"/>
                              </w:rPr>
                              <w:t>th</w:t>
                            </w:r>
                            <w:r w:rsidRPr="007738B0">
                              <w:rPr>
                                <w:sz w:val="28"/>
                                <w:szCs w:val="28"/>
                              </w:rPr>
                              <w:t xml:space="preserve"> March, we chose </w:t>
                            </w:r>
                            <w:r w:rsidRPr="007738B0">
                              <w:rPr>
                                <w:b/>
                                <w:sz w:val="28"/>
                                <w:szCs w:val="28"/>
                              </w:rPr>
                              <w:t>Where’s Wally as our theme for WORLD BOOK DAY</w:t>
                            </w:r>
                            <w:r w:rsidRPr="007738B0">
                              <w:rPr>
                                <w:sz w:val="28"/>
                                <w:szCs w:val="28"/>
                              </w:rPr>
                              <w:t xml:space="preserve">. Miss Emma </w:t>
                            </w:r>
                            <w:r w:rsidR="001150FB" w:rsidRPr="007738B0">
                              <w:rPr>
                                <w:sz w:val="28"/>
                                <w:szCs w:val="28"/>
                              </w:rPr>
                              <w:t xml:space="preserve">and </w:t>
                            </w:r>
                            <w:r w:rsidR="001150FB">
                              <w:rPr>
                                <w:sz w:val="28"/>
                                <w:szCs w:val="28"/>
                              </w:rPr>
                              <w:t>Miss</w:t>
                            </w:r>
                            <w:r w:rsidRPr="007738B0">
                              <w:rPr>
                                <w:sz w:val="28"/>
                                <w:szCs w:val="28"/>
                              </w:rPr>
                              <w:t xml:space="preserve"> Janice set up a real life Where’s Wally hunt for us all and pupils and staff had a great day.</w:t>
                            </w:r>
                          </w:p>
                          <w:p w:rsidR="007738B0" w:rsidRDefault="007738B0" w:rsidP="007738B0">
                            <w:r>
                              <w:rPr>
                                <w:noProof/>
                                <w:lang w:eastAsia="en-GB"/>
                              </w:rPr>
                              <w:drawing>
                                <wp:inline distT="0" distB="0" distL="0" distR="0" wp14:anchorId="2BF4479A" wp14:editId="556BA467">
                                  <wp:extent cx="2158903" cy="16084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033" cy="1616698"/>
                                          </a:xfrm>
                                          <a:prstGeom prst="rect">
                                            <a:avLst/>
                                          </a:prstGeom>
                                          <a:noFill/>
                                          <a:ln>
                                            <a:noFill/>
                                          </a:ln>
                                        </pic:spPr>
                                      </pic:pic>
                                    </a:graphicData>
                                  </a:graphic>
                                </wp:inline>
                              </w:drawing>
                            </w:r>
                            <w:r>
                              <w:rPr>
                                <w:noProof/>
                                <w:lang w:eastAsia="en-GB"/>
                              </w:rPr>
                              <w:drawing>
                                <wp:inline distT="0" distB="0" distL="0" distR="0" wp14:anchorId="1D8EEBDF" wp14:editId="0EFB856F">
                                  <wp:extent cx="1933082" cy="159875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304" cy="1603076"/>
                                          </a:xfrm>
                                          <a:prstGeom prst="rect">
                                            <a:avLst/>
                                          </a:prstGeom>
                                          <a:noFill/>
                                          <a:ln>
                                            <a:noFill/>
                                          </a:ln>
                                        </pic:spPr>
                                      </pic:pic>
                                    </a:graphicData>
                                  </a:graphic>
                                </wp:inline>
                              </w:drawing>
                            </w:r>
                            <w:r>
                              <w:rPr>
                                <w:noProof/>
                                <w:lang w:eastAsia="en-GB"/>
                              </w:rPr>
                              <w:drawing>
                                <wp:inline distT="0" distB="0" distL="0" distR="0" wp14:anchorId="623AA85F" wp14:editId="7F5A356D">
                                  <wp:extent cx="1123950" cy="16025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602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3139" id="Rectangle 9" o:spid="_x0000_s1032" style="position:absolute;margin-left:22.1pt;margin-top:286.5pt;width:432.7pt;height:19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MJkgIAAHAFAAAOAAAAZHJzL2Uyb0RvYy54bWysVMFu2zAMvQ/YPwi6r46zuG2COkXQIsOA&#10;oivaDj0rspQYk0WNUhJnXz9KdtygK3YY5oMsiY98JEXy6rptDNsp9DXYkudnI86UlVDVdl3y78/L&#10;T5ec+SBsJQxYVfKD8vx6/vHD1d7N1Bg2YCqFjIxYP9u7km9CcLMs83KjGuHPwClLQg3YiEBHXGcV&#10;ij1Zb0w2Ho3Osz1g5RCk8p5ubzshnyf7WisZvmntVWCm5ORbSCumdRXXbH4lZmsUblPL3g3xD140&#10;orZEOpi6FUGwLdZ/mGpqieBBhzMJTQZa11KlGCiafPQmmqeNcCrFQsnxbkiT/39m5f3uAVldlXzK&#10;mRUNPdEjJU3YtVFsGtOzd35GqCf3gP3J0zbG2mps4p+iYG1K6WFIqWoDk3RZTKbFpJhwJkk2Lj4X&#10;F/lltJq9qjv04YuChsVNyZHoUyrF7s6HDnqERDZj2Z7sXuTFKME8mLpa1sZEocf16sYg2wl67+Vy&#10;RF/PdgIjbmPJhRhZF0vahYNRHcGj0pQS8n7cMcRiVINZIaWy4by3ayyho5omFwbF/D1FE/JeqcdG&#10;NZWKdFDsY/ob46CRWMGGQbmpLeB7zNWPgbnDH6PvYo7hh3bVpjoooo/xZgXVgWoDoWsa7+Syphe6&#10;Ez48CKQuoX6izg/faNEG6FGg33G2Afz13n3EU/GSlLM9dV3J/c+tQMWZ+WqprKf5ZBLbNB0mxcWY&#10;DngqWZ1K7La5AXronGaMk2kb8cEctxqheaEBsYisJBJWEnfJZcDj4SZ004BGjFSLRYJRazoR7uyT&#10;k9F4zHOswOf2RaDryzRQhd/DsUPF7E21dtioaWGxDaDrVMqvee1fgNo6NUM/guLcOD0n1OugnP8G&#10;AAD//wMAUEsDBBQABgAIAAAAIQAMsKco3wAAAAoBAAAPAAAAZHJzL2Rvd25yZXYueG1sTI/BTsMw&#10;DIbvSLxDZCRuLKUbKytNJwRCSMBlGweOXmPaQuNUTba1b485wc2WP/3+/mI9uk4daQitZwPXswQU&#10;ceVty7WB993T1S2oEJEtdp7JwEQB1uX5WYG59Sfe0HEbayUhHHI00MTY51qHqiGHYeZ7Yrl9+sFh&#10;lHWotR3wJOGu02mSLLXDluVDgz09NFR9bw/OwObreUlTxi/Z4wfh7m3KBrSvxlxejPd3oCKN8Q+G&#10;X31Rh1Kc9v7ANqjOwGKRCmngJptLJwFWyWoJai9Dls5Bl4X+X6H8AQAA//8DAFBLAQItABQABgAI&#10;AAAAIQC2gziS/gAAAOEBAAATAAAAAAAAAAAAAAAAAAAAAABbQ29udGVudF9UeXBlc10ueG1sUEsB&#10;Ai0AFAAGAAgAAAAhADj9If/WAAAAlAEAAAsAAAAAAAAAAAAAAAAALwEAAF9yZWxzLy5yZWxzUEsB&#10;Ai0AFAAGAAgAAAAhALHbcwmSAgAAcAUAAA4AAAAAAAAAAAAAAAAALgIAAGRycy9lMm9Eb2MueG1s&#10;UEsBAi0AFAAGAAgAAAAhAAywpyjfAAAACgEAAA8AAAAAAAAAAAAAAAAA7AQAAGRycy9kb3ducmV2&#10;LnhtbFBLBQYAAAAABAAEAPMAAAD4BQAAAAA=&#10;" fillcolor="white [3201]" strokecolor="red" strokeweight="4.5pt">
                <v:textbox>
                  <w:txbxContent>
                    <w:p w:rsidR="00AD480F" w:rsidRPr="007738B0" w:rsidRDefault="00AD480F" w:rsidP="001150FB">
                      <w:pPr>
                        <w:shd w:val="clear" w:color="auto" w:fill="FBE4D5" w:themeFill="accent2" w:themeFillTint="33"/>
                        <w:jc w:val="center"/>
                        <w:rPr>
                          <w:sz w:val="28"/>
                          <w:szCs w:val="28"/>
                        </w:rPr>
                      </w:pPr>
                      <w:r w:rsidRPr="007738B0">
                        <w:rPr>
                          <w:sz w:val="28"/>
                          <w:szCs w:val="28"/>
                        </w:rPr>
                        <w:t>On 4</w:t>
                      </w:r>
                      <w:r w:rsidRPr="007738B0">
                        <w:rPr>
                          <w:sz w:val="28"/>
                          <w:szCs w:val="28"/>
                          <w:vertAlign w:val="superscript"/>
                        </w:rPr>
                        <w:t>th</w:t>
                      </w:r>
                      <w:r w:rsidRPr="007738B0">
                        <w:rPr>
                          <w:sz w:val="28"/>
                          <w:szCs w:val="28"/>
                        </w:rPr>
                        <w:t xml:space="preserve"> March, we chose </w:t>
                      </w:r>
                      <w:r w:rsidRPr="007738B0">
                        <w:rPr>
                          <w:b/>
                          <w:sz w:val="28"/>
                          <w:szCs w:val="28"/>
                        </w:rPr>
                        <w:t>Where’s Wally as our theme for WORLD BOOK DAY</w:t>
                      </w:r>
                      <w:r w:rsidRPr="007738B0">
                        <w:rPr>
                          <w:sz w:val="28"/>
                          <w:szCs w:val="28"/>
                        </w:rPr>
                        <w:t xml:space="preserve">. Miss Emma </w:t>
                      </w:r>
                      <w:r w:rsidR="001150FB" w:rsidRPr="007738B0">
                        <w:rPr>
                          <w:sz w:val="28"/>
                          <w:szCs w:val="28"/>
                        </w:rPr>
                        <w:t xml:space="preserve">and </w:t>
                      </w:r>
                      <w:r w:rsidR="001150FB">
                        <w:rPr>
                          <w:sz w:val="28"/>
                          <w:szCs w:val="28"/>
                        </w:rPr>
                        <w:t>Miss</w:t>
                      </w:r>
                      <w:r w:rsidRPr="007738B0">
                        <w:rPr>
                          <w:sz w:val="28"/>
                          <w:szCs w:val="28"/>
                        </w:rPr>
                        <w:t xml:space="preserve"> Janice set up a real life Where’s Wally hunt for us all and pupils and staff had a great day.</w:t>
                      </w:r>
                    </w:p>
                    <w:p w:rsidR="007738B0" w:rsidRDefault="007738B0" w:rsidP="007738B0">
                      <w:r>
                        <w:rPr>
                          <w:noProof/>
                          <w:lang w:eastAsia="en-GB"/>
                        </w:rPr>
                        <w:drawing>
                          <wp:inline distT="0" distB="0" distL="0" distR="0" wp14:anchorId="2BF4479A" wp14:editId="556BA467">
                            <wp:extent cx="2158903" cy="16084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033" cy="1616698"/>
                                    </a:xfrm>
                                    <a:prstGeom prst="rect">
                                      <a:avLst/>
                                    </a:prstGeom>
                                    <a:noFill/>
                                    <a:ln>
                                      <a:noFill/>
                                    </a:ln>
                                  </pic:spPr>
                                </pic:pic>
                              </a:graphicData>
                            </a:graphic>
                          </wp:inline>
                        </w:drawing>
                      </w:r>
                      <w:r>
                        <w:rPr>
                          <w:noProof/>
                          <w:lang w:eastAsia="en-GB"/>
                        </w:rPr>
                        <w:drawing>
                          <wp:inline distT="0" distB="0" distL="0" distR="0" wp14:anchorId="1D8EEBDF" wp14:editId="0EFB856F">
                            <wp:extent cx="1933082" cy="159875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304" cy="1603076"/>
                                    </a:xfrm>
                                    <a:prstGeom prst="rect">
                                      <a:avLst/>
                                    </a:prstGeom>
                                    <a:noFill/>
                                    <a:ln>
                                      <a:noFill/>
                                    </a:ln>
                                  </pic:spPr>
                                </pic:pic>
                              </a:graphicData>
                            </a:graphic>
                          </wp:inline>
                        </w:drawing>
                      </w:r>
                      <w:r>
                        <w:rPr>
                          <w:noProof/>
                          <w:lang w:eastAsia="en-GB"/>
                        </w:rPr>
                        <w:drawing>
                          <wp:inline distT="0" distB="0" distL="0" distR="0" wp14:anchorId="623AA85F" wp14:editId="7F5A356D">
                            <wp:extent cx="1123950" cy="16025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602531"/>
                                    </a:xfrm>
                                    <a:prstGeom prst="rect">
                                      <a:avLst/>
                                    </a:prstGeom>
                                    <a:noFill/>
                                    <a:ln>
                                      <a:noFill/>
                                    </a:ln>
                                  </pic:spPr>
                                </pic:pic>
                              </a:graphicData>
                            </a:graphic>
                          </wp:inline>
                        </w:drawing>
                      </w:r>
                    </w:p>
                  </w:txbxContent>
                </v:textbox>
                <w10:wrap anchorx="margin"/>
              </v:rect>
            </w:pict>
          </mc:Fallback>
        </mc:AlternateContent>
      </w:r>
      <w:r w:rsidR="007738B0">
        <w:rPr>
          <w:noProof/>
          <w:lang w:eastAsia="en-GB"/>
        </w:rPr>
        <mc:AlternateContent>
          <mc:Choice Requires="wps">
            <w:drawing>
              <wp:anchor distT="0" distB="0" distL="114300" distR="114300" simplePos="0" relativeHeight="251666432" behindDoc="0" locked="0" layoutInCell="1" allowOverlap="1" wp14:anchorId="403DB68F" wp14:editId="1A91535C">
                <wp:simplePos x="0" y="0"/>
                <wp:positionH relativeFrom="column">
                  <wp:posOffset>-49237</wp:posOffset>
                </wp:positionH>
                <wp:positionV relativeFrom="paragraph">
                  <wp:posOffset>8855611</wp:posOffset>
                </wp:positionV>
                <wp:extent cx="6006905" cy="590453"/>
                <wp:effectExtent l="0" t="0" r="13335" b="19685"/>
                <wp:wrapNone/>
                <wp:docPr id="14" name="Rectangle 14"/>
                <wp:cNvGraphicFramePr/>
                <a:graphic xmlns:a="http://schemas.openxmlformats.org/drawingml/2006/main">
                  <a:graphicData uri="http://schemas.microsoft.com/office/word/2010/wordprocessingShape">
                    <wps:wsp>
                      <wps:cNvSpPr/>
                      <wps:spPr>
                        <a:xfrm>
                          <a:off x="0" y="0"/>
                          <a:ext cx="6006905" cy="590453"/>
                        </a:xfrm>
                        <a:prstGeom prst="rect">
                          <a:avLst/>
                        </a:prstGeom>
                      </wps:spPr>
                      <wps:style>
                        <a:lnRef idx="2">
                          <a:schemeClr val="accent6"/>
                        </a:lnRef>
                        <a:fillRef idx="1">
                          <a:schemeClr val="lt1"/>
                        </a:fillRef>
                        <a:effectRef idx="0">
                          <a:schemeClr val="accent6"/>
                        </a:effectRef>
                        <a:fontRef idx="minor">
                          <a:schemeClr val="dk1"/>
                        </a:fontRef>
                      </wps:style>
                      <wps:txbx>
                        <w:txbxContent>
                          <w:p w:rsidR="007738B0" w:rsidRDefault="00492D0F" w:rsidP="00492D0F">
                            <w:pPr>
                              <w:shd w:val="clear" w:color="auto" w:fill="8EAADB" w:themeFill="accent5" w:themeFillTint="99"/>
                              <w:jc w:val="center"/>
                              <w:rPr>
                                <w:rFonts w:cstheme="minorHAnsi"/>
                                <w:b/>
                              </w:rPr>
                            </w:pPr>
                            <w:r>
                              <w:rPr>
                                <w:rFonts w:cstheme="minorHAnsi"/>
                                <w:b/>
                              </w:rPr>
                              <w:t>END OF TERM : THURSDAY 1</w:t>
                            </w:r>
                            <w:r w:rsidRPr="00492D0F">
                              <w:rPr>
                                <w:rFonts w:cstheme="minorHAnsi"/>
                                <w:b/>
                                <w:vertAlign w:val="superscript"/>
                              </w:rPr>
                              <w:t>ST</w:t>
                            </w:r>
                            <w:r>
                              <w:rPr>
                                <w:rFonts w:cstheme="minorHAnsi"/>
                                <w:b/>
                              </w:rPr>
                              <w:t xml:space="preserve"> APRIL – 3PM</w:t>
                            </w:r>
                          </w:p>
                          <w:p w:rsidR="00492D0F" w:rsidRPr="007738B0" w:rsidRDefault="00492D0F" w:rsidP="00492D0F">
                            <w:pPr>
                              <w:shd w:val="clear" w:color="auto" w:fill="8EAADB" w:themeFill="accent5" w:themeFillTint="99"/>
                              <w:jc w:val="center"/>
                              <w:rPr>
                                <w:rFonts w:cstheme="minorHAnsi"/>
                                <w:b/>
                              </w:rPr>
                            </w:pPr>
                            <w:r>
                              <w:rPr>
                                <w:rFonts w:cstheme="minorHAnsi"/>
                                <w:b/>
                              </w:rPr>
                              <w:t>START OF TERM 5 : MONDAY 19</w:t>
                            </w:r>
                            <w:r w:rsidRPr="00492D0F">
                              <w:rPr>
                                <w:rFonts w:cstheme="minorHAnsi"/>
                                <w:b/>
                                <w:vertAlign w:val="superscript"/>
                              </w:rPr>
                              <w:t>TH</w:t>
                            </w:r>
                            <w:r>
                              <w:rPr>
                                <w:rFonts w:cstheme="minorHAnsi"/>
                                <w:b/>
                              </w:rPr>
                              <w:t xml:space="preserve"> APRIL – ALL PUPILS EXPECTED BACK ON THIS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DB68F" id="Rectangle 14" o:spid="_x0000_s1033" style="position:absolute;margin-left:-3.9pt;margin-top:697.3pt;width:473pt;height: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i5bQIAACYFAAAOAAAAZHJzL2Uyb0RvYy54bWysVMFu2zAMvQ/YPwi6r3aypGuDOEXQosOA&#10;oi3aDj0rspQYk0WNUmJnXz9Kdtysy2nYxSZFPlIkHzW/amvDdgp9Bbbgo7OcM2UllJVdF/z7y+2n&#10;C858ELYUBqwq+F55frX4+GHeuJkawwZMqZBREOtnjSv4JgQ3yzIvN6oW/gycsmTUgLUIpOI6K1E0&#10;FL022TjPz7MGsHQIUnlPpzedkS9SfK2VDA9aexWYKTjdLaQvpu8qfrPFXMzWKNymkv01xD/cohaV&#10;paRDqBsRBNti9VeoupIIHnQ4k1BnoHUlVaqBqhnl76p53ginUi3UHO+GNvn/F1be7x6RVSXNbsKZ&#10;FTXN6Im6JuzaKEZn1KDG+Rn5PbtH7DVPYqy21VjHP9XB2tTU/dBU1QYm6fCcpnSZTzmTZJte5pPp&#10;5xg0e0M79OGrgppFoeBI6VMvxe7Oh8714EK4eJsuf5LC3qh4BWOflKZCKOM4oROF1LVBthM0fCGl&#10;suG8T528I0xXxgzA0SmgCaMe1PtGmErUGoD5KeCfGQdEygo2DOC6soCnApQ/hsyd/6H6ruZYfmhX&#10;bZpeKiyerKDc00QROqp7J28rauud8OFRIHGbtoD2NTzQRxtoCg69xNkG8Nep8+hPlCMrZw3tSsH9&#10;z61AxZn5ZomMl6PJJC5XUibTL2NS8NiyOrbYbX0NNJERvQxOJjH6B3MQNUL9Smu9jFnJJKyk3AWX&#10;AQ/Kdeh2mB4GqZbL5EYL5US4s89OxuCxz5E2L+2rQNdzKxAr7+GwV2L2jmKdb0RaWG4D6Crx762v&#10;/QRoGROD+4cjbvuxnrzenrfFbwAAAP//AwBQSwMEFAAGAAgAAAAhAEvhbO3fAAAADAEAAA8AAABk&#10;cnMvZG93bnJldi54bWxMj01Pg0AQhu8m/ofNmHhrl5aGArI0VVO9atX2umVHILKzhF1a/PeOJz2+&#10;H3nnmWIz2U6ccfCtIwWLeQQCqXKmpVrB+9tuloLwQZPRnSNU8I0eNuX1VaFz4y70iud9qAWPkM+1&#10;giaEPpfSVw1a7eeuR+Ls0w1WB5ZDLc2gLzxuO7mMokRa3RJfaHSPDw1WX/vRKhirp/tj3W9fHncx&#10;PUu3yOzHwSh1ezNt70AEnMJfGX7xGR1KZjq5kYwXnYLZmskD+3G2SkBwI4vTJYgTW6t0nYAsC/n/&#10;ifIHAAD//wMAUEsBAi0AFAAGAAgAAAAhALaDOJL+AAAA4QEAABMAAAAAAAAAAAAAAAAAAAAAAFtD&#10;b250ZW50X1R5cGVzXS54bWxQSwECLQAUAAYACAAAACEAOP0h/9YAAACUAQAACwAAAAAAAAAAAAAA&#10;AAAvAQAAX3JlbHMvLnJlbHNQSwECLQAUAAYACAAAACEAfYRouW0CAAAmBQAADgAAAAAAAAAAAAAA&#10;AAAuAgAAZHJzL2Uyb0RvYy54bWxQSwECLQAUAAYACAAAACEAS+Fs7d8AAAAMAQAADwAAAAAAAAAA&#10;AAAAAADHBAAAZHJzL2Rvd25yZXYueG1sUEsFBgAAAAAEAAQA8wAAANMFAAAAAA==&#10;" fillcolor="white [3201]" strokecolor="#70ad47 [3209]" strokeweight="1pt">
                <v:textbox>
                  <w:txbxContent>
                    <w:p w:rsidR="007738B0" w:rsidRDefault="00492D0F" w:rsidP="00492D0F">
                      <w:pPr>
                        <w:shd w:val="clear" w:color="auto" w:fill="8EAADB" w:themeFill="accent5" w:themeFillTint="99"/>
                        <w:jc w:val="center"/>
                        <w:rPr>
                          <w:rFonts w:cstheme="minorHAnsi"/>
                          <w:b/>
                        </w:rPr>
                      </w:pPr>
                      <w:r>
                        <w:rPr>
                          <w:rFonts w:cstheme="minorHAnsi"/>
                          <w:b/>
                        </w:rPr>
                        <w:t>END OF TERM : THURSDAY 1</w:t>
                      </w:r>
                      <w:r w:rsidRPr="00492D0F">
                        <w:rPr>
                          <w:rFonts w:cstheme="minorHAnsi"/>
                          <w:b/>
                          <w:vertAlign w:val="superscript"/>
                        </w:rPr>
                        <w:t>ST</w:t>
                      </w:r>
                      <w:r>
                        <w:rPr>
                          <w:rFonts w:cstheme="minorHAnsi"/>
                          <w:b/>
                        </w:rPr>
                        <w:t xml:space="preserve"> APRIL – 3PM</w:t>
                      </w:r>
                    </w:p>
                    <w:p w:rsidR="00492D0F" w:rsidRPr="007738B0" w:rsidRDefault="00492D0F" w:rsidP="00492D0F">
                      <w:pPr>
                        <w:shd w:val="clear" w:color="auto" w:fill="8EAADB" w:themeFill="accent5" w:themeFillTint="99"/>
                        <w:jc w:val="center"/>
                        <w:rPr>
                          <w:rFonts w:cstheme="minorHAnsi"/>
                          <w:b/>
                        </w:rPr>
                      </w:pPr>
                      <w:r>
                        <w:rPr>
                          <w:rFonts w:cstheme="minorHAnsi"/>
                          <w:b/>
                        </w:rPr>
                        <w:t>START OF TERM 5 : MONDAY 19</w:t>
                      </w:r>
                      <w:r w:rsidRPr="00492D0F">
                        <w:rPr>
                          <w:rFonts w:cstheme="minorHAnsi"/>
                          <w:b/>
                          <w:vertAlign w:val="superscript"/>
                        </w:rPr>
                        <w:t>TH</w:t>
                      </w:r>
                      <w:r>
                        <w:rPr>
                          <w:rFonts w:cstheme="minorHAnsi"/>
                          <w:b/>
                        </w:rPr>
                        <w:t xml:space="preserve"> APRIL – ALL PUPILS EXPECTED BACK ON THIS DAY.</w:t>
                      </w:r>
                    </w:p>
                  </w:txbxContent>
                </v:textbox>
              </v:rect>
            </w:pict>
          </mc:Fallback>
        </mc:AlternateContent>
      </w:r>
      <w:r w:rsidR="007738B0">
        <w:t>T</w:t>
      </w:r>
    </w:p>
    <w:sectPr w:rsidR="0088212C" w:rsidRPr="00BF76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12C" w:rsidRDefault="0088212C" w:rsidP="0088212C">
      <w:pPr>
        <w:spacing w:after="0" w:line="240" w:lineRule="auto"/>
      </w:pPr>
      <w:r>
        <w:separator/>
      </w:r>
    </w:p>
  </w:endnote>
  <w:endnote w:type="continuationSeparator" w:id="0">
    <w:p w:rsidR="0088212C" w:rsidRDefault="0088212C" w:rsidP="0088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12C" w:rsidRDefault="0088212C" w:rsidP="0088212C">
      <w:pPr>
        <w:spacing w:after="0" w:line="240" w:lineRule="auto"/>
      </w:pPr>
      <w:r>
        <w:separator/>
      </w:r>
    </w:p>
  </w:footnote>
  <w:footnote w:type="continuationSeparator" w:id="0">
    <w:p w:rsidR="0088212C" w:rsidRDefault="0088212C" w:rsidP="00882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95F49"/>
    <w:multiLevelType w:val="multilevel"/>
    <w:tmpl w:val="A272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BC651E"/>
    <w:multiLevelType w:val="multilevel"/>
    <w:tmpl w:val="02A8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7F4B3A"/>
    <w:multiLevelType w:val="hybridMultilevel"/>
    <w:tmpl w:val="1DCEE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C05BCD"/>
    <w:multiLevelType w:val="hybridMultilevel"/>
    <w:tmpl w:val="3EBA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B40588"/>
    <w:multiLevelType w:val="multilevel"/>
    <w:tmpl w:val="CB08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894EBB"/>
    <w:multiLevelType w:val="multilevel"/>
    <w:tmpl w:val="3FE8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EA6690"/>
    <w:multiLevelType w:val="hybridMultilevel"/>
    <w:tmpl w:val="33441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7F"/>
    <w:rsid w:val="00024DED"/>
    <w:rsid w:val="000F7466"/>
    <w:rsid w:val="001150FB"/>
    <w:rsid w:val="00122B86"/>
    <w:rsid w:val="00295D23"/>
    <w:rsid w:val="00492D0F"/>
    <w:rsid w:val="00514F03"/>
    <w:rsid w:val="00527E7F"/>
    <w:rsid w:val="006F1D41"/>
    <w:rsid w:val="007738B0"/>
    <w:rsid w:val="0088212C"/>
    <w:rsid w:val="00931899"/>
    <w:rsid w:val="00A00FE3"/>
    <w:rsid w:val="00AD480F"/>
    <w:rsid w:val="00BD67BB"/>
    <w:rsid w:val="00BF764F"/>
    <w:rsid w:val="00C107CD"/>
    <w:rsid w:val="00DD2F32"/>
    <w:rsid w:val="00F17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3056D7"/>
  <w15:chartTrackingRefBased/>
  <w15:docId w15:val="{D5F67FB2-DFBB-4BB0-A211-943314D8E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E7F"/>
    <w:rPr>
      <w:color w:val="0563C1" w:themeColor="hyperlink"/>
      <w:u w:val="single"/>
    </w:rPr>
  </w:style>
  <w:style w:type="paragraph" w:styleId="NormalWeb">
    <w:name w:val="Normal (Web)"/>
    <w:basedOn w:val="Normal"/>
    <w:uiPriority w:val="99"/>
    <w:semiHidden/>
    <w:unhideWhenUsed/>
    <w:rsid w:val="00BF7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82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12C"/>
  </w:style>
  <w:style w:type="paragraph" w:styleId="Footer">
    <w:name w:val="footer"/>
    <w:basedOn w:val="Normal"/>
    <w:link w:val="FooterChar"/>
    <w:uiPriority w:val="99"/>
    <w:unhideWhenUsed/>
    <w:rsid w:val="00882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12C"/>
  </w:style>
  <w:style w:type="paragraph" w:styleId="ListParagraph">
    <w:name w:val="List Paragraph"/>
    <w:basedOn w:val="Normal"/>
    <w:uiPriority w:val="34"/>
    <w:qFormat/>
    <w:rsid w:val="00BD67BB"/>
    <w:pPr>
      <w:ind w:left="720"/>
      <w:contextualSpacing/>
    </w:pPr>
  </w:style>
  <w:style w:type="character" w:styleId="Strong">
    <w:name w:val="Strong"/>
    <w:basedOn w:val="DefaultParagraphFont"/>
    <w:uiPriority w:val="22"/>
    <w:qFormat/>
    <w:rsid w:val="00295D23"/>
    <w:rPr>
      <w:b/>
      <w:bCs/>
    </w:rPr>
  </w:style>
  <w:style w:type="paragraph" w:styleId="BalloonText">
    <w:name w:val="Balloon Text"/>
    <w:basedOn w:val="Normal"/>
    <w:link w:val="BalloonTextChar"/>
    <w:uiPriority w:val="99"/>
    <w:semiHidden/>
    <w:unhideWhenUsed/>
    <w:rsid w:val="00295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D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849038">
      <w:bodyDiv w:val="1"/>
      <w:marLeft w:val="0"/>
      <w:marRight w:val="0"/>
      <w:marTop w:val="0"/>
      <w:marBottom w:val="0"/>
      <w:divBdr>
        <w:top w:val="none" w:sz="0" w:space="0" w:color="auto"/>
        <w:left w:val="none" w:sz="0" w:space="0" w:color="auto"/>
        <w:bottom w:val="none" w:sz="0" w:space="0" w:color="auto"/>
        <w:right w:val="none" w:sz="0" w:space="0" w:color="auto"/>
      </w:divBdr>
    </w:div>
    <w:div w:id="1243442362">
      <w:bodyDiv w:val="1"/>
      <w:marLeft w:val="0"/>
      <w:marRight w:val="0"/>
      <w:marTop w:val="0"/>
      <w:marBottom w:val="0"/>
      <w:divBdr>
        <w:top w:val="none" w:sz="0" w:space="0" w:color="auto"/>
        <w:left w:val="none" w:sz="0" w:space="0" w:color="auto"/>
        <w:bottom w:val="none" w:sz="0" w:space="0" w:color="auto"/>
        <w:right w:val="none" w:sz="0" w:space="0" w:color="auto"/>
      </w:divBdr>
    </w:div>
    <w:div w:id="1308514201">
      <w:bodyDiv w:val="1"/>
      <w:marLeft w:val="0"/>
      <w:marRight w:val="0"/>
      <w:marTop w:val="0"/>
      <w:marBottom w:val="0"/>
      <w:divBdr>
        <w:top w:val="none" w:sz="0" w:space="0" w:color="auto"/>
        <w:left w:val="none" w:sz="0" w:space="0" w:color="auto"/>
        <w:bottom w:val="none" w:sz="0" w:space="0" w:color="auto"/>
        <w:right w:val="none" w:sz="0" w:space="0" w:color="auto"/>
      </w:divBdr>
    </w:div>
    <w:div w:id="1478304288">
      <w:bodyDiv w:val="1"/>
      <w:marLeft w:val="0"/>
      <w:marRight w:val="0"/>
      <w:marTop w:val="0"/>
      <w:marBottom w:val="0"/>
      <w:divBdr>
        <w:top w:val="none" w:sz="0" w:space="0" w:color="auto"/>
        <w:left w:val="none" w:sz="0" w:space="0" w:color="auto"/>
        <w:bottom w:val="none" w:sz="0" w:space="0" w:color="auto"/>
        <w:right w:val="none" w:sz="0" w:space="0" w:color="auto"/>
      </w:divBdr>
    </w:div>
    <w:div w:id="1562055150">
      <w:bodyDiv w:val="1"/>
      <w:marLeft w:val="0"/>
      <w:marRight w:val="0"/>
      <w:marTop w:val="0"/>
      <w:marBottom w:val="0"/>
      <w:divBdr>
        <w:top w:val="none" w:sz="0" w:space="0" w:color="auto"/>
        <w:left w:val="none" w:sz="0" w:space="0" w:color="auto"/>
        <w:bottom w:val="none" w:sz="0" w:space="0" w:color="auto"/>
        <w:right w:val="none" w:sz="0" w:space="0" w:color="auto"/>
      </w:divBdr>
    </w:div>
    <w:div w:id="1573004802">
      <w:bodyDiv w:val="1"/>
      <w:marLeft w:val="0"/>
      <w:marRight w:val="0"/>
      <w:marTop w:val="0"/>
      <w:marBottom w:val="0"/>
      <w:divBdr>
        <w:top w:val="none" w:sz="0" w:space="0" w:color="auto"/>
        <w:left w:val="none" w:sz="0" w:space="0" w:color="auto"/>
        <w:bottom w:val="none" w:sz="0" w:space="0" w:color="auto"/>
        <w:right w:val="none" w:sz="0" w:space="0" w:color="auto"/>
      </w:divBdr>
    </w:div>
    <w:div w:id="197691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free-school-meals-guidance/covid-19-free-school-meals-guidance-for-schools?utm_source=26%20March%202021%20C19&amp;utm_medium=Daily%20Email%20C19&amp;utm_campaign=DfE%20C19" TargetMode="External"/><Relationship Id="rId13" Type="http://schemas.openxmlformats.org/officeDocument/2006/relationships/hyperlink" Target="https://www.gov.uk/government/publications/test-and-trace-support-payment-scheme-claiming-financial-support/claiming-financial-support-under-the-test-and-trace-support-payment-scheme?utm_source=22%20March%202021%20C19&amp;utm_medium=Daily%20Email%20C19&amp;utm_campaign=DfE%20C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covid-19-free-school-meals-guidance/covid-19-free-school-meals-guidance-for-schools?utm_source=26%20March%202021%20C19&amp;utm_medium=Daily%20Email%20C19&amp;utm_campaign=DfE%20C19" TargetMode="External"/><Relationship Id="rId14" Type="http://schemas.openxmlformats.org/officeDocument/2006/relationships/hyperlink" Target="https://www.gov.uk/government/publications/test-and-trace-support-payment-scheme-claiming-financial-support/claiming-financial-support-under-the-test-and-trace-support-payment-scheme?utm_source=22%20March%202021%20C19&amp;utm_medium=Daily%20Email%20C19&amp;utm_campaign=DfE%20C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06335-3874-4BE5-8E04-CB32F764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Sturman</dc:creator>
  <cp:keywords/>
  <dc:description/>
  <cp:lastModifiedBy>Faye Chin</cp:lastModifiedBy>
  <cp:revision>2</cp:revision>
  <cp:lastPrinted>2021-03-30T09:33:00Z</cp:lastPrinted>
  <dcterms:created xsi:type="dcterms:W3CDTF">2021-03-30T09:37:00Z</dcterms:created>
  <dcterms:modified xsi:type="dcterms:W3CDTF">2021-03-30T09:37:00Z</dcterms:modified>
</cp:coreProperties>
</file>