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0F41A" w14:textId="5EC9ACCF" w:rsidR="00630C9F" w:rsidRPr="00630C9F" w:rsidRDefault="00630C9F" w:rsidP="00630C9F">
      <w:pPr>
        <w:rPr>
          <w:b/>
          <w:bCs/>
          <w:sz w:val="36"/>
          <w:szCs w:val="36"/>
        </w:rPr>
      </w:pPr>
      <w:r w:rsidRPr="00630C9F">
        <w:rPr>
          <w:b/>
          <w:bCs/>
          <w:sz w:val="36"/>
          <w:szCs w:val="36"/>
        </w:rPr>
        <w:t>Financial Statutory Information</w:t>
      </w:r>
    </w:p>
    <w:p w14:paraId="5E814A6E" w14:textId="6901FA67" w:rsidR="00630C9F" w:rsidRPr="00630C9F" w:rsidRDefault="00630C9F" w:rsidP="00630C9F">
      <w:r w:rsidRPr="00630C9F">
        <w:t xml:space="preserve">We are obliged to give details of how many school employees (if any) have a gross annual </w:t>
      </w:r>
    </w:p>
    <w:p w14:paraId="21114DAE" w14:textId="1B2474B2" w:rsidR="00630C9F" w:rsidRPr="00630C9F" w:rsidRDefault="00630C9F" w:rsidP="00630C9F">
      <w:r w:rsidRPr="00630C9F">
        <w:t xml:space="preserve">salary of £100,000 or more in increments of £10,000. There are currently no staff in school </w:t>
      </w:r>
    </w:p>
    <w:p w14:paraId="2FDDDF62" w14:textId="29AE4380" w:rsidR="00630C9F" w:rsidRPr="00630C9F" w:rsidRDefault="00630C9F" w:rsidP="00630C9F">
      <w:r w:rsidRPr="00630C9F">
        <w:t>who have a gross annual salary of £100,000 or more.</w:t>
      </w:r>
    </w:p>
    <w:p w14:paraId="6DCF7DE7" w14:textId="47DAC724" w:rsidR="00630C9F" w:rsidRPr="00630C9F" w:rsidRDefault="00630C9F" w:rsidP="00630C9F">
      <w:r w:rsidRPr="00630C9F">
        <w:t>School's Benchmarking site</w:t>
      </w:r>
    </w:p>
    <w:p w14:paraId="31087B01" w14:textId="3270E458" w:rsidR="00813BB4" w:rsidRDefault="00630C9F">
      <w:hyperlink r:id="rId6" w:history="1">
        <w:r w:rsidRPr="00017252">
          <w:rPr>
            <w:rStyle w:val="Hyperlink"/>
          </w:rPr>
          <w:t>https://financial-benchmarking-and-insights-tool.education.gov.uk/school/119153</w:t>
        </w:r>
      </w:hyperlink>
    </w:p>
    <w:p w14:paraId="382B6632" w14:textId="39E56D61" w:rsidR="00630C9F" w:rsidRDefault="00630C9F"/>
    <w:sectPr w:rsidR="00630C9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E55AE" w14:textId="77777777" w:rsidR="00FD24CD" w:rsidRDefault="00FD24CD" w:rsidP="00630C9F">
      <w:pPr>
        <w:spacing w:after="0" w:line="240" w:lineRule="auto"/>
      </w:pPr>
      <w:r>
        <w:separator/>
      </w:r>
    </w:p>
  </w:endnote>
  <w:endnote w:type="continuationSeparator" w:id="0">
    <w:p w14:paraId="0FFCE0CF" w14:textId="77777777" w:rsidR="00FD24CD" w:rsidRDefault="00FD24CD" w:rsidP="00630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3CB7A" w14:textId="77777777" w:rsidR="00FD24CD" w:rsidRDefault="00FD24CD" w:rsidP="00630C9F">
      <w:pPr>
        <w:spacing w:after="0" w:line="240" w:lineRule="auto"/>
      </w:pPr>
      <w:r>
        <w:separator/>
      </w:r>
    </w:p>
  </w:footnote>
  <w:footnote w:type="continuationSeparator" w:id="0">
    <w:p w14:paraId="7CE768D8" w14:textId="77777777" w:rsidR="00FD24CD" w:rsidRDefault="00FD24CD" w:rsidP="00630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12931" w14:textId="5BC7D7FA" w:rsidR="00630C9F" w:rsidRDefault="00630C9F">
    <w:pPr>
      <w:pStyle w:val="Header"/>
    </w:pPr>
    <w:r>
      <w:rPr>
        <w:b/>
        <w:bCs/>
        <w:noProof/>
        <w:sz w:val="36"/>
        <w:szCs w:val="36"/>
      </w:rPr>
      <w:drawing>
        <wp:anchor distT="0" distB="0" distL="114300" distR="114300" simplePos="0" relativeHeight="251659776" behindDoc="0" locked="0" layoutInCell="1" allowOverlap="1" wp14:anchorId="1CB57DCB" wp14:editId="36CF36EA">
          <wp:simplePos x="0" y="0"/>
          <wp:positionH relativeFrom="margin">
            <wp:posOffset>5238750</wp:posOffset>
          </wp:positionH>
          <wp:positionV relativeFrom="paragraph">
            <wp:posOffset>-114935</wp:posOffset>
          </wp:positionV>
          <wp:extent cx="895350" cy="1122680"/>
          <wp:effectExtent l="0" t="0" r="0" b="1270"/>
          <wp:wrapSquare wrapText="bothSides"/>
          <wp:docPr id="108055734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557345" name="Picture 10805573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1122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C9F"/>
    <w:rsid w:val="00630C9F"/>
    <w:rsid w:val="00813BB4"/>
    <w:rsid w:val="00AF513F"/>
    <w:rsid w:val="00B86D89"/>
    <w:rsid w:val="00FD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AF42B"/>
  <w15:chartTrackingRefBased/>
  <w15:docId w15:val="{881EBAA2-DCB1-4D1A-BC3D-6D9E54529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0C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0C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0C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0C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0C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0C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0C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0C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0C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0C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0C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0C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0C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0C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0C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0C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0C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0C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0C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0C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C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0C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0C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0C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0C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0C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0C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0C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0C9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30C9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0C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30C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C9F"/>
  </w:style>
  <w:style w:type="paragraph" w:styleId="Footer">
    <w:name w:val="footer"/>
    <w:basedOn w:val="Normal"/>
    <w:link w:val="FooterChar"/>
    <w:uiPriority w:val="99"/>
    <w:unhideWhenUsed/>
    <w:rsid w:val="00630C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inancial-benchmarking-and-insights-tool.education.gov.uk/school/11915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6055, head</dc:creator>
  <cp:keywords/>
  <dc:description/>
  <cp:lastModifiedBy>6055, head</cp:lastModifiedBy>
  <cp:revision>2</cp:revision>
  <dcterms:created xsi:type="dcterms:W3CDTF">2026-01-16T12:11:00Z</dcterms:created>
  <dcterms:modified xsi:type="dcterms:W3CDTF">2026-01-16T12:11:00Z</dcterms:modified>
</cp:coreProperties>
</file>