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after="360" w:before="0" w:line="300" w:lineRule="auto"/>
        <w:rPr>
          <w:rFonts w:ascii="Century Gothic" w:cs="Century Gothic" w:eastAsia="Century Gothic" w:hAnsi="Century Gothic"/>
          <w:color w:val="222222"/>
          <w:sz w:val="27"/>
          <w:szCs w:val="27"/>
        </w:rPr>
      </w:pPr>
      <w:bookmarkStart w:colFirst="0" w:colLast="0" w:name="_4fjzfeohi3b4" w:id="0"/>
      <w:bookmarkEnd w:id="0"/>
      <w:r w:rsidDel="00000000" w:rsidR="00000000" w:rsidRPr="00000000">
        <w:rPr>
          <w:rFonts w:ascii="Century Gothic" w:cs="Century Gothic" w:eastAsia="Century Gothic" w:hAnsi="Century Gothic"/>
          <w:b w:val="1"/>
          <w:bCs w:val="1"/>
          <w:color w:val="222222"/>
          <w:sz w:val="51"/>
          <w:szCs w:val="51"/>
          <w:highlight w:val="white"/>
          <w:rtl w:val="0"/>
        </w:rPr>
        <w:t xml:space="preserve">Teacher of Primary KS2 (Y5)</w:t>
      </w:r>
      <w:r w:rsidDel="00000000" w:rsidR="00000000" w:rsidRPr="00000000">
        <w:rPr>
          <w:rtl w:val="0"/>
        </w:rPr>
      </w:r>
    </w:p>
    <w:p w:rsidR="00000000" w:rsidDel="00000000" w:rsidP="00000000" w:rsidRDefault="00000000" w:rsidRPr="00000000" w14:paraId="00000002">
      <w:pPr>
        <w:pStyle w:val="Heading1"/>
        <w:keepNext w:val="0"/>
        <w:keepLines w:val="0"/>
        <w:spacing w:after="360" w:before="0" w:line="300" w:lineRule="auto"/>
        <w:rPr>
          <w:rFonts w:ascii="Century Gothic" w:cs="Century Gothic" w:eastAsia="Century Gothic" w:hAnsi="Century Gothic"/>
          <w:color w:val="222222"/>
          <w:sz w:val="24"/>
          <w:szCs w:val="24"/>
        </w:rPr>
      </w:pPr>
      <w:bookmarkStart w:colFirst="0" w:colLast="0" w:name="_24dqunrl7hhd" w:id="1"/>
      <w:bookmarkEnd w:id="1"/>
      <w:r w:rsidDel="00000000" w:rsidR="00000000" w:rsidRPr="00000000">
        <w:rPr>
          <w:rFonts w:ascii="Century Gothic" w:cs="Century Gothic" w:eastAsia="Century Gothic" w:hAnsi="Century Gothic"/>
          <w:color w:val="222222"/>
          <w:sz w:val="24"/>
          <w:szCs w:val="24"/>
          <w:rtl w:val="0"/>
        </w:rPr>
        <w:t xml:space="preserve">Salary: MPS/UPS (Outer London).  </w:t>
      </w:r>
    </w:p>
    <w:p w:rsidR="00000000" w:rsidDel="00000000" w:rsidP="00000000" w:rsidRDefault="00000000" w:rsidRPr="00000000" w14:paraId="00000003">
      <w:pPr>
        <w:pStyle w:val="Heading1"/>
        <w:keepNext w:val="0"/>
        <w:keepLines w:val="0"/>
        <w:spacing w:after="360" w:before="0" w:line="300" w:lineRule="auto"/>
        <w:rPr>
          <w:rFonts w:ascii="Century Gothic" w:cs="Century Gothic" w:eastAsia="Century Gothic" w:hAnsi="Century Gothic"/>
          <w:color w:val="222222"/>
          <w:sz w:val="24"/>
          <w:szCs w:val="24"/>
        </w:rPr>
      </w:pPr>
      <w:bookmarkStart w:colFirst="0" w:colLast="0" w:name="_m4kyfjci99j" w:id="2"/>
      <w:bookmarkEnd w:id="2"/>
      <w:r w:rsidDel="00000000" w:rsidR="00000000" w:rsidRPr="00000000">
        <w:rPr>
          <w:rFonts w:ascii="Century Gothic" w:cs="Century Gothic" w:eastAsia="Century Gothic" w:hAnsi="Century Gothic"/>
          <w:color w:val="222222"/>
          <w:sz w:val="24"/>
          <w:szCs w:val="24"/>
          <w:rtl w:val="0"/>
        </w:rPr>
        <w:t xml:space="preserve">Contract: Full time, permanent</w:t>
      </w:r>
    </w:p>
    <w:p w:rsidR="00000000" w:rsidDel="00000000" w:rsidP="00000000" w:rsidRDefault="00000000" w:rsidRPr="00000000" w14:paraId="00000004">
      <w:pPr>
        <w:pStyle w:val="Heading1"/>
        <w:keepNext w:val="0"/>
        <w:keepLines w:val="0"/>
        <w:spacing w:after="360" w:before="0" w:line="300" w:lineRule="auto"/>
        <w:rPr>
          <w:rFonts w:ascii="Century Gothic" w:cs="Century Gothic" w:eastAsia="Century Gothic" w:hAnsi="Century Gothic"/>
          <w:color w:val="222222"/>
          <w:sz w:val="24"/>
          <w:szCs w:val="24"/>
        </w:rPr>
      </w:pPr>
      <w:bookmarkStart w:colFirst="0" w:colLast="0" w:name="_9dfh4o8ex9c4" w:id="3"/>
      <w:bookmarkEnd w:id="3"/>
      <w:r w:rsidDel="00000000" w:rsidR="00000000" w:rsidRPr="00000000">
        <w:rPr>
          <w:rFonts w:ascii="Century Gothic" w:cs="Century Gothic" w:eastAsia="Century Gothic" w:hAnsi="Century Gothic"/>
          <w:color w:val="222222"/>
          <w:sz w:val="24"/>
          <w:szCs w:val="24"/>
          <w:rtl w:val="0"/>
        </w:rPr>
        <w:t xml:space="preserve">Start Date: September 2026</w:t>
      </w:r>
    </w:p>
    <w:p w:rsidR="00000000" w:rsidDel="00000000" w:rsidP="00000000" w:rsidRDefault="00000000" w:rsidRPr="00000000" w14:paraId="00000005">
      <w:pPr>
        <w:pStyle w:val="Heading1"/>
        <w:keepNext w:val="0"/>
        <w:keepLines w:val="0"/>
        <w:spacing w:after="360" w:before="0" w:line="300" w:lineRule="auto"/>
        <w:rPr>
          <w:rFonts w:ascii="Century Gothic" w:cs="Century Gothic" w:eastAsia="Century Gothic" w:hAnsi="Century Gothic"/>
          <w:color w:val="222222"/>
          <w:sz w:val="24"/>
          <w:szCs w:val="24"/>
        </w:rPr>
      </w:pPr>
      <w:bookmarkStart w:colFirst="0" w:colLast="0" w:name="_xno2mznd57z9" w:id="4"/>
      <w:bookmarkEnd w:id="4"/>
      <w:r w:rsidDel="00000000" w:rsidR="00000000" w:rsidRPr="00000000">
        <w:rPr>
          <w:rFonts w:ascii="Century Gothic" w:cs="Century Gothic" w:eastAsia="Century Gothic" w:hAnsi="Century Gothic"/>
          <w:color w:val="222222"/>
          <w:sz w:val="24"/>
          <w:szCs w:val="24"/>
          <w:rtl w:val="0"/>
        </w:rPr>
        <w:t xml:space="preserve">Firstly, thank you for your interest in becoming part of ATAM Academy. We are a Sikh Faith School.  As our school grows each year, we continue to build a team of committed teaching professionals. As such, we are looking for a member of our teaching staff to join an exciting, expanding school that works with a fabulous community of learners, parents and stakeholders.</w:t>
      </w:r>
    </w:p>
    <w:p w:rsidR="00000000" w:rsidDel="00000000" w:rsidP="00000000" w:rsidRDefault="00000000" w:rsidRPr="00000000" w14:paraId="00000006">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ATAM Academy is part of One Multi Academies Trust (OMAT) and is our first </w:t>
      </w:r>
      <w:r w:rsidDel="00000000" w:rsidR="00000000" w:rsidRPr="00000000">
        <w:rPr>
          <w:rFonts w:ascii="Century Gothic" w:cs="Century Gothic" w:eastAsia="Century Gothic" w:hAnsi="Century Gothic"/>
          <w:i w:val="1"/>
          <w:iCs w:val="1"/>
          <w:color w:val="222222"/>
          <w:sz w:val="24"/>
          <w:szCs w:val="24"/>
          <w:rtl w:val="0"/>
        </w:rPr>
        <w:t xml:space="preserve">“all-through” </w:t>
      </w:r>
      <w:r w:rsidDel="00000000" w:rsidR="00000000" w:rsidRPr="00000000">
        <w:rPr>
          <w:rFonts w:ascii="Century Gothic" w:cs="Century Gothic" w:eastAsia="Century Gothic" w:hAnsi="Century Gothic"/>
          <w:color w:val="222222"/>
          <w:sz w:val="24"/>
          <w:szCs w:val="24"/>
          <w:rtl w:val="0"/>
        </w:rPr>
        <w:t xml:space="preserve">school. OMAT is a Multi Academy Trust with 1 other secondary school based in Wolverhampton.</w:t>
      </w:r>
    </w:p>
    <w:p w:rsidR="00000000" w:rsidDel="00000000" w:rsidP="00000000" w:rsidRDefault="00000000" w:rsidRPr="00000000" w14:paraId="00000007">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We are seeking a well-qualified, inspirational and motivated primary teacher.   The successful candidate will have a passion for learning, demonstrate drive, commitment and creativity to support us in providing the best possible opportunities for our pupils through outstanding teaching and learning.  In return we can offer you support from a highly committed and experienced team with a strong and positive ethos, where every pupil is encouraged to be the best they can be.  If appointed you will have the opportunity to contribute to a professional and hard-working primary team as well as a school that is on a rapid journey of improvement.</w:t>
      </w:r>
    </w:p>
    <w:p w:rsidR="00000000" w:rsidDel="00000000" w:rsidP="00000000" w:rsidRDefault="00000000" w:rsidRPr="00000000" w14:paraId="00000008">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Atam Academy is an all-through Free School which opened in September 2016.  In September 2025 we admit our final cohort into Year 13, we will then be open in every year group from Nursery to Y13 with approximately 1250 pupils.  This is an exciting time to join a professional and determined staff team who have made rapid improvements over the current academic year.  </w:t>
      </w:r>
    </w:p>
    <w:p w:rsidR="00000000" w:rsidDel="00000000" w:rsidP="00000000" w:rsidRDefault="00000000" w:rsidRPr="00000000" w14:paraId="00000009">
      <w:pPr>
        <w:pStyle w:val="Title"/>
        <w:keepNext w:val="0"/>
        <w:keepLines w:val="0"/>
        <w:spacing w:after="0" w:line="240" w:lineRule="auto"/>
        <w:jc w:val="center"/>
        <w:rPr>
          <w:rFonts w:ascii="Century Gothic" w:cs="Century Gothic" w:eastAsia="Century Gothic" w:hAnsi="Century Gothic"/>
          <w:sz w:val="24"/>
          <w:szCs w:val="24"/>
        </w:rPr>
      </w:pPr>
      <w:r w:rsidDel="00000000" w:rsidR="00000000" w:rsidRPr="00000000">
        <w:rPr>
          <w:rtl w:val="0"/>
        </w:rPr>
      </w:r>
    </w:p>
    <w:p w:rsidR="00000000" w:rsidDel="00000000" w:rsidP="00000000" w:rsidRDefault="00000000" w:rsidRPr="00000000" w14:paraId="0000000A">
      <w:pPr>
        <w:pStyle w:val="Title"/>
        <w:keepNext w:val="0"/>
        <w:keepLines w:val="0"/>
        <w:spacing w:after="0" w:line="240" w:lineRule="auto"/>
        <w:jc w:val="center"/>
        <w:rPr>
          <w:rFonts w:ascii="Century Gothic" w:cs="Century Gothic" w:eastAsia="Century Gothic" w:hAnsi="Century Gothic"/>
          <w:sz w:val="24"/>
          <w:szCs w:val="24"/>
        </w:rPr>
      </w:pPr>
      <w:bookmarkStart w:colFirst="0" w:colLast="0" w:name="_utwq0n5n4yvk" w:id="5"/>
      <w:bookmarkEnd w:id="5"/>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5133975</wp:posOffset>
            </wp:positionH>
            <wp:positionV relativeFrom="paragraph">
              <wp:posOffset>84311</wp:posOffset>
            </wp:positionV>
            <wp:extent cx="528638" cy="511766"/>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28638" cy="511766"/>
                    </a:xfrm>
                    <a:prstGeom prst="rect"/>
                    <a:ln/>
                  </pic:spPr>
                </pic:pic>
              </a:graphicData>
            </a:graphic>
          </wp:anchor>
        </w:drawing>
      </w:r>
    </w:p>
    <w:p w:rsidR="00000000" w:rsidDel="00000000" w:rsidP="00000000" w:rsidRDefault="00000000" w:rsidRPr="00000000" w14:paraId="0000000B">
      <w:pPr>
        <w:pStyle w:val="Title"/>
        <w:keepNext w:val="0"/>
        <w:keepLines w:val="0"/>
        <w:spacing w:after="0" w:line="240" w:lineRule="auto"/>
        <w:jc w:val="center"/>
        <w:rPr>
          <w:rFonts w:ascii="Century Gothic" w:cs="Century Gothic" w:eastAsia="Century Gothic" w:hAnsi="Century Gothic"/>
          <w:sz w:val="24"/>
          <w:szCs w:val="24"/>
        </w:rPr>
      </w:pPr>
      <w:bookmarkStart w:colFirst="0" w:colLast="0" w:name="_ire0vpg1i9hi" w:id="6"/>
      <w:bookmarkEnd w:id="6"/>
      <w:r w:rsidDel="00000000" w:rsidR="00000000" w:rsidRPr="00000000">
        <w:rPr>
          <w:rFonts w:ascii="Century Gothic" w:cs="Century Gothic" w:eastAsia="Century Gothic" w:hAnsi="Century Gothic"/>
          <w:sz w:val="24"/>
          <w:szCs w:val="24"/>
          <w:rtl w:val="0"/>
        </w:rPr>
        <w:t xml:space="preserve">ATAM Academy Achievements Summer 2025</w:t>
      </w:r>
    </w:p>
    <w:p w:rsidR="00000000" w:rsidDel="00000000" w:rsidP="00000000" w:rsidRDefault="00000000" w:rsidRPr="00000000" w14:paraId="0000000C">
      <w:pPr>
        <w:pStyle w:val="Heading1"/>
        <w:spacing w:after="0" w:before="240" w:line="259" w:lineRule="auto"/>
        <w:rPr>
          <w:rFonts w:ascii="Century Gothic" w:cs="Century Gothic" w:eastAsia="Century Gothic" w:hAnsi="Century Gothic"/>
          <w:color w:val="2e75b5"/>
          <w:sz w:val="26"/>
          <w:szCs w:val="26"/>
        </w:rPr>
      </w:pPr>
      <w:r w:rsidDel="00000000" w:rsidR="00000000" w:rsidRPr="00000000">
        <w:rPr>
          <w:rFonts w:ascii="Century Gothic" w:cs="Century Gothic" w:eastAsia="Century Gothic" w:hAnsi="Century Gothic"/>
          <w:color w:val="2e75b5"/>
          <w:sz w:val="26"/>
          <w:szCs w:val="26"/>
          <w:rtl w:val="0"/>
        </w:rPr>
        <w:t xml:space="preserve">EYFS</w:t>
      </w:r>
    </w:p>
    <w:tbl>
      <w:tblPr>
        <w:tblStyle w:val="Table1"/>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5"/>
        <w:gridCol w:w="1770"/>
        <w:gridCol w:w="2205"/>
        <w:gridCol w:w="2715"/>
        <w:tblGridChange w:id="0">
          <w:tblGrid>
            <w:gridCol w:w="2595"/>
            <w:gridCol w:w="1770"/>
            <w:gridCol w:w="2205"/>
            <w:gridCol w:w="2715"/>
          </w:tblGrid>
        </w:tblGridChange>
      </w:tblGrid>
      <w:tr>
        <w:trPr>
          <w:cantSplit w:val="0"/>
          <w:tblHeader w:val="0"/>
        </w:trPr>
        <w:tc>
          <w:tcPr/>
          <w:p w:rsidR="00000000" w:rsidDel="00000000" w:rsidP="00000000" w:rsidRDefault="00000000" w:rsidRPr="00000000" w14:paraId="0000000D">
            <w:pPr>
              <w:rPr>
                <w:rFonts w:ascii="Century Gothic" w:cs="Century Gothic" w:eastAsia="Century Gothic" w:hAnsi="Century Gothic"/>
                <w:b w:val="1"/>
                <w:bCs w:val="1"/>
                <w:sz w:val="26"/>
                <w:szCs w:val="26"/>
              </w:rPr>
            </w:pPr>
            <w:r w:rsidDel="00000000" w:rsidR="00000000" w:rsidRPr="00000000">
              <w:rPr>
                <w:rtl w:val="0"/>
              </w:rPr>
            </w:r>
          </w:p>
        </w:tc>
        <w:tc>
          <w:tcPr/>
          <w:p w:rsidR="00000000" w:rsidDel="00000000" w:rsidP="00000000" w:rsidRDefault="00000000" w:rsidRPr="00000000" w14:paraId="0000000E">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National</w:t>
            </w:r>
          </w:p>
        </w:tc>
        <w:tc>
          <w:tcPr/>
          <w:p w:rsidR="00000000" w:rsidDel="00000000" w:rsidP="00000000" w:rsidRDefault="00000000" w:rsidRPr="00000000" w14:paraId="0000000F">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ATAM</w:t>
            </w:r>
          </w:p>
        </w:tc>
        <w:tc>
          <w:tcPr/>
          <w:p w:rsidR="00000000" w:rsidDel="00000000" w:rsidP="00000000" w:rsidRDefault="00000000" w:rsidRPr="00000000" w14:paraId="00000010">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Difference</w:t>
            </w:r>
          </w:p>
        </w:tc>
      </w:tr>
      <w:tr>
        <w:trPr>
          <w:cantSplit w:val="0"/>
          <w:tblHeader w:val="0"/>
        </w:trPr>
        <w:tc>
          <w:tcPr/>
          <w:p w:rsidR="00000000" w:rsidDel="00000000" w:rsidP="00000000" w:rsidRDefault="00000000" w:rsidRPr="00000000" w14:paraId="00000011">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EYFS GLD</w:t>
            </w:r>
          </w:p>
        </w:tc>
        <w:tc>
          <w:tcPr/>
          <w:p w:rsidR="00000000" w:rsidDel="00000000" w:rsidP="00000000" w:rsidRDefault="00000000" w:rsidRPr="00000000" w14:paraId="00000012">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68%</w:t>
            </w:r>
          </w:p>
        </w:tc>
        <w:tc>
          <w:tcPr/>
          <w:p w:rsidR="00000000" w:rsidDel="00000000" w:rsidP="00000000" w:rsidRDefault="00000000" w:rsidRPr="00000000" w14:paraId="00000013">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83%</w:t>
            </w:r>
          </w:p>
        </w:tc>
        <w:tc>
          <w:tcPr>
            <w:shd w:fill="c5e0b3" w:val="clear"/>
          </w:tcPr>
          <w:p w:rsidR="00000000" w:rsidDel="00000000" w:rsidP="00000000" w:rsidRDefault="00000000" w:rsidRPr="00000000" w14:paraId="00000014">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12%</w:t>
            </w:r>
          </w:p>
        </w:tc>
      </w:tr>
    </w:tbl>
    <w:p w:rsidR="00000000" w:rsidDel="00000000" w:rsidP="00000000" w:rsidRDefault="00000000" w:rsidRPr="00000000" w14:paraId="00000015">
      <w:pPr>
        <w:pStyle w:val="Heading1"/>
        <w:spacing w:after="0" w:before="240" w:line="259" w:lineRule="auto"/>
        <w:rPr>
          <w:rFonts w:ascii="Century Gothic" w:cs="Century Gothic" w:eastAsia="Century Gothic" w:hAnsi="Century Gothic"/>
          <w:color w:val="2e75b5"/>
          <w:sz w:val="26"/>
          <w:szCs w:val="26"/>
        </w:rPr>
      </w:pPr>
      <w:r w:rsidDel="00000000" w:rsidR="00000000" w:rsidRPr="00000000">
        <w:rPr>
          <w:rFonts w:ascii="Century Gothic" w:cs="Century Gothic" w:eastAsia="Century Gothic" w:hAnsi="Century Gothic"/>
          <w:color w:val="2e75b5"/>
          <w:sz w:val="26"/>
          <w:szCs w:val="26"/>
          <w:rtl w:val="0"/>
        </w:rPr>
        <w:t xml:space="preserve">Phonics (Year 1)</w:t>
      </w:r>
    </w:p>
    <w:tbl>
      <w:tblPr>
        <w:tblStyle w:val="Table2"/>
        <w:tblW w:w="92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5"/>
        <w:gridCol w:w="1770"/>
        <w:gridCol w:w="2205"/>
        <w:gridCol w:w="2715"/>
        <w:tblGridChange w:id="0">
          <w:tblGrid>
            <w:gridCol w:w="2595"/>
            <w:gridCol w:w="1770"/>
            <w:gridCol w:w="2205"/>
            <w:gridCol w:w="2715"/>
          </w:tblGrid>
        </w:tblGridChange>
      </w:tblGrid>
      <w:tr>
        <w:trPr>
          <w:cantSplit w:val="0"/>
          <w:tblHeader w:val="0"/>
        </w:trPr>
        <w:tc>
          <w:tcPr/>
          <w:p w:rsidR="00000000" w:rsidDel="00000000" w:rsidP="00000000" w:rsidRDefault="00000000" w:rsidRPr="00000000" w14:paraId="00000016">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Phonics Pass</w:t>
            </w:r>
          </w:p>
        </w:tc>
        <w:tc>
          <w:tcPr/>
          <w:p w:rsidR="00000000" w:rsidDel="00000000" w:rsidP="00000000" w:rsidRDefault="00000000" w:rsidRPr="00000000" w14:paraId="00000017">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National</w:t>
            </w:r>
          </w:p>
        </w:tc>
        <w:tc>
          <w:tcPr/>
          <w:p w:rsidR="00000000" w:rsidDel="00000000" w:rsidP="00000000" w:rsidRDefault="00000000" w:rsidRPr="00000000" w14:paraId="00000018">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ATAM</w:t>
            </w:r>
          </w:p>
        </w:tc>
        <w:tc>
          <w:tcPr/>
          <w:p w:rsidR="00000000" w:rsidDel="00000000" w:rsidP="00000000" w:rsidRDefault="00000000" w:rsidRPr="00000000" w14:paraId="00000019">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Difference</w:t>
            </w:r>
          </w:p>
        </w:tc>
      </w:tr>
      <w:tr>
        <w:trPr>
          <w:cantSplit w:val="0"/>
          <w:tblHeader w:val="0"/>
        </w:trPr>
        <w:tc>
          <w:tcPr/>
          <w:p w:rsidR="00000000" w:rsidDel="00000000" w:rsidP="00000000" w:rsidRDefault="00000000" w:rsidRPr="00000000" w14:paraId="0000001A">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Year 1</w:t>
            </w:r>
          </w:p>
        </w:tc>
        <w:tc>
          <w:tcPr/>
          <w:p w:rsidR="00000000" w:rsidDel="00000000" w:rsidP="00000000" w:rsidRDefault="00000000" w:rsidRPr="00000000" w14:paraId="0000001B">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81%</w:t>
            </w:r>
          </w:p>
        </w:tc>
        <w:tc>
          <w:tcPr/>
          <w:p w:rsidR="00000000" w:rsidDel="00000000" w:rsidP="00000000" w:rsidRDefault="00000000" w:rsidRPr="00000000" w14:paraId="0000001C">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90%</w:t>
            </w:r>
          </w:p>
        </w:tc>
        <w:tc>
          <w:tcPr>
            <w:shd w:fill="c5e0b3" w:val="clear"/>
          </w:tcPr>
          <w:p w:rsidR="00000000" w:rsidDel="00000000" w:rsidP="00000000" w:rsidRDefault="00000000" w:rsidRPr="00000000" w14:paraId="0000001D">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9%</w:t>
            </w:r>
          </w:p>
        </w:tc>
      </w:tr>
    </w:tbl>
    <w:p w:rsidR="00000000" w:rsidDel="00000000" w:rsidP="00000000" w:rsidRDefault="00000000" w:rsidRPr="00000000" w14:paraId="0000001E">
      <w:pPr>
        <w:pStyle w:val="Heading1"/>
        <w:spacing w:after="0" w:before="240" w:line="259" w:lineRule="auto"/>
        <w:rPr>
          <w:rFonts w:ascii="Century Gothic" w:cs="Century Gothic" w:eastAsia="Century Gothic" w:hAnsi="Century Gothic"/>
          <w:color w:val="2e75b5"/>
          <w:sz w:val="26"/>
          <w:szCs w:val="26"/>
        </w:rPr>
      </w:pPr>
      <w:r w:rsidDel="00000000" w:rsidR="00000000" w:rsidRPr="00000000">
        <w:rPr>
          <w:rFonts w:ascii="Century Gothic" w:cs="Century Gothic" w:eastAsia="Century Gothic" w:hAnsi="Century Gothic"/>
          <w:color w:val="2e75b5"/>
          <w:sz w:val="26"/>
          <w:szCs w:val="26"/>
          <w:rtl w:val="0"/>
        </w:rPr>
        <w:t xml:space="preserve">MTC - Multiplication Tables Check (Year 4)</w:t>
      </w:r>
    </w:p>
    <w:tbl>
      <w:tblPr>
        <w:tblStyle w:val="Table3"/>
        <w:tblW w:w="9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0"/>
        <w:gridCol w:w="1845"/>
        <w:gridCol w:w="2115"/>
        <w:gridCol w:w="2745"/>
        <w:tblGridChange w:id="0">
          <w:tblGrid>
            <w:gridCol w:w="2610"/>
            <w:gridCol w:w="1845"/>
            <w:gridCol w:w="2115"/>
            <w:gridCol w:w="2745"/>
          </w:tblGrid>
        </w:tblGridChange>
      </w:tblGrid>
      <w:tr>
        <w:trPr>
          <w:cantSplit w:val="0"/>
          <w:tblHeader w:val="0"/>
        </w:trPr>
        <w:tc>
          <w:tcPr/>
          <w:p w:rsidR="00000000" w:rsidDel="00000000" w:rsidP="00000000" w:rsidRDefault="00000000" w:rsidRPr="00000000" w14:paraId="0000001F">
            <w:pPr>
              <w:rPr>
                <w:rFonts w:ascii="Century Gothic" w:cs="Century Gothic" w:eastAsia="Century Gothic" w:hAnsi="Century Gothic"/>
                <w:b w:val="1"/>
                <w:bCs w:val="1"/>
                <w:sz w:val="26"/>
                <w:szCs w:val="26"/>
              </w:rPr>
            </w:pPr>
            <w:r w:rsidDel="00000000" w:rsidR="00000000" w:rsidRPr="00000000">
              <w:rPr>
                <w:rtl w:val="0"/>
              </w:rPr>
            </w:r>
          </w:p>
        </w:tc>
        <w:tc>
          <w:tcPr/>
          <w:p w:rsidR="00000000" w:rsidDel="00000000" w:rsidP="00000000" w:rsidRDefault="00000000" w:rsidRPr="00000000" w14:paraId="00000020">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National</w:t>
            </w:r>
          </w:p>
        </w:tc>
        <w:tc>
          <w:tcPr/>
          <w:p w:rsidR="00000000" w:rsidDel="00000000" w:rsidP="00000000" w:rsidRDefault="00000000" w:rsidRPr="00000000" w14:paraId="00000021">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ATAM</w:t>
            </w:r>
          </w:p>
        </w:tc>
        <w:tc>
          <w:tcPr/>
          <w:p w:rsidR="00000000" w:rsidDel="00000000" w:rsidP="00000000" w:rsidRDefault="00000000" w:rsidRPr="00000000" w14:paraId="00000022">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Difference</w:t>
            </w:r>
          </w:p>
        </w:tc>
      </w:tr>
      <w:tr>
        <w:trPr>
          <w:cantSplit w:val="0"/>
          <w:trHeight w:val="414" w:hRule="atLeast"/>
          <w:tblHeader w:val="0"/>
        </w:trPr>
        <w:tc>
          <w:tcPr/>
          <w:p w:rsidR="00000000" w:rsidDel="00000000" w:rsidP="00000000" w:rsidRDefault="00000000" w:rsidRPr="00000000" w14:paraId="00000023">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Average /25</w:t>
            </w:r>
          </w:p>
        </w:tc>
        <w:tc>
          <w:tcPr/>
          <w:p w:rsidR="00000000" w:rsidDel="00000000" w:rsidP="00000000" w:rsidRDefault="00000000" w:rsidRPr="00000000" w14:paraId="00000024">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21</w:t>
            </w:r>
          </w:p>
        </w:tc>
        <w:tc>
          <w:tcPr/>
          <w:p w:rsidR="00000000" w:rsidDel="00000000" w:rsidP="00000000" w:rsidRDefault="00000000" w:rsidRPr="00000000" w14:paraId="00000025">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24.5</w:t>
            </w:r>
          </w:p>
        </w:tc>
        <w:tc>
          <w:tcPr>
            <w:shd w:fill="c5e0b3" w:val="clear"/>
          </w:tcPr>
          <w:p w:rsidR="00000000" w:rsidDel="00000000" w:rsidP="00000000" w:rsidRDefault="00000000" w:rsidRPr="00000000" w14:paraId="00000026">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+3.5</w:t>
            </w:r>
          </w:p>
        </w:tc>
      </w:tr>
      <w:tr>
        <w:trPr>
          <w:cantSplit w:val="0"/>
          <w:trHeight w:val="414" w:hRule="atLeast"/>
          <w:tblHeader w:val="0"/>
        </w:trPr>
        <w:tc>
          <w:tcPr/>
          <w:p w:rsidR="00000000" w:rsidDel="00000000" w:rsidP="00000000" w:rsidRDefault="00000000" w:rsidRPr="00000000" w14:paraId="00000027">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Full marks</w:t>
            </w:r>
          </w:p>
        </w:tc>
        <w:tc>
          <w:tcPr/>
          <w:p w:rsidR="00000000" w:rsidDel="00000000" w:rsidP="00000000" w:rsidRDefault="00000000" w:rsidRPr="00000000" w14:paraId="00000028">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37%</w:t>
            </w:r>
          </w:p>
        </w:tc>
        <w:tc>
          <w:tcPr/>
          <w:p w:rsidR="00000000" w:rsidDel="00000000" w:rsidP="00000000" w:rsidRDefault="00000000" w:rsidRPr="00000000" w14:paraId="00000029">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77%</w:t>
            </w:r>
          </w:p>
        </w:tc>
        <w:tc>
          <w:tcPr>
            <w:shd w:fill="c5e0b3" w:val="clear"/>
          </w:tcPr>
          <w:p w:rsidR="00000000" w:rsidDel="00000000" w:rsidP="00000000" w:rsidRDefault="00000000" w:rsidRPr="00000000" w14:paraId="0000002A">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40%</w:t>
            </w:r>
          </w:p>
        </w:tc>
      </w:tr>
    </w:tbl>
    <w:p w:rsidR="00000000" w:rsidDel="00000000" w:rsidP="00000000" w:rsidRDefault="00000000" w:rsidRPr="00000000" w14:paraId="0000002B">
      <w:pPr>
        <w:pStyle w:val="Heading1"/>
        <w:spacing w:after="0" w:before="240" w:line="259" w:lineRule="auto"/>
        <w:rPr>
          <w:rFonts w:ascii="Century Gothic" w:cs="Century Gothic" w:eastAsia="Century Gothic" w:hAnsi="Century Gothic"/>
          <w:color w:val="2e75b5"/>
          <w:sz w:val="26"/>
          <w:szCs w:val="26"/>
        </w:rPr>
      </w:pPr>
      <w:r w:rsidDel="00000000" w:rsidR="00000000" w:rsidRPr="00000000">
        <w:rPr>
          <w:rFonts w:ascii="Century Gothic" w:cs="Century Gothic" w:eastAsia="Century Gothic" w:hAnsi="Century Gothic"/>
          <w:color w:val="2e75b5"/>
          <w:sz w:val="26"/>
          <w:szCs w:val="26"/>
          <w:rtl w:val="0"/>
        </w:rPr>
        <w:t xml:space="preserve">KS2 - Year 6 SATs</w:t>
      </w:r>
    </w:p>
    <w:tbl>
      <w:tblPr>
        <w:tblStyle w:val="Table4"/>
        <w:tblW w:w="9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5"/>
        <w:gridCol w:w="1920"/>
        <w:gridCol w:w="2040"/>
        <w:gridCol w:w="2700"/>
        <w:tblGridChange w:id="0">
          <w:tblGrid>
            <w:gridCol w:w="2595"/>
            <w:gridCol w:w="1920"/>
            <w:gridCol w:w="2040"/>
            <w:gridCol w:w="2700"/>
          </w:tblGrid>
        </w:tblGridChange>
      </w:tblGrid>
      <w:tr>
        <w:trPr>
          <w:cantSplit w:val="0"/>
          <w:tblHeader w:val="0"/>
        </w:trPr>
        <w:tc>
          <w:tcPr/>
          <w:p w:rsidR="00000000" w:rsidDel="00000000" w:rsidP="00000000" w:rsidRDefault="00000000" w:rsidRPr="00000000" w14:paraId="0000002C">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Expected +</w:t>
            </w:r>
          </w:p>
        </w:tc>
        <w:tc>
          <w:tcPr/>
          <w:p w:rsidR="00000000" w:rsidDel="00000000" w:rsidP="00000000" w:rsidRDefault="00000000" w:rsidRPr="00000000" w14:paraId="0000002D">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National</w:t>
            </w:r>
          </w:p>
        </w:tc>
        <w:tc>
          <w:tcPr/>
          <w:p w:rsidR="00000000" w:rsidDel="00000000" w:rsidP="00000000" w:rsidRDefault="00000000" w:rsidRPr="00000000" w14:paraId="0000002E">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ATAM</w:t>
            </w:r>
          </w:p>
        </w:tc>
        <w:tc>
          <w:tcPr/>
          <w:p w:rsidR="00000000" w:rsidDel="00000000" w:rsidP="00000000" w:rsidRDefault="00000000" w:rsidRPr="00000000" w14:paraId="0000002F">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Difference</w:t>
            </w:r>
          </w:p>
        </w:tc>
      </w:tr>
      <w:tr>
        <w:trPr>
          <w:cantSplit w:val="0"/>
          <w:tblHeader w:val="0"/>
        </w:trPr>
        <w:tc>
          <w:tcPr/>
          <w:p w:rsidR="00000000" w:rsidDel="00000000" w:rsidP="00000000" w:rsidRDefault="00000000" w:rsidRPr="00000000" w14:paraId="00000030">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Reading (107.13)</w:t>
            </w:r>
          </w:p>
        </w:tc>
        <w:tc>
          <w:tcPr/>
          <w:p w:rsidR="00000000" w:rsidDel="00000000" w:rsidP="00000000" w:rsidRDefault="00000000" w:rsidRPr="00000000" w14:paraId="00000031">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75%</w:t>
            </w:r>
          </w:p>
        </w:tc>
        <w:tc>
          <w:tcPr/>
          <w:p w:rsidR="00000000" w:rsidDel="00000000" w:rsidP="00000000" w:rsidRDefault="00000000" w:rsidRPr="00000000" w14:paraId="00000032">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87%</w:t>
            </w:r>
          </w:p>
        </w:tc>
        <w:tc>
          <w:tcPr>
            <w:shd w:fill="c5e0b3" w:val="clear"/>
          </w:tcPr>
          <w:p w:rsidR="00000000" w:rsidDel="00000000" w:rsidP="00000000" w:rsidRDefault="00000000" w:rsidRPr="00000000" w14:paraId="00000033">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12%</w:t>
            </w:r>
          </w:p>
        </w:tc>
      </w:tr>
      <w:tr>
        <w:trPr>
          <w:cantSplit w:val="0"/>
          <w:tblHeader w:val="0"/>
        </w:trPr>
        <w:tc>
          <w:tcPr/>
          <w:p w:rsidR="00000000" w:rsidDel="00000000" w:rsidP="00000000" w:rsidRDefault="00000000" w:rsidRPr="00000000" w14:paraId="00000034">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GPS</w:t>
            </w:r>
          </w:p>
        </w:tc>
        <w:tc>
          <w:tcPr/>
          <w:p w:rsidR="00000000" w:rsidDel="00000000" w:rsidP="00000000" w:rsidRDefault="00000000" w:rsidRPr="00000000" w14:paraId="00000035">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73%</w:t>
            </w:r>
          </w:p>
        </w:tc>
        <w:tc>
          <w:tcPr/>
          <w:p w:rsidR="00000000" w:rsidDel="00000000" w:rsidP="00000000" w:rsidRDefault="00000000" w:rsidRPr="00000000" w14:paraId="00000036">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89%</w:t>
            </w:r>
          </w:p>
        </w:tc>
        <w:tc>
          <w:tcPr>
            <w:shd w:fill="c5e0b3" w:val="clear"/>
          </w:tcPr>
          <w:p w:rsidR="00000000" w:rsidDel="00000000" w:rsidP="00000000" w:rsidRDefault="00000000" w:rsidRPr="00000000" w14:paraId="00000037">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16%</w:t>
            </w:r>
          </w:p>
        </w:tc>
      </w:tr>
      <w:tr>
        <w:trPr>
          <w:cantSplit w:val="0"/>
          <w:tblHeader w:val="0"/>
        </w:trPr>
        <w:tc>
          <w:tcPr/>
          <w:p w:rsidR="00000000" w:rsidDel="00000000" w:rsidP="00000000" w:rsidRDefault="00000000" w:rsidRPr="00000000" w14:paraId="00000038">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Maths </w:t>
            </w:r>
          </w:p>
        </w:tc>
        <w:tc>
          <w:tcPr/>
          <w:p w:rsidR="00000000" w:rsidDel="00000000" w:rsidP="00000000" w:rsidRDefault="00000000" w:rsidRPr="00000000" w14:paraId="00000039">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74%</w:t>
            </w:r>
          </w:p>
        </w:tc>
        <w:tc>
          <w:tcPr/>
          <w:p w:rsidR="00000000" w:rsidDel="00000000" w:rsidP="00000000" w:rsidRDefault="00000000" w:rsidRPr="00000000" w14:paraId="0000003A">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90%</w:t>
            </w:r>
          </w:p>
        </w:tc>
        <w:tc>
          <w:tcPr>
            <w:shd w:fill="c5e0b3" w:val="clear"/>
          </w:tcPr>
          <w:p w:rsidR="00000000" w:rsidDel="00000000" w:rsidP="00000000" w:rsidRDefault="00000000" w:rsidRPr="00000000" w14:paraId="0000003B">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16%</w:t>
            </w:r>
          </w:p>
        </w:tc>
      </w:tr>
      <w:tr>
        <w:trPr>
          <w:cantSplit w:val="0"/>
          <w:tblHeader w:val="0"/>
        </w:trPr>
        <w:tc>
          <w:tcPr/>
          <w:p w:rsidR="00000000" w:rsidDel="00000000" w:rsidP="00000000" w:rsidRDefault="00000000" w:rsidRPr="00000000" w14:paraId="0000003C">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Writing (109.43)</w:t>
            </w:r>
          </w:p>
        </w:tc>
        <w:tc>
          <w:tcPr/>
          <w:p w:rsidR="00000000" w:rsidDel="00000000" w:rsidP="00000000" w:rsidRDefault="00000000" w:rsidRPr="00000000" w14:paraId="0000003D">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72%</w:t>
            </w:r>
          </w:p>
        </w:tc>
        <w:tc>
          <w:tcPr/>
          <w:p w:rsidR="00000000" w:rsidDel="00000000" w:rsidP="00000000" w:rsidRDefault="00000000" w:rsidRPr="00000000" w14:paraId="0000003E">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86%</w:t>
            </w:r>
          </w:p>
        </w:tc>
        <w:tc>
          <w:tcPr>
            <w:shd w:fill="c5e0b3" w:val="clear"/>
          </w:tcPr>
          <w:p w:rsidR="00000000" w:rsidDel="00000000" w:rsidP="00000000" w:rsidRDefault="00000000" w:rsidRPr="00000000" w14:paraId="0000003F">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14%</w:t>
            </w:r>
          </w:p>
        </w:tc>
      </w:tr>
      <w:tr>
        <w:trPr>
          <w:cantSplit w:val="0"/>
          <w:tblHeader w:val="0"/>
        </w:trPr>
        <w:tc>
          <w:tcPr/>
          <w:p w:rsidR="00000000" w:rsidDel="00000000" w:rsidP="00000000" w:rsidRDefault="00000000" w:rsidRPr="00000000" w14:paraId="00000040">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RWM</w:t>
            </w:r>
          </w:p>
        </w:tc>
        <w:tc>
          <w:tcPr/>
          <w:p w:rsidR="00000000" w:rsidDel="00000000" w:rsidP="00000000" w:rsidRDefault="00000000" w:rsidRPr="00000000" w14:paraId="00000041">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61%</w:t>
            </w:r>
          </w:p>
        </w:tc>
        <w:tc>
          <w:tcPr/>
          <w:p w:rsidR="00000000" w:rsidDel="00000000" w:rsidP="00000000" w:rsidRDefault="00000000" w:rsidRPr="00000000" w14:paraId="00000042">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81%</w:t>
            </w:r>
          </w:p>
        </w:tc>
        <w:tc>
          <w:tcPr>
            <w:shd w:fill="c5e0b3" w:val="clear"/>
          </w:tcPr>
          <w:p w:rsidR="00000000" w:rsidDel="00000000" w:rsidP="00000000" w:rsidRDefault="00000000" w:rsidRPr="00000000" w14:paraId="00000043">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20%</w:t>
            </w:r>
          </w:p>
        </w:tc>
      </w:tr>
    </w:tbl>
    <w:p w:rsidR="00000000" w:rsidDel="00000000" w:rsidP="00000000" w:rsidRDefault="00000000" w:rsidRPr="00000000" w14:paraId="00000044">
      <w:pPr>
        <w:pStyle w:val="Heading1"/>
        <w:spacing w:after="0" w:before="240" w:line="259" w:lineRule="auto"/>
        <w:rPr>
          <w:rFonts w:ascii="Century Gothic" w:cs="Century Gothic" w:eastAsia="Century Gothic" w:hAnsi="Century Gothic"/>
          <w:color w:val="2e75b5"/>
          <w:sz w:val="2"/>
          <w:szCs w:val="2"/>
        </w:rPr>
      </w:pPr>
      <w:bookmarkStart w:colFirst="0" w:colLast="0" w:name="_bynjg2772330" w:id="7"/>
      <w:bookmarkEnd w:id="7"/>
      <w:r w:rsidDel="00000000" w:rsidR="00000000" w:rsidRPr="00000000">
        <w:rPr>
          <w:rtl w:val="0"/>
        </w:rPr>
      </w:r>
    </w:p>
    <w:tbl>
      <w:tblPr>
        <w:tblStyle w:val="Table5"/>
        <w:tblW w:w="92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95"/>
        <w:gridCol w:w="1920"/>
        <w:gridCol w:w="2040"/>
        <w:gridCol w:w="2700"/>
        <w:tblGridChange w:id="0">
          <w:tblGrid>
            <w:gridCol w:w="2595"/>
            <w:gridCol w:w="1920"/>
            <w:gridCol w:w="2040"/>
            <w:gridCol w:w="2700"/>
          </w:tblGrid>
        </w:tblGridChange>
      </w:tblGrid>
      <w:tr>
        <w:trPr>
          <w:cantSplit w:val="0"/>
          <w:tblHeader w:val="0"/>
        </w:trPr>
        <w:tc>
          <w:tcPr/>
          <w:p w:rsidR="00000000" w:rsidDel="00000000" w:rsidP="00000000" w:rsidRDefault="00000000" w:rsidRPr="00000000" w14:paraId="00000045">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Greater Depth +</w:t>
            </w:r>
          </w:p>
        </w:tc>
        <w:tc>
          <w:tcPr/>
          <w:p w:rsidR="00000000" w:rsidDel="00000000" w:rsidP="00000000" w:rsidRDefault="00000000" w:rsidRPr="00000000" w14:paraId="00000046">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National</w:t>
            </w:r>
          </w:p>
        </w:tc>
        <w:tc>
          <w:tcPr/>
          <w:p w:rsidR="00000000" w:rsidDel="00000000" w:rsidP="00000000" w:rsidRDefault="00000000" w:rsidRPr="00000000" w14:paraId="00000047">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ATAM</w:t>
            </w:r>
          </w:p>
        </w:tc>
        <w:tc>
          <w:tcPr/>
          <w:p w:rsidR="00000000" w:rsidDel="00000000" w:rsidP="00000000" w:rsidRDefault="00000000" w:rsidRPr="00000000" w14:paraId="00000048">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Difference</w:t>
            </w:r>
          </w:p>
        </w:tc>
      </w:tr>
      <w:tr>
        <w:trPr>
          <w:cantSplit w:val="0"/>
          <w:tblHeader w:val="0"/>
        </w:trPr>
        <w:tc>
          <w:tcPr/>
          <w:p w:rsidR="00000000" w:rsidDel="00000000" w:rsidP="00000000" w:rsidRDefault="00000000" w:rsidRPr="00000000" w14:paraId="00000049">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Reading</w:t>
            </w:r>
          </w:p>
        </w:tc>
        <w:tc>
          <w:tcPr/>
          <w:p w:rsidR="00000000" w:rsidDel="00000000" w:rsidP="00000000" w:rsidRDefault="00000000" w:rsidRPr="00000000" w14:paraId="0000004A">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33%</w:t>
            </w:r>
          </w:p>
        </w:tc>
        <w:tc>
          <w:tcPr/>
          <w:p w:rsidR="00000000" w:rsidDel="00000000" w:rsidP="00000000" w:rsidRDefault="00000000" w:rsidRPr="00000000" w14:paraId="0000004B">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44%</w:t>
            </w:r>
          </w:p>
        </w:tc>
        <w:tc>
          <w:tcPr>
            <w:shd w:fill="c5e0b3" w:val="clear"/>
          </w:tcPr>
          <w:p w:rsidR="00000000" w:rsidDel="00000000" w:rsidP="00000000" w:rsidRDefault="00000000" w:rsidRPr="00000000" w14:paraId="0000004C">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10%</w:t>
            </w:r>
          </w:p>
        </w:tc>
      </w:tr>
      <w:tr>
        <w:trPr>
          <w:cantSplit w:val="0"/>
          <w:tblHeader w:val="0"/>
        </w:trPr>
        <w:tc>
          <w:tcPr/>
          <w:p w:rsidR="00000000" w:rsidDel="00000000" w:rsidP="00000000" w:rsidRDefault="00000000" w:rsidRPr="00000000" w14:paraId="0000004D">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GPS</w:t>
            </w:r>
          </w:p>
        </w:tc>
        <w:tc>
          <w:tcPr/>
          <w:p w:rsidR="00000000" w:rsidDel="00000000" w:rsidP="00000000" w:rsidRDefault="00000000" w:rsidRPr="00000000" w14:paraId="0000004E">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30%</w:t>
            </w:r>
          </w:p>
        </w:tc>
        <w:tc>
          <w:tcPr/>
          <w:p w:rsidR="00000000" w:rsidDel="00000000" w:rsidP="00000000" w:rsidRDefault="00000000" w:rsidRPr="00000000" w14:paraId="0000004F">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60%</w:t>
            </w:r>
          </w:p>
        </w:tc>
        <w:tc>
          <w:tcPr>
            <w:shd w:fill="c5e0b3" w:val="clear"/>
          </w:tcPr>
          <w:p w:rsidR="00000000" w:rsidDel="00000000" w:rsidP="00000000" w:rsidRDefault="00000000" w:rsidRPr="00000000" w14:paraId="00000050">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30%</w:t>
            </w:r>
          </w:p>
        </w:tc>
      </w:tr>
      <w:tr>
        <w:trPr>
          <w:cantSplit w:val="0"/>
          <w:tblHeader w:val="0"/>
        </w:trPr>
        <w:tc>
          <w:tcPr/>
          <w:p w:rsidR="00000000" w:rsidDel="00000000" w:rsidP="00000000" w:rsidRDefault="00000000" w:rsidRPr="00000000" w14:paraId="00000051">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Maths</w:t>
            </w:r>
          </w:p>
        </w:tc>
        <w:tc>
          <w:tcPr/>
          <w:p w:rsidR="00000000" w:rsidDel="00000000" w:rsidP="00000000" w:rsidRDefault="00000000" w:rsidRPr="00000000" w14:paraId="00000052">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26%</w:t>
            </w:r>
          </w:p>
        </w:tc>
        <w:tc>
          <w:tcPr/>
          <w:p w:rsidR="00000000" w:rsidDel="00000000" w:rsidP="00000000" w:rsidRDefault="00000000" w:rsidRPr="00000000" w14:paraId="00000053">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52%</w:t>
            </w:r>
          </w:p>
        </w:tc>
        <w:tc>
          <w:tcPr>
            <w:shd w:fill="c5e0b3" w:val="clear"/>
          </w:tcPr>
          <w:p w:rsidR="00000000" w:rsidDel="00000000" w:rsidP="00000000" w:rsidRDefault="00000000" w:rsidRPr="00000000" w14:paraId="00000054">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26%</w:t>
            </w:r>
          </w:p>
        </w:tc>
      </w:tr>
      <w:tr>
        <w:trPr>
          <w:cantSplit w:val="0"/>
          <w:tblHeader w:val="0"/>
        </w:trPr>
        <w:tc>
          <w:tcPr/>
          <w:p w:rsidR="00000000" w:rsidDel="00000000" w:rsidP="00000000" w:rsidRDefault="00000000" w:rsidRPr="00000000" w14:paraId="00000055">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Writing</w:t>
            </w:r>
          </w:p>
        </w:tc>
        <w:tc>
          <w:tcPr/>
          <w:p w:rsidR="00000000" w:rsidDel="00000000" w:rsidP="00000000" w:rsidRDefault="00000000" w:rsidRPr="00000000" w14:paraId="00000056">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13%</w:t>
            </w:r>
          </w:p>
        </w:tc>
        <w:tc>
          <w:tcPr/>
          <w:p w:rsidR="00000000" w:rsidDel="00000000" w:rsidP="00000000" w:rsidRDefault="00000000" w:rsidRPr="00000000" w14:paraId="00000057">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19%</w:t>
            </w:r>
          </w:p>
        </w:tc>
        <w:tc>
          <w:tcPr>
            <w:shd w:fill="c5e0b3" w:val="clear"/>
          </w:tcPr>
          <w:p w:rsidR="00000000" w:rsidDel="00000000" w:rsidP="00000000" w:rsidRDefault="00000000" w:rsidRPr="00000000" w14:paraId="00000058">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6%</w:t>
            </w:r>
          </w:p>
        </w:tc>
      </w:tr>
      <w:tr>
        <w:trPr>
          <w:cantSplit w:val="0"/>
          <w:tblHeader w:val="0"/>
        </w:trPr>
        <w:tc>
          <w:tcPr/>
          <w:p w:rsidR="00000000" w:rsidDel="00000000" w:rsidP="00000000" w:rsidRDefault="00000000" w:rsidRPr="00000000" w14:paraId="00000059">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RWM</w:t>
            </w:r>
          </w:p>
        </w:tc>
        <w:tc>
          <w:tcPr/>
          <w:p w:rsidR="00000000" w:rsidDel="00000000" w:rsidP="00000000" w:rsidRDefault="00000000" w:rsidRPr="00000000" w14:paraId="0000005A">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8%</w:t>
            </w:r>
          </w:p>
        </w:tc>
        <w:tc>
          <w:tcPr/>
          <w:p w:rsidR="00000000" w:rsidDel="00000000" w:rsidP="00000000" w:rsidRDefault="00000000" w:rsidRPr="00000000" w14:paraId="0000005B">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19%</w:t>
            </w:r>
          </w:p>
        </w:tc>
        <w:tc>
          <w:tcPr>
            <w:shd w:fill="c5e0b3" w:val="clear"/>
          </w:tcPr>
          <w:p w:rsidR="00000000" w:rsidDel="00000000" w:rsidP="00000000" w:rsidRDefault="00000000" w:rsidRPr="00000000" w14:paraId="0000005C">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11%</w:t>
            </w:r>
          </w:p>
        </w:tc>
      </w:tr>
    </w:tbl>
    <w:p w:rsidR="00000000" w:rsidDel="00000000" w:rsidP="00000000" w:rsidRDefault="00000000" w:rsidRPr="00000000" w14:paraId="0000005D">
      <w:pPr>
        <w:pStyle w:val="Heading1"/>
        <w:spacing w:after="0" w:before="240" w:line="259" w:lineRule="auto"/>
        <w:rPr>
          <w:rFonts w:ascii="Century Gothic" w:cs="Century Gothic" w:eastAsia="Century Gothic" w:hAnsi="Century Gothic"/>
          <w:color w:val="2e75b5"/>
          <w:sz w:val="26"/>
          <w:szCs w:val="26"/>
        </w:rPr>
      </w:pPr>
      <w:bookmarkStart w:colFirst="0" w:colLast="0" w:name="_hcely3y9oamc" w:id="8"/>
      <w:bookmarkEnd w:id="8"/>
      <w:r w:rsidDel="00000000" w:rsidR="00000000" w:rsidRPr="00000000">
        <w:rPr>
          <w:rFonts w:ascii="Century Gothic" w:cs="Century Gothic" w:eastAsia="Century Gothic" w:hAnsi="Century Gothic"/>
          <w:color w:val="2e75b5"/>
          <w:sz w:val="26"/>
          <w:szCs w:val="26"/>
          <w:rtl w:val="0"/>
        </w:rPr>
        <w:t xml:space="preserve">KS4 - Year 11 GCSEs</w:t>
      </w:r>
    </w:p>
    <w:tbl>
      <w:tblPr>
        <w:tblStyle w:val="Table6"/>
        <w:tblW w:w="93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55"/>
        <w:gridCol w:w="1920"/>
        <w:gridCol w:w="1995"/>
        <w:gridCol w:w="2745"/>
        <w:tblGridChange w:id="0">
          <w:tblGrid>
            <w:gridCol w:w="2655"/>
            <w:gridCol w:w="1920"/>
            <w:gridCol w:w="1995"/>
            <w:gridCol w:w="2745"/>
          </w:tblGrid>
        </w:tblGridChange>
      </w:tblGrid>
      <w:tr>
        <w:trPr>
          <w:cantSplit w:val="0"/>
          <w:tblHeader w:val="0"/>
        </w:trPr>
        <w:tc>
          <w:tcPr/>
          <w:p w:rsidR="00000000" w:rsidDel="00000000" w:rsidP="00000000" w:rsidRDefault="00000000" w:rsidRPr="00000000" w14:paraId="0000005E">
            <w:pPr>
              <w:rPr>
                <w:rFonts w:ascii="Century Gothic" w:cs="Century Gothic" w:eastAsia="Century Gothic" w:hAnsi="Century Gothic"/>
                <w:b w:val="1"/>
                <w:bCs w:val="1"/>
              </w:rPr>
            </w:pPr>
            <w:r w:rsidDel="00000000" w:rsidR="00000000" w:rsidRPr="00000000">
              <w:rPr>
                <w:rtl w:val="0"/>
              </w:rPr>
            </w:r>
          </w:p>
        </w:tc>
        <w:tc>
          <w:tcPr/>
          <w:p w:rsidR="00000000" w:rsidDel="00000000" w:rsidP="00000000" w:rsidRDefault="00000000" w:rsidRPr="00000000" w14:paraId="0000005F">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National</w:t>
            </w:r>
          </w:p>
        </w:tc>
        <w:tc>
          <w:tcPr/>
          <w:p w:rsidR="00000000" w:rsidDel="00000000" w:rsidP="00000000" w:rsidRDefault="00000000" w:rsidRPr="00000000" w14:paraId="00000060">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ATAM</w:t>
            </w:r>
          </w:p>
        </w:tc>
        <w:tc>
          <w:tcPr/>
          <w:p w:rsidR="00000000" w:rsidDel="00000000" w:rsidP="00000000" w:rsidRDefault="00000000" w:rsidRPr="00000000" w14:paraId="00000061">
            <w:pPr>
              <w:rPr>
                <w:rFonts w:ascii="Century Gothic" w:cs="Century Gothic" w:eastAsia="Century Gothic" w:hAnsi="Century Gothic"/>
                <w:b w:val="1"/>
                <w:bCs w:val="1"/>
                <w:sz w:val="26"/>
                <w:szCs w:val="26"/>
              </w:rPr>
            </w:pPr>
            <w:r w:rsidDel="00000000" w:rsidR="00000000" w:rsidRPr="00000000">
              <w:rPr>
                <w:rFonts w:ascii="Century Gothic" w:cs="Century Gothic" w:eastAsia="Century Gothic" w:hAnsi="Century Gothic"/>
                <w:b w:val="1"/>
                <w:bCs w:val="1"/>
                <w:sz w:val="26"/>
                <w:szCs w:val="26"/>
                <w:rtl w:val="0"/>
              </w:rPr>
              <w:t xml:space="preserve">Difference</w:t>
            </w:r>
          </w:p>
        </w:tc>
      </w:tr>
      <w:tr>
        <w:trPr>
          <w:cantSplit w:val="0"/>
          <w:tblHeader w:val="0"/>
        </w:trPr>
        <w:tc>
          <w:tcPr/>
          <w:p w:rsidR="00000000" w:rsidDel="00000000" w:rsidP="00000000" w:rsidRDefault="00000000" w:rsidRPr="00000000" w14:paraId="00000062">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Attainment 8</w:t>
            </w:r>
          </w:p>
        </w:tc>
        <w:tc>
          <w:tcPr/>
          <w:p w:rsidR="00000000" w:rsidDel="00000000" w:rsidP="00000000" w:rsidRDefault="00000000" w:rsidRPr="00000000" w14:paraId="00000063">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45.9</w:t>
            </w:r>
          </w:p>
        </w:tc>
        <w:tc>
          <w:tcPr/>
          <w:p w:rsidR="00000000" w:rsidDel="00000000" w:rsidP="00000000" w:rsidRDefault="00000000" w:rsidRPr="00000000" w14:paraId="00000064">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57.00</w:t>
            </w:r>
          </w:p>
        </w:tc>
        <w:tc>
          <w:tcPr>
            <w:shd w:fill="c5e0b3" w:val="clear"/>
          </w:tcPr>
          <w:p w:rsidR="00000000" w:rsidDel="00000000" w:rsidP="00000000" w:rsidRDefault="00000000" w:rsidRPr="00000000" w14:paraId="00000065">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11.10</w:t>
            </w:r>
          </w:p>
        </w:tc>
      </w:tr>
      <w:tr>
        <w:trPr>
          <w:cantSplit w:val="0"/>
          <w:tblHeader w:val="0"/>
        </w:trPr>
        <w:tc>
          <w:tcPr/>
          <w:p w:rsidR="00000000" w:rsidDel="00000000" w:rsidP="00000000" w:rsidRDefault="00000000" w:rsidRPr="00000000" w14:paraId="00000066">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English and Maths 4+</w:t>
            </w:r>
          </w:p>
        </w:tc>
        <w:tc>
          <w:tcPr/>
          <w:p w:rsidR="00000000" w:rsidDel="00000000" w:rsidP="00000000" w:rsidRDefault="00000000" w:rsidRPr="00000000" w14:paraId="00000067">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64.5%</w:t>
            </w:r>
          </w:p>
        </w:tc>
        <w:tc>
          <w:tcPr/>
          <w:p w:rsidR="00000000" w:rsidDel="00000000" w:rsidP="00000000" w:rsidRDefault="00000000" w:rsidRPr="00000000" w14:paraId="00000068">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82.9%</w:t>
            </w:r>
          </w:p>
        </w:tc>
        <w:tc>
          <w:tcPr>
            <w:shd w:fill="c5e0b3" w:val="clear"/>
          </w:tcPr>
          <w:p w:rsidR="00000000" w:rsidDel="00000000" w:rsidP="00000000" w:rsidRDefault="00000000" w:rsidRPr="00000000" w14:paraId="00000069">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18.4%</w:t>
            </w:r>
          </w:p>
        </w:tc>
      </w:tr>
      <w:tr>
        <w:trPr>
          <w:cantSplit w:val="0"/>
          <w:tblHeader w:val="0"/>
        </w:trPr>
        <w:tc>
          <w:tcPr/>
          <w:p w:rsidR="00000000" w:rsidDel="00000000" w:rsidP="00000000" w:rsidRDefault="00000000" w:rsidRPr="00000000" w14:paraId="0000006A">
            <w:pPr>
              <w:rPr>
                <w:rFonts w:ascii="Century Gothic" w:cs="Century Gothic" w:eastAsia="Century Gothic" w:hAnsi="Century Gothic"/>
                <w:b w:val="1"/>
                <w:bCs w:val="1"/>
              </w:rPr>
            </w:pPr>
            <w:r w:rsidDel="00000000" w:rsidR="00000000" w:rsidRPr="00000000">
              <w:rPr>
                <w:rFonts w:ascii="Century Gothic" w:cs="Century Gothic" w:eastAsia="Century Gothic" w:hAnsi="Century Gothic"/>
                <w:b w:val="1"/>
                <w:bCs w:val="1"/>
                <w:rtl w:val="0"/>
              </w:rPr>
              <w:t xml:space="preserve">English and Maths 5+</w:t>
            </w:r>
          </w:p>
        </w:tc>
        <w:tc>
          <w:tcPr/>
          <w:p w:rsidR="00000000" w:rsidDel="00000000" w:rsidP="00000000" w:rsidRDefault="00000000" w:rsidRPr="00000000" w14:paraId="0000006B">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45.2%</w:t>
            </w:r>
          </w:p>
        </w:tc>
        <w:tc>
          <w:tcPr/>
          <w:p w:rsidR="00000000" w:rsidDel="00000000" w:rsidP="00000000" w:rsidRDefault="00000000" w:rsidRPr="00000000" w14:paraId="0000006C">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67.5%</w:t>
            </w:r>
          </w:p>
        </w:tc>
        <w:tc>
          <w:tcPr>
            <w:shd w:fill="c5e0b3" w:val="clear"/>
          </w:tcPr>
          <w:p w:rsidR="00000000" w:rsidDel="00000000" w:rsidP="00000000" w:rsidRDefault="00000000" w:rsidRPr="00000000" w14:paraId="0000006D">
            <w:pPr>
              <w:rPr>
                <w:rFonts w:ascii="Century Gothic" w:cs="Century Gothic" w:eastAsia="Century Gothic" w:hAnsi="Century Gothic"/>
                <w:sz w:val="26"/>
                <w:szCs w:val="26"/>
              </w:rPr>
            </w:pPr>
            <w:r w:rsidDel="00000000" w:rsidR="00000000" w:rsidRPr="00000000">
              <w:rPr>
                <w:rFonts w:ascii="Century Gothic" w:cs="Century Gothic" w:eastAsia="Century Gothic" w:hAnsi="Century Gothic"/>
                <w:sz w:val="26"/>
                <w:szCs w:val="26"/>
                <w:rtl w:val="0"/>
              </w:rPr>
              <w:t xml:space="preserve">22.3%</w:t>
            </w:r>
          </w:p>
        </w:tc>
      </w:tr>
    </w:tbl>
    <w:p w:rsidR="00000000" w:rsidDel="00000000" w:rsidP="00000000" w:rsidRDefault="00000000" w:rsidRPr="00000000" w14:paraId="0000006E">
      <w:pPr>
        <w:shd w:fill="ffffff" w:val="clear"/>
        <w:spacing w:after="160" w:lineRule="auto"/>
        <w:rPr>
          <w:rFonts w:ascii="Century Gothic" w:cs="Century Gothic" w:eastAsia="Century Gothic" w:hAnsi="Century Gothic"/>
          <w:color w:val="222222"/>
          <w:sz w:val="24"/>
          <w:szCs w:val="24"/>
        </w:rPr>
      </w:pPr>
      <w:r w:rsidDel="00000000" w:rsidR="00000000" w:rsidRPr="00000000">
        <w:rPr>
          <w:rtl w:val="0"/>
        </w:rPr>
      </w:r>
    </w:p>
    <w:p w:rsidR="00000000" w:rsidDel="00000000" w:rsidP="00000000" w:rsidRDefault="00000000" w:rsidRPr="00000000" w14:paraId="0000006F">
      <w:pPr>
        <w:shd w:fill="ffffff" w:val="clear"/>
        <w:spacing w:after="160" w:lineRule="auto"/>
        <w:rPr>
          <w:rFonts w:ascii="Century Gothic" w:cs="Century Gothic" w:eastAsia="Century Gothic" w:hAnsi="Century Gothic"/>
          <w:color w:val="222222"/>
          <w:sz w:val="24"/>
          <w:szCs w:val="24"/>
        </w:rPr>
      </w:pPr>
      <w:r w:rsidDel="00000000" w:rsidR="00000000" w:rsidRPr="00000000">
        <w:rPr>
          <w:rtl w:val="0"/>
        </w:rPr>
      </w:r>
    </w:p>
    <w:p w:rsidR="00000000" w:rsidDel="00000000" w:rsidP="00000000" w:rsidRDefault="00000000" w:rsidRPr="00000000" w14:paraId="00000070">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In June 2024 OFSTED graded Atam Academy </w:t>
      </w:r>
      <w:r w:rsidDel="00000000" w:rsidR="00000000" w:rsidRPr="00000000">
        <w:rPr>
          <w:rFonts w:ascii="Century Gothic" w:cs="Century Gothic" w:eastAsia="Century Gothic" w:hAnsi="Century Gothic"/>
          <w:b w:val="1"/>
          <w:bCs w:val="1"/>
          <w:color w:val="222222"/>
          <w:sz w:val="24"/>
          <w:szCs w:val="24"/>
          <w:u w:val="single"/>
          <w:rtl w:val="0"/>
        </w:rPr>
        <w:t xml:space="preserve">Good</w:t>
      </w:r>
      <w:r w:rsidDel="00000000" w:rsidR="00000000" w:rsidRPr="00000000">
        <w:rPr>
          <w:rFonts w:ascii="Century Gothic" w:cs="Century Gothic" w:eastAsia="Century Gothic" w:hAnsi="Century Gothic"/>
          <w:color w:val="222222"/>
          <w:sz w:val="24"/>
          <w:szCs w:val="24"/>
          <w:rtl w:val="0"/>
        </w:rPr>
        <w:t xml:space="preserve"> in all areas and in May 2025 our Section 48 Faith Inspection graded Atam Academy as </w:t>
      </w:r>
      <w:r w:rsidDel="00000000" w:rsidR="00000000" w:rsidRPr="00000000">
        <w:rPr>
          <w:rFonts w:ascii="Century Gothic" w:cs="Century Gothic" w:eastAsia="Century Gothic" w:hAnsi="Century Gothic"/>
          <w:b w:val="1"/>
          <w:bCs w:val="1"/>
          <w:color w:val="222222"/>
          <w:sz w:val="24"/>
          <w:szCs w:val="24"/>
          <w:u w:val="single"/>
          <w:rtl w:val="0"/>
        </w:rPr>
        <w:t xml:space="preserve">Outstanding</w:t>
      </w:r>
      <w:r w:rsidDel="00000000" w:rsidR="00000000" w:rsidRPr="00000000">
        <w:rPr>
          <w:rFonts w:ascii="Century Gothic" w:cs="Century Gothic" w:eastAsia="Century Gothic" w:hAnsi="Century Gothic"/>
          <w:color w:val="222222"/>
          <w:sz w:val="24"/>
          <w:szCs w:val="24"/>
          <w:rtl w:val="0"/>
        </w:rPr>
        <w:t xml:space="preserve"> in all areas.</w:t>
      </w:r>
    </w:p>
    <w:p w:rsidR="00000000" w:rsidDel="00000000" w:rsidP="00000000" w:rsidRDefault="00000000" w:rsidRPr="00000000" w14:paraId="00000071">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We are very proud of these outcomes and demonstrate our commitment to providing a World Class provision for all our pupils.</w:t>
      </w:r>
    </w:p>
    <w:p w:rsidR="00000000" w:rsidDel="00000000" w:rsidP="00000000" w:rsidRDefault="00000000" w:rsidRPr="00000000" w14:paraId="00000072">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Within your application you should state clearly why you are the ideal candidate for this role stating examples of where you have had significant impact on academic standards and evidence how you meet the person specification. The Job Description and Person Specification are attached with this advertisement. </w:t>
      </w:r>
    </w:p>
    <w:p w:rsidR="00000000" w:rsidDel="00000000" w:rsidP="00000000" w:rsidRDefault="00000000" w:rsidRPr="00000000" w14:paraId="00000073">
      <w:pPr>
        <w:shd w:fill="ffffff" w:val="clear"/>
        <w:spacing w:after="160" w:lineRule="auto"/>
        <w:rPr>
          <w:rFonts w:ascii="Century Gothic" w:cs="Century Gothic" w:eastAsia="Century Gothic" w:hAnsi="Century Gothic"/>
          <w:b w:val="1"/>
          <w:bCs w:val="1"/>
          <w:color w:val="222222"/>
          <w:sz w:val="24"/>
          <w:szCs w:val="24"/>
          <w:u w:val="single"/>
        </w:rPr>
      </w:pPr>
      <w:r w:rsidDel="00000000" w:rsidR="00000000" w:rsidRPr="00000000">
        <w:rPr>
          <w:rFonts w:ascii="Century Gothic" w:cs="Century Gothic" w:eastAsia="Century Gothic" w:hAnsi="Century Gothic"/>
          <w:b w:val="1"/>
          <w:bCs w:val="1"/>
          <w:color w:val="222222"/>
          <w:sz w:val="24"/>
          <w:szCs w:val="24"/>
          <w:u w:val="single"/>
          <w:rtl w:val="0"/>
        </w:rPr>
        <w:t xml:space="preserve">How to Apply</w:t>
      </w:r>
    </w:p>
    <w:p w:rsidR="00000000" w:rsidDel="00000000" w:rsidP="00000000" w:rsidRDefault="00000000" w:rsidRPr="00000000" w14:paraId="00000074">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To apply for this post please visit our website and complete the online application form (only the Atam application form will be accepted) and equal opportunities form on the ATAM school website.</w:t>
      </w:r>
    </w:p>
    <w:p w:rsidR="00000000" w:rsidDel="00000000" w:rsidP="00000000" w:rsidRDefault="00000000" w:rsidRPr="00000000" w14:paraId="00000075">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Closing time and date for applications is 09.00 on Monday 23th July 2027</w:t>
      </w:r>
    </w:p>
    <w:p w:rsidR="00000000" w:rsidDel="00000000" w:rsidP="00000000" w:rsidRDefault="00000000" w:rsidRPr="00000000" w14:paraId="00000076">
      <w:pPr>
        <w:shd w:fill="ffffff" w:val="clear"/>
        <w:spacing w:after="160" w:lineRule="auto"/>
        <w:rPr>
          <w:rFonts w:ascii="Century Gothic" w:cs="Century Gothic" w:eastAsia="Century Gothic" w:hAnsi="Century Gothic"/>
          <w:color w:val="222222"/>
          <w:sz w:val="24"/>
          <w:szCs w:val="24"/>
        </w:rPr>
      </w:pPr>
      <w:r w:rsidDel="00000000" w:rsidR="00000000" w:rsidRPr="00000000">
        <w:rPr>
          <w:rtl w:val="0"/>
        </w:rPr>
      </w:r>
    </w:p>
    <w:p w:rsidR="00000000" w:rsidDel="00000000" w:rsidP="00000000" w:rsidRDefault="00000000" w:rsidRPr="00000000" w14:paraId="00000077">
      <w:pPr>
        <w:shd w:fill="ffffff" w:val="clear"/>
        <w:spacing w:after="160" w:lineRule="auto"/>
        <w:rPr>
          <w:rFonts w:ascii="Century Gothic" w:cs="Century Gothic" w:eastAsia="Century Gothic" w:hAnsi="Century Gothic"/>
          <w:color w:val="222222"/>
          <w:sz w:val="24"/>
          <w:szCs w:val="24"/>
        </w:rPr>
      </w:pPr>
      <w:r w:rsidDel="00000000" w:rsidR="00000000" w:rsidRPr="00000000">
        <w:rPr>
          <w:rtl w:val="0"/>
        </w:rPr>
      </w:r>
    </w:p>
    <w:p w:rsidR="00000000" w:rsidDel="00000000" w:rsidP="00000000" w:rsidRDefault="00000000" w:rsidRPr="00000000" w14:paraId="00000078">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Please visit our </w:t>
      </w:r>
      <w:hyperlink r:id="rId7">
        <w:r w:rsidDel="00000000" w:rsidR="00000000" w:rsidRPr="00000000">
          <w:rPr>
            <w:rFonts w:ascii="Century Gothic" w:cs="Century Gothic" w:eastAsia="Century Gothic" w:hAnsi="Century Gothic"/>
            <w:color w:val="515af2"/>
            <w:sz w:val="24"/>
            <w:szCs w:val="24"/>
            <w:rtl w:val="0"/>
          </w:rPr>
          <w:t xml:space="preserve">website</w:t>
        </w:r>
      </w:hyperlink>
      <w:r w:rsidDel="00000000" w:rsidR="00000000" w:rsidRPr="00000000">
        <w:rPr>
          <w:rFonts w:ascii="Century Gothic" w:cs="Century Gothic" w:eastAsia="Century Gothic" w:hAnsi="Century Gothic"/>
          <w:color w:val="222222"/>
          <w:sz w:val="24"/>
          <w:szCs w:val="24"/>
          <w:rtl w:val="0"/>
        </w:rPr>
        <w:t xml:space="preserve"> where you can read more about our school and One Multi Academies Trust.</w:t>
      </w:r>
    </w:p>
    <w:p w:rsidR="00000000" w:rsidDel="00000000" w:rsidP="00000000" w:rsidRDefault="00000000" w:rsidRPr="00000000" w14:paraId="00000079">
      <w:pPr>
        <w:shd w:fill="ffffff" w:val="clear"/>
        <w:spacing w:after="160" w:lineRule="auto"/>
        <w:rPr>
          <w:rFonts w:ascii="Century Gothic" w:cs="Century Gothic" w:eastAsia="Century Gothic" w:hAnsi="Century Gothic"/>
          <w:sz w:val="24"/>
          <w:szCs w:val="24"/>
        </w:rPr>
      </w:pPr>
      <w:r w:rsidDel="00000000" w:rsidR="00000000" w:rsidRPr="00000000">
        <w:rPr>
          <w:rFonts w:ascii="Century Gothic" w:cs="Century Gothic" w:eastAsia="Century Gothic" w:hAnsi="Century Gothic"/>
          <w:sz w:val="24"/>
          <w:szCs w:val="24"/>
          <w:rtl w:val="0"/>
        </w:rPr>
        <w:t xml:space="preserve">Visits to the academy or a discussion about this post with the Principal are welcome.</w:t>
      </w:r>
    </w:p>
    <w:p w:rsidR="00000000" w:rsidDel="00000000" w:rsidP="00000000" w:rsidRDefault="00000000" w:rsidRPr="00000000" w14:paraId="0000007A">
      <w:pPr>
        <w:shd w:fill="ffffff" w:val="clear"/>
        <w:spacing w:after="160" w:lineRule="auto"/>
        <w:rPr>
          <w:rFonts w:ascii="Century Gothic" w:cs="Century Gothic" w:eastAsia="Century Gothic" w:hAnsi="Century Gothic"/>
          <w:color w:val="515af2"/>
          <w:sz w:val="24"/>
          <w:szCs w:val="24"/>
        </w:rPr>
      </w:pPr>
      <w:r w:rsidDel="00000000" w:rsidR="00000000" w:rsidRPr="00000000">
        <w:rPr>
          <w:rFonts w:ascii="Century Gothic" w:cs="Century Gothic" w:eastAsia="Century Gothic" w:hAnsi="Century Gothic"/>
          <w:color w:val="222222"/>
          <w:sz w:val="24"/>
          <w:szCs w:val="24"/>
          <w:rtl w:val="0"/>
        </w:rPr>
        <w:t xml:space="preserve">For any questions regarding the vacancy or a visit to the academy please contact Jatinder Bharji, PA to the Principal  </w:t>
      </w:r>
      <w:hyperlink r:id="rId8">
        <w:r w:rsidDel="00000000" w:rsidR="00000000" w:rsidRPr="00000000">
          <w:rPr>
            <w:rFonts w:ascii="Century Gothic" w:cs="Century Gothic" w:eastAsia="Century Gothic" w:hAnsi="Century Gothic"/>
            <w:color w:val="1155cc"/>
            <w:sz w:val="24"/>
            <w:szCs w:val="24"/>
            <w:u w:val="single"/>
            <w:rtl w:val="0"/>
          </w:rPr>
          <w:t xml:space="preserve">hr@atamacademy.com</w:t>
        </w:r>
      </w:hyperlink>
      <w:r w:rsidDel="00000000" w:rsidR="00000000" w:rsidRPr="00000000">
        <w:rPr>
          <w:rtl w:val="0"/>
        </w:rPr>
      </w:r>
    </w:p>
    <w:p w:rsidR="00000000" w:rsidDel="00000000" w:rsidP="00000000" w:rsidRDefault="00000000" w:rsidRPr="00000000" w14:paraId="0000007B">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Thank you again for your interest in this post and I look forward to receiving your application.</w:t>
      </w:r>
    </w:p>
    <w:p w:rsidR="00000000" w:rsidDel="00000000" w:rsidP="00000000" w:rsidRDefault="00000000" w:rsidRPr="00000000" w14:paraId="0000007C">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Chris Steed</w:t>
      </w:r>
    </w:p>
    <w:p w:rsidR="00000000" w:rsidDel="00000000" w:rsidP="00000000" w:rsidRDefault="00000000" w:rsidRPr="00000000" w14:paraId="0000007D">
      <w:pPr>
        <w:shd w:fill="ffffff" w:val="clear"/>
        <w:spacing w:after="160" w:lineRule="auto"/>
        <w:rPr>
          <w:rFonts w:ascii="Century Gothic" w:cs="Century Gothic" w:eastAsia="Century Gothic" w:hAnsi="Century Gothic"/>
          <w:color w:val="222222"/>
          <w:sz w:val="24"/>
          <w:szCs w:val="24"/>
        </w:rPr>
      </w:pPr>
      <w:r w:rsidDel="00000000" w:rsidR="00000000" w:rsidRPr="00000000">
        <w:rPr>
          <w:rFonts w:ascii="Century Gothic" w:cs="Century Gothic" w:eastAsia="Century Gothic" w:hAnsi="Century Gothic"/>
          <w:color w:val="222222"/>
          <w:sz w:val="24"/>
          <w:szCs w:val="24"/>
          <w:rtl w:val="0"/>
        </w:rPr>
        <w:t xml:space="preserve">Principal - ATAM Academy</w:t>
      </w:r>
    </w:p>
    <w:p w:rsidR="00000000" w:rsidDel="00000000" w:rsidP="00000000" w:rsidRDefault="00000000" w:rsidRPr="00000000" w14:paraId="0000007E">
      <w:pPr>
        <w:shd w:fill="ffffff" w:val="clear"/>
        <w:spacing w:after="160" w:lineRule="auto"/>
        <w:rPr>
          <w:rFonts w:ascii="Century Gothic" w:cs="Century Gothic" w:eastAsia="Century Gothic" w:hAnsi="Century Gothic"/>
          <w:color w:val="222222"/>
          <w:sz w:val="24"/>
          <w:szCs w:val="24"/>
        </w:rPr>
      </w:pPr>
      <w:r w:rsidDel="00000000" w:rsidR="00000000" w:rsidRPr="00000000">
        <w:rPr>
          <w:rtl w:val="0"/>
        </w:rPr>
      </w:r>
    </w:p>
    <w:p w:rsidR="00000000" w:rsidDel="00000000" w:rsidP="00000000" w:rsidRDefault="00000000" w:rsidRPr="00000000" w14:paraId="0000007F">
      <w:pPr>
        <w:rPr>
          <w:rFonts w:ascii="Century Gothic" w:cs="Century Gothic" w:eastAsia="Century Gothic" w:hAnsi="Century Gothic"/>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entury Gothic">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khalsaacademiestrust.com/293/welcome-to-atam-primary-1" TargetMode="External"/><Relationship Id="rId8" Type="http://schemas.openxmlformats.org/officeDocument/2006/relationships/hyperlink" Target="mailto:hr@atamacademy.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Gothic-regular.ttf"/><Relationship Id="rId2" Type="http://schemas.openxmlformats.org/officeDocument/2006/relationships/font" Target="fonts/CenturyGothic-bold.ttf"/><Relationship Id="rId3" Type="http://schemas.openxmlformats.org/officeDocument/2006/relationships/font" Target="fonts/CenturyGothic-italic.ttf"/><Relationship Id="rId4" Type="http://schemas.openxmlformats.org/officeDocument/2006/relationships/font" Target="fonts/CenturyGothic-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