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867E" w14:textId="77777777" w:rsidR="008F5E07" w:rsidRDefault="008F5E07"/>
    <w:tbl>
      <w:tblPr>
        <w:tblStyle w:val="TableGrid"/>
        <w:tblpPr w:leftFromText="180" w:rightFromText="180" w:horzAnchor="margin" w:tblpY="960"/>
        <w:tblW w:w="13406" w:type="dxa"/>
        <w:tblLook w:val="04A0" w:firstRow="1" w:lastRow="0" w:firstColumn="1" w:lastColumn="0" w:noHBand="0" w:noVBand="1"/>
      </w:tblPr>
      <w:tblGrid>
        <w:gridCol w:w="1675"/>
        <w:gridCol w:w="1676"/>
        <w:gridCol w:w="1675"/>
        <w:gridCol w:w="1676"/>
        <w:gridCol w:w="1676"/>
        <w:gridCol w:w="1676"/>
        <w:gridCol w:w="1676"/>
        <w:gridCol w:w="1676"/>
      </w:tblGrid>
      <w:tr w:rsidR="00626400" w:rsidRPr="007242E2" w14:paraId="18AD2488" w14:textId="77777777" w:rsidTr="3D5DBE61">
        <w:trPr>
          <w:trHeight w:val="220"/>
        </w:trPr>
        <w:tc>
          <w:tcPr>
            <w:tcW w:w="1675" w:type="dxa"/>
          </w:tcPr>
          <w:p w14:paraId="63482910" w14:textId="2A5BE5BA" w:rsidR="00626400" w:rsidRDefault="00626400" w:rsidP="00BB6678">
            <w:pPr>
              <w:rPr>
                <w:sz w:val="16"/>
                <w:szCs w:val="16"/>
              </w:rPr>
            </w:pPr>
            <w:r w:rsidRPr="00BB6678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578F84F4" wp14:editId="0FDC5973">
                  <wp:simplePos x="0" y="0"/>
                  <wp:positionH relativeFrom="column">
                    <wp:posOffset>9208</wp:posOffset>
                  </wp:positionH>
                  <wp:positionV relativeFrom="paragraph">
                    <wp:posOffset>80011</wp:posOffset>
                  </wp:positionV>
                  <wp:extent cx="695325" cy="692824"/>
                  <wp:effectExtent l="0" t="0" r="0" b="0"/>
                  <wp:wrapNone/>
                  <wp:docPr id="1369288832" name="Content Placeholder 3" descr="A logo for a schoo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ECC467-D8E0-1BBC-53A5-3727C84FA3BE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A logo for a schoo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AECC467-D8E0-1BBC-53A5-3727C84FA3BE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96" cy="69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CF9A4C" w14:textId="77777777" w:rsidR="00626400" w:rsidRDefault="00626400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798DD1DE" w14:textId="77777777" w:rsidR="00626400" w:rsidRDefault="00626400" w:rsidP="00BB6678">
            <w:pPr>
              <w:rPr>
                <w:sz w:val="16"/>
                <w:szCs w:val="16"/>
              </w:rPr>
            </w:pPr>
          </w:p>
          <w:p w14:paraId="69D75FAB" w14:textId="77777777" w:rsidR="00626400" w:rsidRDefault="00626400" w:rsidP="00BB6678">
            <w:pPr>
              <w:rPr>
                <w:sz w:val="16"/>
                <w:szCs w:val="16"/>
              </w:rPr>
            </w:pPr>
          </w:p>
          <w:p w14:paraId="2B9D4CAF" w14:textId="52402766" w:rsidR="00626400" w:rsidRPr="00626400" w:rsidRDefault="000E1102" w:rsidP="00BB66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Upper</w:t>
            </w:r>
            <w:r w:rsidR="00626400" w:rsidRPr="00626400">
              <w:rPr>
                <w:b/>
                <w:bCs/>
                <w:sz w:val="16"/>
                <w:szCs w:val="16"/>
              </w:rPr>
              <w:t xml:space="preserve"> Key Stage 2</w:t>
            </w:r>
          </w:p>
          <w:p w14:paraId="1C7E8DBE" w14:textId="33C3B8C0" w:rsidR="00626400" w:rsidRPr="00626400" w:rsidRDefault="00626400" w:rsidP="00BB6678">
            <w:pPr>
              <w:rPr>
                <w:b/>
                <w:bCs/>
                <w:sz w:val="16"/>
                <w:szCs w:val="16"/>
              </w:rPr>
            </w:pPr>
            <w:r w:rsidRPr="00626400">
              <w:rPr>
                <w:b/>
                <w:bCs/>
                <w:sz w:val="16"/>
                <w:szCs w:val="16"/>
              </w:rPr>
              <w:t xml:space="preserve">Cycle A </w:t>
            </w:r>
          </w:p>
          <w:p w14:paraId="5B9C4102" w14:textId="77777777" w:rsidR="00626400" w:rsidRDefault="00626400" w:rsidP="00BB6678">
            <w:pPr>
              <w:rPr>
                <w:sz w:val="16"/>
                <w:szCs w:val="16"/>
              </w:rPr>
            </w:pPr>
          </w:p>
          <w:p w14:paraId="78C2CA87" w14:textId="77777777" w:rsidR="00626400" w:rsidRDefault="00626400" w:rsidP="00BB6678">
            <w:pPr>
              <w:rPr>
                <w:sz w:val="16"/>
                <w:szCs w:val="16"/>
              </w:rPr>
            </w:pPr>
          </w:p>
          <w:p w14:paraId="7FCB5D47" w14:textId="141FFDE5" w:rsidR="00626400" w:rsidRPr="007242E2" w:rsidRDefault="00626400" w:rsidP="00BB6678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7030A0"/>
          </w:tcPr>
          <w:p w14:paraId="78CF22FB" w14:textId="33140547" w:rsidR="00626400" w:rsidRPr="00BC0617" w:rsidRDefault="00626400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Autumn 1</w:t>
            </w:r>
          </w:p>
        </w:tc>
        <w:tc>
          <w:tcPr>
            <w:tcW w:w="1676" w:type="dxa"/>
            <w:shd w:val="clear" w:color="auto" w:fill="7030A0"/>
          </w:tcPr>
          <w:p w14:paraId="3D7DE494" w14:textId="2BFF7B78" w:rsidR="00626400" w:rsidRPr="00BC0617" w:rsidRDefault="00626400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Autumn 2</w:t>
            </w:r>
          </w:p>
        </w:tc>
        <w:tc>
          <w:tcPr>
            <w:tcW w:w="1676" w:type="dxa"/>
            <w:shd w:val="clear" w:color="auto" w:fill="7030A0"/>
          </w:tcPr>
          <w:p w14:paraId="21B6E31A" w14:textId="7FAE1D50" w:rsidR="00626400" w:rsidRPr="00BC0617" w:rsidRDefault="00626400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Spring 1</w:t>
            </w:r>
          </w:p>
        </w:tc>
        <w:tc>
          <w:tcPr>
            <w:tcW w:w="1676" w:type="dxa"/>
            <w:shd w:val="clear" w:color="auto" w:fill="7030A0"/>
          </w:tcPr>
          <w:p w14:paraId="00330E0D" w14:textId="36F86AAD" w:rsidR="00626400" w:rsidRPr="00BC0617" w:rsidRDefault="00626400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Spring 2</w:t>
            </w:r>
          </w:p>
        </w:tc>
        <w:tc>
          <w:tcPr>
            <w:tcW w:w="1676" w:type="dxa"/>
            <w:shd w:val="clear" w:color="auto" w:fill="7030A0"/>
          </w:tcPr>
          <w:p w14:paraId="41AEC5A4" w14:textId="181A3C15" w:rsidR="00626400" w:rsidRPr="00BC0617" w:rsidRDefault="00626400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Summer 1</w:t>
            </w:r>
          </w:p>
        </w:tc>
        <w:tc>
          <w:tcPr>
            <w:tcW w:w="1676" w:type="dxa"/>
            <w:shd w:val="clear" w:color="auto" w:fill="7030A0"/>
          </w:tcPr>
          <w:p w14:paraId="68E0F1E7" w14:textId="119310B4" w:rsidR="00626400" w:rsidRPr="00BC0617" w:rsidRDefault="00626400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Summer 2</w:t>
            </w:r>
          </w:p>
        </w:tc>
      </w:tr>
      <w:tr w:rsidR="00A26615" w:rsidRPr="007242E2" w14:paraId="71795CE9" w14:textId="77777777" w:rsidTr="3D5DBE61">
        <w:trPr>
          <w:trHeight w:val="229"/>
        </w:trPr>
        <w:tc>
          <w:tcPr>
            <w:tcW w:w="1676" w:type="dxa"/>
            <w:vMerge w:val="restart"/>
            <w:shd w:val="clear" w:color="auto" w:fill="7030A0"/>
            <w:textDirection w:val="btLr"/>
          </w:tcPr>
          <w:p w14:paraId="455F2150" w14:textId="4D63F6F5" w:rsidR="00A26615" w:rsidRPr="00BC0617" w:rsidRDefault="00530482" w:rsidP="008F5E0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 xml:space="preserve">Literacy and </w:t>
            </w:r>
            <w:r w:rsidR="000659DB" w:rsidRPr="00BC0617">
              <w:rPr>
                <w:b/>
                <w:bCs/>
                <w:color w:val="FFFFFF" w:themeColor="background1"/>
                <w:sz w:val="16"/>
                <w:szCs w:val="16"/>
              </w:rPr>
              <w:t>Language</w:t>
            </w:r>
          </w:p>
        </w:tc>
        <w:tc>
          <w:tcPr>
            <w:tcW w:w="1675" w:type="dxa"/>
          </w:tcPr>
          <w:p w14:paraId="3F05188D" w14:textId="670FA046" w:rsidR="00A26615" w:rsidRPr="007242E2" w:rsidRDefault="00A26615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Phonics </w:t>
            </w:r>
          </w:p>
        </w:tc>
        <w:tc>
          <w:tcPr>
            <w:tcW w:w="1675" w:type="dxa"/>
          </w:tcPr>
          <w:p w14:paraId="6D8DE4D5" w14:textId="1611AC21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7790B95C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0623F38A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2C42A503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13C1408E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77D6409A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</w:tr>
      <w:tr w:rsidR="00A26615" w:rsidRPr="007242E2" w14:paraId="33AC4595" w14:textId="77777777" w:rsidTr="3D5DBE61">
        <w:trPr>
          <w:trHeight w:val="162"/>
        </w:trPr>
        <w:tc>
          <w:tcPr>
            <w:tcW w:w="1676" w:type="dxa"/>
            <w:vMerge/>
          </w:tcPr>
          <w:p w14:paraId="57EE5858" w14:textId="77777777" w:rsidR="00A26615" w:rsidRPr="00BC0617" w:rsidRDefault="00A26615" w:rsidP="00BB667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161B9331" w14:textId="57F0D1DA" w:rsidR="00A26615" w:rsidRPr="007242E2" w:rsidRDefault="00A26615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Guided Reading Text</w:t>
            </w:r>
          </w:p>
        </w:tc>
        <w:tc>
          <w:tcPr>
            <w:tcW w:w="1675" w:type="dxa"/>
          </w:tcPr>
          <w:p w14:paraId="287CAFC4" w14:textId="77777777" w:rsidR="00502A48" w:rsidRDefault="00502A48" w:rsidP="00BB6678">
            <w:pPr>
              <w:rPr>
                <w:sz w:val="16"/>
                <w:szCs w:val="16"/>
              </w:rPr>
            </w:pPr>
            <w:r w:rsidRPr="00502A48">
              <w:rPr>
                <w:sz w:val="16"/>
                <w:szCs w:val="16"/>
              </w:rPr>
              <w:t>Journey to the River Sea</w:t>
            </w:r>
            <w:r>
              <w:rPr>
                <w:sz w:val="16"/>
                <w:szCs w:val="16"/>
              </w:rPr>
              <w:t xml:space="preserve"> (2 weeks)</w:t>
            </w:r>
          </w:p>
          <w:p w14:paraId="6DC011FD" w14:textId="3AE3058A" w:rsidR="00A26615" w:rsidRPr="00502A48" w:rsidRDefault="00502A48" w:rsidP="00BB6678">
            <w:pPr>
              <w:rPr>
                <w:sz w:val="16"/>
                <w:szCs w:val="16"/>
              </w:rPr>
            </w:pPr>
            <w:r w:rsidRPr="00502A48">
              <w:rPr>
                <w:sz w:val="16"/>
                <w:szCs w:val="16"/>
              </w:rPr>
              <w:t xml:space="preserve"> Leon and the Place Between</w:t>
            </w:r>
            <w:r w:rsidR="00DC685C">
              <w:rPr>
                <w:sz w:val="16"/>
                <w:szCs w:val="16"/>
              </w:rPr>
              <w:t xml:space="preserve"> (2 weeks)</w:t>
            </w:r>
            <w:r w:rsidRPr="00502A48">
              <w:rPr>
                <w:sz w:val="16"/>
                <w:szCs w:val="16"/>
              </w:rPr>
              <w:t xml:space="preserve"> Letters from the Lighthouse</w:t>
            </w:r>
            <w:r w:rsidR="00DC685C">
              <w:rPr>
                <w:sz w:val="16"/>
                <w:szCs w:val="16"/>
              </w:rPr>
              <w:t xml:space="preserve"> (2 weeks)</w:t>
            </w:r>
          </w:p>
        </w:tc>
        <w:tc>
          <w:tcPr>
            <w:tcW w:w="1676" w:type="dxa"/>
          </w:tcPr>
          <w:p w14:paraId="382CC975" w14:textId="77777777" w:rsidR="00A26615" w:rsidRDefault="001118D9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Oliver Twist (2 weeks)</w:t>
            </w:r>
          </w:p>
          <w:p w14:paraId="7C7F17EF" w14:textId="1DC59061" w:rsidR="001118D9" w:rsidRPr="007242E2" w:rsidRDefault="00B646AE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Anglo Saxon Boy (4 weeks)</w:t>
            </w:r>
          </w:p>
        </w:tc>
        <w:tc>
          <w:tcPr>
            <w:tcW w:w="1676" w:type="dxa"/>
          </w:tcPr>
          <w:p w14:paraId="080F6755" w14:textId="11523288" w:rsidR="00A26615" w:rsidRDefault="003D0F43" w:rsidP="00BB6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</w:t>
            </w:r>
            <w:r w:rsidR="00230155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wolf</w:t>
            </w:r>
            <w:proofErr w:type="spellEnd"/>
            <w:r>
              <w:rPr>
                <w:sz w:val="16"/>
                <w:szCs w:val="16"/>
              </w:rPr>
              <w:t xml:space="preserve"> (4 weeks)</w:t>
            </w:r>
          </w:p>
          <w:p w14:paraId="612377E8" w14:textId="77777777" w:rsidR="003D0F43" w:rsidRDefault="00594BEE" w:rsidP="00BB6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Cogheart</w:t>
            </w:r>
            <w:proofErr w:type="spellEnd"/>
            <w:r>
              <w:rPr>
                <w:sz w:val="16"/>
                <w:szCs w:val="16"/>
              </w:rPr>
              <w:t xml:space="preserve"> (2 weeks)</w:t>
            </w:r>
          </w:p>
          <w:p w14:paraId="32C623EF" w14:textId="01806C59" w:rsidR="00594BEE" w:rsidRPr="007242E2" w:rsidRDefault="00594BEE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4E7A82CF" w14:textId="77777777" w:rsidR="00291018" w:rsidRDefault="00B12C04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1000 Year Old Boy (2 weeks)</w:t>
            </w:r>
          </w:p>
          <w:p w14:paraId="1055284A" w14:textId="77777777" w:rsidR="00B12C04" w:rsidRDefault="005017ED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Trash (2 weeks)</w:t>
            </w:r>
          </w:p>
          <w:p w14:paraId="2DF75249" w14:textId="77777777" w:rsidR="008C5420" w:rsidRDefault="008C5420" w:rsidP="008C5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Rooftoppers (2 weeks)</w:t>
            </w:r>
          </w:p>
          <w:p w14:paraId="765D6841" w14:textId="28C77E84" w:rsidR="008C5420" w:rsidRPr="007242E2" w:rsidRDefault="008C5420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5B30330A" w14:textId="77777777" w:rsidR="00A26615" w:rsidRDefault="00C16963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Kensuke’s Kingdom (2 weeks)</w:t>
            </w:r>
          </w:p>
          <w:p w14:paraId="27932B69" w14:textId="77777777" w:rsidR="00C16963" w:rsidRDefault="001B0007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Watertower</w:t>
            </w:r>
            <w:proofErr w:type="spellEnd"/>
            <w:r>
              <w:rPr>
                <w:sz w:val="16"/>
                <w:szCs w:val="16"/>
              </w:rPr>
              <w:t xml:space="preserve"> (2 weeks)</w:t>
            </w:r>
          </w:p>
          <w:p w14:paraId="78757D0C" w14:textId="1E8459AF" w:rsidR="001B0007" w:rsidRPr="007242E2" w:rsidRDefault="00C045D5" w:rsidP="00BB6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Pigheart</w:t>
            </w:r>
            <w:proofErr w:type="spellEnd"/>
            <w:r>
              <w:rPr>
                <w:sz w:val="16"/>
                <w:szCs w:val="16"/>
              </w:rPr>
              <w:t xml:space="preserve"> Boy (2 weeks)</w:t>
            </w:r>
          </w:p>
        </w:tc>
        <w:tc>
          <w:tcPr>
            <w:tcW w:w="1676" w:type="dxa"/>
          </w:tcPr>
          <w:p w14:paraId="4AC279BE" w14:textId="77777777" w:rsidR="00D32CF5" w:rsidRDefault="000E7518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There’s A Girl In The Boys Bathroom (2 weeks)</w:t>
            </w:r>
          </w:p>
          <w:p w14:paraId="4E4B23E1" w14:textId="21C54D42" w:rsidR="00A64021" w:rsidRPr="007242E2" w:rsidRDefault="00A64021" w:rsidP="00BB6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Brightstorm</w:t>
            </w:r>
            <w:proofErr w:type="spellEnd"/>
            <w:r>
              <w:rPr>
                <w:sz w:val="16"/>
                <w:szCs w:val="16"/>
              </w:rPr>
              <w:t xml:space="preserve"> (2 weeks)</w:t>
            </w:r>
          </w:p>
        </w:tc>
      </w:tr>
      <w:tr w:rsidR="00A26615" w:rsidRPr="007242E2" w14:paraId="6BF7A47E" w14:textId="77777777" w:rsidTr="3D5DBE61">
        <w:trPr>
          <w:trHeight w:val="162"/>
        </w:trPr>
        <w:tc>
          <w:tcPr>
            <w:tcW w:w="1676" w:type="dxa"/>
            <w:vMerge/>
          </w:tcPr>
          <w:p w14:paraId="72F62C9C" w14:textId="77777777" w:rsidR="00A26615" w:rsidRPr="00BC0617" w:rsidRDefault="00A26615" w:rsidP="00BB667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23CA15EC" w14:textId="465C662E" w:rsidR="00A26615" w:rsidRPr="007242E2" w:rsidRDefault="00A26615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Core Text </w:t>
            </w:r>
          </w:p>
        </w:tc>
        <w:tc>
          <w:tcPr>
            <w:tcW w:w="1675" w:type="dxa"/>
          </w:tcPr>
          <w:p w14:paraId="691A4173" w14:textId="53205A9B" w:rsidR="00A26615" w:rsidRPr="007242E2" w:rsidRDefault="00F00598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9728D">
              <w:rPr>
                <w:sz w:val="16"/>
                <w:szCs w:val="16"/>
              </w:rPr>
              <w:t>he Wolves of Will</w:t>
            </w:r>
            <w:r w:rsidR="00B65E2B">
              <w:rPr>
                <w:sz w:val="16"/>
                <w:szCs w:val="16"/>
              </w:rPr>
              <w:t>o</w:t>
            </w:r>
            <w:r w:rsidR="00F04806">
              <w:rPr>
                <w:sz w:val="16"/>
                <w:szCs w:val="16"/>
              </w:rPr>
              <w:t>ughby Chase</w:t>
            </w:r>
            <w:r w:rsidR="00051430">
              <w:rPr>
                <w:sz w:val="16"/>
                <w:szCs w:val="16"/>
              </w:rPr>
              <w:t xml:space="preserve"> – Joan Aiken</w:t>
            </w:r>
          </w:p>
        </w:tc>
        <w:tc>
          <w:tcPr>
            <w:tcW w:w="1676" w:type="dxa"/>
          </w:tcPr>
          <w:p w14:paraId="2F4DBE75" w14:textId="2B7F7B2F" w:rsidR="00774BC6" w:rsidRPr="007242E2" w:rsidRDefault="00774BC6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River Boy – Tim Bowler</w:t>
            </w:r>
          </w:p>
        </w:tc>
        <w:tc>
          <w:tcPr>
            <w:tcW w:w="1676" w:type="dxa"/>
          </w:tcPr>
          <w:p w14:paraId="549054A3" w14:textId="35FB2560" w:rsidR="00A26615" w:rsidRPr="007242E2" w:rsidRDefault="00B55B96" w:rsidP="00BB66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Varjak</w:t>
            </w:r>
            <w:proofErr w:type="spellEnd"/>
            <w:r>
              <w:rPr>
                <w:sz w:val="16"/>
                <w:szCs w:val="16"/>
              </w:rPr>
              <w:t xml:space="preserve"> Paw </w:t>
            </w:r>
            <w:r w:rsidR="001652C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1652C4">
              <w:rPr>
                <w:sz w:val="16"/>
                <w:szCs w:val="16"/>
              </w:rPr>
              <w:t>SF Said</w:t>
            </w:r>
          </w:p>
        </w:tc>
        <w:tc>
          <w:tcPr>
            <w:tcW w:w="1676" w:type="dxa"/>
          </w:tcPr>
          <w:p w14:paraId="400BCBA7" w14:textId="54C070BC" w:rsidR="00A26615" w:rsidRPr="007242E2" w:rsidRDefault="005D7DCF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Clockwork – Philip Pullman</w:t>
            </w:r>
          </w:p>
        </w:tc>
        <w:tc>
          <w:tcPr>
            <w:tcW w:w="1676" w:type="dxa"/>
          </w:tcPr>
          <w:p w14:paraId="1F90A8BA" w14:textId="6EF4F2AF" w:rsidR="00A26615" w:rsidRPr="007242E2" w:rsidRDefault="00A91348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Wolf Brother </w:t>
            </w:r>
            <w:r w:rsidR="004C1796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4C1796">
              <w:rPr>
                <w:sz w:val="16"/>
                <w:szCs w:val="16"/>
              </w:rPr>
              <w:t>Michelle Paver</w:t>
            </w:r>
          </w:p>
        </w:tc>
        <w:tc>
          <w:tcPr>
            <w:tcW w:w="1676" w:type="dxa"/>
          </w:tcPr>
          <w:p w14:paraId="0BA59FFF" w14:textId="731B4A0C" w:rsidR="00A26615" w:rsidRPr="007242E2" w:rsidRDefault="00962AB2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Hobbit – JRR </w:t>
            </w:r>
            <w:proofErr w:type="spellStart"/>
            <w:r>
              <w:rPr>
                <w:sz w:val="16"/>
                <w:szCs w:val="16"/>
              </w:rPr>
              <w:t>Tolkein</w:t>
            </w:r>
            <w:proofErr w:type="spellEnd"/>
          </w:p>
        </w:tc>
      </w:tr>
      <w:tr w:rsidR="00A26615" w:rsidRPr="007242E2" w14:paraId="7262EA56" w14:textId="77777777" w:rsidTr="3D5DBE61">
        <w:trPr>
          <w:trHeight w:val="162"/>
        </w:trPr>
        <w:tc>
          <w:tcPr>
            <w:tcW w:w="1676" w:type="dxa"/>
            <w:vMerge/>
          </w:tcPr>
          <w:p w14:paraId="166E7215" w14:textId="77777777" w:rsidR="00A26615" w:rsidRPr="00BC0617" w:rsidRDefault="00A26615" w:rsidP="00BB667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56B12777" w14:textId="714DDB0C" w:rsidR="00A26615" w:rsidRPr="007242E2" w:rsidRDefault="00A26615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</w:t>
            </w:r>
          </w:p>
        </w:tc>
        <w:tc>
          <w:tcPr>
            <w:tcW w:w="1675" w:type="dxa"/>
          </w:tcPr>
          <w:p w14:paraId="1D050A44" w14:textId="77777777" w:rsidR="00710D0C" w:rsidRPr="0047172D" w:rsidRDefault="00710D0C" w:rsidP="00710D0C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47172D">
              <w:rPr>
                <w:b/>
                <w:bCs/>
                <w:sz w:val="16"/>
                <w:szCs w:val="16"/>
              </w:rPr>
              <w:t xml:space="preserve">Race to the Frozen North by Catherine Johnson/ Young, Gifted and Black by Jamia Wilson. </w:t>
            </w:r>
          </w:p>
          <w:p w14:paraId="65679636" w14:textId="77777777" w:rsidR="00710D0C" w:rsidRPr="0047172D" w:rsidRDefault="00710D0C" w:rsidP="00710D0C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47172D">
              <w:rPr>
                <w:sz w:val="16"/>
                <w:szCs w:val="16"/>
              </w:rPr>
              <w:t xml:space="preserve">Black Lives Themed </w:t>
            </w:r>
          </w:p>
          <w:p w14:paraId="261B504B" w14:textId="51FA88B5" w:rsidR="00A26615" w:rsidRPr="007242E2" w:rsidRDefault="00710D0C" w:rsidP="00710D0C">
            <w:pPr>
              <w:rPr>
                <w:sz w:val="16"/>
                <w:szCs w:val="16"/>
              </w:rPr>
            </w:pPr>
            <w:r w:rsidRPr="0047172D">
              <w:rPr>
                <w:sz w:val="16"/>
                <w:szCs w:val="16"/>
                <w:u w:val="single"/>
              </w:rPr>
              <w:t>Outcome: Recount – Diary</w:t>
            </w:r>
          </w:p>
        </w:tc>
        <w:tc>
          <w:tcPr>
            <w:tcW w:w="1676" w:type="dxa"/>
          </w:tcPr>
          <w:p w14:paraId="1372D29C" w14:textId="77777777" w:rsidR="003C4111" w:rsidRPr="003C4111" w:rsidRDefault="003C4111" w:rsidP="003C4111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3C4111">
              <w:rPr>
                <w:b/>
                <w:bCs/>
                <w:sz w:val="16"/>
                <w:szCs w:val="16"/>
              </w:rPr>
              <w:t xml:space="preserve">The Lost Happy Endings by Carol Ann Duffy </w:t>
            </w:r>
          </w:p>
          <w:p w14:paraId="37065C80" w14:textId="77777777" w:rsidR="003C4111" w:rsidRPr="003C4111" w:rsidRDefault="003C4111" w:rsidP="003C4111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3C4111">
              <w:rPr>
                <w:sz w:val="16"/>
                <w:szCs w:val="16"/>
              </w:rPr>
              <w:t>History curriculum link – Anglo-Saxons</w:t>
            </w:r>
          </w:p>
          <w:p w14:paraId="0A176C53" w14:textId="77777777" w:rsidR="003C4111" w:rsidRPr="003C4111" w:rsidRDefault="003C4111" w:rsidP="003C4111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3C4111">
              <w:rPr>
                <w:sz w:val="16"/>
                <w:szCs w:val="16"/>
              </w:rPr>
              <w:t xml:space="preserve">Geography curriculum link – towns and settlements </w:t>
            </w:r>
          </w:p>
          <w:p w14:paraId="00E41DB9" w14:textId="3FA36D1E" w:rsidR="00A26615" w:rsidRPr="007242E2" w:rsidRDefault="003C4111" w:rsidP="003C4111">
            <w:pPr>
              <w:rPr>
                <w:sz w:val="16"/>
                <w:szCs w:val="16"/>
              </w:rPr>
            </w:pPr>
            <w:r w:rsidRPr="003C4111">
              <w:rPr>
                <w:sz w:val="16"/>
                <w:szCs w:val="16"/>
                <w:u w:val="single"/>
              </w:rPr>
              <w:t>Outcome: Fiction – Traditional Tale</w:t>
            </w:r>
          </w:p>
        </w:tc>
        <w:tc>
          <w:tcPr>
            <w:tcW w:w="1676" w:type="dxa"/>
          </w:tcPr>
          <w:p w14:paraId="0A910763" w14:textId="77777777" w:rsidR="0023160B" w:rsidRPr="0023160B" w:rsidRDefault="0023160B" w:rsidP="0023160B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23160B">
              <w:rPr>
                <w:b/>
                <w:bCs/>
                <w:sz w:val="16"/>
                <w:szCs w:val="16"/>
              </w:rPr>
              <w:t xml:space="preserve">Kai and the Monkey King by Joe Todd-Stanton </w:t>
            </w:r>
          </w:p>
          <w:p w14:paraId="78D51A48" w14:textId="77777777" w:rsidR="0023160B" w:rsidRPr="0023160B" w:rsidRDefault="0023160B" w:rsidP="0023160B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23160B">
              <w:rPr>
                <w:sz w:val="16"/>
                <w:szCs w:val="16"/>
              </w:rPr>
              <w:t xml:space="preserve">History curriculum link – Early </w:t>
            </w:r>
            <w:proofErr w:type="spellStart"/>
            <w:r w:rsidRPr="0023160B">
              <w:rPr>
                <w:sz w:val="16"/>
                <w:szCs w:val="16"/>
              </w:rPr>
              <w:t>civilisations</w:t>
            </w:r>
            <w:proofErr w:type="spellEnd"/>
            <w:r w:rsidRPr="0023160B">
              <w:rPr>
                <w:sz w:val="16"/>
                <w:szCs w:val="16"/>
              </w:rPr>
              <w:t xml:space="preserve"> (Shang Dynasty) </w:t>
            </w:r>
          </w:p>
          <w:p w14:paraId="4A54F8D4" w14:textId="225E3AA3" w:rsidR="00A26615" w:rsidRPr="007242E2" w:rsidRDefault="0023160B" w:rsidP="0023160B">
            <w:pPr>
              <w:rPr>
                <w:sz w:val="16"/>
                <w:szCs w:val="16"/>
              </w:rPr>
            </w:pPr>
            <w:r w:rsidRPr="0023160B">
              <w:rPr>
                <w:sz w:val="16"/>
                <w:szCs w:val="16"/>
                <w:u w:val="single"/>
              </w:rPr>
              <w:t>Outcome: Fiction – Adventure</w:t>
            </w:r>
          </w:p>
        </w:tc>
        <w:tc>
          <w:tcPr>
            <w:tcW w:w="1676" w:type="dxa"/>
          </w:tcPr>
          <w:p w14:paraId="01174C98" w14:textId="77777777" w:rsidR="002E3D5E" w:rsidRPr="002E3D5E" w:rsidRDefault="002E3D5E" w:rsidP="002E3D5E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2E3D5E">
              <w:rPr>
                <w:b/>
                <w:bCs/>
                <w:sz w:val="16"/>
                <w:szCs w:val="16"/>
              </w:rPr>
              <w:t xml:space="preserve">Malala’s Magic Pencil by Malala Yousafzai </w:t>
            </w:r>
          </w:p>
          <w:p w14:paraId="75E21CD6" w14:textId="77777777" w:rsidR="002E3D5E" w:rsidRPr="002E3D5E" w:rsidRDefault="002E3D5E" w:rsidP="002E3D5E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2E3D5E">
              <w:rPr>
                <w:sz w:val="16"/>
                <w:szCs w:val="16"/>
              </w:rPr>
              <w:t xml:space="preserve">SMSC themed </w:t>
            </w:r>
          </w:p>
          <w:p w14:paraId="38DAC6D1" w14:textId="7E7931BB" w:rsidR="00A26615" w:rsidRPr="007242E2" w:rsidRDefault="002E3D5E" w:rsidP="002E3D5E">
            <w:pPr>
              <w:rPr>
                <w:sz w:val="16"/>
                <w:szCs w:val="16"/>
              </w:rPr>
            </w:pPr>
            <w:r w:rsidRPr="002E3D5E">
              <w:rPr>
                <w:sz w:val="16"/>
                <w:szCs w:val="16"/>
                <w:u w:val="single"/>
              </w:rPr>
              <w:t>Outcome: Recount Writing – Autobiography</w:t>
            </w:r>
          </w:p>
        </w:tc>
        <w:tc>
          <w:tcPr>
            <w:tcW w:w="1676" w:type="dxa"/>
          </w:tcPr>
          <w:p w14:paraId="704AD966" w14:textId="77777777" w:rsidR="004D3754" w:rsidRPr="004D3754" w:rsidRDefault="004D3754" w:rsidP="004D3754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4D3754">
              <w:rPr>
                <w:b/>
                <w:bCs/>
                <w:sz w:val="16"/>
                <w:szCs w:val="16"/>
              </w:rPr>
              <w:t xml:space="preserve">The Brilliant Deep by Kate Messner </w:t>
            </w:r>
          </w:p>
          <w:p w14:paraId="02830E60" w14:textId="77777777" w:rsidR="004D3754" w:rsidRPr="004D3754" w:rsidRDefault="004D3754" w:rsidP="004D3754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4D3754">
              <w:rPr>
                <w:sz w:val="16"/>
                <w:szCs w:val="16"/>
              </w:rPr>
              <w:t xml:space="preserve">Environment Themed </w:t>
            </w:r>
          </w:p>
          <w:p w14:paraId="3C0A1126" w14:textId="78CB3723" w:rsidR="00A26615" w:rsidRPr="007242E2" w:rsidRDefault="004D3754" w:rsidP="004D3754">
            <w:pPr>
              <w:rPr>
                <w:sz w:val="16"/>
                <w:szCs w:val="16"/>
              </w:rPr>
            </w:pPr>
            <w:r w:rsidRPr="004D3754">
              <w:rPr>
                <w:sz w:val="16"/>
                <w:szCs w:val="16"/>
                <w:u w:val="single"/>
              </w:rPr>
              <w:t>Outcome: Hybrid text – Information and Persuasion</w:t>
            </w:r>
          </w:p>
        </w:tc>
        <w:tc>
          <w:tcPr>
            <w:tcW w:w="1676" w:type="dxa"/>
          </w:tcPr>
          <w:p w14:paraId="4E483EBD" w14:textId="1413A445" w:rsidR="00483B85" w:rsidRPr="00483B85" w:rsidRDefault="0057570F" w:rsidP="00483B85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57570F">
              <w:rPr>
                <w:sz w:val="16"/>
                <w:szCs w:val="16"/>
                <w:lang w:val="en-GB"/>
              </w:rPr>
              <w:t> </w:t>
            </w:r>
            <w:r w:rsidR="00483B85" w:rsidRPr="00B753AB">
              <w:rPr>
                <w:b/>
                <w:bCs/>
              </w:rPr>
              <w:t xml:space="preserve"> </w:t>
            </w:r>
            <w:r w:rsidR="00483B85" w:rsidRPr="00483B85">
              <w:rPr>
                <w:b/>
                <w:bCs/>
                <w:sz w:val="16"/>
                <w:szCs w:val="16"/>
              </w:rPr>
              <w:t xml:space="preserve">Bold and Brave Women from Shakespeare by Shakespeare Birthplace Trust </w:t>
            </w:r>
          </w:p>
          <w:p w14:paraId="449BC54F" w14:textId="77777777" w:rsidR="00483B85" w:rsidRPr="00483B85" w:rsidRDefault="00483B85" w:rsidP="00483B85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483B85">
              <w:rPr>
                <w:sz w:val="16"/>
                <w:szCs w:val="16"/>
              </w:rPr>
              <w:t xml:space="preserve">Shakespeare themed </w:t>
            </w:r>
          </w:p>
          <w:p w14:paraId="26ED352D" w14:textId="77777777" w:rsidR="00483B85" w:rsidRPr="00483B85" w:rsidRDefault="00483B85" w:rsidP="00483B85">
            <w:pPr>
              <w:tabs>
                <w:tab w:val="left" w:pos="996"/>
              </w:tabs>
              <w:rPr>
                <w:sz w:val="16"/>
                <w:szCs w:val="16"/>
                <w:u w:val="single"/>
              </w:rPr>
            </w:pPr>
            <w:r w:rsidRPr="00483B85">
              <w:rPr>
                <w:sz w:val="16"/>
                <w:szCs w:val="16"/>
                <w:u w:val="single"/>
              </w:rPr>
              <w:t xml:space="preserve">Outcome: Recount – Monologue </w:t>
            </w:r>
          </w:p>
          <w:p w14:paraId="6940B4BF" w14:textId="751DD224" w:rsidR="00A26615" w:rsidRPr="007242E2" w:rsidRDefault="00A26615" w:rsidP="004D3754">
            <w:pPr>
              <w:rPr>
                <w:sz w:val="16"/>
                <w:szCs w:val="16"/>
              </w:rPr>
            </w:pPr>
          </w:p>
        </w:tc>
      </w:tr>
      <w:tr w:rsidR="00A26615" w:rsidRPr="007242E2" w14:paraId="37306067" w14:textId="77777777" w:rsidTr="3D5DBE61">
        <w:trPr>
          <w:trHeight w:val="162"/>
        </w:trPr>
        <w:tc>
          <w:tcPr>
            <w:tcW w:w="1676" w:type="dxa"/>
            <w:vMerge/>
          </w:tcPr>
          <w:p w14:paraId="57C4D51C" w14:textId="77777777" w:rsidR="00A26615" w:rsidRPr="00BC0617" w:rsidRDefault="00A26615" w:rsidP="00BB6678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283F299B" w14:textId="0F0B57E2" w:rsidR="00A26615" w:rsidRPr="007242E2" w:rsidRDefault="00A26615" w:rsidP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Spelling </w:t>
            </w:r>
          </w:p>
        </w:tc>
        <w:tc>
          <w:tcPr>
            <w:tcW w:w="1675" w:type="dxa"/>
          </w:tcPr>
          <w:p w14:paraId="3530745B" w14:textId="12F05024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1EEC9117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7486E483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75F96887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7C2BF575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3D74716E" w14:textId="77777777" w:rsidR="00A26615" w:rsidRPr="007242E2" w:rsidRDefault="00A26615" w:rsidP="00BB6678">
            <w:pPr>
              <w:rPr>
                <w:sz w:val="16"/>
                <w:szCs w:val="16"/>
              </w:rPr>
            </w:pPr>
          </w:p>
        </w:tc>
      </w:tr>
      <w:tr w:rsidR="00B35AD2" w:rsidRPr="007242E2" w14:paraId="177E25D3" w14:textId="77777777" w:rsidTr="3D5DBE61">
        <w:trPr>
          <w:trHeight w:val="162"/>
        </w:trPr>
        <w:tc>
          <w:tcPr>
            <w:tcW w:w="1676" w:type="dxa"/>
            <w:vMerge/>
          </w:tcPr>
          <w:p w14:paraId="55EF2848" w14:textId="77777777" w:rsidR="00B35AD2" w:rsidRPr="00BC0617" w:rsidRDefault="00B35AD2" w:rsidP="00B35AD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6AC153CB" w14:textId="4D7CB22A" w:rsidR="00B35AD2" w:rsidRPr="007242E2" w:rsidRDefault="00B35AD2" w:rsidP="00B35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Spanish </w:t>
            </w:r>
          </w:p>
        </w:tc>
        <w:tc>
          <w:tcPr>
            <w:tcW w:w="1675" w:type="dxa"/>
            <w:shd w:val="clear" w:color="auto" w:fill="auto"/>
          </w:tcPr>
          <w:p w14:paraId="7F4376A7" w14:textId="04FC52F4" w:rsidR="00B35AD2" w:rsidRPr="00B35AD2" w:rsidRDefault="00B35AD2" w:rsidP="00B35AD2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B35AD2">
              <w:rPr>
                <w:rStyle w:val="normaltextrun"/>
                <w:rFonts w:cs="Arial"/>
                <w:sz w:val="16"/>
                <w:szCs w:val="16"/>
              </w:rPr>
              <w:t>Phoni</w:t>
            </w:r>
            <w:r w:rsidR="003B341F">
              <w:rPr>
                <w:rStyle w:val="normaltextrun"/>
                <w:rFonts w:cs="Arial"/>
                <w:sz w:val="16"/>
                <w:szCs w:val="16"/>
              </w:rPr>
              <w:t xml:space="preserve">cs 3 </w:t>
            </w:r>
            <w:r w:rsidR="006D50F1">
              <w:rPr>
                <w:rStyle w:val="normaltextrun"/>
                <w:rFonts w:cs="Arial"/>
                <w:sz w:val="16"/>
                <w:szCs w:val="16"/>
              </w:rPr>
              <w:t xml:space="preserve">&amp; 4 </w:t>
            </w:r>
          </w:p>
          <w:p w14:paraId="52E93C54" w14:textId="3A4E5937" w:rsidR="00B35AD2" w:rsidRPr="00B35AD2" w:rsidRDefault="00B35AD2" w:rsidP="00B35AD2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shd w:val="clear" w:color="auto" w:fill="auto"/>
          </w:tcPr>
          <w:p w14:paraId="58BC4B1D" w14:textId="24B12A07" w:rsidR="00B35AD2" w:rsidRPr="00B35AD2" w:rsidRDefault="00242F0B" w:rsidP="00B35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My Home</w:t>
            </w:r>
          </w:p>
        </w:tc>
        <w:tc>
          <w:tcPr>
            <w:tcW w:w="1676" w:type="dxa"/>
            <w:shd w:val="clear" w:color="auto" w:fill="auto"/>
          </w:tcPr>
          <w:p w14:paraId="4A9A8741" w14:textId="2DBA3953" w:rsidR="00B35AD2" w:rsidRPr="00B35AD2" w:rsidRDefault="00174674" w:rsidP="00B35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Habitats</w:t>
            </w:r>
          </w:p>
        </w:tc>
        <w:tc>
          <w:tcPr>
            <w:tcW w:w="1676" w:type="dxa"/>
            <w:shd w:val="clear" w:color="auto" w:fill="auto"/>
          </w:tcPr>
          <w:p w14:paraId="25439BC9" w14:textId="4E171007" w:rsidR="00B35AD2" w:rsidRPr="00B35AD2" w:rsidRDefault="00174674" w:rsidP="00B35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Clothes</w:t>
            </w:r>
          </w:p>
        </w:tc>
        <w:tc>
          <w:tcPr>
            <w:tcW w:w="1676" w:type="dxa"/>
            <w:shd w:val="clear" w:color="auto" w:fill="auto"/>
          </w:tcPr>
          <w:p w14:paraId="2DBC3953" w14:textId="73011C54" w:rsidR="00B35AD2" w:rsidRPr="00B35AD2" w:rsidRDefault="00B3409E" w:rsidP="00B35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School</w:t>
            </w:r>
          </w:p>
        </w:tc>
        <w:tc>
          <w:tcPr>
            <w:tcW w:w="1676" w:type="dxa"/>
            <w:shd w:val="clear" w:color="auto" w:fill="auto"/>
          </w:tcPr>
          <w:p w14:paraId="28EFEDAF" w14:textId="2D37581B" w:rsidR="00B35AD2" w:rsidRPr="00B35AD2" w:rsidRDefault="0032590F" w:rsidP="00B35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Vikings</w:t>
            </w:r>
          </w:p>
        </w:tc>
      </w:tr>
      <w:tr w:rsidR="00B35AD2" w:rsidRPr="007242E2" w14:paraId="6D58D887" w14:textId="77777777" w:rsidTr="3D5DBE61">
        <w:trPr>
          <w:trHeight w:val="220"/>
        </w:trPr>
        <w:tc>
          <w:tcPr>
            <w:tcW w:w="1676" w:type="dxa"/>
            <w:vMerge w:val="restart"/>
            <w:shd w:val="clear" w:color="auto" w:fill="7030A0"/>
            <w:textDirection w:val="btLr"/>
          </w:tcPr>
          <w:p w14:paraId="5D7DBB8F" w14:textId="3D50641F" w:rsidR="00B35AD2" w:rsidRPr="00BC0617" w:rsidRDefault="00B35AD2" w:rsidP="00B35AD2">
            <w:pPr>
              <w:ind w:left="113" w:right="113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STEM</w:t>
            </w:r>
          </w:p>
        </w:tc>
        <w:tc>
          <w:tcPr>
            <w:tcW w:w="1675" w:type="dxa"/>
          </w:tcPr>
          <w:p w14:paraId="286DA6E6" w14:textId="5CB76675" w:rsidR="00B35AD2" w:rsidRPr="007242E2" w:rsidRDefault="00B35AD2" w:rsidP="00B35A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Science </w:t>
            </w:r>
          </w:p>
        </w:tc>
        <w:tc>
          <w:tcPr>
            <w:tcW w:w="1675" w:type="dxa"/>
            <w:shd w:val="clear" w:color="auto" w:fill="auto"/>
          </w:tcPr>
          <w:p w14:paraId="3B9147B9" w14:textId="19F94E45" w:rsidR="00B35AD2" w:rsidRPr="00DF5DF8" w:rsidRDefault="00DF5DF8" w:rsidP="00B35AD2">
            <w:pPr>
              <w:rPr>
                <w:sz w:val="16"/>
                <w:szCs w:val="16"/>
              </w:rPr>
            </w:pPr>
            <w:r w:rsidRPr="00DF5DF8">
              <w:rPr>
                <w:rFonts w:ascii="Grammarsaurus" w:hAnsi="Grammarsaurus" w:cs="Calibri"/>
                <w:sz w:val="16"/>
                <w:szCs w:val="16"/>
              </w:rPr>
              <w:t>Living Things and their Habitats: Illustrating lifecycles</w:t>
            </w:r>
          </w:p>
        </w:tc>
        <w:tc>
          <w:tcPr>
            <w:tcW w:w="1676" w:type="dxa"/>
            <w:shd w:val="clear" w:color="auto" w:fill="auto"/>
          </w:tcPr>
          <w:p w14:paraId="4F7957D4" w14:textId="03B548F8" w:rsidR="00B35AD2" w:rsidRPr="00FF1A30" w:rsidRDefault="00FF1A30" w:rsidP="00B35AD2">
            <w:pPr>
              <w:rPr>
                <w:sz w:val="16"/>
                <w:szCs w:val="16"/>
              </w:rPr>
            </w:pPr>
            <w:r w:rsidRPr="00FF1A30">
              <w:rPr>
                <w:rFonts w:ascii="Grammarsaurus" w:hAnsi="Grammarsaurus" w:cs="Calibri"/>
                <w:sz w:val="16"/>
                <w:szCs w:val="16"/>
              </w:rPr>
              <w:t xml:space="preserve">Properties of Materials: Material Consultants </w:t>
            </w:r>
            <w:r w:rsidR="00B35AD2" w:rsidRPr="00FF1A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14:paraId="7D2B2EC3" w14:textId="2A1C3BCE" w:rsidR="00B35AD2" w:rsidRPr="00DC5C75" w:rsidRDefault="00DC5C75" w:rsidP="00B35AD2">
            <w:pPr>
              <w:rPr>
                <w:sz w:val="16"/>
                <w:szCs w:val="16"/>
              </w:rPr>
            </w:pPr>
            <w:r w:rsidRPr="00DC5C75">
              <w:rPr>
                <w:rFonts w:ascii="Grammarsaurus" w:hAnsi="Grammarsaurus" w:cs="Calibri"/>
                <w:sz w:val="16"/>
                <w:szCs w:val="16"/>
              </w:rPr>
              <w:t xml:space="preserve">Animals Including Humans: The human species  </w:t>
            </w:r>
            <w:r w:rsidR="00B35AD2" w:rsidRPr="00DC5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14:paraId="7CADEB5E" w14:textId="252FAF05" w:rsidR="00B35AD2" w:rsidRPr="00495FC7" w:rsidRDefault="001E59A9" w:rsidP="00B35AD2">
            <w:pPr>
              <w:rPr>
                <w:sz w:val="16"/>
                <w:szCs w:val="16"/>
              </w:rPr>
            </w:pPr>
            <w:r w:rsidRPr="00495FC7">
              <w:rPr>
                <w:rFonts w:ascii="Grammarsaurus" w:hAnsi="Grammarsaurus" w:cs="Calibri"/>
                <w:sz w:val="16"/>
                <w:szCs w:val="16"/>
              </w:rPr>
              <w:t>Light: Theatre light technicians</w:t>
            </w:r>
          </w:p>
        </w:tc>
        <w:tc>
          <w:tcPr>
            <w:tcW w:w="1676" w:type="dxa"/>
            <w:shd w:val="clear" w:color="auto" w:fill="auto"/>
          </w:tcPr>
          <w:p w14:paraId="372B7128" w14:textId="0F4C6E8D" w:rsidR="00B35AD2" w:rsidRPr="00142ADC" w:rsidRDefault="00142ADC" w:rsidP="00B35AD2">
            <w:pPr>
              <w:rPr>
                <w:sz w:val="16"/>
                <w:szCs w:val="16"/>
              </w:rPr>
            </w:pPr>
            <w:r w:rsidRPr="00142ADC">
              <w:rPr>
                <w:rFonts w:ascii="Grammarsaurus" w:hAnsi="Grammarsaurus" w:cs="Calibri"/>
                <w:sz w:val="16"/>
                <w:szCs w:val="16"/>
              </w:rPr>
              <w:t>Electricity: Electric Art</w:t>
            </w:r>
          </w:p>
        </w:tc>
        <w:tc>
          <w:tcPr>
            <w:tcW w:w="1676" w:type="dxa"/>
            <w:shd w:val="clear" w:color="auto" w:fill="auto"/>
          </w:tcPr>
          <w:p w14:paraId="18A0D6B0" w14:textId="54A76094" w:rsidR="00B35AD2" w:rsidRPr="00F72828" w:rsidRDefault="00F72828" w:rsidP="00B35AD2">
            <w:pPr>
              <w:rPr>
                <w:sz w:val="16"/>
                <w:szCs w:val="16"/>
              </w:rPr>
            </w:pPr>
            <w:r w:rsidRPr="00F72828">
              <w:rPr>
                <w:rFonts w:ascii="Grammarsaurus" w:hAnsi="Grammarsaurus" w:cs="Calibri"/>
                <w:sz w:val="16"/>
                <w:szCs w:val="16"/>
              </w:rPr>
              <w:t xml:space="preserve">Consolidation: Medical </w:t>
            </w:r>
            <w:proofErr w:type="spellStart"/>
            <w:r w:rsidRPr="00F72828">
              <w:rPr>
                <w:rFonts w:ascii="Grammarsaurus" w:hAnsi="Grammarsaurus" w:cs="Calibri"/>
                <w:sz w:val="16"/>
                <w:szCs w:val="16"/>
              </w:rPr>
              <w:t>Manoeuvres</w:t>
            </w:r>
            <w:proofErr w:type="spellEnd"/>
          </w:p>
        </w:tc>
      </w:tr>
      <w:tr w:rsidR="006E2894" w:rsidRPr="007242E2" w14:paraId="35DF802F" w14:textId="77777777" w:rsidTr="3D5DBE61">
        <w:trPr>
          <w:trHeight w:val="162"/>
        </w:trPr>
        <w:tc>
          <w:tcPr>
            <w:tcW w:w="1676" w:type="dxa"/>
            <w:vMerge/>
          </w:tcPr>
          <w:p w14:paraId="3F943255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335BAA9D" w14:textId="2D4F3178" w:rsidR="006E2894" w:rsidRPr="007242E2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 </w:t>
            </w:r>
          </w:p>
        </w:tc>
        <w:tc>
          <w:tcPr>
            <w:tcW w:w="1675" w:type="dxa"/>
            <w:shd w:val="clear" w:color="auto" w:fill="auto"/>
          </w:tcPr>
          <w:p w14:paraId="46B2F5BD" w14:textId="77777777" w:rsidR="00D631D7" w:rsidRPr="00D631D7" w:rsidRDefault="00D631D7" w:rsidP="00D631D7">
            <w:pPr>
              <w:rPr>
                <w:rFonts w:ascii="Grammarsaurus" w:hAnsi="Grammarsaurus" w:cs="Calibri"/>
                <w:sz w:val="16"/>
                <w:szCs w:val="16"/>
              </w:rPr>
            </w:pPr>
            <w:proofErr w:type="spellStart"/>
            <w:r w:rsidRPr="00D631D7">
              <w:rPr>
                <w:rFonts w:ascii="Grammarsaurus" w:hAnsi="Grammarsaurus" w:cs="Calibri"/>
                <w:sz w:val="16"/>
                <w:szCs w:val="16"/>
              </w:rPr>
              <w:t>Micro:bit</w:t>
            </w:r>
            <w:proofErr w:type="spellEnd"/>
            <w:r w:rsidRPr="00D631D7">
              <w:rPr>
                <w:rFonts w:ascii="Grammarsaurus" w:hAnsi="Grammarsaurus" w:cs="Calibri"/>
                <w:sz w:val="16"/>
                <w:szCs w:val="16"/>
              </w:rPr>
              <w:t xml:space="preserve"> </w:t>
            </w:r>
          </w:p>
          <w:p w14:paraId="5EAD2AAA" w14:textId="5A8A3C42" w:rsidR="006E2894" w:rsidRPr="006E2894" w:rsidRDefault="00D631D7" w:rsidP="00D631D7">
            <w:pPr>
              <w:rPr>
                <w:sz w:val="16"/>
                <w:szCs w:val="16"/>
              </w:rPr>
            </w:pPr>
            <w:r w:rsidRPr="00D631D7">
              <w:rPr>
                <w:rFonts w:ascii="Grammarsaurus" w:hAnsi="Grammarsaurus" w:cs="Calibri"/>
                <w:sz w:val="16"/>
                <w:szCs w:val="16"/>
              </w:rPr>
              <w:t>Programming (Y5)</w:t>
            </w:r>
          </w:p>
        </w:tc>
        <w:tc>
          <w:tcPr>
            <w:tcW w:w="1676" w:type="dxa"/>
            <w:shd w:val="clear" w:color="auto" w:fill="auto"/>
          </w:tcPr>
          <w:p w14:paraId="6194C478" w14:textId="77777777" w:rsidR="00910799" w:rsidRPr="00910799" w:rsidRDefault="00910799" w:rsidP="00910799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910799">
              <w:rPr>
                <w:rFonts w:ascii="Grammarsaurus" w:hAnsi="Grammarsaurus" w:cs="Calibri"/>
                <w:sz w:val="16"/>
                <w:szCs w:val="16"/>
              </w:rPr>
              <w:t xml:space="preserve">Mars Rover 1 </w:t>
            </w:r>
          </w:p>
          <w:p w14:paraId="344AAF99" w14:textId="234215A6" w:rsidR="006E2894" w:rsidRPr="006E2894" w:rsidRDefault="00910799" w:rsidP="00910799">
            <w:pPr>
              <w:rPr>
                <w:sz w:val="16"/>
                <w:szCs w:val="16"/>
              </w:rPr>
            </w:pPr>
            <w:r w:rsidRPr="00910799">
              <w:rPr>
                <w:rFonts w:ascii="Grammarsaurus" w:hAnsi="Grammarsaurus" w:cs="Calibri"/>
                <w:sz w:val="16"/>
                <w:szCs w:val="16"/>
              </w:rPr>
              <w:t>Data Handling (Y5)</w:t>
            </w:r>
          </w:p>
        </w:tc>
        <w:tc>
          <w:tcPr>
            <w:tcW w:w="1676" w:type="dxa"/>
            <w:shd w:val="clear" w:color="auto" w:fill="auto"/>
          </w:tcPr>
          <w:p w14:paraId="472FA9F1" w14:textId="77777777" w:rsidR="00712220" w:rsidRPr="00712220" w:rsidRDefault="00712220" w:rsidP="00712220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712220">
              <w:rPr>
                <w:rFonts w:ascii="Grammarsaurus" w:hAnsi="Grammarsaurus" w:cs="Calibri"/>
                <w:sz w:val="16"/>
                <w:szCs w:val="16"/>
              </w:rPr>
              <w:t>Mars Rover 2</w:t>
            </w:r>
          </w:p>
          <w:p w14:paraId="303F5361" w14:textId="0A976336" w:rsidR="006E2894" w:rsidRPr="006E2894" w:rsidRDefault="00712220" w:rsidP="00712220">
            <w:pPr>
              <w:rPr>
                <w:sz w:val="16"/>
                <w:szCs w:val="16"/>
              </w:rPr>
            </w:pPr>
            <w:r w:rsidRPr="00712220">
              <w:rPr>
                <w:rFonts w:ascii="Grammarsaurus" w:hAnsi="Grammarsaurus" w:cs="Calibri"/>
                <w:sz w:val="16"/>
                <w:szCs w:val="16"/>
              </w:rPr>
              <w:t>Data Handling (Y5)</w:t>
            </w:r>
          </w:p>
        </w:tc>
        <w:tc>
          <w:tcPr>
            <w:tcW w:w="1676" w:type="dxa"/>
            <w:shd w:val="clear" w:color="auto" w:fill="auto"/>
          </w:tcPr>
          <w:p w14:paraId="0568E827" w14:textId="77777777" w:rsidR="00654745" w:rsidRPr="00654745" w:rsidRDefault="00654745" w:rsidP="00654745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654745">
              <w:rPr>
                <w:rFonts w:ascii="Grammarsaurus" w:hAnsi="Grammarsaurus" w:cs="Calibri"/>
                <w:sz w:val="16"/>
                <w:szCs w:val="16"/>
              </w:rPr>
              <w:t>Bletchley Park</w:t>
            </w:r>
          </w:p>
          <w:p w14:paraId="086E7F11" w14:textId="249EC329" w:rsidR="006E2894" w:rsidRPr="006E2894" w:rsidRDefault="00654745" w:rsidP="00654745">
            <w:pPr>
              <w:rPr>
                <w:sz w:val="16"/>
                <w:szCs w:val="16"/>
              </w:rPr>
            </w:pPr>
            <w:r w:rsidRPr="00654745">
              <w:rPr>
                <w:rFonts w:ascii="Grammarsaurus" w:hAnsi="Grammarsaurus" w:cs="Calibri"/>
                <w:sz w:val="16"/>
                <w:szCs w:val="16"/>
              </w:rPr>
              <w:t>Computing systems and Networks (Y6)</w:t>
            </w:r>
          </w:p>
        </w:tc>
        <w:tc>
          <w:tcPr>
            <w:tcW w:w="1676" w:type="dxa"/>
            <w:shd w:val="clear" w:color="auto" w:fill="auto"/>
          </w:tcPr>
          <w:p w14:paraId="36D396C7" w14:textId="77777777" w:rsidR="000377DF" w:rsidRPr="000377DF" w:rsidRDefault="000377DF" w:rsidP="000377DF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0377DF">
              <w:rPr>
                <w:rFonts w:ascii="Grammarsaurus" w:hAnsi="Grammarsaurus" w:cs="Calibri"/>
                <w:sz w:val="16"/>
                <w:szCs w:val="16"/>
              </w:rPr>
              <w:t xml:space="preserve">History of Computers </w:t>
            </w:r>
          </w:p>
          <w:p w14:paraId="120D65F4" w14:textId="6E4C29FB" w:rsidR="006E2894" w:rsidRPr="006E2894" w:rsidRDefault="000377DF" w:rsidP="000377DF">
            <w:pPr>
              <w:rPr>
                <w:sz w:val="16"/>
                <w:szCs w:val="16"/>
              </w:rPr>
            </w:pPr>
            <w:r w:rsidRPr="000377DF">
              <w:rPr>
                <w:rFonts w:ascii="Grammarsaurus" w:hAnsi="Grammarsaurus" w:cs="Calibri"/>
                <w:sz w:val="16"/>
                <w:szCs w:val="16"/>
              </w:rPr>
              <w:t>Creating Media (Y6)</w:t>
            </w:r>
          </w:p>
        </w:tc>
        <w:tc>
          <w:tcPr>
            <w:tcW w:w="1676" w:type="dxa"/>
            <w:shd w:val="clear" w:color="auto" w:fill="auto"/>
          </w:tcPr>
          <w:p w14:paraId="71D1CF90" w14:textId="77777777" w:rsidR="001A5B3D" w:rsidRPr="001A5B3D" w:rsidRDefault="001A5B3D" w:rsidP="001A5B3D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1A5B3D">
              <w:rPr>
                <w:rFonts w:ascii="Grammarsaurus" w:hAnsi="Grammarsaurus" w:cs="Calibri"/>
                <w:sz w:val="16"/>
                <w:szCs w:val="16"/>
              </w:rPr>
              <w:t xml:space="preserve">Inventing a Product </w:t>
            </w:r>
          </w:p>
          <w:p w14:paraId="270CECA7" w14:textId="3B445A53" w:rsidR="006E2894" w:rsidRPr="006E2894" w:rsidRDefault="001A5B3D" w:rsidP="001A5B3D">
            <w:pPr>
              <w:rPr>
                <w:sz w:val="16"/>
                <w:szCs w:val="16"/>
              </w:rPr>
            </w:pPr>
            <w:r w:rsidRPr="001A5B3D">
              <w:rPr>
                <w:rFonts w:ascii="Grammarsaurus" w:hAnsi="Grammarsaurus" w:cs="Calibri"/>
                <w:sz w:val="16"/>
                <w:szCs w:val="16"/>
              </w:rPr>
              <w:t>Skills Showcase (Y6)</w:t>
            </w:r>
          </w:p>
        </w:tc>
      </w:tr>
      <w:tr w:rsidR="006E2894" w:rsidRPr="007242E2" w14:paraId="59595130" w14:textId="77777777" w:rsidTr="3D5DBE61">
        <w:trPr>
          <w:trHeight w:val="162"/>
        </w:trPr>
        <w:tc>
          <w:tcPr>
            <w:tcW w:w="1676" w:type="dxa"/>
            <w:vMerge/>
          </w:tcPr>
          <w:p w14:paraId="5A96F2E2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BF0A96E" w14:textId="2DFB2DF1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 and Technology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FC7" w14:textId="77777777" w:rsidR="00FA6F8F" w:rsidRPr="00FA6F8F" w:rsidRDefault="00FA6F8F" w:rsidP="00FA6F8F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FA6F8F">
              <w:rPr>
                <w:rStyle w:val="normaltextrun"/>
                <w:rFonts w:ascii="Arial" w:hAnsi="Arial" w:cs="Arial"/>
                <w:sz w:val="16"/>
                <w:szCs w:val="16"/>
              </w:rPr>
              <w:t>Electrical systems:</w:t>
            </w:r>
          </w:p>
          <w:p w14:paraId="2D165E8A" w14:textId="77777777" w:rsidR="00FA6F8F" w:rsidRPr="00FA6F8F" w:rsidRDefault="00FA6F8F" w:rsidP="00FA6F8F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FA6F8F">
              <w:rPr>
                <w:rStyle w:val="normaltextrun"/>
                <w:rFonts w:ascii="Arial" w:hAnsi="Arial" w:cs="Arial"/>
                <w:sz w:val="16"/>
                <w:szCs w:val="16"/>
              </w:rPr>
              <w:t>Doodlers</w:t>
            </w:r>
          </w:p>
          <w:p w14:paraId="0AA0DF4B" w14:textId="77777777" w:rsidR="006E2894" w:rsidRPr="009B1BFE" w:rsidRDefault="006E2894" w:rsidP="00FA6F8F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FD50" w14:textId="673676DB" w:rsidR="006E2894" w:rsidRPr="009B1BFE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831E" w14:textId="77777777" w:rsidR="001322BC" w:rsidRPr="001322BC" w:rsidRDefault="001322BC" w:rsidP="001322BC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1322BC">
              <w:rPr>
                <w:rStyle w:val="normaltextrun"/>
                <w:rFonts w:ascii="Arial" w:hAnsi="Arial" w:cs="Arial"/>
                <w:sz w:val="16"/>
                <w:szCs w:val="16"/>
              </w:rPr>
              <w:t>Mechanical</w:t>
            </w:r>
          </w:p>
          <w:p w14:paraId="621CF92D" w14:textId="77777777" w:rsidR="001322BC" w:rsidRPr="001322BC" w:rsidRDefault="001322BC" w:rsidP="001322BC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1322BC">
              <w:rPr>
                <w:rStyle w:val="normaltextrun"/>
                <w:rFonts w:ascii="Arial" w:hAnsi="Arial" w:cs="Arial"/>
                <w:sz w:val="16"/>
                <w:szCs w:val="16"/>
              </w:rPr>
              <w:t>systems: Making a</w:t>
            </w:r>
          </w:p>
          <w:p w14:paraId="0C90270A" w14:textId="77777777" w:rsidR="001322BC" w:rsidRPr="001322BC" w:rsidRDefault="001322BC" w:rsidP="001322BC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1322BC">
              <w:rPr>
                <w:rStyle w:val="normaltextrun"/>
                <w:rFonts w:ascii="Arial" w:hAnsi="Arial" w:cs="Arial"/>
                <w:sz w:val="16"/>
                <w:szCs w:val="16"/>
              </w:rPr>
              <w:t>pop-up book</w:t>
            </w:r>
          </w:p>
          <w:p w14:paraId="7FDCC152" w14:textId="77777777" w:rsidR="006E2894" w:rsidRPr="009B1BFE" w:rsidRDefault="006E2894" w:rsidP="00FA6F8F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7022" w14:textId="77777777" w:rsidR="006E2894" w:rsidRPr="009B1BFE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187" w14:textId="77777777" w:rsidR="008A2793" w:rsidRPr="008A2793" w:rsidRDefault="008A2793" w:rsidP="008A2793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8A2793">
              <w:rPr>
                <w:rStyle w:val="normaltextrun"/>
                <w:rFonts w:ascii="Arial" w:hAnsi="Arial" w:cs="Arial"/>
                <w:sz w:val="16"/>
                <w:szCs w:val="16"/>
              </w:rPr>
              <w:t>cooking and</w:t>
            </w:r>
          </w:p>
          <w:p w14:paraId="2B336962" w14:textId="77777777" w:rsidR="008A2793" w:rsidRPr="008A2793" w:rsidRDefault="008A2793" w:rsidP="008A2793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8A2793">
              <w:rPr>
                <w:rStyle w:val="normaltextrun"/>
                <w:rFonts w:ascii="Arial" w:hAnsi="Arial" w:cs="Arial"/>
                <w:sz w:val="16"/>
                <w:szCs w:val="16"/>
              </w:rPr>
              <w:t>nutrition:</w:t>
            </w:r>
          </w:p>
          <w:p w14:paraId="6E5E970F" w14:textId="77777777" w:rsidR="008A2793" w:rsidRPr="008A2793" w:rsidRDefault="008A2793" w:rsidP="008A2793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8A2793">
              <w:rPr>
                <w:rStyle w:val="normaltextrun"/>
                <w:rFonts w:ascii="Arial" w:hAnsi="Arial" w:cs="Arial"/>
                <w:sz w:val="16"/>
                <w:szCs w:val="16"/>
              </w:rPr>
              <w:t>Developing a</w:t>
            </w:r>
          </w:p>
          <w:p w14:paraId="3DD61F13" w14:textId="77777777" w:rsidR="008A2793" w:rsidRPr="008A2793" w:rsidRDefault="008A2793" w:rsidP="008A2793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8A2793">
              <w:rPr>
                <w:rStyle w:val="normaltextrun"/>
                <w:rFonts w:ascii="Arial" w:hAnsi="Arial" w:cs="Arial"/>
                <w:sz w:val="16"/>
                <w:szCs w:val="16"/>
              </w:rPr>
              <w:t>Recipe</w:t>
            </w:r>
          </w:p>
          <w:p w14:paraId="1367A03F" w14:textId="77777777" w:rsidR="006E2894" w:rsidRPr="009B1BFE" w:rsidRDefault="006E2894" w:rsidP="001322BC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46D7" w14:textId="77777777" w:rsidR="006E2894" w:rsidRPr="009B1BFE" w:rsidRDefault="006E2894" w:rsidP="006E2894">
            <w:pPr>
              <w:rPr>
                <w:sz w:val="16"/>
                <w:szCs w:val="16"/>
              </w:rPr>
            </w:pPr>
          </w:p>
        </w:tc>
      </w:tr>
      <w:tr w:rsidR="006E2894" w:rsidRPr="007242E2" w14:paraId="37ECAD58" w14:textId="77777777" w:rsidTr="3D5DBE61">
        <w:trPr>
          <w:trHeight w:val="162"/>
        </w:trPr>
        <w:tc>
          <w:tcPr>
            <w:tcW w:w="1676" w:type="dxa"/>
            <w:vMerge/>
          </w:tcPr>
          <w:p w14:paraId="5F90338F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3A16EFD5" w14:textId="305995F9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Branching out </w:t>
            </w:r>
            <w:proofErr w:type="spellStart"/>
            <w:r>
              <w:rPr>
                <w:sz w:val="16"/>
                <w:szCs w:val="16"/>
              </w:rPr>
              <w:t>Maths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5" w:type="dxa"/>
          </w:tcPr>
          <w:p w14:paraId="744CC5CA" w14:textId="77777777" w:rsidR="006E2894" w:rsidRDefault="00A3001E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Place Value (4 weeks) </w:t>
            </w:r>
          </w:p>
          <w:p w14:paraId="1CFB9406" w14:textId="5D552ABA" w:rsidR="00A3001E" w:rsidRPr="007242E2" w:rsidRDefault="00E2131D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 (2 weeks)</w:t>
            </w:r>
          </w:p>
        </w:tc>
        <w:tc>
          <w:tcPr>
            <w:tcW w:w="1676" w:type="dxa"/>
          </w:tcPr>
          <w:p w14:paraId="4C1B5715" w14:textId="53F3CFBA" w:rsidR="006E2894" w:rsidRDefault="00E2131D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 (</w:t>
            </w:r>
            <w:r w:rsidR="002764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weeks)</w:t>
            </w:r>
          </w:p>
          <w:p w14:paraId="19E8EF8D" w14:textId="183ABDE1" w:rsidR="00DF3269" w:rsidRDefault="00DF3269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 (4 weeks)</w:t>
            </w:r>
          </w:p>
          <w:p w14:paraId="2AE2C41C" w14:textId="31503968" w:rsidR="008E1C2C" w:rsidRDefault="008E1C2C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Area (1 week) </w:t>
            </w:r>
          </w:p>
          <w:p w14:paraId="7A6A7541" w14:textId="29736A99" w:rsidR="00DF3269" w:rsidRPr="007242E2" w:rsidRDefault="00DF3269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5665B0D1" w14:textId="7839B8C8" w:rsidR="00314D3A" w:rsidRDefault="00314D3A" w:rsidP="00314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 (3 weeks)</w:t>
            </w:r>
          </w:p>
          <w:p w14:paraId="678F3D6F" w14:textId="1025852C" w:rsidR="00314D3A" w:rsidRDefault="00314D3A" w:rsidP="00314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</w:t>
            </w:r>
            <w:r w:rsidR="00660462">
              <w:rPr>
                <w:sz w:val="16"/>
                <w:szCs w:val="16"/>
              </w:rPr>
              <w:t xml:space="preserve">Length and Perimeter </w:t>
            </w:r>
            <w:r>
              <w:rPr>
                <w:sz w:val="16"/>
                <w:szCs w:val="16"/>
              </w:rPr>
              <w:t xml:space="preserve">(1/2 week) </w:t>
            </w:r>
          </w:p>
          <w:p w14:paraId="36474783" w14:textId="7B3E2596" w:rsidR="00314D3A" w:rsidRDefault="000138C0" w:rsidP="00314D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 (3 weeks)</w:t>
            </w:r>
          </w:p>
          <w:p w14:paraId="61213EF7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37618238" w14:textId="77777777" w:rsidR="006E2894" w:rsidRDefault="000138C0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 (1 week)</w:t>
            </w:r>
          </w:p>
          <w:p w14:paraId="362FEC23" w14:textId="5D2C4AEE" w:rsidR="00660462" w:rsidRDefault="00660462" w:rsidP="00660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</w:t>
            </w:r>
            <w:r w:rsidR="00707A66">
              <w:rPr>
                <w:sz w:val="16"/>
                <w:szCs w:val="16"/>
              </w:rPr>
              <w:t xml:space="preserve">Mass and Capacity </w:t>
            </w:r>
            <w:r>
              <w:rPr>
                <w:sz w:val="16"/>
                <w:szCs w:val="16"/>
              </w:rPr>
              <w:t xml:space="preserve"> (1/2 week) </w:t>
            </w:r>
          </w:p>
          <w:p w14:paraId="3F28B01C" w14:textId="1C7CEDEA" w:rsidR="00707A66" w:rsidRDefault="00707A66" w:rsidP="00707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B (2 week)</w:t>
            </w:r>
          </w:p>
          <w:p w14:paraId="6E651051" w14:textId="77777777" w:rsidR="00660462" w:rsidRDefault="00660462" w:rsidP="006E2894">
            <w:pPr>
              <w:rPr>
                <w:sz w:val="16"/>
                <w:szCs w:val="16"/>
              </w:rPr>
            </w:pPr>
          </w:p>
          <w:p w14:paraId="5379696A" w14:textId="0C4AFA53" w:rsidR="000138C0" w:rsidRPr="007242E2" w:rsidRDefault="000138C0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1038018F" w14:textId="77777777" w:rsidR="006E2894" w:rsidRDefault="00F85B45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Measurement Time (2 weeks)</w:t>
            </w:r>
          </w:p>
          <w:p w14:paraId="299F109E" w14:textId="77777777" w:rsidR="00F85B45" w:rsidRDefault="005C0E1B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 (3 weeks)</w:t>
            </w:r>
          </w:p>
          <w:p w14:paraId="73CDDF9F" w14:textId="1E88DE9C" w:rsidR="005C0E1B" w:rsidRPr="007242E2" w:rsidRDefault="005C0E1B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18F066B7" w14:textId="77777777" w:rsidR="006E2894" w:rsidRDefault="005C0E1B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 (2 weeks)</w:t>
            </w:r>
          </w:p>
          <w:p w14:paraId="0A76564B" w14:textId="77777777" w:rsidR="005C0E1B" w:rsidRDefault="006709AF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 Shape (2 weeks)</w:t>
            </w:r>
          </w:p>
          <w:p w14:paraId="00607550" w14:textId="77777777" w:rsidR="006709AF" w:rsidRDefault="006709AF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and Direction (1 week)</w:t>
            </w:r>
          </w:p>
          <w:p w14:paraId="4AD598EF" w14:textId="77777777" w:rsidR="006709AF" w:rsidRDefault="006709AF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( 1 week)</w:t>
            </w:r>
          </w:p>
          <w:p w14:paraId="3C08C7FB" w14:textId="21144A67" w:rsidR="006709AF" w:rsidRPr="007242E2" w:rsidRDefault="006709AF" w:rsidP="006E2894">
            <w:pPr>
              <w:rPr>
                <w:sz w:val="16"/>
                <w:szCs w:val="16"/>
              </w:rPr>
            </w:pPr>
          </w:p>
        </w:tc>
      </w:tr>
      <w:tr w:rsidR="006E2894" w:rsidRPr="007242E2" w14:paraId="2808CAAE" w14:textId="77777777" w:rsidTr="3D5DBE61">
        <w:trPr>
          <w:trHeight w:val="220"/>
        </w:trPr>
        <w:tc>
          <w:tcPr>
            <w:tcW w:w="1676" w:type="dxa"/>
            <w:vMerge w:val="restart"/>
            <w:shd w:val="clear" w:color="auto" w:fill="7030A0"/>
            <w:textDirection w:val="btLr"/>
          </w:tcPr>
          <w:p w14:paraId="3918516F" w14:textId="7CF18714" w:rsidR="006E2894" w:rsidRPr="00BC0617" w:rsidRDefault="006E2894" w:rsidP="00BC061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Humanities</w:t>
            </w:r>
          </w:p>
        </w:tc>
        <w:tc>
          <w:tcPr>
            <w:tcW w:w="1675" w:type="dxa"/>
          </w:tcPr>
          <w:p w14:paraId="74F8D9A6" w14:textId="769FEDB2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</w:t>
            </w:r>
          </w:p>
        </w:tc>
        <w:tc>
          <w:tcPr>
            <w:tcW w:w="1675" w:type="dxa"/>
          </w:tcPr>
          <w:p w14:paraId="09C2BCB4" w14:textId="0B5AC21C" w:rsidR="006E2894" w:rsidRPr="007242E2" w:rsidRDefault="008D3619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Islamic Civili</w:t>
            </w:r>
            <w:r w:rsidR="00DD6889">
              <w:rPr>
                <w:sz w:val="16"/>
                <w:szCs w:val="16"/>
              </w:rPr>
              <w:t>zations</w:t>
            </w:r>
          </w:p>
        </w:tc>
        <w:tc>
          <w:tcPr>
            <w:tcW w:w="1676" w:type="dxa"/>
          </w:tcPr>
          <w:p w14:paraId="0ECE0190" w14:textId="2FCDF48D" w:rsidR="006E2894" w:rsidRPr="007242E2" w:rsidRDefault="005A1A76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Anglo-Saxon Britain</w:t>
            </w:r>
          </w:p>
        </w:tc>
        <w:tc>
          <w:tcPr>
            <w:tcW w:w="1676" w:type="dxa"/>
          </w:tcPr>
          <w:p w14:paraId="101E9F52" w14:textId="6E8A8F1D" w:rsidR="006E2894" w:rsidRPr="007242E2" w:rsidRDefault="00D57928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Vikings in Britain (1) </w:t>
            </w:r>
            <w:r w:rsidR="00F31A8F">
              <w:rPr>
                <w:sz w:val="16"/>
                <w:szCs w:val="16"/>
              </w:rPr>
              <w:t>Lady of the Mercians</w:t>
            </w:r>
          </w:p>
        </w:tc>
        <w:tc>
          <w:tcPr>
            <w:tcW w:w="1676" w:type="dxa"/>
          </w:tcPr>
          <w:p w14:paraId="01D2D480" w14:textId="117201DB" w:rsidR="006E2894" w:rsidRPr="007242E2" w:rsidRDefault="005C30B0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Norse Culture</w:t>
            </w:r>
          </w:p>
        </w:tc>
        <w:tc>
          <w:tcPr>
            <w:tcW w:w="1676" w:type="dxa"/>
          </w:tcPr>
          <w:p w14:paraId="102EDF76" w14:textId="7FF8F679" w:rsidR="006E2894" w:rsidRPr="007242E2" w:rsidRDefault="000F5518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Vikings in Britain (2) </w:t>
            </w:r>
            <w:r w:rsidR="00E1343F">
              <w:rPr>
                <w:sz w:val="16"/>
                <w:szCs w:val="16"/>
              </w:rPr>
              <w:t>Changing Rulers, Changing Worlds</w:t>
            </w:r>
          </w:p>
        </w:tc>
        <w:tc>
          <w:tcPr>
            <w:tcW w:w="1676" w:type="dxa"/>
          </w:tcPr>
          <w:p w14:paraId="713F64BE" w14:textId="5F811126" w:rsidR="006E2894" w:rsidRPr="007242E2" w:rsidRDefault="00C47A27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history Study </w:t>
            </w:r>
            <w:r w:rsidR="003D3BF5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3D3BF5">
              <w:rPr>
                <w:sz w:val="16"/>
                <w:szCs w:val="16"/>
              </w:rPr>
              <w:t>school planned unit</w:t>
            </w:r>
          </w:p>
        </w:tc>
      </w:tr>
      <w:tr w:rsidR="006E2894" w:rsidRPr="007242E2" w14:paraId="6E959774" w14:textId="77777777" w:rsidTr="3D5DBE61">
        <w:trPr>
          <w:trHeight w:val="162"/>
        </w:trPr>
        <w:tc>
          <w:tcPr>
            <w:tcW w:w="1676" w:type="dxa"/>
            <w:vMerge/>
          </w:tcPr>
          <w:p w14:paraId="64604B8A" w14:textId="77777777" w:rsidR="006E2894" w:rsidRPr="00BC0617" w:rsidRDefault="006E2894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5D3EE29E" w14:textId="2DC5E988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</w:tc>
        <w:tc>
          <w:tcPr>
            <w:tcW w:w="1675" w:type="dxa"/>
          </w:tcPr>
          <w:p w14:paraId="5088C068" w14:textId="2DDE2BCA" w:rsidR="006E2894" w:rsidRPr="007242E2" w:rsidRDefault="00280EBB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California</w:t>
            </w:r>
          </w:p>
        </w:tc>
        <w:tc>
          <w:tcPr>
            <w:tcW w:w="1676" w:type="dxa"/>
          </w:tcPr>
          <w:p w14:paraId="294A3D09" w14:textId="56FFA2A1" w:rsidR="006E2894" w:rsidRPr="007242E2" w:rsidRDefault="00892FD9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Oceans</w:t>
            </w:r>
          </w:p>
        </w:tc>
        <w:tc>
          <w:tcPr>
            <w:tcW w:w="1676" w:type="dxa"/>
          </w:tcPr>
          <w:p w14:paraId="20144149" w14:textId="101ED584" w:rsidR="006E2894" w:rsidRPr="007242E2" w:rsidRDefault="00892FD9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Migration</w:t>
            </w:r>
          </w:p>
        </w:tc>
        <w:tc>
          <w:tcPr>
            <w:tcW w:w="1676" w:type="dxa"/>
          </w:tcPr>
          <w:p w14:paraId="44195E24" w14:textId="3808520A" w:rsidR="006E2894" w:rsidRPr="007242E2" w:rsidRDefault="008846DA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and South America</w:t>
            </w:r>
          </w:p>
        </w:tc>
        <w:tc>
          <w:tcPr>
            <w:tcW w:w="1676" w:type="dxa"/>
          </w:tcPr>
          <w:p w14:paraId="1C3D7601" w14:textId="0B2DD4BD" w:rsidR="006E2894" w:rsidRPr="007242E2" w:rsidRDefault="008846DA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Amazon</w:t>
            </w:r>
          </w:p>
        </w:tc>
        <w:tc>
          <w:tcPr>
            <w:tcW w:w="1676" w:type="dxa"/>
          </w:tcPr>
          <w:p w14:paraId="7CE4BF8E" w14:textId="452DDAC0" w:rsidR="006E2894" w:rsidRPr="007242E2" w:rsidRDefault="007B4361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interconnected Amazon</w:t>
            </w:r>
          </w:p>
        </w:tc>
      </w:tr>
      <w:tr w:rsidR="006E2894" w:rsidRPr="007242E2" w14:paraId="61CF0D2E" w14:textId="77777777" w:rsidTr="3D5DBE61">
        <w:trPr>
          <w:trHeight w:val="162"/>
        </w:trPr>
        <w:tc>
          <w:tcPr>
            <w:tcW w:w="1676" w:type="dxa"/>
            <w:vMerge/>
          </w:tcPr>
          <w:p w14:paraId="0137A370" w14:textId="77777777" w:rsidR="006E2894" w:rsidRPr="00BC0617" w:rsidRDefault="006E2894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4E85AB4C" w14:textId="3ECDFE4E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1675" w:type="dxa"/>
          </w:tcPr>
          <w:p w14:paraId="79095182" w14:textId="2B88D6FF" w:rsidR="006E2894" w:rsidRPr="008F0B21" w:rsidRDefault="009A2F6C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Islam 2. </w:t>
            </w:r>
            <w:r w:rsidR="00B35BD2">
              <w:rPr>
                <w:sz w:val="16"/>
                <w:szCs w:val="16"/>
              </w:rPr>
              <w:t>Stories of the Prophets</w:t>
            </w:r>
          </w:p>
        </w:tc>
        <w:tc>
          <w:tcPr>
            <w:tcW w:w="1676" w:type="dxa"/>
          </w:tcPr>
          <w:p w14:paraId="7588D7CB" w14:textId="4288DB18" w:rsidR="006E2894" w:rsidRPr="008F0B21" w:rsidRDefault="008B6E7C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Islam 3. Living Muslim Traditions</w:t>
            </w:r>
          </w:p>
        </w:tc>
        <w:tc>
          <w:tcPr>
            <w:tcW w:w="1676" w:type="dxa"/>
          </w:tcPr>
          <w:p w14:paraId="1DCB726C" w14:textId="58CB0161" w:rsidR="006E2894" w:rsidRPr="008F0B21" w:rsidRDefault="005723E9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Christianity 6. Living </w:t>
            </w:r>
            <w:r w:rsidR="00DA79BC">
              <w:rPr>
                <w:sz w:val="16"/>
                <w:szCs w:val="16"/>
              </w:rPr>
              <w:t>Christian Traditions</w:t>
            </w:r>
          </w:p>
        </w:tc>
        <w:tc>
          <w:tcPr>
            <w:tcW w:w="1676" w:type="dxa"/>
          </w:tcPr>
          <w:p w14:paraId="20F14D76" w14:textId="189F02B0" w:rsidR="006E2894" w:rsidRPr="008F0B21" w:rsidRDefault="00E82DA2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Prince Who Became The Buddha</w:t>
            </w:r>
          </w:p>
        </w:tc>
        <w:tc>
          <w:tcPr>
            <w:tcW w:w="1676" w:type="dxa"/>
          </w:tcPr>
          <w:p w14:paraId="6435727E" w14:textId="7BF4E8B3" w:rsidR="006E2894" w:rsidRPr="008F0B21" w:rsidRDefault="00B51100" w:rsidP="006E28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Buddist</w:t>
            </w:r>
            <w:proofErr w:type="spellEnd"/>
            <w:r>
              <w:rPr>
                <w:sz w:val="16"/>
                <w:szCs w:val="16"/>
              </w:rPr>
              <w:t xml:space="preserve"> stories and teachings</w:t>
            </w:r>
          </w:p>
        </w:tc>
        <w:tc>
          <w:tcPr>
            <w:tcW w:w="1676" w:type="dxa"/>
          </w:tcPr>
          <w:p w14:paraId="717648AD" w14:textId="7D90051F" w:rsidR="006E2894" w:rsidRPr="008F0B21" w:rsidRDefault="006E2894" w:rsidP="006E2894">
            <w:pPr>
              <w:rPr>
                <w:sz w:val="16"/>
                <w:szCs w:val="16"/>
              </w:rPr>
            </w:pPr>
          </w:p>
        </w:tc>
      </w:tr>
      <w:tr w:rsidR="006E2894" w:rsidRPr="007242E2" w14:paraId="4E34FF7D" w14:textId="77777777" w:rsidTr="3D5DBE61">
        <w:trPr>
          <w:trHeight w:val="220"/>
        </w:trPr>
        <w:tc>
          <w:tcPr>
            <w:tcW w:w="1676" w:type="dxa"/>
            <w:vMerge w:val="restart"/>
            <w:shd w:val="clear" w:color="auto" w:fill="7030A0"/>
            <w:textDirection w:val="btLr"/>
          </w:tcPr>
          <w:p w14:paraId="5973D601" w14:textId="26678D54" w:rsidR="006E2894" w:rsidRPr="00BC0617" w:rsidRDefault="006E2894" w:rsidP="00BC061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Creative Arts</w:t>
            </w:r>
          </w:p>
        </w:tc>
        <w:tc>
          <w:tcPr>
            <w:tcW w:w="1675" w:type="dxa"/>
          </w:tcPr>
          <w:p w14:paraId="4BE5BFC7" w14:textId="547D06AC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</w:tc>
        <w:tc>
          <w:tcPr>
            <w:tcW w:w="1675" w:type="dxa"/>
          </w:tcPr>
          <w:p w14:paraId="47FAFFD9" w14:textId="27987A2D" w:rsidR="006E2894" w:rsidRPr="007242E2" w:rsidRDefault="00E551D0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Shall We Do With The Drunken Sailor</w:t>
            </w:r>
          </w:p>
        </w:tc>
        <w:tc>
          <w:tcPr>
            <w:tcW w:w="1676" w:type="dxa"/>
          </w:tcPr>
          <w:p w14:paraId="031705FF" w14:textId="317D7FCE" w:rsidR="006E2894" w:rsidRDefault="0080174D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We Sing</w:t>
            </w:r>
          </w:p>
          <w:p w14:paraId="0335F769" w14:textId="229EDE38" w:rsidR="0080174D" w:rsidRPr="007242E2" w:rsidRDefault="00A251C6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Songwriting</w:t>
            </w:r>
          </w:p>
        </w:tc>
        <w:tc>
          <w:tcPr>
            <w:tcW w:w="1676" w:type="dxa"/>
          </w:tcPr>
          <w:p w14:paraId="486126E0" w14:textId="1E1FE6C9" w:rsidR="006E2894" w:rsidRPr="007242E2" w:rsidRDefault="00F342D0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</w:t>
            </w:r>
            <w:r w:rsidR="003F6374">
              <w:rPr>
                <w:sz w:val="16"/>
                <w:szCs w:val="16"/>
              </w:rPr>
              <w:t>dina Tun Nabi</w:t>
            </w:r>
          </w:p>
        </w:tc>
        <w:tc>
          <w:tcPr>
            <w:tcW w:w="1676" w:type="dxa"/>
          </w:tcPr>
          <w:p w14:paraId="4AF53DCC" w14:textId="77777777" w:rsidR="006E2894" w:rsidRDefault="003F637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Building a Groove</w:t>
            </w:r>
            <w:r w:rsidR="006E2894">
              <w:rPr>
                <w:sz w:val="16"/>
                <w:szCs w:val="16"/>
              </w:rPr>
              <w:t xml:space="preserve"> </w:t>
            </w:r>
          </w:p>
          <w:p w14:paraId="521D2DE7" w14:textId="19D3C10E" w:rsidR="00BB434A" w:rsidRPr="007242E2" w:rsidRDefault="00353B7D" w:rsidP="006E28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Epoca</w:t>
            </w:r>
            <w:proofErr w:type="spellEnd"/>
          </w:p>
        </w:tc>
        <w:tc>
          <w:tcPr>
            <w:tcW w:w="1676" w:type="dxa"/>
          </w:tcPr>
          <w:p w14:paraId="4476CF2F" w14:textId="42D40224" w:rsidR="006E2894" w:rsidRPr="007242E2" w:rsidRDefault="00727605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Baloo </w:t>
            </w:r>
            <w:proofErr w:type="spellStart"/>
            <w:r>
              <w:rPr>
                <w:sz w:val="16"/>
                <w:szCs w:val="16"/>
              </w:rPr>
              <w:t>Bal</w:t>
            </w:r>
            <w:r w:rsidR="008E53B3">
              <w:rPr>
                <w:sz w:val="16"/>
                <w:szCs w:val="16"/>
              </w:rPr>
              <w:t>eerie</w:t>
            </w:r>
            <w:proofErr w:type="spellEnd"/>
          </w:p>
        </w:tc>
        <w:tc>
          <w:tcPr>
            <w:tcW w:w="1676" w:type="dxa"/>
          </w:tcPr>
          <w:p w14:paraId="1CF716DE" w14:textId="178BFE58" w:rsidR="006E2894" w:rsidRPr="007242E2" w:rsidRDefault="00E91C1D" w:rsidP="006E28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Kisne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8B69B9">
              <w:rPr>
                <w:sz w:val="16"/>
                <w:szCs w:val="16"/>
              </w:rPr>
              <w:t>Banaaya</w:t>
            </w:r>
            <w:proofErr w:type="spellEnd"/>
          </w:p>
        </w:tc>
      </w:tr>
      <w:tr w:rsidR="006E2894" w:rsidRPr="007242E2" w14:paraId="309ECA4A" w14:textId="77777777" w:rsidTr="3D5DBE61">
        <w:trPr>
          <w:trHeight w:val="162"/>
        </w:trPr>
        <w:tc>
          <w:tcPr>
            <w:tcW w:w="1676" w:type="dxa"/>
            <w:vMerge/>
          </w:tcPr>
          <w:p w14:paraId="71382E99" w14:textId="77777777" w:rsidR="006E2894" w:rsidRPr="00BC0617" w:rsidRDefault="006E2894" w:rsidP="00BC061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75" w:type="dxa"/>
          </w:tcPr>
          <w:p w14:paraId="136097A6" w14:textId="18512C50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and Design </w:t>
            </w:r>
          </w:p>
        </w:tc>
        <w:tc>
          <w:tcPr>
            <w:tcW w:w="1675" w:type="dxa"/>
          </w:tcPr>
          <w:p w14:paraId="7BA67CB7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4FDEE607" w14:textId="77777777" w:rsidR="00426229" w:rsidRPr="00426229" w:rsidRDefault="00426229" w:rsidP="00426229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426229">
              <w:rPr>
                <w:rStyle w:val="normaltextrun"/>
                <w:rFonts w:ascii="Arial" w:hAnsi="Arial" w:cs="Arial"/>
                <w:sz w:val="16"/>
                <w:szCs w:val="16"/>
              </w:rPr>
              <w:t>Drawing: I need</w:t>
            </w:r>
          </w:p>
          <w:p w14:paraId="352B7488" w14:textId="77777777" w:rsidR="00426229" w:rsidRPr="00426229" w:rsidRDefault="00426229" w:rsidP="00426229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426229">
              <w:rPr>
                <w:rStyle w:val="normaltextrun"/>
                <w:rFonts w:ascii="Arial" w:hAnsi="Arial" w:cs="Arial"/>
                <w:sz w:val="16"/>
                <w:szCs w:val="16"/>
              </w:rPr>
              <w:t>space</w:t>
            </w:r>
          </w:p>
          <w:p w14:paraId="3D0B6846" w14:textId="6561DF8F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79AC1F91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5390195E" w14:textId="77777777" w:rsidR="005509D8" w:rsidRPr="005509D8" w:rsidRDefault="005509D8" w:rsidP="005509D8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509D8">
              <w:rPr>
                <w:rStyle w:val="normaltextrun"/>
                <w:rFonts w:ascii="Arial" w:hAnsi="Arial" w:cs="Arial"/>
                <w:sz w:val="16"/>
                <w:szCs w:val="16"/>
              </w:rPr>
              <w:t>Painting and mixed</w:t>
            </w:r>
          </w:p>
          <w:p w14:paraId="5A2A1A31" w14:textId="77777777" w:rsidR="005509D8" w:rsidRPr="005509D8" w:rsidRDefault="005509D8" w:rsidP="005509D8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5509D8">
              <w:rPr>
                <w:rStyle w:val="normaltextrun"/>
                <w:rFonts w:ascii="Arial" w:hAnsi="Arial" w:cs="Arial"/>
                <w:sz w:val="16"/>
                <w:szCs w:val="16"/>
              </w:rPr>
              <w:t>media: Portraits</w:t>
            </w:r>
          </w:p>
          <w:p w14:paraId="5B43EB38" w14:textId="77777777" w:rsidR="006E2894" w:rsidRPr="007242E2" w:rsidRDefault="006E2894" w:rsidP="00426229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57A3B2C3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</w:tcPr>
          <w:p w14:paraId="24CC57D3" w14:textId="77777777" w:rsidR="006B28DC" w:rsidRPr="006B28DC" w:rsidRDefault="006B28DC" w:rsidP="006B28DC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6B28DC">
              <w:rPr>
                <w:rStyle w:val="normaltextrun"/>
                <w:rFonts w:ascii="Arial" w:hAnsi="Arial" w:cs="Arial"/>
                <w:sz w:val="16"/>
                <w:szCs w:val="16"/>
              </w:rPr>
              <w:t>Drawing: Make my</w:t>
            </w:r>
          </w:p>
          <w:p w14:paraId="4E520C86" w14:textId="77777777" w:rsidR="006B28DC" w:rsidRPr="006B28DC" w:rsidRDefault="006B28DC" w:rsidP="006B28DC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6B28DC">
              <w:rPr>
                <w:rStyle w:val="normaltextrun"/>
                <w:rFonts w:ascii="Arial" w:hAnsi="Arial" w:cs="Arial"/>
                <w:sz w:val="16"/>
                <w:szCs w:val="16"/>
              </w:rPr>
              <w:t>voice heard.</w:t>
            </w:r>
          </w:p>
          <w:p w14:paraId="3E0DC080" w14:textId="77777777" w:rsidR="006E2894" w:rsidRPr="007242E2" w:rsidRDefault="006E2894" w:rsidP="005509D8">
            <w:pPr>
              <w:rPr>
                <w:sz w:val="16"/>
                <w:szCs w:val="16"/>
              </w:rPr>
            </w:pPr>
          </w:p>
        </w:tc>
      </w:tr>
      <w:tr w:rsidR="006E2894" w:rsidRPr="007242E2" w14:paraId="13A8F6AC" w14:textId="77777777" w:rsidTr="3D5DBE61">
        <w:trPr>
          <w:trHeight w:val="220"/>
        </w:trPr>
        <w:tc>
          <w:tcPr>
            <w:tcW w:w="1676" w:type="dxa"/>
            <w:vMerge w:val="restart"/>
            <w:shd w:val="clear" w:color="auto" w:fill="7030A0"/>
            <w:textDirection w:val="btLr"/>
          </w:tcPr>
          <w:p w14:paraId="42514803" w14:textId="58D7F6C3" w:rsidR="006E2894" w:rsidRPr="00BC0617" w:rsidRDefault="006E2894" w:rsidP="00BC0617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 xml:space="preserve">Personal </w:t>
            </w:r>
            <w:proofErr w:type="spellStart"/>
            <w:r w:rsidRPr="00BC0617">
              <w:rPr>
                <w:b/>
                <w:bCs/>
                <w:color w:val="FFFFFF" w:themeColor="background1"/>
                <w:sz w:val="16"/>
                <w:szCs w:val="16"/>
              </w:rPr>
              <w:t>Developmnet</w:t>
            </w:r>
            <w:proofErr w:type="spellEnd"/>
          </w:p>
        </w:tc>
        <w:tc>
          <w:tcPr>
            <w:tcW w:w="1675" w:type="dxa"/>
          </w:tcPr>
          <w:p w14:paraId="434474EE" w14:textId="69D930B8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236" w14:textId="77777777" w:rsidR="006E2894" w:rsidRDefault="002026F9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  <w:r w:rsidR="00163C67">
              <w:rPr>
                <w:sz w:val="16"/>
                <w:szCs w:val="16"/>
              </w:rPr>
              <w:t>2 Fitness Unit 1</w:t>
            </w:r>
          </w:p>
          <w:p w14:paraId="3446A022" w14:textId="109CD88D" w:rsidR="00163C67" w:rsidRPr="00E53749" w:rsidRDefault="00163C67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11BE" w14:textId="5344113B" w:rsidR="006E2894" w:rsidRPr="00E53749" w:rsidRDefault="006E2894" w:rsidP="006E2894">
            <w:pPr>
              <w:rPr>
                <w:sz w:val="16"/>
                <w:szCs w:val="16"/>
              </w:rPr>
            </w:pPr>
            <w:r w:rsidRPr="00E53749">
              <w:rPr>
                <w:rStyle w:val="normaltextrun"/>
                <w:rFonts w:cs="Arial"/>
                <w:sz w:val="16"/>
                <w:szCs w:val="16"/>
              </w:rPr>
              <w:t xml:space="preserve">Year </w:t>
            </w:r>
            <w:r w:rsidR="0010143E">
              <w:rPr>
                <w:rStyle w:val="normaltextrun"/>
                <w:rFonts w:cs="Arial"/>
                <w:sz w:val="16"/>
                <w:szCs w:val="16"/>
              </w:rPr>
              <w:t>5</w:t>
            </w:r>
            <w:r w:rsidRPr="00E53749">
              <w:rPr>
                <w:rStyle w:val="normaltextrun"/>
                <w:rFonts w:cs="Arial"/>
                <w:sz w:val="16"/>
                <w:szCs w:val="16"/>
              </w:rPr>
              <w:t xml:space="preserve"> Football </w:t>
            </w:r>
            <w:r w:rsidRPr="00E53749">
              <w:rPr>
                <w:rStyle w:val="eop"/>
                <w:rFonts w:cs="Arial"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7440" w14:textId="77777777" w:rsidR="006E2894" w:rsidRPr="00E53749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8700" w14:textId="72486C18" w:rsidR="006E2894" w:rsidRPr="00E53749" w:rsidRDefault="0010143E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5 </w:t>
            </w:r>
            <w:r w:rsidR="0001249E">
              <w:rPr>
                <w:sz w:val="16"/>
                <w:szCs w:val="16"/>
              </w:rPr>
              <w:t>QAA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FD57" w14:textId="0781047F" w:rsidR="006E2894" w:rsidRPr="00E53749" w:rsidRDefault="00085E67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Athletics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D3A3" w14:textId="146FFC0F" w:rsidR="006E2894" w:rsidRPr="00E53749" w:rsidRDefault="00085E67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Cricket</w:t>
            </w:r>
          </w:p>
        </w:tc>
      </w:tr>
      <w:tr w:rsidR="006E2894" w:rsidRPr="007242E2" w14:paraId="07BA3064" w14:textId="77777777" w:rsidTr="3D5DBE61">
        <w:trPr>
          <w:trHeight w:val="162"/>
        </w:trPr>
        <w:tc>
          <w:tcPr>
            <w:tcW w:w="1676" w:type="dxa"/>
            <w:vMerge/>
          </w:tcPr>
          <w:p w14:paraId="15874824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1E75158" w14:textId="3AF5F4A7" w:rsidR="006E2894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3C4A" w14:textId="574D3406" w:rsidR="006E2894" w:rsidRPr="00E53749" w:rsidRDefault="00AC06D3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Gymnastics Unit 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B9E0" w14:textId="5E73F8B1" w:rsidR="006E2894" w:rsidRPr="00E53749" w:rsidRDefault="005145B2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Dance Unit 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B2CC" w14:textId="4B9EEBD1" w:rsidR="006E2894" w:rsidRPr="00E53749" w:rsidRDefault="00182FBD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Year 5 </w:t>
            </w:r>
            <w:r w:rsidR="006633B1">
              <w:rPr>
                <w:sz w:val="16"/>
                <w:szCs w:val="16"/>
              </w:rPr>
              <w:t>Badminton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0FA8" w14:textId="73F8D6D5" w:rsidR="006E2894" w:rsidRPr="00E53749" w:rsidRDefault="006C2982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New Year 6 Gymnastics </w:t>
            </w:r>
            <w:r w:rsidR="00D868B5">
              <w:rPr>
                <w:sz w:val="16"/>
                <w:szCs w:val="16"/>
              </w:rPr>
              <w:t>Unit 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67CF" w14:textId="6EA0AB0C" w:rsidR="006E2894" w:rsidRPr="00E53749" w:rsidRDefault="007776F6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Basketball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70DB" w14:textId="6B8A7A6A" w:rsidR="006E2894" w:rsidRPr="00E53749" w:rsidRDefault="00DD2B19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Dance Unit 1</w:t>
            </w:r>
          </w:p>
        </w:tc>
      </w:tr>
      <w:tr w:rsidR="006E2894" w:rsidRPr="007242E2" w14:paraId="68A4CDD7" w14:textId="77777777" w:rsidTr="3D5DBE61">
        <w:trPr>
          <w:trHeight w:val="162"/>
        </w:trPr>
        <w:tc>
          <w:tcPr>
            <w:tcW w:w="1676" w:type="dxa"/>
            <w:vMerge/>
          </w:tcPr>
          <w:p w14:paraId="6F13EDD4" w14:textId="77777777" w:rsidR="006E2894" w:rsidRPr="007242E2" w:rsidRDefault="006E2894" w:rsidP="006E289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A97D8D2" w14:textId="2258926C" w:rsidR="006E2894" w:rsidRDefault="006E2894" w:rsidP="006E28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PHSE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5340" w14:textId="77777777" w:rsidR="006E2894" w:rsidRPr="004360F0" w:rsidRDefault="006E2894" w:rsidP="006E289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360F0">
              <w:rPr>
                <w:rFonts w:cs="Calibri"/>
                <w:b/>
                <w:bCs/>
                <w:sz w:val="16"/>
                <w:szCs w:val="16"/>
              </w:rPr>
              <w:t>Family and relationships</w:t>
            </w:r>
          </w:p>
          <w:p w14:paraId="11B7A19C" w14:textId="77777777" w:rsidR="006E2894" w:rsidRPr="004360F0" w:rsidRDefault="006E2894" w:rsidP="006E2894">
            <w:pPr>
              <w:rPr>
                <w:rFonts w:cs="Calibri"/>
                <w:sz w:val="16"/>
                <w:szCs w:val="16"/>
              </w:rPr>
            </w:pPr>
          </w:p>
          <w:p w14:paraId="5E65E567" w14:textId="7C3B8399" w:rsidR="006E2894" w:rsidRPr="00AA1D9A" w:rsidRDefault="00AA1D9A" w:rsidP="006E2894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AA1D9A">
              <w:rPr>
                <w:rFonts w:cs="Calibri"/>
                <w:sz w:val="16"/>
                <w:szCs w:val="16"/>
              </w:rPr>
              <w:t xml:space="preserve">Learning that families are varied and differences must be respected; understanding physical and emotional boundaries in friendships; exploring: the roles of bully, victim and bystander; how </w:t>
            </w:r>
            <w:proofErr w:type="spellStart"/>
            <w:r w:rsidRPr="00AA1D9A">
              <w:rPr>
                <w:rFonts w:cs="Calibri"/>
                <w:sz w:val="16"/>
                <w:szCs w:val="16"/>
              </w:rPr>
              <w:t>behaviour</w:t>
            </w:r>
            <w:proofErr w:type="spellEnd"/>
            <w:r w:rsidRPr="00AA1D9A">
              <w:rPr>
                <w:rFonts w:cs="Calibri"/>
                <w:sz w:val="16"/>
                <w:szCs w:val="16"/>
              </w:rPr>
              <w:t xml:space="preserve"> affects others; manners in different situations and learning about bereavement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39C9" w14:textId="77777777" w:rsidR="006E2894" w:rsidRPr="004360F0" w:rsidRDefault="006E2894" w:rsidP="006E2894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4360F0">
              <w:rPr>
                <w:rStyle w:val="normaltextrun"/>
                <w:rFonts w:cs="Arial"/>
                <w:b/>
                <w:bCs/>
                <w:sz w:val="16"/>
                <w:szCs w:val="16"/>
              </w:rPr>
              <w:t>Health and wellbeing</w:t>
            </w:r>
          </w:p>
          <w:p w14:paraId="46BE8124" w14:textId="77777777" w:rsidR="00270EA7" w:rsidRDefault="00270EA7" w:rsidP="006E2894">
            <w:pPr>
              <w:rPr>
                <w:rFonts w:ascii="Grammarsaurus" w:hAnsi="Grammarsaurus" w:cs="Calibri"/>
                <w:sz w:val="20"/>
                <w:szCs w:val="20"/>
              </w:rPr>
            </w:pPr>
          </w:p>
          <w:p w14:paraId="061E7697" w14:textId="16A15820" w:rsidR="006E2894" w:rsidRPr="00270EA7" w:rsidRDefault="00270EA7" w:rsidP="006E2894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270EA7">
              <w:rPr>
                <w:rFonts w:cs="Calibri"/>
                <w:sz w:val="16"/>
                <w:szCs w:val="16"/>
              </w:rPr>
              <w:t>Learning about the importance of relaxation and sleep; understanding how to cope with failure; learning how to set goals and how to achieve goals; taking precautions while in the sun; healthy meals and ingredients; learning about different emotions and possible ways of dealing with a difficult situation.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6606" w14:textId="77777777" w:rsidR="006E2894" w:rsidRPr="004360F0" w:rsidRDefault="006E2894" w:rsidP="006E2894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4360F0">
              <w:rPr>
                <w:rStyle w:val="normaltextrun"/>
                <w:rFonts w:cs="Arial"/>
                <w:b/>
                <w:bCs/>
                <w:sz w:val="16"/>
                <w:szCs w:val="16"/>
              </w:rPr>
              <w:t>Economic wellbeing</w:t>
            </w:r>
          </w:p>
          <w:p w14:paraId="78A4D5CF" w14:textId="77777777" w:rsidR="006E2894" w:rsidRPr="004360F0" w:rsidRDefault="006E2894" w:rsidP="006E2894">
            <w:pPr>
              <w:jc w:val="center"/>
              <w:rPr>
                <w:rStyle w:val="normaltextrun"/>
                <w:b/>
                <w:bCs/>
                <w:sz w:val="16"/>
                <w:szCs w:val="16"/>
              </w:rPr>
            </w:pPr>
          </w:p>
          <w:p w14:paraId="59B82DFC" w14:textId="2A8E2719" w:rsidR="006E2894" w:rsidRPr="00013A50" w:rsidRDefault="00013A50" w:rsidP="006E2894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013A50">
              <w:rPr>
                <w:rFonts w:cs="Calibri"/>
                <w:sz w:val="16"/>
                <w:szCs w:val="16"/>
              </w:rPr>
              <w:t>Developing understanding about income and expenditure, borrowing, risks with money and researching different careers and considering the routes into them.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0494" w14:textId="77777777" w:rsidR="006E2894" w:rsidRPr="004360F0" w:rsidRDefault="006E2894" w:rsidP="006E2894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4360F0">
              <w:rPr>
                <w:rStyle w:val="normaltextrun"/>
                <w:rFonts w:cs="Arial"/>
                <w:b/>
                <w:bCs/>
                <w:sz w:val="16"/>
                <w:szCs w:val="16"/>
              </w:rPr>
              <w:t>Citizenship</w:t>
            </w:r>
          </w:p>
          <w:p w14:paraId="537E7E87" w14:textId="77777777" w:rsidR="006E2894" w:rsidRPr="00726DDC" w:rsidRDefault="006E2894" w:rsidP="006E2894">
            <w:pPr>
              <w:jc w:val="center"/>
              <w:rPr>
                <w:rStyle w:val="normaltextrun"/>
                <w:b/>
                <w:bCs/>
                <w:sz w:val="16"/>
                <w:szCs w:val="16"/>
              </w:rPr>
            </w:pPr>
          </w:p>
          <w:p w14:paraId="09C9000E" w14:textId="7C81B89C" w:rsidR="006E2894" w:rsidRPr="004360F0" w:rsidRDefault="00726DDC" w:rsidP="006E2894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726DDC">
              <w:rPr>
                <w:rFonts w:cs="Calibri"/>
                <w:sz w:val="16"/>
                <w:szCs w:val="16"/>
              </w:rPr>
              <w:t xml:space="preserve">Understanding what happens when the law is broken; learning how to </w:t>
            </w:r>
            <w:proofErr w:type="spellStart"/>
            <w:r w:rsidRPr="00726DDC">
              <w:rPr>
                <w:rFonts w:cs="Calibri"/>
                <w:sz w:val="16"/>
                <w:szCs w:val="16"/>
              </w:rPr>
              <w:t>recognise</w:t>
            </w:r>
            <w:proofErr w:type="spellEnd"/>
            <w:r w:rsidRPr="00726DDC">
              <w:rPr>
                <w:rFonts w:cs="Calibri"/>
                <w:sz w:val="16"/>
                <w:szCs w:val="16"/>
              </w:rPr>
              <w:t xml:space="preserve"> and challenge discrimination; understanding the waste hierarchy; </w:t>
            </w:r>
            <w:proofErr w:type="spellStart"/>
            <w:r w:rsidRPr="00726DDC">
              <w:rPr>
                <w:rFonts w:cs="Calibri"/>
                <w:sz w:val="16"/>
                <w:szCs w:val="16"/>
              </w:rPr>
              <w:t>recognising</w:t>
            </w:r>
            <w:proofErr w:type="spellEnd"/>
            <w:r w:rsidRPr="00726DDC">
              <w:rPr>
                <w:rFonts w:cs="Calibri"/>
                <w:sz w:val="16"/>
                <w:szCs w:val="16"/>
              </w:rPr>
              <w:t xml:space="preserve"> the contribution people make to our community; exploring the link between rights and responsibilities; learning how parliament works.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2A4F" w14:textId="77777777" w:rsidR="006E2894" w:rsidRPr="004360F0" w:rsidRDefault="006E2894" w:rsidP="006E2894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4360F0">
              <w:rPr>
                <w:rStyle w:val="normaltextrun"/>
                <w:rFonts w:cs="Arial"/>
                <w:b/>
                <w:bCs/>
                <w:sz w:val="16"/>
                <w:szCs w:val="16"/>
              </w:rPr>
              <w:t>Safety and the changing body</w:t>
            </w:r>
          </w:p>
          <w:p w14:paraId="6D97F588" w14:textId="77777777" w:rsidR="006E2894" w:rsidRPr="004360F0" w:rsidRDefault="006E2894" w:rsidP="006E2894">
            <w:pPr>
              <w:jc w:val="center"/>
              <w:rPr>
                <w:rStyle w:val="normaltextrun"/>
                <w:b/>
                <w:bCs/>
                <w:sz w:val="16"/>
                <w:szCs w:val="16"/>
              </w:rPr>
            </w:pPr>
          </w:p>
          <w:p w14:paraId="6E329EB3" w14:textId="77777777" w:rsidR="00A92B74" w:rsidRPr="000D2271" w:rsidRDefault="00A92B74" w:rsidP="00A92B74">
            <w:pPr>
              <w:rPr>
                <w:rFonts w:cs="Calibri"/>
                <w:sz w:val="16"/>
                <w:szCs w:val="16"/>
              </w:rPr>
            </w:pPr>
            <w:r w:rsidRPr="000D2271">
              <w:rPr>
                <w:rFonts w:cs="Calibri"/>
                <w:sz w:val="16"/>
                <w:szCs w:val="16"/>
              </w:rPr>
              <w:t>Learning about online friendships and how to stay safe online; drugs, alcohol and tobacco and the influences that others have on us; how to deal with a choking emergency and understanding puberty and menstruation (Y5) and conception, pregnancy and birth (Y6).</w:t>
            </w:r>
          </w:p>
          <w:p w14:paraId="7F13D4F3" w14:textId="3E917EC8" w:rsidR="006E2894" w:rsidRPr="004360F0" w:rsidRDefault="006E2894" w:rsidP="006E2894">
            <w:pPr>
              <w:rPr>
                <w:rStyle w:val="normaltextrun"/>
                <w:rFonts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6900" w14:textId="77777777" w:rsidR="006E2894" w:rsidRPr="004360F0" w:rsidRDefault="006E2894" w:rsidP="006E2894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4360F0">
              <w:rPr>
                <w:rStyle w:val="normaltextrun"/>
                <w:rFonts w:cs="Arial"/>
                <w:b/>
                <w:bCs/>
                <w:sz w:val="16"/>
                <w:szCs w:val="16"/>
              </w:rPr>
              <w:t>Transition</w:t>
            </w:r>
          </w:p>
          <w:p w14:paraId="1351103A" w14:textId="77777777" w:rsidR="006E2894" w:rsidRPr="004360F0" w:rsidRDefault="006E2894" w:rsidP="006E2894">
            <w:pPr>
              <w:jc w:val="center"/>
              <w:rPr>
                <w:rStyle w:val="normaltextrun"/>
                <w:sz w:val="16"/>
                <w:szCs w:val="16"/>
              </w:rPr>
            </w:pPr>
          </w:p>
          <w:p w14:paraId="57AC64EC" w14:textId="77777777" w:rsidR="002F3135" w:rsidRPr="00A76F3B" w:rsidRDefault="002F3135" w:rsidP="002F3135">
            <w:pPr>
              <w:rPr>
                <w:rFonts w:cs="Calibri"/>
                <w:sz w:val="16"/>
                <w:szCs w:val="16"/>
              </w:rPr>
            </w:pPr>
            <w:r w:rsidRPr="00A76F3B">
              <w:rPr>
                <w:rFonts w:cs="Calibri"/>
                <w:sz w:val="16"/>
                <w:szCs w:val="16"/>
              </w:rPr>
              <w:t>In this end-of-year transition lesson, pupils consider the opportunities that their new year group brings and Year 6 pupils also express their worries about the move to secondary school.</w:t>
            </w:r>
          </w:p>
          <w:p w14:paraId="0BA88C40" w14:textId="77777777" w:rsidR="002F3135" w:rsidRPr="00A76F3B" w:rsidRDefault="002F3135" w:rsidP="002F3135">
            <w:pPr>
              <w:rPr>
                <w:rFonts w:cs="Calibri"/>
                <w:sz w:val="16"/>
                <w:szCs w:val="16"/>
              </w:rPr>
            </w:pPr>
          </w:p>
          <w:p w14:paraId="5C1936E9" w14:textId="77777777" w:rsidR="002F3135" w:rsidRPr="00A76F3B" w:rsidRDefault="002F3135" w:rsidP="002F3135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76F3B">
              <w:rPr>
                <w:rFonts w:cs="Calibri"/>
                <w:b/>
                <w:bCs/>
                <w:sz w:val="16"/>
                <w:szCs w:val="16"/>
              </w:rPr>
              <w:t xml:space="preserve">Y6 </w:t>
            </w:r>
            <w:r w:rsidRPr="00A76F3B">
              <w:rPr>
                <w:b/>
                <w:bCs/>
                <w:sz w:val="16"/>
                <w:szCs w:val="16"/>
              </w:rPr>
              <w:t>–</w:t>
            </w:r>
            <w:r w:rsidRPr="00A76F3B">
              <w:rPr>
                <w:rFonts w:cs="Calibri"/>
                <w:b/>
                <w:bCs/>
                <w:sz w:val="16"/>
                <w:szCs w:val="16"/>
              </w:rPr>
              <w:t xml:space="preserve"> Identity</w:t>
            </w:r>
          </w:p>
          <w:p w14:paraId="36DD7380" w14:textId="4E5C634F" w:rsidR="006E2894" w:rsidRPr="004360F0" w:rsidRDefault="002F3135" w:rsidP="002F3135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A76F3B">
              <w:rPr>
                <w:rFonts w:cs="Calibri"/>
                <w:sz w:val="16"/>
                <w:szCs w:val="16"/>
              </w:rPr>
              <w:t>Two lessons for Y6 pupils with presentations and classroom resources on the theme of personal identity and body image.</w:t>
            </w:r>
          </w:p>
        </w:tc>
      </w:tr>
    </w:tbl>
    <w:p w14:paraId="24B1BDBA" w14:textId="77777777" w:rsidR="00BB6678" w:rsidRDefault="00BB6678"/>
    <w:p w14:paraId="1FACEACB" w14:textId="77777777" w:rsidR="00BB6678" w:rsidRDefault="00BB6678"/>
    <w:p w14:paraId="16DA4C33" w14:textId="77777777" w:rsidR="00BB6678" w:rsidRDefault="00BB6678"/>
    <w:p w14:paraId="49CB5074" w14:textId="77777777" w:rsidR="00BB6678" w:rsidRDefault="00BB6678"/>
    <w:p w14:paraId="2B685BF4" w14:textId="77777777" w:rsidR="00BB6678" w:rsidRDefault="00BB6678"/>
    <w:p w14:paraId="552FA966" w14:textId="77777777" w:rsidR="00BB6678" w:rsidRDefault="00BB6678"/>
    <w:p w14:paraId="4E502393" w14:textId="77777777" w:rsidR="00BB6678" w:rsidRDefault="00BB6678"/>
    <w:p w14:paraId="671E3D60" w14:textId="77777777" w:rsidR="00BB6678" w:rsidRDefault="00BB6678"/>
    <w:p w14:paraId="0C06C4D5" w14:textId="77777777" w:rsidR="0057570F" w:rsidRDefault="0057570F"/>
    <w:p w14:paraId="458A70DA" w14:textId="77777777" w:rsidR="0057570F" w:rsidRDefault="0057570F"/>
    <w:p w14:paraId="024BE66E" w14:textId="77777777" w:rsidR="00BB6678" w:rsidRDefault="00BB6678"/>
    <w:p w14:paraId="655B1C8D" w14:textId="77777777" w:rsidR="00BB6678" w:rsidRDefault="00BB6678"/>
    <w:p w14:paraId="3A822BB7" w14:textId="77777777" w:rsidR="00BB6678" w:rsidRDefault="00BB6678" w:rsidP="00BB6678">
      <w:pPr>
        <w:tabs>
          <w:tab w:val="left" w:pos="2190"/>
        </w:tabs>
        <w:jc w:val="center"/>
        <w:rPr>
          <w:b/>
          <w:bCs/>
        </w:rPr>
      </w:pPr>
    </w:p>
    <w:p w14:paraId="131F7C15" w14:textId="77777777" w:rsidR="00BB6678" w:rsidRDefault="00BB6678"/>
    <w:tbl>
      <w:tblPr>
        <w:tblStyle w:val="TableGrid"/>
        <w:tblpPr w:leftFromText="180" w:rightFromText="180" w:horzAnchor="margin" w:tblpY="960"/>
        <w:tblW w:w="13406" w:type="dxa"/>
        <w:tblLook w:val="04A0" w:firstRow="1" w:lastRow="0" w:firstColumn="1" w:lastColumn="0" w:noHBand="0" w:noVBand="1"/>
      </w:tblPr>
      <w:tblGrid>
        <w:gridCol w:w="1657"/>
        <w:gridCol w:w="1664"/>
        <w:gridCol w:w="1668"/>
        <w:gridCol w:w="1665"/>
        <w:gridCol w:w="1671"/>
        <w:gridCol w:w="1667"/>
        <w:gridCol w:w="1668"/>
        <w:gridCol w:w="1746"/>
      </w:tblGrid>
      <w:tr w:rsidR="00BB6678" w:rsidRPr="007242E2" w14:paraId="105B64C4" w14:textId="77777777" w:rsidTr="00626400">
        <w:trPr>
          <w:trHeight w:val="220"/>
        </w:trPr>
        <w:tc>
          <w:tcPr>
            <w:tcW w:w="1657" w:type="dxa"/>
          </w:tcPr>
          <w:p w14:paraId="63338C94" w14:textId="38865DA5" w:rsidR="00BB6678" w:rsidRPr="007242E2" w:rsidRDefault="0062640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0877073" wp14:editId="0E50457C">
                  <wp:extent cx="822960" cy="817245"/>
                  <wp:effectExtent l="0" t="0" r="0" b="1905"/>
                  <wp:docPr id="14466986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13FC3287" w14:textId="77777777" w:rsidR="00626400" w:rsidRDefault="00626400" w:rsidP="00626400">
            <w:pPr>
              <w:rPr>
                <w:b/>
                <w:bCs/>
                <w:sz w:val="16"/>
                <w:szCs w:val="16"/>
              </w:rPr>
            </w:pPr>
          </w:p>
          <w:p w14:paraId="0B88FEC6" w14:textId="77777777" w:rsidR="00626400" w:rsidRDefault="00626400" w:rsidP="00626400">
            <w:pPr>
              <w:rPr>
                <w:b/>
                <w:bCs/>
                <w:sz w:val="16"/>
                <w:szCs w:val="16"/>
              </w:rPr>
            </w:pPr>
          </w:p>
          <w:p w14:paraId="6B2DF452" w14:textId="733A7FF4" w:rsidR="00626400" w:rsidRPr="00626400" w:rsidRDefault="00483B85" w:rsidP="006264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Upper</w:t>
            </w:r>
            <w:r w:rsidR="00626400" w:rsidRPr="00626400">
              <w:rPr>
                <w:b/>
                <w:bCs/>
                <w:sz w:val="16"/>
                <w:szCs w:val="16"/>
              </w:rPr>
              <w:t xml:space="preserve"> Key Stage 2</w:t>
            </w:r>
          </w:p>
          <w:p w14:paraId="5D02CCA6" w14:textId="684CF64B" w:rsidR="00626400" w:rsidRPr="00626400" w:rsidRDefault="00626400" w:rsidP="00626400">
            <w:pPr>
              <w:rPr>
                <w:b/>
                <w:bCs/>
                <w:sz w:val="16"/>
                <w:szCs w:val="16"/>
              </w:rPr>
            </w:pPr>
            <w:r w:rsidRPr="00626400">
              <w:rPr>
                <w:b/>
                <w:bCs/>
                <w:sz w:val="16"/>
                <w:szCs w:val="16"/>
              </w:rPr>
              <w:t xml:space="preserve">Cycle </w:t>
            </w:r>
            <w:r w:rsidR="47780614" w:rsidRPr="427997E7">
              <w:rPr>
                <w:b/>
                <w:bCs/>
                <w:sz w:val="16"/>
                <w:szCs w:val="16"/>
              </w:rPr>
              <w:t>B</w:t>
            </w:r>
          </w:p>
          <w:p w14:paraId="4BA4ED92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7030A0"/>
          </w:tcPr>
          <w:p w14:paraId="113AD1C9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Autumn 1</w:t>
            </w:r>
          </w:p>
        </w:tc>
        <w:tc>
          <w:tcPr>
            <w:tcW w:w="1665" w:type="dxa"/>
            <w:shd w:val="clear" w:color="auto" w:fill="7030A0"/>
          </w:tcPr>
          <w:p w14:paraId="188EB409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Autumn 2</w:t>
            </w:r>
          </w:p>
        </w:tc>
        <w:tc>
          <w:tcPr>
            <w:tcW w:w="1671" w:type="dxa"/>
            <w:shd w:val="clear" w:color="auto" w:fill="7030A0"/>
          </w:tcPr>
          <w:p w14:paraId="359D7099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Spring 1</w:t>
            </w:r>
          </w:p>
        </w:tc>
        <w:tc>
          <w:tcPr>
            <w:tcW w:w="1667" w:type="dxa"/>
            <w:shd w:val="clear" w:color="auto" w:fill="7030A0"/>
          </w:tcPr>
          <w:p w14:paraId="73F56150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Spring 2</w:t>
            </w:r>
          </w:p>
        </w:tc>
        <w:tc>
          <w:tcPr>
            <w:tcW w:w="1668" w:type="dxa"/>
            <w:shd w:val="clear" w:color="auto" w:fill="7030A0"/>
          </w:tcPr>
          <w:p w14:paraId="27A3420F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Summer 1</w:t>
            </w:r>
          </w:p>
        </w:tc>
        <w:tc>
          <w:tcPr>
            <w:tcW w:w="1746" w:type="dxa"/>
            <w:shd w:val="clear" w:color="auto" w:fill="7030A0"/>
          </w:tcPr>
          <w:p w14:paraId="3D2A0700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Summer 2</w:t>
            </w:r>
          </w:p>
        </w:tc>
      </w:tr>
      <w:tr w:rsidR="00BB6678" w:rsidRPr="007242E2" w14:paraId="203F6D55" w14:textId="77777777" w:rsidTr="00626400">
        <w:trPr>
          <w:trHeight w:val="229"/>
        </w:trPr>
        <w:tc>
          <w:tcPr>
            <w:tcW w:w="1657" w:type="dxa"/>
            <w:vMerge w:val="restart"/>
            <w:shd w:val="clear" w:color="auto" w:fill="7030A0"/>
            <w:textDirection w:val="btLr"/>
          </w:tcPr>
          <w:p w14:paraId="1D357DE9" w14:textId="5E6D3BA6" w:rsidR="00BB6678" w:rsidRPr="00626400" w:rsidRDefault="00BB6678" w:rsidP="00626400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Literacy and Language</w:t>
            </w:r>
          </w:p>
        </w:tc>
        <w:tc>
          <w:tcPr>
            <w:tcW w:w="1664" w:type="dxa"/>
          </w:tcPr>
          <w:p w14:paraId="282C0ACB" w14:textId="77777777" w:rsidR="00BB6678" w:rsidRPr="007242E2" w:rsidRDefault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Phonics </w:t>
            </w:r>
          </w:p>
        </w:tc>
        <w:tc>
          <w:tcPr>
            <w:tcW w:w="1668" w:type="dxa"/>
          </w:tcPr>
          <w:p w14:paraId="3CA6DB99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14:paraId="68434BDB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78C1F123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14:paraId="434CD116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74FE1F1E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</w:tcPr>
          <w:p w14:paraId="53FCB1D7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</w:tr>
      <w:tr w:rsidR="00BB6678" w:rsidRPr="007242E2" w14:paraId="24C75C87" w14:textId="77777777" w:rsidTr="427997E7">
        <w:trPr>
          <w:trHeight w:val="162"/>
        </w:trPr>
        <w:tc>
          <w:tcPr>
            <w:tcW w:w="1657" w:type="dxa"/>
            <w:vMerge/>
          </w:tcPr>
          <w:p w14:paraId="3C5222C2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60C2DE4" w14:textId="77777777" w:rsidR="00BB6678" w:rsidRPr="007242E2" w:rsidRDefault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Guided Reading Text</w:t>
            </w:r>
          </w:p>
        </w:tc>
        <w:tc>
          <w:tcPr>
            <w:tcW w:w="1668" w:type="dxa"/>
          </w:tcPr>
          <w:p w14:paraId="20E69546" w14:textId="77777777" w:rsidR="00BB6678" w:rsidRDefault="00767D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 We Are</w:t>
            </w:r>
            <w:r w:rsidR="001C45A6">
              <w:rPr>
                <w:sz w:val="16"/>
                <w:szCs w:val="16"/>
              </w:rPr>
              <w:t xml:space="preserve"> (2 weeks)</w:t>
            </w:r>
          </w:p>
          <w:p w14:paraId="763F2AA0" w14:textId="77777777" w:rsidR="00767D11" w:rsidRDefault="003E14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Monster Calls (2 weeks)</w:t>
            </w:r>
          </w:p>
          <w:p w14:paraId="0C494D43" w14:textId="7941EFE0" w:rsidR="00217F32" w:rsidRPr="007242E2" w:rsidRDefault="00B958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One </w:t>
            </w:r>
            <w:r w:rsidR="006270A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nd Only Ivan (2 weeks)</w:t>
            </w:r>
          </w:p>
        </w:tc>
        <w:tc>
          <w:tcPr>
            <w:tcW w:w="1665" w:type="dxa"/>
          </w:tcPr>
          <w:p w14:paraId="41400895" w14:textId="77777777" w:rsidR="00520FE7" w:rsidRDefault="00520FE7" w:rsidP="00520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Journey to </w:t>
            </w:r>
            <w:proofErr w:type="spellStart"/>
            <w:r>
              <w:rPr>
                <w:sz w:val="16"/>
                <w:szCs w:val="16"/>
              </w:rPr>
              <w:t>Jo’Burg</w:t>
            </w:r>
            <w:proofErr w:type="spellEnd"/>
          </w:p>
          <w:p w14:paraId="50961CF0" w14:textId="77777777" w:rsidR="00520FE7" w:rsidRDefault="00520FE7" w:rsidP="00520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 weeks)</w:t>
            </w:r>
          </w:p>
          <w:p w14:paraId="7325B71D" w14:textId="405FA522" w:rsidR="00520FE7" w:rsidRPr="007242E2" w:rsidRDefault="00520FE7" w:rsidP="00520FE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3353A3DA" w14:textId="77777777" w:rsidR="00BB6678" w:rsidRDefault="00B21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Let The Gods Out (2 weeks)</w:t>
            </w:r>
          </w:p>
          <w:p w14:paraId="48CF7460" w14:textId="77777777" w:rsidR="00E22BA3" w:rsidRDefault="00113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Explorer (2 weeks)</w:t>
            </w:r>
          </w:p>
          <w:p w14:paraId="08EEC116" w14:textId="0DA85BD7" w:rsidR="00113BAC" w:rsidRPr="007242E2" w:rsidRDefault="008D6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Women in Black History (</w:t>
            </w:r>
            <w:r w:rsidR="00CF521A">
              <w:rPr>
                <w:sz w:val="16"/>
                <w:szCs w:val="16"/>
              </w:rPr>
              <w:t>2 weeks)</w:t>
            </w:r>
          </w:p>
        </w:tc>
        <w:tc>
          <w:tcPr>
            <w:tcW w:w="1667" w:type="dxa"/>
          </w:tcPr>
          <w:p w14:paraId="73631AC3" w14:textId="77777777" w:rsidR="00520FE7" w:rsidRDefault="00520FE7" w:rsidP="00520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Boy At The Back Of The Class (2 weeks)</w:t>
            </w:r>
          </w:p>
          <w:p w14:paraId="3C06A81F" w14:textId="77777777" w:rsidR="00520FE7" w:rsidRDefault="00520FE7" w:rsidP="00520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Girl Of Ink And Stars (2 Weeks)</w:t>
            </w:r>
          </w:p>
          <w:p w14:paraId="666C7BB6" w14:textId="77777777" w:rsidR="00520FE7" w:rsidRDefault="00520FE7" w:rsidP="00520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Child (2 weeks)</w:t>
            </w:r>
          </w:p>
          <w:p w14:paraId="4A720BAF" w14:textId="1D1B6982" w:rsidR="00520FE7" w:rsidRPr="007242E2" w:rsidRDefault="00520FE7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0967F5D0" w14:textId="77777777" w:rsidR="00BB6678" w:rsidRDefault="001E1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 The Overlander (2 weeks)</w:t>
            </w:r>
          </w:p>
          <w:p w14:paraId="1C4D93BC" w14:textId="77777777" w:rsidR="001E1883" w:rsidRDefault="00D139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Holes (2 weeks)</w:t>
            </w:r>
          </w:p>
          <w:p w14:paraId="1437163D" w14:textId="4D3D2084" w:rsidR="00D13992" w:rsidRPr="007242E2" w:rsidRDefault="002862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Once (2 weeks)</w:t>
            </w:r>
          </w:p>
        </w:tc>
        <w:tc>
          <w:tcPr>
            <w:tcW w:w="1746" w:type="dxa"/>
          </w:tcPr>
          <w:p w14:paraId="099835A6" w14:textId="77777777" w:rsidR="00BB6678" w:rsidRDefault="006829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Rooftoppers (2 weeks)</w:t>
            </w:r>
          </w:p>
          <w:p w14:paraId="7D5BA105" w14:textId="77777777" w:rsidR="006829BB" w:rsidRDefault="006829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Oliver Twist (2 weeks)</w:t>
            </w:r>
          </w:p>
          <w:p w14:paraId="205CD796" w14:textId="5F424DC5" w:rsidR="006829BB" w:rsidRPr="007242E2" w:rsidRDefault="00D40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Journey To The River Sea (2 weeks)</w:t>
            </w:r>
          </w:p>
        </w:tc>
      </w:tr>
      <w:tr w:rsidR="00BB6678" w:rsidRPr="007242E2" w14:paraId="1DCBFE0F" w14:textId="77777777" w:rsidTr="427997E7">
        <w:trPr>
          <w:trHeight w:val="162"/>
        </w:trPr>
        <w:tc>
          <w:tcPr>
            <w:tcW w:w="1657" w:type="dxa"/>
            <w:vMerge/>
          </w:tcPr>
          <w:p w14:paraId="0F356204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DFDE50F" w14:textId="77777777" w:rsidR="00BB6678" w:rsidRPr="007242E2" w:rsidRDefault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Core Text </w:t>
            </w:r>
          </w:p>
        </w:tc>
        <w:tc>
          <w:tcPr>
            <w:tcW w:w="1668" w:type="dxa"/>
          </w:tcPr>
          <w:p w14:paraId="60492D5D" w14:textId="1B448CC6" w:rsidR="00BB6678" w:rsidRPr="007242E2" w:rsidRDefault="00D15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Street Child </w:t>
            </w:r>
            <w:r w:rsidR="00E735B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E735B1">
              <w:rPr>
                <w:sz w:val="16"/>
                <w:szCs w:val="16"/>
              </w:rPr>
              <w:t>Berlie Doherty</w:t>
            </w:r>
          </w:p>
        </w:tc>
        <w:tc>
          <w:tcPr>
            <w:tcW w:w="1665" w:type="dxa"/>
          </w:tcPr>
          <w:p w14:paraId="725E3C79" w14:textId="10697497" w:rsidR="00BB6678" w:rsidRPr="007242E2" w:rsidRDefault="00EC7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Skellig </w:t>
            </w:r>
            <w:r w:rsidR="0086629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866299">
              <w:rPr>
                <w:sz w:val="16"/>
                <w:szCs w:val="16"/>
              </w:rPr>
              <w:t>David Almond</w:t>
            </w:r>
          </w:p>
        </w:tc>
        <w:tc>
          <w:tcPr>
            <w:tcW w:w="1671" w:type="dxa"/>
          </w:tcPr>
          <w:p w14:paraId="2442D92E" w14:textId="29016530" w:rsidR="00BB6678" w:rsidRPr="007242E2" w:rsidRDefault="003E3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Midnight Fox </w:t>
            </w:r>
            <w:r w:rsidR="00603367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603367">
              <w:rPr>
                <w:sz w:val="16"/>
                <w:szCs w:val="16"/>
              </w:rPr>
              <w:t>Betsy Byars</w:t>
            </w:r>
          </w:p>
        </w:tc>
        <w:tc>
          <w:tcPr>
            <w:tcW w:w="1667" w:type="dxa"/>
          </w:tcPr>
          <w:p w14:paraId="339290DB" w14:textId="12A34241" w:rsidR="00BB6678" w:rsidRPr="007242E2" w:rsidRDefault="00E443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Fireweed </w:t>
            </w:r>
            <w:r w:rsidR="00E57F27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E57F27">
              <w:rPr>
                <w:sz w:val="16"/>
                <w:szCs w:val="16"/>
              </w:rPr>
              <w:t xml:space="preserve">Jill Paton </w:t>
            </w:r>
            <w:r w:rsidR="00752608">
              <w:rPr>
                <w:sz w:val="16"/>
                <w:szCs w:val="16"/>
              </w:rPr>
              <w:t>Walsh</w:t>
            </w:r>
          </w:p>
        </w:tc>
        <w:tc>
          <w:tcPr>
            <w:tcW w:w="1668" w:type="dxa"/>
          </w:tcPr>
          <w:p w14:paraId="61685E69" w14:textId="77777777" w:rsidR="00774BC6" w:rsidRDefault="00774BC6" w:rsidP="00774B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Holes – Louis Sachar</w:t>
            </w:r>
          </w:p>
          <w:p w14:paraId="18CBDE8E" w14:textId="74CC5440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</w:tcPr>
          <w:p w14:paraId="60259B84" w14:textId="5C09579E" w:rsidR="00BB6678" w:rsidRPr="007242E2" w:rsidRDefault="004E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Tom’s Midnight Garden </w:t>
            </w:r>
            <w:r w:rsidR="00DA3236">
              <w:rPr>
                <w:sz w:val="16"/>
                <w:szCs w:val="16"/>
              </w:rPr>
              <w:t>–</w:t>
            </w:r>
            <w:r w:rsidR="00435767">
              <w:rPr>
                <w:sz w:val="16"/>
                <w:szCs w:val="16"/>
              </w:rPr>
              <w:t xml:space="preserve"> </w:t>
            </w:r>
            <w:r w:rsidR="00DA3236">
              <w:rPr>
                <w:sz w:val="16"/>
                <w:szCs w:val="16"/>
              </w:rPr>
              <w:t>Phillipa Pearce</w:t>
            </w:r>
          </w:p>
        </w:tc>
      </w:tr>
      <w:tr w:rsidR="00BB6678" w:rsidRPr="007242E2" w14:paraId="23676816" w14:textId="77777777" w:rsidTr="427997E7">
        <w:trPr>
          <w:trHeight w:val="162"/>
        </w:trPr>
        <w:tc>
          <w:tcPr>
            <w:tcW w:w="1657" w:type="dxa"/>
            <w:vMerge/>
          </w:tcPr>
          <w:p w14:paraId="35DE3687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28DEB1E9" w14:textId="77777777" w:rsidR="00BB6678" w:rsidRPr="007242E2" w:rsidRDefault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</w:t>
            </w:r>
          </w:p>
        </w:tc>
        <w:tc>
          <w:tcPr>
            <w:tcW w:w="1668" w:type="dxa"/>
          </w:tcPr>
          <w:p w14:paraId="6B00B5D5" w14:textId="77777777" w:rsidR="003D082F" w:rsidRPr="003D082F" w:rsidRDefault="003D082F" w:rsidP="003D082F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3D082F">
              <w:rPr>
                <w:b/>
                <w:bCs/>
                <w:sz w:val="16"/>
                <w:szCs w:val="16"/>
              </w:rPr>
              <w:t xml:space="preserve">King Kong by Anthony Browne </w:t>
            </w:r>
          </w:p>
          <w:p w14:paraId="154CA28B" w14:textId="77777777" w:rsidR="003D082F" w:rsidRPr="003D082F" w:rsidRDefault="003D082F" w:rsidP="003D082F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3D082F">
              <w:rPr>
                <w:sz w:val="16"/>
                <w:szCs w:val="16"/>
              </w:rPr>
              <w:t xml:space="preserve">Geography Curriculum link – North America </w:t>
            </w:r>
          </w:p>
          <w:p w14:paraId="38047335" w14:textId="77777777" w:rsidR="003D082F" w:rsidRPr="003D082F" w:rsidRDefault="003D082F" w:rsidP="003D082F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3D082F">
              <w:rPr>
                <w:sz w:val="16"/>
                <w:szCs w:val="16"/>
              </w:rPr>
              <w:t xml:space="preserve">Science Curriculum link – Evolution and Inheritance </w:t>
            </w:r>
          </w:p>
          <w:p w14:paraId="025BFB75" w14:textId="1DC48163" w:rsidR="00BB6678" w:rsidRPr="007242E2" w:rsidRDefault="003D082F" w:rsidP="003D082F">
            <w:pPr>
              <w:rPr>
                <w:sz w:val="16"/>
                <w:szCs w:val="16"/>
              </w:rPr>
            </w:pPr>
            <w:r w:rsidRPr="003D082F">
              <w:rPr>
                <w:sz w:val="16"/>
                <w:szCs w:val="16"/>
                <w:u w:val="single"/>
              </w:rPr>
              <w:t>Outcome: Fiction – Adventure Narrative</w:t>
            </w:r>
          </w:p>
        </w:tc>
        <w:tc>
          <w:tcPr>
            <w:tcW w:w="1665" w:type="dxa"/>
          </w:tcPr>
          <w:p w14:paraId="38233C7C" w14:textId="77777777" w:rsidR="00F050AE" w:rsidRPr="00F050AE" w:rsidRDefault="00F050AE" w:rsidP="00F050AE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F050AE">
              <w:rPr>
                <w:b/>
                <w:bCs/>
                <w:sz w:val="16"/>
                <w:szCs w:val="16"/>
              </w:rPr>
              <w:t xml:space="preserve">Can We Save The Tiger? By Martin Jenkins </w:t>
            </w:r>
          </w:p>
          <w:p w14:paraId="3AD444ED" w14:textId="77777777" w:rsidR="00F050AE" w:rsidRPr="00F050AE" w:rsidRDefault="00F050AE" w:rsidP="00F050AE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F050AE">
              <w:rPr>
                <w:sz w:val="16"/>
                <w:szCs w:val="16"/>
              </w:rPr>
              <w:t xml:space="preserve">Geography Curriculum link – Animal species/ climate zones </w:t>
            </w:r>
          </w:p>
          <w:p w14:paraId="7C6516CE" w14:textId="77777777" w:rsidR="00F050AE" w:rsidRPr="00F050AE" w:rsidRDefault="00F050AE" w:rsidP="00F050AE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F050AE">
              <w:rPr>
                <w:sz w:val="16"/>
                <w:szCs w:val="16"/>
              </w:rPr>
              <w:t xml:space="preserve">Science Curriculum link – Living things / classification  </w:t>
            </w:r>
          </w:p>
          <w:p w14:paraId="1DCA79BE" w14:textId="4D28CD74" w:rsidR="00BB6678" w:rsidRPr="007242E2" w:rsidRDefault="00F050AE" w:rsidP="00F050AE">
            <w:pPr>
              <w:rPr>
                <w:sz w:val="16"/>
                <w:szCs w:val="16"/>
              </w:rPr>
            </w:pPr>
            <w:r w:rsidRPr="00F050AE">
              <w:rPr>
                <w:sz w:val="16"/>
                <w:szCs w:val="16"/>
                <w:u w:val="single"/>
              </w:rPr>
              <w:t>Outcome: Report Writing</w:t>
            </w:r>
          </w:p>
        </w:tc>
        <w:tc>
          <w:tcPr>
            <w:tcW w:w="1671" w:type="dxa"/>
          </w:tcPr>
          <w:p w14:paraId="7896F12C" w14:textId="77777777" w:rsidR="00D930FA" w:rsidRPr="00D930FA" w:rsidRDefault="00D930FA" w:rsidP="00D930FA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D930FA">
              <w:rPr>
                <w:b/>
                <w:bCs/>
                <w:sz w:val="16"/>
                <w:szCs w:val="16"/>
              </w:rPr>
              <w:t xml:space="preserve">The Selfish Giant by Oscar Wilde and Ritva </w:t>
            </w:r>
            <w:proofErr w:type="spellStart"/>
            <w:r w:rsidRPr="00D930FA">
              <w:rPr>
                <w:b/>
                <w:bCs/>
                <w:sz w:val="16"/>
                <w:szCs w:val="16"/>
              </w:rPr>
              <w:t>Voutila</w:t>
            </w:r>
            <w:proofErr w:type="spellEnd"/>
            <w:r w:rsidRPr="00D930F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1AF2A95" w14:textId="77777777" w:rsidR="00D930FA" w:rsidRPr="00D930FA" w:rsidRDefault="00D930FA" w:rsidP="00D930FA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D930FA">
              <w:rPr>
                <w:sz w:val="16"/>
                <w:szCs w:val="16"/>
              </w:rPr>
              <w:t xml:space="preserve">Science Curriculum link – Digestive system   </w:t>
            </w:r>
          </w:p>
          <w:p w14:paraId="57EF593E" w14:textId="48016ADF" w:rsidR="00BB6678" w:rsidRPr="00D930FA" w:rsidRDefault="00D930FA" w:rsidP="00D930FA">
            <w:pPr>
              <w:rPr>
                <w:sz w:val="16"/>
                <w:szCs w:val="16"/>
              </w:rPr>
            </w:pPr>
            <w:r w:rsidRPr="00D930FA">
              <w:rPr>
                <w:sz w:val="16"/>
                <w:szCs w:val="16"/>
                <w:u w:val="single"/>
              </w:rPr>
              <w:t>Outcome: Fiction – Classic Narrative</w:t>
            </w:r>
          </w:p>
          <w:p w14:paraId="7BAD3761" w14:textId="77777777" w:rsidR="009846B6" w:rsidRPr="009846B6" w:rsidRDefault="009846B6" w:rsidP="009846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14:paraId="1F3D36AD" w14:textId="77777777" w:rsidR="003177B2" w:rsidRPr="003177B2" w:rsidRDefault="003177B2" w:rsidP="003177B2">
            <w:pPr>
              <w:rPr>
                <w:b/>
                <w:bCs/>
                <w:sz w:val="16"/>
                <w:szCs w:val="16"/>
              </w:rPr>
            </w:pPr>
            <w:r w:rsidRPr="003177B2">
              <w:rPr>
                <w:b/>
                <w:bCs/>
                <w:sz w:val="16"/>
                <w:szCs w:val="16"/>
              </w:rPr>
              <w:t xml:space="preserve">The Day the War Came by Nicola Davies, Leaf by Sandra Dieckmann </w:t>
            </w:r>
          </w:p>
          <w:p w14:paraId="0A673EA0" w14:textId="77777777" w:rsidR="003177B2" w:rsidRPr="003177B2" w:rsidRDefault="003177B2" w:rsidP="003177B2">
            <w:pPr>
              <w:rPr>
                <w:sz w:val="16"/>
                <w:szCs w:val="16"/>
              </w:rPr>
            </w:pPr>
            <w:r w:rsidRPr="003177B2">
              <w:rPr>
                <w:sz w:val="16"/>
                <w:szCs w:val="16"/>
              </w:rPr>
              <w:t xml:space="preserve">SMSC Themed </w:t>
            </w:r>
          </w:p>
          <w:p w14:paraId="3F326E69" w14:textId="35DA474F" w:rsidR="00BB6678" w:rsidRPr="007242E2" w:rsidRDefault="003177B2" w:rsidP="003177B2">
            <w:pPr>
              <w:rPr>
                <w:sz w:val="16"/>
                <w:szCs w:val="16"/>
              </w:rPr>
            </w:pPr>
            <w:r w:rsidRPr="003177B2">
              <w:rPr>
                <w:sz w:val="16"/>
                <w:szCs w:val="16"/>
                <w:u w:val="single"/>
              </w:rPr>
              <w:t>Outcome: Recount – Persuasive Letter</w:t>
            </w:r>
          </w:p>
        </w:tc>
        <w:tc>
          <w:tcPr>
            <w:tcW w:w="1668" w:type="dxa"/>
          </w:tcPr>
          <w:p w14:paraId="5A616485" w14:textId="77777777" w:rsidR="00FA6BB6" w:rsidRPr="00FA6BB6" w:rsidRDefault="00FA6BB6" w:rsidP="00FA6BB6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FA6BB6">
              <w:rPr>
                <w:b/>
                <w:bCs/>
                <w:sz w:val="16"/>
                <w:szCs w:val="16"/>
              </w:rPr>
              <w:t xml:space="preserve">Plastic Planet: How Plastic Came to Rule the World by Georgia Amson-Bradshaw </w:t>
            </w:r>
          </w:p>
          <w:p w14:paraId="655A29A4" w14:textId="77777777" w:rsidR="00FA6BB6" w:rsidRPr="00FA6BB6" w:rsidRDefault="00FA6BB6" w:rsidP="00FA6BB6">
            <w:pPr>
              <w:tabs>
                <w:tab w:val="left" w:pos="996"/>
              </w:tabs>
              <w:rPr>
                <w:sz w:val="16"/>
                <w:szCs w:val="16"/>
              </w:rPr>
            </w:pPr>
            <w:r w:rsidRPr="00FA6BB6">
              <w:rPr>
                <w:sz w:val="16"/>
                <w:szCs w:val="16"/>
              </w:rPr>
              <w:t xml:space="preserve">Environment Themed </w:t>
            </w:r>
          </w:p>
          <w:p w14:paraId="0CC29AD3" w14:textId="4EFC64ED" w:rsidR="00BB6678" w:rsidRPr="007242E2" w:rsidRDefault="00FA6BB6" w:rsidP="00FA6BB6">
            <w:pPr>
              <w:rPr>
                <w:sz w:val="16"/>
                <w:szCs w:val="16"/>
              </w:rPr>
            </w:pPr>
            <w:r w:rsidRPr="00FA6BB6">
              <w:rPr>
                <w:sz w:val="16"/>
                <w:szCs w:val="16"/>
                <w:u w:val="single"/>
              </w:rPr>
              <w:t>Outcome: Hybrid Text – Information and Persuasion</w:t>
            </w:r>
          </w:p>
        </w:tc>
        <w:tc>
          <w:tcPr>
            <w:tcW w:w="1746" w:type="dxa"/>
          </w:tcPr>
          <w:p w14:paraId="44E662D9" w14:textId="77777777" w:rsidR="00B32597" w:rsidRPr="00F5022D" w:rsidRDefault="00B32597" w:rsidP="00B32597">
            <w:pPr>
              <w:tabs>
                <w:tab w:val="left" w:pos="996"/>
              </w:tabs>
              <w:rPr>
                <w:b/>
                <w:bCs/>
                <w:sz w:val="16"/>
                <w:szCs w:val="16"/>
              </w:rPr>
            </w:pPr>
            <w:r w:rsidRPr="00F5022D">
              <w:rPr>
                <w:b/>
                <w:bCs/>
                <w:sz w:val="16"/>
                <w:szCs w:val="16"/>
              </w:rPr>
              <w:t xml:space="preserve">Sky Chasers by Emma Carroll </w:t>
            </w:r>
          </w:p>
          <w:p w14:paraId="20BA3A9D" w14:textId="556AF692" w:rsidR="00BB6678" w:rsidRPr="007242E2" w:rsidRDefault="00B32597" w:rsidP="00B32597">
            <w:pPr>
              <w:rPr>
                <w:sz w:val="16"/>
                <w:szCs w:val="16"/>
              </w:rPr>
            </w:pPr>
            <w:r w:rsidRPr="00F5022D">
              <w:rPr>
                <w:sz w:val="16"/>
                <w:szCs w:val="16"/>
                <w:u w:val="single"/>
              </w:rPr>
              <w:t>Outcome: Fiction  - Adventure Story, including narrative from different viewpoints.</w:t>
            </w:r>
          </w:p>
        </w:tc>
      </w:tr>
      <w:tr w:rsidR="00BB6678" w:rsidRPr="007242E2" w14:paraId="2FD36798" w14:textId="77777777" w:rsidTr="427997E7">
        <w:trPr>
          <w:trHeight w:val="162"/>
        </w:trPr>
        <w:tc>
          <w:tcPr>
            <w:tcW w:w="1657" w:type="dxa"/>
            <w:vMerge/>
          </w:tcPr>
          <w:p w14:paraId="5110DFAB" w14:textId="77777777" w:rsidR="00BB6678" w:rsidRPr="00626400" w:rsidRDefault="00BB6678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F618E7F" w14:textId="77777777" w:rsidR="00BB6678" w:rsidRPr="007242E2" w:rsidRDefault="00BB66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Spelling </w:t>
            </w:r>
          </w:p>
        </w:tc>
        <w:tc>
          <w:tcPr>
            <w:tcW w:w="1668" w:type="dxa"/>
          </w:tcPr>
          <w:p w14:paraId="2CA45CC7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14:paraId="38881270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7382BDA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14:paraId="20F729E2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450E74DB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</w:tcPr>
          <w:p w14:paraId="56A5C069" w14:textId="77777777" w:rsidR="00BB6678" w:rsidRPr="007242E2" w:rsidRDefault="00BB6678">
            <w:pPr>
              <w:rPr>
                <w:sz w:val="16"/>
                <w:szCs w:val="16"/>
              </w:rPr>
            </w:pPr>
          </w:p>
        </w:tc>
      </w:tr>
      <w:tr w:rsidR="00A06DAB" w:rsidRPr="007242E2" w14:paraId="38F5A472" w14:textId="77777777" w:rsidTr="427997E7">
        <w:trPr>
          <w:trHeight w:val="162"/>
        </w:trPr>
        <w:tc>
          <w:tcPr>
            <w:tcW w:w="1657" w:type="dxa"/>
            <w:vMerge/>
          </w:tcPr>
          <w:p w14:paraId="5C39F7D3" w14:textId="77777777" w:rsidR="00A06DAB" w:rsidRPr="00626400" w:rsidRDefault="00A06DAB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6E5500A" w14:textId="77777777" w:rsidR="00A06DAB" w:rsidRPr="007242E2" w:rsidRDefault="00A06DAB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Spanish </w:t>
            </w:r>
          </w:p>
        </w:tc>
        <w:tc>
          <w:tcPr>
            <w:tcW w:w="1668" w:type="dxa"/>
            <w:shd w:val="clear" w:color="auto" w:fill="auto"/>
          </w:tcPr>
          <w:p w14:paraId="06A62FAD" w14:textId="025ED0D3" w:rsidR="00A06DAB" w:rsidRPr="00A06DAB" w:rsidRDefault="00A37D08" w:rsidP="00A06DAB">
            <w:pPr>
              <w:rPr>
                <w:rStyle w:val="normaltextrun"/>
                <w:rFonts w:cs="Arial"/>
                <w:sz w:val="16"/>
                <w:szCs w:val="16"/>
              </w:rPr>
            </w:pPr>
            <w:r>
              <w:rPr>
                <w:rStyle w:val="normaltextrun"/>
                <w:rFonts w:cs="Arial"/>
                <w:sz w:val="16"/>
                <w:szCs w:val="16"/>
              </w:rPr>
              <w:t>Phonics 3 &amp; 4 Family</w:t>
            </w:r>
          </w:p>
          <w:p w14:paraId="163C692D" w14:textId="77777777" w:rsidR="00A06DAB" w:rsidRPr="00A06DAB" w:rsidRDefault="00A06DAB" w:rsidP="00A06DAB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</w:tcPr>
          <w:p w14:paraId="53F23437" w14:textId="77777777" w:rsidR="00A06DAB" w:rsidRDefault="009A509C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The Tea Room</w:t>
            </w:r>
          </w:p>
          <w:p w14:paraId="53008C09" w14:textId="6940B008" w:rsidR="009A509C" w:rsidRDefault="009A509C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The Café</w:t>
            </w:r>
          </w:p>
          <w:p w14:paraId="269B9926" w14:textId="100A748B" w:rsidR="009A509C" w:rsidRPr="00A06DAB" w:rsidRDefault="00830408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</w:t>
            </w:r>
            <w:r w:rsidR="00D0484D">
              <w:rPr>
                <w:sz w:val="16"/>
                <w:szCs w:val="16"/>
              </w:rPr>
              <w:t>The Restaurant</w:t>
            </w:r>
          </w:p>
        </w:tc>
        <w:tc>
          <w:tcPr>
            <w:tcW w:w="1671" w:type="dxa"/>
            <w:shd w:val="clear" w:color="auto" w:fill="auto"/>
          </w:tcPr>
          <w:p w14:paraId="3A4F0A51" w14:textId="3F9666DB" w:rsidR="00A06DAB" w:rsidRPr="00A06DAB" w:rsidRDefault="00E84F94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Weather</w:t>
            </w:r>
          </w:p>
        </w:tc>
        <w:tc>
          <w:tcPr>
            <w:tcW w:w="1667" w:type="dxa"/>
            <w:shd w:val="clear" w:color="auto" w:fill="auto"/>
          </w:tcPr>
          <w:p w14:paraId="054B9228" w14:textId="01F5A95D" w:rsidR="00A06DAB" w:rsidRPr="00A06DAB" w:rsidRDefault="00EA3F3E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Olympics</w:t>
            </w:r>
          </w:p>
        </w:tc>
        <w:tc>
          <w:tcPr>
            <w:tcW w:w="1668" w:type="dxa"/>
            <w:shd w:val="clear" w:color="auto" w:fill="auto"/>
          </w:tcPr>
          <w:p w14:paraId="3F32BC02" w14:textId="2248015A" w:rsidR="00A06DAB" w:rsidRPr="00A06DAB" w:rsidRDefault="00407646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Planets </w:t>
            </w:r>
          </w:p>
        </w:tc>
        <w:tc>
          <w:tcPr>
            <w:tcW w:w="1746" w:type="dxa"/>
            <w:shd w:val="clear" w:color="auto" w:fill="auto"/>
          </w:tcPr>
          <w:p w14:paraId="18636A67" w14:textId="6DE9D883" w:rsidR="00A06DAB" w:rsidRPr="00A06DAB" w:rsidRDefault="008E753D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The Weekend</w:t>
            </w:r>
          </w:p>
        </w:tc>
      </w:tr>
      <w:tr w:rsidR="00A06DAB" w:rsidRPr="007242E2" w14:paraId="4608DD02" w14:textId="77777777" w:rsidTr="00626400">
        <w:trPr>
          <w:trHeight w:val="220"/>
        </w:trPr>
        <w:tc>
          <w:tcPr>
            <w:tcW w:w="1657" w:type="dxa"/>
            <w:vMerge w:val="restart"/>
            <w:shd w:val="clear" w:color="auto" w:fill="7030A0"/>
            <w:textDirection w:val="btLr"/>
          </w:tcPr>
          <w:p w14:paraId="42B277A4" w14:textId="77777777" w:rsidR="00A06DAB" w:rsidRPr="00626400" w:rsidRDefault="00A06DAB" w:rsidP="00626400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STEM</w:t>
            </w:r>
          </w:p>
        </w:tc>
        <w:tc>
          <w:tcPr>
            <w:tcW w:w="1664" w:type="dxa"/>
          </w:tcPr>
          <w:p w14:paraId="53A49A54" w14:textId="77777777" w:rsidR="00A06DAB" w:rsidRPr="007242E2" w:rsidRDefault="00A06DAB" w:rsidP="00A06D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Science </w:t>
            </w:r>
          </w:p>
        </w:tc>
        <w:tc>
          <w:tcPr>
            <w:tcW w:w="1668" w:type="dxa"/>
            <w:shd w:val="clear" w:color="auto" w:fill="auto"/>
          </w:tcPr>
          <w:p w14:paraId="6CC17ADB" w14:textId="0C97DBA9" w:rsidR="00A06DAB" w:rsidRPr="00331E96" w:rsidRDefault="00331E96" w:rsidP="00A06DAB">
            <w:pPr>
              <w:rPr>
                <w:sz w:val="16"/>
                <w:szCs w:val="16"/>
              </w:rPr>
            </w:pPr>
            <w:r w:rsidRPr="00331E96">
              <w:rPr>
                <w:rFonts w:ascii="Grammarsaurus" w:hAnsi="Grammarsaurus" w:cs="Calibri"/>
                <w:sz w:val="16"/>
                <w:szCs w:val="16"/>
              </w:rPr>
              <w:t>Properties of Materials: Special Effects materials</w:t>
            </w:r>
          </w:p>
        </w:tc>
        <w:tc>
          <w:tcPr>
            <w:tcW w:w="1665" w:type="dxa"/>
            <w:shd w:val="clear" w:color="auto" w:fill="auto"/>
          </w:tcPr>
          <w:p w14:paraId="55930471" w14:textId="364DD797" w:rsidR="00A06DAB" w:rsidRPr="00C549ED" w:rsidRDefault="00C549ED" w:rsidP="00A06DAB">
            <w:pPr>
              <w:rPr>
                <w:sz w:val="16"/>
                <w:szCs w:val="16"/>
              </w:rPr>
            </w:pPr>
            <w:r w:rsidRPr="00C549ED">
              <w:rPr>
                <w:rFonts w:ascii="Grammarsaurus" w:hAnsi="Grammarsaurus" w:cs="Calibri"/>
                <w:sz w:val="16"/>
                <w:szCs w:val="16"/>
              </w:rPr>
              <w:t>Earth and Space: Space!</w:t>
            </w:r>
          </w:p>
        </w:tc>
        <w:tc>
          <w:tcPr>
            <w:tcW w:w="1671" w:type="dxa"/>
            <w:shd w:val="clear" w:color="auto" w:fill="auto"/>
          </w:tcPr>
          <w:p w14:paraId="041E37A6" w14:textId="092FFAAC" w:rsidR="00A06DAB" w:rsidRPr="00C951A6" w:rsidRDefault="00C951A6" w:rsidP="00A06DAB">
            <w:pPr>
              <w:rPr>
                <w:sz w:val="16"/>
                <w:szCs w:val="16"/>
              </w:rPr>
            </w:pPr>
            <w:r w:rsidRPr="00C951A6">
              <w:rPr>
                <w:rFonts w:ascii="Grammarsaurus" w:hAnsi="Grammarsaurus" w:cs="Calibri"/>
                <w:sz w:val="16"/>
                <w:szCs w:val="16"/>
              </w:rPr>
              <w:t>Forces: Welcome to Force-land!</w:t>
            </w:r>
          </w:p>
        </w:tc>
        <w:tc>
          <w:tcPr>
            <w:tcW w:w="1667" w:type="dxa"/>
            <w:shd w:val="clear" w:color="auto" w:fill="auto"/>
          </w:tcPr>
          <w:p w14:paraId="1649918E" w14:textId="6A055EAC" w:rsidR="00A06DAB" w:rsidRPr="00D639CD" w:rsidRDefault="00D639CD" w:rsidP="00A06DAB">
            <w:pPr>
              <w:rPr>
                <w:sz w:val="16"/>
                <w:szCs w:val="16"/>
              </w:rPr>
            </w:pPr>
            <w:r w:rsidRPr="00D639CD">
              <w:rPr>
                <w:rFonts w:ascii="Grammarsaurus" w:hAnsi="Grammarsaurus" w:cs="Calibri"/>
                <w:sz w:val="16"/>
                <w:szCs w:val="16"/>
              </w:rPr>
              <w:t>Living thigs and their habitats: the classification code</w:t>
            </w:r>
          </w:p>
        </w:tc>
        <w:tc>
          <w:tcPr>
            <w:tcW w:w="1668" w:type="dxa"/>
            <w:shd w:val="clear" w:color="auto" w:fill="auto"/>
          </w:tcPr>
          <w:p w14:paraId="1F61BB8C" w14:textId="2D9A9EE2" w:rsidR="00A06DAB" w:rsidRPr="00EE19CB" w:rsidRDefault="00EE19CB" w:rsidP="00A06DAB">
            <w:pPr>
              <w:rPr>
                <w:sz w:val="16"/>
                <w:szCs w:val="16"/>
              </w:rPr>
            </w:pPr>
            <w:r w:rsidRPr="00EE19CB">
              <w:rPr>
                <w:rFonts w:ascii="Grammarsaurus" w:hAnsi="Grammarsaurus" w:cs="Calibri"/>
                <w:sz w:val="16"/>
                <w:szCs w:val="16"/>
              </w:rPr>
              <w:t>Evolution and Inheritance: Survival of the fittest</w:t>
            </w:r>
          </w:p>
        </w:tc>
        <w:tc>
          <w:tcPr>
            <w:tcW w:w="1746" w:type="dxa"/>
            <w:shd w:val="clear" w:color="auto" w:fill="auto"/>
          </w:tcPr>
          <w:p w14:paraId="03649DDD" w14:textId="7D48D32E" w:rsidR="00A06DAB" w:rsidRPr="00903A0E" w:rsidRDefault="00903A0E" w:rsidP="00A06DAB">
            <w:pPr>
              <w:rPr>
                <w:sz w:val="16"/>
                <w:szCs w:val="16"/>
              </w:rPr>
            </w:pPr>
            <w:r w:rsidRPr="00903A0E">
              <w:rPr>
                <w:rFonts w:ascii="Grammarsaurus" w:hAnsi="Grammarsaurus" w:cs="Calibri"/>
                <w:sz w:val="16"/>
                <w:szCs w:val="16"/>
              </w:rPr>
              <w:t>Consolidation: Sensational Science</w:t>
            </w:r>
          </w:p>
        </w:tc>
      </w:tr>
      <w:tr w:rsidR="00954D5D" w:rsidRPr="007242E2" w14:paraId="4058BB86" w14:textId="77777777" w:rsidTr="427997E7">
        <w:trPr>
          <w:trHeight w:val="162"/>
        </w:trPr>
        <w:tc>
          <w:tcPr>
            <w:tcW w:w="1657" w:type="dxa"/>
            <w:vMerge/>
          </w:tcPr>
          <w:p w14:paraId="5D1378A1" w14:textId="77777777" w:rsidR="00954D5D" w:rsidRPr="007242E2" w:rsidRDefault="00954D5D" w:rsidP="00954D5D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14:paraId="4F07AFB3" w14:textId="77777777" w:rsidR="00954D5D" w:rsidRPr="007242E2" w:rsidRDefault="00954D5D" w:rsidP="0095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Computing  </w:t>
            </w:r>
          </w:p>
        </w:tc>
        <w:tc>
          <w:tcPr>
            <w:tcW w:w="1668" w:type="dxa"/>
            <w:shd w:val="clear" w:color="auto" w:fill="auto"/>
          </w:tcPr>
          <w:p w14:paraId="21FD965E" w14:textId="77777777" w:rsidR="00B966F7" w:rsidRPr="00B966F7" w:rsidRDefault="00B966F7" w:rsidP="00B966F7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B966F7">
              <w:rPr>
                <w:rFonts w:ascii="Grammarsaurus" w:hAnsi="Grammarsaurus" w:cs="Calibri"/>
                <w:sz w:val="16"/>
                <w:szCs w:val="16"/>
              </w:rPr>
              <w:t xml:space="preserve">Programming Music </w:t>
            </w:r>
          </w:p>
          <w:p w14:paraId="74EC3F7D" w14:textId="187E593C" w:rsidR="00954D5D" w:rsidRPr="00954D5D" w:rsidRDefault="00B966F7" w:rsidP="00B966F7">
            <w:pPr>
              <w:rPr>
                <w:sz w:val="16"/>
                <w:szCs w:val="16"/>
              </w:rPr>
            </w:pPr>
            <w:r w:rsidRPr="00B966F7">
              <w:rPr>
                <w:rFonts w:ascii="Grammarsaurus" w:hAnsi="Grammarsaurus" w:cs="Calibri"/>
                <w:sz w:val="16"/>
                <w:szCs w:val="16"/>
              </w:rPr>
              <w:t>Programming (Y5)</w:t>
            </w:r>
          </w:p>
        </w:tc>
        <w:tc>
          <w:tcPr>
            <w:tcW w:w="1665" w:type="dxa"/>
            <w:shd w:val="clear" w:color="auto" w:fill="auto"/>
          </w:tcPr>
          <w:p w14:paraId="4FCF1614" w14:textId="77777777" w:rsidR="00D83AED" w:rsidRPr="00D83AED" w:rsidRDefault="00D83AED" w:rsidP="00D83AED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D83AED">
              <w:rPr>
                <w:rFonts w:ascii="Grammarsaurus" w:hAnsi="Grammarsaurus" w:cs="Calibri"/>
                <w:sz w:val="16"/>
                <w:szCs w:val="16"/>
              </w:rPr>
              <w:t xml:space="preserve">Stop Motion Animation </w:t>
            </w:r>
          </w:p>
          <w:p w14:paraId="264C99F8" w14:textId="568ED109" w:rsidR="00954D5D" w:rsidRPr="00954D5D" w:rsidRDefault="00D83AED" w:rsidP="00D83AED">
            <w:pPr>
              <w:rPr>
                <w:sz w:val="16"/>
                <w:szCs w:val="16"/>
              </w:rPr>
            </w:pPr>
            <w:r w:rsidRPr="00D83AED">
              <w:rPr>
                <w:rFonts w:ascii="Grammarsaurus" w:hAnsi="Grammarsaurus" w:cs="Calibri"/>
                <w:sz w:val="16"/>
                <w:szCs w:val="16"/>
              </w:rPr>
              <w:t>Creating Media (Y5)</w:t>
            </w:r>
          </w:p>
        </w:tc>
        <w:tc>
          <w:tcPr>
            <w:tcW w:w="1671" w:type="dxa"/>
            <w:shd w:val="clear" w:color="auto" w:fill="auto"/>
          </w:tcPr>
          <w:p w14:paraId="559A9C47" w14:textId="77777777" w:rsidR="00E60C0B" w:rsidRPr="00E60C0B" w:rsidRDefault="00E60C0B" w:rsidP="00E60C0B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E60C0B">
              <w:rPr>
                <w:rFonts w:ascii="Grammarsaurus" w:hAnsi="Grammarsaurus" w:cs="Calibri"/>
                <w:sz w:val="16"/>
                <w:szCs w:val="16"/>
              </w:rPr>
              <w:t xml:space="preserve">Search Engines </w:t>
            </w:r>
          </w:p>
          <w:p w14:paraId="63BB86CC" w14:textId="276A2776" w:rsidR="00954D5D" w:rsidRPr="00954D5D" w:rsidRDefault="00E60C0B" w:rsidP="00E60C0B">
            <w:pPr>
              <w:rPr>
                <w:sz w:val="16"/>
                <w:szCs w:val="16"/>
              </w:rPr>
            </w:pPr>
            <w:r w:rsidRPr="00E60C0B">
              <w:rPr>
                <w:rFonts w:ascii="Grammarsaurus" w:hAnsi="Grammarsaurus" w:cs="Calibri"/>
                <w:sz w:val="16"/>
                <w:szCs w:val="16"/>
              </w:rPr>
              <w:t>Computing systems and Networks (Y5)</w:t>
            </w:r>
          </w:p>
        </w:tc>
        <w:tc>
          <w:tcPr>
            <w:tcW w:w="1667" w:type="dxa"/>
            <w:shd w:val="clear" w:color="auto" w:fill="auto"/>
          </w:tcPr>
          <w:p w14:paraId="153E7405" w14:textId="77777777" w:rsidR="00970FF9" w:rsidRPr="00970FF9" w:rsidRDefault="00970FF9" w:rsidP="00970FF9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970FF9">
              <w:rPr>
                <w:rFonts w:ascii="Grammarsaurus" w:hAnsi="Grammarsaurus" w:cs="Calibri"/>
                <w:sz w:val="16"/>
                <w:szCs w:val="16"/>
              </w:rPr>
              <w:t>Big Data 1</w:t>
            </w:r>
          </w:p>
          <w:p w14:paraId="2C2F39CB" w14:textId="17F5ABAD" w:rsidR="00954D5D" w:rsidRPr="00954D5D" w:rsidRDefault="00970FF9" w:rsidP="00970FF9">
            <w:pPr>
              <w:rPr>
                <w:sz w:val="16"/>
                <w:szCs w:val="16"/>
              </w:rPr>
            </w:pPr>
            <w:r w:rsidRPr="00970FF9">
              <w:rPr>
                <w:rFonts w:ascii="Grammarsaurus" w:hAnsi="Grammarsaurus" w:cs="Calibri"/>
                <w:sz w:val="16"/>
                <w:szCs w:val="16"/>
              </w:rPr>
              <w:t>Data Handling (Y6)</w:t>
            </w:r>
          </w:p>
        </w:tc>
        <w:tc>
          <w:tcPr>
            <w:tcW w:w="1668" w:type="dxa"/>
            <w:shd w:val="clear" w:color="auto" w:fill="auto"/>
          </w:tcPr>
          <w:p w14:paraId="74A4BEF6" w14:textId="77777777" w:rsidR="004C7CEE" w:rsidRPr="004C7CEE" w:rsidRDefault="004C7CEE" w:rsidP="004C7CEE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4C7CEE">
              <w:rPr>
                <w:rFonts w:ascii="Grammarsaurus" w:hAnsi="Grammarsaurus" w:cs="Calibri"/>
                <w:sz w:val="16"/>
                <w:szCs w:val="16"/>
              </w:rPr>
              <w:t>Big Data 2</w:t>
            </w:r>
          </w:p>
          <w:p w14:paraId="2AC8F9FD" w14:textId="6F3ED09C" w:rsidR="00954D5D" w:rsidRPr="00954D5D" w:rsidRDefault="004C7CEE" w:rsidP="004C7CEE">
            <w:pPr>
              <w:rPr>
                <w:sz w:val="16"/>
                <w:szCs w:val="16"/>
              </w:rPr>
            </w:pPr>
            <w:r w:rsidRPr="004C7CEE">
              <w:rPr>
                <w:rFonts w:ascii="Grammarsaurus" w:hAnsi="Grammarsaurus" w:cs="Calibri"/>
                <w:sz w:val="16"/>
                <w:szCs w:val="16"/>
              </w:rPr>
              <w:t>Data Handling (Y6)</w:t>
            </w:r>
          </w:p>
        </w:tc>
        <w:tc>
          <w:tcPr>
            <w:tcW w:w="1746" w:type="dxa"/>
            <w:shd w:val="clear" w:color="auto" w:fill="auto"/>
          </w:tcPr>
          <w:p w14:paraId="16799BFF" w14:textId="77777777" w:rsidR="00957EF4" w:rsidRPr="00957EF4" w:rsidRDefault="00957EF4" w:rsidP="00957EF4">
            <w:pPr>
              <w:rPr>
                <w:rFonts w:ascii="Grammarsaurus" w:hAnsi="Grammarsaurus" w:cs="Calibri"/>
                <w:sz w:val="16"/>
                <w:szCs w:val="16"/>
              </w:rPr>
            </w:pPr>
            <w:r w:rsidRPr="00957EF4">
              <w:rPr>
                <w:rFonts w:ascii="Grammarsaurus" w:hAnsi="Grammarsaurus" w:cs="Calibri"/>
                <w:sz w:val="16"/>
                <w:szCs w:val="16"/>
              </w:rPr>
              <w:t>Introduction to Python</w:t>
            </w:r>
          </w:p>
          <w:p w14:paraId="7B2B1F32" w14:textId="526243D4" w:rsidR="00954D5D" w:rsidRPr="00954D5D" w:rsidRDefault="00957EF4" w:rsidP="00957EF4">
            <w:pPr>
              <w:rPr>
                <w:sz w:val="16"/>
                <w:szCs w:val="16"/>
              </w:rPr>
            </w:pPr>
            <w:r w:rsidRPr="00957EF4">
              <w:rPr>
                <w:rFonts w:ascii="Grammarsaurus" w:hAnsi="Grammarsaurus" w:cs="Calibri"/>
                <w:sz w:val="16"/>
                <w:szCs w:val="16"/>
              </w:rPr>
              <w:t>Programming (Y6)</w:t>
            </w:r>
          </w:p>
        </w:tc>
      </w:tr>
      <w:tr w:rsidR="00954D5D" w:rsidRPr="007242E2" w14:paraId="3B33284A" w14:textId="77777777" w:rsidTr="427997E7">
        <w:trPr>
          <w:trHeight w:val="162"/>
        </w:trPr>
        <w:tc>
          <w:tcPr>
            <w:tcW w:w="1657" w:type="dxa"/>
            <w:vMerge/>
          </w:tcPr>
          <w:p w14:paraId="271ECEFC" w14:textId="77777777" w:rsidR="00954D5D" w:rsidRPr="007242E2" w:rsidRDefault="00954D5D" w:rsidP="00954D5D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14:paraId="63F76213" w14:textId="77777777" w:rsidR="00954D5D" w:rsidRDefault="00954D5D" w:rsidP="00954D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 and Technology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1127" w14:textId="77777777" w:rsidR="00023CA1" w:rsidRPr="00023CA1" w:rsidRDefault="00023CA1" w:rsidP="00023CA1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023CA1">
              <w:rPr>
                <w:rStyle w:val="normaltextrun"/>
                <w:rFonts w:ascii="Arial" w:hAnsi="Arial" w:cs="Arial"/>
                <w:sz w:val="16"/>
                <w:szCs w:val="16"/>
              </w:rPr>
              <w:t>Textiles:</w:t>
            </w:r>
          </w:p>
          <w:p w14:paraId="76A0F868" w14:textId="77777777" w:rsidR="00023CA1" w:rsidRPr="00023CA1" w:rsidRDefault="00023CA1" w:rsidP="00023CA1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023CA1">
              <w:rPr>
                <w:rStyle w:val="normaltextrun"/>
                <w:rFonts w:ascii="Arial" w:hAnsi="Arial" w:cs="Arial"/>
                <w:sz w:val="16"/>
                <w:szCs w:val="16"/>
              </w:rPr>
              <w:t>Waistcoats</w:t>
            </w:r>
          </w:p>
          <w:p w14:paraId="247A6C83" w14:textId="77777777" w:rsidR="00954D5D" w:rsidRPr="003F5011" w:rsidRDefault="00954D5D" w:rsidP="00023CA1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AFDD" w14:textId="77777777" w:rsidR="00954D5D" w:rsidRPr="003F5011" w:rsidRDefault="00954D5D" w:rsidP="00954D5D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2DF4" w14:textId="77777777" w:rsidR="00FC3B89" w:rsidRPr="00FC3B89" w:rsidRDefault="00FC3B89" w:rsidP="00FC3B89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FC3B89">
              <w:rPr>
                <w:rStyle w:val="normaltextrun"/>
                <w:rFonts w:ascii="Arial" w:hAnsi="Arial" w:cs="Arial"/>
                <w:sz w:val="16"/>
                <w:szCs w:val="16"/>
              </w:rPr>
              <w:t>Structure:</w:t>
            </w:r>
          </w:p>
          <w:p w14:paraId="4CE5F382" w14:textId="77777777" w:rsidR="00FC3B89" w:rsidRPr="00FC3B89" w:rsidRDefault="00FC3B89" w:rsidP="00FC3B89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FC3B89">
              <w:rPr>
                <w:rStyle w:val="normaltextrun"/>
                <w:rFonts w:ascii="Arial" w:hAnsi="Arial" w:cs="Arial"/>
                <w:sz w:val="16"/>
                <w:szCs w:val="16"/>
              </w:rPr>
              <w:t>Playgrounds</w:t>
            </w:r>
          </w:p>
          <w:p w14:paraId="60E475B1" w14:textId="77777777" w:rsidR="00954D5D" w:rsidRPr="003F5011" w:rsidRDefault="00954D5D" w:rsidP="00023CA1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0149" w14:textId="77777777" w:rsidR="00954D5D" w:rsidRPr="003F5011" w:rsidRDefault="00954D5D" w:rsidP="00954D5D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F1C7" w14:textId="77777777" w:rsidR="00F269F9" w:rsidRPr="00F269F9" w:rsidRDefault="00F269F9" w:rsidP="00F269F9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F269F9">
              <w:rPr>
                <w:rStyle w:val="normaltextrun"/>
                <w:rFonts w:ascii="Arial" w:hAnsi="Arial" w:cs="Arial"/>
                <w:sz w:val="16"/>
                <w:szCs w:val="16"/>
              </w:rPr>
              <w:t>digital world:</w:t>
            </w:r>
          </w:p>
          <w:p w14:paraId="3CFE5C6C" w14:textId="77777777" w:rsidR="00F269F9" w:rsidRPr="00F269F9" w:rsidRDefault="00F269F9" w:rsidP="00F269F9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F269F9">
              <w:rPr>
                <w:rStyle w:val="normaltextrun"/>
                <w:rFonts w:ascii="Arial" w:hAnsi="Arial" w:cs="Arial"/>
                <w:sz w:val="16"/>
                <w:szCs w:val="16"/>
              </w:rPr>
              <w:t>Navigating the</w:t>
            </w:r>
          </w:p>
          <w:p w14:paraId="052C8244" w14:textId="77777777" w:rsidR="00F269F9" w:rsidRPr="00F269F9" w:rsidRDefault="00F269F9" w:rsidP="00F269F9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F269F9">
              <w:rPr>
                <w:rStyle w:val="normaltextrun"/>
                <w:rFonts w:ascii="Arial" w:hAnsi="Arial" w:cs="Arial"/>
                <w:sz w:val="16"/>
                <w:szCs w:val="16"/>
              </w:rPr>
              <w:t>world</w:t>
            </w:r>
          </w:p>
          <w:p w14:paraId="5E321C45" w14:textId="77777777" w:rsidR="00954D5D" w:rsidRPr="003F5011" w:rsidRDefault="00954D5D" w:rsidP="002509A7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593C" w14:textId="77777777" w:rsidR="00954D5D" w:rsidRPr="003F5011" w:rsidRDefault="00954D5D" w:rsidP="00954D5D">
            <w:pPr>
              <w:rPr>
                <w:sz w:val="16"/>
                <w:szCs w:val="16"/>
              </w:rPr>
            </w:pPr>
          </w:p>
        </w:tc>
      </w:tr>
      <w:tr w:rsidR="006709AF" w:rsidRPr="007242E2" w14:paraId="091094C5" w14:textId="77777777" w:rsidTr="427997E7">
        <w:trPr>
          <w:trHeight w:val="162"/>
        </w:trPr>
        <w:tc>
          <w:tcPr>
            <w:tcW w:w="1657" w:type="dxa"/>
            <w:vMerge/>
          </w:tcPr>
          <w:p w14:paraId="349D8263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14:paraId="199FF233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Branching out </w:t>
            </w:r>
            <w:proofErr w:type="spellStart"/>
            <w:r>
              <w:rPr>
                <w:sz w:val="16"/>
                <w:szCs w:val="16"/>
              </w:rPr>
              <w:t>Maths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</w:tcPr>
          <w:p w14:paraId="63D50115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Place Value (4 weeks) </w:t>
            </w:r>
          </w:p>
          <w:p w14:paraId="281B4706" w14:textId="7D977FD5" w:rsidR="006709AF" w:rsidRPr="007242E2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 (2 weeks)</w:t>
            </w:r>
          </w:p>
        </w:tc>
        <w:tc>
          <w:tcPr>
            <w:tcW w:w="1665" w:type="dxa"/>
          </w:tcPr>
          <w:p w14:paraId="380FFC39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 (2 weeks)</w:t>
            </w:r>
          </w:p>
          <w:p w14:paraId="584BFBA2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 (4 weeks)</w:t>
            </w:r>
          </w:p>
          <w:p w14:paraId="76016963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Area (1 week) </w:t>
            </w:r>
          </w:p>
          <w:p w14:paraId="3980895F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2F34FE9D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Multiplication and Division (3 weeks)</w:t>
            </w:r>
          </w:p>
          <w:p w14:paraId="1F18AC6C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Length and Perimeter (1/2 week) </w:t>
            </w:r>
          </w:p>
          <w:p w14:paraId="109B677B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 (3 weeks)</w:t>
            </w:r>
          </w:p>
          <w:p w14:paraId="1322D356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14:paraId="34DD8EA9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A (1 week)</w:t>
            </w:r>
          </w:p>
          <w:p w14:paraId="32B6ACFB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Measurement Mass and Capacity  (1/2 week) </w:t>
            </w:r>
          </w:p>
          <w:p w14:paraId="2516ECE1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Fractions B (2 week)</w:t>
            </w:r>
          </w:p>
          <w:p w14:paraId="7B8A4974" w14:textId="77777777" w:rsidR="006709AF" w:rsidRDefault="006709AF" w:rsidP="006709AF">
            <w:pPr>
              <w:rPr>
                <w:sz w:val="16"/>
                <w:szCs w:val="16"/>
              </w:rPr>
            </w:pPr>
          </w:p>
          <w:p w14:paraId="3A124B35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0330DF8E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Measurement Time (2 weeks)</w:t>
            </w:r>
          </w:p>
          <w:p w14:paraId="04FCFA2B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Decimals (3 weeks)</w:t>
            </w:r>
          </w:p>
          <w:p w14:paraId="6ADBF63C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</w:tcPr>
          <w:p w14:paraId="78160435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 (2 weeks)</w:t>
            </w:r>
          </w:p>
          <w:p w14:paraId="7FAC6C1D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 Shape (2 weeks)</w:t>
            </w:r>
          </w:p>
          <w:p w14:paraId="14BC83CF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and Direction (1 week)</w:t>
            </w:r>
          </w:p>
          <w:p w14:paraId="1F1945A3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( 1 week)</w:t>
            </w:r>
          </w:p>
          <w:p w14:paraId="13824EAA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</w:tr>
      <w:tr w:rsidR="006709AF" w:rsidRPr="007242E2" w14:paraId="4647B9DA" w14:textId="77777777" w:rsidTr="00626400">
        <w:trPr>
          <w:trHeight w:val="220"/>
        </w:trPr>
        <w:tc>
          <w:tcPr>
            <w:tcW w:w="1657" w:type="dxa"/>
            <w:vMerge w:val="restart"/>
            <w:shd w:val="clear" w:color="auto" w:fill="7030A0"/>
            <w:textDirection w:val="btLr"/>
          </w:tcPr>
          <w:p w14:paraId="571D27FA" w14:textId="4863B20D" w:rsidR="006709AF" w:rsidRPr="00626400" w:rsidRDefault="006709AF" w:rsidP="00626400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Humanities</w:t>
            </w:r>
          </w:p>
        </w:tc>
        <w:tc>
          <w:tcPr>
            <w:tcW w:w="1664" w:type="dxa"/>
          </w:tcPr>
          <w:p w14:paraId="14937AD7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History </w:t>
            </w:r>
          </w:p>
        </w:tc>
        <w:tc>
          <w:tcPr>
            <w:tcW w:w="1668" w:type="dxa"/>
          </w:tcPr>
          <w:p w14:paraId="78DC357C" w14:textId="56A4B569" w:rsidR="006709AF" w:rsidRPr="007242E2" w:rsidRDefault="008E1C3C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Maya</w:t>
            </w:r>
          </w:p>
        </w:tc>
        <w:tc>
          <w:tcPr>
            <w:tcW w:w="1665" w:type="dxa"/>
          </w:tcPr>
          <w:p w14:paraId="32FCDCC5" w14:textId="205DB00A" w:rsidR="006709AF" w:rsidRPr="007242E2" w:rsidRDefault="005A1A7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Life in Two Kingdoms </w:t>
            </w:r>
            <w:r w:rsidR="00864BEC">
              <w:rPr>
                <w:sz w:val="16"/>
                <w:szCs w:val="16"/>
              </w:rPr>
              <w:t>in the African Continent</w:t>
            </w:r>
          </w:p>
        </w:tc>
        <w:tc>
          <w:tcPr>
            <w:tcW w:w="1671" w:type="dxa"/>
          </w:tcPr>
          <w:p w14:paraId="29AE3BD2" w14:textId="567C8F3D" w:rsidR="006709AF" w:rsidRPr="007242E2" w:rsidRDefault="00C14481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Theme Through Time Part 1</w:t>
            </w:r>
          </w:p>
        </w:tc>
        <w:tc>
          <w:tcPr>
            <w:tcW w:w="1667" w:type="dxa"/>
          </w:tcPr>
          <w:p w14:paraId="1C39C15B" w14:textId="111E2264" w:rsidR="006709AF" w:rsidRPr="007242E2" w:rsidRDefault="007E692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Theme Through Time Part 2</w:t>
            </w:r>
          </w:p>
        </w:tc>
        <w:tc>
          <w:tcPr>
            <w:tcW w:w="1668" w:type="dxa"/>
          </w:tcPr>
          <w:p w14:paraId="6EBB8045" w14:textId="3385F082" w:rsidR="006709AF" w:rsidRPr="007242E2" w:rsidRDefault="00F6417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Britain in the Era of the Second World War</w:t>
            </w:r>
          </w:p>
        </w:tc>
        <w:tc>
          <w:tcPr>
            <w:tcW w:w="1746" w:type="dxa"/>
          </w:tcPr>
          <w:p w14:paraId="2A34CA75" w14:textId="50FAD7DF" w:rsidR="006709AF" w:rsidRPr="007242E2" w:rsidRDefault="00725BFC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History Study </w:t>
            </w:r>
            <w:r w:rsidR="001D25C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1D25CF">
              <w:rPr>
                <w:sz w:val="16"/>
                <w:szCs w:val="16"/>
              </w:rPr>
              <w:t>school Planned Unit</w:t>
            </w:r>
          </w:p>
        </w:tc>
      </w:tr>
      <w:tr w:rsidR="006709AF" w:rsidRPr="007242E2" w14:paraId="4FF27875" w14:textId="77777777" w:rsidTr="427997E7">
        <w:trPr>
          <w:trHeight w:val="162"/>
        </w:trPr>
        <w:tc>
          <w:tcPr>
            <w:tcW w:w="1657" w:type="dxa"/>
            <w:vMerge/>
          </w:tcPr>
          <w:p w14:paraId="48B1C7BF" w14:textId="77777777" w:rsidR="006709AF" w:rsidRPr="00626400" w:rsidRDefault="006709AF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6748C546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</w:tc>
        <w:tc>
          <w:tcPr>
            <w:tcW w:w="1668" w:type="dxa"/>
          </w:tcPr>
          <w:p w14:paraId="6DC4F4EE" w14:textId="136314F5" w:rsidR="006709AF" w:rsidRPr="007242E2" w:rsidRDefault="007335D0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and Climate Change</w:t>
            </w:r>
          </w:p>
        </w:tc>
        <w:tc>
          <w:tcPr>
            <w:tcW w:w="1665" w:type="dxa"/>
          </w:tcPr>
          <w:p w14:paraId="37F53AE2" w14:textId="6CBD2FBF" w:rsidR="006709AF" w:rsidRPr="007242E2" w:rsidRDefault="007335D0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Ethiopia</w:t>
            </w:r>
          </w:p>
        </w:tc>
        <w:tc>
          <w:tcPr>
            <w:tcW w:w="1671" w:type="dxa"/>
          </w:tcPr>
          <w:p w14:paraId="55E0C3A5" w14:textId="57B4CB93" w:rsidR="006709AF" w:rsidRPr="007242E2" w:rsidRDefault="00230FDB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Changing Birmingham</w:t>
            </w:r>
          </w:p>
        </w:tc>
        <w:tc>
          <w:tcPr>
            <w:tcW w:w="1667" w:type="dxa"/>
          </w:tcPr>
          <w:p w14:paraId="2ABE7F16" w14:textId="4CB22E54" w:rsidR="006709AF" w:rsidRPr="007242E2" w:rsidRDefault="00230FDB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Jamaica</w:t>
            </w:r>
          </w:p>
        </w:tc>
        <w:tc>
          <w:tcPr>
            <w:tcW w:w="1668" w:type="dxa"/>
          </w:tcPr>
          <w:p w14:paraId="691E4947" w14:textId="75B11887" w:rsidR="006709AF" w:rsidRPr="007242E2" w:rsidRDefault="00A003B0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Area Enquiry</w:t>
            </w:r>
          </w:p>
        </w:tc>
        <w:tc>
          <w:tcPr>
            <w:tcW w:w="1746" w:type="dxa"/>
          </w:tcPr>
          <w:p w14:paraId="49EE2446" w14:textId="2606D7D3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</w:tr>
      <w:tr w:rsidR="006709AF" w:rsidRPr="007242E2" w14:paraId="6FD0AC0C" w14:textId="77777777" w:rsidTr="427997E7">
        <w:trPr>
          <w:trHeight w:val="162"/>
        </w:trPr>
        <w:tc>
          <w:tcPr>
            <w:tcW w:w="1657" w:type="dxa"/>
            <w:vMerge/>
          </w:tcPr>
          <w:p w14:paraId="2403F0FB" w14:textId="77777777" w:rsidR="006709AF" w:rsidRPr="00626400" w:rsidRDefault="006709AF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464083CE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1668" w:type="dxa"/>
          </w:tcPr>
          <w:p w14:paraId="340D5FA3" w14:textId="18271C39" w:rsidR="006709AF" w:rsidRPr="00BC67A0" w:rsidRDefault="00B41217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Sikhism 1. The teaching of the gurus</w:t>
            </w:r>
          </w:p>
        </w:tc>
        <w:tc>
          <w:tcPr>
            <w:tcW w:w="1665" w:type="dxa"/>
          </w:tcPr>
          <w:p w14:paraId="001AB5FA" w14:textId="59A97EE4" w:rsidR="006709AF" w:rsidRPr="00BC67A0" w:rsidRDefault="006709AF" w:rsidP="00670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1BC3EF6B" w14:textId="5675D8D4" w:rsidR="006709AF" w:rsidRPr="00BC67A0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14:paraId="46C4AD2B" w14:textId="020C1B5B" w:rsidR="006709AF" w:rsidRPr="00BC67A0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023435EC" w14:textId="25821979" w:rsidR="006709AF" w:rsidRPr="00BC67A0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</w:tcPr>
          <w:p w14:paraId="28055668" w14:textId="01709F1C" w:rsidR="006709AF" w:rsidRPr="00BC67A0" w:rsidRDefault="006709AF" w:rsidP="006709AF">
            <w:pPr>
              <w:rPr>
                <w:sz w:val="16"/>
                <w:szCs w:val="16"/>
              </w:rPr>
            </w:pPr>
          </w:p>
        </w:tc>
      </w:tr>
      <w:tr w:rsidR="006709AF" w:rsidRPr="007242E2" w14:paraId="088E5144" w14:textId="77777777" w:rsidTr="00626400">
        <w:trPr>
          <w:trHeight w:val="220"/>
        </w:trPr>
        <w:tc>
          <w:tcPr>
            <w:tcW w:w="1657" w:type="dxa"/>
            <w:vMerge w:val="restart"/>
            <w:shd w:val="clear" w:color="auto" w:fill="7030A0"/>
            <w:textDirection w:val="btLr"/>
          </w:tcPr>
          <w:p w14:paraId="33653827" w14:textId="77777777" w:rsidR="006709AF" w:rsidRPr="00626400" w:rsidRDefault="006709AF" w:rsidP="00626400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Creative Arts</w:t>
            </w:r>
          </w:p>
        </w:tc>
        <w:tc>
          <w:tcPr>
            <w:tcW w:w="1664" w:type="dxa"/>
          </w:tcPr>
          <w:p w14:paraId="4D280A4E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</w:tc>
        <w:tc>
          <w:tcPr>
            <w:tcW w:w="1668" w:type="dxa"/>
          </w:tcPr>
          <w:p w14:paraId="14203FE2" w14:textId="3CB3DD32" w:rsidR="006709AF" w:rsidRPr="007242E2" w:rsidRDefault="00EA328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Hey </w:t>
            </w:r>
            <w:proofErr w:type="spellStart"/>
            <w:r>
              <w:rPr>
                <w:sz w:val="16"/>
                <w:szCs w:val="16"/>
              </w:rPr>
              <w:t>Mr</w:t>
            </w:r>
            <w:proofErr w:type="spellEnd"/>
            <w:r>
              <w:rPr>
                <w:sz w:val="16"/>
                <w:szCs w:val="16"/>
              </w:rPr>
              <w:t xml:space="preserve"> Miller</w:t>
            </w:r>
          </w:p>
        </w:tc>
        <w:tc>
          <w:tcPr>
            <w:tcW w:w="1665" w:type="dxa"/>
          </w:tcPr>
          <w:p w14:paraId="7A74EA64" w14:textId="77777777" w:rsidR="006709AF" w:rsidRDefault="00EA328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</w:t>
            </w:r>
            <w:r w:rsidR="002F1485">
              <w:rPr>
                <w:sz w:val="16"/>
                <w:szCs w:val="16"/>
              </w:rPr>
              <w:t>dows</w:t>
            </w:r>
          </w:p>
          <w:p w14:paraId="343F8A02" w14:textId="65AB3CA1" w:rsidR="002F1485" w:rsidRPr="007242E2" w:rsidRDefault="00164C8D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A008B4">
              <w:rPr>
                <w:sz w:val="16"/>
                <w:szCs w:val="16"/>
              </w:rPr>
              <w:t>omposing for Protest!</w:t>
            </w:r>
          </w:p>
        </w:tc>
        <w:tc>
          <w:tcPr>
            <w:tcW w:w="1671" w:type="dxa"/>
          </w:tcPr>
          <w:p w14:paraId="049E3E74" w14:textId="086D20AA" w:rsidR="006709AF" w:rsidRPr="007242E2" w:rsidRDefault="007A208E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Dona Noble Pacem</w:t>
            </w:r>
          </w:p>
        </w:tc>
        <w:tc>
          <w:tcPr>
            <w:tcW w:w="1667" w:type="dxa"/>
          </w:tcPr>
          <w:p w14:paraId="45CEA5CE" w14:textId="27FF6BA1" w:rsidR="006709AF" w:rsidRPr="007242E2" w:rsidRDefault="000E391C" w:rsidP="006709A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Ain’t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Gonna</w:t>
            </w:r>
            <w:proofErr w:type="spellEnd"/>
            <w:r>
              <w:rPr>
                <w:sz w:val="16"/>
                <w:szCs w:val="16"/>
              </w:rPr>
              <w:t xml:space="preserve"> Let Nobody</w:t>
            </w:r>
            <w:r w:rsidR="006709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8" w:type="dxa"/>
          </w:tcPr>
          <w:p w14:paraId="01CF077A" w14:textId="77777777" w:rsidR="006709AF" w:rsidRDefault="009F56E9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Race!</w:t>
            </w:r>
          </w:p>
          <w:p w14:paraId="23BBBC7C" w14:textId="350797B9" w:rsidR="009F56E9" w:rsidRPr="007242E2" w:rsidRDefault="00A23A83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Identity Through Song</w:t>
            </w:r>
          </w:p>
        </w:tc>
        <w:tc>
          <w:tcPr>
            <w:tcW w:w="1746" w:type="dxa"/>
          </w:tcPr>
          <w:p w14:paraId="743AA30E" w14:textId="50CDE90A" w:rsidR="006709AF" w:rsidRPr="007242E2" w:rsidRDefault="001E35A3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 Sau Vaia Tara Be!</w:t>
            </w:r>
          </w:p>
        </w:tc>
      </w:tr>
      <w:tr w:rsidR="006709AF" w:rsidRPr="007242E2" w14:paraId="521EDAFD" w14:textId="77777777" w:rsidTr="427997E7">
        <w:trPr>
          <w:trHeight w:val="162"/>
        </w:trPr>
        <w:tc>
          <w:tcPr>
            <w:tcW w:w="1657" w:type="dxa"/>
            <w:vMerge/>
          </w:tcPr>
          <w:p w14:paraId="56D056DF" w14:textId="77777777" w:rsidR="006709AF" w:rsidRPr="00626400" w:rsidRDefault="006709AF" w:rsidP="0062640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664" w:type="dxa"/>
          </w:tcPr>
          <w:p w14:paraId="11A1998F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 and Design </w:t>
            </w:r>
          </w:p>
        </w:tc>
        <w:tc>
          <w:tcPr>
            <w:tcW w:w="1668" w:type="dxa"/>
          </w:tcPr>
          <w:p w14:paraId="7F8CAFAE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</w:tcPr>
          <w:p w14:paraId="30F280B5" w14:textId="77777777" w:rsidR="003949E7" w:rsidRPr="003949E7" w:rsidRDefault="003949E7" w:rsidP="003949E7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3949E7">
              <w:rPr>
                <w:rStyle w:val="normaltextrun"/>
                <w:rFonts w:ascii="Arial" w:hAnsi="Arial" w:cs="Arial"/>
                <w:sz w:val="16"/>
                <w:szCs w:val="16"/>
              </w:rPr>
              <w:t>Sculpture and 3D:</w:t>
            </w:r>
          </w:p>
          <w:p w14:paraId="62407F36" w14:textId="77777777" w:rsidR="003949E7" w:rsidRPr="003949E7" w:rsidRDefault="003949E7" w:rsidP="003949E7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3949E7">
              <w:rPr>
                <w:rStyle w:val="normaltextrun"/>
                <w:rFonts w:ascii="Arial" w:hAnsi="Arial" w:cs="Arial"/>
                <w:sz w:val="16"/>
                <w:szCs w:val="16"/>
              </w:rPr>
              <w:t>Interactive</w:t>
            </w:r>
          </w:p>
          <w:p w14:paraId="5F5D2431" w14:textId="77777777" w:rsidR="003949E7" w:rsidRPr="003949E7" w:rsidRDefault="003949E7" w:rsidP="003949E7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3949E7">
              <w:rPr>
                <w:rStyle w:val="normaltextrun"/>
                <w:rFonts w:ascii="Arial" w:hAnsi="Arial" w:cs="Arial"/>
                <w:sz w:val="16"/>
                <w:szCs w:val="16"/>
              </w:rPr>
              <w:t>installation</w:t>
            </w:r>
          </w:p>
          <w:p w14:paraId="533C90E8" w14:textId="77777777" w:rsidR="006709AF" w:rsidRPr="007242E2" w:rsidRDefault="006709AF" w:rsidP="00D709F1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590074C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</w:tcPr>
          <w:p w14:paraId="6F2ED6E6" w14:textId="77777777" w:rsidR="00805E4F" w:rsidRPr="00805E4F" w:rsidRDefault="00805E4F" w:rsidP="00805E4F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805E4F">
              <w:rPr>
                <w:rStyle w:val="normaltextrun"/>
                <w:rFonts w:ascii="Arial" w:hAnsi="Arial" w:cs="Arial"/>
                <w:sz w:val="16"/>
                <w:szCs w:val="16"/>
              </w:rPr>
              <w:t>Craft and design:</w:t>
            </w:r>
          </w:p>
          <w:p w14:paraId="72F72E90" w14:textId="77777777" w:rsidR="00805E4F" w:rsidRPr="00805E4F" w:rsidRDefault="00805E4F" w:rsidP="00805E4F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805E4F">
              <w:rPr>
                <w:rStyle w:val="normaltextrun"/>
                <w:rFonts w:ascii="Arial" w:hAnsi="Arial" w:cs="Arial"/>
                <w:sz w:val="16"/>
                <w:szCs w:val="16"/>
              </w:rPr>
              <w:t>Photo opportunity</w:t>
            </w:r>
          </w:p>
          <w:p w14:paraId="1174C17C" w14:textId="77777777" w:rsidR="006709AF" w:rsidRPr="007242E2" w:rsidRDefault="006709AF" w:rsidP="003949E7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472F617A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</w:tcPr>
          <w:p w14:paraId="2C2B311D" w14:textId="77777777" w:rsidR="00DA03F5" w:rsidRPr="00DA03F5" w:rsidRDefault="00DA03F5" w:rsidP="00DA03F5">
            <w:pPr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DA03F5">
              <w:rPr>
                <w:rStyle w:val="normaltextrun"/>
                <w:rFonts w:ascii="Arial" w:hAnsi="Arial" w:cs="Arial"/>
                <w:sz w:val="16"/>
                <w:szCs w:val="16"/>
              </w:rPr>
              <w:t>Sculpture and 3D:</w:t>
            </w:r>
          </w:p>
          <w:p w14:paraId="7FBB5E55" w14:textId="1007E8F9" w:rsidR="006709AF" w:rsidRPr="007242E2" w:rsidRDefault="00DA03F5" w:rsidP="00DA03F5">
            <w:pPr>
              <w:rPr>
                <w:sz w:val="16"/>
                <w:szCs w:val="16"/>
              </w:rPr>
            </w:pPr>
            <w:r w:rsidRPr="00DA03F5">
              <w:rPr>
                <w:rStyle w:val="normaltextrun"/>
                <w:rFonts w:ascii="Arial" w:hAnsi="Arial" w:cs="Arial"/>
                <w:sz w:val="16"/>
                <w:szCs w:val="16"/>
              </w:rPr>
              <w:t>Making memories</w:t>
            </w:r>
          </w:p>
        </w:tc>
      </w:tr>
      <w:tr w:rsidR="006709AF" w:rsidRPr="007242E2" w14:paraId="1CB7934B" w14:textId="77777777" w:rsidTr="00626400">
        <w:trPr>
          <w:trHeight w:val="220"/>
        </w:trPr>
        <w:tc>
          <w:tcPr>
            <w:tcW w:w="1657" w:type="dxa"/>
            <w:vMerge w:val="restart"/>
            <w:shd w:val="clear" w:color="auto" w:fill="7030A0"/>
            <w:textDirection w:val="btLr"/>
          </w:tcPr>
          <w:p w14:paraId="04C3FC59" w14:textId="33B268DA" w:rsidR="006709AF" w:rsidRPr="00626400" w:rsidRDefault="006709AF" w:rsidP="00626400">
            <w:pPr>
              <w:ind w:left="113" w:right="113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626400">
              <w:rPr>
                <w:b/>
                <w:bCs/>
                <w:color w:val="FFFFFF" w:themeColor="background1"/>
                <w:sz w:val="16"/>
                <w:szCs w:val="16"/>
              </w:rPr>
              <w:t>Personal Development</w:t>
            </w:r>
          </w:p>
        </w:tc>
        <w:tc>
          <w:tcPr>
            <w:tcW w:w="1664" w:type="dxa"/>
          </w:tcPr>
          <w:p w14:paraId="6DB48D0A" w14:textId="77777777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701" w14:textId="7BE8305D" w:rsidR="006709AF" w:rsidRPr="00FF7B61" w:rsidRDefault="007C2745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Gymnastics Unit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9A45" w14:textId="79171C6C" w:rsidR="006709AF" w:rsidRPr="00FF7B61" w:rsidRDefault="007C2745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Netball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18CA" w14:textId="0EF6000B" w:rsidR="006709AF" w:rsidRPr="00FF7B61" w:rsidRDefault="00DB73E1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Tag Rugby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169" w14:textId="7DF78C8C" w:rsidR="006709AF" w:rsidRPr="00FF7B61" w:rsidRDefault="00DB73E1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6 QAA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65CA" w14:textId="6BD9DDA9" w:rsidR="006709AF" w:rsidRPr="00FF7B61" w:rsidRDefault="00DB73E1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 Hockey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DEC2" w14:textId="55F055D7" w:rsidR="006709AF" w:rsidRPr="00FF7B61" w:rsidRDefault="00DB73E1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 Cricket</w:t>
            </w:r>
          </w:p>
        </w:tc>
      </w:tr>
      <w:tr w:rsidR="006709AF" w:rsidRPr="007242E2" w14:paraId="7094F40E" w14:textId="77777777" w:rsidTr="427997E7">
        <w:trPr>
          <w:trHeight w:val="162"/>
        </w:trPr>
        <w:tc>
          <w:tcPr>
            <w:tcW w:w="1657" w:type="dxa"/>
            <w:vMerge/>
          </w:tcPr>
          <w:p w14:paraId="499A5D6B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14:paraId="41FE9C0D" w14:textId="56607695" w:rsidR="006709AF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71D1" w14:textId="655F54F2" w:rsidR="006709AF" w:rsidRPr="00FF7B61" w:rsidRDefault="00A2587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KS2 Golf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49A0" w14:textId="29135E1F" w:rsidR="006709AF" w:rsidRPr="00FF7B61" w:rsidRDefault="00A2587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Dance Unit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4BC6" w14:textId="0E164ACF" w:rsidR="006709AF" w:rsidRPr="00FF7B61" w:rsidRDefault="00A2587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5 Tennis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E429" w14:textId="796D7CD8" w:rsidR="006709AF" w:rsidRPr="00FF7B61" w:rsidRDefault="00A2587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 Gymnastics Unit 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F533" w14:textId="5FD37545" w:rsidR="006709AF" w:rsidRPr="00FF7B61" w:rsidRDefault="00A2587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 Handball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8C8E" w14:textId="1578B0B8" w:rsidR="006709AF" w:rsidRPr="00FF7B61" w:rsidRDefault="00A2587A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4 Dance Unit 2</w:t>
            </w:r>
          </w:p>
        </w:tc>
      </w:tr>
      <w:tr w:rsidR="006709AF" w:rsidRPr="007242E2" w14:paraId="71CCEEC8" w14:textId="77777777" w:rsidTr="427997E7">
        <w:trPr>
          <w:trHeight w:val="162"/>
        </w:trPr>
        <w:tc>
          <w:tcPr>
            <w:tcW w:w="1657" w:type="dxa"/>
            <w:vMerge/>
          </w:tcPr>
          <w:p w14:paraId="5B2E1853" w14:textId="77777777" w:rsidR="006709AF" w:rsidRPr="007242E2" w:rsidRDefault="006709AF" w:rsidP="006709AF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14:paraId="12680F1B" w14:textId="3DCE2234" w:rsidR="006709AF" w:rsidRDefault="006709AF" w:rsidP="006709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PHSE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BC04" w14:textId="77777777" w:rsidR="006709AF" w:rsidRPr="00272447" w:rsidRDefault="006709AF" w:rsidP="006709AF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272447">
              <w:rPr>
                <w:rFonts w:cs="Calibri"/>
                <w:b/>
                <w:bCs/>
                <w:sz w:val="16"/>
                <w:szCs w:val="16"/>
              </w:rPr>
              <w:t>Family and relationships</w:t>
            </w:r>
          </w:p>
          <w:p w14:paraId="715BDF5C" w14:textId="77777777" w:rsidR="006709AF" w:rsidRPr="00383E97" w:rsidRDefault="006709AF" w:rsidP="006709AF">
            <w:pPr>
              <w:rPr>
                <w:rFonts w:cs="Calibri"/>
                <w:sz w:val="16"/>
                <w:szCs w:val="16"/>
              </w:rPr>
            </w:pPr>
          </w:p>
          <w:p w14:paraId="3D184850" w14:textId="7D055FE9" w:rsidR="006709AF" w:rsidRPr="00272447" w:rsidRDefault="00383E97" w:rsidP="006709AF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383E97">
              <w:rPr>
                <w:rFonts w:cs="Calibri"/>
                <w:sz w:val="16"/>
                <w:szCs w:val="16"/>
              </w:rPr>
              <w:t xml:space="preserve">Learning that families are varied and differences must be respected; understanding physical and emotional boundaries in friendships; exploring: the roles of bully, victim and bystander; how </w:t>
            </w:r>
            <w:proofErr w:type="spellStart"/>
            <w:r w:rsidRPr="00383E97">
              <w:rPr>
                <w:rFonts w:cs="Calibri"/>
                <w:sz w:val="16"/>
                <w:szCs w:val="16"/>
              </w:rPr>
              <w:t>behaviour</w:t>
            </w:r>
            <w:proofErr w:type="spellEnd"/>
            <w:r w:rsidRPr="00383E97">
              <w:rPr>
                <w:rFonts w:cs="Calibri"/>
                <w:sz w:val="16"/>
                <w:szCs w:val="16"/>
              </w:rPr>
              <w:t xml:space="preserve"> affects others; manners in different situations and learning about bereavement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06EA" w14:textId="77777777" w:rsidR="006709AF" w:rsidRPr="00272447" w:rsidRDefault="006709AF" w:rsidP="006709AF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272447">
              <w:rPr>
                <w:rStyle w:val="normaltextrun"/>
                <w:rFonts w:cs="Arial"/>
                <w:b/>
                <w:bCs/>
                <w:sz w:val="16"/>
                <w:szCs w:val="16"/>
              </w:rPr>
              <w:t>Health and wellbeing</w:t>
            </w:r>
          </w:p>
          <w:p w14:paraId="5B1AF0AF" w14:textId="77777777" w:rsidR="006709AF" w:rsidRPr="00272447" w:rsidRDefault="006709AF" w:rsidP="006709AF">
            <w:pPr>
              <w:jc w:val="center"/>
              <w:rPr>
                <w:rStyle w:val="normaltextrun"/>
                <w:b/>
                <w:bCs/>
                <w:sz w:val="16"/>
                <w:szCs w:val="16"/>
              </w:rPr>
            </w:pPr>
          </w:p>
          <w:p w14:paraId="679B062B" w14:textId="4FE207C5" w:rsidR="006709AF" w:rsidRPr="00074D7F" w:rsidRDefault="00074D7F" w:rsidP="006709AF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074D7F">
              <w:rPr>
                <w:rFonts w:cs="Calibri"/>
                <w:sz w:val="16"/>
                <w:szCs w:val="16"/>
              </w:rPr>
              <w:t xml:space="preserve">Learning about the importance of relaxation and sleep; understanding how to cope with failure; learning how to set goals and how to achieve goals; living a healthy lifestyle; the impact of technology on mental health and wellbeing; creating resilience strategies; the benefits of </w:t>
            </w:r>
            <w:proofErr w:type="spellStart"/>
            <w:r w:rsidRPr="00074D7F">
              <w:rPr>
                <w:rFonts w:cs="Calibri"/>
                <w:sz w:val="16"/>
                <w:szCs w:val="16"/>
              </w:rPr>
              <w:t>immunisation</w:t>
            </w:r>
            <w:proofErr w:type="spellEnd"/>
            <w:r w:rsidRPr="00074D7F">
              <w:rPr>
                <w:rFonts w:cs="Calibri"/>
                <w:sz w:val="16"/>
                <w:szCs w:val="16"/>
              </w:rPr>
              <w:t>; creating good habits.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8EDC" w14:textId="77777777" w:rsidR="006709AF" w:rsidRPr="00272447" w:rsidRDefault="006709AF" w:rsidP="006709AF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272447">
              <w:rPr>
                <w:rStyle w:val="normaltextrun"/>
                <w:rFonts w:cs="Arial"/>
                <w:b/>
                <w:bCs/>
                <w:sz w:val="16"/>
                <w:szCs w:val="16"/>
              </w:rPr>
              <w:t>Economic wellbeing</w:t>
            </w:r>
          </w:p>
          <w:p w14:paraId="08315329" w14:textId="77777777" w:rsidR="006709AF" w:rsidRPr="00272447" w:rsidRDefault="006709AF" w:rsidP="006709AF">
            <w:pPr>
              <w:jc w:val="center"/>
              <w:rPr>
                <w:rStyle w:val="normaltextrun"/>
                <w:b/>
                <w:bCs/>
                <w:sz w:val="16"/>
                <w:szCs w:val="16"/>
              </w:rPr>
            </w:pPr>
          </w:p>
          <w:p w14:paraId="4148890C" w14:textId="5CDBB940" w:rsidR="006709AF" w:rsidRPr="00365EBA" w:rsidRDefault="00365EBA" w:rsidP="006709AF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365EBA">
              <w:rPr>
                <w:rFonts w:cs="Calibri"/>
                <w:sz w:val="16"/>
                <w:szCs w:val="16"/>
              </w:rPr>
              <w:t>Exploring: attitudes to money, how to keep money safe, stereotypes in the workplace, the risks associated with gambling, and career paths.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3C0D" w14:textId="77777777" w:rsidR="006709AF" w:rsidRPr="00272447" w:rsidRDefault="006709AF" w:rsidP="006709AF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272447">
              <w:rPr>
                <w:rStyle w:val="normaltextrun"/>
                <w:rFonts w:cs="Arial"/>
                <w:b/>
                <w:bCs/>
                <w:sz w:val="16"/>
                <w:szCs w:val="16"/>
              </w:rPr>
              <w:t>Citizenship</w:t>
            </w:r>
          </w:p>
          <w:p w14:paraId="36F372A6" w14:textId="77777777" w:rsidR="006709AF" w:rsidRPr="00272447" w:rsidRDefault="006709AF" w:rsidP="006709AF">
            <w:pPr>
              <w:jc w:val="center"/>
              <w:rPr>
                <w:rStyle w:val="normaltextrun"/>
                <w:b/>
                <w:bCs/>
                <w:sz w:val="16"/>
                <w:szCs w:val="16"/>
              </w:rPr>
            </w:pPr>
          </w:p>
          <w:p w14:paraId="16BE5AA4" w14:textId="4AFC9446" w:rsidR="006709AF" w:rsidRPr="00C33AD9" w:rsidRDefault="00C33AD9" w:rsidP="006709AF">
            <w:pPr>
              <w:rPr>
                <w:rStyle w:val="normaltextrun"/>
                <w:rFonts w:cs="Arial"/>
                <w:sz w:val="16"/>
                <w:szCs w:val="16"/>
              </w:rPr>
            </w:pPr>
            <w:proofErr w:type="spellStart"/>
            <w:r w:rsidRPr="00C33AD9">
              <w:rPr>
                <w:rFonts w:cs="Calibri"/>
                <w:sz w:val="16"/>
                <w:szCs w:val="16"/>
              </w:rPr>
              <w:t>Recognising</w:t>
            </w:r>
            <w:proofErr w:type="spellEnd"/>
            <w:r w:rsidRPr="00C33AD9">
              <w:rPr>
                <w:rFonts w:cs="Calibri"/>
                <w:sz w:val="16"/>
                <w:szCs w:val="16"/>
              </w:rPr>
              <w:t xml:space="preserve"> the role that pressure groups play in society; learning about the value of a diverse community; considering how our food choices affect the environment; understanding how to show care and concern to others; considering how rights and responsibilities are linked; learning about how parliament works.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7043" w14:textId="77777777" w:rsidR="006709AF" w:rsidRPr="00272447" w:rsidRDefault="006709AF" w:rsidP="006709AF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272447">
              <w:rPr>
                <w:rStyle w:val="normaltextrun"/>
                <w:rFonts w:cs="Arial"/>
                <w:b/>
                <w:bCs/>
                <w:sz w:val="16"/>
                <w:szCs w:val="16"/>
              </w:rPr>
              <w:t>Safety and the changing body</w:t>
            </w:r>
          </w:p>
          <w:p w14:paraId="356BA81C" w14:textId="77777777" w:rsidR="006709AF" w:rsidRPr="00272447" w:rsidRDefault="006709AF" w:rsidP="006709AF">
            <w:pPr>
              <w:rPr>
                <w:rStyle w:val="normaltextrun"/>
                <w:b/>
                <w:bCs/>
                <w:sz w:val="16"/>
                <w:szCs w:val="16"/>
              </w:rPr>
            </w:pPr>
          </w:p>
          <w:p w14:paraId="1FA811C8" w14:textId="7B166910" w:rsidR="006709AF" w:rsidRPr="007B64E2" w:rsidRDefault="007B64E2" w:rsidP="006709AF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7B64E2">
              <w:rPr>
                <w:rFonts w:cs="Calibri"/>
                <w:sz w:val="16"/>
                <w:szCs w:val="16"/>
              </w:rPr>
              <w:t>Learning how to be critical digital consumers; understanding that online relationships should be treated the same as face to face relationships; learning how to deal with first aid emergencies such as bleeding and giving life support; learning about puberty and menstruation (Y5) and conception, pregnancy and birth (Y6)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C1C7" w14:textId="77777777" w:rsidR="006709AF" w:rsidRPr="00272447" w:rsidRDefault="006709AF" w:rsidP="006709AF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272447">
              <w:rPr>
                <w:rStyle w:val="normaltextrun"/>
                <w:rFonts w:cs="Arial"/>
                <w:b/>
                <w:bCs/>
                <w:sz w:val="16"/>
                <w:szCs w:val="16"/>
              </w:rPr>
              <w:t>Transition</w:t>
            </w:r>
          </w:p>
          <w:p w14:paraId="1286D054" w14:textId="77777777" w:rsidR="006709AF" w:rsidRPr="00272447" w:rsidRDefault="006709AF" w:rsidP="006709AF">
            <w:pPr>
              <w:jc w:val="center"/>
              <w:rPr>
                <w:rStyle w:val="normaltextrun"/>
                <w:sz w:val="16"/>
                <w:szCs w:val="16"/>
              </w:rPr>
            </w:pPr>
          </w:p>
          <w:p w14:paraId="098D05C8" w14:textId="77777777" w:rsidR="008B58C3" w:rsidRPr="008B58C3" w:rsidRDefault="008B58C3" w:rsidP="008B58C3">
            <w:pPr>
              <w:jc w:val="center"/>
              <w:rPr>
                <w:rStyle w:val="normaltextrun"/>
                <w:rFonts w:cs="Arial"/>
                <w:b/>
                <w:bCs/>
                <w:sz w:val="16"/>
                <w:szCs w:val="16"/>
              </w:rPr>
            </w:pPr>
            <w:r w:rsidRPr="008B58C3">
              <w:rPr>
                <w:rStyle w:val="normaltextrun"/>
                <w:rFonts w:cs="Arial"/>
                <w:b/>
                <w:bCs/>
                <w:sz w:val="16"/>
                <w:szCs w:val="16"/>
              </w:rPr>
              <w:t>Transition</w:t>
            </w:r>
          </w:p>
          <w:p w14:paraId="0223884D" w14:textId="77777777" w:rsidR="008B58C3" w:rsidRPr="008B58C3" w:rsidRDefault="008B58C3" w:rsidP="008B58C3">
            <w:pPr>
              <w:jc w:val="center"/>
              <w:rPr>
                <w:rStyle w:val="normaltextrun"/>
                <w:sz w:val="16"/>
                <w:szCs w:val="16"/>
              </w:rPr>
            </w:pPr>
          </w:p>
          <w:p w14:paraId="28309FC1" w14:textId="77777777" w:rsidR="008B58C3" w:rsidRPr="008B58C3" w:rsidRDefault="008B58C3" w:rsidP="008B58C3">
            <w:pPr>
              <w:jc w:val="center"/>
              <w:rPr>
                <w:rFonts w:cs="Calibri"/>
                <w:sz w:val="16"/>
                <w:szCs w:val="16"/>
              </w:rPr>
            </w:pPr>
            <w:r w:rsidRPr="008B58C3">
              <w:rPr>
                <w:rFonts w:cs="Calibri"/>
                <w:sz w:val="16"/>
                <w:szCs w:val="16"/>
              </w:rPr>
              <w:t>In this end-of-year transition lesson, pupils consider the opportunities that their new year group brings and Year 6 pupils also express their worries about the move to secondary school.</w:t>
            </w:r>
          </w:p>
          <w:p w14:paraId="6C6D8847" w14:textId="77777777" w:rsidR="008B58C3" w:rsidRPr="008B58C3" w:rsidRDefault="008B58C3" w:rsidP="008B58C3">
            <w:pPr>
              <w:jc w:val="center"/>
              <w:rPr>
                <w:rFonts w:cs="Calibri"/>
                <w:sz w:val="16"/>
                <w:szCs w:val="16"/>
              </w:rPr>
            </w:pPr>
          </w:p>
          <w:p w14:paraId="4112027B" w14:textId="77777777" w:rsidR="008B58C3" w:rsidRPr="008B58C3" w:rsidRDefault="008B58C3" w:rsidP="008B58C3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B58C3">
              <w:rPr>
                <w:rFonts w:cs="Calibri"/>
                <w:b/>
                <w:bCs/>
                <w:sz w:val="16"/>
                <w:szCs w:val="16"/>
              </w:rPr>
              <w:t xml:space="preserve">Y6 </w:t>
            </w:r>
            <w:r w:rsidRPr="008B58C3">
              <w:rPr>
                <w:b/>
                <w:bCs/>
                <w:sz w:val="16"/>
                <w:szCs w:val="16"/>
              </w:rPr>
              <w:t>–</w:t>
            </w:r>
            <w:r w:rsidRPr="008B58C3">
              <w:rPr>
                <w:rFonts w:cs="Calibri"/>
                <w:b/>
                <w:bCs/>
                <w:sz w:val="16"/>
                <w:szCs w:val="16"/>
              </w:rPr>
              <w:t xml:space="preserve"> Identity </w:t>
            </w:r>
          </w:p>
          <w:p w14:paraId="6AF5F7BB" w14:textId="77777777" w:rsidR="008B58C3" w:rsidRPr="008B58C3" w:rsidRDefault="008B58C3" w:rsidP="008B58C3">
            <w:pPr>
              <w:jc w:val="center"/>
              <w:rPr>
                <w:rFonts w:cs="Calibri"/>
                <w:sz w:val="16"/>
                <w:szCs w:val="16"/>
              </w:rPr>
            </w:pPr>
          </w:p>
          <w:p w14:paraId="0DBEF515" w14:textId="792DB2F9" w:rsidR="006709AF" w:rsidRPr="00272447" w:rsidRDefault="008B58C3" w:rsidP="008B58C3">
            <w:pPr>
              <w:rPr>
                <w:rStyle w:val="normaltextrun"/>
                <w:rFonts w:cs="Arial"/>
                <w:sz w:val="16"/>
                <w:szCs w:val="16"/>
              </w:rPr>
            </w:pPr>
            <w:r w:rsidRPr="008B58C3">
              <w:rPr>
                <w:rFonts w:cs="Calibri"/>
                <w:sz w:val="16"/>
                <w:szCs w:val="16"/>
              </w:rPr>
              <w:t>Two lessons on the theme of personal identity and body image</w:t>
            </w:r>
          </w:p>
        </w:tc>
      </w:tr>
    </w:tbl>
    <w:p w14:paraId="1218F9CB" w14:textId="77777777" w:rsidR="00BB6678" w:rsidRDefault="00BB6678"/>
    <w:p w14:paraId="3828D99B" w14:textId="77777777" w:rsidR="00BB6678" w:rsidRDefault="00BB6678"/>
    <w:p w14:paraId="79CC0435" w14:textId="77777777" w:rsidR="00BB6678" w:rsidRDefault="00BB6678"/>
    <w:p w14:paraId="466FD02F" w14:textId="77777777" w:rsidR="00BB6678" w:rsidRDefault="00BB6678"/>
    <w:p w14:paraId="6F6B28E0" w14:textId="77777777" w:rsidR="00BB6678" w:rsidRDefault="00BB6678"/>
    <w:p w14:paraId="532D00B9" w14:textId="77777777" w:rsidR="00BB6678" w:rsidRDefault="00BB6678"/>
    <w:p w14:paraId="0712781A" w14:textId="77777777" w:rsidR="00BB6678" w:rsidRDefault="00BB6678"/>
    <w:p w14:paraId="2049DA9D" w14:textId="77777777" w:rsidR="00BB6678" w:rsidRDefault="00BB6678"/>
    <w:p w14:paraId="629F180A" w14:textId="77777777" w:rsidR="00BB6678" w:rsidRDefault="00BB6678"/>
    <w:p w14:paraId="5CDC78BD" w14:textId="77777777" w:rsidR="00BB6678" w:rsidRDefault="00BB6678"/>
    <w:p w14:paraId="4DD03755" w14:textId="77777777" w:rsidR="00BB6678" w:rsidRDefault="00BB6678"/>
    <w:p w14:paraId="19FEEF52" w14:textId="77777777" w:rsidR="00BB6678" w:rsidRDefault="00BB6678"/>
    <w:p w14:paraId="1A4427A5" w14:textId="77777777" w:rsidR="00BB6678" w:rsidRDefault="00BB6678"/>
    <w:p w14:paraId="0F9B6DC3" w14:textId="77777777" w:rsidR="00BB6678" w:rsidRDefault="00BB6678"/>
    <w:p w14:paraId="05F16532" w14:textId="77777777" w:rsidR="00BB6678" w:rsidRDefault="00BB6678"/>
    <w:sectPr w:rsidR="00BB6678" w:rsidSect="00BB66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38DA" w14:textId="77777777" w:rsidR="00126DDD" w:rsidRDefault="00126DDD" w:rsidP="00BB6678">
      <w:pPr>
        <w:spacing w:after="0" w:line="240" w:lineRule="auto"/>
      </w:pPr>
      <w:r>
        <w:separator/>
      </w:r>
    </w:p>
  </w:endnote>
  <w:endnote w:type="continuationSeparator" w:id="0">
    <w:p w14:paraId="6F72146B" w14:textId="77777777" w:rsidR="00126DDD" w:rsidRDefault="00126DDD" w:rsidP="00BB6678">
      <w:pPr>
        <w:spacing w:after="0" w:line="240" w:lineRule="auto"/>
      </w:pPr>
      <w:r>
        <w:continuationSeparator/>
      </w:r>
    </w:p>
  </w:endnote>
  <w:endnote w:type="continuationNotice" w:id="1">
    <w:p w14:paraId="67B255F5" w14:textId="77777777" w:rsidR="00126DDD" w:rsidRDefault="00126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mmarsaurus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5C45" w14:textId="77777777" w:rsidR="00126DDD" w:rsidRDefault="00126DDD" w:rsidP="00BB6678">
      <w:pPr>
        <w:spacing w:after="0" w:line="240" w:lineRule="auto"/>
      </w:pPr>
      <w:r>
        <w:separator/>
      </w:r>
    </w:p>
  </w:footnote>
  <w:footnote w:type="continuationSeparator" w:id="0">
    <w:p w14:paraId="41EB95C2" w14:textId="77777777" w:rsidR="00126DDD" w:rsidRDefault="00126DDD" w:rsidP="00BB6678">
      <w:pPr>
        <w:spacing w:after="0" w:line="240" w:lineRule="auto"/>
      </w:pPr>
      <w:r>
        <w:continuationSeparator/>
      </w:r>
    </w:p>
  </w:footnote>
  <w:footnote w:type="continuationNotice" w:id="1">
    <w:p w14:paraId="0A049FBF" w14:textId="77777777" w:rsidR="00126DDD" w:rsidRDefault="00126D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6669CB"/>
    <w:rsid w:val="0001249E"/>
    <w:rsid w:val="000138C0"/>
    <w:rsid w:val="00013A50"/>
    <w:rsid w:val="00023CA1"/>
    <w:rsid w:val="000304A3"/>
    <w:rsid w:val="000363B0"/>
    <w:rsid w:val="000377DF"/>
    <w:rsid w:val="00051430"/>
    <w:rsid w:val="00056986"/>
    <w:rsid w:val="000659DB"/>
    <w:rsid w:val="000726F8"/>
    <w:rsid w:val="00074D7F"/>
    <w:rsid w:val="00085E67"/>
    <w:rsid w:val="000D2271"/>
    <w:rsid w:val="000D4561"/>
    <w:rsid w:val="000E1102"/>
    <w:rsid w:val="000E391C"/>
    <w:rsid w:val="000E5061"/>
    <w:rsid w:val="000E7518"/>
    <w:rsid w:val="000F5518"/>
    <w:rsid w:val="0010143E"/>
    <w:rsid w:val="001118D9"/>
    <w:rsid w:val="00113BAC"/>
    <w:rsid w:val="00126DDD"/>
    <w:rsid w:val="001322BC"/>
    <w:rsid w:val="00133E65"/>
    <w:rsid w:val="00142ADC"/>
    <w:rsid w:val="00163C67"/>
    <w:rsid w:val="00164C8D"/>
    <w:rsid w:val="001652C4"/>
    <w:rsid w:val="00174674"/>
    <w:rsid w:val="00182FBD"/>
    <w:rsid w:val="001A5B3D"/>
    <w:rsid w:val="001B0007"/>
    <w:rsid w:val="001B0AFF"/>
    <w:rsid w:val="001C45A6"/>
    <w:rsid w:val="001D25CF"/>
    <w:rsid w:val="001E1883"/>
    <w:rsid w:val="001E35A3"/>
    <w:rsid w:val="001E59A9"/>
    <w:rsid w:val="002026F9"/>
    <w:rsid w:val="0021329C"/>
    <w:rsid w:val="002135CC"/>
    <w:rsid w:val="00217F32"/>
    <w:rsid w:val="00226B97"/>
    <w:rsid w:val="00230155"/>
    <w:rsid w:val="00230FDB"/>
    <w:rsid w:val="0023160B"/>
    <w:rsid w:val="00242F0B"/>
    <w:rsid w:val="002509A7"/>
    <w:rsid w:val="00270EA7"/>
    <w:rsid w:val="00272447"/>
    <w:rsid w:val="002764DD"/>
    <w:rsid w:val="00280EBB"/>
    <w:rsid w:val="00286201"/>
    <w:rsid w:val="00291018"/>
    <w:rsid w:val="002E3D5E"/>
    <w:rsid w:val="002F1485"/>
    <w:rsid w:val="002F3135"/>
    <w:rsid w:val="00314D3A"/>
    <w:rsid w:val="00316D80"/>
    <w:rsid w:val="003177B2"/>
    <w:rsid w:val="00322589"/>
    <w:rsid w:val="0032590F"/>
    <w:rsid w:val="00327218"/>
    <w:rsid w:val="00331E96"/>
    <w:rsid w:val="00333850"/>
    <w:rsid w:val="00337BBE"/>
    <w:rsid w:val="003470C3"/>
    <w:rsid w:val="00353B7D"/>
    <w:rsid w:val="00357409"/>
    <w:rsid w:val="003624CB"/>
    <w:rsid w:val="00365EBA"/>
    <w:rsid w:val="00383E97"/>
    <w:rsid w:val="003949E7"/>
    <w:rsid w:val="003B341F"/>
    <w:rsid w:val="003B71D8"/>
    <w:rsid w:val="003C4111"/>
    <w:rsid w:val="003D082F"/>
    <w:rsid w:val="003D0F43"/>
    <w:rsid w:val="003D3BF5"/>
    <w:rsid w:val="003E143B"/>
    <w:rsid w:val="003E30BF"/>
    <w:rsid w:val="003F5011"/>
    <w:rsid w:val="003F6374"/>
    <w:rsid w:val="00407646"/>
    <w:rsid w:val="00416E4D"/>
    <w:rsid w:val="00426229"/>
    <w:rsid w:val="00427816"/>
    <w:rsid w:val="00435767"/>
    <w:rsid w:val="004360F0"/>
    <w:rsid w:val="00467723"/>
    <w:rsid w:val="004704C3"/>
    <w:rsid w:val="0047172D"/>
    <w:rsid w:val="00483B85"/>
    <w:rsid w:val="00493D37"/>
    <w:rsid w:val="00495FC7"/>
    <w:rsid w:val="004A7DB6"/>
    <w:rsid w:val="004C1796"/>
    <w:rsid w:val="004C4639"/>
    <w:rsid w:val="004C7CEE"/>
    <w:rsid w:val="004D3754"/>
    <w:rsid w:val="004E3E71"/>
    <w:rsid w:val="005017ED"/>
    <w:rsid w:val="00502A48"/>
    <w:rsid w:val="0050575C"/>
    <w:rsid w:val="005145B2"/>
    <w:rsid w:val="00520FE7"/>
    <w:rsid w:val="00522A1E"/>
    <w:rsid w:val="00530482"/>
    <w:rsid w:val="005509D8"/>
    <w:rsid w:val="005723E9"/>
    <w:rsid w:val="00572BBB"/>
    <w:rsid w:val="0057570F"/>
    <w:rsid w:val="00576C71"/>
    <w:rsid w:val="00576CC3"/>
    <w:rsid w:val="00594BEE"/>
    <w:rsid w:val="005A1A76"/>
    <w:rsid w:val="005A1A7F"/>
    <w:rsid w:val="005A2EC6"/>
    <w:rsid w:val="005C0E1B"/>
    <w:rsid w:val="005C30B0"/>
    <w:rsid w:val="005D7D49"/>
    <w:rsid w:val="005D7DCF"/>
    <w:rsid w:val="00603367"/>
    <w:rsid w:val="006151ED"/>
    <w:rsid w:val="00622D95"/>
    <w:rsid w:val="00626400"/>
    <w:rsid w:val="006270A2"/>
    <w:rsid w:val="00646B34"/>
    <w:rsid w:val="00654745"/>
    <w:rsid w:val="00660462"/>
    <w:rsid w:val="006605BE"/>
    <w:rsid w:val="006633B1"/>
    <w:rsid w:val="006709AF"/>
    <w:rsid w:val="0067395C"/>
    <w:rsid w:val="006829BB"/>
    <w:rsid w:val="00686A93"/>
    <w:rsid w:val="00694555"/>
    <w:rsid w:val="006B107C"/>
    <w:rsid w:val="006B28DC"/>
    <w:rsid w:val="006C0FC4"/>
    <w:rsid w:val="006C2982"/>
    <w:rsid w:val="006D50F1"/>
    <w:rsid w:val="006E2894"/>
    <w:rsid w:val="006E3ACF"/>
    <w:rsid w:val="006E7B97"/>
    <w:rsid w:val="006F43F2"/>
    <w:rsid w:val="00707A66"/>
    <w:rsid w:val="00710D0C"/>
    <w:rsid w:val="00712220"/>
    <w:rsid w:val="007242E2"/>
    <w:rsid w:val="00725BFC"/>
    <w:rsid w:val="007262FA"/>
    <w:rsid w:val="00726DDC"/>
    <w:rsid w:val="00727605"/>
    <w:rsid w:val="007335D0"/>
    <w:rsid w:val="00752608"/>
    <w:rsid w:val="0076311F"/>
    <w:rsid w:val="00767D11"/>
    <w:rsid w:val="00774BC6"/>
    <w:rsid w:val="007776F6"/>
    <w:rsid w:val="007875BA"/>
    <w:rsid w:val="007A208E"/>
    <w:rsid w:val="007B4361"/>
    <w:rsid w:val="007B64E2"/>
    <w:rsid w:val="007C2098"/>
    <w:rsid w:val="007C2745"/>
    <w:rsid w:val="007E692A"/>
    <w:rsid w:val="0080174D"/>
    <w:rsid w:val="00805E4F"/>
    <w:rsid w:val="008141C6"/>
    <w:rsid w:val="00830408"/>
    <w:rsid w:val="00844ACB"/>
    <w:rsid w:val="00864BEC"/>
    <w:rsid w:val="00866299"/>
    <w:rsid w:val="00874743"/>
    <w:rsid w:val="008846DA"/>
    <w:rsid w:val="00892FD9"/>
    <w:rsid w:val="008A2793"/>
    <w:rsid w:val="008B0973"/>
    <w:rsid w:val="008B2CF9"/>
    <w:rsid w:val="008B58C3"/>
    <w:rsid w:val="008B69B9"/>
    <w:rsid w:val="008B6E7C"/>
    <w:rsid w:val="008C5420"/>
    <w:rsid w:val="008D3619"/>
    <w:rsid w:val="008D64AF"/>
    <w:rsid w:val="008D71B7"/>
    <w:rsid w:val="008E1C2C"/>
    <w:rsid w:val="008E1C3C"/>
    <w:rsid w:val="008E53B3"/>
    <w:rsid w:val="008E753D"/>
    <w:rsid w:val="008F0B21"/>
    <w:rsid w:val="008F0F82"/>
    <w:rsid w:val="008F232C"/>
    <w:rsid w:val="008F5E07"/>
    <w:rsid w:val="00903A0E"/>
    <w:rsid w:val="00910799"/>
    <w:rsid w:val="00911AE6"/>
    <w:rsid w:val="00917E3E"/>
    <w:rsid w:val="00945FCB"/>
    <w:rsid w:val="00954D5D"/>
    <w:rsid w:val="00957EF4"/>
    <w:rsid w:val="00962AB2"/>
    <w:rsid w:val="00967ED5"/>
    <w:rsid w:val="00970FF9"/>
    <w:rsid w:val="009846B6"/>
    <w:rsid w:val="009A2F6C"/>
    <w:rsid w:val="009A506B"/>
    <w:rsid w:val="009A509C"/>
    <w:rsid w:val="009A7362"/>
    <w:rsid w:val="009B1BFE"/>
    <w:rsid w:val="009C6FAB"/>
    <w:rsid w:val="009F56E9"/>
    <w:rsid w:val="00A003B0"/>
    <w:rsid w:val="00A008B4"/>
    <w:rsid w:val="00A06DAB"/>
    <w:rsid w:val="00A23A83"/>
    <w:rsid w:val="00A2441D"/>
    <w:rsid w:val="00A251C6"/>
    <w:rsid w:val="00A2587A"/>
    <w:rsid w:val="00A26615"/>
    <w:rsid w:val="00A3001E"/>
    <w:rsid w:val="00A365E0"/>
    <w:rsid w:val="00A37D08"/>
    <w:rsid w:val="00A64021"/>
    <w:rsid w:val="00A76F3B"/>
    <w:rsid w:val="00A86FC1"/>
    <w:rsid w:val="00A8709C"/>
    <w:rsid w:val="00A91348"/>
    <w:rsid w:val="00A92B74"/>
    <w:rsid w:val="00AA1D9A"/>
    <w:rsid w:val="00AC06D3"/>
    <w:rsid w:val="00AC55E3"/>
    <w:rsid w:val="00AC7DAD"/>
    <w:rsid w:val="00B01F45"/>
    <w:rsid w:val="00B10E08"/>
    <w:rsid w:val="00B12C04"/>
    <w:rsid w:val="00B21EF7"/>
    <w:rsid w:val="00B26CC5"/>
    <w:rsid w:val="00B32597"/>
    <w:rsid w:val="00B3409E"/>
    <w:rsid w:val="00B35AD2"/>
    <w:rsid w:val="00B35BD2"/>
    <w:rsid w:val="00B41217"/>
    <w:rsid w:val="00B51100"/>
    <w:rsid w:val="00B55B96"/>
    <w:rsid w:val="00B646AE"/>
    <w:rsid w:val="00B65E2B"/>
    <w:rsid w:val="00B81E6F"/>
    <w:rsid w:val="00B93E0D"/>
    <w:rsid w:val="00B958EA"/>
    <w:rsid w:val="00B966F7"/>
    <w:rsid w:val="00B96C87"/>
    <w:rsid w:val="00BB434A"/>
    <w:rsid w:val="00BB6678"/>
    <w:rsid w:val="00BC0617"/>
    <w:rsid w:val="00BC67A0"/>
    <w:rsid w:val="00BC67D8"/>
    <w:rsid w:val="00C045D5"/>
    <w:rsid w:val="00C11967"/>
    <w:rsid w:val="00C14481"/>
    <w:rsid w:val="00C16963"/>
    <w:rsid w:val="00C33AD9"/>
    <w:rsid w:val="00C47A27"/>
    <w:rsid w:val="00C549ED"/>
    <w:rsid w:val="00C83192"/>
    <w:rsid w:val="00C90E51"/>
    <w:rsid w:val="00C951A6"/>
    <w:rsid w:val="00CA2E28"/>
    <w:rsid w:val="00CB6109"/>
    <w:rsid w:val="00CF521A"/>
    <w:rsid w:val="00D0484D"/>
    <w:rsid w:val="00D13992"/>
    <w:rsid w:val="00D15C08"/>
    <w:rsid w:val="00D32CF5"/>
    <w:rsid w:val="00D4069C"/>
    <w:rsid w:val="00D57928"/>
    <w:rsid w:val="00D631D7"/>
    <w:rsid w:val="00D639CD"/>
    <w:rsid w:val="00D66C25"/>
    <w:rsid w:val="00D709F1"/>
    <w:rsid w:val="00D83AED"/>
    <w:rsid w:val="00D868B5"/>
    <w:rsid w:val="00D930FA"/>
    <w:rsid w:val="00DA03F5"/>
    <w:rsid w:val="00DA15FE"/>
    <w:rsid w:val="00DA1D28"/>
    <w:rsid w:val="00DA24E2"/>
    <w:rsid w:val="00DA3236"/>
    <w:rsid w:val="00DA79BC"/>
    <w:rsid w:val="00DB73E1"/>
    <w:rsid w:val="00DC5C75"/>
    <w:rsid w:val="00DC685C"/>
    <w:rsid w:val="00DD2B19"/>
    <w:rsid w:val="00DD6889"/>
    <w:rsid w:val="00DF3269"/>
    <w:rsid w:val="00DF5DF8"/>
    <w:rsid w:val="00E1080E"/>
    <w:rsid w:val="00E1343F"/>
    <w:rsid w:val="00E2131D"/>
    <w:rsid w:val="00E22BA3"/>
    <w:rsid w:val="00E234DD"/>
    <w:rsid w:val="00E27C2D"/>
    <w:rsid w:val="00E44361"/>
    <w:rsid w:val="00E53749"/>
    <w:rsid w:val="00E551D0"/>
    <w:rsid w:val="00E57F27"/>
    <w:rsid w:val="00E60C0B"/>
    <w:rsid w:val="00E735B1"/>
    <w:rsid w:val="00E82DA2"/>
    <w:rsid w:val="00E84F94"/>
    <w:rsid w:val="00E91C1D"/>
    <w:rsid w:val="00E9728D"/>
    <w:rsid w:val="00EA328F"/>
    <w:rsid w:val="00EA3F3E"/>
    <w:rsid w:val="00EC71DE"/>
    <w:rsid w:val="00EC7F57"/>
    <w:rsid w:val="00ED528A"/>
    <w:rsid w:val="00EE19CB"/>
    <w:rsid w:val="00EE57A6"/>
    <w:rsid w:val="00F00598"/>
    <w:rsid w:val="00F00FCC"/>
    <w:rsid w:val="00F012DC"/>
    <w:rsid w:val="00F04806"/>
    <w:rsid w:val="00F050AE"/>
    <w:rsid w:val="00F269F9"/>
    <w:rsid w:val="00F31A8F"/>
    <w:rsid w:val="00F342D0"/>
    <w:rsid w:val="00F5022D"/>
    <w:rsid w:val="00F55B7F"/>
    <w:rsid w:val="00F6417A"/>
    <w:rsid w:val="00F72828"/>
    <w:rsid w:val="00F85B45"/>
    <w:rsid w:val="00FA6BB6"/>
    <w:rsid w:val="00FA6F8F"/>
    <w:rsid w:val="00FC0D8D"/>
    <w:rsid w:val="00FC3B89"/>
    <w:rsid w:val="00FD7659"/>
    <w:rsid w:val="00FF1A30"/>
    <w:rsid w:val="00FF7B61"/>
    <w:rsid w:val="3D5DBE61"/>
    <w:rsid w:val="427997E7"/>
    <w:rsid w:val="47780614"/>
    <w:rsid w:val="756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69CB"/>
  <w15:chartTrackingRefBased/>
  <w15:docId w15:val="{424048E8-457B-422B-A740-4ECC6F44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78"/>
  </w:style>
  <w:style w:type="paragraph" w:styleId="Footer">
    <w:name w:val="footer"/>
    <w:basedOn w:val="Normal"/>
    <w:link w:val="FooterChar"/>
    <w:uiPriority w:val="99"/>
    <w:unhideWhenUsed/>
    <w:rsid w:val="00BB6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78"/>
  </w:style>
  <w:style w:type="character" w:customStyle="1" w:styleId="normaltextrun">
    <w:name w:val="normaltextrun"/>
    <w:basedOn w:val="DefaultParagraphFont"/>
    <w:rsid w:val="009B1BFE"/>
  </w:style>
  <w:style w:type="character" w:customStyle="1" w:styleId="eop">
    <w:name w:val="eop"/>
    <w:basedOn w:val="DefaultParagraphFont"/>
    <w:rsid w:val="006B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c1f3-b398-4799-b1e8-92bd6f4d560f">
      <Terms xmlns="http://schemas.microsoft.com/office/infopath/2007/PartnerControls"/>
    </lcf76f155ced4ddcb4097134ff3c332f>
    <TaxCatchAll xmlns="f9de4c83-a3ad-4a05-bb92-961d0b66fa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5D3510B896341B75A49CA1401A75D" ma:contentTypeVersion="11" ma:contentTypeDescription="Create a new document." ma:contentTypeScope="" ma:versionID="77f558109d4684418cce30e9dbacff97">
  <xsd:schema xmlns:xsd="http://www.w3.org/2001/XMLSchema" xmlns:xs="http://www.w3.org/2001/XMLSchema" xmlns:p="http://schemas.microsoft.com/office/2006/metadata/properties" xmlns:ns2="45adc1f3-b398-4799-b1e8-92bd6f4d560f" xmlns:ns3="f9de4c83-a3ad-4a05-bb92-961d0b66faf3" targetNamespace="http://schemas.microsoft.com/office/2006/metadata/properties" ma:root="true" ma:fieldsID="82727a91c0193bfb1ddf709ade21e760" ns2:_="" ns3:_="">
    <xsd:import namespace="45adc1f3-b398-4799-b1e8-92bd6f4d560f"/>
    <xsd:import namespace="f9de4c83-a3ad-4a05-bb92-961d0b66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c1f3-b398-4799-b1e8-92bd6f4d5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4c83-a3ad-4a05-bb92-961d0b66fa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76936-f635-4a55-9bd7-8a68ec76b5fe}" ma:internalName="TaxCatchAll" ma:showField="CatchAllData" ma:web="f9de4c83-a3ad-4a05-bb92-961d0b66f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50F41-A328-4D46-BBAC-91127A2D6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A8B61-6D0B-41E3-A9B1-F8366F455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E22FA-2BA5-468D-B3F5-72B477BA5E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1666</Words>
  <Characters>9500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 (KPS Staff)</dc:creator>
  <cp:keywords/>
  <dc:description/>
  <cp:lastModifiedBy>Timothy Janvier (Kidsgrove Primary)</cp:lastModifiedBy>
  <cp:revision>252</cp:revision>
  <dcterms:created xsi:type="dcterms:W3CDTF">2024-08-13T16:02:00Z</dcterms:created>
  <dcterms:modified xsi:type="dcterms:W3CDTF">2024-09-03T21:45:00Z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0x010100DB25D3510B896341B75A49CA1401A75D</vt:lpwstr>
  </property>
</Properties>
</file>