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8C" w:rsidRDefault="0008798C" w:rsidP="006159F3">
      <w:pPr>
        <w:spacing w:after="80" w:line="240" w:lineRule="auto"/>
        <w:rPr>
          <w:rFonts w:ascii="Segoe UI" w:hAnsi="Segoe UI" w:cs="Segoe UI"/>
          <w:b/>
          <w:color w:val="00B0F0"/>
          <w:sz w:val="28"/>
          <w:szCs w:val="28"/>
        </w:rPr>
      </w:pPr>
      <w:r w:rsidRPr="003532AC">
        <w:rPr>
          <w:rFonts w:ascii="Segoe UI" w:hAnsi="Segoe UI" w:cs="Segoe UI"/>
          <w:b/>
          <w:color w:val="00B0F0"/>
          <w:sz w:val="28"/>
          <w:szCs w:val="28"/>
        </w:rPr>
        <w:t xml:space="preserve">Key Learning in Mathematics – </w:t>
      </w:r>
      <w:r w:rsidR="003532AC" w:rsidRPr="003532AC">
        <w:rPr>
          <w:rFonts w:ascii="Segoe UI" w:hAnsi="Segoe UI" w:cs="Segoe UI"/>
          <w:b/>
          <w:color w:val="00B0F0"/>
          <w:sz w:val="28"/>
          <w:szCs w:val="28"/>
        </w:rPr>
        <w:t>EYFS</w:t>
      </w:r>
    </w:p>
    <w:p w:rsidR="00485262" w:rsidRPr="00485262" w:rsidRDefault="00485262" w:rsidP="006159F3">
      <w:pPr>
        <w:spacing w:after="80" w:line="240" w:lineRule="auto"/>
        <w:rPr>
          <w:rFonts w:ascii="Gill Sans MT" w:hAnsi="Gill Sans MT" w:cs="Segoe UI"/>
          <w:b/>
          <w:sz w:val="24"/>
          <w:szCs w:val="28"/>
        </w:rPr>
      </w:pPr>
      <w:r w:rsidRPr="00485262">
        <w:rPr>
          <w:rFonts w:ascii="Gill Sans MT" w:hAnsi="Gill Sans MT" w:cs="Segoe UI"/>
          <w:b/>
          <w:sz w:val="24"/>
          <w:szCs w:val="28"/>
        </w:rPr>
        <w:t>Statements in bold are elements of the Early Learning Goals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7"/>
        <w:gridCol w:w="5157"/>
        <w:gridCol w:w="5154"/>
      </w:tblGrid>
      <w:tr w:rsidR="00266186" w:rsidRPr="00266186" w:rsidTr="003532AC">
        <w:trPr>
          <w:trHeight w:hRule="exact" w:val="284"/>
        </w:trPr>
        <w:tc>
          <w:tcPr>
            <w:tcW w:w="1667" w:type="pct"/>
            <w:shd w:val="clear" w:color="auto" w:fill="00B0F0"/>
          </w:tcPr>
          <w:p w:rsidR="00266186" w:rsidRPr="006159F3" w:rsidRDefault="00266186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B0F0"/>
          </w:tcPr>
          <w:p w:rsidR="00266186" w:rsidRPr="006159F3" w:rsidRDefault="00266186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667" w:type="pct"/>
            <w:shd w:val="clear" w:color="auto" w:fill="00B0F0"/>
          </w:tcPr>
          <w:p w:rsidR="00266186" w:rsidRPr="006159F3" w:rsidRDefault="00266186" w:rsidP="006159F3">
            <w:pPr>
              <w:ind w:left="1440" w:hanging="1440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266186" w:rsidRPr="00266186" w:rsidTr="00EE05E0">
        <w:trPr>
          <w:trHeight w:val="1087"/>
        </w:trPr>
        <w:tc>
          <w:tcPr>
            <w:tcW w:w="1667" w:type="pct"/>
            <w:vMerge w:val="restart"/>
          </w:tcPr>
          <w:p w:rsidR="003532AC" w:rsidRPr="003532AC" w:rsidRDefault="003532AC" w:rsidP="003532AC">
            <w:pPr>
              <w:pStyle w:val="ListParagraph"/>
              <w:numPr>
                <w:ilvl w:val="0"/>
                <w:numId w:val="24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3532AC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actions or objects which cannot be moved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24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3532AC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objects to 10, and begin to count beyond 10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24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3532AC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out from a larger group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24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3532AC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an irregular arrangement of up to ten objects</w:t>
            </w:r>
          </w:p>
          <w:p w:rsidR="00266186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3532AC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how many objects they can see and check by counting them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 w:rsidRPr="003532AC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Count reliably with numbers from 1 to 20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Select the correct numeral to represent 1 to 10 objects</w:t>
            </w:r>
          </w:p>
          <w:p w:rsidR="003532AC" w:rsidRPr="00B142C5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142C5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 numbers from 1-20</w:t>
            </w:r>
          </w:p>
          <w:p w:rsidR="003532AC" w:rsidRPr="00B142C5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142C5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numbers from 1-20 in numerals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Use language of ‘more’ and ‘fewer’ to compare two sets of objects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Place numbers 1 to 20 in order</w:t>
            </w:r>
          </w:p>
          <w:p w:rsidR="003532AC" w:rsidRPr="003532AC" w:rsidRDefault="003532AC" w:rsidP="003532A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Say which number is one more or less than a given number</w:t>
            </w:r>
          </w:p>
        </w:tc>
        <w:tc>
          <w:tcPr>
            <w:tcW w:w="1667" w:type="pct"/>
            <w:vMerge w:val="restart"/>
          </w:tcPr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A3BA6">
              <w:rPr>
                <w:rFonts w:ascii="Gill Sans MT" w:hAnsi="Gill Sans MT"/>
                <w:color w:val="000000" w:themeColor="text1"/>
                <w:sz w:val="17"/>
                <w:szCs w:val="17"/>
              </w:rPr>
              <w:t>In p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ractical activities and discussion, begin to use the vocabulary involved in adding and subtracting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142C5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addition as the combining of two or more groups to make a larger group and this can be done by counting all the items when the groups are combined or by counting on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subtraction as take away and this can be found by removing one amount from another and counting how many are left or counting back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the total number of items in two groups by counting all of them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B142C5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Using quantities and objects, they add and subtract two single-digit numbers and count on or back to find the answer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A3BA6">
              <w:rPr>
                <w:rFonts w:ascii="Gill Sans MT" w:hAnsi="Gill Sans MT"/>
                <w:color w:val="000000" w:themeColor="text1"/>
                <w:sz w:val="17"/>
                <w:szCs w:val="17"/>
              </w:rPr>
              <w:t>Separate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 group of three or four objects in different ways, beginning to recognise that the total is still the same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Know number bonds to 10</w:t>
            </w:r>
          </w:p>
          <w:p w:rsidR="00B142C5" w:rsidRDefault="00B142C5" w:rsidP="00B142C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B142C5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Record, using marks that they can interpret and explain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Begin to record number stories using number sentences</w:t>
            </w:r>
          </w:p>
          <w:p w:rsidR="00266186" w:rsidRPr="00B142C5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Begin to identify own mathematical problems based on own interests and fascinations</w:t>
            </w:r>
          </w:p>
          <w:p w:rsidR="00B142C5" w:rsidRPr="006159F3" w:rsidRDefault="00B142C5" w:rsidP="00B142C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Solve problems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266186" w:rsidRPr="00B142C5" w:rsidRDefault="00B142C5" w:rsidP="00B142C5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sz w:val="15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doubling is adding the same number to itself and that it is multiplying by 2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sz w:val="15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halving is sharing into two equal portions and that this is dividing by 2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sz w:val="15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Know doubles of numbers to 5 and corresponding halves</w:t>
            </w:r>
          </w:p>
          <w:p w:rsidR="00B142C5" w:rsidRDefault="00B142C5" w:rsidP="00B142C5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B142C5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Record, using marks that they can interpret and explain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Begin to identify own mathematical problems based on own interests and fascinations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sz w:val="15"/>
              </w:rPr>
            </w:pPr>
            <w:r w:rsidRPr="00B142C5">
              <w:rPr>
                <w:rFonts w:ascii="Gill Sans MT" w:hAnsi="Gill Sans MT"/>
                <w:b/>
                <w:sz w:val="17"/>
                <w:szCs w:val="17"/>
              </w:rPr>
              <w:t>Solve problems, including doubling, halving and sharing</w:t>
            </w:r>
          </w:p>
        </w:tc>
      </w:tr>
      <w:tr w:rsidR="00266186" w:rsidRPr="00266186" w:rsidTr="003532AC">
        <w:trPr>
          <w:trHeight w:hRule="exact" w:val="284"/>
        </w:trPr>
        <w:tc>
          <w:tcPr>
            <w:tcW w:w="1667" w:type="pct"/>
            <w:vMerge/>
          </w:tcPr>
          <w:p w:rsidR="00266186" w:rsidRPr="00266186" w:rsidRDefault="00266186" w:rsidP="005C1C65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/>
          </w:tcPr>
          <w:p w:rsidR="00266186" w:rsidRPr="006159F3" w:rsidRDefault="00266186" w:rsidP="00236A16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5"/>
                <w:szCs w:val="17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00B0F0"/>
          </w:tcPr>
          <w:p w:rsidR="00266186" w:rsidRPr="006159F3" w:rsidRDefault="00266186" w:rsidP="006159F3">
            <w:p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044479" w:rsidRPr="00266186" w:rsidTr="00EE05E0">
        <w:trPr>
          <w:trHeight w:val="2412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044479" w:rsidRPr="00266186" w:rsidRDefault="00044479" w:rsidP="005C1C65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044479" w:rsidRPr="00236A16" w:rsidRDefault="00044479" w:rsidP="00236A16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 w:val="restart"/>
          </w:tcPr>
          <w:p w:rsidR="00B142C5" w:rsidRPr="00B142C5" w:rsidRDefault="00B142C5" w:rsidP="00B142C5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>Order two or three items by length or height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B142C5">
              <w:rPr>
                <w:rFonts w:ascii="Gill Sans MT" w:hAnsi="Gill Sans MT"/>
                <w:b/>
                <w:sz w:val="17"/>
                <w:szCs w:val="17"/>
              </w:rPr>
              <w:t>Use everyday language to talk about size and distance</w:t>
            </w:r>
          </w:p>
          <w:p w:rsidR="00B142C5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compare quantities and objects and to solve problems</w:t>
            </w:r>
            <w:r>
              <w:rPr>
                <w:rFonts w:ascii="Gill Sans MT" w:hAnsi="Gill Sans MT"/>
                <w:b/>
                <w:sz w:val="17"/>
                <w:szCs w:val="17"/>
              </w:rPr>
              <w:br/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>Order two items by weight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talk about weight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compare quantities and objects and to solve problems</w:t>
            </w:r>
            <w:r>
              <w:rPr>
                <w:rFonts w:ascii="Gill Sans MT" w:hAnsi="Gill Sans MT"/>
                <w:b/>
                <w:sz w:val="17"/>
                <w:szCs w:val="17"/>
              </w:rPr>
              <w:br/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>Order two items by capacity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talk about capacity</w:t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compare quantities and objects and to solve problems</w:t>
            </w:r>
            <w:r>
              <w:rPr>
                <w:rFonts w:ascii="Gill Sans MT" w:hAnsi="Gill Sans MT"/>
                <w:b/>
                <w:sz w:val="17"/>
                <w:szCs w:val="17"/>
              </w:rPr>
              <w:br/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sz w:val="17"/>
                <w:szCs w:val="17"/>
              </w:rPr>
              <w:t>Use everyday language related to time</w:t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sz w:val="17"/>
                <w:szCs w:val="17"/>
              </w:rPr>
              <w:t>Measure short periods of time in simple ways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>Order and sequence familiar events</w:t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talk about time</w:t>
            </w:r>
            <w:r>
              <w:rPr>
                <w:rFonts w:ascii="Gill Sans MT" w:hAnsi="Gill Sans MT"/>
                <w:b/>
                <w:sz w:val="17"/>
                <w:szCs w:val="17"/>
              </w:rPr>
              <w:br/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talk about money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compare quantities and objects and to solve problems</w:t>
            </w:r>
          </w:p>
        </w:tc>
      </w:tr>
      <w:tr w:rsidR="00044479" w:rsidRPr="00266186" w:rsidTr="003532AC">
        <w:trPr>
          <w:trHeight w:hRule="exact" w:val="284"/>
        </w:trPr>
        <w:tc>
          <w:tcPr>
            <w:tcW w:w="1667" w:type="pct"/>
            <w:shd w:val="clear" w:color="auto" w:fill="00B0F0"/>
          </w:tcPr>
          <w:p w:rsidR="00044479" w:rsidRPr="006159F3" w:rsidRDefault="00044479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fractions</w:t>
            </w:r>
          </w:p>
        </w:tc>
        <w:tc>
          <w:tcPr>
            <w:tcW w:w="1667" w:type="pct"/>
            <w:shd w:val="clear" w:color="auto" w:fill="00B0F0"/>
          </w:tcPr>
          <w:p w:rsidR="00044479" w:rsidRPr="006159F3" w:rsidRDefault="00044479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7" w:type="pct"/>
            <w:vMerge/>
            <w:shd w:val="clear" w:color="auto" w:fill="CC99FF"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EE05E0">
        <w:trPr>
          <w:trHeight w:val="1104"/>
        </w:trPr>
        <w:tc>
          <w:tcPr>
            <w:tcW w:w="1667" w:type="pct"/>
            <w:vMerge w:val="restart"/>
          </w:tcPr>
          <w:p w:rsidR="00B142C5" w:rsidRPr="00B142C5" w:rsidRDefault="00B142C5" w:rsidP="00B142C5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b/>
                <w:sz w:val="15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halving is sharing into two equal portions and that this is dividing by 2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b/>
                <w:sz w:val="15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Know doubles of numbers to 5 and corresponding halves</w:t>
            </w:r>
          </w:p>
          <w:p w:rsidR="00B142C5" w:rsidRDefault="00B142C5" w:rsidP="00B142C5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B142C5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Record, using marks that they can interpret and explain</w:t>
            </w:r>
          </w:p>
          <w:p w:rsidR="00B142C5" w:rsidRPr="00B142C5" w:rsidRDefault="00B142C5" w:rsidP="00B142C5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Begin to identify own mathematical problems based on own interests and fascinations</w:t>
            </w:r>
          </w:p>
          <w:p w:rsidR="00044479" w:rsidRPr="00266186" w:rsidRDefault="00B142C5" w:rsidP="00B142C5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B142C5">
              <w:rPr>
                <w:rFonts w:ascii="Gill Sans MT" w:hAnsi="Gill Sans MT"/>
                <w:b/>
                <w:sz w:val="17"/>
                <w:szCs w:val="17"/>
              </w:rPr>
              <w:t>So</w:t>
            </w:r>
            <w:r>
              <w:rPr>
                <w:rFonts w:ascii="Gill Sans MT" w:hAnsi="Gill Sans MT"/>
                <w:b/>
                <w:sz w:val="17"/>
                <w:szCs w:val="17"/>
              </w:rPr>
              <w:t>lve problems, involving</w:t>
            </w:r>
            <w:r w:rsidRPr="00B142C5">
              <w:rPr>
                <w:rFonts w:ascii="Gill Sans MT" w:hAnsi="Gill Sans MT"/>
                <w:b/>
                <w:sz w:val="17"/>
                <w:szCs w:val="17"/>
              </w:rPr>
              <w:t xml:space="preserve"> halving and sharing</w:t>
            </w:r>
          </w:p>
        </w:tc>
        <w:tc>
          <w:tcPr>
            <w:tcW w:w="1667" w:type="pct"/>
          </w:tcPr>
          <w:p w:rsidR="00485262" w:rsidRPr="00485262" w:rsidRDefault="00B142C5" w:rsidP="00485262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</w:rPr>
            </w:pPr>
            <w:r w:rsidRPr="00F71B13">
              <w:rPr>
                <w:rFonts w:ascii="Gill Sans MT" w:hAnsi="Gill Sans MT"/>
                <w:sz w:val="17"/>
                <w:szCs w:val="17"/>
              </w:rPr>
              <w:t>Use familiar objects and common shapes to create and recreate patterns</w:t>
            </w:r>
          </w:p>
          <w:p w:rsidR="00485262" w:rsidRPr="00485262" w:rsidRDefault="00485262" w:rsidP="00485262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</w:rPr>
            </w:pPr>
            <w:r w:rsidRPr="00485262">
              <w:rPr>
                <w:rFonts w:ascii="Gill Sans MT" w:hAnsi="Gill Sans MT"/>
                <w:sz w:val="17"/>
                <w:szCs w:val="17"/>
              </w:rPr>
              <w:t>Begin to use mathematical names for ‘flat’ 2</w:t>
            </w:r>
            <w:r>
              <w:rPr>
                <w:rFonts w:ascii="Gill Sans MT" w:hAnsi="Gill Sans MT"/>
                <w:sz w:val="17"/>
                <w:szCs w:val="17"/>
              </w:rPr>
              <w:t>-</w:t>
            </w:r>
            <w:r w:rsidRPr="00485262">
              <w:rPr>
                <w:rFonts w:ascii="Gill Sans MT" w:hAnsi="Gill Sans MT"/>
                <w:sz w:val="17"/>
                <w:szCs w:val="17"/>
              </w:rPr>
              <w:t>D shapes, and mathematical terms to describe shapes</w:t>
            </w:r>
          </w:p>
          <w:p w:rsidR="00485262" w:rsidRPr="00485262" w:rsidRDefault="00485262" w:rsidP="003532AC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 xml:space="preserve">Select a particular named shape </w:t>
            </w:r>
            <w:r w:rsidRPr="0053467B">
              <w:rPr>
                <w:rFonts w:ascii="Gill Sans MT" w:hAnsi="Gill Sans MT"/>
                <w:i/>
                <w:sz w:val="17"/>
                <w:szCs w:val="17"/>
              </w:rPr>
              <w:t>(2</w:t>
            </w:r>
            <w:r>
              <w:rPr>
                <w:rFonts w:ascii="Gill Sans MT" w:hAnsi="Gill Sans MT"/>
                <w:i/>
                <w:sz w:val="17"/>
                <w:szCs w:val="17"/>
              </w:rPr>
              <w:t>-</w:t>
            </w:r>
            <w:r w:rsidRPr="0053467B">
              <w:rPr>
                <w:rFonts w:ascii="Gill Sans MT" w:hAnsi="Gill Sans MT"/>
                <w:i/>
                <w:sz w:val="17"/>
                <w:szCs w:val="17"/>
              </w:rPr>
              <w:t>D and 3</w:t>
            </w:r>
            <w:r>
              <w:rPr>
                <w:rFonts w:ascii="Gill Sans MT" w:hAnsi="Gill Sans MT"/>
                <w:i/>
                <w:sz w:val="17"/>
                <w:szCs w:val="17"/>
              </w:rPr>
              <w:t>-</w:t>
            </w:r>
            <w:r w:rsidRPr="0053467B">
              <w:rPr>
                <w:rFonts w:ascii="Gill Sans MT" w:hAnsi="Gill Sans MT"/>
                <w:i/>
                <w:sz w:val="17"/>
                <w:szCs w:val="17"/>
              </w:rPr>
              <w:t>D)</w:t>
            </w:r>
          </w:p>
          <w:p w:rsidR="00485262" w:rsidRPr="00485262" w:rsidRDefault="00485262" w:rsidP="003532AC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</w:rPr>
            </w:pPr>
            <w:r w:rsidRPr="0053467B">
              <w:rPr>
                <w:rFonts w:ascii="Gill Sans MT" w:hAnsi="Gill Sans MT"/>
                <w:sz w:val="17"/>
                <w:szCs w:val="17"/>
              </w:rPr>
              <w:t>Begin to use mathematical names for ‘solid’ 3</w:t>
            </w:r>
            <w:r>
              <w:rPr>
                <w:rFonts w:ascii="Gill Sans MT" w:hAnsi="Gill Sans MT"/>
                <w:sz w:val="17"/>
                <w:szCs w:val="17"/>
              </w:rPr>
              <w:t>-</w:t>
            </w:r>
            <w:r w:rsidRPr="0053467B">
              <w:rPr>
                <w:rFonts w:ascii="Gill Sans MT" w:hAnsi="Gill Sans MT"/>
                <w:sz w:val="17"/>
                <w:szCs w:val="17"/>
              </w:rPr>
              <w:t>D shapes, and mathematical terms to describe shapes</w:t>
            </w:r>
          </w:p>
          <w:p w:rsidR="00485262" w:rsidRPr="00485262" w:rsidRDefault="00485262" w:rsidP="003532AC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Explore characteristics of everyday objects and shapes and use mathematical language to describe them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3532AC">
        <w:trPr>
          <w:trHeight w:hRule="exact" w:val="284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  <w:shd w:val="clear" w:color="auto" w:fill="00B0F0"/>
          </w:tcPr>
          <w:p w:rsidR="00044479" w:rsidRPr="00266186" w:rsidRDefault="00044479" w:rsidP="006159F3">
            <w:pPr>
              <w:rPr>
                <w:rFonts w:ascii="Segoe UI" w:hAnsi="Segoe UI" w:cs="Segoe UI"/>
                <w:b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9D6F68">
        <w:trPr>
          <w:trHeight w:val="1096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</w:tcPr>
          <w:p w:rsidR="00044479" w:rsidRPr="00485262" w:rsidRDefault="00B142C5" w:rsidP="009D6F6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</w:pPr>
            <w:r w:rsidRPr="00B142C5">
              <w:rPr>
                <w:rFonts w:ascii="Gill Sans MT" w:hAnsi="Gill Sans MT"/>
                <w:b/>
                <w:sz w:val="17"/>
                <w:szCs w:val="17"/>
              </w:rPr>
              <w:t>Recognise, create and describe patterns</w:t>
            </w:r>
          </w:p>
          <w:p w:rsidR="00485262" w:rsidRPr="00485262" w:rsidRDefault="00485262" w:rsidP="009D6F6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</w:pPr>
            <w:r w:rsidRPr="00485262">
              <w:rPr>
                <w:rFonts w:ascii="Gill Sans MT" w:hAnsi="Gill Sans MT"/>
                <w:b/>
                <w:sz w:val="17"/>
                <w:szCs w:val="17"/>
              </w:rPr>
              <w:t>Use everyday language to talk about position and to solve problems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spacing w:after="60"/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  <w:tr w:rsidR="00044479" w:rsidRPr="00266186" w:rsidTr="003532AC">
        <w:trPr>
          <w:trHeight w:hRule="exact" w:val="284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  <w:shd w:val="clear" w:color="auto" w:fill="00B0F0"/>
          </w:tcPr>
          <w:p w:rsidR="00044479" w:rsidRPr="00266186" w:rsidRDefault="00044479" w:rsidP="006159F3">
            <w:pPr>
              <w:rPr>
                <w:rFonts w:ascii="Segoe UI" w:hAnsi="Segoe UI" w:cs="Segoe UI"/>
                <w:b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  <w:tr w:rsidR="00044479" w:rsidRPr="00266186" w:rsidTr="00485262">
        <w:trPr>
          <w:trHeight w:val="841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</w:tcPr>
          <w:p w:rsidR="00044479" w:rsidRPr="00266186" w:rsidRDefault="00485262" w:rsidP="009D6F68">
            <w:pPr>
              <w:pStyle w:val="ListParagraph"/>
              <w:numPr>
                <w:ilvl w:val="0"/>
                <w:numId w:val="23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Sort objects and say what features they have in common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</w:tbl>
    <w:p w:rsidR="00FD5E01" w:rsidRDefault="00FD5E01" w:rsidP="00AF3D50">
      <w:pPr>
        <w:rPr>
          <w:rFonts w:ascii="Segoe UI" w:hAnsi="Segoe UI" w:cs="Segoe UI"/>
        </w:rPr>
      </w:pPr>
    </w:p>
    <w:sectPr w:rsidR="00FD5E01" w:rsidSect="008A389A">
      <w:pgSz w:w="16838" w:h="11906" w:orient="landscape"/>
      <w:pgMar w:top="284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E90"/>
    <w:multiLevelType w:val="hybridMultilevel"/>
    <w:tmpl w:val="5E126974"/>
    <w:lvl w:ilvl="0" w:tplc="73CE321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2078C"/>
    <w:multiLevelType w:val="hybridMultilevel"/>
    <w:tmpl w:val="FFECCF48"/>
    <w:lvl w:ilvl="0" w:tplc="4AAE68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6C69"/>
    <w:multiLevelType w:val="hybridMultilevel"/>
    <w:tmpl w:val="FD6247A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64845B0"/>
    <w:multiLevelType w:val="hybridMultilevel"/>
    <w:tmpl w:val="2A2413D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D3189"/>
    <w:multiLevelType w:val="hybridMultilevel"/>
    <w:tmpl w:val="2C24C412"/>
    <w:lvl w:ilvl="0" w:tplc="CB0E60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775E6"/>
    <w:multiLevelType w:val="hybridMultilevel"/>
    <w:tmpl w:val="3B00C2C8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040B6"/>
    <w:multiLevelType w:val="hybridMultilevel"/>
    <w:tmpl w:val="B232D95E"/>
    <w:lvl w:ilvl="0" w:tplc="8E78131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58204F02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E079B"/>
    <w:multiLevelType w:val="hybridMultilevel"/>
    <w:tmpl w:val="D5E67A3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D682F"/>
    <w:multiLevelType w:val="hybridMultilevel"/>
    <w:tmpl w:val="5A76C2C6"/>
    <w:lvl w:ilvl="0" w:tplc="780CEA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C3785"/>
    <w:multiLevelType w:val="hybridMultilevel"/>
    <w:tmpl w:val="58D0A304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B48F0"/>
    <w:multiLevelType w:val="hybridMultilevel"/>
    <w:tmpl w:val="975072EE"/>
    <w:lvl w:ilvl="0" w:tplc="F224E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353E64"/>
    <w:multiLevelType w:val="hybridMultilevel"/>
    <w:tmpl w:val="2210487A"/>
    <w:lvl w:ilvl="0" w:tplc="E92A78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B41E87"/>
    <w:multiLevelType w:val="hybridMultilevel"/>
    <w:tmpl w:val="772C5A90"/>
    <w:lvl w:ilvl="0" w:tplc="5F2A4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81976"/>
    <w:multiLevelType w:val="hybridMultilevel"/>
    <w:tmpl w:val="E6307F84"/>
    <w:lvl w:ilvl="0" w:tplc="11F433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7C286B"/>
    <w:multiLevelType w:val="hybridMultilevel"/>
    <w:tmpl w:val="9470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59434A"/>
    <w:multiLevelType w:val="hybridMultilevel"/>
    <w:tmpl w:val="61186D78"/>
    <w:lvl w:ilvl="0" w:tplc="E0D61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E4CF9"/>
    <w:multiLevelType w:val="hybridMultilevel"/>
    <w:tmpl w:val="B100BBB4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D47EC"/>
    <w:multiLevelType w:val="hybridMultilevel"/>
    <w:tmpl w:val="F5D8EEA2"/>
    <w:lvl w:ilvl="0" w:tplc="7AB03B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BC1E75"/>
    <w:multiLevelType w:val="hybridMultilevel"/>
    <w:tmpl w:val="128CE1D2"/>
    <w:lvl w:ilvl="0" w:tplc="9468D8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50742"/>
    <w:multiLevelType w:val="hybridMultilevel"/>
    <w:tmpl w:val="86FCD84A"/>
    <w:lvl w:ilvl="0" w:tplc="CC4E6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9"/>
  </w:num>
  <w:num w:numId="5">
    <w:abstractNumId w:val="20"/>
  </w:num>
  <w:num w:numId="6">
    <w:abstractNumId w:val="2"/>
  </w:num>
  <w:num w:numId="7">
    <w:abstractNumId w:val="5"/>
  </w:num>
  <w:num w:numId="8">
    <w:abstractNumId w:val="19"/>
  </w:num>
  <w:num w:numId="9">
    <w:abstractNumId w:val="16"/>
  </w:num>
  <w:num w:numId="10">
    <w:abstractNumId w:val="13"/>
  </w:num>
  <w:num w:numId="11">
    <w:abstractNumId w:val="15"/>
  </w:num>
  <w:num w:numId="12">
    <w:abstractNumId w:val="17"/>
  </w:num>
  <w:num w:numId="13">
    <w:abstractNumId w:val="10"/>
  </w:num>
  <w:num w:numId="14">
    <w:abstractNumId w:val="22"/>
  </w:num>
  <w:num w:numId="15">
    <w:abstractNumId w:val="14"/>
  </w:num>
  <w:num w:numId="16">
    <w:abstractNumId w:val="12"/>
  </w:num>
  <w:num w:numId="17">
    <w:abstractNumId w:val="7"/>
  </w:num>
  <w:num w:numId="18">
    <w:abstractNumId w:val="6"/>
  </w:num>
  <w:num w:numId="19">
    <w:abstractNumId w:val="8"/>
  </w:num>
  <w:num w:numId="20">
    <w:abstractNumId w:val="1"/>
  </w:num>
  <w:num w:numId="21">
    <w:abstractNumId w:val="21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C"/>
    <w:rsid w:val="00044479"/>
    <w:rsid w:val="0008798C"/>
    <w:rsid w:val="00236A16"/>
    <w:rsid w:val="00266186"/>
    <w:rsid w:val="00291C4B"/>
    <w:rsid w:val="003532AC"/>
    <w:rsid w:val="00457A0E"/>
    <w:rsid w:val="00485262"/>
    <w:rsid w:val="005335C3"/>
    <w:rsid w:val="005C1C65"/>
    <w:rsid w:val="00614755"/>
    <w:rsid w:val="006159F3"/>
    <w:rsid w:val="00780C12"/>
    <w:rsid w:val="007C0071"/>
    <w:rsid w:val="008A02BD"/>
    <w:rsid w:val="008A389A"/>
    <w:rsid w:val="009D6F68"/>
    <w:rsid w:val="00A36BDA"/>
    <w:rsid w:val="00A8774C"/>
    <w:rsid w:val="00AF3D50"/>
    <w:rsid w:val="00B142C5"/>
    <w:rsid w:val="00C56FC0"/>
    <w:rsid w:val="00CE2EBD"/>
    <w:rsid w:val="00E5578A"/>
    <w:rsid w:val="00EE05E0"/>
    <w:rsid w:val="00FD5E0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14FAC-D8A2-47D3-9124-96A5BFA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Taylor</cp:lastModifiedBy>
  <cp:revision>2</cp:revision>
  <cp:lastPrinted>2014-02-26T11:31:00Z</cp:lastPrinted>
  <dcterms:created xsi:type="dcterms:W3CDTF">2015-12-16T12:12:00Z</dcterms:created>
  <dcterms:modified xsi:type="dcterms:W3CDTF">2015-12-16T12:12:00Z</dcterms:modified>
</cp:coreProperties>
</file>