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D1712" w14:textId="77777777">
      <w:pPr>
        <w:pStyle w:val="Title"/>
      </w:pPr>
      <w:r>
        <w:t>ART &amp; DESIGN</w:t>
      </w:r>
    </w:p>
    <w:p w14:paraId="4F9AD03A" w14:textId="77777777">
      <w:pPr>
        <w:pStyle w:val="Subtitle"/>
        <w:rPr>
          <w:rStyle w:val="IntenseReference"/>
        </w:rPr>
      </w:pPr>
      <w:r>
        <w:rPr>
          <w:rStyle w:val="IntenseReference"/>
        </w:rPr>
        <w:t>GCSE/Key Stage 4</w:t>
      </w:r>
    </w:p>
    <w:tbl>
      <w:tblPr>
        <w:tblW w:w="140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992"/>
        <w:gridCol w:w="1276"/>
        <w:gridCol w:w="1304"/>
        <w:gridCol w:w="8934"/>
      </w:tblGrid>
      <w:tr w14:paraId="5E83FF35" w14:textId="77777777">
        <w:trPr>
          <w:trHeight w:val="59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30DE0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Subject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804D2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Awarding body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DB9D8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Qualification Type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F525F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Specification Code</w:t>
            </w:r>
          </w:p>
        </w:tc>
        <w:tc>
          <w:tcPr>
            <w:tcW w:w="8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7DFDD" w14:textId="31F387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Web-Link to exam board site and Specification</w:t>
            </w:r>
          </w:p>
        </w:tc>
      </w:tr>
      <w:tr w14:paraId="0603EF70" w14:textId="77777777">
        <w:trPr>
          <w:trHeight w:val="126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27537" w14:textId="77777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Art &amp; Design</w:t>
            </w:r>
          </w:p>
          <w:p w14:paraId="72B7741A" w14:textId="77777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(Art Craft &amp; Design, Fine art, Graphic Comm, Textile Design, 3-D Design)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E0156" w14:textId="77777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AQA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5E554" w14:textId="77777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GCSE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BC45A" w14:textId="77777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8201 - 8206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86C6A" w14:textId="7777777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5" w:history="1">
              <w:r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http://www.aqa.org.uk/subjects/art-and-design/gcse/art-and-design-8201-8206</w:t>
              </w:r>
            </w:hyperlink>
          </w:p>
        </w:tc>
      </w:tr>
      <w:tr w14:paraId="5396BCBE" w14:textId="77777777">
        <w:trPr>
          <w:trHeight w:val="69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53DC7" w14:textId="77777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Hospitality &amp; Catering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FEDEF" w14:textId="77777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WJEC/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Eduqas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7C038" w14:textId="77777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Level 1 / 2</w:t>
            </w:r>
          </w:p>
          <w:p w14:paraId="1695E862" w14:textId="77777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Award</w:t>
            </w:r>
          </w:p>
          <w:p w14:paraId="1000A862" w14:textId="77777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87499" w14:textId="77777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5569QA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DBF83" w14:textId="77777777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lang w:eastAsia="en-GB"/>
              </w:rPr>
            </w:pPr>
            <w:hyperlink r:id="rId6" w:history="1">
              <w:r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http://www.wjec.co.uk/qualifications/hospitality-and-catering/hospitality-and-catering-level-1-2-award.html</w:t>
              </w:r>
            </w:hyperlink>
          </w:p>
          <w:p w14:paraId="2698EBB1" w14:textId="77777777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lang w:eastAsia="en-GB"/>
              </w:rPr>
            </w:pPr>
          </w:p>
        </w:tc>
      </w:tr>
      <w:tr w14:paraId="016E7681" w14:textId="77777777">
        <w:trPr>
          <w:trHeight w:val="68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39DE3" w14:textId="77777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Construction</w:t>
            </w:r>
          </w:p>
          <w:p w14:paraId="495CF7A3" w14:textId="77777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510D1" w14:textId="77777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WJEC/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Eduqas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2EB49" w14:textId="77777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Level 1 / 2</w:t>
            </w:r>
          </w:p>
          <w:p w14:paraId="75F8FC53" w14:textId="77777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Award</w:t>
            </w:r>
          </w:p>
          <w:p w14:paraId="6BF4EDD1" w14:textId="77777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459E5" w14:textId="77777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Level 1 / 2 Award</w:t>
            </w:r>
          </w:p>
        </w:tc>
        <w:tc>
          <w:tcPr>
            <w:tcW w:w="8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9807A" w14:textId="77777777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lang w:eastAsia="en-GB"/>
              </w:rPr>
            </w:pPr>
            <w:hyperlink r:id="rId7" w:history="1">
              <w:r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https://www.wjec.co.uk/qualifications/vocational-qualifications/index.html</w:t>
              </w:r>
            </w:hyperlink>
          </w:p>
          <w:p w14:paraId="0892C3CE" w14:textId="77777777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lang w:eastAsia="en-GB"/>
              </w:rPr>
            </w:pPr>
          </w:p>
        </w:tc>
      </w:tr>
    </w:tbl>
    <w:p w14:paraId="5D9ABC11" w14:textId="77777777"/>
    <w:p w14:paraId="142DC99F" w14:textId="77777777">
      <w:pPr>
        <w:pStyle w:val="Subtitle"/>
        <w:rPr>
          <w:rStyle w:val="IntenseReference"/>
        </w:rPr>
      </w:pPr>
      <w:r>
        <w:rPr>
          <w:rStyle w:val="IntenseReference"/>
        </w:rPr>
        <w:t>A LEVEL/Key Stage 5</w:t>
      </w: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992"/>
        <w:gridCol w:w="1276"/>
        <w:gridCol w:w="1276"/>
        <w:gridCol w:w="9072"/>
      </w:tblGrid>
      <w:tr w14:paraId="51CF852E" w14:textId="77777777">
        <w:trPr>
          <w:trHeight w:val="59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C8C63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Subject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29192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Awarding body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7858C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Qualification Type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B4146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Specification Code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3E61C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Web-Link to Specification</w:t>
            </w:r>
          </w:p>
        </w:tc>
      </w:tr>
      <w:tr w14:paraId="19F8F408" w14:textId="77777777">
        <w:trPr>
          <w:trHeight w:val="43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51AB7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Art &amp; Design</w:t>
            </w:r>
          </w:p>
          <w:p w14:paraId="0D4EB2A1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</w:t>
            </w:r>
            <w:r>
              <w:rPr>
                <w:rFonts w:cstheme="minorHAnsi"/>
                <w:color w:val="4B4B4B"/>
                <w:sz w:val="18"/>
                <w:szCs w:val="18"/>
                <w:shd w:val="clear" w:color="auto" w:fill="FFFFFF"/>
              </w:rPr>
              <w:t>Fine Art, Graphic Communication, Textile Design, 3D Design and Photography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77D4B" w14:textId="77777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AQA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E5F91" w14:textId="77777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 Level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515CA" w14:textId="77777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7201 - 7206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1D79A" w14:textId="7777777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en-GB"/>
              </w:rPr>
            </w:pPr>
            <w:hyperlink r:id="rId8" w:history="1">
              <w:r>
                <w:rPr>
                  <w:rStyle w:val="Hyperlink"/>
                </w:rPr>
                <w:t>AQA | Art and Design | AS and A-level | Art and Design</w:t>
              </w:r>
            </w:hyperlink>
          </w:p>
        </w:tc>
      </w:tr>
    </w:tbl>
    <w:p w14:paraId="7EB69C83" w14:textId="77777777">
      <w:pPr>
        <w:rPr>
          <w:rStyle w:val="IntenseReference"/>
          <w:b w:val="0"/>
          <w:u w:val="none"/>
        </w:rPr>
      </w:pP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9CB6D5-62EF-46F9-8951-3487F91E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qa.org.uk/subjects/art-and-design/as-and-a-level/art-and-design-72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jec.co.uk/qualifications/vocational-qualifications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jec.co.uk/qualifications/hospitality-and-catering/hospitality-and-catering-level-1-2-award.html" TargetMode="External"/><Relationship Id="rId5" Type="http://schemas.openxmlformats.org/officeDocument/2006/relationships/hyperlink" Target="http://www.aqa.org.uk/subjects/art-and-design/gcse/art-and-design-8201-820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C34F6-9AB2-4E43-90D0-548A6095A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Knutsford High School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Mrs K Newitt</cp:lastModifiedBy>
  <cp:revision>6</cp:revision>
  <dcterms:created xsi:type="dcterms:W3CDTF">2020-01-09T09:55:00Z</dcterms:created>
  <dcterms:modified xsi:type="dcterms:W3CDTF">2023-02-15T08:42:00Z</dcterms:modified>
</cp:coreProperties>
</file>