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8A56" w14:textId="77777777" w:rsidR="002A5FCE" w:rsidRPr="0028515B" w:rsidRDefault="002A5FCE" w:rsidP="002A5FCE">
      <w:pPr>
        <w:jc w:val="center"/>
        <w:rPr>
          <w:bCs/>
          <w:sz w:val="28"/>
          <w:szCs w:val="28"/>
          <w:u w:val="single"/>
        </w:rPr>
      </w:pPr>
    </w:p>
    <w:p w14:paraId="617CE70B" w14:textId="78EE0FB5" w:rsidR="00E846DF" w:rsidRPr="00F33B4B" w:rsidRDefault="00C16CA2" w:rsidP="002A5FCE">
      <w:pPr>
        <w:jc w:val="center"/>
        <w:rPr>
          <w:bCs/>
          <w:sz w:val="24"/>
          <w:szCs w:val="24"/>
          <w:u w:val="single"/>
        </w:rPr>
      </w:pPr>
      <w:r w:rsidRPr="00F33B4B">
        <w:rPr>
          <w:bCs/>
          <w:sz w:val="24"/>
          <w:szCs w:val="24"/>
          <w:u w:val="single"/>
        </w:rPr>
        <w:t>Yearly Overview</w:t>
      </w:r>
      <w:r w:rsidR="00292A30" w:rsidRPr="00F33B4B">
        <w:rPr>
          <w:bCs/>
          <w:sz w:val="24"/>
          <w:szCs w:val="24"/>
          <w:u w:val="single"/>
        </w:rPr>
        <w:t xml:space="preserve"> 202</w:t>
      </w:r>
      <w:r w:rsidR="0063567E" w:rsidRPr="00F33B4B">
        <w:rPr>
          <w:bCs/>
          <w:sz w:val="24"/>
          <w:szCs w:val="24"/>
          <w:u w:val="single"/>
        </w:rPr>
        <w:t>5</w:t>
      </w:r>
      <w:r w:rsidR="00292A30" w:rsidRPr="00F33B4B">
        <w:rPr>
          <w:bCs/>
          <w:sz w:val="24"/>
          <w:szCs w:val="24"/>
          <w:u w:val="single"/>
        </w:rPr>
        <w:t xml:space="preserve"> - 202</w:t>
      </w:r>
      <w:r w:rsidR="0063567E" w:rsidRPr="00F33B4B">
        <w:rPr>
          <w:bCs/>
          <w:sz w:val="24"/>
          <w:szCs w:val="24"/>
          <w:u w:val="single"/>
        </w:rPr>
        <w:t>6</w:t>
      </w:r>
      <w:r w:rsidRPr="00F33B4B">
        <w:rPr>
          <w:bCs/>
          <w:sz w:val="24"/>
          <w:szCs w:val="24"/>
          <w:u w:val="single"/>
        </w:rPr>
        <w:t>: Cycle A KS1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2150"/>
        <w:gridCol w:w="2648"/>
        <w:gridCol w:w="2410"/>
        <w:gridCol w:w="2693"/>
        <w:gridCol w:w="3260"/>
      </w:tblGrid>
      <w:tr w:rsidR="00970B3D" w:rsidRPr="00E846DF" w14:paraId="38A5CA45" w14:textId="77777777" w:rsidTr="002C5833">
        <w:trPr>
          <w:trHeight w:val="387"/>
          <w:jc w:val="center"/>
        </w:trPr>
        <w:tc>
          <w:tcPr>
            <w:tcW w:w="2148" w:type="dxa"/>
            <w:vMerge w:val="restart"/>
            <w:shd w:val="clear" w:color="auto" w:fill="auto"/>
          </w:tcPr>
          <w:p w14:paraId="0FB883A4" w14:textId="77777777" w:rsidR="00970B3D" w:rsidRPr="002C5833" w:rsidRDefault="00970B3D" w:rsidP="00E846DF">
            <w:pPr>
              <w:rPr>
                <w:b/>
                <w:u w:val="single"/>
              </w:rPr>
            </w:pPr>
            <w:r w:rsidRPr="002C5833">
              <w:rPr>
                <w:b/>
                <w:u w:val="single"/>
              </w:rPr>
              <w:t>Whole School Subject Focus</w:t>
            </w:r>
          </w:p>
        </w:tc>
        <w:tc>
          <w:tcPr>
            <w:tcW w:w="2150" w:type="dxa"/>
            <w:shd w:val="clear" w:color="auto" w:fill="FFFFFF" w:themeFill="background1"/>
          </w:tcPr>
          <w:p w14:paraId="349EDA9C" w14:textId="77777777" w:rsidR="00970B3D" w:rsidRPr="002C5833" w:rsidRDefault="00970B3D" w:rsidP="00E846DF">
            <w:pPr>
              <w:rPr>
                <w:b/>
                <w:u w:val="single"/>
              </w:rPr>
            </w:pPr>
            <w:r w:rsidRPr="002C5833">
              <w:rPr>
                <w:b/>
                <w:u w:val="single"/>
              </w:rPr>
              <w:t>Topic 1</w:t>
            </w:r>
          </w:p>
        </w:tc>
        <w:tc>
          <w:tcPr>
            <w:tcW w:w="2648" w:type="dxa"/>
            <w:shd w:val="clear" w:color="auto" w:fill="FFFFFF" w:themeFill="background1"/>
          </w:tcPr>
          <w:p w14:paraId="3C0327B4" w14:textId="4D3DE8AB" w:rsidR="002C5833" w:rsidRPr="002C5833" w:rsidRDefault="00970B3D" w:rsidP="00E846DF">
            <w:pPr>
              <w:rPr>
                <w:b/>
                <w:u w:val="single"/>
              </w:rPr>
            </w:pPr>
            <w:r w:rsidRPr="002C5833">
              <w:rPr>
                <w:b/>
                <w:u w:val="single"/>
              </w:rPr>
              <w:t>Topic 2</w:t>
            </w:r>
          </w:p>
          <w:p w14:paraId="4D3556B5" w14:textId="6A5DEF0C" w:rsidR="00970B3D" w:rsidRPr="00E846DF" w:rsidRDefault="002C5833" w:rsidP="00E846DF">
            <w:pPr>
              <w:rPr>
                <w:b/>
              </w:rPr>
            </w:pPr>
            <w:r>
              <w:rPr>
                <w:b/>
              </w:rPr>
              <w:t>Autumn 2 and Spring 1</w:t>
            </w:r>
          </w:p>
        </w:tc>
        <w:tc>
          <w:tcPr>
            <w:tcW w:w="2410" w:type="dxa"/>
            <w:shd w:val="clear" w:color="auto" w:fill="FFFFFF" w:themeFill="background1"/>
          </w:tcPr>
          <w:p w14:paraId="124C34E6" w14:textId="77777777" w:rsidR="00970B3D" w:rsidRPr="002C5833" w:rsidRDefault="00970B3D" w:rsidP="00E846DF">
            <w:pPr>
              <w:rPr>
                <w:b/>
                <w:u w:val="single"/>
              </w:rPr>
            </w:pPr>
            <w:r w:rsidRPr="002C5833">
              <w:rPr>
                <w:b/>
                <w:u w:val="single"/>
              </w:rPr>
              <w:t>Topic 3</w:t>
            </w:r>
          </w:p>
        </w:tc>
        <w:tc>
          <w:tcPr>
            <w:tcW w:w="2693" w:type="dxa"/>
            <w:shd w:val="clear" w:color="auto" w:fill="FFFFFF" w:themeFill="background1"/>
          </w:tcPr>
          <w:p w14:paraId="1096188D" w14:textId="77777777" w:rsidR="00970B3D" w:rsidRPr="002C5833" w:rsidRDefault="00970B3D" w:rsidP="00E846DF">
            <w:pPr>
              <w:rPr>
                <w:b/>
                <w:u w:val="single"/>
              </w:rPr>
            </w:pPr>
            <w:r w:rsidRPr="002C5833">
              <w:rPr>
                <w:b/>
                <w:u w:val="single"/>
              </w:rPr>
              <w:t>Topic 4</w:t>
            </w:r>
          </w:p>
        </w:tc>
        <w:tc>
          <w:tcPr>
            <w:tcW w:w="3260" w:type="dxa"/>
            <w:shd w:val="clear" w:color="auto" w:fill="FFFFFF" w:themeFill="background1"/>
          </w:tcPr>
          <w:p w14:paraId="69388727" w14:textId="77777777" w:rsidR="00970B3D" w:rsidRPr="002C5833" w:rsidRDefault="00970B3D" w:rsidP="00E846DF">
            <w:pPr>
              <w:rPr>
                <w:b/>
                <w:u w:val="single"/>
              </w:rPr>
            </w:pPr>
            <w:r w:rsidRPr="002C5833">
              <w:rPr>
                <w:b/>
                <w:u w:val="single"/>
              </w:rPr>
              <w:t>Topic 5</w:t>
            </w:r>
          </w:p>
        </w:tc>
      </w:tr>
      <w:tr w:rsidR="00970B3D" w:rsidRPr="00E846DF" w14:paraId="584B50B8" w14:textId="77777777" w:rsidTr="002C5833">
        <w:trPr>
          <w:trHeight w:val="689"/>
          <w:jc w:val="center"/>
        </w:trPr>
        <w:tc>
          <w:tcPr>
            <w:tcW w:w="2148" w:type="dxa"/>
            <w:vMerge/>
            <w:shd w:val="clear" w:color="auto" w:fill="auto"/>
          </w:tcPr>
          <w:p w14:paraId="4B4D9082" w14:textId="77777777" w:rsidR="00970B3D" w:rsidRPr="00E846DF" w:rsidRDefault="00970B3D" w:rsidP="00E846DF">
            <w:pPr>
              <w:rPr>
                <w:b/>
              </w:rPr>
            </w:pPr>
          </w:p>
        </w:tc>
        <w:tc>
          <w:tcPr>
            <w:tcW w:w="2150" w:type="dxa"/>
            <w:shd w:val="clear" w:color="auto" w:fill="00B050"/>
          </w:tcPr>
          <w:p w14:paraId="79ADA417" w14:textId="77777777" w:rsidR="00970B3D" w:rsidRPr="00E846DF" w:rsidRDefault="00970B3D" w:rsidP="002C583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Geography –</w:t>
            </w:r>
          </w:p>
          <w:p w14:paraId="157CF088" w14:textId="77777777" w:rsidR="00970B3D" w:rsidRPr="00E846DF" w:rsidRDefault="00970B3D" w:rsidP="002C583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Megastructures</w:t>
            </w:r>
          </w:p>
        </w:tc>
        <w:tc>
          <w:tcPr>
            <w:tcW w:w="2648" w:type="dxa"/>
            <w:shd w:val="clear" w:color="auto" w:fill="FF6600"/>
          </w:tcPr>
          <w:p w14:paraId="752453B7" w14:textId="5B13CDB9" w:rsidR="00970B3D" w:rsidRPr="00E846DF" w:rsidRDefault="00970B3D" w:rsidP="002C583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History</w:t>
            </w:r>
          </w:p>
          <w:p w14:paraId="0DAC8A2C" w14:textId="77777777" w:rsidR="00970B3D" w:rsidRPr="00E846DF" w:rsidRDefault="00970B3D" w:rsidP="002C583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Remember, Remember</w:t>
            </w:r>
          </w:p>
        </w:tc>
        <w:tc>
          <w:tcPr>
            <w:tcW w:w="2410" w:type="dxa"/>
            <w:shd w:val="clear" w:color="auto" w:fill="66FFCC"/>
          </w:tcPr>
          <w:p w14:paraId="2F3D62AC" w14:textId="77777777" w:rsidR="00970B3D" w:rsidRPr="00E846DF" w:rsidRDefault="00F85F31" w:rsidP="002C583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DT - </w:t>
            </w:r>
            <w:r w:rsidR="00970B3D" w:rsidRPr="00E846DF">
              <w:rPr>
                <w:b/>
              </w:rPr>
              <w:t>Tell Me a Story</w:t>
            </w:r>
          </w:p>
        </w:tc>
        <w:tc>
          <w:tcPr>
            <w:tcW w:w="2693" w:type="dxa"/>
            <w:shd w:val="clear" w:color="auto" w:fill="FF6600"/>
          </w:tcPr>
          <w:p w14:paraId="60FF2C29" w14:textId="77777777" w:rsidR="00970B3D" w:rsidRPr="00E846DF" w:rsidRDefault="00970B3D" w:rsidP="002C583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History –</w:t>
            </w:r>
          </w:p>
          <w:p w14:paraId="384E0C44" w14:textId="77777777" w:rsidR="00970B3D" w:rsidRPr="00E846DF" w:rsidRDefault="00970B3D" w:rsidP="002C583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Footprint</w:t>
            </w:r>
            <w:r w:rsidR="00F230A7">
              <w:rPr>
                <w:b/>
              </w:rPr>
              <w:t>s</w:t>
            </w:r>
            <w:r w:rsidRPr="00E846DF">
              <w:rPr>
                <w:b/>
              </w:rPr>
              <w:t xml:space="preserve"> in the Past</w:t>
            </w:r>
          </w:p>
        </w:tc>
        <w:tc>
          <w:tcPr>
            <w:tcW w:w="3260" w:type="dxa"/>
            <w:shd w:val="clear" w:color="auto" w:fill="9999FF"/>
          </w:tcPr>
          <w:p w14:paraId="253971B5" w14:textId="77777777" w:rsidR="00970B3D" w:rsidRPr="00E846DF" w:rsidRDefault="00970B3D" w:rsidP="002C583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Global Citizens</w:t>
            </w:r>
          </w:p>
          <w:p w14:paraId="27CC00E6" w14:textId="0F05DD79" w:rsidR="00970B3D" w:rsidRPr="00E846DF" w:rsidRDefault="00970B3D" w:rsidP="002C5833">
            <w:pPr>
              <w:spacing w:after="0"/>
              <w:jc w:val="center"/>
              <w:rPr>
                <w:b/>
              </w:rPr>
            </w:pPr>
          </w:p>
        </w:tc>
      </w:tr>
      <w:tr w:rsidR="00970B3D" w:rsidRPr="00E846DF" w14:paraId="4898BA96" w14:textId="77777777" w:rsidTr="002C5833">
        <w:trPr>
          <w:trHeight w:val="402"/>
          <w:jc w:val="center"/>
        </w:trPr>
        <w:tc>
          <w:tcPr>
            <w:tcW w:w="2148" w:type="dxa"/>
            <w:shd w:val="clear" w:color="auto" w:fill="CC99FF"/>
          </w:tcPr>
          <w:p w14:paraId="5C648287" w14:textId="77777777" w:rsidR="00970B3D" w:rsidRDefault="00970B3D" w:rsidP="00E846DF">
            <w:pPr>
              <w:rPr>
                <w:b/>
              </w:rPr>
            </w:pPr>
            <w:r>
              <w:rPr>
                <w:b/>
              </w:rPr>
              <w:t>Cultural Capital and a Sense of Identity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16F04D29" w14:textId="77777777" w:rsidR="00970B3D" w:rsidRDefault="00970B3D" w:rsidP="00A20AB5">
            <w:pPr>
              <w:spacing w:after="0"/>
              <w:rPr>
                <w:b/>
              </w:rPr>
            </w:pPr>
          </w:p>
          <w:p w14:paraId="1BCCE8C0" w14:textId="77777777" w:rsidR="00970B3D" w:rsidRPr="003F253F" w:rsidRDefault="00970B3D" w:rsidP="00A20AB5">
            <w:pPr>
              <w:spacing w:after="0"/>
              <w:rPr>
                <w:b/>
              </w:rPr>
            </w:pPr>
          </w:p>
        </w:tc>
        <w:tc>
          <w:tcPr>
            <w:tcW w:w="2648" w:type="dxa"/>
            <w:shd w:val="clear" w:color="auto" w:fill="FFFFFF" w:themeFill="background1"/>
          </w:tcPr>
          <w:p w14:paraId="1F09D2D6" w14:textId="7CBC5710" w:rsidR="00970B3D" w:rsidRPr="003F253F" w:rsidRDefault="00742C76" w:rsidP="00A20AB5">
            <w:pPr>
              <w:spacing w:after="0"/>
              <w:rPr>
                <w:b/>
              </w:rPr>
            </w:pPr>
            <w:r>
              <w:rPr>
                <w:b/>
              </w:rPr>
              <w:t>Coach</w:t>
            </w:r>
            <w:r w:rsidR="00970B3D">
              <w:rPr>
                <w:b/>
              </w:rPr>
              <w:t xml:space="preserve"> to Barton – view Humber Bridge (local iden</w:t>
            </w:r>
            <w:r w:rsidR="002B5FDB">
              <w:rPr>
                <w:b/>
              </w:rPr>
              <w:t>tity)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6EA2159" w14:textId="77777777" w:rsidR="00970B3D" w:rsidRPr="003F253F" w:rsidRDefault="00970B3D" w:rsidP="00A20AB5">
            <w:pPr>
              <w:spacing w:after="0"/>
              <w:rPr>
                <w:b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F0E49B7" w14:textId="77777777" w:rsidR="00970B3D" w:rsidRPr="003F253F" w:rsidRDefault="00970B3D" w:rsidP="00A20AB5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22EF163" w14:textId="77777777" w:rsidR="00970B3D" w:rsidRDefault="00970B3D" w:rsidP="00A20AB5">
            <w:pPr>
              <w:spacing w:after="0"/>
              <w:rPr>
                <w:b/>
              </w:rPr>
            </w:pPr>
            <w:r>
              <w:rPr>
                <w:b/>
              </w:rPr>
              <w:t>Visit Hubbard’s Hills - Rivers</w:t>
            </w:r>
          </w:p>
          <w:p w14:paraId="2DEF18D7" w14:textId="77777777" w:rsidR="00970B3D" w:rsidRPr="003F253F" w:rsidRDefault="00970B3D" w:rsidP="00A20AB5">
            <w:pPr>
              <w:spacing w:after="0"/>
              <w:rPr>
                <w:b/>
              </w:rPr>
            </w:pPr>
            <w:r w:rsidRPr="00C16CA2">
              <w:rPr>
                <w:b/>
              </w:rPr>
              <w:t>School and local community</w:t>
            </w:r>
          </w:p>
        </w:tc>
      </w:tr>
      <w:tr w:rsidR="004958BB" w:rsidRPr="00E846DF" w14:paraId="0D972DF4" w14:textId="77777777" w:rsidTr="002C5833">
        <w:trPr>
          <w:trHeight w:val="402"/>
          <w:jc w:val="center"/>
        </w:trPr>
        <w:tc>
          <w:tcPr>
            <w:tcW w:w="2148" w:type="dxa"/>
            <w:shd w:val="clear" w:color="auto" w:fill="auto"/>
          </w:tcPr>
          <w:p w14:paraId="263AD519" w14:textId="77777777" w:rsidR="004958BB" w:rsidRDefault="00106337" w:rsidP="00E846DF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2150" w:type="dxa"/>
            <w:shd w:val="clear" w:color="auto" w:fill="auto"/>
          </w:tcPr>
          <w:p w14:paraId="30131490" w14:textId="278FD102" w:rsidR="00EE240E" w:rsidRDefault="00EE240E" w:rsidP="00106337">
            <w:pPr>
              <w:spacing w:after="120"/>
              <w:rPr>
                <w:b/>
              </w:rPr>
            </w:pPr>
            <w:r>
              <w:rPr>
                <w:b/>
              </w:rPr>
              <w:t>Place Value of Grammar &amp; Punctuation</w:t>
            </w:r>
          </w:p>
          <w:p w14:paraId="454803C2" w14:textId="60B5BE75" w:rsidR="00EE240E" w:rsidRPr="00EE240E" w:rsidRDefault="00106337" w:rsidP="00EE240E">
            <w:pPr>
              <w:spacing w:after="120"/>
            </w:pPr>
            <w:r>
              <w:rPr>
                <w:b/>
              </w:rPr>
              <w:t xml:space="preserve">Text - </w:t>
            </w:r>
            <w:r w:rsidRPr="00106337">
              <w:t>The Lonely Beast</w:t>
            </w:r>
          </w:p>
          <w:p w14:paraId="76C5149F" w14:textId="06F384B1" w:rsidR="004958BB" w:rsidRDefault="004958BB" w:rsidP="00106337">
            <w:pPr>
              <w:spacing w:after="0"/>
              <w:rPr>
                <w:b/>
              </w:rPr>
            </w:pPr>
          </w:p>
        </w:tc>
        <w:tc>
          <w:tcPr>
            <w:tcW w:w="2648" w:type="dxa"/>
            <w:shd w:val="clear" w:color="auto" w:fill="auto"/>
          </w:tcPr>
          <w:p w14:paraId="01B50E3A" w14:textId="77777777" w:rsidR="00106337" w:rsidRPr="00106337" w:rsidRDefault="00106337" w:rsidP="00F91B06">
            <w:pPr>
              <w:spacing w:after="120"/>
            </w:pPr>
            <w:r w:rsidRPr="00106337">
              <w:rPr>
                <w:b/>
              </w:rPr>
              <w:t xml:space="preserve">Bonfire Facts – </w:t>
            </w:r>
            <w:r w:rsidRPr="00106337">
              <w:t>Food, safety</w:t>
            </w:r>
          </w:p>
          <w:p w14:paraId="19EF814B" w14:textId="0010DEC9" w:rsidR="004958BB" w:rsidRDefault="00106337" w:rsidP="00106337">
            <w:pPr>
              <w:spacing w:after="0"/>
            </w:pPr>
            <w:r w:rsidRPr="00106337">
              <w:rPr>
                <w:b/>
              </w:rPr>
              <w:t xml:space="preserve">Poetry – </w:t>
            </w:r>
            <w:r w:rsidR="00EE240E">
              <w:rPr>
                <w:b/>
              </w:rPr>
              <w:t>performance</w:t>
            </w:r>
          </w:p>
          <w:p w14:paraId="143FD2E6" w14:textId="77777777" w:rsidR="00106337" w:rsidRDefault="00106337" w:rsidP="00106337">
            <w:pPr>
              <w:spacing w:after="0"/>
              <w:rPr>
                <w:b/>
              </w:rPr>
            </w:pPr>
          </w:p>
          <w:p w14:paraId="6F8A71F5" w14:textId="77777777" w:rsidR="00106337" w:rsidRPr="00106337" w:rsidRDefault="00106337" w:rsidP="00F91B06">
            <w:pPr>
              <w:spacing w:after="120"/>
            </w:pPr>
            <w:r>
              <w:rPr>
                <w:b/>
              </w:rPr>
              <w:t xml:space="preserve">Text - </w:t>
            </w:r>
            <w:r w:rsidRPr="00106337">
              <w:t>Samson’s Titanic Journey/ Emma Jane’s Aeroplane</w:t>
            </w:r>
          </w:p>
          <w:p w14:paraId="2D42AAE2" w14:textId="648455B6" w:rsidR="00EE240E" w:rsidRDefault="00106337" w:rsidP="00EE240E">
            <w:pPr>
              <w:spacing w:after="0"/>
            </w:pPr>
            <w:r>
              <w:rPr>
                <w:b/>
              </w:rPr>
              <w:t xml:space="preserve">Writing focus </w:t>
            </w:r>
            <w:r w:rsidR="00EE240E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</w:p>
          <w:p w14:paraId="4DE7949B" w14:textId="599BD93B" w:rsidR="00EE240E" w:rsidRPr="00EE240E" w:rsidRDefault="00EE240E" w:rsidP="00EE240E">
            <w:pPr>
              <w:spacing w:after="0"/>
              <w:rPr>
                <w:bCs/>
              </w:rPr>
            </w:pPr>
            <w:r w:rsidRPr="00EE240E">
              <w:rPr>
                <w:bCs/>
              </w:rPr>
              <w:t>Non-chronological report</w:t>
            </w:r>
          </w:p>
          <w:p w14:paraId="7DB1CC4F" w14:textId="68397316" w:rsidR="00106337" w:rsidRPr="00EE240E" w:rsidRDefault="00EE240E" w:rsidP="00106337">
            <w:pPr>
              <w:spacing w:after="0"/>
              <w:rPr>
                <w:bCs/>
              </w:rPr>
            </w:pPr>
            <w:r w:rsidRPr="00EE240E">
              <w:rPr>
                <w:bCs/>
              </w:rPr>
              <w:t>Description</w:t>
            </w:r>
          </w:p>
        </w:tc>
        <w:tc>
          <w:tcPr>
            <w:tcW w:w="2410" w:type="dxa"/>
            <w:shd w:val="clear" w:color="auto" w:fill="auto"/>
          </w:tcPr>
          <w:p w14:paraId="28F7FDFE" w14:textId="77777777" w:rsidR="00106337" w:rsidRPr="00106337" w:rsidRDefault="00106337" w:rsidP="00F91B06">
            <w:pPr>
              <w:spacing w:after="120"/>
            </w:pPr>
            <w:r>
              <w:rPr>
                <w:b/>
              </w:rPr>
              <w:t xml:space="preserve">Text - </w:t>
            </w:r>
            <w:r w:rsidRPr="00106337">
              <w:t>The Last Wolf</w:t>
            </w:r>
          </w:p>
          <w:p w14:paraId="4CD7C686" w14:textId="53D01FF1" w:rsidR="00106337" w:rsidRPr="00106337" w:rsidRDefault="00106337" w:rsidP="00106337">
            <w:pPr>
              <w:spacing w:after="0"/>
            </w:pPr>
            <w:r>
              <w:rPr>
                <w:b/>
              </w:rPr>
              <w:t>Writing focus -</w:t>
            </w:r>
            <w:r w:rsidRPr="00106337">
              <w:t xml:space="preserve">Narrative </w:t>
            </w:r>
            <w:r w:rsidR="0028515B" w:rsidRPr="00106337">
              <w:t xml:space="preserve">– </w:t>
            </w:r>
            <w:r w:rsidR="006F68D8">
              <w:t>Alternative Part of S</w:t>
            </w:r>
            <w:r w:rsidR="0028515B" w:rsidRPr="00106337">
              <w:t>tory</w:t>
            </w:r>
          </w:p>
          <w:p w14:paraId="0CE7E6F0" w14:textId="7C105587" w:rsidR="004958BB" w:rsidRPr="003F253F" w:rsidRDefault="004958BB" w:rsidP="00106337">
            <w:pPr>
              <w:spacing w:after="0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37933A03" w14:textId="77777777" w:rsidR="00106337" w:rsidRDefault="00106337" w:rsidP="00A21822">
            <w:pPr>
              <w:spacing w:after="0"/>
            </w:pPr>
            <w:r>
              <w:rPr>
                <w:b/>
              </w:rPr>
              <w:t xml:space="preserve">Text </w:t>
            </w:r>
            <w:proofErr w:type="gramStart"/>
            <w:r>
              <w:rPr>
                <w:b/>
              </w:rPr>
              <w:t xml:space="preserve">- </w:t>
            </w:r>
            <w:r w:rsidR="00A21822">
              <w:rPr>
                <w:b/>
              </w:rPr>
              <w:t xml:space="preserve"> </w:t>
            </w:r>
            <w:r w:rsidRPr="00106337">
              <w:t>The</w:t>
            </w:r>
            <w:proofErr w:type="gramEnd"/>
            <w:r w:rsidRPr="00106337">
              <w:t xml:space="preserve"> Snail and the Whale</w:t>
            </w:r>
          </w:p>
          <w:p w14:paraId="2625611B" w14:textId="77777777" w:rsidR="00A21822" w:rsidRPr="00106337" w:rsidRDefault="00A21822" w:rsidP="00A21822">
            <w:pPr>
              <w:spacing w:after="0"/>
            </w:pPr>
          </w:p>
          <w:p w14:paraId="030AFE63" w14:textId="3B5BF7CA" w:rsidR="00EE240E" w:rsidRPr="003F253F" w:rsidRDefault="00106337" w:rsidP="00EE240E">
            <w:pPr>
              <w:spacing w:after="0"/>
              <w:rPr>
                <w:b/>
              </w:rPr>
            </w:pPr>
            <w:r>
              <w:rPr>
                <w:b/>
              </w:rPr>
              <w:t xml:space="preserve">Writing focus - </w:t>
            </w:r>
            <w:r w:rsidR="00EE240E">
              <w:t>Recount</w:t>
            </w:r>
          </w:p>
          <w:p w14:paraId="0CE11C22" w14:textId="5D9AFBEE" w:rsidR="004958BB" w:rsidRPr="003F253F" w:rsidRDefault="004958BB" w:rsidP="00106337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33010DB5" w14:textId="77777777" w:rsidR="00F91B06" w:rsidRDefault="00F91B06" w:rsidP="00F91B06">
            <w:pPr>
              <w:spacing w:after="120"/>
            </w:pPr>
            <w:r>
              <w:rPr>
                <w:b/>
              </w:rPr>
              <w:t xml:space="preserve">Text - </w:t>
            </w:r>
            <w:r w:rsidRPr="00F91B06">
              <w:t>Mother Earth 10 things I can do to my world</w:t>
            </w:r>
          </w:p>
          <w:p w14:paraId="4A77ABED" w14:textId="0DA49290" w:rsidR="00EE240E" w:rsidRDefault="00F91B06" w:rsidP="00EE240E">
            <w:pPr>
              <w:spacing w:after="0"/>
              <w:rPr>
                <w:b/>
              </w:rPr>
            </w:pPr>
            <w:r>
              <w:rPr>
                <w:b/>
              </w:rPr>
              <w:t>Writing focus -</w:t>
            </w:r>
            <w:r w:rsidRPr="00F91B06">
              <w:t xml:space="preserve">Persuasive </w:t>
            </w:r>
            <w:r w:rsidR="00EE240E">
              <w:t>letter</w:t>
            </w:r>
          </w:p>
          <w:p w14:paraId="6C0B6E66" w14:textId="0B906E1F" w:rsidR="004958BB" w:rsidRDefault="004958BB" w:rsidP="00F33B4B">
            <w:pPr>
              <w:spacing w:after="0"/>
              <w:ind w:firstLine="720"/>
              <w:rPr>
                <w:b/>
              </w:rPr>
            </w:pPr>
          </w:p>
        </w:tc>
      </w:tr>
      <w:tr w:rsidR="00292A30" w:rsidRPr="00E846DF" w14:paraId="14F07CF2" w14:textId="77777777" w:rsidTr="002C5833">
        <w:trPr>
          <w:trHeight w:val="402"/>
          <w:jc w:val="center"/>
        </w:trPr>
        <w:tc>
          <w:tcPr>
            <w:tcW w:w="2148" w:type="dxa"/>
            <w:shd w:val="clear" w:color="auto" w:fill="auto"/>
          </w:tcPr>
          <w:p w14:paraId="7BCA9685" w14:textId="77777777" w:rsidR="00292A30" w:rsidRDefault="00292A30" w:rsidP="00292A30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65DC" w14:textId="43FAFCA2" w:rsidR="002C5833" w:rsidRDefault="002C5833" w:rsidP="00292A3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Y1- Place Value within 10/Addition and Subtraction within 10</w:t>
            </w:r>
          </w:p>
          <w:p w14:paraId="2CC199FB" w14:textId="77777777" w:rsidR="002C5833" w:rsidRDefault="002C5833" w:rsidP="00292A30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668AFEA0" w14:textId="21C817BD" w:rsidR="00292A30" w:rsidRPr="000B119C" w:rsidRDefault="000B119C" w:rsidP="00292A3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B119C">
              <w:rPr>
                <w:b/>
                <w:bCs/>
                <w:sz w:val="20"/>
                <w:szCs w:val="20"/>
              </w:rPr>
              <w:t xml:space="preserve">Y2-Place Value </w:t>
            </w:r>
          </w:p>
          <w:p w14:paraId="5165EB15" w14:textId="03B3849F" w:rsidR="000B119C" w:rsidRPr="000B119C" w:rsidRDefault="000B119C" w:rsidP="00292A30">
            <w:pPr>
              <w:spacing w:after="0"/>
              <w:rPr>
                <w:sz w:val="20"/>
                <w:szCs w:val="20"/>
              </w:rPr>
            </w:pPr>
            <w:r w:rsidRPr="000B119C">
              <w:rPr>
                <w:b/>
                <w:bCs/>
                <w:sz w:val="20"/>
                <w:szCs w:val="20"/>
              </w:rPr>
              <w:t>Addition and Subtraction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BD1" w14:textId="4D5CEF8E" w:rsidR="002C5833" w:rsidRDefault="007440DA" w:rsidP="00292A3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2C5833">
              <w:rPr>
                <w:b/>
                <w:bCs/>
                <w:sz w:val="20"/>
                <w:szCs w:val="20"/>
              </w:rPr>
              <w:t xml:space="preserve">Y1- </w:t>
            </w:r>
            <w:r w:rsidR="00914E62">
              <w:rPr>
                <w:b/>
                <w:bCs/>
                <w:sz w:val="20"/>
                <w:szCs w:val="20"/>
              </w:rPr>
              <w:t xml:space="preserve">Addition and Subtraction within 10 continued/ </w:t>
            </w:r>
            <w:r w:rsidR="00AC2C40">
              <w:rPr>
                <w:b/>
                <w:bCs/>
                <w:sz w:val="20"/>
                <w:szCs w:val="20"/>
              </w:rPr>
              <w:t>Shape</w:t>
            </w:r>
          </w:p>
          <w:p w14:paraId="7091E9BD" w14:textId="6DD10C67" w:rsidR="00AC2C40" w:rsidRDefault="00AC2C40" w:rsidP="00292A3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Y1-</w:t>
            </w:r>
            <w:r w:rsidR="00904E09">
              <w:rPr>
                <w:b/>
                <w:bCs/>
                <w:sz w:val="20"/>
                <w:szCs w:val="20"/>
              </w:rPr>
              <w:t>Place Value within 20/Addition and Subtraction within 20</w:t>
            </w:r>
          </w:p>
          <w:p w14:paraId="2C1D30AF" w14:textId="77777777" w:rsidR="00904E09" w:rsidRDefault="00904E09" w:rsidP="00292A30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1D1A218A" w14:textId="52805510" w:rsidR="00292A30" w:rsidRDefault="001C7702" w:rsidP="00292A3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0B119C" w:rsidRPr="000B119C">
              <w:rPr>
                <w:b/>
                <w:bCs/>
                <w:sz w:val="20"/>
                <w:szCs w:val="20"/>
              </w:rPr>
              <w:t>Y2- Addition and Subtraction continued /Shape</w:t>
            </w:r>
          </w:p>
          <w:p w14:paraId="74B1EC55" w14:textId="0E855F70" w:rsidR="005C0CF9" w:rsidRPr="000B119C" w:rsidRDefault="005C0CF9" w:rsidP="00292A30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1BD0">
              <w:rPr>
                <w:b/>
                <w:bCs/>
                <w:sz w:val="20"/>
                <w:szCs w:val="20"/>
              </w:rPr>
              <w:t>Y2- Money/ Multiplication and Division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415D" w14:textId="363854E3" w:rsidR="00742C76" w:rsidRDefault="00742C76" w:rsidP="00292A3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Y1-Place Value within 50/Length and Height/Mass and Volume</w:t>
            </w:r>
          </w:p>
          <w:p w14:paraId="68275538" w14:textId="77777777" w:rsidR="00742C76" w:rsidRDefault="00742C76" w:rsidP="00292A30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12DA4E6A" w14:textId="5F8CEDA8" w:rsidR="00E5204A" w:rsidRPr="000E1BD0" w:rsidRDefault="00E5204A" w:rsidP="00292A3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Y2- Length and Height/Mass, Capacity and Temperature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345" w14:textId="2E2780B2" w:rsidR="00742C76" w:rsidRDefault="00742C76" w:rsidP="00292A3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Y1- </w:t>
            </w:r>
            <w:r w:rsidR="001478B7">
              <w:rPr>
                <w:b/>
                <w:bCs/>
                <w:sz w:val="20"/>
                <w:szCs w:val="20"/>
              </w:rPr>
              <w:t xml:space="preserve">Multiplication and Division/Fractions/Position and Direction </w:t>
            </w:r>
          </w:p>
          <w:p w14:paraId="52D957CE" w14:textId="77777777" w:rsidR="00742C76" w:rsidRDefault="00742C76" w:rsidP="00292A30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5762E8A6" w14:textId="2392D3F0" w:rsidR="00292A30" w:rsidRPr="000E1BD0" w:rsidRDefault="00EA2B4B" w:rsidP="00292A3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Y2-Fraction/Statistics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171C" w14:textId="74AE8371" w:rsidR="00B0625F" w:rsidRDefault="00B0625F" w:rsidP="00292A3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Y1- Place Value within 100/ Measurement/Consolidation </w:t>
            </w:r>
          </w:p>
          <w:p w14:paraId="5F1BD1D8" w14:textId="77777777" w:rsidR="00B0625F" w:rsidRDefault="00B0625F" w:rsidP="00292A30">
            <w:pPr>
              <w:spacing w:after="0"/>
              <w:rPr>
                <w:b/>
                <w:sz w:val="20"/>
                <w:szCs w:val="20"/>
              </w:rPr>
            </w:pPr>
          </w:p>
          <w:p w14:paraId="5933026A" w14:textId="460C40B9" w:rsidR="002C5833" w:rsidRPr="000E1BD0" w:rsidRDefault="00EA2B4B" w:rsidP="00292A3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Y2-Position and Direction</w:t>
            </w:r>
            <w:r w:rsidR="002C5833">
              <w:rPr>
                <w:b/>
                <w:sz w:val="20"/>
                <w:szCs w:val="20"/>
              </w:rPr>
              <w:t xml:space="preserve">/Consolidation </w:t>
            </w:r>
          </w:p>
        </w:tc>
      </w:tr>
      <w:tr w:rsidR="00292A30" w:rsidRPr="00E846DF" w14:paraId="6F5934D4" w14:textId="77777777" w:rsidTr="002C5833">
        <w:trPr>
          <w:trHeight w:val="603"/>
          <w:jc w:val="center"/>
        </w:trPr>
        <w:tc>
          <w:tcPr>
            <w:tcW w:w="2148" w:type="dxa"/>
            <w:shd w:val="clear" w:color="auto" w:fill="FF6600"/>
          </w:tcPr>
          <w:p w14:paraId="68F5FA9F" w14:textId="77777777" w:rsidR="00292A30" w:rsidRPr="00E846DF" w:rsidRDefault="00292A30" w:rsidP="00292A30">
            <w:pPr>
              <w:rPr>
                <w:b/>
              </w:rPr>
            </w:pPr>
            <w:r>
              <w:rPr>
                <w:b/>
              </w:rPr>
              <w:lastRenderedPageBreak/>
              <w:t>History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3F9C9422" w14:textId="77777777" w:rsidR="00292A30" w:rsidRPr="003F253F" w:rsidRDefault="00292A30" w:rsidP="00292A30">
            <w:pPr>
              <w:spacing w:after="0"/>
              <w:rPr>
                <w:b/>
              </w:rPr>
            </w:pPr>
          </w:p>
        </w:tc>
        <w:tc>
          <w:tcPr>
            <w:tcW w:w="2648" w:type="dxa"/>
          </w:tcPr>
          <w:p w14:paraId="74EBA52E" w14:textId="77777777" w:rsidR="00292A30" w:rsidRPr="00127174" w:rsidRDefault="00292A30" w:rsidP="00292A30">
            <w:pPr>
              <w:spacing w:after="0"/>
              <w:rPr>
                <w:b/>
              </w:rPr>
            </w:pPr>
            <w:r w:rsidRPr="00127174">
              <w:rPr>
                <w:b/>
              </w:rPr>
              <w:t>Transport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F2CC4D5" w14:textId="77777777" w:rsidR="00292A30" w:rsidRDefault="00292A30" w:rsidP="00292A30">
            <w:pPr>
              <w:spacing w:after="0"/>
            </w:pPr>
          </w:p>
        </w:tc>
        <w:tc>
          <w:tcPr>
            <w:tcW w:w="2693" w:type="dxa"/>
          </w:tcPr>
          <w:p w14:paraId="4387E13E" w14:textId="77777777" w:rsidR="00292A30" w:rsidRPr="00127174" w:rsidRDefault="00292A30" w:rsidP="00292A30">
            <w:pPr>
              <w:spacing w:after="0"/>
              <w:rPr>
                <w:b/>
              </w:rPr>
            </w:pPr>
            <w:r w:rsidRPr="00127174">
              <w:rPr>
                <w:b/>
              </w:rPr>
              <w:t>Cleethorpes in the Past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ED8D466" w14:textId="77777777" w:rsidR="00292A30" w:rsidRPr="003F253F" w:rsidRDefault="00292A30" w:rsidP="00292A30">
            <w:pPr>
              <w:spacing w:after="0"/>
              <w:rPr>
                <w:b/>
              </w:rPr>
            </w:pPr>
          </w:p>
        </w:tc>
      </w:tr>
      <w:tr w:rsidR="00292A30" w:rsidRPr="00E846DF" w14:paraId="2824ACE4" w14:textId="77777777" w:rsidTr="002C5833">
        <w:trPr>
          <w:trHeight w:val="603"/>
          <w:jc w:val="center"/>
        </w:trPr>
        <w:tc>
          <w:tcPr>
            <w:tcW w:w="2148" w:type="dxa"/>
            <w:shd w:val="clear" w:color="auto" w:fill="00B050"/>
          </w:tcPr>
          <w:p w14:paraId="4C4C98CF" w14:textId="77777777" w:rsidR="00292A30" w:rsidRDefault="00292A30" w:rsidP="00292A30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150" w:type="dxa"/>
          </w:tcPr>
          <w:p w14:paraId="318F1757" w14:textId="77777777" w:rsidR="00292A30" w:rsidRPr="003F253F" w:rsidRDefault="00292A30" w:rsidP="00292A30">
            <w:pPr>
              <w:spacing w:after="0"/>
              <w:rPr>
                <w:b/>
              </w:rPr>
            </w:pPr>
            <w:r>
              <w:rPr>
                <w:b/>
              </w:rPr>
              <w:t>Rio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597F2BC9" w14:textId="77777777" w:rsidR="00292A30" w:rsidRPr="003F253F" w:rsidRDefault="00292A30" w:rsidP="00292A30">
            <w:pPr>
              <w:spacing w:after="0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EBFAD49" w14:textId="77777777" w:rsidR="00292A30" w:rsidRPr="003F253F" w:rsidRDefault="00292A30" w:rsidP="00292A30">
            <w:pPr>
              <w:spacing w:after="0"/>
              <w:rPr>
                <w:b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A67BF9C" w14:textId="77777777" w:rsidR="00292A30" w:rsidRPr="003F253F" w:rsidRDefault="00292A30" w:rsidP="00292A30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192E8157" w14:textId="77777777" w:rsidR="00292A30" w:rsidRPr="003F253F" w:rsidRDefault="00292A30" w:rsidP="00292A30">
            <w:pPr>
              <w:spacing w:after="0"/>
              <w:rPr>
                <w:b/>
              </w:rPr>
            </w:pPr>
          </w:p>
        </w:tc>
      </w:tr>
      <w:tr w:rsidR="00292A30" w:rsidRPr="00E846DF" w14:paraId="4CE8ABC2" w14:textId="77777777" w:rsidTr="002C5833">
        <w:trPr>
          <w:trHeight w:val="416"/>
          <w:jc w:val="center"/>
        </w:trPr>
        <w:tc>
          <w:tcPr>
            <w:tcW w:w="2148" w:type="dxa"/>
            <w:shd w:val="clear" w:color="auto" w:fill="FFE599" w:themeFill="accent4" w:themeFillTint="66"/>
          </w:tcPr>
          <w:p w14:paraId="220968D8" w14:textId="77777777" w:rsidR="00292A30" w:rsidRPr="00E846DF" w:rsidRDefault="00292A30" w:rsidP="00292A30">
            <w:pPr>
              <w:rPr>
                <w:b/>
              </w:rPr>
            </w:pPr>
            <w:r w:rsidRPr="00E846DF">
              <w:rPr>
                <w:b/>
              </w:rPr>
              <w:t>Art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5E07DAEB" w14:textId="77777777" w:rsidR="00292A30" w:rsidRPr="000D07FE" w:rsidRDefault="00292A30" w:rsidP="00292A3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FFFFFF" w:themeFill="background1"/>
          </w:tcPr>
          <w:p w14:paraId="6E6648E7" w14:textId="77777777" w:rsidR="00292A30" w:rsidRPr="000D07FE" w:rsidRDefault="00292A30" w:rsidP="00292A30">
            <w:pPr>
              <w:spacing w:after="0"/>
              <w:rPr>
                <w:b/>
                <w:sz w:val="20"/>
                <w:szCs w:val="20"/>
              </w:rPr>
            </w:pPr>
            <w:r w:rsidRPr="00047B82">
              <w:rPr>
                <w:b/>
                <w:sz w:val="20"/>
                <w:szCs w:val="20"/>
              </w:rPr>
              <w:t xml:space="preserve">Artist </w:t>
            </w:r>
            <w:r>
              <w:rPr>
                <w:b/>
                <w:sz w:val="20"/>
                <w:szCs w:val="20"/>
              </w:rPr>
              <w:t>– Lowry (p</w:t>
            </w:r>
            <w:r w:rsidRPr="00047B82">
              <w:rPr>
                <w:b/>
                <w:sz w:val="20"/>
                <w:szCs w:val="20"/>
              </w:rPr>
              <w:t>ainter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507B675" w14:textId="77777777" w:rsidR="00292A30" w:rsidRPr="000D07FE" w:rsidRDefault="00292A30" w:rsidP="00292A3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3EFA01C" w14:textId="77777777" w:rsidR="00292A30" w:rsidRDefault="00292A30" w:rsidP="00292A30">
            <w:pPr>
              <w:spacing w:after="0"/>
            </w:pPr>
            <w:r w:rsidRPr="000D07FE">
              <w:rPr>
                <w:b/>
                <w:sz w:val="20"/>
                <w:szCs w:val="20"/>
              </w:rPr>
              <w:t>Techniques -Drawing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ADE4ACE" w14:textId="77777777" w:rsidR="00292A30" w:rsidRDefault="00292A30" w:rsidP="00292A30">
            <w:pPr>
              <w:spacing w:after="0"/>
            </w:pPr>
          </w:p>
        </w:tc>
      </w:tr>
      <w:tr w:rsidR="00292A30" w:rsidRPr="00E846DF" w14:paraId="61C0306F" w14:textId="77777777" w:rsidTr="002C5833">
        <w:trPr>
          <w:trHeight w:val="536"/>
          <w:jc w:val="center"/>
        </w:trPr>
        <w:tc>
          <w:tcPr>
            <w:tcW w:w="2148" w:type="dxa"/>
            <w:shd w:val="clear" w:color="auto" w:fill="99FFCC"/>
          </w:tcPr>
          <w:p w14:paraId="15121309" w14:textId="77777777" w:rsidR="00292A30" w:rsidRPr="00E846DF" w:rsidRDefault="00292A30" w:rsidP="00292A30">
            <w:pPr>
              <w:rPr>
                <w:b/>
              </w:rPr>
            </w:pPr>
            <w:r w:rsidRPr="00E846DF">
              <w:rPr>
                <w:b/>
              </w:rPr>
              <w:t xml:space="preserve">DT 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717106C6" w14:textId="77777777" w:rsidR="00292A30" w:rsidRPr="00976488" w:rsidRDefault="00292A30" w:rsidP="00292A30">
            <w:pPr>
              <w:spacing w:after="0"/>
              <w:rPr>
                <w:b/>
              </w:rPr>
            </w:pPr>
          </w:p>
        </w:tc>
        <w:tc>
          <w:tcPr>
            <w:tcW w:w="2648" w:type="dxa"/>
            <w:shd w:val="clear" w:color="auto" w:fill="auto"/>
          </w:tcPr>
          <w:p w14:paraId="181DD736" w14:textId="77777777" w:rsidR="00292A30" w:rsidRDefault="00292A30" w:rsidP="00292A30">
            <w:pPr>
              <w:spacing w:after="0"/>
              <w:rPr>
                <w:b/>
              </w:rPr>
            </w:pPr>
            <w:r>
              <w:rPr>
                <w:b/>
              </w:rPr>
              <w:t>Christmas cards*</w:t>
            </w:r>
          </w:p>
          <w:p w14:paraId="4BD60111" w14:textId="77777777" w:rsidR="00292A30" w:rsidRDefault="00292A30" w:rsidP="00292A30">
            <w:pPr>
              <w:spacing w:after="0"/>
              <w:rPr>
                <w:b/>
              </w:rPr>
            </w:pPr>
            <w:r>
              <w:rPr>
                <w:b/>
              </w:rPr>
              <w:t>Sliders</w:t>
            </w:r>
          </w:p>
          <w:p w14:paraId="6BF3C9D5" w14:textId="77777777" w:rsidR="00292A30" w:rsidRPr="00127174" w:rsidRDefault="00292A30" w:rsidP="00292A30">
            <w:pPr>
              <w:spacing w:after="0"/>
              <w:rPr>
                <w:b/>
              </w:rPr>
            </w:pPr>
            <w:r>
              <w:rPr>
                <w:b/>
              </w:rPr>
              <w:t>Wheels and Axles</w:t>
            </w:r>
          </w:p>
        </w:tc>
        <w:tc>
          <w:tcPr>
            <w:tcW w:w="2410" w:type="dxa"/>
            <w:shd w:val="clear" w:color="auto" w:fill="FFFFFF" w:themeFill="background1"/>
          </w:tcPr>
          <w:p w14:paraId="0292D65C" w14:textId="06ED5108" w:rsidR="00292A30" w:rsidRPr="004A6A0B" w:rsidRDefault="00292A30" w:rsidP="00292A30">
            <w:pPr>
              <w:spacing w:after="0"/>
              <w:rPr>
                <w:b/>
              </w:rPr>
            </w:pPr>
            <w:r w:rsidRPr="004A6A0B">
              <w:rPr>
                <w:b/>
              </w:rPr>
              <w:t xml:space="preserve">Templates and </w:t>
            </w:r>
            <w:r w:rsidR="0041117D" w:rsidRPr="004A6A0B">
              <w:rPr>
                <w:b/>
              </w:rPr>
              <w:t>joining</w:t>
            </w:r>
            <w:r w:rsidRPr="004A6A0B"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364324" w14:textId="77777777" w:rsidR="00292A30" w:rsidRPr="00127174" w:rsidRDefault="00292A30" w:rsidP="00292A30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7ABA8D00" w14:textId="77777777" w:rsidR="00292A30" w:rsidRPr="00C46A63" w:rsidRDefault="00292A30" w:rsidP="00292A30">
            <w:pPr>
              <w:spacing w:after="0"/>
              <w:rPr>
                <w:b/>
              </w:rPr>
            </w:pPr>
            <w:r w:rsidRPr="00C46A63">
              <w:rPr>
                <w:b/>
              </w:rPr>
              <w:t>Cooking and nutrition</w:t>
            </w:r>
          </w:p>
        </w:tc>
      </w:tr>
      <w:tr w:rsidR="007E155C" w:rsidRPr="00E846DF" w14:paraId="465B62FA" w14:textId="77777777" w:rsidTr="002C5833">
        <w:trPr>
          <w:trHeight w:val="689"/>
          <w:jc w:val="center"/>
        </w:trPr>
        <w:tc>
          <w:tcPr>
            <w:tcW w:w="2148" w:type="dxa"/>
            <w:shd w:val="clear" w:color="auto" w:fill="66CCFF"/>
          </w:tcPr>
          <w:p w14:paraId="44A03910" w14:textId="77777777" w:rsidR="007E155C" w:rsidRDefault="007E155C" w:rsidP="00C0683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 xml:space="preserve">Science </w:t>
            </w:r>
          </w:p>
          <w:p w14:paraId="7F348E88" w14:textId="6B8ABDCC" w:rsidR="007E155C" w:rsidRPr="00E04007" w:rsidRDefault="007E155C" w:rsidP="00C0683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 xml:space="preserve">Continuous </w:t>
            </w:r>
          </w:p>
          <w:p w14:paraId="4BA0353C" w14:textId="1E4CEAA6" w:rsidR="007E155C" w:rsidRPr="00E846DF" w:rsidRDefault="007E155C" w:rsidP="00C06832">
            <w:pPr>
              <w:spacing w:after="0"/>
              <w:rPr>
                <w:b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Seasonal Change</w:t>
            </w:r>
          </w:p>
        </w:tc>
        <w:tc>
          <w:tcPr>
            <w:tcW w:w="2150" w:type="dxa"/>
            <w:shd w:val="clear" w:color="auto" w:fill="FFFFFF" w:themeFill="background1"/>
          </w:tcPr>
          <w:p w14:paraId="5C2725AC" w14:textId="04FAB3C4" w:rsidR="007E155C" w:rsidRPr="00047B82" w:rsidRDefault="007E155C" w:rsidP="00C06832">
            <w:pPr>
              <w:spacing w:after="0"/>
              <w:rPr>
                <w:b/>
              </w:rPr>
            </w:pPr>
            <w:r>
              <w:rPr>
                <w:b/>
              </w:rPr>
              <w:t>Everyday Materials Y1</w:t>
            </w:r>
          </w:p>
        </w:tc>
        <w:tc>
          <w:tcPr>
            <w:tcW w:w="5058" w:type="dxa"/>
            <w:gridSpan w:val="2"/>
            <w:shd w:val="clear" w:color="auto" w:fill="FFFFFF" w:themeFill="background1"/>
          </w:tcPr>
          <w:p w14:paraId="139A1252" w14:textId="77777777" w:rsidR="007E155C" w:rsidRPr="00BA142C" w:rsidRDefault="007E155C" w:rsidP="00C06832">
            <w:pPr>
              <w:spacing w:after="0"/>
              <w:rPr>
                <w:rFonts w:cstheme="minorHAnsi"/>
                <w:b/>
              </w:rPr>
            </w:pPr>
            <w:r w:rsidRPr="00BA142C">
              <w:rPr>
                <w:rFonts w:cstheme="minorHAnsi"/>
                <w:b/>
              </w:rPr>
              <w:t>Plants Y1</w:t>
            </w:r>
          </w:p>
          <w:p w14:paraId="64DD2062" w14:textId="7762AB5D" w:rsidR="007E155C" w:rsidRPr="00047B82" w:rsidRDefault="007E155C" w:rsidP="00C06832">
            <w:pPr>
              <w:spacing w:after="0"/>
              <w:rPr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23034D5" w14:textId="1F5505D9" w:rsidR="007E155C" w:rsidRPr="00047B82" w:rsidRDefault="007E155C" w:rsidP="00C06832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E679210" w14:textId="2B655B64" w:rsidR="007E155C" w:rsidRPr="00047B82" w:rsidRDefault="007E155C" w:rsidP="00C06832">
            <w:pPr>
              <w:spacing w:after="0"/>
              <w:rPr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Animals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inc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humans </w:t>
            </w:r>
            <w:r w:rsidR="008F3681">
              <w:rPr>
                <w:rFonts w:cstheme="minorHAnsi"/>
                <w:b/>
                <w:sz w:val="20"/>
                <w:szCs w:val="20"/>
              </w:rPr>
              <w:t>Y1</w:t>
            </w:r>
          </w:p>
        </w:tc>
      </w:tr>
      <w:tr w:rsidR="00C06832" w:rsidRPr="00E846DF" w14:paraId="66A07B01" w14:textId="77777777" w:rsidTr="002C5833">
        <w:trPr>
          <w:trHeight w:val="689"/>
          <w:jc w:val="center"/>
        </w:trPr>
        <w:tc>
          <w:tcPr>
            <w:tcW w:w="2148" w:type="dxa"/>
            <w:shd w:val="clear" w:color="auto" w:fill="FF66FF"/>
          </w:tcPr>
          <w:p w14:paraId="3AF0F1A1" w14:textId="77777777" w:rsidR="00C06832" w:rsidRPr="00E846DF" w:rsidRDefault="00C06832" w:rsidP="00C06832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2150" w:type="dxa"/>
            <w:shd w:val="clear" w:color="auto" w:fill="FFFFFF" w:themeFill="background1"/>
          </w:tcPr>
          <w:p w14:paraId="48727B0A" w14:textId="77777777" w:rsidR="00C06832" w:rsidRPr="00E846DF" w:rsidRDefault="00C06832" w:rsidP="00C06832">
            <w:pPr>
              <w:spacing w:after="0"/>
              <w:rPr>
                <w:b/>
              </w:rPr>
            </w:pPr>
            <w:r w:rsidRPr="00CF5B08">
              <w:rPr>
                <w:b/>
              </w:rPr>
              <w:t>God – Christianity Believing</w:t>
            </w:r>
          </w:p>
        </w:tc>
        <w:tc>
          <w:tcPr>
            <w:tcW w:w="2648" w:type="dxa"/>
            <w:shd w:val="clear" w:color="auto" w:fill="FFFFFF" w:themeFill="background1"/>
          </w:tcPr>
          <w:p w14:paraId="6AE70865" w14:textId="77777777" w:rsidR="00C06832" w:rsidRDefault="00C06832" w:rsidP="00C06832">
            <w:pPr>
              <w:spacing w:after="0"/>
              <w:rPr>
                <w:b/>
              </w:rPr>
            </w:pPr>
            <w:r w:rsidRPr="00CF5B08">
              <w:rPr>
                <w:b/>
              </w:rPr>
              <w:t>Community – Christianity Living</w:t>
            </w:r>
            <w:r>
              <w:rPr>
                <w:b/>
              </w:rPr>
              <w:t>*</w:t>
            </w:r>
          </w:p>
          <w:p w14:paraId="3C39FBC2" w14:textId="77777777" w:rsidR="00C06832" w:rsidRPr="00E846DF" w:rsidRDefault="00C06832" w:rsidP="00C06832">
            <w:pPr>
              <w:spacing w:after="0"/>
              <w:rPr>
                <w:b/>
              </w:rPr>
            </w:pPr>
            <w:r w:rsidRPr="00CF5B08">
              <w:rPr>
                <w:b/>
              </w:rPr>
              <w:t>God – Islam Believing</w:t>
            </w:r>
          </w:p>
        </w:tc>
        <w:tc>
          <w:tcPr>
            <w:tcW w:w="2410" w:type="dxa"/>
            <w:shd w:val="clear" w:color="auto" w:fill="FFFFFF" w:themeFill="background1"/>
          </w:tcPr>
          <w:p w14:paraId="177C1F11" w14:textId="77777777" w:rsidR="00C06832" w:rsidRPr="00E846DF" w:rsidRDefault="00C06832" w:rsidP="00C06832">
            <w:pPr>
              <w:spacing w:after="0"/>
              <w:rPr>
                <w:b/>
              </w:rPr>
            </w:pPr>
            <w:r w:rsidRPr="00CF5B08">
              <w:rPr>
                <w:b/>
              </w:rPr>
              <w:t>Community – Islam Living</w:t>
            </w:r>
          </w:p>
        </w:tc>
        <w:tc>
          <w:tcPr>
            <w:tcW w:w="5953" w:type="dxa"/>
            <w:gridSpan w:val="2"/>
            <w:shd w:val="clear" w:color="auto" w:fill="FFFFFF" w:themeFill="background1"/>
          </w:tcPr>
          <w:p w14:paraId="0FC07DA2" w14:textId="77777777" w:rsidR="00C06832" w:rsidRPr="00E846DF" w:rsidRDefault="00C06832" w:rsidP="00C06832">
            <w:pPr>
              <w:spacing w:after="0"/>
              <w:rPr>
                <w:b/>
              </w:rPr>
            </w:pPr>
            <w:r w:rsidRPr="00CF5B08">
              <w:rPr>
                <w:b/>
              </w:rPr>
              <w:t>Places of worship Believing, Living, Thinking</w:t>
            </w:r>
          </w:p>
        </w:tc>
      </w:tr>
      <w:tr w:rsidR="00C06832" w:rsidRPr="00E846DF" w14:paraId="1397C45F" w14:textId="77777777" w:rsidTr="002C5833">
        <w:trPr>
          <w:trHeight w:val="689"/>
          <w:jc w:val="center"/>
        </w:trPr>
        <w:tc>
          <w:tcPr>
            <w:tcW w:w="2148" w:type="dxa"/>
            <w:shd w:val="clear" w:color="auto" w:fill="FFFF00"/>
          </w:tcPr>
          <w:p w14:paraId="359BB652" w14:textId="77777777" w:rsidR="00C06832" w:rsidRPr="00E846DF" w:rsidRDefault="00C06832" w:rsidP="00C06832">
            <w:pPr>
              <w:rPr>
                <w:b/>
              </w:rPr>
            </w:pPr>
            <w:r>
              <w:rPr>
                <w:b/>
              </w:rPr>
              <w:t>PSHE</w:t>
            </w:r>
          </w:p>
        </w:tc>
        <w:tc>
          <w:tcPr>
            <w:tcW w:w="2150" w:type="dxa"/>
            <w:shd w:val="clear" w:color="auto" w:fill="FFFFFF" w:themeFill="background1"/>
          </w:tcPr>
          <w:p w14:paraId="31AE4347" w14:textId="77777777" w:rsidR="00C06832" w:rsidRPr="00E846DF" w:rsidRDefault="00C06832" w:rsidP="00C06832">
            <w:pPr>
              <w:spacing w:after="0"/>
              <w:rPr>
                <w:b/>
              </w:rPr>
            </w:pPr>
            <w:r>
              <w:rPr>
                <w:b/>
              </w:rPr>
              <w:t xml:space="preserve">Being Me 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My World – Y1 &amp; Y2</w:t>
            </w:r>
          </w:p>
        </w:tc>
        <w:tc>
          <w:tcPr>
            <w:tcW w:w="2648" w:type="dxa"/>
            <w:shd w:val="clear" w:color="auto" w:fill="FFFFFF" w:themeFill="background1"/>
          </w:tcPr>
          <w:p w14:paraId="0557CC52" w14:textId="77777777" w:rsidR="00C06832" w:rsidRDefault="00C06832" w:rsidP="00C06832">
            <w:pPr>
              <w:spacing w:after="0"/>
              <w:rPr>
                <w:b/>
              </w:rPr>
            </w:pPr>
            <w:r>
              <w:rPr>
                <w:b/>
              </w:rPr>
              <w:t>*Celebrating Difference – Y1 &amp; Y2</w:t>
            </w:r>
          </w:p>
          <w:p w14:paraId="14460AE2" w14:textId="77777777" w:rsidR="00C06832" w:rsidRPr="00E846DF" w:rsidRDefault="00C06832" w:rsidP="00C06832">
            <w:pPr>
              <w:spacing w:after="0"/>
              <w:rPr>
                <w:b/>
              </w:rPr>
            </w:pPr>
            <w:r>
              <w:rPr>
                <w:b/>
              </w:rPr>
              <w:t>Dreams and Goals – Y1 &amp; Y2</w:t>
            </w:r>
          </w:p>
        </w:tc>
        <w:tc>
          <w:tcPr>
            <w:tcW w:w="2410" w:type="dxa"/>
            <w:shd w:val="clear" w:color="auto" w:fill="FFFFFF" w:themeFill="background1"/>
          </w:tcPr>
          <w:p w14:paraId="11A3B75A" w14:textId="77777777" w:rsidR="00C06832" w:rsidRDefault="00C06832" w:rsidP="00C06832">
            <w:pPr>
              <w:spacing w:after="0"/>
              <w:rPr>
                <w:b/>
              </w:rPr>
            </w:pPr>
            <w:r>
              <w:rPr>
                <w:b/>
              </w:rPr>
              <w:t>Healthy Me – Y1 &amp; Y2</w:t>
            </w:r>
          </w:p>
          <w:p w14:paraId="5E1C3034" w14:textId="03CAE4ED" w:rsidR="00097269" w:rsidRPr="00E846DF" w:rsidRDefault="00097269" w:rsidP="00C06832">
            <w:pPr>
              <w:spacing w:after="0"/>
              <w:rPr>
                <w:b/>
              </w:rPr>
            </w:pPr>
            <w:r>
              <w:rPr>
                <w:b/>
              </w:rPr>
              <w:t>Physical Health and Wellbeing/Growing and Changing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7A722C41" w14:textId="77777777" w:rsidR="00C06832" w:rsidRPr="00E846DF" w:rsidRDefault="00C06832" w:rsidP="00C06832">
            <w:pPr>
              <w:spacing w:after="0"/>
              <w:rPr>
                <w:b/>
              </w:rPr>
            </w:pPr>
            <w:r>
              <w:rPr>
                <w:b/>
              </w:rPr>
              <w:t>Relationships – Y1 &amp; Y2</w:t>
            </w:r>
          </w:p>
        </w:tc>
        <w:tc>
          <w:tcPr>
            <w:tcW w:w="3260" w:type="dxa"/>
            <w:shd w:val="clear" w:color="auto" w:fill="FFFFFF" w:themeFill="background1"/>
          </w:tcPr>
          <w:p w14:paraId="0918B300" w14:textId="77777777" w:rsidR="00C06832" w:rsidRPr="00E846DF" w:rsidRDefault="00C06832" w:rsidP="00C06832">
            <w:pPr>
              <w:spacing w:after="0"/>
              <w:rPr>
                <w:b/>
              </w:rPr>
            </w:pPr>
            <w:r>
              <w:rPr>
                <w:b/>
              </w:rPr>
              <w:t>Changing Me – Y1 &amp; Y2</w:t>
            </w:r>
          </w:p>
        </w:tc>
      </w:tr>
      <w:tr w:rsidR="00C06832" w:rsidRPr="00E846DF" w14:paraId="4A498AC3" w14:textId="77777777" w:rsidTr="002C5833">
        <w:trPr>
          <w:trHeight w:val="689"/>
          <w:jc w:val="center"/>
        </w:trPr>
        <w:tc>
          <w:tcPr>
            <w:tcW w:w="2148" w:type="dxa"/>
            <w:shd w:val="clear" w:color="auto" w:fill="3399FF"/>
          </w:tcPr>
          <w:p w14:paraId="40551AEC" w14:textId="77777777" w:rsidR="00C06832" w:rsidRPr="00E846DF" w:rsidRDefault="00C06832" w:rsidP="00C06832">
            <w:pPr>
              <w:rPr>
                <w:b/>
              </w:rPr>
            </w:pPr>
            <w:r>
              <w:rPr>
                <w:b/>
              </w:rPr>
              <w:t>Computing</w:t>
            </w:r>
          </w:p>
        </w:tc>
        <w:tc>
          <w:tcPr>
            <w:tcW w:w="2150" w:type="dxa"/>
            <w:shd w:val="clear" w:color="auto" w:fill="FFFFFF" w:themeFill="background1"/>
          </w:tcPr>
          <w:p w14:paraId="4BF0FA56" w14:textId="77777777" w:rsidR="00B35119" w:rsidRDefault="00B35119" w:rsidP="00C06832">
            <w:pPr>
              <w:spacing w:after="0"/>
              <w:rPr>
                <w:b/>
              </w:rPr>
            </w:pPr>
            <w:r>
              <w:rPr>
                <w:b/>
              </w:rPr>
              <w:t xml:space="preserve">Digital Literacy- </w:t>
            </w:r>
          </w:p>
          <w:p w14:paraId="72C5538D" w14:textId="094234D1" w:rsidR="00C06832" w:rsidRDefault="00C06832" w:rsidP="00C06832">
            <w:pPr>
              <w:spacing w:after="0"/>
              <w:rPr>
                <w:b/>
              </w:rPr>
            </w:pPr>
            <w:r>
              <w:rPr>
                <w:b/>
              </w:rPr>
              <w:t>E-Safety</w:t>
            </w:r>
          </w:p>
          <w:p w14:paraId="108F7C4A" w14:textId="77777777" w:rsidR="00454D7B" w:rsidRDefault="00454D7B" w:rsidP="00C06832">
            <w:pPr>
              <w:spacing w:after="0"/>
              <w:rPr>
                <w:b/>
              </w:rPr>
            </w:pPr>
          </w:p>
          <w:p w14:paraId="534F5509" w14:textId="21F1C7FA" w:rsidR="00B35119" w:rsidRDefault="00454D7B" w:rsidP="00C06832">
            <w:pPr>
              <w:spacing w:after="0"/>
              <w:rPr>
                <w:b/>
              </w:rPr>
            </w:pPr>
            <w:r>
              <w:rPr>
                <w:b/>
              </w:rPr>
              <w:t>Information Technology-</w:t>
            </w:r>
          </w:p>
          <w:p w14:paraId="17234F19" w14:textId="6B1EC480" w:rsidR="00C06832" w:rsidRDefault="00C06832" w:rsidP="00C06832">
            <w:pPr>
              <w:spacing w:after="0"/>
              <w:rPr>
                <w:b/>
              </w:rPr>
            </w:pPr>
            <w:r>
              <w:rPr>
                <w:b/>
              </w:rPr>
              <w:t>Y1</w:t>
            </w:r>
            <w:r w:rsidR="00454D7B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6C7218">
              <w:rPr>
                <w:b/>
              </w:rPr>
              <w:t>Photos using Camera</w:t>
            </w:r>
          </w:p>
          <w:p w14:paraId="1BF6A23C" w14:textId="1665657A" w:rsidR="00C06832" w:rsidRPr="00E846DF" w:rsidRDefault="00C06832" w:rsidP="00C06832">
            <w:pPr>
              <w:spacing w:after="0"/>
              <w:rPr>
                <w:b/>
              </w:rPr>
            </w:pPr>
            <w:r>
              <w:rPr>
                <w:b/>
              </w:rPr>
              <w:t>Y2 -</w:t>
            </w:r>
            <w:r w:rsidRPr="00667798">
              <w:rPr>
                <w:b/>
              </w:rPr>
              <w:t>Data Handling with Numbers</w:t>
            </w:r>
          </w:p>
        </w:tc>
        <w:tc>
          <w:tcPr>
            <w:tcW w:w="2648" w:type="dxa"/>
            <w:shd w:val="clear" w:color="auto" w:fill="FFFFFF" w:themeFill="background1"/>
          </w:tcPr>
          <w:p w14:paraId="1750E1C7" w14:textId="7326A445" w:rsidR="00ED4786" w:rsidRDefault="00454D7B" w:rsidP="00C06832">
            <w:pPr>
              <w:spacing w:after="0"/>
              <w:rPr>
                <w:b/>
              </w:rPr>
            </w:pPr>
            <w:r>
              <w:rPr>
                <w:b/>
              </w:rPr>
              <w:t>Information Technology-</w:t>
            </w:r>
          </w:p>
          <w:p w14:paraId="0DCEB3BA" w14:textId="02476AE6" w:rsidR="00C06832" w:rsidRPr="00667798" w:rsidRDefault="00C06832" w:rsidP="00C06832">
            <w:pPr>
              <w:spacing w:after="0"/>
              <w:rPr>
                <w:b/>
              </w:rPr>
            </w:pPr>
            <w:r w:rsidRPr="00667798">
              <w:rPr>
                <w:b/>
              </w:rPr>
              <w:t>Y1 - Photos using Camera</w:t>
            </w:r>
          </w:p>
          <w:p w14:paraId="4DD1AFC6" w14:textId="11160F77" w:rsidR="00C06832" w:rsidRDefault="00C06832" w:rsidP="00C06832">
            <w:pPr>
              <w:spacing w:after="0"/>
              <w:rPr>
                <w:b/>
              </w:rPr>
            </w:pPr>
            <w:r w:rsidRPr="00667798">
              <w:rPr>
                <w:b/>
              </w:rPr>
              <w:t>Y2 - Data Handling with</w:t>
            </w:r>
            <w:r>
              <w:rPr>
                <w:b/>
              </w:rPr>
              <w:t xml:space="preserve"> </w:t>
            </w:r>
            <w:r w:rsidRPr="00667798">
              <w:rPr>
                <w:b/>
              </w:rPr>
              <w:t>Number</w:t>
            </w:r>
            <w:r w:rsidR="00ED4786">
              <w:rPr>
                <w:b/>
              </w:rPr>
              <w:t>s</w:t>
            </w:r>
          </w:p>
          <w:p w14:paraId="3B426C27" w14:textId="77777777" w:rsidR="00ED4786" w:rsidRDefault="00ED4786" w:rsidP="00C06832">
            <w:pPr>
              <w:spacing w:after="0"/>
              <w:rPr>
                <w:b/>
              </w:rPr>
            </w:pPr>
          </w:p>
          <w:p w14:paraId="62A8D6DB" w14:textId="3616F11E" w:rsidR="00ED4786" w:rsidRDefault="00ED4786" w:rsidP="00C06832">
            <w:pPr>
              <w:spacing w:after="0"/>
              <w:rPr>
                <w:b/>
              </w:rPr>
            </w:pPr>
            <w:r>
              <w:rPr>
                <w:b/>
              </w:rPr>
              <w:t>Computer Science-</w:t>
            </w:r>
          </w:p>
          <w:p w14:paraId="7B6BAF99" w14:textId="44D95097" w:rsidR="00C06832" w:rsidRPr="00E846DF" w:rsidRDefault="00C06832" w:rsidP="00C06832">
            <w:pPr>
              <w:spacing w:after="0"/>
              <w:rPr>
                <w:b/>
              </w:rPr>
            </w:pPr>
            <w:r>
              <w:rPr>
                <w:b/>
              </w:rPr>
              <w:t xml:space="preserve">Y1 &amp; 2 - </w:t>
            </w:r>
            <w:r w:rsidRPr="00DF79B9">
              <w:rPr>
                <w:b/>
              </w:rPr>
              <w:t>Unplugged Physical Computing Lessons</w:t>
            </w:r>
          </w:p>
        </w:tc>
        <w:tc>
          <w:tcPr>
            <w:tcW w:w="2410" w:type="dxa"/>
            <w:shd w:val="clear" w:color="auto" w:fill="FFFFFF" w:themeFill="background1"/>
          </w:tcPr>
          <w:p w14:paraId="4EAA9AE4" w14:textId="77777777" w:rsidR="00863014" w:rsidRDefault="00CD2D61" w:rsidP="00C06832">
            <w:pPr>
              <w:spacing w:after="0"/>
              <w:rPr>
                <w:b/>
              </w:rPr>
            </w:pPr>
            <w:r>
              <w:rPr>
                <w:b/>
              </w:rPr>
              <w:t>Computer Science-</w:t>
            </w:r>
          </w:p>
          <w:p w14:paraId="1B68311A" w14:textId="61635D25" w:rsidR="00C06832" w:rsidRDefault="00FC4F0E" w:rsidP="00C06832">
            <w:pPr>
              <w:spacing w:after="0"/>
              <w:rPr>
                <w:b/>
              </w:rPr>
            </w:pPr>
            <w:r>
              <w:rPr>
                <w:b/>
              </w:rPr>
              <w:t xml:space="preserve">Y1/2- </w:t>
            </w:r>
            <w:r w:rsidR="00C06832" w:rsidRPr="00EA369C">
              <w:rPr>
                <w:b/>
              </w:rPr>
              <w:t>Scratch Jr</w:t>
            </w:r>
          </w:p>
          <w:p w14:paraId="6D3C728C" w14:textId="0D6237E1" w:rsidR="00863014" w:rsidRPr="00E846DF" w:rsidRDefault="00863014" w:rsidP="00C06832">
            <w:pPr>
              <w:spacing w:after="0"/>
              <w:rPr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34D0A19" w14:textId="77777777" w:rsidR="00FB3FEF" w:rsidRDefault="00FB3FEF" w:rsidP="00C06832">
            <w:pPr>
              <w:spacing w:after="0"/>
              <w:rPr>
                <w:b/>
              </w:rPr>
            </w:pPr>
            <w:r>
              <w:rPr>
                <w:b/>
              </w:rPr>
              <w:t>Digital Literacy-</w:t>
            </w:r>
          </w:p>
          <w:p w14:paraId="1BB01427" w14:textId="1A38777F" w:rsidR="00C06832" w:rsidRDefault="00FB3FEF" w:rsidP="00C06832">
            <w:pPr>
              <w:spacing w:after="0"/>
              <w:rPr>
                <w:b/>
              </w:rPr>
            </w:pPr>
            <w:r>
              <w:rPr>
                <w:b/>
              </w:rPr>
              <w:t>E-Safety</w:t>
            </w:r>
          </w:p>
          <w:p w14:paraId="4EFAA2B8" w14:textId="77777777" w:rsidR="00FB3FEF" w:rsidRDefault="00FB3FEF" w:rsidP="00C06832">
            <w:pPr>
              <w:spacing w:after="0"/>
              <w:rPr>
                <w:b/>
              </w:rPr>
            </w:pPr>
          </w:p>
          <w:p w14:paraId="37DF125F" w14:textId="2616B960" w:rsidR="00FB3FEF" w:rsidRDefault="008C3C66" w:rsidP="00C06832">
            <w:pPr>
              <w:spacing w:after="0"/>
              <w:rPr>
                <w:b/>
              </w:rPr>
            </w:pPr>
            <w:r>
              <w:rPr>
                <w:b/>
              </w:rPr>
              <w:t>Information Technology-</w:t>
            </w:r>
          </w:p>
          <w:p w14:paraId="3B96EFEB" w14:textId="6E042733" w:rsidR="003445A1" w:rsidRDefault="003445A1" w:rsidP="00C06832">
            <w:pPr>
              <w:spacing w:after="0"/>
              <w:rPr>
                <w:b/>
              </w:rPr>
            </w:pPr>
            <w:r>
              <w:rPr>
                <w:b/>
              </w:rPr>
              <w:t>Y1- Clips</w:t>
            </w:r>
          </w:p>
          <w:p w14:paraId="30F77278" w14:textId="320258C4" w:rsidR="008C3C66" w:rsidRDefault="008C3C66" w:rsidP="00C06832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2-Multimedia</w:t>
            </w:r>
          </w:p>
          <w:p w14:paraId="43034957" w14:textId="7FD7CA33" w:rsidR="00C06832" w:rsidRPr="00E846DF" w:rsidRDefault="00C06832" w:rsidP="00C06832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541CB1D" w14:textId="77777777" w:rsidR="00EC0CFF" w:rsidRDefault="00EC0CFF" w:rsidP="00EC0CFF">
            <w:pPr>
              <w:spacing w:after="0"/>
              <w:rPr>
                <w:b/>
              </w:rPr>
            </w:pPr>
            <w:r>
              <w:rPr>
                <w:b/>
              </w:rPr>
              <w:t>Digital Literacy-</w:t>
            </w:r>
          </w:p>
          <w:p w14:paraId="4819D8CC" w14:textId="77777777" w:rsidR="00EC0CFF" w:rsidRDefault="00EC0CFF" w:rsidP="00EC0CFF">
            <w:pPr>
              <w:spacing w:after="0"/>
              <w:rPr>
                <w:b/>
              </w:rPr>
            </w:pPr>
            <w:r>
              <w:rPr>
                <w:b/>
              </w:rPr>
              <w:t>E-Safety</w:t>
            </w:r>
          </w:p>
          <w:p w14:paraId="229EEBF8" w14:textId="77777777" w:rsidR="00EC0CFF" w:rsidRDefault="00EC0CFF" w:rsidP="00EC0CFF">
            <w:pPr>
              <w:spacing w:after="0"/>
              <w:rPr>
                <w:b/>
              </w:rPr>
            </w:pPr>
          </w:p>
          <w:p w14:paraId="45CF451C" w14:textId="77777777" w:rsidR="00EC0CFF" w:rsidRDefault="00EC0CFF" w:rsidP="00EC0CFF">
            <w:pPr>
              <w:spacing w:after="0"/>
              <w:rPr>
                <w:b/>
              </w:rPr>
            </w:pPr>
            <w:r>
              <w:rPr>
                <w:b/>
              </w:rPr>
              <w:t>Information Technology-</w:t>
            </w:r>
          </w:p>
          <w:p w14:paraId="3B9B2FF8" w14:textId="77777777" w:rsidR="00EC0CFF" w:rsidRDefault="00EC0CFF" w:rsidP="00EC0CFF">
            <w:pPr>
              <w:spacing w:after="0"/>
              <w:rPr>
                <w:b/>
              </w:rPr>
            </w:pPr>
            <w:r>
              <w:rPr>
                <w:b/>
              </w:rPr>
              <w:t>Y1- Clips</w:t>
            </w:r>
          </w:p>
          <w:p w14:paraId="4B8C0D0B" w14:textId="77777777" w:rsidR="00EC0CFF" w:rsidRDefault="00EC0CFF" w:rsidP="00EC0CFF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2-Multimedia</w:t>
            </w:r>
          </w:p>
          <w:p w14:paraId="4A32A28F" w14:textId="77777777" w:rsidR="00C06832" w:rsidRDefault="00C06832" w:rsidP="00C06832">
            <w:pPr>
              <w:spacing w:after="0"/>
              <w:rPr>
                <w:b/>
              </w:rPr>
            </w:pPr>
          </w:p>
          <w:p w14:paraId="70215868" w14:textId="70735898" w:rsidR="00EC0CFF" w:rsidRPr="00E846DF" w:rsidRDefault="00EC0CFF" w:rsidP="00C06832">
            <w:pPr>
              <w:spacing w:after="0"/>
              <w:rPr>
                <w:b/>
              </w:rPr>
            </w:pPr>
            <w:r>
              <w:rPr>
                <w:b/>
              </w:rPr>
              <w:t>Book Creator</w:t>
            </w:r>
          </w:p>
        </w:tc>
      </w:tr>
      <w:tr w:rsidR="00C06832" w:rsidRPr="00E846DF" w14:paraId="194DD540" w14:textId="77777777" w:rsidTr="002C5833">
        <w:trPr>
          <w:trHeight w:val="689"/>
          <w:jc w:val="center"/>
        </w:trPr>
        <w:tc>
          <w:tcPr>
            <w:tcW w:w="2148" w:type="dxa"/>
            <w:shd w:val="clear" w:color="auto" w:fill="B2B2B2"/>
          </w:tcPr>
          <w:p w14:paraId="025D33C9" w14:textId="77777777" w:rsidR="00C06832" w:rsidRPr="00E846DF" w:rsidRDefault="00C06832" w:rsidP="00C06832">
            <w:pPr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2150" w:type="dxa"/>
            <w:shd w:val="clear" w:color="auto" w:fill="FFFFFF" w:themeFill="background1"/>
          </w:tcPr>
          <w:p w14:paraId="26918BC1" w14:textId="77777777" w:rsidR="00C06832" w:rsidRDefault="00C06832" w:rsidP="00C06832">
            <w:pPr>
              <w:spacing w:after="0"/>
            </w:pPr>
            <w:r w:rsidRPr="00E60E46">
              <w:rPr>
                <w:b/>
              </w:rPr>
              <w:t>Games:</w:t>
            </w:r>
            <w:r w:rsidRPr="00612BDF">
              <w:t xml:space="preserve"> Locomotion </w:t>
            </w:r>
          </w:p>
          <w:p w14:paraId="096C68CF" w14:textId="10437495" w:rsidR="00C06832" w:rsidRPr="00612BDF" w:rsidRDefault="00C06832" w:rsidP="00C06832">
            <w:pPr>
              <w:spacing w:after="0"/>
            </w:pPr>
            <w:r w:rsidRPr="008A4ED6">
              <w:rPr>
                <w:b/>
                <w:bCs/>
              </w:rPr>
              <w:t>Games:</w:t>
            </w:r>
            <w:r>
              <w:t xml:space="preserve"> Object control</w:t>
            </w:r>
          </w:p>
        </w:tc>
        <w:tc>
          <w:tcPr>
            <w:tcW w:w="2648" w:type="dxa"/>
            <w:shd w:val="clear" w:color="auto" w:fill="FFFFFF" w:themeFill="background1"/>
          </w:tcPr>
          <w:p w14:paraId="1EFD8792" w14:textId="77777777" w:rsidR="00C06832" w:rsidRPr="00970B3D" w:rsidRDefault="00C06832" w:rsidP="00C06832">
            <w:pPr>
              <w:spacing w:after="0"/>
            </w:pPr>
            <w:r w:rsidRPr="00970B3D">
              <w:rPr>
                <w:b/>
              </w:rPr>
              <w:t xml:space="preserve">Dance: </w:t>
            </w:r>
            <w:r w:rsidRPr="00970B3D">
              <w:t>Performance dance *</w:t>
            </w:r>
          </w:p>
          <w:p w14:paraId="7F46B29E" w14:textId="77777777" w:rsidR="00C06832" w:rsidRDefault="00C06832" w:rsidP="00C06832">
            <w:pPr>
              <w:spacing w:after="0"/>
              <w:rPr>
                <w:b/>
              </w:rPr>
            </w:pPr>
            <w:r w:rsidRPr="00970B3D">
              <w:rPr>
                <w:b/>
              </w:rPr>
              <w:t xml:space="preserve">Sports </w:t>
            </w:r>
            <w:r>
              <w:rPr>
                <w:b/>
              </w:rPr>
              <w:t>Hall Athletics *</w:t>
            </w:r>
          </w:p>
          <w:p w14:paraId="14414030" w14:textId="77777777" w:rsidR="00C06832" w:rsidRPr="009510E0" w:rsidRDefault="00C06832" w:rsidP="00C06832">
            <w:pPr>
              <w:spacing w:after="0"/>
              <w:rPr>
                <w:bCs/>
              </w:rPr>
            </w:pPr>
            <w:r w:rsidRPr="00E60E46">
              <w:rPr>
                <w:b/>
              </w:rPr>
              <w:t>Gym:</w:t>
            </w:r>
            <w:r>
              <w:rPr>
                <w:b/>
              </w:rPr>
              <w:t xml:space="preserve"> </w:t>
            </w:r>
            <w:r w:rsidRPr="009510E0">
              <w:rPr>
                <w:bCs/>
              </w:rPr>
              <w:t>Body Management / floor</w:t>
            </w:r>
          </w:p>
          <w:p w14:paraId="57ABB9B5" w14:textId="28458F46" w:rsidR="00C06832" w:rsidRPr="009510E0" w:rsidRDefault="00C06832" w:rsidP="00C06832">
            <w:pPr>
              <w:spacing w:after="0"/>
              <w:rPr>
                <w:b/>
              </w:rPr>
            </w:pPr>
            <w:r w:rsidRPr="009510E0">
              <w:rPr>
                <w:bCs/>
              </w:rPr>
              <w:lastRenderedPageBreak/>
              <w:t>Circuits</w:t>
            </w:r>
          </w:p>
        </w:tc>
        <w:tc>
          <w:tcPr>
            <w:tcW w:w="2410" w:type="dxa"/>
            <w:shd w:val="clear" w:color="auto" w:fill="FFFFFF" w:themeFill="background1"/>
          </w:tcPr>
          <w:p w14:paraId="72003CC0" w14:textId="77777777" w:rsidR="00C06832" w:rsidRDefault="00C06832" w:rsidP="00C06832">
            <w:pPr>
              <w:spacing w:after="0"/>
            </w:pPr>
            <w:r w:rsidRPr="00E60E46">
              <w:rPr>
                <w:b/>
              </w:rPr>
              <w:lastRenderedPageBreak/>
              <w:t>Gym:</w:t>
            </w:r>
            <w:r>
              <w:t xml:space="preserve"> Flight</w:t>
            </w:r>
          </w:p>
          <w:p w14:paraId="0E279674" w14:textId="3C8D0181" w:rsidR="00C06832" w:rsidRPr="00612BDF" w:rsidRDefault="00C06832" w:rsidP="00C06832">
            <w:pPr>
              <w:spacing w:after="0"/>
            </w:pPr>
            <w:r w:rsidRPr="00E60E46">
              <w:rPr>
                <w:b/>
              </w:rPr>
              <w:t>Games:</w:t>
            </w:r>
            <w:r>
              <w:rPr>
                <w:b/>
              </w:rPr>
              <w:t xml:space="preserve"> </w:t>
            </w:r>
            <w:r w:rsidRPr="00862D02">
              <w:rPr>
                <w:bCs/>
              </w:rPr>
              <w:t>Invasion - Basketball</w:t>
            </w:r>
          </w:p>
        </w:tc>
        <w:tc>
          <w:tcPr>
            <w:tcW w:w="2693" w:type="dxa"/>
            <w:shd w:val="clear" w:color="auto" w:fill="FFFFFF" w:themeFill="background1"/>
          </w:tcPr>
          <w:p w14:paraId="1FC387A1" w14:textId="5878ACF3" w:rsidR="00C06832" w:rsidRPr="00AC46AC" w:rsidRDefault="00C06832" w:rsidP="00C06832">
            <w:pPr>
              <w:spacing w:after="0"/>
              <w:rPr>
                <w:bCs/>
              </w:rPr>
            </w:pPr>
            <w:r w:rsidRPr="00E60E46">
              <w:rPr>
                <w:b/>
              </w:rPr>
              <w:t xml:space="preserve">Games: </w:t>
            </w:r>
            <w:r w:rsidRPr="00AC46AC">
              <w:rPr>
                <w:bCs/>
              </w:rPr>
              <w:t>Net/wall – racket skills</w:t>
            </w:r>
          </w:p>
          <w:p w14:paraId="675ED7E1" w14:textId="77777777" w:rsidR="00C06832" w:rsidRDefault="00C06832" w:rsidP="00C06832">
            <w:pPr>
              <w:spacing w:after="0"/>
            </w:pPr>
          </w:p>
          <w:p w14:paraId="2B36FAC4" w14:textId="2036F745" w:rsidR="00C06832" w:rsidRPr="00612BDF" w:rsidRDefault="00C06832" w:rsidP="00C06832">
            <w:pPr>
              <w:spacing w:after="0"/>
            </w:pPr>
            <w:r>
              <w:t>Athletics</w:t>
            </w:r>
          </w:p>
        </w:tc>
        <w:tc>
          <w:tcPr>
            <w:tcW w:w="3260" w:type="dxa"/>
            <w:shd w:val="clear" w:color="auto" w:fill="FFFFFF" w:themeFill="background1"/>
          </w:tcPr>
          <w:p w14:paraId="773EEB6B" w14:textId="77777777" w:rsidR="00C06832" w:rsidRDefault="00C06832" w:rsidP="00C06832">
            <w:pPr>
              <w:spacing w:after="0"/>
            </w:pPr>
            <w:r w:rsidRPr="00E60E46">
              <w:rPr>
                <w:b/>
              </w:rPr>
              <w:t>Games:</w:t>
            </w:r>
            <w:r>
              <w:t xml:space="preserve"> </w:t>
            </w:r>
          </w:p>
          <w:p w14:paraId="460B75A7" w14:textId="77777777" w:rsidR="00C06832" w:rsidRDefault="00C06832" w:rsidP="00C06832">
            <w:pPr>
              <w:spacing w:after="0"/>
            </w:pPr>
            <w:r>
              <w:t>Invasion – football</w:t>
            </w:r>
          </w:p>
          <w:p w14:paraId="55129A73" w14:textId="77777777" w:rsidR="00C06832" w:rsidRDefault="00C06832" w:rsidP="00C06832">
            <w:pPr>
              <w:spacing w:after="0"/>
            </w:pPr>
          </w:p>
          <w:p w14:paraId="07ACD35C" w14:textId="77777777" w:rsidR="00C06832" w:rsidRDefault="00C06832" w:rsidP="00C06832">
            <w:pPr>
              <w:spacing w:after="0"/>
              <w:rPr>
                <w:b/>
                <w:bCs/>
              </w:rPr>
            </w:pPr>
            <w:r w:rsidRPr="00AC46AC">
              <w:rPr>
                <w:b/>
                <w:bCs/>
              </w:rPr>
              <w:t>Games</w:t>
            </w:r>
            <w:r>
              <w:rPr>
                <w:b/>
                <w:bCs/>
              </w:rPr>
              <w:t>:</w:t>
            </w:r>
          </w:p>
          <w:p w14:paraId="2D9DC9A7" w14:textId="5C5017C5" w:rsidR="00C06832" w:rsidRPr="00AC46AC" w:rsidRDefault="00C06832" w:rsidP="00C06832">
            <w:pPr>
              <w:spacing w:after="0"/>
            </w:pPr>
            <w:r>
              <w:t>Sending/receiving</w:t>
            </w:r>
          </w:p>
        </w:tc>
      </w:tr>
      <w:tr w:rsidR="00C06832" w:rsidRPr="00E846DF" w14:paraId="5A7C671D" w14:textId="77777777" w:rsidTr="002C5833">
        <w:trPr>
          <w:trHeight w:val="689"/>
          <w:jc w:val="center"/>
        </w:trPr>
        <w:tc>
          <w:tcPr>
            <w:tcW w:w="2148" w:type="dxa"/>
            <w:shd w:val="clear" w:color="auto" w:fill="FF0000"/>
          </w:tcPr>
          <w:p w14:paraId="59FAB9F6" w14:textId="77777777" w:rsidR="00C06832" w:rsidRDefault="00C06832" w:rsidP="00C06832">
            <w:pPr>
              <w:rPr>
                <w:b/>
              </w:rPr>
            </w:pPr>
            <w:r>
              <w:rPr>
                <w:b/>
              </w:rPr>
              <w:t>Music</w:t>
            </w:r>
          </w:p>
        </w:tc>
        <w:tc>
          <w:tcPr>
            <w:tcW w:w="2150" w:type="dxa"/>
            <w:shd w:val="clear" w:color="auto" w:fill="FFFFFF" w:themeFill="background1"/>
          </w:tcPr>
          <w:p w14:paraId="5AFEF65B" w14:textId="4D298E94" w:rsidR="00C06832" w:rsidRPr="00156529" w:rsidRDefault="00E2151A" w:rsidP="00C06832">
            <w:pPr>
              <w:spacing w:after="0"/>
              <w:rPr>
                <w:bCs/>
              </w:rPr>
            </w:pPr>
            <w:r w:rsidRPr="00156529">
              <w:rPr>
                <w:bCs/>
              </w:rPr>
              <w:t>Exploring pulse through songs and movement</w:t>
            </w:r>
            <w:r w:rsidR="00156529">
              <w:rPr>
                <w:bCs/>
              </w:rPr>
              <w:t>.</w:t>
            </w:r>
          </w:p>
          <w:p w14:paraId="02BCF7AD" w14:textId="4E4FAD57" w:rsidR="00156529" w:rsidRPr="00E846DF" w:rsidRDefault="00156529" w:rsidP="00C06832">
            <w:pPr>
              <w:spacing w:after="0"/>
              <w:rPr>
                <w:b/>
              </w:rPr>
            </w:pPr>
            <w:r w:rsidRPr="00156529">
              <w:rPr>
                <w:bCs/>
              </w:rPr>
              <w:t>Controlling pulse using voices and instruments</w:t>
            </w:r>
            <w:r>
              <w:rPr>
                <w:bCs/>
              </w:rPr>
              <w:t>.</w:t>
            </w:r>
          </w:p>
        </w:tc>
        <w:tc>
          <w:tcPr>
            <w:tcW w:w="2648" w:type="dxa"/>
            <w:shd w:val="clear" w:color="auto" w:fill="FFFFFF" w:themeFill="background1"/>
          </w:tcPr>
          <w:p w14:paraId="14A94234" w14:textId="6439E72C" w:rsidR="00C06832" w:rsidRPr="00DE27EB" w:rsidRDefault="00DE27EB" w:rsidP="00C06832">
            <w:pPr>
              <w:spacing w:after="0"/>
              <w:rPr>
                <w:bCs/>
              </w:rPr>
            </w:pPr>
            <w:r w:rsidRPr="00DE27EB">
              <w:rPr>
                <w:bCs/>
              </w:rPr>
              <w:t>Exploring the difference between pulse and rhythm</w:t>
            </w:r>
            <w:r w:rsidR="00781C75">
              <w:rPr>
                <w:bCs/>
              </w:rPr>
              <w:t>*</w:t>
            </w:r>
          </w:p>
          <w:p w14:paraId="381EED55" w14:textId="77777777" w:rsidR="00DE27EB" w:rsidRDefault="00DE27EB" w:rsidP="00C06832">
            <w:pPr>
              <w:spacing w:after="0"/>
              <w:rPr>
                <w:bCs/>
              </w:rPr>
            </w:pPr>
            <w:r w:rsidRPr="00DE27EB">
              <w:rPr>
                <w:bCs/>
              </w:rPr>
              <w:t>Copying and creating rhythmic patterns</w:t>
            </w:r>
            <w:r w:rsidR="00781C75">
              <w:rPr>
                <w:bCs/>
              </w:rPr>
              <w:t>*</w:t>
            </w:r>
          </w:p>
          <w:p w14:paraId="3909BC76" w14:textId="77777777" w:rsidR="00781C75" w:rsidRPr="005139A6" w:rsidRDefault="00781C75" w:rsidP="00C06832">
            <w:pPr>
              <w:spacing w:after="0"/>
              <w:rPr>
                <w:bCs/>
              </w:rPr>
            </w:pPr>
            <w:r w:rsidRPr="005139A6">
              <w:rPr>
                <w:bCs/>
              </w:rPr>
              <w:t>Exploring how sounds can be changed</w:t>
            </w:r>
          </w:p>
          <w:p w14:paraId="20B246AA" w14:textId="686AD3C3" w:rsidR="008C0068" w:rsidRPr="00E846DF" w:rsidRDefault="008C0068" w:rsidP="00C06832">
            <w:pPr>
              <w:spacing w:after="0"/>
              <w:rPr>
                <w:b/>
              </w:rPr>
            </w:pPr>
            <w:r w:rsidRPr="005139A6">
              <w:rPr>
                <w:bCs/>
              </w:rPr>
              <w:t>Exploring the timbre of instruments and voices</w:t>
            </w:r>
          </w:p>
        </w:tc>
        <w:tc>
          <w:tcPr>
            <w:tcW w:w="2410" w:type="dxa"/>
            <w:shd w:val="clear" w:color="auto" w:fill="FFFFFF" w:themeFill="background1"/>
          </w:tcPr>
          <w:p w14:paraId="279423A8" w14:textId="77777777" w:rsidR="00C06832" w:rsidRPr="005139A6" w:rsidRDefault="00341609" w:rsidP="00C06832">
            <w:pPr>
              <w:spacing w:after="0"/>
              <w:rPr>
                <w:bCs/>
              </w:rPr>
            </w:pPr>
            <w:r w:rsidRPr="005139A6">
              <w:rPr>
                <w:bCs/>
              </w:rPr>
              <w:t>Sequencing sounds to tell stories and create effects</w:t>
            </w:r>
          </w:p>
          <w:p w14:paraId="284E8731" w14:textId="70334B5B" w:rsidR="005139A6" w:rsidRPr="00E846DF" w:rsidRDefault="005139A6" w:rsidP="00C06832">
            <w:pPr>
              <w:spacing w:after="0"/>
              <w:rPr>
                <w:b/>
              </w:rPr>
            </w:pPr>
            <w:r w:rsidRPr="005139A6">
              <w:rPr>
                <w:bCs/>
              </w:rPr>
              <w:t>Copying and creating rhythmic patterns</w:t>
            </w:r>
          </w:p>
        </w:tc>
        <w:tc>
          <w:tcPr>
            <w:tcW w:w="2693" w:type="dxa"/>
            <w:shd w:val="clear" w:color="auto" w:fill="FFFFFF" w:themeFill="background1"/>
          </w:tcPr>
          <w:p w14:paraId="7F05ACA6" w14:textId="77777777" w:rsidR="00C06832" w:rsidRPr="00C46B46" w:rsidRDefault="009F6FA4" w:rsidP="00C06832">
            <w:pPr>
              <w:spacing w:after="0"/>
              <w:rPr>
                <w:bCs/>
              </w:rPr>
            </w:pPr>
            <w:r w:rsidRPr="00C46B46">
              <w:rPr>
                <w:bCs/>
              </w:rPr>
              <w:t>Recognizing changes in pitch and copying simple pitch patterns</w:t>
            </w:r>
          </w:p>
          <w:p w14:paraId="471A4803" w14:textId="59C058E4" w:rsidR="00C46B46" w:rsidRPr="00C46B46" w:rsidRDefault="00C46B46" w:rsidP="00C06832">
            <w:pPr>
              <w:spacing w:after="0"/>
              <w:rPr>
                <w:bCs/>
              </w:rPr>
            </w:pPr>
            <w:r w:rsidRPr="00C46B46">
              <w:rPr>
                <w:bCs/>
              </w:rPr>
              <w:t>Performing simple melodic patterns using voices and pitched instruments</w:t>
            </w:r>
          </w:p>
        </w:tc>
        <w:tc>
          <w:tcPr>
            <w:tcW w:w="3260" w:type="dxa"/>
            <w:shd w:val="clear" w:color="auto" w:fill="FFFFFF" w:themeFill="background1"/>
          </w:tcPr>
          <w:p w14:paraId="5EE9D4F7" w14:textId="77777777" w:rsidR="00C06832" w:rsidRPr="00503F1F" w:rsidRDefault="00C46B46" w:rsidP="00C06832">
            <w:pPr>
              <w:spacing w:after="0"/>
              <w:rPr>
                <w:bCs/>
              </w:rPr>
            </w:pPr>
            <w:r w:rsidRPr="00503F1F">
              <w:rPr>
                <w:bCs/>
              </w:rPr>
              <w:t>Representing pitch</w:t>
            </w:r>
          </w:p>
          <w:p w14:paraId="564970E2" w14:textId="2F4DD6EB" w:rsidR="00503F1F" w:rsidRPr="00E846DF" w:rsidRDefault="00503F1F" w:rsidP="00C06832">
            <w:pPr>
              <w:spacing w:after="0"/>
              <w:rPr>
                <w:b/>
              </w:rPr>
            </w:pPr>
            <w:r w:rsidRPr="00503F1F">
              <w:rPr>
                <w:bCs/>
              </w:rPr>
              <w:t>Creating music for a performance</w:t>
            </w:r>
          </w:p>
        </w:tc>
      </w:tr>
    </w:tbl>
    <w:p w14:paraId="718CBBA4" w14:textId="77777777" w:rsidR="00E846DF" w:rsidRDefault="00E846DF"/>
    <w:p w14:paraId="3F07894D" w14:textId="77777777" w:rsidR="00926208" w:rsidRDefault="007E73A0" w:rsidP="007E73A0">
      <w:pPr>
        <w:pStyle w:val="ListParagraph"/>
        <w:rPr>
          <w:sz w:val="24"/>
          <w:szCs w:val="24"/>
        </w:rPr>
      </w:pPr>
      <w:r>
        <w:t>*</w:t>
      </w:r>
      <w:r w:rsidR="00926208" w:rsidRPr="007E73A0">
        <w:rPr>
          <w:sz w:val="24"/>
          <w:szCs w:val="24"/>
        </w:rPr>
        <w:t>Need</w:t>
      </w:r>
      <w:r w:rsidR="00B47488">
        <w:rPr>
          <w:sz w:val="24"/>
          <w:szCs w:val="24"/>
        </w:rPr>
        <w:t>s</w:t>
      </w:r>
      <w:r w:rsidR="00926208" w:rsidRPr="007E73A0">
        <w:rPr>
          <w:sz w:val="24"/>
          <w:szCs w:val="24"/>
        </w:rPr>
        <w:t xml:space="preserve"> to </w:t>
      </w:r>
      <w:proofErr w:type="gramStart"/>
      <w:r w:rsidR="00926208" w:rsidRPr="007E73A0">
        <w:rPr>
          <w:sz w:val="24"/>
          <w:szCs w:val="24"/>
        </w:rPr>
        <w:t>covered</w:t>
      </w:r>
      <w:proofErr w:type="gramEnd"/>
      <w:r w:rsidR="008A2E3C" w:rsidRPr="007E73A0">
        <w:rPr>
          <w:sz w:val="24"/>
          <w:szCs w:val="24"/>
        </w:rPr>
        <w:t xml:space="preserve"> be</w:t>
      </w:r>
      <w:r w:rsidR="00926208" w:rsidRPr="007E73A0">
        <w:rPr>
          <w:sz w:val="24"/>
          <w:szCs w:val="24"/>
        </w:rPr>
        <w:t xml:space="preserve"> by the </w:t>
      </w:r>
      <w:r w:rsidR="008A2E3C" w:rsidRPr="007E73A0">
        <w:rPr>
          <w:sz w:val="24"/>
          <w:szCs w:val="24"/>
        </w:rPr>
        <w:t>end of the Autumn term</w:t>
      </w:r>
    </w:p>
    <w:p w14:paraId="41E586C8" w14:textId="77777777" w:rsidR="00E80C30" w:rsidRDefault="00E80C30" w:rsidP="007E73A0">
      <w:pPr>
        <w:pStyle w:val="ListParagraph"/>
        <w:rPr>
          <w:sz w:val="24"/>
          <w:szCs w:val="24"/>
        </w:rPr>
      </w:pPr>
    </w:p>
    <w:p w14:paraId="7E075070" w14:textId="4DFFCDCF" w:rsidR="00E80C30" w:rsidRPr="007E73A0" w:rsidRDefault="00E80C30" w:rsidP="007E7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In Maths, time is not taught as an explicit topic. It should be referenced throughout daily life in class as well as during everyday maths lessons. </w:t>
      </w:r>
    </w:p>
    <w:p w14:paraId="1F2B193B" w14:textId="77777777" w:rsidR="006B5171" w:rsidRPr="007E73A0" w:rsidRDefault="006B5171" w:rsidP="006B5171">
      <w:pPr>
        <w:pStyle w:val="ListParagraph"/>
        <w:rPr>
          <w:sz w:val="24"/>
          <w:szCs w:val="24"/>
        </w:rPr>
      </w:pPr>
    </w:p>
    <w:p w14:paraId="5373A022" w14:textId="77777777" w:rsidR="003A2394" w:rsidRDefault="006B5171" w:rsidP="003A2394">
      <w:pPr>
        <w:pStyle w:val="ListParagraph"/>
        <w:rPr>
          <w:sz w:val="24"/>
          <w:szCs w:val="24"/>
        </w:rPr>
      </w:pPr>
      <w:r w:rsidRPr="007E73A0">
        <w:rPr>
          <w:sz w:val="24"/>
          <w:szCs w:val="24"/>
        </w:rPr>
        <w:t xml:space="preserve">Remembrance is a </w:t>
      </w:r>
      <w:proofErr w:type="gramStart"/>
      <w:r w:rsidRPr="007E73A0">
        <w:rPr>
          <w:sz w:val="24"/>
          <w:szCs w:val="24"/>
        </w:rPr>
        <w:t>two week</w:t>
      </w:r>
      <w:proofErr w:type="gramEnd"/>
      <w:r w:rsidRPr="007E73A0">
        <w:rPr>
          <w:sz w:val="24"/>
          <w:szCs w:val="24"/>
        </w:rPr>
        <w:t xml:space="preserve"> whole-school topic, which is taught at the beginning of November. Other themed weeks such as </w:t>
      </w:r>
      <w:r w:rsidR="00FC7F7C" w:rsidRPr="007E73A0">
        <w:rPr>
          <w:sz w:val="24"/>
          <w:szCs w:val="24"/>
        </w:rPr>
        <w:t>Science week are also taught during the year.</w:t>
      </w:r>
      <w:r w:rsidR="00B47488">
        <w:rPr>
          <w:sz w:val="24"/>
          <w:szCs w:val="24"/>
        </w:rPr>
        <w:t xml:space="preserve"> Themed days, based on significant people, are held after</w:t>
      </w:r>
      <w:r w:rsidR="003B6132">
        <w:rPr>
          <w:sz w:val="24"/>
          <w:szCs w:val="24"/>
        </w:rPr>
        <w:t xml:space="preserve"> every half term and in response</w:t>
      </w:r>
      <w:r w:rsidR="00B47488">
        <w:rPr>
          <w:sz w:val="24"/>
          <w:szCs w:val="24"/>
        </w:rPr>
        <w:t xml:space="preserve"> to national events.</w:t>
      </w:r>
    </w:p>
    <w:p w14:paraId="15D31EEE" w14:textId="77777777" w:rsidR="003A2394" w:rsidRDefault="003A2394" w:rsidP="003A2394">
      <w:pPr>
        <w:pStyle w:val="ListParagraph"/>
        <w:rPr>
          <w:sz w:val="24"/>
          <w:szCs w:val="24"/>
        </w:rPr>
      </w:pPr>
    </w:p>
    <w:p w14:paraId="5F565D7C" w14:textId="77777777" w:rsidR="003A2394" w:rsidRPr="003A2394" w:rsidRDefault="003A2394" w:rsidP="003A2394">
      <w:pPr>
        <w:pStyle w:val="ListParagraph"/>
        <w:rPr>
          <w:sz w:val="24"/>
          <w:szCs w:val="24"/>
        </w:rPr>
      </w:pPr>
    </w:p>
    <w:p w14:paraId="0F4D53C3" w14:textId="77777777" w:rsidR="003A2394" w:rsidRPr="009F2BA0" w:rsidRDefault="003A2394" w:rsidP="009F2BA0">
      <w:pPr>
        <w:rPr>
          <w:sz w:val="24"/>
          <w:szCs w:val="24"/>
        </w:rPr>
      </w:pPr>
    </w:p>
    <w:sectPr w:rsidR="003A2394" w:rsidRPr="009F2BA0" w:rsidSect="00F33B4B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91A4" w14:textId="77777777" w:rsidR="000A1741" w:rsidRDefault="000A1741" w:rsidP="002A5FCE">
      <w:pPr>
        <w:spacing w:after="0" w:line="240" w:lineRule="auto"/>
      </w:pPr>
      <w:r>
        <w:separator/>
      </w:r>
    </w:p>
  </w:endnote>
  <w:endnote w:type="continuationSeparator" w:id="0">
    <w:p w14:paraId="5864275F" w14:textId="77777777" w:rsidR="000A1741" w:rsidRDefault="000A1741" w:rsidP="002A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A1A3" w14:textId="77777777" w:rsidR="000A1741" w:rsidRDefault="000A1741" w:rsidP="002A5FCE">
      <w:pPr>
        <w:spacing w:after="0" w:line="240" w:lineRule="auto"/>
      </w:pPr>
      <w:r>
        <w:separator/>
      </w:r>
    </w:p>
  </w:footnote>
  <w:footnote w:type="continuationSeparator" w:id="0">
    <w:p w14:paraId="4F46BC3E" w14:textId="77777777" w:rsidR="000A1741" w:rsidRDefault="000A1741" w:rsidP="002A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6686" w14:textId="0FC2500B" w:rsidR="002A5FCE" w:rsidRDefault="002A5FCE">
    <w:pPr>
      <w:pStyle w:val="Header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C856E32" wp14:editId="60B084C6">
          <wp:simplePos x="0" y="0"/>
          <wp:positionH relativeFrom="margin">
            <wp:posOffset>4229100</wp:posOffset>
          </wp:positionH>
          <wp:positionV relativeFrom="paragraph">
            <wp:posOffset>-87630</wp:posOffset>
          </wp:positionV>
          <wp:extent cx="1266825" cy="633095"/>
          <wp:effectExtent l="0" t="0" r="9525" b="0"/>
          <wp:wrapTight wrapText="bothSides">
            <wp:wrapPolygon edited="0">
              <wp:start x="2598" y="0"/>
              <wp:lineTo x="0" y="11049"/>
              <wp:lineTo x="0" y="16249"/>
              <wp:lineTo x="974" y="18849"/>
              <wp:lineTo x="2923" y="20148"/>
              <wp:lineTo x="21438" y="20148"/>
              <wp:lineTo x="21438" y="12999"/>
              <wp:lineTo x="14941" y="11049"/>
              <wp:lineTo x="16565" y="6499"/>
              <wp:lineTo x="15266" y="5200"/>
              <wp:lineTo x="4223" y="0"/>
              <wp:lineTo x="2598" y="0"/>
            </wp:wrapPolygon>
          </wp:wrapTight>
          <wp:docPr id="1092751506" name="Picture 2" descr="A red figure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51506" name="Picture 2" descr="A red figure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C6E"/>
    <w:multiLevelType w:val="hybridMultilevel"/>
    <w:tmpl w:val="F0742682"/>
    <w:lvl w:ilvl="0" w:tplc="1136A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64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DF"/>
    <w:rsid w:val="00046EDE"/>
    <w:rsid w:val="00055A54"/>
    <w:rsid w:val="000661E4"/>
    <w:rsid w:val="00084D72"/>
    <w:rsid w:val="00097269"/>
    <w:rsid w:val="000A1741"/>
    <w:rsid w:val="000B119C"/>
    <w:rsid w:val="000E1BD0"/>
    <w:rsid w:val="000F1044"/>
    <w:rsid w:val="00106337"/>
    <w:rsid w:val="001478B7"/>
    <w:rsid w:val="00156529"/>
    <w:rsid w:val="00166153"/>
    <w:rsid w:val="00175B6A"/>
    <w:rsid w:val="001B0E7D"/>
    <w:rsid w:val="001C23FD"/>
    <w:rsid w:val="001C54D0"/>
    <w:rsid w:val="001C7702"/>
    <w:rsid w:val="001E7167"/>
    <w:rsid w:val="00206476"/>
    <w:rsid w:val="00213585"/>
    <w:rsid w:val="00217BDD"/>
    <w:rsid w:val="00231C7A"/>
    <w:rsid w:val="002544DD"/>
    <w:rsid w:val="002704A5"/>
    <w:rsid w:val="0028515B"/>
    <w:rsid w:val="00285E89"/>
    <w:rsid w:val="00292412"/>
    <w:rsid w:val="00292A30"/>
    <w:rsid w:val="002A5FCE"/>
    <w:rsid w:val="002B2A8E"/>
    <w:rsid w:val="002B33AC"/>
    <w:rsid w:val="002B5FDB"/>
    <w:rsid w:val="002C5833"/>
    <w:rsid w:val="002D4936"/>
    <w:rsid w:val="002D70F6"/>
    <w:rsid w:val="002E509F"/>
    <w:rsid w:val="00341609"/>
    <w:rsid w:val="003445A1"/>
    <w:rsid w:val="0037085D"/>
    <w:rsid w:val="00373430"/>
    <w:rsid w:val="003A2394"/>
    <w:rsid w:val="003B27F3"/>
    <w:rsid w:val="003B6132"/>
    <w:rsid w:val="003E7886"/>
    <w:rsid w:val="003F253F"/>
    <w:rsid w:val="003F6C9A"/>
    <w:rsid w:val="0041117D"/>
    <w:rsid w:val="00454D7B"/>
    <w:rsid w:val="00490A24"/>
    <w:rsid w:val="004958BB"/>
    <w:rsid w:val="004A0151"/>
    <w:rsid w:val="004A31EC"/>
    <w:rsid w:val="004A6A0B"/>
    <w:rsid w:val="004A7CBF"/>
    <w:rsid w:val="004C156F"/>
    <w:rsid w:val="004C4DBA"/>
    <w:rsid w:val="00501671"/>
    <w:rsid w:val="00503F1F"/>
    <w:rsid w:val="005076C6"/>
    <w:rsid w:val="0051356C"/>
    <w:rsid w:val="005139A6"/>
    <w:rsid w:val="0052557B"/>
    <w:rsid w:val="005403B4"/>
    <w:rsid w:val="0056324C"/>
    <w:rsid w:val="0058118B"/>
    <w:rsid w:val="005A3AB0"/>
    <w:rsid w:val="005C0CF9"/>
    <w:rsid w:val="005E369E"/>
    <w:rsid w:val="005F2AEB"/>
    <w:rsid w:val="006077B2"/>
    <w:rsid w:val="00612BDF"/>
    <w:rsid w:val="0063567E"/>
    <w:rsid w:val="006B5171"/>
    <w:rsid w:val="006F0557"/>
    <w:rsid w:val="006F68D8"/>
    <w:rsid w:val="00711220"/>
    <w:rsid w:val="0071426F"/>
    <w:rsid w:val="00741885"/>
    <w:rsid w:val="00742C76"/>
    <w:rsid w:val="007440DA"/>
    <w:rsid w:val="0075161A"/>
    <w:rsid w:val="007523D2"/>
    <w:rsid w:val="00781C75"/>
    <w:rsid w:val="007E155C"/>
    <w:rsid w:val="007E73A0"/>
    <w:rsid w:val="00837ADB"/>
    <w:rsid w:val="00862D02"/>
    <w:rsid w:val="00863014"/>
    <w:rsid w:val="0086534F"/>
    <w:rsid w:val="008768A3"/>
    <w:rsid w:val="008A2E3C"/>
    <w:rsid w:val="008A4ED6"/>
    <w:rsid w:val="008A55D9"/>
    <w:rsid w:val="008C0068"/>
    <w:rsid w:val="008C3C66"/>
    <w:rsid w:val="008F3681"/>
    <w:rsid w:val="00904E09"/>
    <w:rsid w:val="00912A17"/>
    <w:rsid w:val="00914E62"/>
    <w:rsid w:val="00921DF3"/>
    <w:rsid w:val="00926208"/>
    <w:rsid w:val="009510E0"/>
    <w:rsid w:val="00970B3D"/>
    <w:rsid w:val="009739A2"/>
    <w:rsid w:val="009C2391"/>
    <w:rsid w:val="009D00FC"/>
    <w:rsid w:val="009D091B"/>
    <w:rsid w:val="009F2BA0"/>
    <w:rsid w:val="009F6FA4"/>
    <w:rsid w:val="00A20749"/>
    <w:rsid w:val="00A20AB5"/>
    <w:rsid w:val="00A21822"/>
    <w:rsid w:val="00A35E6F"/>
    <w:rsid w:val="00A67739"/>
    <w:rsid w:val="00AC2C40"/>
    <w:rsid w:val="00AC46AC"/>
    <w:rsid w:val="00AD5526"/>
    <w:rsid w:val="00B0625F"/>
    <w:rsid w:val="00B348BB"/>
    <w:rsid w:val="00B35119"/>
    <w:rsid w:val="00B459D4"/>
    <w:rsid w:val="00B47488"/>
    <w:rsid w:val="00BA142C"/>
    <w:rsid w:val="00BB7909"/>
    <w:rsid w:val="00BC540B"/>
    <w:rsid w:val="00BC71B5"/>
    <w:rsid w:val="00BF0232"/>
    <w:rsid w:val="00C06832"/>
    <w:rsid w:val="00C100A3"/>
    <w:rsid w:val="00C16CA2"/>
    <w:rsid w:val="00C46A63"/>
    <w:rsid w:val="00C46B46"/>
    <w:rsid w:val="00C53B5B"/>
    <w:rsid w:val="00C62EDE"/>
    <w:rsid w:val="00C77183"/>
    <w:rsid w:val="00CD2D61"/>
    <w:rsid w:val="00CE4D24"/>
    <w:rsid w:val="00CF20B4"/>
    <w:rsid w:val="00CF5B08"/>
    <w:rsid w:val="00D00F78"/>
    <w:rsid w:val="00D90ED2"/>
    <w:rsid w:val="00D95D5D"/>
    <w:rsid w:val="00DB21EC"/>
    <w:rsid w:val="00DE27EB"/>
    <w:rsid w:val="00DF3EDE"/>
    <w:rsid w:val="00E06CE0"/>
    <w:rsid w:val="00E15BBC"/>
    <w:rsid w:val="00E2151A"/>
    <w:rsid w:val="00E441F6"/>
    <w:rsid w:val="00E5204A"/>
    <w:rsid w:val="00E60E46"/>
    <w:rsid w:val="00E66668"/>
    <w:rsid w:val="00E71D44"/>
    <w:rsid w:val="00E80C30"/>
    <w:rsid w:val="00E846DF"/>
    <w:rsid w:val="00E91D21"/>
    <w:rsid w:val="00EA2B4B"/>
    <w:rsid w:val="00EC0CFF"/>
    <w:rsid w:val="00ED4786"/>
    <w:rsid w:val="00EE240E"/>
    <w:rsid w:val="00F230A7"/>
    <w:rsid w:val="00F23577"/>
    <w:rsid w:val="00F31CEB"/>
    <w:rsid w:val="00F33B4B"/>
    <w:rsid w:val="00F461E1"/>
    <w:rsid w:val="00F65976"/>
    <w:rsid w:val="00F80557"/>
    <w:rsid w:val="00F85F31"/>
    <w:rsid w:val="00F91B06"/>
    <w:rsid w:val="00FA5FAB"/>
    <w:rsid w:val="00FB3FEF"/>
    <w:rsid w:val="00FC4F0E"/>
    <w:rsid w:val="00FC7F7C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F8BD"/>
  <w15:chartTrackingRefBased/>
  <w15:docId w15:val="{096E6F13-4832-4514-8081-65331F3D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2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5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FCE"/>
  </w:style>
  <w:style w:type="paragraph" w:styleId="Footer">
    <w:name w:val="footer"/>
    <w:basedOn w:val="Normal"/>
    <w:link w:val="FooterChar"/>
    <w:uiPriority w:val="99"/>
    <w:unhideWhenUsed/>
    <w:rsid w:val="002A5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1774ff3b094abc0521524dec1f8a3163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d9bbee39ad1340e25d8248dd9d21ae38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9ee262-457d-4e96-b283-84fe0f234bf0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18de8-28e0-4007-916e-6d8ef032717d" xsi:nil="true"/>
    <lcf76f155ced4ddcb4097134ff3c332f xmlns="ddd7e3de-e97b-437d-bda0-6f1ce4855c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0AAA0-5412-4C72-ADFF-D602C1556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2D9EC-7808-4611-A446-DBAFB169BF5A}">
  <ds:schemaRefs>
    <ds:schemaRef ds:uri="http://schemas.microsoft.com/office/2006/metadata/properties"/>
    <ds:schemaRef ds:uri="http://schemas.microsoft.com/office/infopath/2007/PartnerControls"/>
    <ds:schemaRef ds:uri="b3918de8-28e0-4007-916e-6d8ef032717d"/>
    <ds:schemaRef ds:uri="ddd7e3de-e97b-437d-bda0-6f1ce4855c86"/>
  </ds:schemaRefs>
</ds:datastoreItem>
</file>

<file path=customXml/itemProps3.xml><?xml version="1.0" encoding="utf-8"?>
<ds:datastoreItem xmlns:ds="http://schemas.openxmlformats.org/officeDocument/2006/customXml" ds:itemID="{FEF8C300-D167-44A1-B257-C7401C6E3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Katie</dc:creator>
  <cp:keywords/>
  <dc:description/>
  <cp:lastModifiedBy>H Cook (LA)</cp:lastModifiedBy>
  <cp:revision>61</cp:revision>
  <cp:lastPrinted>2026-02-11T16:17:00Z</cp:lastPrinted>
  <dcterms:created xsi:type="dcterms:W3CDTF">2025-09-11T11:00:00Z</dcterms:created>
  <dcterms:modified xsi:type="dcterms:W3CDTF">2026-02-11T16:32:00Z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422400</vt:r8>
  </property>
  <property fmtid="{D5CDD505-2E9C-101B-9397-08002B2CF9AE}" pid="4" name="MediaServiceImageTags">
    <vt:lpwstr/>
  </property>
</Properties>
</file>