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bookmarkStart w:name="_Toc357429510" w:id="0"/>
    <w:p w:rsidR="00864573" w:rsidP="00642EB8" w:rsidRDefault="00C33928" w14:paraId="2394E5CA" w14:textId="42DF4853">
      <w:pPr>
        <w:spacing w:line="360" w:lineRule="auto"/>
        <w:rPr>
          <w:rFonts w:cs="Arial"/>
          <w:b/>
          <w:szCs w:val="20"/>
        </w:rPr>
      </w:pPr>
      <w:r>
        <w:rPr>
          <w:noProof/>
        </w:rPr>
        <mc:AlternateContent>
          <mc:Choice Requires="wps">
            <w:drawing>
              <wp:anchor distT="0" distB="0" distL="114300" distR="114300" simplePos="0" relativeHeight="251658241" behindDoc="0" locked="0" layoutInCell="1" allowOverlap="1" wp14:anchorId="252B524A" wp14:editId="271FF8CD">
                <wp:simplePos x="0" y="0"/>
                <wp:positionH relativeFrom="column">
                  <wp:posOffset>1372870</wp:posOffset>
                </wp:positionH>
                <wp:positionV relativeFrom="paragraph">
                  <wp:posOffset>5280323</wp:posOffset>
                </wp:positionV>
                <wp:extent cx="31242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124200" cy="1828800"/>
                        </a:xfrm>
                        <a:prstGeom prst="rect">
                          <a:avLst/>
                        </a:prstGeom>
                        <a:noFill/>
                        <a:ln w="6350">
                          <a:noFill/>
                        </a:ln>
                      </wps:spPr>
                      <wps:txbx>
                        <w:txbxContent>
                          <w:p w:rsidRPr="00BE0E43" w:rsidR="00BE0E43" w:rsidP="00BE0E43" w:rsidRDefault="00BE0E43" w14:paraId="1C3F4D9D" w14:textId="77777777">
                            <w:pPr>
                              <w:spacing w:line="360" w:lineRule="auto"/>
                              <w:jc w:val="center"/>
                              <w:rPr>
                                <w:rFonts w:asciiTheme="minorHAnsi" w:hAnsiTheme="minorHAnsi" w:cstheme="minorHAnsi"/>
                                <w:sz w:val="32"/>
                                <w:szCs w:val="32"/>
                              </w:rPr>
                            </w:pPr>
                          </w:p>
                          <w:p w:rsidRPr="00BE0E43" w:rsidR="00BE0E43" w:rsidP="00BE0E43" w:rsidRDefault="00BE0E43" w14:paraId="43913DA0" w14:textId="77777777">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Admissions Policy</w:t>
                            </w:r>
                          </w:p>
                          <w:p w:rsidRPr="00BE0E43" w:rsidR="00BE0E43" w:rsidP="00BE0E43" w:rsidRDefault="00BE0E43" w14:paraId="35F608CE" w14:textId="5774A96F">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202</w:t>
                            </w:r>
                            <w:r w:rsidR="00843C9B">
                              <w:rPr>
                                <w:rFonts w:asciiTheme="minorHAnsi" w:hAnsiTheme="minorHAnsi" w:cstheme="minorHAnsi"/>
                                <w:b/>
                                <w:sz w:val="32"/>
                                <w:szCs w:val="32"/>
                              </w:rPr>
                              <w:t>3</w:t>
                            </w:r>
                            <w:r w:rsidRPr="00BE0E43">
                              <w:rPr>
                                <w:rFonts w:asciiTheme="minorHAnsi" w:hAnsiTheme="minorHAnsi" w:cstheme="minorHAnsi"/>
                                <w:b/>
                                <w:sz w:val="32"/>
                                <w:szCs w:val="32"/>
                              </w:rPr>
                              <w:t xml:space="preserve"> – 202</w:t>
                            </w:r>
                            <w:r w:rsidR="00843C9B">
                              <w:rPr>
                                <w:rFonts w:asciiTheme="minorHAnsi" w:hAnsiTheme="minorHAnsi" w:cstheme="minorHAnsi"/>
                                <w:b/>
                                <w:sz w:val="32"/>
                                <w:szCs w:val="3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w14:anchorId="200BCDA0">
              <v:shapetype id="_x0000_t202" coordsize="21600,21600" o:spt="202" path="m,l,21600r21600,l21600,xe" w14:anchorId="252B524A">
                <v:stroke joinstyle="miter"/>
                <v:path gradientshapeok="t" o:connecttype="rect"/>
              </v:shapetype>
              <v:shape id="Text Box 1" style="position:absolute;margin-left:108.1pt;margin-top:415.75pt;width:246pt;height:2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">
                <v:textbox style="mso-fit-shape-to-text:t">
                  <w:txbxContent>
                    <w:p w:rsidRPr="00BE0E43" w:rsidR="00BE0E43" w:rsidP="00BE0E43" w:rsidRDefault="00BE0E43" w14:paraId="672A6659" w14:textId="77777777">
                      <w:pPr>
                        <w:spacing w:line="360" w:lineRule="auto"/>
                        <w:jc w:val="center"/>
                        <w:rPr>
                          <w:rFonts w:asciiTheme="minorHAnsi" w:hAnsiTheme="minorHAnsi" w:cstheme="minorHAnsi"/>
                          <w:sz w:val="32"/>
                          <w:szCs w:val="32"/>
                        </w:rPr>
                      </w:pPr>
                    </w:p>
                    <w:p w:rsidRPr="00BE0E43" w:rsidR="00BE0E43" w:rsidP="00BE0E43" w:rsidRDefault="00BE0E43" w14:paraId="68AC75CC" w14:textId="77777777">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Admissions Policy</w:t>
                      </w:r>
                    </w:p>
                    <w:p w:rsidRPr="00BE0E43" w:rsidR="00BE0E43" w:rsidP="00BE0E43" w:rsidRDefault="00BE0E43" w14:paraId="2E948C0A" w14:textId="5774A96F">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202</w:t>
                      </w:r>
                      <w:r w:rsidR="00843C9B">
                        <w:rPr>
                          <w:rFonts w:asciiTheme="minorHAnsi" w:hAnsiTheme="minorHAnsi" w:cstheme="minorHAnsi"/>
                          <w:b/>
                          <w:sz w:val="32"/>
                          <w:szCs w:val="32"/>
                        </w:rPr>
                        <w:t>3</w:t>
                      </w:r>
                      <w:r w:rsidRPr="00BE0E43">
                        <w:rPr>
                          <w:rFonts w:asciiTheme="minorHAnsi" w:hAnsiTheme="minorHAnsi" w:cstheme="minorHAnsi"/>
                          <w:b/>
                          <w:sz w:val="32"/>
                          <w:szCs w:val="32"/>
                        </w:rPr>
                        <w:t xml:space="preserve"> – 202</w:t>
                      </w:r>
                      <w:r w:rsidR="00843C9B">
                        <w:rPr>
                          <w:rFonts w:asciiTheme="minorHAnsi" w:hAnsiTheme="minorHAnsi" w:cstheme="minorHAnsi"/>
                          <w:b/>
                          <w:sz w:val="32"/>
                          <w:szCs w:val="32"/>
                        </w:rPr>
                        <w:t>4</w:t>
                      </w:r>
                    </w:p>
                  </w:txbxContent>
                </v:textbox>
                <w10:wrap type="square"/>
              </v:shape>
            </w:pict>
          </mc:Fallback>
        </mc:AlternateContent>
      </w:r>
      <w:r w:rsidR="005A0F75">
        <w:rPr>
          <w:noProof/>
        </w:rPr>
        <w:drawing>
          <wp:anchor distT="0" distB="0" distL="114300" distR="114300" simplePos="0" relativeHeight="251662337" behindDoc="0" locked="0" layoutInCell="1" allowOverlap="1" wp14:anchorId="05E44C85" wp14:editId="53549809">
            <wp:simplePos x="0" y="0"/>
            <wp:positionH relativeFrom="column">
              <wp:posOffset>-302042</wp:posOffset>
            </wp:positionH>
            <wp:positionV relativeFrom="paragraph">
              <wp:posOffset>-407968</wp:posOffset>
            </wp:positionV>
            <wp:extent cx="6274800" cy="6292800"/>
            <wp:effectExtent l="0" t="0" r="0" b="0"/>
            <wp:wrapNone/>
            <wp:docPr id="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4800" cy="629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7DC">
        <w:rPr>
          <w:noProof/>
        </w:rPr>
        <w:drawing>
          <wp:anchor distT="0" distB="0" distL="114300" distR="114300" simplePos="0" relativeHeight="251658240" behindDoc="1" locked="0" layoutInCell="1" allowOverlap="1" wp14:anchorId="54F4ABD3" wp14:editId="49EA5655">
            <wp:simplePos x="0" y="0"/>
            <wp:positionH relativeFrom="column">
              <wp:posOffset>-300990</wp:posOffset>
            </wp:positionH>
            <wp:positionV relativeFrom="paragraph">
              <wp:posOffset>540</wp:posOffset>
            </wp:positionV>
            <wp:extent cx="6273800" cy="6294120"/>
            <wp:effectExtent l="0" t="0" r="0" b="5080"/>
            <wp:wrapTight wrapText="bothSides">
              <wp:wrapPolygon edited="0">
                <wp:start x="0" y="0"/>
                <wp:lineTo x="0" y="21574"/>
                <wp:lineTo x="21556" y="21574"/>
                <wp:lineTo x="21556" y="0"/>
                <wp:lineTo x="0" y="0"/>
              </wp:wrapPolygon>
            </wp:wrapTight>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629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7DC">
        <w:rPr>
          <w:rFonts w:asciiTheme="minorHAnsi" w:hAnsiTheme="minorHAnsi"/>
          <w:noProof/>
          <w:sz w:val="22"/>
          <w:szCs w:val="22"/>
        </w:rPr>
        <mc:AlternateContent>
          <mc:Choice Requires="wps">
            <w:drawing>
              <wp:anchor distT="0" distB="0" distL="114300" distR="114300" simplePos="0" relativeHeight="251660289" behindDoc="0" locked="0" layoutInCell="1" allowOverlap="1" wp14:anchorId="1A86D820" wp14:editId="3588E2A7">
                <wp:simplePos x="0" y="0"/>
                <wp:positionH relativeFrom="column">
                  <wp:posOffset>-301557</wp:posOffset>
                </wp:positionH>
                <wp:positionV relativeFrom="paragraph">
                  <wp:posOffset>6806362</wp:posOffset>
                </wp:positionV>
                <wp:extent cx="6283325" cy="1196502"/>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6283325" cy="1196502"/>
                        </a:xfrm>
                        <a:prstGeom prst="rect">
                          <a:avLst/>
                        </a:prstGeom>
                        <a:solidFill>
                          <a:schemeClr val="lt1"/>
                        </a:solidFill>
                        <a:ln w="6350">
                          <a:noFill/>
                        </a:ln>
                      </wps:spPr>
                      <wps:txbx>
                        <w:txbxContent>
                          <w:p w:rsidR="005A7819" w:rsidP="005A7819" w:rsidRDefault="005A7819" w14:paraId="7C672321" w14:textId="77777777">
                            <w:pPr>
                              <w:jc w:val="center"/>
                              <w:rPr>
                                <w:rFonts w:cs="Arial"/>
                                <w:b/>
                                <w:bCs/>
                                <w:color w:val="A6A6A6" w:themeColor="background1" w:themeShade="A6"/>
                                <w:sz w:val="72"/>
                                <w:szCs w:val="72"/>
                              </w:rPr>
                            </w:pPr>
                            <w:r>
                              <w:rPr>
                                <w:rFonts w:cs="Arial"/>
                                <w:b/>
                                <w:bCs/>
                                <w:color w:val="A6A6A6" w:themeColor="background1" w:themeShade="A6"/>
                                <w:sz w:val="72"/>
                                <w:szCs w:val="72"/>
                              </w:rPr>
                              <w:t xml:space="preserve">The </w:t>
                            </w:r>
                            <w:r w:rsidRPr="0004349B">
                              <w:rPr>
                                <w:rFonts w:cs="Arial"/>
                                <w:b/>
                                <w:bCs/>
                                <w:color w:val="A6A6A6" w:themeColor="background1" w:themeShade="A6"/>
                                <w:sz w:val="72"/>
                                <w:szCs w:val="72"/>
                              </w:rPr>
                              <w:t>Enquire Learning Trust</w:t>
                            </w:r>
                          </w:p>
                          <w:p w:rsidRPr="00424656" w:rsidR="005A7819" w:rsidP="005A7819" w:rsidRDefault="005A7819" w14:paraId="087658A4" w14:textId="77777777">
                            <w:pPr>
                              <w:jc w:val="center"/>
                              <w:rPr>
                                <w:rFonts w:cs="Arial"/>
                                <w:b/>
                                <w:bCs/>
                                <w:i/>
                                <w:iCs/>
                                <w:color w:val="A6A6A6" w:themeColor="background1" w:themeShade="A6"/>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44CA8CA">
              <v:shapetype id="_x0000_t202" coordsize="21600,21600" o:spt="202" path="m,l,21600r21600,l21600,xe" w14:anchorId="1A86D820">
                <v:stroke joinstyle="miter"/>
                <v:path gradientshapeok="t" o:connecttype="rect"/>
              </v:shapetype>
              <v:shape id="Text Box 5" style="position:absolute;margin-left:-23.75pt;margin-top:535.95pt;width:494.75pt;height:94.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">
                <v:textbox>
                  <w:txbxContent>
                    <w:p w:rsidR="005A7819" w:rsidP="005A7819" w:rsidRDefault="005A7819" w14:paraId="1453268A" w14:textId="77777777">
                      <w:pPr>
                        <w:jc w:val="center"/>
                        <w:rPr>
                          <w:rFonts w:cs="Arial"/>
                          <w:b/>
                          <w:bCs/>
                          <w:color w:val="A6A6A6" w:themeColor="background1" w:themeShade="A6"/>
                          <w:sz w:val="72"/>
                          <w:szCs w:val="72"/>
                        </w:rPr>
                      </w:pPr>
                      <w:r>
                        <w:rPr>
                          <w:rFonts w:cs="Arial"/>
                          <w:b/>
                          <w:bCs/>
                          <w:color w:val="A6A6A6" w:themeColor="background1" w:themeShade="A6"/>
                          <w:sz w:val="72"/>
                          <w:szCs w:val="72"/>
                        </w:rPr>
                        <w:t xml:space="preserve">The </w:t>
                      </w:r>
                      <w:r w:rsidRPr="0004349B">
                        <w:rPr>
                          <w:rFonts w:cs="Arial"/>
                          <w:b/>
                          <w:bCs/>
                          <w:color w:val="A6A6A6" w:themeColor="background1" w:themeShade="A6"/>
                          <w:sz w:val="72"/>
                          <w:szCs w:val="72"/>
                        </w:rPr>
                        <w:t>Enquire Learning Trust</w:t>
                      </w:r>
                    </w:p>
                    <w:p w:rsidRPr="00424656" w:rsidR="005A7819" w:rsidP="005A7819" w:rsidRDefault="005A7819" w14:paraId="0A37501D" w14:textId="77777777">
                      <w:pPr>
                        <w:jc w:val="center"/>
                        <w:rPr>
                          <w:rFonts w:cs="Arial"/>
                          <w:b/>
                          <w:bCs/>
                          <w:i/>
                          <w:iCs/>
                          <w:color w:val="A6A6A6" w:themeColor="background1" w:themeShade="A6"/>
                          <w:sz w:val="72"/>
                          <w:szCs w:val="72"/>
                        </w:rPr>
                      </w:pPr>
                    </w:p>
                  </w:txbxContent>
                </v:textbox>
              </v:shape>
            </w:pict>
          </mc:Fallback>
        </mc:AlternateContent>
      </w:r>
    </w:p>
    <w:p w:rsidRPr="00817362" w:rsidR="0048358C" w:rsidP="00642EB8" w:rsidRDefault="0048358C" w14:paraId="40FE9EAC" w14:textId="20F26121">
      <w:pPr>
        <w:spacing w:line="360" w:lineRule="auto"/>
        <w:rPr>
          <w:rFonts w:cs="Arial"/>
          <w:b/>
          <w:szCs w:val="20"/>
        </w:rPr>
      </w:pPr>
    </w:p>
    <w:p w:rsidRPr="00FD4A8C" w:rsidR="0048358C" w:rsidP="4958DB86" w:rsidRDefault="0048358C" w14:paraId="031A019B" w14:textId="1E5D46B7">
      <w:pPr>
        <w:spacing w:line="360" w:lineRule="auto"/>
        <w:rPr>
          <w:rFonts w:cs="Arial"/>
        </w:rPr>
      </w:pPr>
    </w:p>
    <w:p w:rsidRPr="00FD4A8C" w:rsidR="0048358C" w:rsidP="00642EB8" w:rsidRDefault="0048358C" w14:paraId="17BC57F9" w14:textId="677F45BB">
      <w:pPr>
        <w:spacing w:line="360" w:lineRule="auto"/>
        <w:rPr>
          <w:rFonts w:cs="Arial"/>
          <w:szCs w:val="20"/>
        </w:rPr>
      </w:pPr>
    </w:p>
    <w:p w:rsidRPr="00FD4A8C" w:rsidR="0048358C" w:rsidP="00BE0E43" w:rsidRDefault="00BE0E43" w14:paraId="2F87BBEF" w14:textId="77777777">
      <w:pPr>
        <w:tabs>
          <w:tab w:val="left" w:pos="5940"/>
        </w:tabs>
        <w:spacing w:line="360" w:lineRule="auto"/>
        <w:rPr>
          <w:rFonts w:cs="Arial"/>
          <w:szCs w:val="20"/>
        </w:rPr>
      </w:pPr>
      <w:r>
        <w:rPr>
          <w:rFonts w:cs="Arial"/>
          <w:szCs w:val="20"/>
        </w:rPr>
        <w:tab/>
      </w:r>
    </w:p>
    <w:p w:rsidR="00BE0E43" w:rsidP="00642EB8" w:rsidRDefault="00BE0E43" w14:paraId="05418D74" w14:textId="559C2CEF">
      <w:pPr>
        <w:spacing w:line="360" w:lineRule="auto"/>
        <w:rPr>
          <w:rFonts w:cs="Arial"/>
          <w:szCs w:val="20"/>
        </w:rPr>
      </w:pPr>
    </w:p>
    <w:p w:rsidR="005A7819" w:rsidP="00642EB8" w:rsidRDefault="005A7819" w14:paraId="6374A251" w14:textId="0C83E0EF">
      <w:pPr>
        <w:spacing w:line="360" w:lineRule="auto"/>
        <w:rPr>
          <w:rFonts w:cs="Arial"/>
          <w:szCs w:val="20"/>
        </w:rPr>
      </w:pPr>
    </w:p>
    <w:p w:rsidRPr="00FD4A8C" w:rsidR="00220867" w:rsidP="00642EB8" w:rsidRDefault="00220867" w14:paraId="2DBF4901" w14:textId="182720B7">
      <w:pPr>
        <w:spacing w:line="360" w:lineRule="auto"/>
        <w:rPr>
          <w:rFonts w:cs="Arial"/>
          <w:szCs w:val="20"/>
        </w:rPr>
      </w:pPr>
    </w:p>
    <w:p w:rsidRPr="00F077C0" w:rsidR="00BE0E43" w:rsidP="00BE0E43" w:rsidRDefault="00BE0E43" w14:paraId="3EDC5583" w14:textId="77777777">
      <w:pPr>
        <w:pStyle w:val="paragraph"/>
        <w:spacing w:before="0" w:beforeAutospacing="0" w:after="0" w:afterAutospacing="0"/>
        <w:textAlignment w:val="baseline"/>
        <w:rPr>
          <w:rFonts w:ascii="Arial" w:hAnsi="Arial" w:cs="Arial"/>
        </w:rPr>
      </w:pPr>
      <w:r w:rsidRPr="00F077C0">
        <w:rPr>
          <w:rStyle w:val="normaltextrun"/>
          <w:rFonts w:ascii="Arial" w:hAnsi="Arial" w:cs="Arial"/>
          <w:b/>
          <w:bCs/>
          <w:color w:val="ED7D31"/>
          <w:lang w:val="en-US"/>
        </w:rPr>
        <w:t>Contents </w:t>
      </w:r>
      <w:r w:rsidRPr="00F077C0">
        <w:rPr>
          <w:rStyle w:val="eop"/>
          <w:rFonts w:eastAsia="Calibri"/>
        </w:rPr>
        <w:t> </w:t>
      </w:r>
    </w:p>
    <w:p w:rsidRPr="00BB7F68" w:rsidR="00BE0E43" w:rsidP="00BE0E43" w:rsidRDefault="00BE0E43" w14:paraId="25C9492D" w14:textId="77777777">
      <w:pPr>
        <w:pStyle w:val="paragraph"/>
        <w:spacing w:before="0" w:beforeAutospacing="0" w:after="0" w:afterAutospacing="0" w:line="276" w:lineRule="auto"/>
        <w:textAlignment w:val="baseline"/>
        <w:rPr>
          <w:rFonts w:ascii="Arial" w:hAnsi="Arial" w:cs="Arial"/>
          <w:sz w:val="22"/>
          <w:szCs w:val="22"/>
        </w:rPr>
      </w:pPr>
      <w:r w:rsidRPr="00BB7F68">
        <w:rPr>
          <w:rStyle w:val="eop"/>
          <w:rFonts w:eastAsia="Calibri"/>
          <w:sz w:val="22"/>
          <w:szCs w:val="22"/>
        </w:rPr>
        <w:t> </w:t>
      </w:r>
    </w:p>
    <w:tbl>
      <w:tblPr>
        <w:tblStyle w:val="TableGrid"/>
        <w:tblW w:w="9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8"/>
        <w:gridCol w:w="8183"/>
        <w:gridCol w:w="565"/>
      </w:tblGrid>
      <w:tr w:rsidRPr="00BB7F68" w:rsidR="006B12E7" w:rsidTr="006B12E7" w14:paraId="1BFCC032" w14:textId="77777777">
        <w:trPr>
          <w:trHeight w:val="624" w:hRule="exact"/>
        </w:trPr>
        <w:tc>
          <w:tcPr>
            <w:tcW w:w="558" w:type="dxa"/>
            <w:vAlign w:val="center"/>
          </w:tcPr>
          <w:p w:rsidRPr="00BE0E43" w:rsidR="006B12E7" w:rsidP="006B12E7" w:rsidRDefault="006B12E7" w14:paraId="402AA7ED"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480" w:lineRule="auto"/>
              <w:jc w:val="center"/>
              <w:rPr>
                <w:rFonts w:ascii="Arial" w:hAnsi="Arial" w:eastAsia="Arial" w:cs="Arial"/>
                <w:lang w:val="en-GB"/>
              </w:rPr>
            </w:pPr>
          </w:p>
        </w:tc>
        <w:tc>
          <w:tcPr>
            <w:tcW w:w="8183" w:type="dxa"/>
            <w:vAlign w:val="center"/>
          </w:tcPr>
          <w:p w:rsidRPr="00BE0E43" w:rsidR="006B12E7" w:rsidP="007B7C8D" w:rsidRDefault="006B12E7" w14:paraId="3F78FAA0" w14:textId="266559B0">
            <w:pPr>
              <w:tabs>
                <w:tab w:val="left" w:pos="513"/>
              </w:tabs>
              <w:spacing w:line="480" w:lineRule="auto"/>
              <w:rPr>
                <w:rFonts w:cs="Arial"/>
                <w:sz w:val="22"/>
                <w:szCs w:val="22"/>
              </w:rPr>
            </w:pPr>
            <w:r>
              <w:rPr>
                <w:rFonts w:cs="Arial"/>
                <w:sz w:val="22"/>
                <w:szCs w:val="22"/>
              </w:rPr>
              <w:t>Contents</w:t>
            </w:r>
          </w:p>
        </w:tc>
        <w:tc>
          <w:tcPr>
            <w:tcW w:w="565" w:type="dxa"/>
            <w:vAlign w:val="center"/>
          </w:tcPr>
          <w:p w:rsidR="006B12E7" w:rsidP="007B7C8D" w:rsidRDefault="006B12E7" w14:paraId="1F33A990" w14:textId="192E706F">
            <w:pPr>
              <w:spacing w:line="480" w:lineRule="auto"/>
              <w:jc w:val="center"/>
              <w:rPr>
                <w:rFonts w:eastAsia="Arial" w:cs="Arial"/>
                <w:sz w:val="22"/>
                <w:szCs w:val="22"/>
              </w:rPr>
            </w:pPr>
            <w:r>
              <w:rPr>
                <w:rFonts w:eastAsia="Arial" w:cs="Arial"/>
                <w:sz w:val="22"/>
                <w:szCs w:val="22"/>
              </w:rPr>
              <w:t>2</w:t>
            </w:r>
          </w:p>
        </w:tc>
      </w:tr>
      <w:tr w:rsidRPr="00BB7F68" w:rsidR="00552C1A" w:rsidTr="006B12E7" w14:paraId="35B91181" w14:textId="77777777">
        <w:trPr>
          <w:trHeight w:val="624" w:hRule="exact"/>
        </w:trPr>
        <w:tc>
          <w:tcPr>
            <w:tcW w:w="558" w:type="dxa"/>
            <w:vAlign w:val="center"/>
          </w:tcPr>
          <w:p w:rsidRPr="00BE0E43" w:rsidR="00552C1A" w:rsidP="006B12E7" w:rsidRDefault="00552C1A" w14:paraId="62B0190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480" w:lineRule="auto"/>
              <w:jc w:val="center"/>
              <w:rPr>
                <w:rFonts w:ascii="Arial" w:hAnsi="Arial" w:eastAsia="Arial" w:cs="Arial"/>
                <w:lang w:val="en-GB"/>
              </w:rPr>
            </w:pPr>
          </w:p>
        </w:tc>
        <w:tc>
          <w:tcPr>
            <w:tcW w:w="8183" w:type="dxa"/>
            <w:vAlign w:val="center"/>
          </w:tcPr>
          <w:p w:rsidR="00552C1A" w:rsidP="007B7C8D" w:rsidRDefault="00552C1A" w14:paraId="18BCBA7F" w14:textId="27688511">
            <w:pPr>
              <w:tabs>
                <w:tab w:val="left" w:pos="513"/>
              </w:tabs>
              <w:spacing w:line="480" w:lineRule="auto"/>
              <w:rPr>
                <w:rFonts w:cs="Arial"/>
                <w:sz w:val="22"/>
                <w:szCs w:val="22"/>
              </w:rPr>
            </w:pPr>
            <w:r>
              <w:rPr>
                <w:rFonts w:cs="Arial"/>
                <w:sz w:val="22"/>
                <w:szCs w:val="22"/>
              </w:rPr>
              <w:t>Version History</w:t>
            </w:r>
          </w:p>
        </w:tc>
        <w:tc>
          <w:tcPr>
            <w:tcW w:w="565" w:type="dxa"/>
            <w:vAlign w:val="center"/>
          </w:tcPr>
          <w:p w:rsidR="00552C1A" w:rsidP="007B7C8D" w:rsidRDefault="00552C1A" w14:paraId="1B4B6046" w14:textId="6FC5B3A4">
            <w:pPr>
              <w:spacing w:line="480" w:lineRule="auto"/>
              <w:jc w:val="center"/>
              <w:rPr>
                <w:rFonts w:eastAsia="Arial" w:cs="Arial"/>
                <w:sz w:val="22"/>
                <w:szCs w:val="22"/>
              </w:rPr>
            </w:pPr>
            <w:r>
              <w:rPr>
                <w:rFonts w:eastAsia="Arial" w:cs="Arial"/>
                <w:sz w:val="22"/>
                <w:szCs w:val="22"/>
              </w:rPr>
              <w:t>3</w:t>
            </w:r>
          </w:p>
        </w:tc>
      </w:tr>
      <w:tr w:rsidRPr="00BB7F68" w:rsidR="00BE0E43" w:rsidTr="006B12E7" w14:paraId="6B30D0AB" w14:textId="77777777">
        <w:trPr>
          <w:trHeight w:val="624" w:hRule="exact"/>
        </w:trPr>
        <w:tc>
          <w:tcPr>
            <w:tcW w:w="558" w:type="dxa"/>
            <w:vAlign w:val="center"/>
          </w:tcPr>
          <w:p w:rsidRPr="006B12E7" w:rsidR="006B12E7" w:rsidP="006B12E7" w:rsidRDefault="006B12E7" w14:paraId="231949A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480" w:lineRule="auto"/>
              <w:jc w:val="center"/>
              <w:rPr>
                <w:rFonts w:ascii="Arial" w:hAnsi="Arial" w:eastAsia="Arial" w:cs="Arial"/>
                <w:sz w:val="4"/>
                <w:szCs w:val="4"/>
                <w:lang w:val="en-GB"/>
              </w:rPr>
            </w:pPr>
          </w:p>
          <w:p w:rsidRPr="00BE0E43" w:rsidR="00BE0E43" w:rsidP="006B12E7" w:rsidRDefault="00BE0E43" w14:paraId="3608FADF" w14:textId="6D2CA1DA">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480" w:lineRule="auto"/>
              <w:jc w:val="center"/>
              <w:rPr>
                <w:rFonts w:ascii="Arial" w:hAnsi="Arial" w:cs="Arial"/>
                <w:lang w:val="en-US"/>
              </w:rPr>
            </w:pPr>
            <w:r w:rsidRPr="00BE0E43">
              <w:rPr>
                <w:rFonts w:ascii="Arial" w:hAnsi="Arial" w:eastAsia="Arial" w:cs="Arial"/>
                <w:lang w:val="en-GB"/>
              </w:rPr>
              <w:t>1.</w:t>
            </w:r>
          </w:p>
        </w:tc>
        <w:tc>
          <w:tcPr>
            <w:tcW w:w="8183" w:type="dxa"/>
            <w:vAlign w:val="center"/>
          </w:tcPr>
          <w:p w:rsidRPr="00BE0E43" w:rsidR="00BE0E43" w:rsidP="007B7C8D" w:rsidRDefault="00BE0E43" w14:paraId="118D0758" w14:textId="77777777">
            <w:pPr>
              <w:tabs>
                <w:tab w:val="left" w:pos="513"/>
              </w:tabs>
              <w:spacing w:line="480" w:lineRule="auto"/>
              <w:rPr>
                <w:rFonts w:cs="Arial"/>
                <w:sz w:val="22"/>
                <w:szCs w:val="22"/>
              </w:rPr>
            </w:pPr>
            <w:r w:rsidRPr="00BE0E43">
              <w:rPr>
                <w:rFonts w:cs="Arial"/>
                <w:sz w:val="22"/>
                <w:szCs w:val="22"/>
              </w:rPr>
              <w:t>Aims</w:t>
            </w:r>
          </w:p>
        </w:tc>
        <w:tc>
          <w:tcPr>
            <w:tcW w:w="565" w:type="dxa"/>
            <w:vAlign w:val="center"/>
          </w:tcPr>
          <w:p w:rsidRPr="00BE0E43" w:rsidR="00BE0E43" w:rsidP="007B7C8D" w:rsidRDefault="00552C1A" w14:paraId="6A5F75A3" w14:textId="3755D720">
            <w:pPr>
              <w:spacing w:line="480" w:lineRule="auto"/>
              <w:jc w:val="center"/>
              <w:rPr>
                <w:rFonts w:eastAsia="Arial" w:cs="Arial"/>
                <w:sz w:val="22"/>
                <w:szCs w:val="22"/>
              </w:rPr>
            </w:pPr>
            <w:r>
              <w:rPr>
                <w:rFonts w:eastAsia="Arial" w:cs="Arial"/>
                <w:sz w:val="22"/>
                <w:szCs w:val="22"/>
              </w:rPr>
              <w:t>4</w:t>
            </w:r>
          </w:p>
        </w:tc>
      </w:tr>
      <w:tr w:rsidRPr="00BB7F68" w:rsidR="00BE0E43" w:rsidTr="006B12E7" w14:paraId="04EC6D75" w14:textId="77777777">
        <w:trPr>
          <w:trHeight w:val="624" w:hRule="exact"/>
        </w:trPr>
        <w:tc>
          <w:tcPr>
            <w:tcW w:w="558" w:type="dxa"/>
            <w:vAlign w:val="center"/>
          </w:tcPr>
          <w:p w:rsidRPr="006B12E7" w:rsidR="006B12E7" w:rsidP="006B12E7" w:rsidRDefault="006B12E7" w14:paraId="6DB06A7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480" w:lineRule="auto"/>
              <w:jc w:val="center"/>
              <w:rPr>
                <w:rFonts w:ascii="Arial" w:hAnsi="Arial" w:eastAsia="Arial" w:cs="Arial"/>
                <w:sz w:val="4"/>
                <w:szCs w:val="4"/>
                <w:lang w:val="en-GB"/>
              </w:rPr>
            </w:pPr>
          </w:p>
          <w:p w:rsidRPr="00BE0E43" w:rsidR="00BE0E43" w:rsidP="006B12E7" w:rsidRDefault="00BE0E43" w14:paraId="4AC223E3" w14:textId="1C2C61CB">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480" w:lineRule="auto"/>
              <w:jc w:val="center"/>
              <w:rPr>
                <w:rFonts w:ascii="Arial" w:hAnsi="Arial" w:cs="Arial"/>
                <w:lang w:val="en-US"/>
              </w:rPr>
            </w:pPr>
            <w:r w:rsidRPr="00BE0E43">
              <w:rPr>
                <w:rFonts w:ascii="Arial" w:hAnsi="Arial" w:eastAsia="Arial" w:cs="Arial"/>
                <w:lang w:val="en-GB"/>
              </w:rPr>
              <w:t>2.</w:t>
            </w:r>
          </w:p>
        </w:tc>
        <w:tc>
          <w:tcPr>
            <w:tcW w:w="8183" w:type="dxa"/>
            <w:vAlign w:val="center"/>
          </w:tcPr>
          <w:p w:rsidRPr="00BE0E43" w:rsidR="00BE0E43" w:rsidP="007B7C8D" w:rsidRDefault="00BE0E43" w14:paraId="14E7875F" w14:textId="77777777">
            <w:pPr>
              <w:spacing w:line="480" w:lineRule="auto"/>
              <w:rPr>
                <w:rFonts w:cs="Arial"/>
                <w:sz w:val="22"/>
                <w:szCs w:val="22"/>
              </w:rPr>
            </w:pPr>
            <w:r w:rsidRPr="00BE0E43">
              <w:rPr>
                <w:rFonts w:cs="Arial"/>
                <w:noProof/>
                <w:sz w:val="22"/>
                <w:szCs w:val="22"/>
              </w:rPr>
              <w:t>Legislation and statutory requirements</w:t>
            </w:r>
          </w:p>
        </w:tc>
        <w:tc>
          <w:tcPr>
            <w:tcW w:w="565" w:type="dxa"/>
            <w:vAlign w:val="center"/>
          </w:tcPr>
          <w:p w:rsidRPr="00BE0E43" w:rsidR="00BE0E43" w:rsidP="007B7C8D" w:rsidRDefault="00552C1A" w14:paraId="1140FB11" w14:textId="4C855349">
            <w:pPr>
              <w:spacing w:line="480" w:lineRule="auto"/>
              <w:jc w:val="center"/>
              <w:rPr>
                <w:rFonts w:eastAsia="Arial" w:cs="Arial"/>
                <w:sz w:val="22"/>
                <w:szCs w:val="22"/>
              </w:rPr>
            </w:pPr>
            <w:r>
              <w:rPr>
                <w:rFonts w:eastAsia="Arial" w:cs="Arial"/>
                <w:sz w:val="22"/>
                <w:szCs w:val="22"/>
              </w:rPr>
              <w:t>4</w:t>
            </w:r>
          </w:p>
        </w:tc>
      </w:tr>
      <w:tr w:rsidRPr="00BB7F68" w:rsidR="00BE0E43" w:rsidTr="006B12E7" w14:paraId="2C354002" w14:textId="77777777">
        <w:trPr>
          <w:trHeight w:val="624" w:hRule="exact"/>
        </w:trPr>
        <w:tc>
          <w:tcPr>
            <w:tcW w:w="558" w:type="dxa"/>
            <w:vAlign w:val="center"/>
          </w:tcPr>
          <w:p w:rsidRPr="00BE0E43" w:rsidR="00BE0E43" w:rsidP="006B12E7" w:rsidRDefault="00BE0E43" w14:paraId="7D2FD068" w14:textId="23F0EFCF">
            <w:pPr>
              <w:spacing w:line="480" w:lineRule="auto"/>
              <w:jc w:val="center"/>
              <w:rPr>
                <w:rFonts w:eastAsia="Arial" w:cs="Arial"/>
                <w:sz w:val="22"/>
                <w:szCs w:val="22"/>
              </w:rPr>
            </w:pPr>
            <w:r w:rsidRPr="00BE0E43">
              <w:rPr>
                <w:rFonts w:eastAsia="Arial" w:cs="Arial"/>
                <w:sz w:val="22"/>
                <w:szCs w:val="22"/>
              </w:rPr>
              <w:t>3</w:t>
            </w:r>
            <w:r w:rsidR="006B12E7">
              <w:rPr>
                <w:rFonts w:eastAsia="Arial" w:cs="Arial"/>
                <w:sz w:val="22"/>
                <w:szCs w:val="22"/>
              </w:rPr>
              <w:t>.</w:t>
            </w:r>
          </w:p>
        </w:tc>
        <w:tc>
          <w:tcPr>
            <w:tcW w:w="8183" w:type="dxa"/>
            <w:vAlign w:val="center"/>
          </w:tcPr>
          <w:p w:rsidRPr="00BE0E43" w:rsidR="00BE0E43" w:rsidP="007B7C8D" w:rsidRDefault="00BE0E43" w14:paraId="2E5B1ABF" w14:textId="77777777">
            <w:pPr>
              <w:spacing w:line="480" w:lineRule="auto"/>
              <w:rPr>
                <w:rFonts w:cs="Arial"/>
                <w:sz w:val="22"/>
                <w:szCs w:val="22"/>
              </w:rPr>
            </w:pPr>
            <w:r w:rsidRPr="00BE0E43">
              <w:rPr>
                <w:rFonts w:cs="Arial"/>
                <w:noProof/>
                <w:sz w:val="22"/>
                <w:szCs w:val="22"/>
              </w:rPr>
              <w:t>Definitions</w:t>
            </w:r>
          </w:p>
        </w:tc>
        <w:tc>
          <w:tcPr>
            <w:tcW w:w="565" w:type="dxa"/>
            <w:vAlign w:val="center"/>
          </w:tcPr>
          <w:p w:rsidRPr="00BE0E43" w:rsidR="00BE0E43" w:rsidP="007B7C8D" w:rsidRDefault="00552C1A" w14:paraId="781DD9B0" w14:textId="6B318246">
            <w:pPr>
              <w:spacing w:line="480" w:lineRule="auto"/>
              <w:jc w:val="center"/>
              <w:rPr>
                <w:rFonts w:eastAsia="Arial" w:cs="Arial"/>
                <w:sz w:val="22"/>
                <w:szCs w:val="22"/>
              </w:rPr>
            </w:pPr>
            <w:r>
              <w:rPr>
                <w:rFonts w:eastAsia="Arial" w:cs="Arial"/>
                <w:sz w:val="22"/>
                <w:szCs w:val="22"/>
              </w:rPr>
              <w:t>4</w:t>
            </w:r>
          </w:p>
        </w:tc>
      </w:tr>
      <w:tr w:rsidRPr="00BB7F68" w:rsidR="00BE0E43" w:rsidTr="006B12E7" w14:paraId="77C02997" w14:textId="77777777">
        <w:trPr>
          <w:trHeight w:val="624" w:hRule="exact"/>
        </w:trPr>
        <w:tc>
          <w:tcPr>
            <w:tcW w:w="558" w:type="dxa"/>
            <w:vAlign w:val="center"/>
          </w:tcPr>
          <w:p w:rsidRPr="00BE0E43" w:rsidR="00BE0E43" w:rsidP="006B12E7" w:rsidRDefault="00BE0E43" w14:paraId="11E54500" w14:textId="77777777">
            <w:pPr>
              <w:spacing w:line="480" w:lineRule="auto"/>
              <w:jc w:val="center"/>
              <w:rPr>
                <w:rFonts w:eastAsia="Arial" w:cs="Arial"/>
                <w:sz w:val="22"/>
                <w:szCs w:val="22"/>
              </w:rPr>
            </w:pPr>
            <w:r w:rsidRPr="00BE0E43">
              <w:rPr>
                <w:rFonts w:eastAsia="Arial" w:cs="Arial"/>
                <w:sz w:val="22"/>
                <w:szCs w:val="22"/>
              </w:rPr>
              <w:t>4.</w:t>
            </w:r>
          </w:p>
        </w:tc>
        <w:tc>
          <w:tcPr>
            <w:tcW w:w="8183" w:type="dxa"/>
            <w:vAlign w:val="center"/>
          </w:tcPr>
          <w:p w:rsidRPr="00BE0E43" w:rsidR="00BE0E43" w:rsidP="007B7C8D" w:rsidRDefault="00BE0E43" w14:paraId="2394D44A" w14:textId="77777777">
            <w:pPr>
              <w:tabs>
                <w:tab w:val="left" w:pos="2600"/>
              </w:tabs>
              <w:spacing w:after="160" w:line="480" w:lineRule="auto"/>
              <w:rPr>
                <w:rFonts w:cs="Arial"/>
                <w:sz w:val="22"/>
                <w:szCs w:val="22"/>
              </w:rPr>
            </w:pPr>
            <w:r w:rsidRPr="00BE0E43">
              <w:rPr>
                <w:rFonts w:cs="Arial"/>
                <w:noProof/>
                <w:sz w:val="22"/>
                <w:szCs w:val="22"/>
              </w:rPr>
              <w:t>How to apply</w:t>
            </w:r>
          </w:p>
        </w:tc>
        <w:tc>
          <w:tcPr>
            <w:tcW w:w="565" w:type="dxa"/>
            <w:vAlign w:val="center"/>
          </w:tcPr>
          <w:p w:rsidRPr="00BE0E43" w:rsidR="00BE0E43" w:rsidP="007B7C8D" w:rsidRDefault="00552C1A" w14:paraId="1FA0D2B5" w14:textId="1F37EBAC">
            <w:pPr>
              <w:spacing w:line="480" w:lineRule="auto"/>
              <w:jc w:val="center"/>
              <w:rPr>
                <w:rFonts w:eastAsia="Arial" w:cs="Arial"/>
                <w:sz w:val="22"/>
                <w:szCs w:val="22"/>
              </w:rPr>
            </w:pPr>
            <w:r>
              <w:rPr>
                <w:rFonts w:eastAsia="Arial" w:cs="Arial"/>
                <w:sz w:val="22"/>
                <w:szCs w:val="22"/>
              </w:rPr>
              <w:t>6</w:t>
            </w:r>
          </w:p>
        </w:tc>
      </w:tr>
      <w:tr w:rsidRPr="00BB7F68" w:rsidR="00BE0E43" w:rsidTr="006B12E7" w14:paraId="30C022A4" w14:textId="77777777">
        <w:trPr>
          <w:trHeight w:val="624" w:hRule="exact"/>
        </w:trPr>
        <w:tc>
          <w:tcPr>
            <w:tcW w:w="558" w:type="dxa"/>
            <w:vAlign w:val="center"/>
          </w:tcPr>
          <w:p w:rsidRPr="00BE0E43" w:rsidR="00BE0E43" w:rsidP="006B12E7" w:rsidRDefault="00BE0E43" w14:paraId="22087CC5" w14:textId="77777777">
            <w:pPr>
              <w:spacing w:line="480" w:lineRule="auto"/>
              <w:jc w:val="center"/>
              <w:rPr>
                <w:rFonts w:eastAsia="Arial" w:cs="Arial"/>
                <w:sz w:val="22"/>
                <w:szCs w:val="22"/>
              </w:rPr>
            </w:pPr>
            <w:r w:rsidRPr="00BE0E43">
              <w:rPr>
                <w:rFonts w:eastAsia="Arial" w:cs="Arial"/>
                <w:sz w:val="22"/>
                <w:szCs w:val="22"/>
              </w:rPr>
              <w:t>5.</w:t>
            </w:r>
          </w:p>
        </w:tc>
        <w:tc>
          <w:tcPr>
            <w:tcW w:w="8183" w:type="dxa"/>
            <w:vAlign w:val="center"/>
          </w:tcPr>
          <w:p w:rsidRPr="00BE0E43" w:rsidR="00BE0E43" w:rsidP="007B7C8D" w:rsidRDefault="00BE0E43" w14:paraId="3AA74F3C" w14:textId="77777777">
            <w:pPr>
              <w:tabs>
                <w:tab w:val="left" w:pos="2600"/>
              </w:tabs>
              <w:spacing w:after="160" w:line="480" w:lineRule="auto"/>
              <w:rPr>
                <w:rFonts w:cs="Arial"/>
                <w:sz w:val="22"/>
                <w:szCs w:val="22"/>
              </w:rPr>
            </w:pPr>
            <w:r w:rsidRPr="00BE0E43">
              <w:rPr>
                <w:rFonts w:cs="Arial"/>
                <w:noProof/>
                <w:sz w:val="22"/>
                <w:szCs w:val="22"/>
              </w:rPr>
              <w:t xml:space="preserve">Requests for admission outside the normal </w:t>
            </w:r>
            <w:r w:rsidRPr="00BE0E43">
              <w:rPr>
                <w:rFonts w:cs="Arial"/>
                <w:noProof/>
                <w:sz w:val="22"/>
                <w:szCs w:val="22"/>
                <w:lang w:val="en-GB"/>
              </w:rPr>
              <w:t>age</w:t>
            </w:r>
            <w:r w:rsidRPr="00BE0E43">
              <w:rPr>
                <w:rFonts w:cs="Arial"/>
                <w:noProof/>
                <w:sz w:val="22"/>
                <w:szCs w:val="22"/>
              </w:rPr>
              <w:t xml:space="preserve"> group</w:t>
            </w:r>
          </w:p>
        </w:tc>
        <w:tc>
          <w:tcPr>
            <w:tcW w:w="565" w:type="dxa"/>
            <w:vAlign w:val="center"/>
          </w:tcPr>
          <w:p w:rsidRPr="00BE0E43" w:rsidR="00BE0E43" w:rsidP="007B7C8D" w:rsidRDefault="00552C1A" w14:paraId="3F977714" w14:textId="53818DBF">
            <w:pPr>
              <w:spacing w:line="480" w:lineRule="auto"/>
              <w:jc w:val="center"/>
              <w:rPr>
                <w:rFonts w:eastAsia="Arial" w:cs="Arial"/>
                <w:sz w:val="22"/>
                <w:szCs w:val="22"/>
              </w:rPr>
            </w:pPr>
            <w:r>
              <w:rPr>
                <w:rFonts w:eastAsia="Arial" w:cs="Arial"/>
                <w:sz w:val="22"/>
                <w:szCs w:val="22"/>
              </w:rPr>
              <w:t>6</w:t>
            </w:r>
          </w:p>
        </w:tc>
      </w:tr>
      <w:tr w:rsidRPr="00BB7F68" w:rsidR="00C743CB" w:rsidTr="006B12E7" w14:paraId="4FC097C9" w14:textId="77777777">
        <w:trPr>
          <w:trHeight w:val="624" w:hRule="exact"/>
        </w:trPr>
        <w:tc>
          <w:tcPr>
            <w:tcW w:w="558" w:type="dxa"/>
            <w:vAlign w:val="center"/>
          </w:tcPr>
          <w:p w:rsidRPr="00BE0E43" w:rsidR="00C743CB" w:rsidP="006B12E7" w:rsidRDefault="00C743CB" w14:paraId="3C816BC7" w14:textId="51990D1A">
            <w:pPr>
              <w:spacing w:line="480" w:lineRule="auto"/>
              <w:jc w:val="center"/>
              <w:rPr>
                <w:rFonts w:eastAsia="Arial" w:cs="Arial"/>
                <w:sz w:val="22"/>
                <w:szCs w:val="22"/>
              </w:rPr>
            </w:pPr>
            <w:r>
              <w:rPr>
                <w:rFonts w:eastAsia="Arial" w:cs="Arial"/>
                <w:sz w:val="22"/>
                <w:szCs w:val="22"/>
              </w:rPr>
              <w:t>6.</w:t>
            </w:r>
          </w:p>
        </w:tc>
        <w:tc>
          <w:tcPr>
            <w:tcW w:w="8183" w:type="dxa"/>
            <w:vAlign w:val="center"/>
          </w:tcPr>
          <w:p w:rsidRPr="00BE0E43" w:rsidR="00C743CB" w:rsidP="007B7C8D" w:rsidRDefault="00C743CB" w14:paraId="4C108630" w14:textId="613FE358">
            <w:pPr>
              <w:tabs>
                <w:tab w:val="left" w:pos="2600"/>
              </w:tabs>
              <w:spacing w:after="160" w:line="480" w:lineRule="auto"/>
              <w:rPr>
                <w:rFonts w:cs="Arial"/>
                <w:noProof/>
                <w:sz w:val="22"/>
                <w:szCs w:val="22"/>
              </w:rPr>
            </w:pPr>
            <w:r>
              <w:rPr>
                <w:rFonts w:cs="Arial"/>
                <w:noProof/>
                <w:sz w:val="22"/>
                <w:szCs w:val="22"/>
              </w:rPr>
              <w:t>Children of UK Service personnel and crown servants</w:t>
            </w:r>
          </w:p>
        </w:tc>
        <w:tc>
          <w:tcPr>
            <w:tcW w:w="565" w:type="dxa"/>
            <w:vAlign w:val="center"/>
          </w:tcPr>
          <w:p w:rsidR="00C743CB" w:rsidP="007B7C8D" w:rsidRDefault="00552C1A" w14:paraId="30F8B18F" w14:textId="0C3A723C">
            <w:pPr>
              <w:spacing w:line="480" w:lineRule="auto"/>
              <w:jc w:val="center"/>
              <w:rPr>
                <w:rFonts w:eastAsia="Arial" w:cs="Arial"/>
                <w:sz w:val="22"/>
                <w:szCs w:val="22"/>
              </w:rPr>
            </w:pPr>
            <w:r>
              <w:rPr>
                <w:rFonts w:eastAsia="Arial" w:cs="Arial"/>
                <w:sz w:val="22"/>
                <w:szCs w:val="22"/>
              </w:rPr>
              <w:t>7</w:t>
            </w:r>
          </w:p>
        </w:tc>
      </w:tr>
      <w:tr w:rsidRPr="00BB7F68" w:rsidR="00BE0E43" w:rsidTr="00BE0E43" w14:paraId="53FECB53" w14:textId="77777777">
        <w:trPr>
          <w:trHeight w:val="513"/>
        </w:trPr>
        <w:tc>
          <w:tcPr>
            <w:tcW w:w="558" w:type="dxa"/>
          </w:tcPr>
          <w:p w:rsidRPr="00BE0E43" w:rsidR="00BE0E43" w:rsidP="006B12E7" w:rsidRDefault="00C743CB" w14:paraId="55FDC864" w14:textId="36637818">
            <w:pPr>
              <w:spacing w:line="480" w:lineRule="auto"/>
              <w:jc w:val="center"/>
              <w:rPr>
                <w:rFonts w:eastAsia="Arial" w:cs="Arial"/>
                <w:sz w:val="22"/>
                <w:szCs w:val="22"/>
              </w:rPr>
            </w:pPr>
            <w:r>
              <w:rPr>
                <w:rFonts w:eastAsia="Arial" w:cs="Arial"/>
                <w:sz w:val="22"/>
                <w:szCs w:val="22"/>
              </w:rPr>
              <w:t>7</w:t>
            </w:r>
            <w:r w:rsidRPr="00BE0E43" w:rsidR="00BE0E43">
              <w:rPr>
                <w:rFonts w:eastAsia="Arial" w:cs="Arial"/>
                <w:sz w:val="22"/>
                <w:szCs w:val="22"/>
              </w:rPr>
              <w:t>.</w:t>
            </w:r>
          </w:p>
        </w:tc>
        <w:tc>
          <w:tcPr>
            <w:tcW w:w="8183" w:type="dxa"/>
          </w:tcPr>
          <w:p w:rsidR="00BE0E43" w:rsidP="00211EFB" w:rsidRDefault="00C743CB" w14:paraId="16F05CED" w14:textId="096607E8">
            <w:pPr>
              <w:rPr>
                <w:rFonts w:cs="Arial"/>
                <w:noProof/>
                <w:sz w:val="22"/>
                <w:szCs w:val="22"/>
              </w:rPr>
            </w:pPr>
            <w:r>
              <w:rPr>
                <w:rFonts w:cs="Arial"/>
                <w:noProof/>
                <w:sz w:val="22"/>
                <w:szCs w:val="22"/>
              </w:rPr>
              <w:t>7</w:t>
            </w:r>
            <w:r w:rsidR="006B12E7">
              <w:rPr>
                <w:rFonts w:cs="Arial"/>
                <w:noProof/>
                <w:sz w:val="22"/>
                <w:szCs w:val="22"/>
              </w:rPr>
              <w:t xml:space="preserve">.1 </w:t>
            </w:r>
            <w:r w:rsidRPr="00BE0E43" w:rsidR="00BE0E43">
              <w:rPr>
                <w:rFonts w:cs="Arial"/>
                <w:noProof/>
                <w:sz w:val="22"/>
                <w:szCs w:val="22"/>
              </w:rPr>
              <w:t>Allocation of places</w:t>
            </w:r>
          </w:p>
          <w:p w:rsidR="006B12E7" w:rsidP="00211EFB" w:rsidRDefault="00C743CB" w14:paraId="3788DDD5" w14:textId="731C6C5F">
            <w:pPr>
              <w:rPr>
                <w:rFonts w:cs="Arial"/>
                <w:noProof/>
                <w:sz w:val="22"/>
                <w:szCs w:val="22"/>
              </w:rPr>
            </w:pPr>
            <w:r>
              <w:rPr>
                <w:rFonts w:cs="Arial"/>
                <w:noProof/>
                <w:sz w:val="22"/>
                <w:szCs w:val="22"/>
              </w:rPr>
              <w:t>7</w:t>
            </w:r>
            <w:r w:rsidR="006B12E7">
              <w:rPr>
                <w:rFonts w:cs="Arial"/>
                <w:noProof/>
                <w:sz w:val="22"/>
                <w:szCs w:val="22"/>
              </w:rPr>
              <w:t>.2 Oversubscription criteria</w:t>
            </w:r>
          </w:p>
          <w:p w:rsidRPr="00BE0E43" w:rsidR="006B12E7" w:rsidP="00211EFB" w:rsidRDefault="00C743CB" w14:paraId="03FD83DE" w14:textId="6EE26328">
            <w:pPr>
              <w:rPr>
                <w:rFonts w:cs="Arial"/>
                <w:sz w:val="22"/>
                <w:szCs w:val="22"/>
              </w:rPr>
            </w:pPr>
            <w:r>
              <w:rPr>
                <w:rFonts w:cs="Arial"/>
                <w:sz w:val="22"/>
                <w:szCs w:val="22"/>
              </w:rPr>
              <w:t>7</w:t>
            </w:r>
            <w:r w:rsidR="006B12E7">
              <w:rPr>
                <w:rFonts w:cs="Arial"/>
                <w:sz w:val="22"/>
                <w:szCs w:val="22"/>
              </w:rPr>
              <w:t>.3 Tie Break</w:t>
            </w:r>
          </w:p>
        </w:tc>
        <w:tc>
          <w:tcPr>
            <w:tcW w:w="565" w:type="dxa"/>
          </w:tcPr>
          <w:p w:rsidR="00BE0E43" w:rsidP="00211EFB" w:rsidRDefault="00552C1A" w14:paraId="0264EF0C" w14:textId="781B404C">
            <w:pPr>
              <w:jc w:val="center"/>
              <w:rPr>
                <w:rFonts w:eastAsia="Arial" w:cs="Arial"/>
                <w:sz w:val="22"/>
                <w:szCs w:val="22"/>
              </w:rPr>
            </w:pPr>
            <w:r>
              <w:rPr>
                <w:rFonts w:eastAsia="Arial" w:cs="Arial"/>
                <w:sz w:val="22"/>
                <w:szCs w:val="22"/>
              </w:rPr>
              <w:t>7</w:t>
            </w:r>
          </w:p>
          <w:p w:rsidR="006B12E7" w:rsidP="00211EFB" w:rsidRDefault="00552C1A" w14:paraId="44F194B9" w14:textId="3C4E2085">
            <w:pPr>
              <w:jc w:val="center"/>
              <w:rPr>
                <w:rFonts w:eastAsia="Arial" w:cs="Arial"/>
                <w:sz w:val="22"/>
                <w:szCs w:val="22"/>
              </w:rPr>
            </w:pPr>
            <w:r>
              <w:rPr>
                <w:rFonts w:eastAsia="Arial" w:cs="Arial"/>
                <w:sz w:val="22"/>
                <w:szCs w:val="22"/>
              </w:rPr>
              <w:t>8</w:t>
            </w:r>
          </w:p>
          <w:p w:rsidRPr="00BE0E43" w:rsidR="006B12E7" w:rsidP="00211EFB" w:rsidRDefault="001B706C" w14:paraId="2FB87F77" w14:textId="41346713">
            <w:pPr>
              <w:jc w:val="center"/>
              <w:rPr>
                <w:rFonts w:eastAsia="Arial" w:cs="Arial"/>
                <w:sz w:val="22"/>
                <w:szCs w:val="22"/>
              </w:rPr>
            </w:pPr>
            <w:r>
              <w:rPr>
                <w:rFonts w:eastAsia="Arial" w:cs="Arial"/>
                <w:sz w:val="22"/>
                <w:szCs w:val="22"/>
              </w:rPr>
              <w:t>10</w:t>
            </w:r>
          </w:p>
        </w:tc>
      </w:tr>
      <w:tr w:rsidRPr="00BB7F68" w:rsidR="00BE0E43" w:rsidTr="006B12E7" w14:paraId="609A360D" w14:textId="77777777">
        <w:trPr>
          <w:trHeight w:val="376"/>
        </w:trPr>
        <w:tc>
          <w:tcPr>
            <w:tcW w:w="558" w:type="dxa"/>
            <w:vAlign w:val="center"/>
          </w:tcPr>
          <w:p w:rsidRPr="00BE0E43" w:rsidR="00BE0E43" w:rsidP="006B12E7" w:rsidRDefault="00C743CB" w14:paraId="70CB19D9" w14:textId="5218A4F0">
            <w:pPr>
              <w:spacing w:line="480" w:lineRule="auto"/>
              <w:jc w:val="center"/>
              <w:rPr>
                <w:rFonts w:eastAsia="Arial" w:cs="Arial"/>
                <w:sz w:val="22"/>
                <w:szCs w:val="22"/>
              </w:rPr>
            </w:pPr>
            <w:r>
              <w:rPr>
                <w:rFonts w:eastAsia="Arial" w:cs="Arial"/>
                <w:sz w:val="22"/>
                <w:szCs w:val="22"/>
              </w:rPr>
              <w:t>8</w:t>
            </w:r>
            <w:r w:rsidRPr="00BE0E43" w:rsidR="00BE0E43">
              <w:rPr>
                <w:rFonts w:eastAsia="Arial" w:cs="Arial"/>
                <w:sz w:val="22"/>
                <w:szCs w:val="22"/>
              </w:rPr>
              <w:t>.</w:t>
            </w:r>
          </w:p>
        </w:tc>
        <w:tc>
          <w:tcPr>
            <w:tcW w:w="8183" w:type="dxa"/>
            <w:vAlign w:val="center"/>
          </w:tcPr>
          <w:p w:rsidRPr="00BE0E43" w:rsidR="00BE0E43" w:rsidP="007B7C8D" w:rsidRDefault="00BE0E43" w14:paraId="3AAB8CD9" w14:textId="77777777">
            <w:pPr>
              <w:spacing w:line="480" w:lineRule="auto"/>
              <w:rPr>
                <w:rFonts w:cs="Arial"/>
                <w:sz w:val="22"/>
                <w:szCs w:val="22"/>
              </w:rPr>
            </w:pPr>
            <w:r w:rsidRPr="00BE0E43">
              <w:rPr>
                <w:rFonts w:cs="Arial"/>
                <w:noProof/>
                <w:sz w:val="22"/>
                <w:szCs w:val="22"/>
              </w:rPr>
              <w:t>In-year admissions</w:t>
            </w:r>
          </w:p>
        </w:tc>
        <w:tc>
          <w:tcPr>
            <w:tcW w:w="565" w:type="dxa"/>
            <w:vAlign w:val="center"/>
          </w:tcPr>
          <w:p w:rsidRPr="00BE0E43" w:rsidR="00BE0E43" w:rsidP="007B7C8D" w:rsidRDefault="00552C1A" w14:paraId="624733C7" w14:textId="78BE0371">
            <w:pPr>
              <w:spacing w:line="480" w:lineRule="auto"/>
              <w:jc w:val="center"/>
              <w:rPr>
                <w:rFonts w:eastAsia="Arial" w:cs="Arial"/>
                <w:sz w:val="22"/>
                <w:szCs w:val="22"/>
              </w:rPr>
            </w:pPr>
            <w:r>
              <w:rPr>
                <w:rFonts w:eastAsia="Arial" w:cs="Arial"/>
                <w:sz w:val="22"/>
                <w:szCs w:val="22"/>
              </w:rPr>
              <w:t>10</w:t>
            </w:r>
          </w:p>
        </w:tc>
      </w:tr>
      <w:tr w:rsidR="00A51EE3" w:rsidTr="006B12E7" w14:paraId="3B2116D3" w14:textId="77777777">
        <w:trPr>
          <w:trHeight w:val="338"/>
        </w:trPr>
        <w:tc>
          <w:tcPr>
            <w:tcW w:w="558" w:type="dxa"/>
            <w:vAlign w:val="center"/>
          </w:tcPr>
          <w:p w:rsidRPr="00BE0E43" w:rsidR="00A51EE3" w:rsidP="006B12E7" w:rsidRDefault="00C743CB" w14:paraId="79D62C31" w14:textId="3E5082CD">
            <w:pPr>
              <w:spacing w:line="480" w:lineRule="auto"/>
              <w:jc w:val="center"/>
              <w:rPr>
                <w:rFonts w:eastAsia="Arial" w:cs="Arial"/>
                <w:sz w:val="22"/>
                <w:szCs w:val="22"/>
              </w:rPr>
            </w:pPr>
            <w:r>
              <w:rPr>
                <w:rFonts w:eastAsia="Arial" w:cs="Arial"/>
                <w:sz w:val="22"/>
                <w:szCs w:val="22"/>
              </w:rPr>
              <w:t>9</w:t>
            </w:r>
            <w:r w:rsidR="00A51EE3">
              <w:rPr>
                <w:rFonts w:eastAsia="Arial" w:cs="Arial"/>
                <w:sz w:val="22"/>
                <w:szCs w:val="22"/>
              </w:rPr>
              <w:t>.</w:t>
            </w:r>
          </w:p>
        </w:tc>
        <w:tc>
          <w:tcPr>
            <w:tcW w:w="8183" w:type="dxa"/>
            <w:vAlign w:val="center"/>
          </w:tcPr>
          <w:p w:rsidRPr="00A51EE3" w:rsidR="00A51EE3" w:rsidP="00A8115D" w:rsidRDefault="00A51EE3" w14:paraId="286A57D4" w14:textId="77777777">
            <w:pPr>
              <w:spacing w:line="480" w:lineRule="auto"/>
              <w:rPr>
                <w:rFonts w:cs="Arial"/>
                <w:noProof/>
                <w:sz w:val="22"/>
                <w:szCs w:val="22"/>
              </w:rPr>
            </w:pPr>
            <w:r w:rsidRPr="00A51EE3">
              <w:rPr>
                <w:sz w:val="22"/>
                <w:szCs w:val="22"/>
              </w:rPr>
              <w:t>Deferred entry or admission below compulsory school age</w:t>
            </w:r>
          </w:p>
        </w:tc>
        <w:tc>
          <w:tcPr>
            <w:tcW w:w="565" w:type="dxa"/>
            <w:vAlign w:val="center"/>
          </w:tcPr>
          <w:p w:rsidR="00A51EE3" w:rsidP="00A8115D" w:rsidRDefault="00552C1A" w14:paraId="12B81598" w14:textId="461DE325">
            <w:pPr>
              <w:spacing w:line="480" w:lineRule="auto"/>
              <w:jc w:val="center"/>
              <w:rPr>
                <w:rFonts w:eastAsia="Arial" w:cs="Arial"/>
                <w:sz w:val="22"/>
                <w:szCs w:val="22"/>
              </w:rPr>
            </w:pPr>
            <w:r>
              <w:rPr>
                <w:rFonts w:eastAsia="Arial" w:cs="Arial"/>
                <w:sz w:val="22"/>
                <w:szCs w:val="22"/>
              </w:rPr>
              <w:t>10</w:t>
            </w:r>
          </w:p>
        </w:tc>
      </w:tr>
      <w:tr w:rsidRPr="00BE0E43" w:rsidR="00A51EE3" w:rsidTr="006B12E7" w14:paraId="0B488D84" w14:textId="77777777">
        <w:trPr>
          <w:trHeight w:val="338"/>
        </w:trPr>
        <w:tc>
          <w:tcPr>
            <w:tcW w:w="558" w:type="dxa"/>
            <w:vAlign w:val="center"/>
          </w:tcPr>
          <w:p w:rsidRPr="00BE0E43" w:rsidR="00A51EE3" w:rsidP="006B12E7" w:rsidRDefault="00C743CB" w14:paraId="37300EB7" w14:textId="51395DD6">
            <w:pPr>
              <w:spacing w:line="480" w:lineRule="auto"/>
              <w:jc w:val="center"/>
              <w:rPr>
                <w:rFonts w:eastAsia="Arial" w:cs="Arial"/>
                <w:sz w:val="22"/>
                <w:szCs w:val="22"/>
              </w:rPr>
            </w:pPr>
            <w:r>
              <w:rPr>
                <w:rFonts w:eastAsia="Arial" w:cs="Arial"/>
                <w:sz w:val="22"/>
                <w:szCs w:val="22"/>
              </w:rPr>
              <w:t>10</w:t>
            </w:r>
            <w:r w:rsidRPr="00BE0E43" w:rsidR="00A51EE3">
              <w:rPr>
                <w:rFonts w:eastAsia="Arial" w:cs="Arial"/>
                <w:sz w:val="22"/>
                <w:szCs w:val="22"/>
              </w:rPr>
              <w:t>.</w:t>
            </w:r>
          </w:p>
        </w:tc>
        <w:tc>
          <w:tcPr>
            <w:tcW w:w="8183" w:type="dxa"/>
            <w:vAlign w:val="center"/>
          </w:tcPr>
          <w:p w:rsidRPr="00BE0E43" w:rsidR="00211EFB" w:rsidP="00A8115D" w:rsidRDefault="00211EFB" w14:paraId="49B14637" w14:textId="1C5E62FD">
            <w:pPr>
              <w:spacing w:line="480" w:lineRule="auto"/>
              <w:rPr>
                <w:rFonts w:cs="Arial"/>
                <w:noProof/>
                <w:sz w:val="22"/>
                <w:szCs w:val="22"/>
              </w:rPr>
            </w:pPr>
            <w:r>
              <w:rPr>
                <w:rFonts w:cs="Arial"/>
                <w:noProof/>
                <w:sz w:val="22"/>
                <w:szCs w:val="22"/>
              </w:rPr>
              <w:t>Waiting List</w:t>
            </w:r>
          </w:p>
        </w:tc>
        <w:tc>
          <w:tcPr>
            <w:tcW w:w="565" w:type="dxa"/>
            <w:vAlign w:val="center"/>
          </w:tcPr>
          <w:p w:rsidRPr="00BE0E43" w:rsidR="00A51EE3" w:rsidP="00A8115D" w:rsidRDefault="00552C1A" w14:paraId="30DF8D9D" w14:textId="1F55F63F">
            <w:pPr>
              <w:spacing w:line="480" w:lineRule="auto"/>
              <w:jc w:val="center"/>
              <w:rPr>
                <w:rFonts w:eastAsia="Arial" w:cs="Arial"/>
                <w:sz w:val="22"/>
                <w:szCs w:val="22"/>
              </w:rPr>
            </w:pPr>
            <w:r>
              <w:rPr>
                <w:rFonts w:eastAsia="Arial" w:cs="Arial"/>
                <w:sz w:val="22"/>
                <w:szCs w:val="22"/>
              </w:rPr>
              <w:t>10</w:t>
            </w:r>
          </w:p>
        </w:tc>
      </w:tr>
      <w:tr w:rsidRPr="00BE0E43" w:rsidR="00211EFB" w:rsidTr="006B12E7" w14:paraId="3C03BAE6" w14:textId="77777777">
        <w:trPr>
          <w:trHeight w:val="338"/>
        </w:trPr>
        <w:tc>
          <w:tcPr>
            <w:tcW w:w="558" w:type="dxa"/>
            <w:vAlign w:val="center"/>
          </w:tcPr>
          <w:p w:rsidR="00211EFB" w:rsidP="006B12E7" w:rsidRDefault="00211EFB" w14:paraId="43B2210D" w14:textId="22C9626C">
            <w:pPr>
              <w:spacing w:line="480" w:lineRule="auto"/>
              <w:jc w:val="center"/>
              <w:rPr>
                <w:rFonts w:eastAsia="Arial" w:cs="Arial"/>
                <w:sz w:val="22"/>
                <w:szCs w:val="22"/>
              </w:rPr>
            </w:pPr>
            <w:r>
              <w:rPr>
                <w:rFonts w:eastAsia="Arial" w:cs="Arial"/>
                <w:sz w:val="22"/>
                <w:szCs w:val="22"/>
              </w:rPr>
              <w:t>1</w:t>
            </w:r>
            <w:r w:rsidR="00C743CB">
              <w:rPr>
                <w:rFonts w:eastAsia="Arial" w:cs="Arial"/>
                <w:sz w:val="22"/>
                <w:szCs w:val="22"/>
              </w:rPr>
              <w:t>1</w:t>
            </w:r>
            <w:r>
              <w:rPr>
                <w:rFonts w:eastAsia="Arial" w:cs="Arial"/>
                <w:sz w:val="22"/>
                <w:szCs w:val="22"/>
              </w:rPr>
              <w:t>.</w:t>
            </w:r>
          </w:p>
        </w:tc>
        <w:tc>
          <w:tcPr>
            <w:tcW w:w="8183" w:type="dxa"/>
            <w:vAlign w:val="center"/>
          </w:tcPr>
          <w:p w:rsidR="00211EFB" w:rsidP="00A8115D" w:rsidRDefault="00211EFB" w14:paraId="23AABEA0" w14:textId="75BF6824">
            <w:pPr>
              <w:spacing w:line="480" w:lineRule="auto"/>
              <w:rPr>
                <w:rFonts w:cs="Arial"/>
                <w:noProof/>
                <w:sz w:val="22"/>
                <w:szCs w:val="22"/>
              </w:rPr>
            </w:pPr>
            <w:r>
              <w:rPr>
                <w:rFonts w:cs="Arial"/>
                <w:noProof/>
                <w:sz w:val="22"/>
                <w:szCs w:val="22"/>
              </w:rPr>
              <w:t>Appeals</w:t>
            </w:r>
          </w:p>
        </w:tc>
        <w:tc>
          <w:tcPr>
            <w:tcW w:w="565" w:type="dxa"/>
            <w:vAlign w:val="center"/>
          </w:tcPr>
          <w:p w:rsidR="00211EFB" w:rsidP="00A8115D" w:rsidRDefault="00552C1A" w14:paraId="685FBDDD" w14:textId="000E4CF9">
            <w:pPr>
              <w:spacing w:line="480" w:lineRule="auto"/>
              <w:jc w:val="center"/>
              <w:rPr>
                <w:rFonts w:eastAsia="Arial" w:cs="Arial"/>
                <w:sz w:val="22"/>
                <w:szCs w:val="22"/>
              </w:rPr>
            </w:pPr>
            <w:r>
              <w:rPr>
                <w:rFonts w:eastAsia="Arial" w:cs="Arial"/>
                <w:sz w:val="22"/>
                <w:szCs w:val="22"/>
              </w:rPr>
              <w:t>1</w:t>
            </w:r>
            <w:r w:rsidR="001B706C">
              <w:rPr>
                <w:rFonts w:eastAsia="Arial" w:cs="Arial"/>
                <w:sz w:val="22"/>
                <w:szCs w:val="22"/>
              </w:rPr>
              <w:t>1</w:t>
            </w:r>
          </w:p>
        </w:tc>
      </w:tr>
      <w:bookmarkEnd w:id="0"/>
    </w:tbl>
    <w:p w:rsidR="00552C1A" w:rsidP="00BE0E43" w:rsidRDefault="00552C1A" w14:paraId="24E8960A" w14:textId="77777777">
      <w:pPr>
        <w:textAlignment w:val="baseline"/>
        <w:rPr>
          <w:rFonts w:eastAsia="Times New Roman" w:cs="Arial"/>
          <w:b/>
          <w:bCs/>
          <w:color w:val="ED7D31"/>
          <w:sz w:val="21"/>
          <w:szCs w:val="28"/>
        </w:rPr>
      </w:pPr>
    </w:p>
    <w:p w:rsidR="00552C1A" w:rsidP="00BE0E43" w:rsidRDefault="00552C1A" w14:paraId="2B37B685" w14:textId="77777777">
      <w:pPr>
        <w:textAlignment w:val="baseline"/>
        <w:rPr>
          <w:rFonts w:eastAsia="Times New Roman" w:cs="Arial"/>
          <w:b/>
          <w:bCs/>
          <w:color w:val="ED7D31"/>
          <w:sz w:val="21"/>
          <w:szCs w:val="28"/>
        </w:rPr>
      </w:pPr>
    </w:p>
    <w:p w:rsidR="00552C1A" w:rsidP="00BE0E43" w:rsidRDefault="00552C1A" w14:paraId="2B23DC99" w14:textId="77777777">
      <w:pPr>
        <w:textAlignment w:val="baseline"/>
        <w:rPr>
          <w:rFonts w:eastAsia="Times New Roman" w:cs="Arial"/>
          <w:b/>
          <w:bCs/>
          <w:color w:val="ED7D31"/>
          <w:sz w:val="21"/>
          <w:szCs w:val="28"/>
        </w:rPr>
      </w:pPr>
    </w:p>
    <w:p w:rsidR="00552C1A" w:rsidP="00BE0E43" w:rsidRDefault="00552C1A" w14:paraId="3ED05ABB" w14:textId="77777777">
      <w:pPr>
        <w:textAlignment w:val="baseline"/>
        <w:rPr>
          <w:rFonts w:eastAsia="Times New Roman" w:cs="Arial"/>
          <w:b/>
          <w:bCs/>
          <w:color w:val="ED7D31"/>
          <w:sz w:val="21"/>
          <w:szCs w:val="28"/>
        </w:rPr>
      </w:pPr>
    </w:p>
    <w:p w:rsidR="00552C1A" w:rsidP="00BE0E43" w:rsidRDefault="00552C1A" w14:paraId="5553FD05" w14:textId="77777777">
      <w:pPr>
        <w:textAlignment w:val="baseline"/>
        <w:rPr>
          <w:rFonts w:eastAsia="Times New Roman" w:cs="Arial"/>
          <w:b/>
          <w:bCs/>
          <w:color w:val="ED7D31"/>
          <w:sz w:val="21"/>
          <w:szCs w:val="28"/>
        </w:rPr>
      </w:pPr>
    </w:p>
    <w:p w:rsidR="00552C1A" w:rsidP="00BE0E43" w:rsidRDefault="00552C1A" w14:paraId="3B9AA9C2" w14:textId="77777777">
      <w:pPr>
        <w:textAlignment w:val="baseline"/>
        <w:rPr>
          <w:rFonts w:eastAsia="Times New Roman" w:cs="Arial"/>
          <w:b/>
          <w:bCs/>
          <w:color w:val="ED7D31"/>
          <w:sz w:val="21"/>
          <w:szCs w:val="28"/>
        </w:rPr>
      </w:pPr>
    </w:p>
    <w:p w:rsidR="00552C1A" w:rsidP="00BE0E43" w:rsidRDefault="00552C1A" w14:paraId="4486C27C" w14:textId="77777777">
      <w:pPr>
        <w:textAlignment w:val="baseline"/>
        <w:rPr>
          <w:rFonts w:eastAsia="Times New Roman" w:cs="Arial"/>
          <w:b/>
          <w:bCs/>
          <w:color w:val="ED7D31"/>
          <w:sz w:val="21"/>
          <w:szCs w:val="28"/>
        </w:rPr>
      </w:pPr>
    </w:p>
    <w:p w:rsidR="00552C1A" w:rsidP="00BE0E43" w:rsidRDefault="00552C1A" w14:paraId="2ABF2993" w14:textId="77777777">
      <w:pPr>
        <w:textAlignment w:val="baseline"/>
        <w:rPr>
          <w:rFonts w:eastAsia="Times New Roman" w:cs="Arial"/>
          <w:b/>
          <w:bCs/>
          <w:color w:val="ED7D31"/>
          <w:sz w:val="21"/>
          <w:szCs w:val="28"/>
        </w:rPr>
      </w:pPr>
    </w:p>
    <w:p w:rsidR="00552C1A" w:rsidP="00BE0E43" w:rsidRDefault="00552C1A" w14:paraId="6BFCFBC6" w14:textId="77777777">
      <w:pPr>
        <w:textAlignment w:val="baseline"/>
        <w:rPr>
          <w:rFonts w:eastAsia="Times New Roman" w:cs="Arial"/>
          <w:b/>
          <w:bCs/>
          <w:color w:val="ED7D31"/>
          <w:sz w:val="21"/>
          <w:szCs w:val="28"/>
        </w:rPr>
      </w:pPr>
    </w:p>
    <w:p w:rsidR="00552C1A" w:rsidP="00BE0E43" w:rsidRDefault="00552C1A" w14:paraId="1FB3669E" w14:textId="77777777">
      <w:pPr>
        <w:textAlignment w:val="baseline"/>
        <w:rPr>
          <w:rFonts w:eastAsia="Times New Roman" w:cs="Arial"/>
          <w:b/>
          <w:bCs/>
          <w:color w:val="ED7D31"/>
          <w:sz w:val="21"/>
          <w:szCs w:val="28"/>
        </w:rPr>
      </w:pPr>
    </w:p>
    <w:p w:rsidR="00552C1A" w:rsidP="00BE0E43" w:rsidRDefault="00552C1A" w14:paraId="4DB47A36" w14:textId="77777777">
      <w:pPr>
        <w:textAlignment w:val="baseline"/>
        <w:rPr>
          <w:rFonts w:eastAsia="Times New Roman" w:cs="Arial"/>
          <w:b/>
          <w:bCs/>
          <w:color w:val="ED7D31"/>
          <w:sz w:val="21"/>
          <w:szCs w:val="28"/>
        </w:rPr>
      </w:pPr>
    </w:p>
    <w:p w:rsidR="00552C1A" w:rsidP="00BE0E43" w:rsidRDefault="00552C1A" w14:paraId="54039426" w14:textId="77777777">
      <w:pPr>
        <w:textAlignment w:val="baseline"/>
        <w:rPr>
          <w:rFonts w:eastAsia="Times New Roman" w:cs="Arial"/>
          <w:b/>
          <w:bCs/>
          <w:color w:val="ED7D31"/>
          <w:sz w:val="21"/>
          <w:szCs w:val="28"/>
        </w:rPr>
      </w:pPr>
    </w:p>
    <w:p w:rsidR="00552C1A" w:rsidP="00BE0E43" w:rsidRDefault="00552C1A" w14:paraId="3B3AC039" w14:textId="77777777">
      <w:pPr>
        <w:textAlignment w:val="baseline"/>
        <w:rPr>
          <w:rFonts w:eastAsia="Times New Roman" w:cs="Arial"/>
          <w:b/>
          <w:bCs/>
          <w:color w:val="ED7D31"/>
          <w:sz w:val="21"/>
          <w:szCs w:val="28"/>
        </w:rPr>
      </w:pPr>
    </w:p>
    <w:p w:rsidRPr="00817362" w:rsidR="00BE0E43" w:rsidP="00BE0E43" w:rsidRDefault="00BE0E43" w14:paraId="6DE0E6AB" w14:textId="28576141">
      <w:pPr>
        <w:textAlignment w:val="baseline"/>
        <w:rPr>
          <w:rFonts w:cs="Arial"/>
          <w:b/>
          <w:szCs w:val="20"/>
        </w:rPr>
      </w:pPr>
      <w:r w:rsidRPr="00BE0E43">
        <w:rPr>
          <w:rFonts w:eastAsia="Times New Roman" w:cs="Arial"/>
          <w:b/>
          <w:bCs/>
          <w:color w:val="ED7D31"/>
          <w:sz w:val="21"/>
          <w:szCs w:val="28"/>
        </w:rPr>
        <w:t>Version History</w:t>
      </w:r>
    </w:p>
    <w:tbl>
      <w:tblPr>
        <w:tblW w:w="94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410"/>
        <w:gridCol w:w="1134"/>
        <w:gridCol w:w="4511"/>
      </w:tblGrid>
      <w:tr w:rsidRPr="00C22B06" w:rsidR="00552C1A" w:rsidTr="00154B02" w14:paraId="38AAED39" w14:textId="77777777">
        <w:trPr>
          <w:trHeight w:val="35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C22B06" w:rsidR="00552C1A" w:rsidP="00154B02" w:rsidRDefault="00552C1A" w14:paraId="5CE5C301" w14:textId="77777777">
            <w:pPr>
              <w:textAlignment w:val="baseline"/>
              <w:rPr>
                <w:rFonts w:eastAsia="Times New Roman"/>
              </w:rPr>
            </w:pPr>
            <w:r w:rsidRPr="00C22B06">
              <w:rPr>
                <w:rFonts w:eastAsia="Times New Roman" w:cs="Arial"/>
              </w:rPr>
              <w:t>Date </w:t>
            </w:r>
          </w:p>
        </w:tc>
        <w:tc>
          <w:tcPr>
            <w:tcW w:w="2410" w:type="dxa"/>
            <w:tcBorders>
              <w:top w:val="single" w:color="auto" w:sz="6" w:space="0"/>
              <w:left w:val="nil"/>
              <w:bottom w:val="single" w:color="auto" w:sz="6" w:space="0"/>
              <w:right w:val="single" w:color="auto" w:sz="6" w:space="0"/>
            </w:tcBorders>
            <w:shd w:val="clear" w:color="auto" w:fill="auto"/>
            <w:hideMark/>
          </w:tcPr>
          <w:p w:rsidRPr="00C22B06" w:rsidR="00552C1A" w:rsidP="00154B02" w:rsidRDefault="00552C1A" w14:paraId="7576F3E6" w14:textId="77777777">
            <w:pPr>
              <w:textAlignment w:val="baseline"/>
              <w:rPr>
                <w:rFonts w:eastAsia="Times New Roman"/>
              </w:rPr>
            </w:pPr>
            <w:r w:rsidRPr="00C22B06">
              <w:rPr>
                <w:rFonts w:eastAsia="Times New Roman" w:cs="Arial"/>
              </w:rPr>
              <w:t>Author </w:t>
            </w:r>
          </w:p>
        </w:tc>
        <w:tc>
          <w:tcPr>
            <w:tcW w:w="1134" w:type="dxa"/>
            <w:tcBorders>
              <w:top w:val="single" w:color="auto" w:sz="6" w:space="0"/>
              <w:left w:val="nil"/>
              <w:bottom w:val="single" w:color="auto" w:sz="6" w:space="0"/>
              <w:right w:val="single" w:color="auto" w:sz="6" w:space="0"/>
            </w:tcBorders>
            <w:shd w:val="clear" w:color="auto" w:fill="auto"/>
            <w:hideMark/>
          </w:tcPr>
          <w:p w:rsidRPr="00C22B06" w:rsidR="00552C1A" w:rsidP="00154B02" w:rsidRDefault="00552C1A" w14:paraId="6F77A607" w14:textId="77777777">
            <w:pPr>
              <w:textAlignment w:val="baseline"/>
              <w:rPr>
                <w:rFonts w:eastAsia="Times New Roman"/>
              </w:rPr>
            </w:pPr>
            <w:r w:rsidRPr="00C22B06">
              <w:rPr>
                <w:rFonts w:eastAsia="Times New Roman" w:cs="Arial"/>
              </w:rPr>
              <w:t>Version </w:t>
            </w:r>
          </w:p>
        </w:tc>
        <w:tc>
          <w:tcPr>
            <w:tcW w:w="4511" w:type="dxa"/>
            <w:tcBorders>
              <w:top w:val="single" w:color="auto" w:sz="6" w:space="0"/>
              <w:left w:val="nil"/>
              <w:bottom w:val="single" w:color="auto" w:sz="6" w:space="0"/>
              <w:right w:val="single" w:color="auto" w:sz="6" w:space="0"/>
            </w:tcBorders>
            <w:shd w:val="clear" w:color="auto" w:fill="auto"/>
            <w:hideMark/>
          </w:tcPr>
          <w:p w:rsidRPr="00C22B06" w:rsidR="00552C1A" w:rsidP="00154B02" w:rsidRDefault="00552C1A" w14:paraId="5C2954E6" w14:textId="77777777">
            <w:pPr>
              <w:textAlignment w:val="baseline"/>
              <w:rPr>
                <w:rFonts w:eastAsia="Times New Roman"/>
              </w:rPr>
            </w:pPr>
            <w:r w:rsidRPr="00C22B06">
              <w:rPr>
                <w:rFonts w:eastAsia="Times New Roman" w:cs="Arial"/>
              </w:rPr>
              <w:t>Comment </w:t>
            </w:r>
          </w:p>
        </w:tc>
      </w:tr>
      <w:tr w:rsidRPr="00C22B06" w:rsidR="00552C1A" w:rsidTr="00154B02" w14:paraId="66E6CBC1" w14:textId="77777777">
        <w:trPr>
          <w:trHeight w:val="284"/>
        </w:trPr>
        <w:tc>
          <w:tcPr>
            <w:tcW w:w="1410" w:type="dxa"/>
            <w:tcBorders>
              <w:top w:val="nil"/>
              <w:left w:val="single" w:color="auto" w:sz="6" w:space="0"/>
              <w:bottom w:val="single" w:color="auto" w:sz="6" w:space="0"/>
              <w:right w:val="single" w:color="auto" w:sz="6" w:space="0"/>
            </w:tcBorders>
            <w:shd w:val="clear" w:color="auto" w:fill="auto"/>
            <w:hideMark/>
          </w:tcPr>
          <w:p w:rsidRPr="00C22B06" w:rsidR="00552C1A" w:rsidP="00154B02" w:rsidRDefault="00552C1A" w14:paraId="105B6C3E" w14:textId="77777777">
            <w:pPr>
              <w:textAlignment w:val="baseline"/>
              <w:rPr>
                <w:rFonts w:eastAsia="Times New Roman"/>
              </w:rPr>
            </w:pPr>
            <w:r w:rsidRPr="00C22B06">
              <w:rPr>
                <w:rFonts w:eastAsia="Times New Roman" w:cs="Arial"/>
              </w:rPr>
              <w:t> </w:t>
            </w:r>
            <w:r>
              <w:rPr>
                <w:rFonts w:eastAsia="Times New Roman" w:cs="Arial"/>
              </w:rPr>
              <w:t>7/11/19</w:t>
            </w:r>
          </w:p>
        </w:tc>
        <w:tc>
          <w:tcPr>
            <w:tcW w:w="2410" w:type="dxa"/>
            <w:tcBorders>
              <w:top w:val="nil"/>
              <w:left w:val="nil"/>
              <w:bottom w:val="single" w:color="auto" w:sz="6" w:space="0"/>
              <w:right w:val="single" w:color="auto" w:sz="6" w:space="0"/>
            </w:tcBorders>
            <w:shd w:val="clear" w:color="auto" w:fill="auto"/>
            <w:hideMark/>
          </w:tcPr>
          <w:p w:rsidRPr="00C22B06" w:rsidR="00552C1A" w:rsidP="00154B02" w:rsidRDefault="00552C1A" w14:paraId="1E543368" w14:textId="77777777">
            <w:pPr>
              <w:textAlignment w:val="baseline"/>
              <w:rPr>
                <w:rFonts w:eastAsia="Times New Roman"/>
              </w:rPr>
            </w:pPr>
            <w:r>
              <w:rPr>
                <w:rFonts w:eastAsia="Times New Roman"/>
              </w:rPr>
              <w:t>Sara Gartshore</w:t>
            </w:r>
          </w:p>
        </w:tc>
        <w:tc>
          <w:tcPr>
            <w:tcW w:w="1134" w:type="dxa"/>
            <w:tcBorders>
              <w:top w:val="nil"/>
              <w:left w:val="nil"/>
              <w:bottom w:val="single" w:color="auto" w:sz="6" w:space="0"/>
              <w:right w:val="single" w:color="auto" w:sz="6" w:space="0"/>
            </w:tcBorders>
            <w:shd w:val="clear" w:color="auto" w:fill="auto"/>
            <w:hideMark/>
          </w:tcPr>
          <w:p w:rsidRPr="00C22B06" w:rsidR="00552C1A" w:rsidP="00154B02" w:rsidRDefault="00552C1A" w14:paraId="1F44EF0E" w14:textId="4DAFA466">
            <w:pPr>
              <w:textAlignment w:val="baseline"/>
              <w:rPr>
                <w:rFonts w:eastAsia="Times New Roman"/>
              </w:rPr>
            </w:pPr>
            <w:r w:rsidRPr="00C22B06">
              <w:rPr>
                <w:rFonts w:eastAsia="Times New Roman" w:cs="Arial"/>
              </w:rPr>
              <w:t> </w:t>
            </w:r>
            <w:r w:rsidR="00E052CB">
              <w:rPr>
                <w:rFonts w:eastAsia="Times New Roman" w:cs="Arial"/>
              </w:rPr>
              <w:t>V2</w:t>
            </w:r>
          </w:p>
        </w:tc>
        <w:tc>
          <w:tcPr>
            <w:tcW w:w="4511" w:type="dxa"/>
            <w:tcBorders>
              <w:top w:val="nil"/>
              <w:left w:val="nil"/>
              <w:bottom w:val="single" w:color="auto" w:sz="6" w:space="0"/>
              <w:right w:val="single" w:color="auto" w:sz="6" w:space="0"/>
            </w:tcBorders>
            <w:shd w:val="clear" w:color="auto" w:fill="auto"/>
            <w:hideMark/>
          </w:tcPr>
          <w:p w:rsidRPr="00C22B06" w:rsidR="00552C1A" w:rsidP="00154B02" w:rsidRDefault="00552C1A" w14:paraId="3293B07F" w14:textId="77777777">
            <w:pPr>
              <w:textAlignment w:val="baseline"/>
              <w:rPr>
                <w:rFonts w:eastAsia="Times New Roman"/>
              </w:rPr>
            </w:pPr>
            <w:r>
              <w:rPr>
                <w:rFonts w:eastAsia="Times New Roman" w:cs="Arial"/>
              </w:rPr>
              <w:t>Consultation on Buckingham PAN</w:t>
            </w:r>
          </w:p>
        </w:tc>
      </w:tr>
      <w:tr w:rsidRPr="00C22B06" w:rsidR="00552C1A" w:rsidTr="00154B02" w14:paraId="5C044037" w14:textId="77777777">
        <w:trPr>
          <w:trHeight w:val="644"/>
        </w:trPr>
        <w:tc>
          <w:tcPr>
            <w:tcW w:w="1410" w:type="dxa"/>
            <w:tcBorders>
              <w:top w:val="nil"/>
              <w:left w:val="single" w:color="auto" w:sz="6" w:space="0"/>
              <w:bottom w:val="single" w:color="auto" w:sz="6" w:space="0"/>
              <w:right w:val="single" w:color="auto" w:sz="6" w:space="0"/>
            </w:tcBorders>
            <w:shd w:val="clear" w:color="auto" w:fill="auto"/>
          </w:tcPr>
          <w:p w:rsidRPr="00C22B06" w:rsidR="00552C1A" w:rsidP="00154B02" w:rsidRDefault="00552C1A" w14:paraId="3F23A03A" w14:textId="77777777">
            <w:pPr>
              <w:textAlignment w:val="baseline"/>
              <w:rPr>
                <w:rFonts w:eastAsia="Times New Roman" w:cs="Arial"/>
              </w:rPr>
            </w:pPr>
            <w:r>
              <w:rPr>
                <w:rFonts w:eastAsia="Times New Roman" w:cs="Arial"/>
              </w:rPr>
              <w:t>Nov 2019</w:t>
            </w:r>
          </w:p>
        </w:tc>
        <w:tc>
          <w:tcPr>
            <w:tcW w:w="2410" w:type="dxa"/>
            <w:tcBorders>
              <w:top w:val="nil"/>
              <w:left w:val="nil"/>
              <w:bottom w:val="single" w:color="auto" w:sz="6" w:space="0"/>
              <w:right w:val="single" w:color="auto" w:sz="6" w:space="0"/>
            </w:tcBorders>
            <w:shd w:val="clear" w:color="auto" w:fill="auto"/>
          </w:tcPr>
          <w:p w:rsidR="00552C1A" w:rsidP="00154B02" w:rsidRDefault="00552C1A" w14:paraId="54C6A73D" w14:textId="77777777">
            <w:pPr>
              <w:textAlignment w:val="baseline"/>
              <w:rPr>
                <w:rFonts w:eastAsia="Times New Roman" w:cs="Arial"/>
              </w:rPr>
            </w:pPr>
            <w:r>
              <w:rPr>
                <w:rFonts w:eastAsia="Times New Roman" w:cs="Arial"/>
              </w:rPr>
              <w:t>Sara Gartshore</w:t>
            </w:r>
          </w:p>
        </w:tc>
        <w:tc>
          <w:tcPr>
            <w:tcW w:w="1134" w:type="dxa"/>
            <w:tcBorders>
              <w:top w:val="nil"/>
              <w:left w:val="nil"/>
              <w:bottom w:val="single" w:color="auto" w:sz="6" w:space="0"/>
              <w:right w:val="single" w:color="auto" w:sz="6" w:space="0"/>
            </w:tcBorders>
            <w:shd w:val="clear" w:color="auto" w:fill="auto"/>
          </w:tcPr>
          <w:p w:rsidRPr="00C22B06" w:rsidR="00552C1A" w:rsidP="00154B02" w:rsidRDefault="00E052CB" w14:paraId="640AA4A7" w14:textId="49F1DE94">
            <w:pPr>
              <w:textAlignment w:val="baseline"/>
              <w:rPr>
                <w:rFonts w:eastAsia="Times New Roman" w:cs="Arial"/>
              </w:rPr>
            </w:pPr>
            <w:r>
              <w:rPr>
                <w:rFonts w:eastAsia="Times New Roman" w:cs="Arial"/>
              </w:rPr>
              <w:t xml:space="preserve"> V3</w:t>
            </w:r>
          </w:p>
        </w:tc>
        <w:tc>
          <w:tcPr>
            <w:tcW w:w="4511" w:type="dxa"/>
            <w:tcBorders>
              <w:top w:val="nil"/>
              <w:left w:val="nil"/>
              <w:bottom w:val="single" w:color="auto" w:sz="6" w:space="0"/>
              <w:right w:val="single" w:color="auto" w:sz="6" w:space="0"/>
            </w:tcBorders>
            <w:shd w:val="clear" w:color="auto" w:fill="auto"/>
          </w:tcPr>
          <w:p w:rsidR="00552C1A" w:rsidP="00154B02" w:rsidRDefault="00552C1A" w14:paraId="075B7E2D" w14:textId="77777777">
            <w:pPr>
              <w:textAlignment w:val="baseline"/>
              <w:rPr>
                <w:rFonts w:eastAsia="Times New Roman" w:cs="Arial"/>
              </w:rPr>
            </w:pPr>
            <w:r>
              <w:rPr>
                <w:rFonts w:eastAsia="Times New Roman" w:cs="Arial"/>
              </w:rPr>
              <w:t>References to SEN statements removed and updated with EHCP reference.</w:t>
            </w:r>
          </w:p>
        </w:tc>
      </w:tr>
      <w:tr w:rsidRPr="00C22B06" w:rsidR="00552C1A" w:rsidTr="00154B02" w14:paraId="79CB717A" w14:textId="77777777">
        <w:trPr>
          <w:trHeight w:val="1941"/>
        </w:trPr>
        <w:tc>
          <w:tcPr>
            <w:tcW w:w="1410" w:type="dxa"/>
            <w:tcBorders>
              <w:top w:val="nil"/>
              <w:left w:val="single" w:color="auto" w:sz="6" w:space="0"/>
              <w:bottom w:val="single" w:color="auto" w:sz="6" w:space="0"/>
              <w:right w:val="single" w:color="auto" w:sz="6" w:space="0"/>
            </w:tcBorders>
            <w:shd w:val="clear" w:color="auto" w:fill="auto"/>
            <w:hideMark/>
          </w:tcPr>
          <w:p w:rsidRPr="00C22B06" w:rsidR="00552C1A" w:rsidP="00154B02" w:rsidRDefault="00552C1A" w14:paraId="2A205CD7" w14:textId="77777777">
            <w:pPr>
              <w:textAlignment w:val="baseline"/>
              <w:rPr>
                <w:rFonts w:eastAsia="Times New Roman"/>
              </w:rPr>
            </w:pPr>
            <w:r w:rsidRPr="00C22B06">
              <w:rPr>
                <w:rFonts w:eastAsia="Times New Roman" w:cs="Arial"/>
              </w:rPr>
              <w:t> </w:t>
            </w:r>
            <w:r>
              <w:rPr>
                <w:rFonts w:eastAsia="Times New Roman" w:cs="Arial"/>
              </w:rPr>
              <w:t>Jan 2020</w:t>
            </w:r>
          </w:p>
        </w:tc>
        <w:tc>
          <w:tcPr>
            <w:tcW w:w="2410" w:type="dxa"/>
            <w:tcBorders>
              <w:top w:val="nil"/>
              <w:left w:val="nil"/>
              <w:bottom w:val="single" w:color="auto" w:sz="6" w:space="0"/>
              <w:right w:val="single" w:color="auto" w:sz="6" w:space="0"/>
            </w:tcBorders>
            <w:shd w:val="clear" w:color="auto" w:fill="auto"/>
            <w:hideMark/>
          </w:tcPr>
          <w:p w:rsidRPr="00C22B06" w:rsidR="00552C1A" w:rsidP="00154B02" w:rsidRDefault="00552C1A" w14:paraId="36967C4C" w14:textId="77777777">
            <w:pPr>
              <w:textAlignment w:val="baseline"/>
              <w:rPr>
                <w:rFonts w:eastAsia="Times New Roman"/>
              </w:rPr>
            </w:pPr>
            <w:r>
              <w:rPr>
                <w:rFonts w:eastAsia="Times New Roman" w:cs="Arial"/>
              </w:rPr>
              <w:t>Sara Gartshore</w:t>
            </w:r>
          </w:p>
        </w:tc>
        <w:tc>
          <w:tcPr>
            <w:tcW w:w="1134" w:type="dxa"/>
            <w:tcBorders>
              <w:top w:val="nil"/>
              <w:left w:val="nil"/>
              <w:bottom w:val="single" w:color="auto" w:sz="6" w:space="0"/>
              <w:right w:val="single" w:color="auto" w:sz="6" w:space="0"/>
            </w:tcBorders>
            <w:shd w:val="clear" w:color="auto" w:fill="auto"/>
            <w:hideMark/>
          </w:tcPr>
          <w:p w:rsidRPr="00C22B06" w:rsidR="00552C1A" w:rsidP="00154B02" w:rsidRDefault="00552C1A" w14:paraId="462B416E" w14:textId="30AA9F69">
            <w:pPr>
              <w:textAlignment w:val="baseline"/>
              <w:rPr>
                <w:rFonts w:eastAsia="Times New Roman"/>
              </w:rPr>
            </w:pPr>
            <w:r w:rsidRPr="00C22B06">
              <w:rPr>
                <w:rFonts w:eastAsia="Times New Roman" w:cs="Arial"/>
              </w:rPr>
              <w:t> </w:t>
            </w:r>
            <w:r w:rsidR="00E052CB">
              <w:rPr>
                <w:rFonts w:eastAsia="Times New Roman" w:cs="Arial"/>
              </w:rPr>
              <w:t>V4</w:t>
            </w:r>
          </w:p>
        </w:tc>
        <w:tc>
          <w:tcPr>
            <w:tcW w:w="4511" w:type="dxa"/>
            <w:tcBorders>
              <w:top w:val="nil"/>
              <w:left w:val="nil"/>
              <w:bottom w:val="single" w:color="auto" w:sz="6" w:space="0"/>
              <w:right w:val="single" w:color="auto" w:sz="6" w:space="0"/>
            </w:tcBorders>
            <w:shd w:val="clear" w:color="auto" w:fill="auto"/>
            <w:hideMark/>
          </w:tcPr>
          <w:p w:rsidR="00552C1A" w:rsidP="00154B02" w:rsidRDefault="00552C1A" w14:paraId="047A004A" w14:textId="77777777">
            <w:pPr>
              <w:textAlignment w:val="baseline"/>
              <w:rPr>
                <w:rFonts w:eastAsia="Times New Roman" w:cs="Arial"/>
              </w:rPr>
            </w:pPr>
            <w:r>
              <w:rPr>
                <w:rFonts w:eastAsia="Times New Roman" w:cs="Arial"/>
              </w:rPr>
              <w:t>Updates as per LA advice on:</w:t>
            </w:r>
          </w:p>
          <w:p w:rsidRPr="00D37D5C" w:rsidR="00552C1A" w:rsidP="00154B02" w:rsidRDefault="00552C1A" w14:paraId="5769DCDD" w14:textId="77777777">
            <w:pPr>
              <w:pStyle w:val="ListParagraph"/>
              <w:numPr>
                <w:ilvl w:val="0"/>
                <w:numId w:val="35"/>
              </w:numPr>
              <w:spacing w:line="240" w:lineRule="auto"/>
              <w:textAlignment w:val="baseline"/>
              <w:rPr>
                <w:rFonts w:eastAsia="Times New Roman" w:cs="Arial"/>
              </w:rPr>
            </w:pPr>
            <w:r w:rsidRPr="00D37D5C">
              <w:rPr>
                <w:rFonts w:eastAsia="Times New Roman" w:cs="Arial"/>
              </w:rPr>
              <w:t>LAC outside England – page 7</w:t>
            </w:r>
          </w:p>
          <w:p w:rsidRPr="00D37D5C" w:rsidR="00552C1A" w:rsidP="00154B02" w:rsidRDefault="00552C1A" w14:paraId="134AFD27" w14:textId="77777777">
            <w:pPr>
              <w:pStyle w:val="ListParagraph"/>
              <w:numPr>
                <w:ilvl w:val="0"/>
                <w:numId w:val="35"/>
              </w:numPr>
              <w:spacing w:line="240" w:lineRule="auto"/>
              <w:textAlignment w:val="baseline"/>
              <w:rPr>
                <w:rFonts w:eastAsia="Times New Roman"/>
              </w:rPr>
            </w:pPr>
            <w:r w:rsidRPr="00D37D5C">
              <w:rPr>
                <w:rFonts w:eastAsia="Times New Roman"/>
              </w:rPr>
              <w:t xml:space="preserve">Correct </w:t>
            </w:r>
            <w:proofErr w:type="gramStart"/>
            <w:r w:rsidRPr="00D37D5C">
              <w:rPr>
                <w:rFonts w:eastAsia="Times New Roman"/>
              </w:rPr>
              <w:t>definition  re</w:t>
            </w:r>
            <w:proofErr w:type="gramEnd"/>
            <w:r w:rsidRPr="00D37D5C">
              <w:rPr>
                <w:rFonts w:eastAsia="Times New Roman"/>
              </w:rPr>
              <w:t xml:space="preserve"> staff at academy – page 4</w:t>
            </w:r>
          </w:p>
          <w:p w:rsidRPr="00D37D5C" w:rsidR="00552C1A" w:rsidP="00154B02" w:rsidRDefault="00552C1A" w14:paraId="3EDE861A" w14:textId="77777777">
            <w:pPr>
              <w:pStyle w:val="ListParagraph"/>
              <w:numPr>
                <w:ilvl w:val="0"/>
                <w:numId w:val="35"/>
              </w:numPr>
              <w:spacing w:line="240" w:lineRule="auto"/>
              <w:textAlignment w:val="baseline"/>
              <w:rPr>
                <w:rFonts w:eastAsia="Times New Roman"/>
              </w:rPr>
            </w:pPr>
            <w:r w:rsidRPr="00D37D5C">
              <w:rPr>
                <w:rFonts w:eastAsia="Times New Roman"/>
              </w:rPr>
              <w:t>Deferred entry or below compulsory school age – page 9</w:t>
            </w:r>
          </w:p>
        </w:tc>
      </w:tr>
      <w:tr w:rsidRPr="00C22B06" w:rsidR="00552C1A" w:rsidTr="00154B02" w14:paraId="308700C1" w14:textId="77777777">
        <w:trPr>
          <w:trHeight w:val="340"/>
        </w:trPr>
        <w:tc>
          <w:tcPr>
            <w:tcW w:w="1410" w:type="dxa"/>
            <w:tcBorders>
              <w:top w:val="single" w:color="auto" w:sz="6" w:space="0"/>
              <w:left w:val="single" w:color="auto" w:sz="6" w:space="0"/>
              <w:bottom w:val="single" w:color="auto" w:sz="4" w:space="0"/>
              <w:right w:val="single" w:color="auto" w:sz="6" w:space="0"/>
            </w:tcBorders>
            <w:shd w:val="clear" w:color="auto" w:fill="auto"/>
            <w:hideMark/>
          </w:tcPr>
          <w:p w:rsidRPr="00C22B06" w:rsidR="00552C1A" w:rsidP="00154B02" w:rsidRDefault="00552C1A" w14:paraId="0CCD53F4" w14:textId="77777777">
            <w:pPr>
              <w:textAlignment w:val="baseline"/>
              <w:rPr>
                <w:rFonts w:eastAsia="Times New Roman"/>
              </w:rPr>
            </w:pPr>
            <w:r w:rsidRPr="00C22B06">
              <w:rPr>
                <w:rFonts w:eastAsia="Times New Roman" w:cs="Arial"/>
              </w:rPr>
              <w:t> </w:t>
            </w:r>
            <w:r>
              <w:rPr>
                <w:rFonts w:eastAsia="Times New Roman" w:cs="Arial"/>
              </w:rPr>
              <w:t>Sept 2020</w:t>
            </w:r>
          </w:p>
        </w:tc>
        <w:tc>
          <w:tcPr>
            <w:tcW w:w="2410" w:type="dxa"/>
            <w:tcBorders>
              <w:top w:val="single" w:color="auto" w:sz="6" w:space="0"/>
              <w:left w:val="nil"/>
              <w:bottom w:val="single" w:color="auto" w:sz="4" w:space="0"/>
              <w:right w:val="single" w:color="auto" w:sz="6" w:space="0"/>
            </w:tcBorders>
            <w:shd w:val="clear" w:color="auto" w:fill="auto"/>
            <w:hideMark/>
          </w:tcPr>
          <w:p w:rsidRPr="00C22B06" w:rsidR="00552C1A" w:rsidP="00154B02" w:rsidRDefault="00552C1A" w14:paraId="3C1A6A38" w14:textId="77777777">
            <w:pPr>
              <w:textAlignment w:val="baseline"/>
              <w:rPr>
                <w:rFonts w:eastAsia="Times New Roman"/>
              </w:rPr>
            </w:pPr>
            <w:r w:rsidRPr="00C22B06">
              <w:rPr>
                <w:rFonts w:eastAsia="Times New Roman" w:cs="Arial"/>
              </w:rPr>
              <w:t> </w:t>
            </w:r>
            <w:r>
              <w:rPr>
                <w:rFonts w:eastAsia="Times New Roman" w:cs="Arial"/>
              </w:rPr>
              <w:t>Liz Thompson</w:t>
            </w:r>
          </w:p>
        </w:tc>
        <w:tc>
          <w:tcPr>
            <w:tcW w:w="1134" w:type="dxa"/>
            <w:tcBorders>
              <w:top w:val="single" w:color="auto" w:sz="6" w:space="0"/>
              <w:left w:val="nil"/>
              <w:bottom w:val="single" w:color="auto" w:sz="4" w:space="0"/>
              <w:right w:val="single" w:color="auto" w:sz="6" w:space="0"/>
            </w:tcBorders>
            <w:shd w:val="clear" w:color="auto" w:fill="auto"/>
            <w:hideMark/>
          </w:tcPr>
          <w:p w:rsidRPr="00C22B06" w:rsidR="00552C1A" w:rsidP="00154B02" w:rsidRDefault="00552C1A" w14:paraId="5C69B11F" w14:textId="745612D8">
            <w:pPr>
              <w:textAlignment w:val="baseline"/>
              <w:rPr>
                <w:rFonts w:eastAsia="Times New Roman"/>
              </w:rPr>
            </w:pPr>
            <w:r w:rsidRPr="00C22B06">
              <w:rPr>
                <w:rFonts w:eastAsia="Times New Roman" w:cs="Arial"/>
              </w:rPr>
              <w:t> </w:t>
            </w:r>
            <w:r w:rsidR="00E052CB">
              <w:rPr>
                <w:rFonts w:eastAsia="Times New Roman" w:cs="Arial"/>
              </w:rPr>
              <w:t>V5</w:t>
            </w:r>
          </w:p>
        </w:tc>
        <w:tc>
          <w:tcPr>
            <w:tcW w:w="4511" w:type="dxa"/>
            <w:tcBorders>
              <w:top w:val="single" w:color="auto" w:sz="6" w:space="0"/>
              <w:left w:val="nil"/>
              <w:bottom w:val="single" w:color="auto" w:sz="4" w:space="0"/>
              <w:right w:val="single" w:color="auto" w:sz="6" w:space="0"/>
            </w:tcBorders>
            <w:shd w:val="clear" w:color="auto" w:fill="auto"/>
            <w:hideMark/>
          </w:tcPr>
          <w:p w:rsidRPr="00C22B06" w:rsidR="00552C1A" w:rsidP="00154B02" w:rsidRDefault="00552C1A" w14:paraId="5DBCD6BD" w14:textId="77777777">
            <w:pPr>
              <w:textAlignment w:val="baseline"/>
              <w:rPr>
                <w:rFonts w:eastAsia="Times New Roman"/>
              </w:rPr>
            </w:pPr>
            <w:r>
              <w:rPr>
                <w:rFonts w:eastAsia="Times New Roman" w:cs="Arial"/>
              </w:rPr>
              <w:t>MRPA and Hardwick Green – change to PAN</w:t>
            </w:r>
          </w:p>
        </w:tc>
      </w:tr>
      <w:tr w:rsidRPr="00C22B06" w:rsidR="00552C1A" w:rsidTr="00154B02" w14:paraId="401F8C97" w14:textId="77777777">
        <w:trPr>
          <w:trHeight w:val="454"/>
        </w:trPr>
        <w:tc>
          <w:tcPr>
            <w:tcW w:w="1410" w:type="dxa"/>
            <w:tcBorders>
              <w:top w:val="single" w:color="auto" w:sz="4" w:space="0"/>
              <w:left w:val="single" w:color="auto" w:sz="6" w:space="0"/>
              <w:bottom w:val="single" w:color="auto" w:sz="4" w:space="0"/>
              <w:right w:val="single" w:color="auto" w:sz="6" w:space="0"/>
            </w:tcBorders>
            <w:shd w:val="clear" w:color="auto" w:fill="auto"/>
          </w:tcPr>
          <w:p w:rsidRPr="00C22B06" w:rsidR="00552C1A" w:rsidP="00154B02" w:rsidRDefault="00552C1A" w14:paraId="4634BBC3" w14:textId="77777777">
            <w:pPr>
              <w:textAlignment w:val="baseline"/>
              <w:rPr>
                <w:rFonts w:eastAsia="Times New Roman" w:cs="Arial"/>
              </w:rPr>
            </w:pPr>
            <w:r>
              <w:rPr>
                <w:rFonts w:eastAsia="Times New Roman" w:cs="Arial"/>
              </w:rPr>
              <w:t>Nov 2020</w:t>
            </w:r>
          </w:p>
        </w:tc>
        <w:tc>
          <w:tcPr>
            <w:tcW w:w="2410" w:type="dxa"/>
            <w:tcBorders>
              <w:top w:val="single" w:color="auto" w:sz="4" w:space="0"/>
              <w:left w:val="nil"/>
              <w:bottom w:val="single" w:color="auto" w:sz="4" w:space="0"/>
              <w:right w:val="single" w:color="auto" w:sz="6" w:space="0"/>
            </w:tcBorders>
            <w:shd w:val="clear" w:color="auto" w:fill="auto"/>
          </w:tcPr>
          <w:p w:rsidRPr="00C22B06" w:rsidR="00552C1A" w:rsidP="00154B02" w:rsidRDefault="00552C1A" w14:paraId="701404E6" w14:textId="77777777">
            <w:pPr>
              <w:textAlignment w:val="baseline"/>
              <w:rPr>
                <w:rFonts w:eastAsia="Times New Roman" w:cs="Arial"/>
              </w:rPr>
            </w:pPr>
            <w:r>
              <w:rPr>
                <w:rFonts w:eastAsia="Times New Roman" w:cs="Arial"/>
              </w:rPr>
              <w:t>Liz Thompson</w:t>
            </w:r>
          </w:p>
        </w:tc>
        <w:tc>
          <w:tcPr>
            <w:tcW w:w="1134" w:type="dxa"/>
            <w:tcBorders>
              <w:top w:val="single" w:color="auto" w:sz="4" w:space="0"/>
              <w:left w:val="nil"/>
              <w:bottom w:val="single" w:color="auto" w:sz="4" w:space="0"/>
              <w:right w:val="single" w:color="auto" w:sz="6" w:space="0"/>
            </w:tcBorders>
            <w:shd w:val="clear" w:color="auto" w:fill="auto"/>
          </w:tcPr>
          <w:p w:rsidRPr="00C22B06" w:rsidR="00552C1A" w:rsidP="00154B02" w:rsidRDefault="00E052CB" w14:paraId="4B0CDC52" w14:textId="7476D35C">
            <w:pPr>
              <w:textAlignment w:val="baseline"/>
              <w:rPr>
                <w:rFonts w:eastAsia="Times New Roman" w:cs="Arial"/>
              </w:rPr>
            </w:pPr>
            <w:r>
              <w:rPr>
                <w:rFonts w:eastAsia="Times New Roman" w:cs="Arial"/>
              </w:rPr>
              <w:t xml:space="preserve"> V6</w:t>
            </w:r>
          </w:p>
        </w:tc>
        <w:tc>
          <w:tcPr>
            <w:tcW w:w="4511" w:type="dxa"/>
            <w:tcBorders>
              <w:top w:val="single" w:color="auto" w:sz="4" w:space="0"/>
              <w:left w:val="nil"/>
              <w:bottom w:val="single" w:color="auto" w:sz="4" w:space="0"/>
              <w:right w:val="single" w:color="auto" w:sz="6" w:space="0"/>
            </w:tcBorders>
            <w:shd w:val="clear" w:color="auto" w:fill="auto"/>
          </w:tcPr>
          <w:p w:rsidR="00552C1A" w:rsidP="00154B02" w:rsidRDefault="00552C1A" w14:paraId="476D1DDD" w14:textId="77777777">
            <w:pPr>
              <w:textAlignment w:val="baseline"/>
              <w:rPr>
                <w:rFonts w:eastAsia="Times New Roman" w:cs="Arial"/>
              </w:rPr>
            </w:pPr>
            <w:r>
              <w:rPr>
                <w:rFonts w:eastAsia="Times New Roman" w:cs="Arial"/>
              </w:rPr>
              <w:t>Waiting List description added</w:t>
            </w:r>
          </w:p>
        </w:tc>
      </w:tr>
      <w:tr w:rsidRPr="00C22B06" w:rsidR="00552C1A" w:rsidTr="00843C9B" w14:paraId="0637FC52" w14:textId="77777777">
        <w:trPr>
          <w:trHeight w:val="73"/>
        </w:trPr>
        <w:tc>
          <w:tcPr>
            <w:tcW w:w="1410" w:type="dxa"/>
            <w:tcBorders>
              <w:top w:val="single" w:color="auto" w:sz="4" w:space="0"/>
              <w:left w:val="single" w:color="auto" w:sz="6" w:space="0"/>
              <w:bottom w:val="single" w:color="auto" w:sz="4" w:space="0"/>
              <w:right w:val="single" w:color="auto" w:sz="6" w:space="0"/>
            </w:tcBorders>
            <w:shd w:val="clear" w:color="auto" w:fill="auto"/>
          </w:tcPr>
          <w:p w:rsidR="00552C1A" w:rsidP="00154B02" w:rsidRDefault="00552C1A" w14:paraId="15614683" w14:textId="77777777">
            <w:pPr>
              <w:textAlignment w:val="baseline"/>
              <w:rPr>
                <w:rFonts w:eastAsia="Times New Roman" w:cs="Arial"/>
              </w:rPr>
            </w:pPr>
            <w:r>
              <w:rPr>
                <w:rFonts w:eastAsia="Times New Roman" w:cs="Arial"/>
              </w:rPr>
              <w:t>July 2021</w:t>
            </w:r>
          </w:p>
        </w:tc>
        <w:tc>
          <w:tcPr>
            <w:tcW w:w="2410" w:type="dxa"/>
            <w:tcBorders>
              <w:top w:val="single" w:color="auto" w:sz="4" w:space="0"/>
              <w:left w:val="nil"/>
              <w:bottom w:val="single" w:color="auto" w:sz="4" w:space="0"/>
              <w:right w:val="single" w:color="auto" w:sz="6" w:space="0"/>
            </w:tcBorders>
            <w:shd w:val="clear" w:color="auto" w:fill="auto"/>
          </w:tcPr>
          <w:p w:rsidR="00552C1A" w:rsidP="00154B02" w:rsidRDefault="00552C1A" w14:paraId="4FDAD845" w14:textId="77777777">
            <w:pPr>
              <w:textAlignment w:val="baseline"/>
              <w:rPr>
                <w:rFonts w:eastAsia="Times New Roman" w:cs="Arial"/>
              </w:rPr>
            </w:pPr>
            <w:r>
              <w:rPr>
                <w:rFonts w:eastAsia="Times New Roman" w:cs="Arial"/>
              </w:rPr>
              <w:t>Liz Thompson</w:t>
            </w:r>
          </w:p>
        </w:tc>
        <w:tc>
          <w:tcPr>
            <w:tcW w:w="1134" w:type="dxa"/>
            <w:tcBorders>
              <w:top w:val="single" w:color="auto" w:sz="4" w:space="0"/>
              <w:left w:val="nil"/>
              <w:bottom w:val="single" w:color="auto" w:sz="4" w:space="0"/>
              <w:right w:val="single" w:color="auto" w:sz="6" w:space="0"/>
            </w:tcBorders>
            <w:shd w:val="clear" w:color="auto" w:fill="auto"/>
          </w:tcPr>
          <w:p w:rsidRPr="00C22B06" w:rsidR="00552C1A" w:rsidP="00154B02" w:rsidRDefault="00E052CB" w14:paraId="19A7B040" w14:textId="6A7E2E60">
            <w:pPr>
              <w:textAlignment w:val="baseline"/>
              <w:rPr>
                <w:rFonts w:eastAsia="Times New Roman" w:cs="Arial"/>
              </w:rPr>
            </w:pPr>
            <w:r>
              <w:rPr>
                <w:rFonts w:eastAsia="Times New Roman" w:cs="Arial"/>
              </w:rPr>
              <w:t xml:space="preserve"> V7</w:t>
            </w:r>
          </w:p>
        </w:tc>
        <w:tc>
          <w:tcPr>
            <w:tcW w:w="4511" w:type="dxa"/>
            <w:tcBorders>
              <w:top w:val="single" w:color="auto" w:sz="4" w:space="0"/>
              <w:left w:val="nil"/>
              <w:bottom w:val="single" w:color="auto" w:sz="4" w:space="0"/>
              <w:right w:val="single" w:color="auto" w:sz="6" w:space="0"/>
            </w:tcBorders>
            <w:shd w:val="clear" w:color="auto" w:fill="auto"/>
          </w:tcPr>
          <w:p w:rsidR="00552C1A" w:rsidP="00154B02" w:rsidRDefault="00552C1A" w14:paraId="51215147" w14:textId="77777777">
            <w:pPr>
              <w:textAlignment w:val="baseline"/>
              <w:rPr>
                <w:rFonts w:eastAsia="Times New Roman" w:cs="Arial"/>
              </w:rPr>
            </w:pPr>
            <w:r>
              <w:rPr>
                <w:rFonts w:eastAsia="Times New Roman" w:cs="Arial"/>
              </w:rPr>
              <w:t>Update and review in line with the new School Admissions Code 2021</w:t>
            </w:r>
          </w:p>
        </w:tc>
      </w:tr>
      <w:tr w:rsidRPr="00C22B06" w:rsidR="00843C9B" w:rsidTr="00154B02" w14:paraId="4AE3AEE1" w14:textId="77777777">
        <w:trPr>
          <w:trHeight w:val="73"/>
        </w:trPr>
        <w:tc>
          <w:tcPr>
            <w:tcW w:w="1410" w:type="dxa"/>
            <w:tcBorders>
              <w:top w:val="single" w:color="auto" w:sz="4" w:space="0"/>
              <w:left w:val="single" w:color="auto" w:sz="6" w:space="0"/>
              <w:bottom w:val="single" w:color="auto" w:sz="6" w:space="0"/>
              <w:right w:val="single" w:color="auto" w:sz="6" w:space="0"/>
            </w:tcBorders>
            <w:shd w:val="clear" w:color="auto" w:fill="auto"/>
          </w:tcPr>
          <w:p w:rsidR="00843C9B" w:rsidP="00154B02" w:rsidRDefault="00843C9B" w14:paraId="3E6C210F" w14:textId="4F908960">
            <w:pPr>
              <w:textAlignment w:val="baseline"/>
              <w:rPr>
                <w:rFonts w:eastAsia="Times New Roman" w:cs="Arial"/>
              </w:rPr>
            </w:pPr>
            <w:r>
              <w:rPr>
                <w:rFonts w:eastAsia="Times New Roman" w:cs="Arial"/>
              </w:rPr>
              <w:t>December 2021</w:t>
            </w:r>
          </w:p>
        </w:tc>
        <w:tc>
          <w:tcPr>
            <w:tcW w:w="2410" w:type="dxa"/>
            <w:tcBorders>
              <w:top w:val="single" w:color="auto" w:sz="4" w:space="0"/>
              <w:left w:val="nil"/>
              <w:bottom w:val="single" w:color="auto" w:sz="6" w:space="0"/>
              <w:right w:val="single" w:color="auto" w:sz="6" w:space="0"/>
            </w:tcBorders>
            <w:shd w:val="clear" w:color="auto" w:fill="auto"/>
          </w:tcPr>
          <w:p w:rsidR="00843C9B" w:rsidP="00154B02" w:rsidRDefault="00843C9B" w14:paraId="553D11CB" w14:textId="5CB8C347">
            <w:pPr>
              <w:textAlignment w:val="baseline"/>
              <w:rPr>
                <w:rFonts w:eastAsia="Times New Roman" w:cs="Arial"/>
              </w:rPr>
            </w:pPr>
            <w:r>
              <w:rPr>
                <w:rFonts w:eastAsia="Times New Roman" w:cs="Arial"/>
              </w:rPr>
              <w:t>Liz Thompson</w:t>
            </w:r>
          </w:p>
        </w:tc>
        <w:tc>
          <w:tcPr>
            <w:tcW w:w="1134" w:type="dxa"/>
            <w:tcBorders>
              <w:top w:val="single" w:color="auto" w:sz="4" w:space="0"/>
              <w:left w:val="nil"/>
              <w:bottom w:val="single" w:color="auto" w:sz="6" w:space="0"/>
              <w:right w:val="single" w:color="auto" w:sz="6" w:space="0"/>
            </w:tcBorders>
            <w:shd w:val="clear" w:color="auto" w:fill="auto"/>
          </w:tcPr>
          <w:p w:rsidR="00843C9B" w:rsidP="00154B02" w:rsidRDefault="00843C9B" w14:paraId="22E06E51" w14:textId="5616DE68">
            <w:pPr>
              <w:textAlignment w:val="baseline"/>
              <w:rPr>
                <w:rFonts w:eastAsia="Times New Roman" w:cs="Arial"/>
              </w:rPr>
            </w:pPr>
            <w:r>
              <w:rPr>
                <w:rFonts w:eastAsia="Times New Roman" w:cs="Arial"/>
              </w:rPr>
              <w:t>New Admission Policy 2023</w:t>
            </w:r>
          </w:p>
        </w:tc>
        <w:tc>
          <w:tcPr>
            <w:tcW w:w="4511" w:type="dxa"/>
            <w:tcBorders>
              <w:top w:val="single" w:color="auto" w:sz="4" w:space="0"/>
              <w:left w:val="nil"/>
              <w:bottom w:val="single" w:color="auto" w:sz="6" w:space="0"/>
              <w:right w:val="single" w:color="auto" w:sz="6" w:space="0"/>
            </w:tcBorders>
            <w:shd w:val="clear" w:color="auto" w:fill="auto"/>
          </w:tcPr>
          <w:p w:rsidR="00843C9B" w:rsidP="00154B02" w:rsidRDefault="00843C9B" w14:paraId="16F4DD8A" w14:textId="3C4DE1F5">
            <w:pPr>
              <w:textAlignment w:val="baseline"/>
              <w:rPr>
                <w:rFonts w:eastAsia="Times New Roman" w:cs="Arial"/>
              </w:rPr>
            </w:pPr>
            <w:r>
              <w:rPr>
                <w:rFonts w:eastAsia="Times New Roman" w:cs="Arial"/>
              </w:rPr>
              <w:t xml:space="preserve">Reduction in PAN at </w:t>
            </w:r>
            <w:proofErr w:type="spellStart"/>
            <w:r>
              <w:rPr>
                <w:rFonts w:eastAsia="Times New Roman" w:cs="Arial"/>
              </w:rPr>
              <w:t>Southcoates</w:t>
            </w:r>
            <w:proofErr w:type="spellEnd"/>
          </w:p>
        </w:tc>
      </w:tr>
    </w:tbl>
    <w:p w:rsidR="00817362" w:rsidP="00817362" w:rsidRDefault="00817362" w14:paraId="19BAC402" w14:textId="57ED1ABB">
      <w:pPr>
        <w:rPr>
          <w:lang w:val="en-GB" w:eastAsia="x-none"/>
        </w:rPr>
      </w:pPr>
    </w:p>
    <w:p w:rsidR="00552C1A" w:rsidP="00817362" w:rsidRDefault="00552C1A" w14:paraId="3E275179" w14:textId="056D6B1F">
      <w:pPr>
        <w:rPr>
          <w:lang w:val="en-GB" w:eastAsia="x-none"/>
        </w:rPr>
      </w:pPr>
    </w:p>
    <w:p w:rsidR="00552C1A" w:rsidP="00817362" w:rsidRDefault="00552C1A" w14:paraId="51B347C5" w14:textId="65D543A7">
      <w:pPr>
        <w:rPr>
          <w:lang w:val="en-GB" w:eastAsia="x-none"/>
        </w:rPr>
      </w:pPr>
    </w:p>
    <w:p w:rsidR="00552C1A" w:rsidP="00817362" w:rsidRDefault="00552C1A" w14:paraId="41915DDF" w14:textId="00CB05B0">
      <w:pPr>
        <w:rPr>
          <w:lang w:val="en-GB" w:eastAsia="x-none"/>
        </w:rPr>
      </w:pPr>
    </w:p>
    <w:p w:rsidR="00552C1A" w:rsidP="00817362" w:rsidRDefault="00552C1A" w14:paraId="07A5E3F8" w14:textId="022748F6">
      <w:pPr>
        <w:rPr>
          <w:lang w:val="en-GB" w:eastAsia="x-none"/>
        </w:rPr>
      </w:pPr>
    </w:p>
    <w:p w:rsidR="00552C1A" w:rsidP="00817362" w:rsidRDefault="00552C1A" w14:paraId="3826B642" w14:textId="402ADC9B">
      <w:pPr>
        <w:rPr>
          <w:lang w:val="en-GB" w:eastAsia="x-none"/>
        </w:rPr>
      </w:pPr>
    </w:p>
    <w:p w:rsidR="00552C1A" w:rsidP="00817362" w:rsidRDefault="00552C1A" w14:paraId="475DF835" w14:textId="7B07D12F">
      <w:pPr>
        <w:rPr>
          <w:lang w:val="en-GB" w:eastAsia="x-none"/>
        </w:rPr>
      </w:pPr>
    </w:p>
    <w:p w:rsidR="00552C1A" w:rsidP="00817362" w:rsidRDefault="00552C1A" w14:paraId="75F0E04C" w14:textId="34D9B6ED">
      <w:pPr>
        <w:rPr>
          <w:lang w:val="en-GB" w:eastAsia="x-none"/>
        </w:rPr>
      </w:pPr>
    </w:p>
    <w:p w:rsidR="00552C1A" w:rsidP="00817362" w:rsidRDefault="00552C1A" w14:paraId="1F4B6A8E" w14:textId="2B4395DD">
      <w:pPr>
        <w:rPr>
          <w:lang w:val="en-GB" w:eastAsia="x-none"/>
        </w:rPr>
      </w:pPr>
    </w:p>
    <w:p w:rsidR="00552C1A" w:rsidP="00817362" w:rsidRDefault="00552C1A" w14:paraId="5AD915AD" w14:textId="5521783F">
      <w:pPr>
        <w:rPr>
          <w:lang w:val="en-GB" w:eastAsia="x-none"/>
        </w:rPr>
      </w:pPr>
    </w:p>
    <w:p w:rsidR="00552C1A" w:rsidP="00817362" w:rsidRDefault="00552C1A" w14:paraId="000EE008" w14:textId="55B54FE6">
      <w:pPr>
        <w:rPr>
          <w:lang w:val="en-GB" w:eastAsia="x-none"/>
        </w:rPr>
      </w:pPr>
    </w:p>
    <w:p w:rsidR="00552C1A" w:rsidP="00817362" w:rsidRDefault="00552C1A" w14:paraId="27C6FEDA" w14:textId="182BBF93">
      <w:pPr>
        <w:rPr>
          <w:lang w:val="en-GB" w:eastAsia="x-none"/>
        </w:rPr>
      </w:pPr>
    </w:p>
    <w:p w:rsidR="00552C1A" w:rsidP="00817362" w:rsidRDefault="00552C1A" w14:paraId="61611DBA" w14:textId="65BE52AB">
      <w:pPr>
        <w:rPr>
          <w:lang w:val="en-GB" w:eastAsia="x-none"/>
        </w:rPr>
      </w:pPr>
    </w:p>
    <w:p w:rsidR="00552C1A" w:rsidP="00817362" w:rsidRDefault="00552C1A" w14:paraId="51764BC0" w14:textId="4244F897">
      <w:pPr>
        <w:rPr>
          <w:lang w:val="en-GB" w:eastAsia="x-none"/>
        </w:rPr>
      </w:pPr>
    </w:p>
    <w:p w:rsidR="00552C1A" w:rsidP="00817362" w:rsidRDefault="00552C1A" w14:paraId="6B018BA6" w14:textId="3557547E">
      <w:pPr>
        <w:rPr>
          <w:lang w:val="en-GB" w:eastAsia="x-none"/>
        </w:rPr>
      </w:pPr>
    </w:p>
    <w:p w:rsidR="00552C1A" w:rsidP="00817362" w:rsidRDefault="00552C1A" w14:paraId="725142E8" w14:textId="3280B605">
      <w:pPr>
        <w:rPr>
          <w:lang w:val="en-GB" w:eastAsia="x-none"/>
        </w:rPr>
      </w:pPr>
    </w:p>
    <w:p w:rsidR="00552C1A" w:rsidP="00817362" w:rsidRDefault="00552C1A" w14:paraId="0ED39B7C" w14:textId="6700AA54">
      <w:pPr>
        <w:rPr>
          <w:lang w:val="en-GB" w:eastAsia="x-none"/>
        </w:rPr>
      </w:pPr>
    </w:p>
    <w:p w:rsidR="00552C1A" w:rsidP="00817362" w:rsidRDefault="00552C1A" w14:paraId="1F9340E5" w14:textId="6F2D45A3">
      <w:pPr>
        <w:rPr>
          <w:lang w:val="en-GB" w:eastAsia="x-none"/>
        </w:rPr>
      </w:pPr>
    </w:p>
    <w:p w:rsidR="001B706C" w:rsidP="00817362" w:rsidRDefault="001B706C" w14:paraId="7E6457E0" w14:textId="77777777">
      <w:pPr>
        <w:rPr>
          <w:lang w:val="en-GB" w:eastAsia="x-none"/>
        </w:rPr>
      </w:pPr>
    </w:p>
    <w:p w:rsidRPr="00817362" w:rsidR="00817362" w:rsidP="00817362" w:rsidRDefault="00817362" w14:paraId="0F3FFDB6" w14:textId="444B4C84">
      <w:pPr>
        <w:rPr>
          <w:b/>
          <w:bCs/>
          <w:color w:val="ED7D31" w:themeColor="accent2"/>
          <w:sz w:val="24"/>
          <w:szCs w:val="36"/>
          <w:lang w:val="en-GB" w:eastAsia="x-none"/>
        </w:rPr>
      </w:pPr>
      <w:r w:rsidRPr="00817362">
        <w:rPr>
          <w:b/>
          <w:bCs/>
          <w:color w:val="ED7D31" w:themeColor="accent2"/>
          <w:sz w:val="24"/>
          <w:szCs w:val="36"/>
          <w:lang w:val="en-GB" w:eastAsia="x-none"/>
        </w:rPr>
        <w:t xml:space="preserve">1. Aims </w:t>
      </w:r>
    </w:p>
    <w:p w:rsidRPr="00BE0E43" w:rsidR="006021CD" w:rsidP="00BE0E43" w:rsidRDefault="006021CD" w14:paraId="743FEFBA" w14:textId="77777777">
      <w:pPr>
        <w:spacing w:after="0"/>
        <w:jc w:val="both"/>
        <w:rPr>
          <w:rFonts w:cs="Arial"/>
          <w:sz w:val="22"/>
          <w:szCs w:val="22"/>
        </w:rPr>
      </w:pPr>
      <w:r w:rsidRPr="00BE0E43">
        <w:rPr>
          <w:rFonts w:cs="Arial"/>
          <w:sz w:val="22"/>
          <w:szCs w:val="22"/>
        </w:rPr>
        <w:t>This policy aims to:</w:t>
      </w:r>
    </w:p>
    <w:p w:rsidRPr="00BE0E43" w:rsidR="006021CD" w:rsidP="00BE0E43" w:rsidRDefault="006021CD" w14:paraId="53DCB5FF" w14:textId="77777777">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apply</w:t>
      </w:r>
      <w:r w:rsidRPr="00BE0E43">
        <w:rPr>
          <w:rFonts w:cs="Arial"/>
          <w:sz w:val="22"/>
          <w:szCs w:val="22"/>
        </w:rPr>
        <w:t xml:space="preserve"> for a place at the school</w:t>
      </w:r>
    </w:p>
    <w:p w:rsidRPr="00BE0E43" w:rsidR="006021CD" w:rsidP="00BE0E43" w:rsidRDefault="006021CD" w14:paraId="553ED91E" w14:textId="77777777">
      <w:pPr>
        <w:pStyle w:val="ColourfulListAccent11"/>
        <w:jc w:val="both"/>
        <w:rPr>
          <w:rFonts w:cs="Arial"/>
          <w:sz w:val="22"/>
          <w:szCs w:val="22"/>
        </w:rPr>
      </w:pPr>
      <w:r w:rsidRPr="00BE0E43">
        <w:rPr>
          <w:rFonts w:cs="Arial"/>
          <w:sz w:val="22"/>
          <w:szCs w:val="22"/>
        </w:rPr>
        <w:t xml:space="preserve">Set out the school’s </w:t>
      </w:r>
      <w:r w:rsidRPr="00BE0E43">
        <w:rPr>
          <w:rFonts w:cs="Arial"/>
          <w:b/>
          <w:sz w:val="22"/>
          <w:szCs w:val="22"/>
        </w:rPr>
        <w:t>arrangements for allocating places to the pupils</w:t>
      </w:r>
      <w:r w:rsidRPr="00BE0E43">
        <w:rPr>
          <w:rFonts w:cs="Arial"/>
          <w:sz w:val="22"/>
          <w:szCs w:val="22"/>
        </w:rPr>
        <w:t xml:space="preserve"> who apply</w:t>
      </w:r>
    </w:p>
    <w:p w:rsidR="006021CD" w:rsidP="00BE0E43" w:rsidRDefault="006021CD" w14:paraId="671C39CD" w14:textId="1BF939B9">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appeal</w:t>
      </w:r>
      <w:r w:rsidRPr="00BE0E43">
        <w:rPr>
          <w:rFonts w:cs="Arial"/>
          <w:sz w:val="22"/>
          <w:szCs w:val="22"/>
        </w:rPr>
        <w:t xml:space="preserve"> against a decision not to offer your child a place</w:t>
      </w:r>
    </w:p>
    <w:p w:rsidRPr="00BE0E43" w:rsidR="001B706C" w:rsidP="001B706C" w:rsidRDefault="001B706C" w14:paraId="4328304B" w14:textId="77777777">
      <w:pPr>
        <w:pStyle w:val="ColourfulListAccent11"/>
        <w:numPr>
          <w:ilvl w:val="0"/>
          <w:numId w:val="0"/>
        </w:numPr>
        <w:ind w:left="567"/>
        <w:jc w:val="both"/>
        <w:rPr>
          <w:rFonts w:cs="Arial"/>
          <w:sz w:val="22"/>
          <w:szCs w:val="22"/>
        </w:rPr>
      </w:pPr>
    </w:p>
    <w:p w:rsidRPr="00BE0E43" w:rsidR="006021CD" w:rsidP="00BE0E43" w:rsidRDefault="00AB61A7" w14:paraId="40E24883" w14:textId="77777777">
      <w:pPr>
        <w:pStyle w:val="Heading1"/>
        <w:spacing w:line="240" w:lineRule="auto"/>
      </w:pPr>
      <w:bookmarkStart w:name="_Toc491444538" w:id="1"/>
      <w:r w:rsidRPr="00BE0E43">
        <w:t xml:space="preserve">2. </w:t>
      </w:r>
      <w:r w:rsidRPr="00BE0E43" w:rsidR="006021CD">
        <w:t>Legislation and statutory requirements</w:t>
      </w:r>
      <w:bookmarkEnd w:id="1"/>
    </w:p>
    <w:p w:rsidRPr="00BE0E43" w:rsidR="006021CD" w:rsidP="00BE0E43" w:rsidRDefault="006021CD" w14:paraId="440497AA" w14:textId="77777777">
      <w:pPr>
        <w:spacing w:after="0"/>
        <w:jc w:val="both"/>
        <w:rPr>
          <w:rFonts w:cs="Arial"/>
          <w:sz w:val="22"/>
          <w:szCs w:val="22"/>
        </w:rPr>
      </w:pPr>
      <w:r w:rsidRPr="00BE0E43">
        <w:rPr>
          <w:rFonts w:cs="Arial"/>
          <w:sz w:val="22"/>
          <w:szCs w:val="22"/>
        </w:rPr>
        <w:t>This policy is based on the following advice from the Department for Education (DfE):</w:t>
      </w:r>
    </w:p>
    <w:p w:rsidRPr="00BE0E43" w:rsidR="006021CD" w:rsidP="00BE0E43" w:rsidRDefault="0037345C" w14:paraId="7F3B38EF" w14:textId="77777777">
      <w:pPr>
        <w:pStyle w:val="ListParagraph"/>
        <w:numPr>
          <w:ilvl w:val="0"/>
          <w:numId w:val="25"/>
        </w:numPr>
        <w:spacing w:before="120" w:after="120" w:line="240" w:lineRule="auto"/>
        <w:jc w:val="both"/>
        <w:rPr>
          <w:rStyle w:val="Hyperlink"/>
          <w:rFonts w:cs="Arial"/>
          <w:color w:val="auto"/>
          <w:sz w:val="22"/>
          <w:u w:val="none"/>
        </w:rPr>
      </w:pPr>
      <w:hyperlink w:history="1" r:id="rId9">
        <w:r w:rsidRPr="00BE0E43" w:rsidR="006021CD">
          <w:rPr>
            <w:rStyle w:val="Hyperlink"/>
            <w:rFonts w:eastAsia="MS Mincho" w:cs="Arial"/>
            <w:sz w:val="22"/>
          </w:rPr>
          <w:t>School Admissions Code</w:t>
        </w:r>
      </w:hyperlink>
    </w:p>
    <w:p w:rsidRPr="00BE0E43" w:rsidR="006021CD" w:rsidP="00BE0E43" w:rsidRDefault="0037345C" w14:paraId="1E042369" w14:textId="77777777">
      <w:pPr>
        <w:pStyle w:val="ListParagraph"/>
        <w:numPr>
          <w:ilvl w:val="0"/>
          <w:numId w:val="25"/>
        </w:numPr>
        <w:spacing w:before="120" w:after="120" w:line="240" w:lineRule="auto"/>
        <w:jc w:val="both"/>
        <w:rPr>
          <w:rFonts w:ascii="Arial" w:hAnsi="Arial" w:cs="Arial"/>
          <w:u w:val="single"/>
        </w:rPr>
      </w:pPr>
      <w:hyperlink w:history="1" r:id="rId10">
        <w:r w:rsidRPr="00BE0E43" w:rsidR="006021CD">
          <w:rPr>
            <w:rStyle w:val="Hyperlink"/>
            <w:rFonts w:eastAsia="MS Mincho" w:cs="Arial"/>
            <w:sz w:val="22"/>
          </w:rPr>
          <w:t>School Admission Appeals Code</w:t>
        </w:r>
      </w:hyperlink>
    </w:p>
    <w:p w:rsidRPr="00BE0E43" w:rsidR="006021CD" w:rsidP="00BE0E43" w:rsidRDefault="006021CD" w14:paraId="1FCF2CEB" w14:textId="77777777">
      <w:pPr>
        <w:spacing w:after="0"/>
        <w:jc w:val="both"/>
        <w:rPr>
          <w:rFonts w:cs="Arial"/>
          <w:sz w:val="22"/>
          <w:szCs w:val="22"/>
        </w:rPr>
      </w:pPr>
      <w:r w:rsidRPr="00BE0E43">
        <w:rPr>
          <w:rFonts w:cs="Arial"/>
          <w:sz w:val="22"/>
          <w:szCs w:val="22"/>
        </w:rPr>
        <w:t xml:space="preserve">As an academy, the school is required by its funding agreement to comply with these codes, and with the law relating to admissions as set out in the </w:t>
      </w:r>
      <w:hyperlink w:history="1" r:id="rId11">
        <w:r w:rsidRPr="00BE0E43">
          <w:rPr>
            <w:rStyle w:val="Hyperlink"/>
            <w:rFonts w:cs="Arial"/>
            <w:sz w:val="22"/>
            <w:szCs w:val="22"/>
          </w:rPr>
          <w:t>School Standards and Framework Act 1998</w:t>
        </w:r>
      </w:hyperlink>
      <w:r w:rsidRPr="00BE0E43" w:rsidR="008B5194">
        <w:rPr>
          <w:rFonts w:cs="Arial"/>
          <w:sz w:val="22"/>
          <w:szCs w:val="22"/>
        </w:rPr>
        <w:t>.</w:t>
      </w:r>
    </w:p>
    <w:p w:rsidR="00F84B3C" w:rsidP="00BE0E43" w:rsidRDefault="00F84B3C" w14:paraId="69FAE891" w14:textId="77D18F06">
      <w:pPr>
        <w:spacing w:after="0"/>
        <w:jc w:val="both"/>
        <w:rPr>
          <w:rFonts w:cs="Arial"/>
          <w:sz w:val="22"/>
          <w:szCs w:val="22"/>
        </w:rPr>
      </w:pPr>
      <w:r w:rsidRPr="00BE0E43">
        <w:rPr>
          <w:rFonts w:cs="Arial"/>
          <w:sz w:val="22"/>
          <w:szCs w:val="22"/>
        </w:rPr>
        <w:t>This policy complies with our funding agreement</w:t>
      </w:r>
      <w:r w:rsidRPr="00BE0E43" w:rsidR="004B4EF3">
        <w:rPr>
          <w:rFonts w:cs="Arial"/>
          <w:sz w:val="22"/>
          <w:szCs w:val="22"/>
        </w:rPr>
        <w:t>s</w:t>
      </w:r>
      <w:r w:rsidRPr="00BE0E43">
        <w:rPr>
          <w:rFonts w:cs="Arial"/>
          <w:sz w:val="22"/>
          <w:szCs w:val="22"/>
        </w:rPr>
        <w:t xml:space="preserve"> and </w:t>
      </w:r>
      <w:r w:rsidRPr="00BE0E43" w:rsidR="004B4EF3">
        <w:rPr>
          <w:rFonts w:cs="Arial"/>
          <w:sz w:val="22"/>
          <w:szCs w:val="22"/>
        </w:rPr>
        <w:t>A</w:t>
      </w:r>
      <w:r w:rsidRPr="00BE0E43">
        <w:rPr>
          <w:rFonts w:cs="Arial"/>
          <w:sz w:val="22"/>
          <w:szCs w:val="22"/>
        </w:rPr>
        <w:t xml:space="preserve">rticles of </w:t>
      </w:r>
      <w:r w:rsidRPr="00BE0E43" w:rsidR="004B4EF3">
        <w:rPr>
          <w:rFonts w:cs="Arial"/>
          <w:sz w:val="22"/>
          <w:szCs w:val="22"/>
        </w:rPr>
        <w:t>A</w:t>
      </w:r>
      <w:r w:rsidRPr="00BE0E43">
        <w:rPr>
          <w:rFonts w:cs="Arial"/>
          <w:sz w:val="22"/>
          <w:szCs w:val="22"/>
        </w:rPr>
        <w:t>ssociation.</w:t>
      </w:r>
    </w:p>
    <w:p w:rsidRPr="00BE0E43" w:rsidR="001B706C" w:rsidP="00BE0E43" w:rsidRDefault="001B706C" w14:paraId="3D68DAF5" w14:textId="77777777">
      <w:pPr>
        <w:spacing w:after="0"/>
        <w:jc w:val="both"/>
        <w:rPr>
          <w:rFonts w:cs="Arial"/>
          <w:sz w:val="22"/>
          <w:szCs w:val="22"/>
        </w:rPr>
      </w:pPr>
    </w:p>
    <w:p w:rsidRPr="00BE0E43" w:rsidR="006021CD" w:rsidP="00BE0E43" w:rsidRDefault="00AB61A7" w14:paraId="59B90187" w14:textId="77777777">
      <w:pPr>
        <w:pStyle w:val="Heading1"/>
        <w:spacing w:line="240" w:lineRule="auto"/>
      </w:pPr>
      <w:bookmarkStart w:name="_Toc491444539" w:id="2"/>
      <w:r w:rsidRPr="00BE0E43">
        <w:t xml:space="preserve">3. </w:t>
      </w:r>
      <w:r w:rsidRPr="00BE0E43" w:rsidR="006021CD">
        <w:t>Definitions</w:t>
      </w:r>
      <w:bookmarkEnd w:id="2"/>
    </w:p>
    <w:p w:rsidR="00503046" w:rsidP="00BE0E43" w:rsidRDefault="006021CD" w14:paraId="297C85BD" w14:textId="77777777">
      <w:pPr>
        <w:spacing w:after="0"/>
        <w:jc w:val="both"/>
        <w:rPr>
          <w:rFonts w:cs="Arial"/>
          <w:sz w:val="22"/>
          <w:szCs w:val="22"/>
        </w:rPr>
      </w:pPr>
      <w:r w:rsidRPr="00BE0E43">
        <w:rPr>
          <w:rFonts w:cs="Arial"/>
          <w:sz w:val="22"/>
          <w:szCs w:val="22"/>
        </w:rPr>
        <w:t>The</w:t>
      </w:r>
      <w:r w:rsidRPr="00BE0E43">
        <w:rPr>
          <w:rFonts w:cs="Arial"/>
          <w:b/>
          <w:sz w:val="22"/>
          <w:szCs w:val="22"/>
        </w:rPr>
        <w:t xml:space="preserve"> normal admissions round </w:t>
      </w:r>
      <w:r w:rsidRPr="00BE0E43">
        <w:rPr>
          <w:rFonts w:cs="Arial"/>
          <w:sz w:val="22"/>
          <w:szCs w:val="22"/>
        </w:rPr>
        <w:t>is the period during which parents can apply for state-funded school places at the school</w:t>
      </w:r>
      <w:r w:rsidRPr="00BE0E43" w:rsidR="00503046">
        <w:rPr>
          <w:rFonts w:cs="Arial"/>
          <w:sz w:val="22"/>
          <w:szCs w:val="22"/>
        </w:rPr>
        <w:t>’</w:t>
      </w:r>
      <w:r w:rsidRPr="00BE0E43">
        <w:rPr>
          <w:rFonts w:cs="Arial"/>
          <w:sz w:val="22"/>
          <w:szCs w:val="22"/>
        </w:rPr>
        <w:t>s normal point of entry, using the common application form provided by their home local authority.</w:t>
      </w:r>
      <w:r w:rsidRPr="00BE0E43" w:rsidR="008B5194">
        <w:rPr>
          <w:rFonts w:cs="Arial"/>
          <w:sz w:val="22"/>
          <w:szCs w:val="22"/>
        </w:rPr>
        <w:t xml:space="preserve"> </w:t>
      </w:r>
    </w:p>
    <w:p w:rsidR="00BE0E43" w:rsidP="00BE0E43" w:rsidRDefault="00BE0E43" w14:paraId="29237A81" w14:textId="6C9F4F1A">
      <w:pPr>
        <w:spacing w:after="0"/>
        <w:jc w:val="both"/>
        <w:rPr>
          <w:rFonts w:cs="Arial"/>
          <w:sz w:val="22"/>
          <w:szCs w:val="22"/>
        </w:rPr>
      </w:pPr>
    </w:p>
    <w:p w:rsidRPr="00C743CB" w:rsidR="00C743CB" w:rsidP="00C743CB" w:rsidRDefault="00C743CB" w14:paraId="0A5C0631" w14:textId="77777777">
      <w:pPr>
        <w:spacing w:before="0" w:after="0"/>
        <w:rPr>
          <w:rFonts w:eastAsia="Times New Roman" w:cs="Arial"/>
          <w:iCs/>
          <w:sz w:val="22"/>
          <w:szCs w:val="22"/>
          <w:lang w:val="en-GB"/>
        </w:rPr>
      </w:pPr>
      <w:r w:rsidRPr="00C743CB">
        <w:rPr>
          <w:rFonts w:eastAsia="Times New Roman" w:cs="Arial"/>
          <w:iCs/>
          <w:sz w:val="22"/>
          <w:szCs w:val="22"/>
          <w:lang w:val="en-GB"/>
        </w:rPr>
        <w:t>A ‘</w:t>
      </w:r>
      <w:r w:rsidRPr="00C743CB">
        <w:rPr>
          <w:rFonts w:eastAsia="Times New Roman" w:cs="Arial"/>
          <w:b/>
          <w:bCs/>
          <w:iCs/>
          <w:sz w:val="22"/>
          <w:szCs w:val="22"/>
          <w:lang w:val="en-GB"/>
        </w:rPr>
        <w:t>looked after child’</w:t>
      </w:r>
      <w:r w:rsidRPr="00C743CB">
        <w:rPr>
          <w:rFonts w:eastAsia="Times New Roman" w:cs="Arial"/>
          <w:iCs/>
          <w:sz w:val="22"/>
          <w:szCs w:val="22"/>
          <w:lang w:val="en-GB"/>
        </w:rPr>
        <w:t xml:space="preserve"> or a child who was </w:t>
      </w:r>
      <w:r w:rsidRPr="00C743CB">
        <w:rPr>
          <w:rFonts w:eastAsia="Times New Roman" w:cs="Arial"/>
          <w:b/>
          <w:bCs/>
          <w:iCs/>
          <w:sz w:val="22"/>
          <w:szCs w:val="22"/>
          <w:lang w:val="en-GB"/>
        </w:rPr>
        <w:t>previously looked after</w:t>
      </w:r>
      <w:r w:rsidRPr="00C743CB">
        <w:rPr>
          <w:rFonts w:eastAsia="Times New Roman" w:cs="Arial"/>
          <w:iCs/>
          <w:sz w:val="22"/>
          <w:szCs w:val="22"/>
          <w:lang w:val="en-GB"/>
        </w:rPr>
        <w:t xml:space="preserve"> but immediately after being looked after became subject to an adoption, child arrangements, or special guardianship order including those who appear (to the admissions authority) to have been in state care outside of England and ceased to be in state care </w:t>
      </w:r>
      <w:proofErr w:type="gramStart"/>
      <w:r w:rsidRPr="00C743CB">
        <w:rPr>
          <w:rFonts w:eastAsia="Times New Roman" w:cs="Arial"/>
          <w:iCs/>
          <w:sz w:val="22"/>
          <w:szCs w:val="22"/>
          <w:lang w:val="en-GB"/>
        </w:rPr>
        <w:t>as a result of</w:t>
      </w:r>
      <w:proofErr w:type="gramEnd"/>
      <w:r w:rsidRPr="00C743CB">
        <w:rPr>
          <w:rFonts w:eastAsia="Times New Roman" w:cs="Arial"/>
          <w:iCs/>
          <w:sz w:val="22"/>
          <w:szCs w:val="22"/>
          <w:lang w:val="en-GB"/>
        </w:rPr>
        <w:t xml:space="preserve"> being adopted. A looked after child is a child who is (a) in the care of a local authority, or (b) being provided with accommodation by a local authority in the exercise of their social services functions (see the definition in Section 22 (1) of the Children Act 1989</w:t>
      </w:r>
      <w:proofErr w:type="gramStart"/>
      <w:r w:rsidRPr="00C743CB">
        <w:rPr>
          <w:rFonts w:eastAsia="Times New Roman" w:cs="Arial"/>
          <w:iCs/>
          <w:sz w:val="22"/>
          <w:szCs w:val="22"/>
          <w:lang w:val="en-GB"/>
        </w:rPr>
        <w:t>) .</w:t>
      </w:r>
      <w:proofErr w:type="gramEnd"/>
      <w:r w:rsidRPr="00C743CB">
        <w:rPr>
          <w:rFonts w:eastAsia="Times New Roman" w:cs="Arial"/>
          <w:iCs/>
          <w:sz w:val="22"/>
          <w:szCs w:val="22"/>
          <w:lang w:val="en-GB"/>
        </w:rPr>
        <w:t xml:space="preserve">                                                                                                      </w:t>
      </w:r>
    </w:p>
    <w:p w:rsidRPr="00C743CB" w:rsidR="005C2FC5" w:rsidP="00C743CB" w:rsidRDefault="005C2FC5" w14:paraId="43469054" w14:textId="77777777">
      <w:pPr>
        <w:spacing w:after="0"/>
        <w:jc w:val="both"/>
        <w:rPr>
          <w:rFonts w:cs="Arial"/>
        </w:rPr>
      </w:pPr>
    </w:p>
    <w:p w:rsidRPr="001B706C" w:rsidR="00690A03" w:rsidP="00BE0E43" w:rsidRDefault="005C2FC5" w14:paraId="548CB295" w14:textId="6A8C1B1E">
      <w:pPr>
        <w:spacing w:after="0"/>
        <w:jc w:val="both"/>
        <w:rPr>
          <w:rFonts w:cs="Arial"/>
          <w:sz w:val="22"/>
          <w:szCs w:val="22"/>
        </w:rPr>
      </w:pPr>
      <w:r w:rsidRPr="00BE0E43">
        <w:rPr>
          <w:rFonts w:cs="Arial"/>
          <w:sz w:val="22"/>
          <w:szCs w:val="22"/>
        </w:rPr>
        <w:t xml:space="preserve">A child reaches </w:t>
      </w:r>
      <w:r w:rsidRPr="00BE0E43">
        <w:rPr>
          <w:rFonts w:cs="Arial"/>
          <w:b/>
          <w:sz w:val="22"/>
          <w:szCs w:val="22"/>
        </w:rPr>
        <w:t>compulsory school age</w:t>
      </w:r>
      <w:r w:rsidRPr="00BE0E43">
        <w:rPr>
          <w:rFonts w:cs="Arial"/>
          <w:sz w:val="22"/>
          <w:szCs w:val="22"/>
        </w:rPr>
        <w:t xml:space="preserve"> on the prescribed day following his or her fifth birthday (or on his or her fifth birthday if it falls on a prescribed day). The prescribed days are 31 December, 31 March and 31 August</w:t>
      </w:r>
      <w:r w:rsidR="00BE0E43">
        <w:rPr>
          <w:rFonts w:cs="Arial"/>
          <w:sz w:val="22"/>
          <w:szCs w:val="22"/>
        </w:rPr>
        <w:t>.</w:t>
      </w:r>
    </w:p>
    <w:p w:rsidR="00552C1A" w:rsidP="00BE0E43" w:rsidRDefault="00552C1A" w14:paraId="73E1E33F" w14:textId="77777777">
      <w:pPr>
        <w:spacing w:after="0"/>
        <w:jc w:val="both"/>
        <w:rPr>
          <w:rFonts w:cs="Arial"/>
          <w:b/>
          <w:color w:val="ED7D31" w:themeColor="accent2"/>
          <w:sz w:val="22"/>
          <w:szCs w:val="22"/>
        </w:rPr>
      </w:pPr>
    </w:p>
    <w:p w:rsidRPr="00BE0E43" w:rsidR="005A100E" w:rsidP="00BE0E43" w:rsidRDefault="005A100E" w14:paraId="7995D4F2" w14:textId="77777777">
      <w:pPr>
        <w:spacing w:after="0"/>
        <w:jc w:val="both"/>
        <w:rPr>
          <w:rFonts w:cs="Arial"/>
          <w:b/>
          <w:color w:val="ED7D31" w:themeColor="accent2"/>
          <w:sz w:val="22"/>
          <w:szCs w:val="22"/>
        </w:rPr>
      </w:pPr>
      <w:r w:rsidRPr="00BE0E43">
        <w:rPr>
          <w:rFonts w:cs="Arial"/>
          <w:b/>
          <w:color w:val="ED7D31" w:themeColor="accent2"/>
          <w:sz w:val="22"/>
          <w:szCs w:val="22"/>
        </w:rPr>
        <w:t>Rules for siblings</w:t>
      </w:r>
    </w:p>
    <w:p w:rsidRPr="00BE0E43" w:rsidR="00BE0E43" w:rsidP="00BE0E43" w:rsidRDefault="005A100E" w14:paraId="04174F9D" w14:textId="77777777">
      <w:pPr>
        <w:spacing w:after="0"/>
        <w:jc w:val="both"/>
        <w:rPr>
          <w:rFonts w:cs="Arial"/>
          <w:sz w:val="22"/>
          <w:szCs w:val="22"/>
        </w:rPr>
      </w:pPr>
      <w:r w:rsidRPr="00BE0E43">
        <w:rPr>
          <w:rFonts w:cs="Arial"/>
          <w:sz w:val="22"/>
          <w:szCs w:val="22"/>
        </w:rPr>
        <w:t xml:space="preserve">Included in this factor are step siblings and half siblings living at the same address and who will be attending the academy at the expected time of admission. </w:t>
      </w:r>
    </w:p>
    <w:p w:rsidR="722FDDF7" w:rsidP="722FDDF7" w:rsidRDefault="722FDDF7" w14:paraId="4CDBE6AE" w14:textId="4B071DAF">
      <w:pPr>
        <w:pStyle w:val="Normal"/>
        <w:spacing w:after="0"/>
        <w:jc w:val="both"/>
        <w:rPr>
          <w:rFonts w:cs="Arial"/>
          <w:b w:val="1"/>
          <w:bCs w:val="1"/>
          <w:color w:val="ED7D31" w:themeColor="accent2" w:themeTint="FF" w:themeShade="FF"/>
          <w:sz w:val="22"/>
          <w:szCs w:val="22"/>
        </w:rPr>
      </w:pPr>
    </w:p>
    <w:p w:rsidR="001B706C" w:rsidP="00BE0E43" w:rsidRDefault="001B706C" w14:paraId="038ED8E6" w14:textId="77777777">
      <w:pPr>
        <w:spacing w:after="0"/>
        <w:jc w:val="both"/>
        <w:rPr>
          <w:rFonts w:cs="Arial"/>
          <w:b/>
          <w:color w:val="ED7D31" w:themeColor="accent2"/>
          <w:sz w:val="22"/>
          <w:szCs w:val="22"/>
        </w:rPr>
      </w:pPr>
    </w:p>
    <w:p w:rsidRPr="00BE0E43" w:rsidR="005A100E" w:rsidP="00BE0E43" w:rsidRDefault="005A100E" w14:paraId="34408F5E" w14:textId="77777777">
      <w:pPr>
        <w:spacing w:after="0"/>
        <w:jc w:val="both"/>
        <w:rPr>
          <w:rFonts w:cs="Arial"/>
          <w:b/>
          <w:color w:val="ED7D31" w:themeColor="accent2"/>
          <w:sz w:val="22"/>
          <w:szCs w:val="22"/>
        </w:rPr>
      </w:pPr>
      <w:r w:rsidRPr="00BE0E43">
        <w:rPr>
          <w:rFonts w:cs="Arial"/>
          <w:b/>
          <w:color w:val="ED7D31" w:themeColor="accent2"/>
          <w:sz w:val="22"/>
          <w:szCs w:val="22"/>
        </w:rPr>
        <w:t>Rules for Residence</w:t>
      </w:r>
    </w:p>
    <w:p w:rsidRPr="00BE0E43" w:rsidR="00AC3BA3" w:rsidP="00BE0E43" w:rsidRDefault="00AC3BA3" w14:paraId="2BC8D25B" w14:textId="77777777">
      <w:pPr>
        <w:widowControl w:val="0"/>
        <w:autoSpaceDE w:val="0"/>
        <w:autoSpaceDN w:val="0"/>
        <w:adjustRightInd w:val="0"/>
        <w:spacing w:after="240"/>
        <w:jc w:val="both"/>
        <w:rPr>
          <w:rFonts w:cs="Arial"/>
          <w:sz w:val="22"/>
          <w:szCs w:val="22"/>
        </w:rPr>
      </w:pPr>
      <w:r w:rsidRPr="00BE0E43">
        <w:rPr>
          <w:rFonts w:cs="Arial"/>
          <w:sz w:val="22"/>
          <w:szCs w:val="22"/>
        </w:rPr>
        <w:t xml:space="preserve">By home we mean the address where the child lives for </w:t>
      </w:r>
      <w:proofErr w:type="gramStart"/>
      <w:r w:rsidRPr="00BE0E43">
        <w:rPr>
          <w:rFonts w:cs="Arial"/>
          <w:sz w:val="22"/>
          <w:szCs w:val="22"/>
        </w:rPr>
        <w:t>the majority of</w:t>
      </w:r>
      <w:proofErr w:type="gramEnd"/>
      <w:r w:rsidRPr="00BE0E43">
        <w:rPr>
          <w:rFonts w:cs="Arial"/>
          <w:sz w:val="22"/>
          <w:szCs w:val="22"/>
        </w:rPr>
        <w:t xml:space="preserve"> the school term time with a parent who has parental responsibility as defined in the Children Act 1989. Or any child in the household where an adult in the household is defined as a parent for the purposes of Section 576 of the Education Act 1996. This could include a person who is not a parent but who has responsibility for her or him. It could include a child’s guardians but will not usually include other relatives such as grandparents, aunts, uncles etc. unless they have all the rights, duties, powers and responsibilities and authority, which by law a parent of a child has in relation to the child and their property. </w:t>
      </w:r>
    </w:p>
    <w:p w:rsidRPr="00BE0E43" w:rsidR="00AC3BA3" w:rsidP="00BE0E43" w:rsidRDefault="00AC3BA3" w14:paraId="523AB24B" w14:textId="77777777">
      <w:pPr>
        <w:widowControl w:val="0"/>
        <w:autoSpaceDE w:val="0"/>
        <w:autoSpaceDN w:val="0"/>
        <w:adjustRightInd w:val="0"/>
        <w:spacing w:after="240"/>
        <w:jc w:val="both"/>
        <w:rPr>
          <w:rFonts w:cs="Arial"/>
          <w:sz w:val="22"/>
          <w:szCs w:val="22"/>
        </w:rPr>
      </w:pPr>
      <w:r w:rsidRPr="00BE0E43">
        <w:rPr>
          <w:rFonts w:cs="Arial"/>
          <w:sz w:val="22"/>
          <w:szCs w:val="22"/>
        </w:rPr>
        <w:t xml:space="preserve">Where your child lives normally during the school week with more than one parent at different addresses, the home address for the purposes of school admissions will be the one where the child spends </w:t>
      </w:r>
      <w:proofErr w:type="gramStart"/>
      <w:r w:rsidRPr="00BE0E43">
        <w:rPr>
          <w:rFonts w:cs="Arial"/>
          <w:sz w:val="22"/>
          <w:szCs w:val="22"/>
        </w:rPr>
        <w:t>the majority of</w:t>
      </w:r>
      <w:proofErr w:type="gramEnd"/>
      <w:r w:rsidRPr="00BE0E43">
        <w:rPr>
          <w:rFonts w:cs="Arial"/>
          <w:sz w:val="22"/>
          <w:szCs w:val="22"/>
        </w:rPr>
        <w:t xml:space="preserve"> term time. If you can show that your child spends an equal amount of time at both addresses during school term time, you can choose which address to use on the application. </w:t>
      </w:r>
    </w:p>
    <w:p w:rsidRPr="00BE0E43" w:rsidR="00AC3BA3" w:rsidP="00BE0E43" w:rsidRDefault="00AC3BA3" w14:paraId="30D6BACB" w14:textId="77777777">
      <w:pPr>
        <w:spacing w:after="0"/>
        <w:jc w:val="both"/>
        <w:rPr>
          <w:rFonts w:cs="Arial"/>
          <w:sz w:val="22"/>
          <w:szCs w:val="22"/>
        </w:rPr>
      </w:pPr>
      <w:r w:rsidRPr="00BE0E43">
        <w:rPr>
          <w:rFonts w:cs="Arial"/>
          <w:sz w:val="22"/>
          <w:szCs w:val="22"/>
        </w:rPr>
        <w:t xml:space="preserve">If you have more than one home, we will take as the home address the address where you and your child normally live for </w:t>
      </w:r>
      <w:proofErr w:type="gramStart"/>
      <w:r w:rsidRPr="00BE0E43">
        <w:rPr>
          <w:rFonts w:cs="Arial"/>
          <w:sz w:val="22"/>
          <w:szCs w:val="22"/>
        </w:rPr>
        <w:t>the majority of</w:t>
      </w:r>
      <w:proofErr w:type="gramEnd"/>
      <w:r w:rsidRPr="00BE0E43">
        <w:rPr>
          <w:rFonts w:cs="Arial"/>
          <w:sz w:val="22"/>
          <w:szCs w:val="22"/>
        </w:rPr>
        <w:t xml:space="preserve"> the school term time.</w:t>
      </w:r>
    </w:p>
    <w:p w:rsidRPr="00BE0E43" w:rsidR="00AC3BA3" w:rsidP="00BE0E43" w:rsidRDefault="00AC3BA3" w14:paraId="38C8C587" w14:textId="77777777">
      <w:pPr>
        <w:spacing w:after="0"/>
        <w:jc w:val="both"/>
        <w:rPr>
          <w:rFonts w:cs="Arial"/>
          <w:b/>
          <w:sz w:val="22"/>
          <w:szCs w:val="22"/>
        </w:rPr>
      </w:pPr>
    </w:p>
    <w:p w:rsidRPr="00BE0E43" w:rsidR="00AC3BA3" w:rsidP="00BE0E43" w:rsidRDefault="00AC3BA3" w14:paraId="094EA656" w14:textId="77777777">
      <w:pPr>
        <w:spacing w:after="0"/>
        <w:jc w:val="both"/>
        <w:rPr>
          <w:rFonts w:cs="Arial"/>
          <w:b/>
          <w:color w:val="ED7D31" w:themeColor="accent2"/>
          <w:sz w:val="22"/>
          <w:szCs w:val="22"/>
        </w:rPr>
      </w:pPr>
      <w:r w:rsidRPr="00BE0E43">
        <w:rPr>
          <w:rFonts w:cs="Arial"/>
          <w:b/>
          <w:color w:val="ED7D31" w:themeColor="accent2"/>
          <w:sz w:val="22"/>
          <w:szCs w:val="22"/>
        </w:rPr>
        <w:t>Children of staff at the Academy</w:t>
      </w:r>
    </w:p>
    <w:p w:rsidR="00761680" w:rsidP="00761680" w:rsidRDefault="00761680" w14:paraId="4B8E5DB6" w14:textId="5F726FA9">
      <w:pPr>
        <w:spacing w:after="0"/>
        <w:jc w:val="both"/>
        <w:rPr>
          <w:rFonts w:cs="Arial"/>
          <w:iCs/>
          <w:sz w:val="22"/>
          <w:szCs w:val="22"/>
        </w:rPr>
      </w:pPr>
      <w:r w:rsidRPr="00761680">
        <w:rPr>
          <w:rFonts w:cs="Arial"/>
          <w:iCs/>
          <w:sz w:val="22"/>
          <w:szCs w:val="22"/>
        </w:rPr>
        <w:t>Either</w:t>
      </w:r>
      <w:r w:rsidR="007D457B">
        <w:rPr>
          <w:rFonts w:cs="Arial"/>
          <w:iCs/>
          <w:sz w:val="22"/>
          <w:szCs w:val="22"/>
        </w:rPr>
        <w:t>:</w:t>
      </w:r>
      <w:r w:rsidRPr="00761680">
        <w:rPr>
          <w:rFonts w:cs="Arial"/>
          <w:iCs/>
          <w:sz w:val="22"/>
          <w:szCs w:val="22"/>
        </w:rPr>
        <w:br/>
      </w:r>
      <w:r w:rsidRPr="00761680">
        <w:rPr>
          <w:rFonts w:cs="Arial"/>
          <w:iCs/>
          <w:sz w:val="22"/>
          <w:szCs w:val="22"/>
        </w:rPr>
        <w:br/>
      </w:r>
      <w:r w:rsidRPr="00761680">
        <w:rPr>
          <w:rFonts w:cs="Arial"/>
          <w:iCs/>
          <w:sz w:val="22"/>
          <w:szCs w:val="22"/>
        </w:rPr>
        <w:t xml:space="preserve">a) </w:t>
      </w:r>
      <w:r>
        <w:rPr>
          <w:rFonts w:cs="Arial"/>
          <w:iCs/>
          <w:sz w:val="22"/>
          <w:szCs w:val="22"/>
        </w:rPr>
        <w:t>where the</w:t>
      </w:r>
      <w:r w:rsidRPr="00761680">
        <w:rPr>
          <w:rFonts w:cs="Arial"/>
          <w:iCs/>
          <w:sz w:val="22"/>
          <w:szCs w:val="22"/>
        </w:rPr>
        <w:t xml:space="preserve"> member of staff has been employed at the school for two or more years at the time at which the application for admission to the school is made, </w:t>
      </w:r>
      <w:proofErr w:type="gramStart"/>
      <w:r w:rsidRPr="00761680">
        <w:rPr>
          <w:rFonts w:cs="Arial"/>
          <w:iCs/>
          <w:sz w:val="22"/>
          <w:szCs w:val="22"/>
        </w:rPr>
        <w:t>or</w:t>
      </w:r>
      <w:r w:rsidR="007D457B">
        <w:rPr>
          <w:rFonts w:cs="Arial"/>
          <w:iCs/>
          <w:sz w:val="22"/>
          <w:szCs w:val="22"/>
        </w:rPr>
        <w:t>;</w:t>
      </w:r>
      <w:proofErr w:type="gramEnd"/>
    </w:p>
    <w:p w:rsidR="00761680" w:rsidP="00761680" w:rsidRDefault="00761680" w14:paraId="48F800DB" w14:textId="443281CF">
      <w:pPr>
        <w:spacing w:after="0"/>
        <w:jc w:val="both"/>
        <w:rPr>
          <w:rFonts w:cs="Arial"/>
          <w:iCs/>
          <w:sz w:val="22"/>
          <w:szCs w:val="22"/>
        </w:rPr>
      </w:pPr>
      <w:r w:rsidRPr="00761680">
        <w:rPr>
          <w:rFonts w:cs="Arial"/>
          <w:iCs/>
          <w:sz w:val="22"/>
          <w:szCs w:val="22"/>
        </w:rPr>
        <w:br/>
      </w:r>
      <w:r w:rsidRPr="00761680">
        <w:rPr>
          <w:rFonts w:cs="Arial"/>
          <w:iCs/>
          <w:sz w:val="22"/>
          <w:szCs w:val="22"/>
        </w:rPr>
        <w:t xml:space="preserve">b) </w:t>
      </w:r>
      <w:r>
        <w:rPr>
          <w:rFonts w:cs="Arial"/>
          <w:iCs/>
          <w:sz w:val="22"/>
          <w:szCs w:val="22"/>
        </w:rPr>
        <w:t>where t</w:t>
      </w:r>
      <w:r w:rsidRPr="00761680">
        <w:rPr>
          <w:rFonts w:cs="Arial"/>
          <w:iCs/>
          <w:sz w:val="22"/>
          <w:szCs w:val="22"/>
        </w:rPr>
        <w:t>he member of staff is recruited to fill a vacant post for which there is a demonstrable skill shortage</w:t>
      </w:r>
      <w:r w:rsidR="007D457B">
        <w:rPr>
          <w:rFonts w:cs="Arial"/>
          <w:iCs/>
          <w:sz w:val="22"/>
          <w:szCs w:val="22"/>
        </w:rPr>
        <w:t>.</w:t>
      </w:r>
    </w:p>
    <w:p w:rsidRPr="00761680" w:rsidR="00761680" w:rsidP="00761680" w:rsidRDefault="00761680" w14:paraId="6EB0DC16" w14:textId="77777777">
      <w:pPr>
        <w:spacing w:after="0"/>
        <w:jc w:val="both"/>
        <w:rPr>
          <w:rFonts w:cs="Arial"/>
          <w:iCs/>
          <w:sz w:val="22"/>
          <w:szCs w:val="22"/>
        </w:rPr>
      </w:pPr>
    </w:p>
    <w:p w:rsidRPr="00BE0E43" w:rsidR="0034387F" w:rsidP="00BE0E43" w:rsidRDefault="0034387F" w14:paraId="634CB691" w14:textId="77777777">
      <w:pPr>
        <w:spacing w:after="0"/>
        <w:jc w:val="both"/>
        <w:rPr>
          <w:rFonts w:cs="Arial"/>
          <w:b/>
          <w:color w:val="ED7D31" w:themeColor="accent2"/>
          <w:sz w:val="22"/>
          <w:szCs w:val="22"/>
        </w:rPr>
      </w:pPr>
      <w:r w:rsidRPr="00BE0E43">
        <w:rPr>
          <w:rFonts w:cs="Arial"/>
          <w:b/>
          <w:color w:val="ED7D31" w:themeColor="accent2"/>
          <w:sz w:val="22"/>
          <w:szCs w:val="22"/>
        </w:rPr>
        <w:t>Distance</w:t>
      </w:r>
    </w:p>
    <w:p w:rsidRPr="00BE0E43" w:rsidR="00452047" w:rsidP="00BE0E43" w:rsidRDefault="00452047" w14:paraId="1104D06A" w14:textId="77777777">
      <w:pPr>
        <w:rPr>
          <w:rFonts w:cs="Arial"/>
          <w:iCs/>
          <w:color w:val="000000"/>
          <w:sz w:val="22"/>
          <w:szCs w:val="22"/>
          <w:lang w:eastAsia="en-GB"/>
        </w:rPr>
      </w:pPr>
      <w:r w:rsidRPr="00BE0E43">
        <w:rPr>
          <w:rFonts w:cs="Arial"/>
          <w:iCs/>
          <w:color w:val="000000"/>
          <w:sz w:val="22"/>
          <w:szCs w:val="22"/>
          <w:lang w:eastAsia="en-GB"/>
        </w:rPr>
        <w:t xml:space="preserve">For all </w:t>
      </w:r>
      <w:proofErr w:type="spellStart"/>
      <w:r w:rsidRPr="00BE0E43">
        <w:rPr>
          <w:rFonts w:cs="Arial"/>
          <w:iCs/>
          <w:color w:val="000000"/>
          <w:sz w:val="22"/>
          <w:szCs w:val="22"/>
          <w:lang w:eastAsia="en-GB"/>
        </w:rPr>
        <w:t>Tameside</w:t>
      </w:r>
      <w:proofErr w:type="spellEnd"/>
      <w:r w:rsidRPr="00BE0E43">
        <w:rPr>
          <w:rFonts w:cs="Arial"/>
          <w:iCs/>
          <w:color w:val="000000"/>
          <w:sz w:val="22"/>
          <w:szCs w:val="22"/>
          <w:lang w:eastAsia="en-GB"/>
        </w:rPr>
        <w:t xml:space="preserve"> Academies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rsidRPr="00BE0E43" w:rsidR="00452047" w:rsidP="00BE0E43" w:rsidRDefault="00452047" w14:paraId="00BC3007" w14:textId="77777777">
      <w:pPr>
        <w:rPr>
          <w:rFonts w:cs="Arial"/>
          <w:color w:val="000000"/>
          <w:sz w:val="22"/>
          <w:szCs w:val="22"/>
          <w:lang w:eastAsia="en-GB"/>
        </w:rPr>
      </w:pPr>
      <w:r w:rsidRPr="00BE0E43">
        <w:rPr>
          <w:rFonts w:cs="Arial"/>
          <w:color w:val="000000"/>
          <w:sz w:val="22"/>
          <w:szCs w:val="22"/>
          <w:lang w:eastAsia="en-GB"/>
        </w:rPr>
        <w:t xml:space="preserve">For all Lincolnshire academies distance will be measured as a straight line calculated electronically to three figures after the decimal point by Lincolnshire County Council school admissions team from the Post Office address of the home to the Post Office address point of the school. </w:t>
      </w:r>
    </w:p>
    <w:p w:rsidRPr="00BE0E43" w:rsidR="00452047" w:rsidP="00BE0E43" w:rsidRDefault="00452047" w14:paraId="4E8B34E3" w14:textId="63E71800">
      <w:pPr>
        <w:rPr>
          <w:rFonts w:cs="Arial"/>
          <w:color w:val="000000"/>
          <w:sz w:val="22"/>
          <w:szCs w:val="22"/>
          <w:lang w:eastAsia="en-GB"/>
        </w:rPr>
      </w:pPr>
      <w:r w:rsidRPr="00BE0E43">
        <w:rPr>
          <w:rFonts w:cs="Arial"/>
          <w:color w:val="000000"/>
          <w:sz w:val="22"/>
          <w:szCs w:val="22"/>
          <w:lang w:eastAsia="en-GB"/>
        </w:rPr>
        <w:t xml:space="preserve">For all </w:t>
      </w:r>
      <w:proofErr w:type="gramStart"/>
      <w:r w:rsidRPr="00BE0E43">
        <w:rPr>
          <w:rFonts w:cs="Arial"/>
          <w:color w:val="000000"/>
          <w:sz w:val="22"/>
          <w:szCs w:val="22"/>
          <w:lang w:eastAsia="en-GB"/>
        </w:rPr>
        <w:t>North East</w:t>
      </w:r>
      <w:proofErr w:type="gramEnd"/>
      <w:r w:rsidRPr="00BE0E43">
        <w:rPr>
          <w:rFonts w:cs="Arial"/>
          <w:color w:val="000000"/>
          <w:sz w:val="22"/>
          <w:szCs w:val="22"/>
          <w:lang w:eastAsia="en-GB"/>
        </w:rPr>
        <w:t xml:space="preserve"> Lincolnshire, North Yorkshire, Middlesbrough and Stockton On Tees academies distance will be measure by a straight line from the from door of the child’s home address (including flats) to the main entrance of the academy, using the local authorities </w:t>
      </w:r>
      <w:proofErr w:type="spellStart"/>
      <w:r w:rsidRPr="00BE0E43">
        <w:rPr>
          <w:rFonts w:cs="Arial"/>
          <w:color w:val="000000"/>
          <w:sz w:val="22"/>
          <w:szCs w:val="22"/>
          <w:lang w:eastAsia="en-GB"/>
        </w:rPr>
        <w:t>computeri</w:t>
      </w:r>
      <w:r w:rsidR="00552C1A">
        <w:rPr>
          <w:rFonts w:cs="Arial"/>
          <w:color w:val="000000"/>
          <w:sz w:val="22"/>
          <w:szCs w:val="22"/>
          <w:lang w:eastAsia="en-GB"/>
        </w:rPr>
        <w:t>s</w:t>
      </w:r>
      <w:r w:rsidRPr="00BE0E43">
        <w:rPr>
          <w:rFonts w:cs="Arial"/>
          <w:color w:val="000000"/>
          <w:sz w:val="22"/>
          <w:szCs w:val="22"/>
          <w:lang w:eastAsia="en-GB"/>
        </w:rPr>
        <w:t>ed</w:t>
      </w:r>
      <w:proofErr w:type="spellEnd"/>
      <w:r w:rsidRPr="00BE0E43">
        <w:rPr>
          <w:rFonts w:cs="Arial"/>
          <w:color w:val="000000"/>
          <w:sz w:val="22"/>
          <w:szCs w:val="22"/>
          <w:lang w:eastAsia="en-GB"/>
        </w:rPr>
        <w:t xml:space="preserve"> measuring system, with those living closer to the academy receiving the higher priority. </w:t>
      </w:r>
    </w:p>
    <w:p w:rsidR="00BE0E43" w:rsidP="00BE0E43" w:rsidRDefault="00BE0E43" w14:paraId="302CE028" w14:textId="77777777">
      <w:pPr>
        <w:ind w:left="720"/>
        <w:rPr>
          <w:rFonts w:cs="Arial"/>
          <w:color w:val="000000"/>
          <w:sz w:val="22"/>
          <w:szCs w:val="22"/>
          <w:lang w:eastAsia="en-GB"/>
        </w:rPr>
      </w:pPr>
    </w:p>
    <w:p w:rsidRPr="00BE0E43" w:rsidR="00E550BE" w:rsidP="00BE0E43" w:rsidRDefault="00E550BE" w14:paraId="44A03D17" w14:textId="77777777">
      <w:pPr>
        <w:rPr>
          <w:rFonts w:eastAsia="Times New Roman" w:cs="Arial"/>
          <w:color w:val="000000"/>
          <w:sz w:val="22"/>
          <w:szCs w:val="22"/>
          <w:lang w:val="en-GB" w:eastAsia="en-GB"/>
        </w:rPr>
      </w:pPr>
      <w:r w:rsidRPr="00BE0E43">
        <w:rPr>
          <w:rFonts w:cs="Arial"/>
          <w:color w:val="000000"/>
          <w:sz w:val="22"/>
          <w:szCs w:val="22"/>
          <w:lang w:eastAsia="en-GB"/>
        </w:rPr>
        <w:t xml:space="preserve">For all Hull County Council academies distance will be measured </w:t>
      </w:r>
      <w:r w:rsidRPr="00BE0E43">
        <w:rPr>
          <w:rFonts w:eastAsia="Times New Roman" w:cs="Arial"/>
          <w:color w:val="000000"/>
          <w:sz w:val="22"/>
          <w:szCs w:val="22"/>
          <w:lang w:val="en-GB" w:eastAsia="en-GB"/>
        </w:rPr>
        <w:t xml:space="preserve">by the shortest available safe route for pedestrians along footpaths, using footpaths alongside roads marked on the current street map of the </w:t>
      </w:r>
      <w:proofErr w:type="gramStart"/>
      <w:r w:rsidRPr="00BE0E43">
        <w:rPr>
          <w:rFonts w:eastAsia="Times New Roman" w:cs="Arial"/>
          <w:color w:val="000000"/>
          <w:sz w:val="22"/>
          <w:szCs w:val="22"/>
          <w:lang w:val="en-GB" w:eastAsia="en-GB"/>
        </w:rPr>
        <w:t>City</w:t>
      </w:r>
      <w:proofErr w:type="gramEnd"/>
      <w:r w:rsidRPr="00BE0E43">
        <w:rPr>
          <w:rFonts w:eastAsia="Times New Roman" w:cs="Arial"/>
          <w:color w:val="000000"/>
          <w:sz w:val="22"/>
          <w:szCs w:val="22"/>
          <w:lang w:val="en-GB" w:eastAsia="en-GB"/>
        </w:rPr>
        <w:t xml:space="preserve">. Front entrance of home property (residence) to main entrance of school site is used. The Authority will use </w:t>
      </w:r>
      <w:proofErr w:type="spellStart"/>
      <w:r w:rsidRPr="00BE0E43">
        <w:rPr>
          <w:rFonts w:eastAsia="Times New Roman" w:cs="Arial"/>
          <w:color w:val="000000"/>
          <w:sz w:val="22"/>
          <w:szCs w:val="22"/>
          <w:lang w:val="en-GB" w:eastAsia="en-GB"/>
        </w:rPr>
        <w:t>Routefinder</w:t>
      </w:r>
      <w:proofErr w:type="spellEnd"/>
      <w:r w:rsidRPr="00BE0E43">
        <w:rPr>
          <w:rFonts w:eastAsia="Times New Roman" w:cs="Arial"/>
          <w:color w:val="000000"/>
          <w:sz w:val="22"/>
          <w:szCs w:val="22"/>
          <w:lang w:val="en-GB" w:eastAsia="en-GB"/>
        </w:rPr>
        <w:t>, a computer mapping system, to make measurements.</w:t>
      </w:r>
    </w:p>
    <w:p w:rsidRPr="00BE0E43" w:rsidR="00EB0EFA" w:rsidP="00BE0E43" w:rsidRDefault="00AB61A7" w14:paraId="52547E09" w14:textId="77777777">
      <w:pPr>
        <w:pStyle w:val="Heading1"/>
        <w:spacing w:line="240" w:lineRule="auto"/>
      </w:pPr>
      <w:bookmarkStart w:name="_Toc491444540" w:id="3"/>
      <w:r w:rsidRPr="00BE0E43">
        <w:t xml:space="preserve">4. </w:t>
      </w:r>
      <w:r w:rsidRPr="00BE0E43" w:rsidR="006021CD">
        <w:t>Ho</w:t>
      </w:r>
      <w:r w:rsidR="00BE0E43">
        <w:t>w</w:t>
      </w:r>
      <w:r w:rsidRPr="00BE0E43" w:rsidR="006021CD">
        <w:t xml:space="preserve"> to</w:t>
      </w:r>
      <w:r w:rsidRPr="00BE0E43" w:rsidR="00040CBE">
        <w:t xml:space="preserve"> </w:t>
      </w:r>
      <w:r w:rsidRPr="00BE0E43" w:rsidR="006021CD">
        <w:t>apply</w:t>
      </w:r>
      <w:bookmarkEnd w:id="3"/>
    </w:p>
    <w:p w:rsidRPr="00BE0E43" w:rsidR="006021CD" w:rsidP="00BE0E43" w:rsidRDefault="006021CD" w14:paraId="0E740194" w14:textId="77777777">
      <w:pPr>
        <w:spacing w:after="0"/>
        <w:jc w:val="both"/>
        <w:rPr>
          <w:rFonts w:cs="Arial"/>
          <w:sz w:val="22"/>
          <w:szCs w:val="22"/>
        </w:rPr>
      </w:pPr>
      <w:r w:rsidRPr="00BE0E43">
        <w:rPr>
          <w:rFonts w:cs="Arial"/>
          <w:sz w:val="22"/>
          <w:szCs w:val="22"/>
        </w:rPr>
        <w:t>For applications in the normal admissions round you should use the application form provided by your home local authority (regardless of which local authority the schools are in).</w:t>
      </w:r>
      <w:r w:rsidRPr="00BE0E43" w:rsidR="00452047">
        <w:rPr>
          <w:rFonts w:cs="Arial"/>
          <w:sz w:val="22"/>
          <w:szCs w:val="22"/>
        </w:rPr>
        <w:t xml:space="preserve"> This maybe an electronic form.</w:t>
      </w:r>
      <w:r w:rsidRPr="00BE0E43">
        <w:rPr>
          <w:rFonts w:cs="Arial"/>
          <w:sz w:val="22"/>
          <w:szCs w:val="22"/>
        </w:rPr>
        <w:t xml:space="preserve"> You can use this form to express your preference for a minimum of 3 state-funded schools</w:t>
      </w:r>
      <w:r w:rsidRPr="00BE0E43" w:rsidR="00452047">
        <w:rPr>
          <w:rFonts w:cs="Arial"/>
          <w:sz w:val="22"/>
          <w:szCs w:val="22"/>
        </w:rPr>
        <w:t xml:space="preserve"> (6 choices in </w:t>
      </w:r>
      <w:proofErr w:type="spellStart"/>
      <w:r w:rsidRPr="00BE0E43" w:rsidR="00452047">
        <w:rPr>
          <w:rFonts w:cs="Arial"/>
          <w:sz w:val="22"/>
          <w:szCs w:val="22"/>
        </w:rPr>
        <w:t>Tameside</w:t>
      </w:r>
      <w:proofErr w:type="spellEnd"/>
      <w:r w:rsidRPr="00BE0E43" w:rsidR="00452047">
        <w:rPr>
          <w:rFonts w:cs="Arial"/>
          <w:sz w:val="22"/>
          <w:szCs w:val="22"/>
        </w:rPr>
        <w:t xml:space="preserve"> Local Authority)</w:t>
      </w:r>
      <w:r w:rsidRPr="00BE0E43">
        <w:rPr>
          <w:rFonts w:cs="Arial"/>
          <w:sz w:val="22"/>
          <w:szCs w:val="22"/>
        </w:rPr>
        <w:t>, in rank orde</w:t>
      </w:r>
      <w:r w:rsidRPr="00BE0E43" w:rsidR="008B5194">
        <w:rPr>
          <w:rFonts w:cs="Arial"/>
          <w:sz w:val="22"/>
          <w:szCs w:val="22"/>
        </w:rPr>
        <w:t xml:space="preserve">r. </w:t>
      </w:r>
    </w:p>
    <w:p w:rsidRPr="00BE0E43" w:rsidR="006021CD" w:rsidP="00BE0E43" w:rsidRDefault="006021CD" w14:paraId="136D4A3C" w14:textId="77777777">
      <w:pPr>
        <w:spacing w:after="0"/>
        <w:jc w:val="both"/>
        <w:rPr>
          <w:rFonts w:cs="Arial"/>
          <w:sz w:val="22"/>
          <w:szCs w:val="22"/>
        </w:rPr>
      </w:pPr>
      <w:r w:rsidRPr="00BE0E43">
        <w:rPr>
          <w:rFonts w:cs="Arial"/>
          <w:sz w:val="22"/>
          <w:szCs w:val="22"/>
        </w:rPr>
        <w:t>You will receive an offer for a school place directly from your local authority.</w:t>
      </w:r>
    </w:p>
    <w:p w:rsidRPr="00BE0E43" w:rsidR="004560A5" w:rsidP="00BE0E43" w:rsidRDefault="004560A5" w14:paraId="62C58D80" w14:textId="77777777">
      <w:pPr>
        <w:jc w:val="both"/>
        <w:rPr>
          <w:rFonts w:cs="Arial"/>
          <w:sz w:val="22"/>
          <w:szCs w:val="22"/>
          <w:lang w:val="en-GB"/>
        </w:rPr>
      </w:pPr>
      <w:r w:rsidRPr="00BE0E43">
        <w:rPr>
          <w:rFonts w:cs="Arial"/>
          <w:sz w:val="22"/>
          <w:szCs w:val="22"/>
          <w:lang w:val="en-GB"/>
        </w:rPr>
        <w:t>Please note, pupils already attending our nursery will not transfer automatically into the main school</w:t>
      </w:r>
      <w:r w:rsidRPr="00BE0E43" w:rsidR="00646989">
        <w:rPr>
          <w:rFonts w:cs="Arial"/>
          <w:sz w:val="22"/>
          <w:szCs w:val="22"/>
          <w:lang w:val="en-GB"/>
        </w:rPr>
        <w:t xml:space="preserve">. A </w:t>
      </w:r>
      <w:r w:rsidRPr="00BE0E43">
        <w:rPr>
          <w:rFonts w:cs="Arial"/>
          <w:sz w:val="22"/>
          <w:szCs w:val="22"/>
          <w:lang w:val="en-GB"/>
        </w:rPr>
        <w:t>separate application must be made for a place in reception.</w:t>
      </w:r>
    </w:p>
    <w:p w:rsidRPr="00BE0E43" w:rsidR="00EB0EFA" w:rsidP="00BE0E43" w:rsidRDefault="004D025A" w14:paraId="4FD2600F" w14:textId="77777777">
      <w:pPr>
        <w:pStyle w:val="Heading1"/>
        <w:spacing w:line="240" w:lineRule="auto"/>
      </w:pPr>
      <w:bookmarkStart w:name="_Toc491444541" w:id="4"/>
      <w:r w:rsidRPr="00BE0E43">
        <w:t xml:space="preserve">5. </w:t>
      </w:r>
      <w:r w:rsidRPr="00BE0E43" w:rsidR="00E32DA8">
        <w:t>Requests for a</w:t>
      </w:r>
      <w:r w:rsidRPr="00BE0E43" w:rsidR="00323BBE">
        <w:t xml:space="preserve">dmission outside the normal </w:t>
      </w:r>
      <w:r w:rsidRPr="00BE0E43" w:rsidR="00E32DA8">
        <w:t>age</w:t>
      </w:r>
      <w:r w:rsidRPr="00BE0E43" w:rsidR="00323BBE">
        <w:t xml:space="preserve"> group</w:t>
      </w:r>
      <w:bookmarkEnd w:id="4"/>
    </w:p>
    <w:p w:rsidRPr="00BE0E43" w:rsidR="00040CBE" w:rsidP="00BE0E43" w:rsidRDefault="00E32DA8" w14:paraId="54BC0341" w14:textId="77777777">
      <w:pPr>
        <w:spacing w:after="0"/>
        <w:jc w:val="both"/>
        <w:rPr>
          <w:rFonts w:cs="Arial"/>
          <w:sz w:val="22"/>
          <w:szCs w:val="22"/>
          <w:lang w:val="en-GB" w:eastAsia="x-none"/>
        </w:rPr>
      </w:pPr>
      <w:r w:rsidRPr="00BE0E43">
        <w:rPr>
          <w:rFonts w:cs="Arial"/>
          <w:sz w:val="22"/>
          <w:szCs w:val="22"/>
        </w:rPr>
        <w:t>Parents</w:t>
      </w:r>
      <w:r w:rsidRPr="00BE0E43">
        <w:rPr>
          <w:rFonts w:cs="Arial"/>
          <w:sz w:val="22"/>
          <w:szCs w:val="22"/>
          <w:lang w:val="en-GB" w:eastAsia="x-none"/>
        </w:rPr>
        <w:t xml:space="preserve"> are entitle</w:t>
      </w:r>
      <w:r w:rsidRPr="00BE0E43" w:rsidR="009A60FD">
        <w:rPr>
          <w:rFonts w:cs="Arial"/>
          <w:sz w:val="22"/>
          <w:szCs w:val="22"/>
          <w:lang w:val="en-GB" w:eastAsia="x-none"/>
        </w:rPr>
        <w:t>d</w:t>
      </w:r>
      <w:r w:rsidRPr="00BE0E43">
        <w:rPr>
          <w:rFonts w:cs="Arial"/>
          <w:sz w:val="22"/>
          <w:szCs w:val="22"/>
          <w:lang w:val="en-GB" w:eastAsia="x-none"/>
        </w:rPr>
        <w:t xml:space="preserve"> to request a place for their child outside of their normal age group. </w:t>
      </w:r>
      <w:r w:rsidRPr="00BE0E43" w:rsidR="00652FE6">
        <w:rPr>
          <w:rFonts w:cs="Arial"/>
          <w:sz w:val="22"/>
          <w:szCs w:val="22"/>
          <w:lang w:val="en-GB" w:eastAsia="x-none"/>
        </w:rPr>
        <w:t xml:space="preserve">Parents may request that their child is admitted to a year group outside their normal age range, for instance where the child is gifted or talented or where a child has suffered from particular social or medical issues impacting on his or her schooling.   </w:t>
      </w:r>
    </w:p>
    <w:p w:rsidRPr="00BE0E43" w:rsidR="00E32DA8" w:rsidP="00BE0E43" w:rsidRDefault="00E32DA8" w14:paraId="4BD5AC5B" w14:textId="77777777">
      <w:pPr>
        <w:spacing w:after="0"/>
        <w:jc w:val="both"/>
        <w:rPr>
          <w:rFonts w:cs="Arial"/>
          <w:sz w:val="22"/>
          <w:szCs w:val="22"/>
        </w:rPr>
      </w:pPr>
      <w:r w:rsidRPr="00BE0E43">
        <w:rPr>
          <w:rFonts w:cs="Arial"/>
          <w:sz w:val="22"/>
          <w:szCs w:val="22"/>
          <w:lang w:val="en-GB" w:eastAsia="x-none"/>
        </w:rPr>
        <w:t xml:space="preserve">Decisions on requests for admission outside the normal age group will be made </w:t>
      </w:r>
      <w:proofErr w:type="gramStart"/>
      <w:r w:rsidRPr="00BE0E43">
        <w:rPr>
          <w:rFonts w:cs="Arial"/>
          <w:sz w:val="22"/>
          <w:szCs w:val="22"/>
          <w:lang w:val="en-GB" w:eastAsia="x-none"/>
        </w:rPr>
        <w:t>on the basis of</w:t>
      </w:r>
      <w:proofErr w:type="gramEnd"/>
      <w:r w:rsidRPr="00BE0E43">
        <w:rPr>
          <w:rFonts w:cs="Arial"/>
          <w:sz w:val="22"/>
          <w:szCs w:val="22"/>
          <w:lang w:val="en-GB" w:eastAsia="x-none"/>
        </w:rPr>
        <w:t xml:space="preserve"> the circumstances of each case and in the best interests of the child concerned. In accordance with the School Admissions Code, this </w:t>
      </w:r>
      <w:r w:rsidRPr="00BE0E43">
        <w:rPr>
          <w:rFonts w:cs="Arial"/>
          <w:sz w:val="22"/>
          <w:szCs w:val="22"/>
        </w:rPr>
        <w:t>will include taking account of:</w:t>
      </w:r>
    </w:p>
    <w:p w:rsidRPr="00BE0E43" w:rsidR="00E32DA8" w:rsidP="00BE0E43" w:rsidRDefault="00E32DA8" w14:paraId="5F41ED6F" w14:textId="77777777">
      <w:pPr>
        <w:pStyle w:val="ColourfulListAccent11"/>
        <w:jc w:val="both"/>
        <w:rPr>
          <w:rFonts w:cs="Arial"/>
          <w:sz w:val="22"/>
          <w:szCs w:val="22"/>
          <w:lang w:eastAsia="x-none"/>
        </w:rPr>
      </w:pPr>
      <w:r w:rsidRPr="00BE0E43">
        <w:rPr>
          <w:rFonts w:cs="Arial"/>
          <w:sz w:val="22"/>
          <w:szCs w:val="22"/>
        </w:rPr>
        <w:t>Parents’ views</w:t>
      </w:r>
    </w:p>
    <w:p w:rsidRPr="00BE0E43" w:rsidR="00E32DA8" w:rsidP="00BE0E43" w:rsidRDefault="00E32DA8" w14:paraId="7F3E9503" w14:textId="77777777">
      <w:pPr>
        <w:pStyle w:val="ColourfulListAccent11"/>
        <w:jc w:val="both"/>
        <w:rPr>
          <w:rFonts w:cs="Arial"/>
          <w:sz w:val="22"/>
          <w:szCs w:val="22"/>
          <w:lang w:eastAsia="x-none"/>
        </w:rPr>
      </w:pPr>
      <w:r w:rsidRPr="00BE0E43">
        <w:rPr>
          <w:rFonts w:cs="Arial"/>
          <w:sz w:val="22"/>
          <w:szCs w:val="22"/>
        </w:rPr>
        <w:t>Information about the child’s academic, social and emotional development</w:t>
      </w:r>
    </w:p>
    <w:p w:rsidRPr="00BE0E43" w:rsidR="00E32DA8" w:rsidP="00BE0E43" w:rsidRDefault="00E32DA8" w14:paraId="1EE77E31" w14:textId="77777777">
      <w:pPr>
        <w:pStyle w:val="ColourfulListAccent11"/>
        <w:jc w:val="both"/>
        <w:rPr>
          <w:rFonts w:cs="Arial"/>
          <w:sz w:val="22"/>
          <w:szCs w:val="22"/>
          <w:lang w:eastAsia="x-none"/>
        </w:rPr>
      </w:pPr>
      <w:r w:rsidRPr="00BE0E43">
        <w:rPr>
          <w:rFonts w:cs="Arial"/>
          <w:sz w:val="22"/>
          <w:szCs w:val="22"/>
        </w:rPr>
        <w:t>Where relevant, their medical history and the views of a medical professional</w:t>
      </w:r>
    </w:p>
    <w:p w:rsidRPr="00BE0E43" w:rsidR="00E32DA8" w:rsidP="00BE0E43" w:rsidRDefault="00E32DA8" w14:paraId="31E0D912" w14:textId="77777777">
      <w:pPr>
        <w:pStyle w:val="ColourfulListAccent11"/>
        <w:jc w:val="both"/>
        <w:rPr>
          <w:rFonts w:cs="Arial"/>
          <w:sz w:val="22"/>
          <w:szCs w:val="22"/>
          <w:lang w:eastAsia="x-none"/>
        </w:rPr>
      </w:pPr>
      <w:r w:rsidRPr="00BE0E43">
        <w:rPr>
          <w:rFonts w:cs="Arial"/>
          <w:sz w:val="22"/>
          <w:szCs w:val="22"/>
        </w:rPr>
        <w:t>Whether they have previously been educated out of their normal age group</w:t>
      </w:r>
    </w:p>
    <w:p w:rsidRPr="00BE0E43" w:rsidR="00E32DA8" w:rsidP="00BE0E43" w:rsidRDefault="00E32DA8" w14:paraId="19F45504" w14:textId="77777777">
      <w:pPr>
        <w:pStyle w:val="ColourfulListAccent11"/>
        <w:jc w:val="both"/>
        <w:rPr>
          <w:rFonts w:cs="Arial"/>
          <w:sz w:val="22"/>
          <w:szCs w:val="22"/>
          <w:lang w:eastAsia="x-none"/>
        </w:rPr>
      </w:pPr>
      <w:r w:rsidRPr="00BE0E43">
        <w:rPr>
          <w:rFonts w:cs="Arial"/>
          <w:sz w:val="22"/>
          <w:szCs w:val="22"/>
        </w:rPr>
        <w:t>Whether they may naturally have fallen into a lower age group if it were not for being born prematurely</w:t>
      </w:r>
    </w:p>
    <w:p w:rsidRPr="00BE0E43" w:rsidR="00E32DA8" w:rsidP="00BE0E43" w:rsidRDefault="00E32DA8" w14:paraId="4D6E4D40" w14:textId="77777777">
      <w:pPr>
        <w:pStyle w:val="ColourfulListAccent11"/>
        <w:jc w:val="both"/>
        <w:rPr>
          <w:rFonts w:cs="Arial"/>
          <w:sz w:val="22"/>
          <w:szCs w:val="22"/>
          <w:lang w:eastAsia="x-none"/>
        </w:rPr>
      </w:pPr>
      <w:r w:rsidRPr="00BE0E43">
        <w:rPr>
          <w:rFonts w:cs="Arial"/>
          <w:sz w:val="22"/>
          <w:szCs w:val="22"/>
        </w:rPr>
        <w:t>The headteacher’s views</w:t>
      </w:r>
    </w:p>
    <w:p w:rsidRPr="00BE0E43" w:rsidR="001C701B" w:rsidP="00BE0E43" w:rsidRDefault="001C701B" w14:paraId="1B965F14" w14:textId="77777777">
      <w:pPr>
        <w:spacing w:after="0"/>
        <w:jc w:val="both"/>
        <w:rPr>
          <w:rFonts w:cs="Arial"/>
          <w:sz w:val="22"/>
          <w:szCs w:val="22"/>
          <w:lang w:val="en-GB" w:eastAsia="x-none"/>
        </w:rPr>
      </w:pPr>
      <w:r w:rsidRPr="00BE0E43">
        <w:rPr>
          <w:rFonts w:cs="Arial"/>
          <w:sz w:val="22"/>
          <w:szCs w:val="22"/>
          <w:lang w:val="en-GB" w:eastAsia="x-none"/>
        </w:rPr>
        <w:t>Wherever possible, r</w:t>
      </w:r>
      <w:r w:rsidRPr="00BE0E43" w:rsidR="00E32DA8">
        <w:rPr>
          <w:rFonts w:cs="Arial"/>
          <w:sz w:val="22"/>
          <w:szCs w:val="22"/>
          <w:lang w:val="en-GB" w:eastAsia="x-none"/>
        </w:rPr>
        <w:t>equests for admission outside a child’s normal age group will be processed as part of the main admissions round</w:t>
      </w:r>
      <w:r w:rsidRPr="00BE0E43">
        <w:rPr>
          <w:rFonts w:cs="Arial"/>
          <w:sz w:val="22"/>
          <w:szCs w:val="22"/>
          <w:lang w:val="en-GB" w:eastAsia="x-none"/>
        </w:rPr>
        <w:t>. They</w:t>
      </w:r>
      <w:r w:rsidRPr="00BE0E43" w:rsidR="00E32DA8">
        <w:rPr>
          <w:rFonts w:cs="Arial"/>
          <w:sz w:val="22"/>
          <w:szCs w:val="22"/>
          <w:lang w:val="en-GB" w:eastAsia="x-none"/>
        </w:rPr>
        <w:t xml:space="preserve"> will be considere</w:t>
      </w:r>
      <w:r w:rsidRPr="00BE0E43" w:rsidR="009A60FD">
        <w:rPr>
          <w:rFonts w:cs="Arial"/>
          <w:sz w:val="22"/>
          <w:szCs w:val="22"/>
          <w:lang w:val="en-GB" w:eastAsia="x-none"/>
        </w:rPr>
        <w:t xml:space="preserve">d </w:t>
      </w:r>
      <w:proofErr w:type="gramStart"/>
      <w:r w:rsidRPr="00BE0E43" w:rsidR="009A60FD">
        <w:rPr>
          <w:rFonts w:cs="Arial"/>
          <w:sz w:val="22"/>
          <w:szCs w:val="22"/>
          <w:lang w:val="en-GB" w:eastAsia="x-none"/>
        </w:rPr>
        <w:t>on the basis of</w:t>
      </w:r>
      <w:proofErr w:type="gramEnd"/>
      <w:r w:rsidRPr="00BE0E43" w:rsidR="009A60FD">
        <w:rPr>
          <w:rFonts w:cs="Arial"/>
          <w:sz w:val="22"/>
          <w:szCs w:val="22"/>
          <w:lang w:val="en-GB" w:eastAsia="x-none"/>
        </w:rPr>
        <w:t xml:space="preserve"> the admission</w:t>
      </w:r>
      <w:r w:rsidRPr="00BE0E43" w:rsidR="00E32DA8">
        <w:rPr>
          <w:rFonts w:cs="Arial"/>
          <w:sz w:val="22"/>
          <w:szCs w:val="22"/>
          <w:lang w:val="en-GB" w:eastAsia="x-none"/>
        </w:rPr>
        <w:t xml:space="preserve"> arrangements laid out in this policy, including the oversubscription criteria listed in section 6. </w:t>
      </w:r>
      <w:r w:rsidRPr="00BE0E43">
        <w:rPr>
          <w:rFonts w:cs="Arial"/>
          <w:sz w:val="22"/>
          <w:szCs w:val="22"/>
          <w:lang w:val="en-GB" w:eastAsia="x-none"/>
        </w:rPr>
        <w:t>Applications will not be treated as</w:t>
      </w:r>
      <w:r w:rsidRPr="00BE0E43" w:rsidR="00626C9F">
        <w:rPr>
          <w:rFonts w:cs="Arial"/>
          <w:sz w:val="22"/>
          <w:szCs w:val="22"/>
          <w:lang w:val="en-GB" w:eastAsia="x-none"/>
        </w:rPr>
        <w:t xml:space="preserve"> a</w:t>
      </w:r>
      <w:r w:rsidRPr="00BE0E43">
        <w:rPr>
          <w:rFonts w:cs="Arial"/>
          <w:sz w:val="22"/>
          <w:szCs w:val="22"/>
          <w:lang w:val="en-GB" w:eastAsia="x-none"/>
        </w:rPr>
        <w:t xml:space="preserve"> lower priority </w:t>
      </w:r>
      <w:r w:rsidRPr="00BE0E43" w:rsidR="00626C9F">
        <w:rPr>
          <w:rFonts w:cs="Arial"/>
          <w:sz w:val="22"/>
          <w:szCs w:val="22"/>
          <w:lang w:val="en-GB" w:eastAsia="x-none"/>
        </w:rPr>
        <w:t>if parents have made</w:t>
      </w:r>
      <w:r w:rsidRPr="00BE0E43">
        <w:rPr>
          <w:rFonts w:cs="Arial"/>
          <w:sz w:val="22"/>
          <w:szCs w:val="22"/>
          <w:lang w:val="en-GB" w:eastAsia="x-none"/>
        </w:rPr>
        <w:t xml:space="preserve"> a request </w:t>
      </w:r>
      <w:r w:rsidRPr="00BE0E43" w:rsidR="009A60FD">
        <w:rPr>
          <w:rFonts w:cs="Arial"/>
          <w:sz w:val="22"/>
          <w:szCs w:val="22"/>
          <w:lang w:val="en-GB" w:eastAsia="x-none"/>
        </w:rPr>
        <w:t xml:space="preserve">for a child </w:t>
      </w:r>
      <w:r w:rsidRPr="00BE0E43">
        <w:rPr>
          <w:rFonts w:cs="Arial"/>
          <w:sz w:val="22"/>
          <w:szCs w:val="22"/>
          <w:lang w:val="en-GB" w:eastAsia="x-none"/>
        </w:rPr>
        <w:t>to be admitted outside the normal age group.</w:t>
      </w:r>
    </w:p>
    <w:p w:rsidR="00C743CB" w:rsidP="00BE0E43" w:rsidRDefault="00E32DA8" w14:paraId="2E82E64C" w14:textId="3C86B318">
      <w:pPr>
        <w:spacing w:after="0"/>
        <w:jc w:val="both"/>
        <w:rPr>
          <w:rFonts w:cs="Arial"/>
          <w:sz w:val="22"/>
          <w:szCs w:val="22"/>
          <w:lang w:val="en-GB" w:eastAsia="x-none"/>
        </w:rPr>
      </w:pPr>
      <w:r w:rsidRPr="00BE0E43">
        <w:rPr>
          <w:rFonts w:cs="Arial"/>
          <w:sz w:val="22"/>
          <w:szCs w:val="22"/>
          <w:lang w:val="en-GB" w:eastAsia="x-none"/>
        </w:rPr>
        <w:t>Parents will always be informed of the reasons for any decision on the year group a child should be admitted to.</w:t>
      </w:r>
      <w:r w:rsidRPr="00BE0E43" w:rsidR="001C701B">
        <w:rPr>
          <w:rFonts w:cs="Arial"/>
          <w:sz w:val="22"/>
          <w:szCs w:val="22"/>
          <w:lang w:val="en-GB" w:eastAsia="x-none"/>
        </w:rPr>
        <w:t xml:space="preserve"> Parents do not have a right to appeal</w:t>
      </w:r>
      <w:r w:rsidRPr="00BE0E43" w:rsidR="002D0258">
        <w:rPr>
          <w:rFonts w:cs="Arial"/>
          <w:sz w:val="22"/>
          <w:szCs w:val="22"/>
          <w:lang w:val="en-GB" w:eastAsia="x-none"/>
        </w:rPr>
        <w:t xml:space="preserve"> if they are offered a place at the </w:t>
      </w:r>
      <w:proofErr w:type="gramStart"/>
      <w:r w:rsidRPr="00BE0E43" w:rsidR="002D0258">
        <w:rPr>
          <w:rFonts w:cs="Arial"/>
          <w:sz w:val="22"/>
          <w:szCs w:val="22"/>
          <w:lang w:val="en-GB" w:eastAsia="x-none"/>
        </w:rPr>
        <w:t>school</w:t>
      </w:r>
      <w:proofErr w:type="gramEnd"/>
      <w:r w:rsidRPr="00BE0E43" w:rsidR="002D0258">
        <w:rPr>
          <w:rFonts w:cs="Arial"/>
          <w:sz w:val="22"/>
          <w:szCs w:val="22"/>
          <w:lang w:val="en-GB" w:eastAsia="x-none"/>
        </w:rPr>
        <w:t xml:space="preserve"> but it is not in their preferred age group</w:t>
      </w:r>
      <w:r w:rsidRPr="00BE0E43" w:rsidR="001C701B">
        <w:rPr>
          <w:rFonts w:cs="Arial"/>
          <w:sz w:val="22"/>
          <w:szCs w:val="22"/>
          <w:lang w:val="en-GB" w:eastAsia="x-none"/>
        </w:rPr>
        <w:t>.</w:t>
      </w:r>
    </w:p>
    <w:p w:rsidR="00690A03" w:rsidP="00BE0E43" w:rsidRDefault="00690A03" w14:paraId="169173CB" w14:textId="6513DE94">
      <w:pPr>
        <w:spacing w:after="0"/>
        <w:jc w:val="both"/>
        <w:rPr>
          <w:rFonts w:cs="Arial"/>
          <w:sz w:val="22"/>
          <w:szCs w:val="22"/>
          <w:lang w:val="en-GB" w:eastAsia="x-none"/>
        </w:rPr>
      </w:pPr>
    </w:p>
    <w:p w:rsidR="00690A03" w:rsidP="00BE0E43" w:rsidRDefault="00690A03" w14:paraId="464EB792" w14:textId="3EBE6299">
      <w:pPr>
        <w:spacing w:after="0"/>
        <w:jc w:val="both"/>
        <w:rPr>
          <w:rFonts w:cs="Arial"/>
          <w:sz w:val="22"/>
          <w:szCs w:val="22"/>
          <w:lang w:val="en-GB" w:eastAsia="x-none"/>
        </w:rPr>
      </w:pPr>
    </w:p>
    <w:p w:rsidR="00690A03" w:rsidP="00BE0E43" w:rsidRDefault="00690A03" w14:paraId="28D94B65" w14:textId="1A2393F9">
      <w:pPr>
        <w:spacing w:after="0"/>
        <w:jc w:val="both"/>
        <w:rPr>
          <w:rFonts w:cs="Arial"/>
          <w:sz w:val="22"/>
          <w:szCs w:val="22"/>
          <w:lang w:val="en-GB" w:eastAsia="x-none"/>
        </w:rPr>
      </w:pPr>
    </w:p>
    <w:p w:rsidR="001B706C" w:rsidP="00BE0E43" w:rsidRDefault="001B706C" w14:paraId="61F07592" w14:textId="60DB5221">
      <w:pPr>
        <w:spacing w:after="0"/>
        <w:jc w:val="both"/>
        <w:rPr>
          <w:rFonts w:cs="Arial"/>
          <w:sz w:val="22"/>
          <w:szCs w:val="22"/>
          <w:lang w:val="en-GB" w:eastAsia="x-none"/>
        </w:rPr>
      </w:pPr>
    </w:p>
    <w:p w:rsidR="001B706C" w:rsidP="00BE0E43" w:rsidRDefault="001B706C" w14:paraId="58EAB200" w14:textId="1DA194FC">
      <w:pPr>
        <w:spacing w:after="0"/>
        <w:jc w:val="both"/>
        <w:rPr>
          <w:rFonts w:cs="Arial"/>
          <w:sz w:val="22"/>
          <w:szCs w:val="22"/>
          <w:lang w:val="en-GB" w:eastAsia="x-none"/>
        </w:rPr>
      </w:pPr>
    </w:p>
    <w:p w:rsidR="001B706C" w:rsidP="00BE0E43" w:rsidRDefault="001B706C" w14:paraId="5ADD3F84" w14:textId="2670DEF6">
      <w:pPr>
        <w:spacing w:after="0"/>
        <w:jc w:val="both"/>
        <w:rPr>
          <w:rFonts w:cs="Arial"/>
          <w:sz w:val="22"/>
          <w:szCs w:val="22"/>
          <w:lang w:val="en-GB" w:eastAsia="x-none"/>
        </w:rPr>
      </w:pPr>
    </w:p>
    <w:p w:rsidR="001B706C" w:rsidP="00BE0E43" w:rsidRDefault="001B706C" w14:paraId="5326429C" w14:textId="690B3A29">
      <w:pPr>
        <w:spacing w:after="0"/>
        <w:jc w:val="both"/>
        <w:rPr>
          <w:rFonts w:cs="Arial"/>
          <w:sz w:val="22"/>
          <w:szCs w:val="22"/>
          <w:lang w:val="en-GB" w:eastAsia="x-none"/>
        </w:rPr>
      </w:pPr>
    </w:p>
    <w:p w:rsidRPr="00BE0E43" w:rsidR="001B706C" w:rsidP="00BE0E43" w:rsidRDefault="001B706C" w14:paraId="6EC32017" w14:textId="77777777">
      <w:pPr>
        <w:spacing w:after="0"/>
        <w:jc w:val="both"/>
        <w:rPr>
          <w:rFonts w:cs="Arial"/>
          <w:sz w:val="22"/>
          <w:szCs w:val="22"/>
          <w:lang w:val="en-GB" w:eastAsia="x-none"/>
        </w:rPr>
      </w:pPr>
    </w:p>
    <w:p w:rsidRPr="00BE0E43" w:rsidR="00C743CB" w:rsidP="00C743CB" w:rsidRDefault="00C743CB" w14:paraId="5C9F0B85" w14:textId="5750860A">
      <w:pPr>
        <w:pStyle w:val="Heading1"/>
        <w:spacing w:line="240" w:lineRule="auto"/>
      </w:pPr>
      <w:bookmarkStart w:name="_Toc491444542" w:id="5"/>
      <w:r>
        <w:t>6</w:t>
      </w:r>
      <w:r w:rsidRPr="00BE0E43">
        <w:t xml:space="preserve">. </w:t>
      </w:r>
      <w:r>
        <w:t>Children of UK service personnel and crown servants</w:t>
      </w:r>
    </w:p>
    <w:p w:rsidRPr="00C743CB" w:rsidR="00C743CB" w:rsidP="00C743CB" w:rsidRDefault="00C743CB" w14:paraId="3BDBC4B2" w14:textId="48FC79CE">
      <w:pPr>
        <w:spacing w:after="200"/>
        <w:rPr>
          <w:rFonts w:cs="Arial"/>
          <w:iCs/>
          <w:color w:val="000000" w:themeColor="text1"/>
          <w:sz w:val="22"/>
          <w:szCs w:val="22"/>
        </w:rPr>
      </w:pPr>
      <w:r w:rsidRPr="00C743CB">
        <w:rPr>
          <w:rFonts w:cs="Arial"/>
          <w:iCs/>
          <w:color w:val="000000" w:themeColor="text1"/>
          <w:sz w:val="22"/>
          <w:szCs w:val="22"/>
        </w:rPr>
        <w:t xml:space="preserve">For families of UK service personnel with a confirmed posting to the area, or crown servants returning to live in the area from overseas, the </w:t>
      </w:r>
      <w:r w:rsidR="00CB36AF">
        <w:rPr>
          <w:rFonts w:cs="Arial"/>
          <w:iCs/>
          <w:color w:val="000000" w:themeColor="text1"/>
          <w:sz w:val="22"/>
          <w:szCs w:val="22"/>
        </w:rPr>
        <w:t>Trustees</w:t>
      </w:r>
      <w:r w:rsidRPr="00C743CB">
        <w:rPr>
          <w:rFonts w:cs="Arial"/>
          <w:iCs/>
          <w:color w:val="000000" w:themeColor="text1"/>
          <w:sz w:val="22"/>
          <w:szCs w:val="22"/>
        </w:rPr>
        <w:t xml:space="preserve"> will: </w:t>
      </w:r>
    </w:p>
    <w:p w:rsidRPr="00C743CB" w:rsidR="00C743CB" w:rsidP="00C743CB" w:rsidRDefault="00C743CB" w14:paraId="7915C750" w14:textId="77777777">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 xml:space="preserve">Process an application in advance of the family arriving in the area provided it is accompanied by an official letter that declares a relocation date and a Unit postal address, intended address or quartering area address to use when considering the application against the school's oversubscription criteria. </w:t>
      </w:r>
    </w:p>
    <w:p w:rsidRPr="00C743CB" w:rsidR="00C743CB" w:rsidP="00C743CB" w:rsidRDefault="00C743CB" w14:paraId="538C426B" w14:textId="77777777">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Accept a Unit postal address or quartering area address for admissions purposes for a service child where the parent requests this</w:t>
      </w:r>
    </w:p>
    <w:p w:rsidRPr="001B706C" w:rsidR="00CB36AF" w:rsidP="00CB36AF" w:rsidRDefault="00C743CB" w14:paraId="16BB7ED5" w14:textId="07419446">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 xml:space="preserve">The </w:t>
      </w:r>
      <w:r w:rsidR="00CB36AF">
        <w:rPr>
          <w:rFonts w:ascii="Arial" w:hAnsi="Arial" w:cs="Arial"/>
          <w:iCs/>
          <w:color w:val="000000" w:themeColor="text1"/>
        </w:rPr>
        <w:t>Trustees</w:t>
      </w:r>
      <w:r w:rsidRPr="00C743CB">
        <w:rPr>
          <w:rFonts w:ascii="Arial" w:hAnsi="Arial" w:cs="Arial"/>
          <w:iCs/>
          <w:color w:val="000000" w:themeColor="text1"/>
        </w:rPr>
        <w:t xml:space="preserve"> will not refuse a service child a place solely because the family does not have an intended address or does not yet live in the area. </w:t>
      </w:r>
    </w:p>
    <w:p w:rsidRPr="00CB36AF" w:rsidR="00CB36AF" w:rsidP="00CB36AF" w:rsidRDefault="00CB36AF" w14:paraId="0AE96028" w14:textId="087CF4A1">
      <w:pPr>
        <w:spacing w:after="200"/>
        <w:rPr>
          <w:rFonts w:cs="Arial"/>
          <w:iCs/>
          <w:color w:val="000000" w:themeColor="text1"/>
          <w:sz w:val="22"/>
          <w:szCs w:val="22"/>
        </w:rPr>
      </w:pPr>
      <w:r w:rsidRPr="00CB36AF">
        <w:rPr>
          <w:rFonts w:cs="Arial"/>
          <w:iCs/>
          <w:color w:val="000000" w:themeColor="text1"/>
          <w:sz w:val="22"/>
          <w:szCs w:val="22"/>
        </w:rPr>
        <w:t xml:space="preserve">For late coordinated applications and </w:t>
      </w:r>
      <w:proofErr w:type="spellStart"/>
      <w:r w:rsidRPr="00CB36AF">
        <w:rPr>
          <w:rFonts w:cs="Arial"/>
          <w:iCs/>
          <w:color w:val="000000" w:themeColor="text1"/>
          <w:sz w:val="22"/>
          <w:szCs w:val="22"/>
        </w:rPr>
        <w:t>mid year</w:t>
      </w:r>
      <w:proofErr w:type="spellEnd"/>
      <w:r w:rsidRPr="00CB36AF">
        <w:rPr>
          <w:rFonts w:cs="Arial"/>
          <w:iCs/>
          <w:color w:val="000000" w:themeColor="text1"/>
          <w:sz w:val="22"/>
          <w:szCs w:val="22"/>
        </w:rPr>
        <w:t xml:space="preserve"> applications </w:t>
      </w:r>
      <w:r w:rsidR="000900B6">
        <w:rPr>
          <w:rFonts w:cs="Arial"/>
          <w:iCs/>
          <w:color w:val="000000" w:themeColor="text1"/>
          <w:sz w:val="22"/>
          <w:szCs w:val="22"/>
        </w:rPr>
        <w:t>s</w:t>
      </w:r>
      <w:r w:rsidRPr="00CB36AF">
        <w:rPr>
          <w:rFonts w:cs="Arial"/>
          <w:iCs/>
          <w:color w:val="000000" w:themeColor="text1"/>
          <w:sz w:val="22"/>
          <w:szCs w:val="22"/>
        </w:rPr>
        <w:t xml:space="preserve">upported by the appropriate military documentation, we </w:t>
      </w:r>
      <w:proofErr w:type="gramStart"/>
      <w:r w:rsidRPr="00CB36AF">
        <w:rPr>
          <w:rFonts w:cs="Arial"/>
          <w:iCs/>
          <w:color w:val="000000" w:themeColor="text1"/>
          <w:sz w:val="22"/>
          <w:szCs w:val="22"/>
        </w:rPr>
        <w:t>will  aim</w:t>
      </w:r>
      <w:proofErr w:type="gramEnd"/>
      <w:r w:rsidRPr="00CB36AF">
        <w:rPr>
          <w:rFonts w:cs="Arial"/>
          <w:iCs/>
          <w:color w:val="000000" w:themeColor="text1"/>
          <w:sz w:val="22"/>
          <w:szCs w:val="22"/>
        </w:rPr>
        <w:t xml:space="preserve"> to remove any </w:t>
      </w:r>
      <w:r w:rsidR="00F22C1D">
        <w:rPr>
          <w:rFonts w:cs="Arial"/>
          <w:iCs/>
          <w:color w:val="000000" w:themeColor="text1"/>
          <w:sz w:val="22"/>
          <w:szCs w:val="22"/>
        </w:rPr>
        <w:t>disadvantage</w:t>
      </w:r>
      <w:r w:rsidRPr="00CB36AF">
        <w:rPr>
          <w:rFonts w:cs="Arial"/>
          <w:iCs/>
          <w:color w:val="000000" w:themeColor="text1"/>
          <w:sz w:val="22"/>
          <w:szCs w:val="22"/>
        </w:rPr>
        <w:t xml:space="preserve"> to UK service personnel (UK Armed Forces).  The Trustees will consider whether:</w:t>
      </w:r>
    </w:p>
    <w:p w:rsidRPr="00CB36AF" w:rsidR="00CB36AF" w:rsidP="00CB36AF" w:rsidRDefault="00CB36AF" w14:paraId="246E169C" w14:textId="2B725DB2">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An application from that address would normally succe</w:t>
      </w:r>
      <w:r w:rsidR="000A122E">
        <w:rPr>
          <w:rFonts w:ascii="Arial" w:hAnsi="Arial" w:cs="Arial"/>
          <w:iCs/>
          <w:color w:val="000000" w:themeColor="text1"/>
        </w:rPr>
        <w:t>e</w:t>
      </w:r>
      <w:r w:rsidRPr="00CB36AF">
        <w:rPr>
          <w:rFonts w:ascii="Arial" w:hAnsi="Arial" w:cs="Arial"/>
          <w:iCs/>
          <w:color w:val="000000" w:themeColor="text1"/>
        </w:rPr>
        <w:t>d in an oversubscribed year.</w:t>
      </w:r>
    </w:p>
    <w:p w:rsidRPr="00CB36AF" w:rsidR="00CB36AF" w:rsidP="00CB36AF" w:rsidRDefault="00CB36AF" w14:paraId="3FD064FC" w14:textId="62B44C77">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There is any chil</w:t>
      </w:r>
      <w:r w:rsidR="00F22C1D">
        <w:rPr>
          <w:rFonts w:ascii="Arial" w:hAnsi="Arial" w:cs="Arial"/>
          <w:iCs/>
          <w:color w:val="000000" w:themeColor="text1"/>
        </w:rPr>
        <w:t>d</w:t>
      </w:r>
      <w:r w:rsidRPr="00CB36AF">
        <w:rPr>
          <w:rFonts w:ascii="Arial" w:hAnsi="Arial" w:cs="Arial"/>
          <w:iCs/>
          <w:color w:val="000000" w:themeColor="text1"/>
        </w:rPr>
        <w:t xml:space="preserve"> on the waiting list with higher priority under the oversubscription criteria.</w:t>
      </w:r>
    </w:p>
    <w:p w:rsidRPr="00CB36AF" w:rsidR="00CB36AF" w:rsidP="00CB36AF" w:rsidRDefault="00CB36AF" w14:paraId="3040CB79" w14:textId="081FF95D">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 xml:space="preserve">The </w:t>
      </w:r>
      <w:proofErr w:type="spellStart"/>
      <w:r w:rsidRPr="00CB36AF">
        <w:rPr>
          <w:rFonts w:ascii="Arial" w:hAnsi="Arial" w:cs="Arial"/>
          <w:iCs/>
          <w:color w:val="000000" w:themeColor="text1"/>
        </w:rPr>
        <w:t>prejucide</w:t>
      </w:r>
      <w:proofErr w:type="spellEnd"/>
      <w:r w:rsidRPr="00CB36AF">
        <w:rPr>
          <w:rFonts w:ascii="Arial" w:hAnsi="Arial" w:cs="Arial"/>
          <w:iCs/>
          <w:color w:val="000000" w:themeColor="text1"/>
        </w:rPr>
        <w:t xml:space="preserve"> from admitting an extra child would be excessive.</w:t>
      </w:r>
    </w:p>
    <w:p w:rsidRPr="001B706C" w:rsidR="00CB36AF" w:rsidP="001B706C" w:rsidRDefault="00CB36AF" w14:paraId="4A31D398" w14:textId="3A26CC43">
      <w:pPr>
        <w:spacing w:after="200"/>
        <w:rPr>
          <w:rFonts w:cs="Arial"/>
          <w:iCs/>
          <w:color w:val="000000" w:themeColor="text1"/>
          <w:sz w:val="22"/>
          <w:szCs w:val="22"/>
        </w:rPr>
      </w:pPr>
      <w:r w:rsidRPr="00CB36AF">
        <w:rPr>
          <w:rFonts w:cs="Arial"/>
          <w:iCs/>
          <w:color w:val="000000" w:themeColor="text1"/>
          <w:sz w:val="22"/>
          <w:szCs w:val="22"/>
        </w:rPr>
        <w:t>The Trustees have discretion to admit above th</w:t>
      </w:r>
      <w:r>
        <w:rPr>
          <w:rFonts w:cs="Arial"/>
          <w:iCs/>
          <w:color w:val="000000" w:themeColor="text1"/>
          <w:sz w:val="22"/>
          <w:szCs w:val="22"/>
        </w:rPr>
        <w:t>e</w:t>
      </w:r>
      <w:r w:rsidRPr="00CB36AF">
        <w:rPr>
          <w:rFonts w:cs="Arial"/>
          <w:iCs/>
          <w:color w:val="000000" w:themeColor="text1"/>
          <w:sz w:val="22"/>
          <w:szCs w:val="22"/>
        </w:rPr>
        <w:t xml:space="preserve"> admission number in these circumstances if they </w:t>
      </w:r>
      <w:proofErr w:type="gramStart"/>
      <w:r w:rsidRPr="00CB36AF">
        <w:rPr>
          <w:rFonts w:cs="Arial"/>
          <w:iCs/>
          <w:color w:val="000000" w:themeColor="text1"/>
          <w:sz w:val="22"/>
          <w:szCs w:val="22"/>
        </w:rPr>
        <w:t>wi</w:t>
      </w:r>
      <w:r>
        <w:rPr>
          <w:rFonts w:cs="Arial"/>
          <w:iCs/>
          <w:color w:val="000000" w:themeColor="text1"/>
          <w:sz w:val="22"/>
          <w:szCs w:val="22"/>
        </w:rPr>
        <w:t>s</w:t>
      </w:r>
      <w:r w:rsidRPr="00CB36AF">
        <w:rPr>
          <w:rFonts w:cs="Arial"/>
          <w:iCs/>
          <w:color w:val="000000" w:themeColor="text1"/>
          <w:sz w:val="22"/>
          <w:szCs w:val="22"/>
        </w:rPr>
        <w:t>h, but</w:t>
      </w:r>
      <w:proofErr w:type="gramEnd"/>
      <w:r>
        <w:rPr>
          <w:rFonts w:cs="Arial"/>
          <w:iCs/>
          <w:color w:val="000000" w:themeColor="text1"/>
          <w:sz w:val="22"/>
          <w:szCs w:val="22"/>
        </w:rPr>
        <w:t xml:space="preserve"> </w:t>
      </w:r>
      <w:r w:rsidRPr="00CB36AF">
        <w:rPr>
          <w:rFonts w:cs="Arial"/>
          <w:iCs/>
          <w:color w:val="000000" w:themeColor="text1"/>
          <w:sz w:val="22"/>
          <w:szCs w:val="22"/>
        </w:rPr>
        <w:t>are not obliged to do so.  If a place is refused, you will be informed of your right of appeal.</w:t>
      </w:r>
    </w:p>
    <w:p w:rsidRPr="00BE0E43" w:rsidR="006021CD" w:rsidP="00BE0E43" w:rsidRDefault="00C743CB" w14:paraId="52DA40F9" w14:textId="43620E11">
      <w:pPr>
        <w:pStyle w:val="Heading1"/>
        <w:spacing w:line="240" w:lineRule="auto"/>
      </w:pPr>
      <w:r>
        <w:t>7</w:t>
      </w:r>
      <w:r w:rsidRPr="00BE0E43" w:rsidR="00AB61A7">
        <w:t xml:space="preserve">. </w:t>
      </w:r>
      <w:r w:rsidRPr="00BE0E43" w:rsidR="006021CD">
        <w:t>Allocation of places</w:t>
      </w:r>
      <w:bookmarkEnd w:id="5"/>
    </w:p>
    <w:p w:rsidRPr="00BE0E43" w:rsidR="006021CD" w:rsidP="00BE0E43" w:rsidRDefault="00C743CB" w14:paraId="19FB78D6" w14:textId="58C150A1">
      <w:pPr>
        <w:spacing w:after="0"/>
        <w:jc w:val="both"/>
        <w:rPr>
          <w:rFonts w:cs="Arial"/>
          <w:b/>
          <w:sz w:val="22"/>
          <w:szCs w:val="22"/>
          <w:lang w:val="en-GB"/>
        </w:rPr>
      </w:pPr>
      <w:r>
        <w:rPr>
          <w:rFonts w:cs="Arial"/>
          <w:b/>
          <w:sz w:val="22"/>
          <w:szCs w:val="22"/>
          <w:lang w:val="en-GB"/>
        </w:rPr>
        <w:t>7</w:t>
      </w:r>
      <w:r w:rsidRPr="00BE0E43" w:rsidR="006021CD">
        <w:rPr>
          <w:rFonts w:cs="Arial"/>
          <w:b/>
          <w:sz w:val="22"/>
          <w:szCs w:val="22"/>
          <w:lang w:val="en-GB"/>
        </w:rPr>
        <w:t>.1 Admission number</w:t>
      </w:r>
    </w:p>
    <w:p w:rsidRPr="001B706C" w:rsidR="00652FE6" w:rsidP="00BE0E43" w:rsidRDefault="00652FE6" w14:paraId="5F577532" w14:textId="77777777">
      <w:pPr>
        <w:spacing w:after="0"/>
        <w:jc w:val="both"/>
        <w:rPr>
          <w:rFonts w:cs="Arial"/>
          <w:b/>
          <w:sz w:val="16"/>
          <w:szCs w:val="16"/>
          <w:lang w:val="en-GB"/>
        </w:rPr>
      </w:pPr>
    </w:p>
    <w:tbl>
      <w:tblPr>
        <w:tblW w:w="90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4"/>
        <w:gridCol w:w="4485"/>
      </w:tblGrid>
      <w:tr w:rsidRPr="00BE0E43" w:rsidR="00552C1A" w:rsidTr="471E0A21" w14:paraId="5D37EFF9" w14:textId="77777777">
        <w:trPr>
          <w:trHeight w:val="284"/>
        </w:trPr>
        <w:tc>
          <w:tcPr>
            <w:tcW w:w="9049" w:type="dxa"/>
            <w:gridSpan w:val="2"/>
            <w:shd w:val="clear" w:color="auto" w:fill="auto"/>
            <w:tcMar/>
            <w:vAlign w:val="center"/>
          </w:tcPr>
          <w:p w:rsidRPr="00BE0E43" w:rsidR="00552C1A" w:rsidP="00154B02" w:rsidRDefault="00552C1A" w14:paraId="3B6CEFCA" w14:textId="77777777">
            <w:pPr>
              <w:spacing w:after="0"/>
              <w:rPr>
                <w:rFonts w:cs="Arial"/>
                <w:b/>
                <w:sz w:val="22"/>
                <w:szCs w:val="22"/>
                <w:lang w:val="en-GB"/>
              </w:rPr>
            </w:pPr>
            <w:r w:rsidRPr="00BE0E43">
              <w:rPr>
                <w:rFonts w:cs="Arial"/>
                <w:b/>
                <w:sz w:val="22"/>
                <w:szCs w:val="22"/>
                <w:lang w:val="en-GB"/>
              </w:rPr>
              <w:t xml:space="preserve">North Yorkshire </w:t>
            </w:r>
          </w:p>
        </w:tc>
      </w:tr>
      <w:tr w:rsidRPr="00BE0E43" w:rsidR="00552C1A" w:rsidTr="471E0A21" w14:paraId="323CC12A" w14:textId="77777777">
        <w:trPr>
          <w:trHeight w:val="284"/>
        </w:trPr>
        <w:tc>
          <w:tcPr>
            <w:tcW w:w="4564" w:type="dxa"/>
            <w:shd w:val="clear" w:color="auto" w:fill="auto"/>
            <w:tcMar/>
            <w:vAlign w:val="center"/>
          </w:tcPr>
          <w:p w:rsidRPr="00BE0E43" w:rsidR="00552C1A" w:rsidP="00154B02" w:rsidRDefault="00552C1A" w14:paraId="45FE0A42" w14:textId="77777777">
            <w:pPr>
              <w:spacing w:after="0"/>
              <w:rPr>
                <w:rFonts w:cs="Arial"/>
                <w:sz w:val="22"/>
                <w:szCs w:val="22"/>
                <w:lang w:val="en-GB"/>
              </w:rPr>
            </w:pPr>
            <w:r w:rsidRPr="00BE0E43">
              <w:rPr>
                <w:rFonts w:cs="Arial"/>
                <w:sz w:val="22"/>
                <w:szCs w:val="22"/>
                <w:lang w:val="en-GB"/>
              </w:rPr>
              <w:t>Roseberry Primary Academy</w:t>
            </w:r>
          </w:p>
        </w:tc>
        <w:tc>
          <w:tcPr>
            <w:tcW w:w="4485" w:type="dxa"/>
            <w:shd w:val="clear" w:color="auto" w:fill="auto"/>
            <w:tcMar/>
            <w:vAlign w:val="center"/>
          </w:tcPr>
          <w:p w:rsidRPr="00BE0E43" w:rsidR="00552C1A" w:rsidP="00154B02" w:rsidRDefault="00552C1A" w14:paraId="3DDC67E9" w14:textId="77777777">
            <w:pPr>
              <w:spacing w:after="0"/>
              <w:rPr>
                <w:rFonts w:cs="Arial"/>
                <w:sz w:val="22"/>
                <w:szCs w:val="22"/>
                <w:lang w:val="en-GB"/>
              </w:rPr>
            </w:pPr>
            <w:r w:rsidRPr="00BE0E43">
              <w:rPr>
                <w:rFonts w:cs="Arial"/>
                <w:sz w:val="22"/>
                <w:szCs w:val="22"/>
                <w:lang w:val="en-GB"/>
              </w:rPr>
              <w:t>30</w:t>
            </w:r>
          </w:p>
          <w:p w:rsidRPr="00BE0E43" w:rsidR="00552C1A" w:rsidP="00154B02" w:rsidRDefault="00552C1A" w14:paraId="4B8B18A1" w14:textId="0EDC126D">
            <w:pPr>
              <w:spacing w:after="0"/>
              <w:rPr>
                <w:rFonts w:cs="Arial"/>
                <w:sz w:val="22"/>
                <w:szCs w:val="22"/>
                <w:lang w:val="en-GB"/>
              </w:rPr>
            </w:pPr>
            <w:r w:rsidRPr="471E0A21" w:rsidR="00552C1A">
              <w:rPr>
                <w:rFonts w:cs="Arial"/>
                <w:sz w:val="22"/>
                <w:szCs w:val="22"/>
                <w:lang w:val="en-GB"/>
              </w:rPr>
              <w:t xml:space="preserve">*PAN is 30 for EYFS </w:t>
            </w:r>
            <w:r w:rsidRPr="471E0A21" w:rsidR="00552C1A">
              <w:rPr>
                <w:rFonts w:cs="Arial"/>
                <w:sz w:val="22"/>
                <w:szCs w:val="22"/>
                <w:lang w:val="en-GB"/>
              </w:rPr>
              <w:t xml:space="preserve">plus an </w:t>
            </w:r>
            <w:r w:rsidRPr="471E0A21" w:rsidR="00552C1A">
              <w:rPr>
                <w:rFonts w:cs="Arial"/>
                <w:sz w:val="22"/>
                <w:szCs w:val="22"/>
                <w:lang w:val="en-GB"/>
              </w:rPr>
              <w:t xml:space="preserve">additional </w:t>
            </w:r>
            <w:r w:rsidRPr="471E0A21" w:rsidR="00552C1A">
              <w:rPr>
                <w:rFonts w:cs="Arial"/>
                <w:sz w:val="22"/>
                <w:szCs w:val="22"/>
                <w:lang w:val="en-GB"/>
              </w:rPr>
              <w:t xml:space="preserve"> 21</w:t>
            </w:r>
            <w:r w:rsidRPr="471E0A21" w:rsidR="00552C1A">
              <w:rPr>
                <w:rFonts w:cs="Arial"/>
                <w:sz w:val="22"/>
                <w:szCs w:val="22"/>
                <w:lang w:val="en-GB"/>
              </w:rPr>
              <w:t xml:space="preserve"> </w:t>
            </w:r>
            <w:r w:rsidRPr="471E0A21" w:rsidR="00552C1A">
              <w:rPr>
                <w:rFonts w:cs="Arial"/>
                <w:sz w:val="22"/>
                <w:szCs w:val="22"/>
                <w:lang w:val="en-GB"/>
              </w:rPr>
              <w:t>f</w:t>
            </w:r>
            <w:r w:rsidRPr="471E0A21" w:rsidR="00552C1A">
              <w:rPr>
                <w:rFonts w:cs="Arial"/>
                <w:sz w:val="22"/>
                <w:szCs w:val="22"/>
                <w:lang w:val="en-GB"/>
              </w:rPr>
              <w:t>ro</w:t>
            </w:r>
            <w:r w:rsidRPr="471E0A21" w:rsidR="00552C1A">
              <w:rPr>
                <w:rFonts w:cs="Arial"/>
                <w:sz w:val="22"/>
                <w:szCs w:val="22"/>
                <w:lang w:val="en-GB"/>
              </w:rPr>
              <w:t>m</w:t>
            </w:r>
            <w:r w:rsidRPr="471E0A21" w:rsidR="2274656D">
              <w:rPr>
                <w:rFonts w:cs="Arial"/>
                <w:sz w:val="22"/>
                <w:szCs w:val="22"/>
                <w:lang w:val="en-GB"/>
              </w:rPr>
              <w:t xml:space="preserve"> </w:t>
            </w:r>
            <w:r w:rsidRPr="471E0A21" w:rsidR="00552C1A">
              <w:rPr>
                <w:rFonts w:cs="Arial"/>
                <w:sz w:val="22"/>
                <w:szCs w:val="22"/>
                <w:lang w:val="en-GB"/>
              </w:rPr>
              <w:t>Y3</w:t>
            </w:r>
          </w:p>
        </w:tc>
      </w:tr>
      <w:tr w:rsidRPr="00BE0E43" w:rsidR="00552C1A" w:rsidTr="471E0A21" w14:paraId="34F05F64" w14:textId="77777777">
        <w:trPr>
          <w:trHeight w:val="284"/>
        </w:trPr>
        <w:tc>
          <w:tcPr>
            <w:tcW w:w="4564" w:type="dxa"/>
            <w:shd w:val="clear" w:color="auto" w:fill="auto"/>
            <w:tcMar/>
            <w:vAlign w:val="center"/>
          </w:tcPr>
          <w:p w:rsidRPr="00BE0E43" w:rsidR="00552C1A" w:rsidP="00154B02" w:rsidRDefault="00552C1A" w14:paraId="5FCB3894" w14:textId="77777777">
            <w:pPr>
              <w:spacing w:after="0"/>
              <w:rPr>
                <w:rFonts w:cs="Arial"/>
                <w:sz w:val="22"/>
                <w:szCs w:val="22"/>
                <w:lang w:val="en-GB"/>
              </w:rPr>
            </w:pPr>
            <w:r w:rsidRPr="00BE0E43">
              <w:rPr>
                <w:rFonts w:cs="Arial"/>
                <w:sz w:val="22"/>
                <w:szCs w:val="22"/>
                <w:lang w:val="en-GB"/>
              </w:rPr>
              <w:t>Stokes</w:t>
            </w:r>
            <w:r>
              <w:rPr>
                <w:rFonts w:cs="Arial"/>
                <w:sz w:val="22"/>
                <w:szCs w:val="22"/>
                <w:lang w:val="en-GB"/>
              </w:rPr>
              <w:t>l</w:t>
            </w:r>
            <w:r w:rsidRPr="00BE0E43">
              <w:rPr>
                <w:rFonts w:cs="Arial"/>
                <w:sz w:val="22"/>
                <w:szCs w:val="22"/>
                <w:lang w:val="en-GB"/>
              </w:rPr>
              <w:t>ey Primary Academy</w:t>
            </w:r>
          </w:p>
        </w:tc>
        <w:tc>
          <w:tcPr>
            <w:tcW w:w="4485" w:type="dxa"/>
            <w:shd w:val="clear" w:color="auto" w:fill="auto"/>
            <w:tcMar/>
            <w:vAlign w:val="center"/>
          </w:tcPr>
          <w:p w:rsidRPr="00BE0E43" w:rsidR="00552C1A" w:rsidP="00154B02" w:rsidRDefault="00552C1A" w14:paraId="12467B2E" w14:textId="77777777">
            <w:pPr>
              <w:spacing w:after="0"/>
              <w:rPr>
                <w:rFonts w:cs="Arial"/>
                <w:sz w:val="22"/>
                <w:szCs w:val="22"/>
                <w:lang w:val="en-GB"/>
              </w:rPr>
            </w:pPr>
            <w:r w:rsidRPr="00BE0E43">
              <w:rPr>
                <w:rFonts w:cs="Arial"/>
                <w:sz w:val="22"/>
                <w:szCs w:val="22"/>
                <w:lang w:val="en-GB"/>
              </w:rPr>
              <w:t>45</w:t>
            </w:r>
          </w:p>
        </w:tc>
      </w:tr>
      <w:tr w:rsidRPr="00BE0E43" w:rsidR="00552C1A" w:rsidTr="471E0A21" w14:paraId="2C555108" w14:textId="77777777">
        <w:trPr>
          <w:trHeight w:val="284"/>
        </w:trPr>
        <w:tc>
          <w:tcPr>
            <w:tcW w:w="4564" w:type="dxa"/>
            <w:shd w:val="clear" w:color="auto" w:fill="auto"/>
            <w:tcMar/>
            <w:vAlign w:val="center"/>
          </w:tcPr>
          <w:p w:rsidRPr="00BE0E43" w:rsidR="00552C1A" w:rsidP="00154B02" w:rsidRDefault="00552C1A" w14:paraId="04884457" w14:textId="77777777">
            <w:pPr>
              <w:spacing w:after="0"/>
              <w:rPr>
                <w:rFonts w:cs="Arial"/>
                <w:sz w:val="22"/>
                <w:szCs w:val="22"/>
                <w:lang w:val="en-GB"/>
              </w:rPr>
            </w:pPr>
            <w:r w:rsidRPr="00BE0E43">
              <w:rPr>
                <w:rFonts w:cs="Arial"/>
                <w:sz w:val="22"/>
                <w:szCs w:val="22"/>
                <w:lang w:val="en-GB"/>
              </w:rPr>
              <w:t>East Whitby Primary Academy</w:t>
            </w:r>
          </w:p>
        </w:tc>
        <w:tc>
          <w:tcPr>
            <w:tcW w:w="4485" w:type="dxa"/>
            <w:shd w:val="clear" w:color="auto" w:fill="auto"/>
            <w:tcMar/>
            <w:vAlign w:val="center"/>
          </w:tcPr>
          <w:p w:rsidRPr="00BE0E43" w:rsidR="00552C1A" w:rsidP="00154B02" w:rsidRDefault="00552C1A" w14:paraId="7AB27C3E" w14:textId="77777777">
            <w:pPr>
              <w:spacing w:after="0"/>
              <w:rPr>
                <w:rFonts w:cs="Arial"/>
                <w:sz w:val="22"/>
                <w:szCs w:val="22"/>
                <w:lang w:val="en-GB"/>
              </w:rPr>
            </w:pPr>
            <w:r w:rsidRPr="00BE0E43">
              <w:rPr>
                <w:rFonts w:cs="Arial"/>
                <w:sz w:val="22"/>
                <w:szCs w:val="22"/>
                <w:lang w:val="en-GB"/>
              </w:rPr>
              <w:t>45</w:t>
            </w:r>
          </w:p>
        </w:tc>
      </w:tr>
      <w:tr w:rsidRPr="00BE0E43" w:rsidR="00552C1A" w:rsidTr="471E0A21" w14:paraId="0685D7B8" w14:textId="77777777">
        <w:trPr>
          <w:trHeight w:val="284"/>
        </w:trPr>
        <w:tc>
          <w:tcPr>
            <w:tcW w:w="4564" w:type="dxa"/>
            <w:shd w:val="clear" w:color="auto" w:fill="auto"/>
            <w:tcMar/>
            <w:vAlign w:val="center"/>
          </w:tcPr>
          <w:p w:rsidRPr="00BE0E43" w:rsidR="00552C1A" w:rsidP="00154B02" w:rsidRDefault="00552C1A" w14:paraId="60127925" w14:textId="77777777">
            <w:pPr>
              <w:spacing w:after="0"/>
              <w:rPr>
                <w:rFonts w:cs="Arial"/>
                <w:sz w:val="22"/>
                <w:szCs w:val="22"/>
                <w:lang w:val="en-GB"/>
              </w:rPr>
            </w:pPr>
            <w:proofErr w:type="spellStart"/>
            <w:r w:rsidRPr="00BE0E43">
              <w:rPr>
                <w:rFonts w:cs="Arial"/>
                <w:sz w:val="22"/>
                <w:szCs w:val="22"/>
                <w:lang w:val="en-GB"/>
              </w:rPr>
              <w:t>Stakesby</w:t>
            </w:r>
            <w:proofErr w:type="spellEnd"/>
            <w:r w:rsidRPr="00BE0E43">
              <w:rPr>
                <w:rFonts w:cs="Arial"/>
                <w:sz w:val="22"/>
                <w:szCs w:val="22"/>
                <w:lang w:val="en-GB"/>
              </w:rPr>
              <w:t xml:space="preserve"> Primary Academy</w:t>
            </w:r>
          </w:p>
        </w:tc>
        <w:tc>
          <w:tcPr>
            <w:tcW w:w="4485" w:type="dxa"/>
            <w:shd w:val="clear" w:color="auto" w:fill="auto"/>
            <w:tcMar/>
            <w:vAlign w:val="center"/>
          </w:tcPr>
          <w:p w:rsidRPr="00BE0E43" w:rsidR="00552C1A" w:rsidP="00154B02" w:rsidRDefault="00552C1A" w14:paraId="3FBE6718" w14:textId="77777777">
            <w:pPr>
              <w:spacing w:after="0"/>
              <w:rPr>
                <w:rFonts w:cs="Arial"/>
                <w:sz w:val="22"/>
                <w:szCs w:val="22"/>
                <w:lang w:val="en-GB"/>
              </w:rPr>
            </w:pPr>
            <w:r w:rsidRPr="00BE0E43">
              <w:rPr>
                <w:rFonts w:cs="Arial"/>
                <w:sz w:val="22"/>
                <w:szCs w:val="22"/>
                <w:lang w:val="en-GB"/>
              </w:rPr>
              <w:t>30</w:t>
            </w:r>
          </w:p>
        </w:tc>
      </w:tr>
      <w:tr w:rsidRPr="00BE0E43" w:rsidR="00552C1A" w:rsidTr="471E0A21" w14:paraId="48BED1AE" w14:textId="77777777">
        <w:trPr>
          <w:trHeight w:val="284"/>
        </w:trPr>
        <w:tc>
          <w:tcPr>
            <w:tcW w:w="9049" w:type="dxa"/>
            <w:gridSpan w:val="2"/>
            <w:shd w:val="clear" w:color="auto" w:fill="auto"/>
            <w:tcMar/>
            <w:vAlign w:val="center"/>
          </w:tcPr>
          <w:p w:rsidRPr="00BE0E43" w:rsidR="00552C1A" w:rsidP="00154B02" w:rsidRDefault="00552C1A" w14:paraId="57B152B5" w14:textId="77777777">
            <w:pPr>
              <w:spacing w:after="0"/>
              <w:rPr>
                <w:rFonts w:cs="Arial"/>
                <w:b/>
                <w:sz w:val="22"/>
                <w:szCs w:val="22"/>
                <w:lang w:val="en-GB"/>
              </w:rPr>
            </w:pPr>
            <w:r w:rsidRPr="00BE0E43">
              <w:rPr>
                <w:rFonts w:cs="Arial"/>
                <w:b/>
                <w:sz w:val="22"/>
                <w:szCs w:val="22"/>
                <w:lang w:val="en-GB"/>
              </w:rPr>
              <w:t xml:space="preserve">Stockton on Tees </w:t>
            </w:r>
          </w:p>
        </w:tc>
      </w:tr>
      <w:tr w:rsidRPr="00BE0E43" w:rsidR="00552C1A" w:rsidTr="471E0A21" w14:paraId="0D08B3B1" w14:textId="77777777">
        <w:trPr>
          <w:trHeight w:val="284"/>
        </w:trPr>
        <w:tc>
          <w:tcPr>
            <w:tcW w:w="4564" w:type="dxa"/>
            <w:shd w:val="clear" w:color="auto" w:fill="auto"/>
            <w:tcMar/>
            <w:vAlign w:val="center"/>
          </w:tcPr>
          <w:p w:rsidRPr="001F7491" w:rsidR="00552C1A" w:rsidP="00154B02" w:rsidRDefault="00552C1A" w14:paraId="5B7ED793" w14:textId="77777777">
            <w:pPr>
              <w:spacing w:after="0"/>
              <w:rPr>
                <w:rFonts w:cs="Arial"/>
                <w:color w:val="000000" w:themeColor="text1"/>
                <w:sz w:val="22"/>
                <w:szCs w:val="22"/>
                <w:lang w:val="en-GB"/>
              </w:rPr>
            </w:pPr>
            <w:r w:rsidRPr="001F7491">
              <w:rPr>
                <w:rFonts w:cs="Arial"/>
                <w:color w:val="000000" w:themeColor="text1"/>
                <w:sz w:val="22"/>
                <w:szCs w:val="22"/>
                <w:lang w:val="en-GB"/>
              </w:rPr>
              <w:t>Hardwick Green Primary Academy</w:t>
            </w:r>
          </w:p>
        </w:tc>
        <w:tc>
          <w:tcPr>
            <w:tcW w:w="4485" w:type="dxa"/>
            <w:shd w:val="clear" w:color="auto" w:fill="auto"/>
            <w:tcMar/>
            <w:vAlign w:val="center"/>
          </w:tcPr>
          <w:p w:rsidRPr="001F7491" w:rsidR="00552C1A" w:rsidP="00154B02" w:rsidRDefault="00552C1A" w14:paraId="2C211AAA" w14:textId="77777777">
            <w:pPr>
              <w:spacing w:after="0"/>
              <w:rPr>
                <w:rFonts w:cs="Arial"/>
                <w:b/>
                <w:color w:val="000000" w:themeColor="text1"/>
                <w:sz w:val="22"/>
                <w:szCs w:val="22"/>
                <w:lang w:val="en-GB"/>
              </w:rPr>
            </w:pPr>
            <w:r w:rsidRPr="001F7491">
              <w:rPr>
                <w:rFonts w:cs="Arial"/>
                <w:b/>
                <w:color w:val="000000" w:themeColor="text1"/>
                <w:sz w:val="22"/>
                <w:szCs w:val="22"/>
                <w:lang w:val="en-GB"/>
              </w:rPr>
              <w:t>30</w:t>
            </w:r>
          </w:p>
        </w:tc>
      </w:tr>
      <w:tr w:rsidRPr="00BE0E43" w:rsidR="00552C1A" w:rsidTr="471E0A21" w14:paraId="6694BF20" w14:textId="77777777">
        <w:trPr>
          <w:trHeight w:val="284"/>
        </w:trPr>
        <w:tc>
          <w:tcPr>
            <w:tcW w:w="4564" w:type="dxa"/>
            <w:shd w:val="clear" w:color="auto" w:fill="auto"/>
            <w:tcMar/>
            <w:vAlign w:val="center"/>
          </w:tcPr>
          <w:p w:rsidRPr="00BE0E43" w:rsidR="00552C1A" w:rsidP="00154B02" w:rsidRDefault="00552C1A" w14:paraId="21E24F2A" w14:textId="77777777">
            <w:pPr>
              <w:spacing w:after="0"/>
              <w:rPr>
                <w:rFonts w:cs="Arial"/>
                <w:sz w:val="22"/>
                <w:szCs w:val="22"/>
                <w:lang w:val="en-GB"/>
              </w:rPr>
            </w:pPr>
            <w:r w:rsidRPr="00BE0E43">
              <w:rPr>
                <w:rFonts w:cs="Arial"/>
                <w:sz w:val="22"/>
                <w:szCs w:val="22"/>
                <w:lang w:val="en-GB"/>
              </w:rPr>
              <w:t>Yarm Primary</w:t>
            </w:r>
          </w:p>
        </w:tc>
        <w:tc>
          <w:tcPr>
            <w:tcW w:w="4485" w:type="dxa"/>
            <w:shd w:val="clear" w:color="auto" w:fill="auto"/>
            <w:tcMar/>
            <w:vAlign w:val="center"/>
          </w:tcPr>
          <w:p w:rsidRPr="00BE0E43" w:rsidR="00552C1A" w:rsidP="00154B02" w:rsidRDefault="00552C1A" w14:paraId="0203CB23" w14:textId="77777777">
            <w:pPr>
              <w:spacing w:after="0"/>
              <w:rPr>
                <w:rFonts w:cs="Arial"/>
                <w:b/>
                <w:sz w:val="22"/>
                <w:szCs w:val="22"/>
                <w:lang w:val="en-GB"/>
              </w:rPr>
            </w:pPr>
            <w:r w:rsidRPr="00BE0E43">
              <w:rPr>
                <w:rFonts w:cs="Arial"/>
                <w:b/>
                <w:sz w:val="22"/>
                <w:szCs w:val="22"/>
                <w:lang w:val="en-GB"/>
              </w:rPr>
              <w:t>60</w:t>
            </w:r>
          </w:p>
        </w:tc>
      </w:tr>
      <w:tr w:rsidRPr="00BE0E43" w:rsidR="00552C1A" w:rsidTr="471E0A21" w14:paraId="41CAB7B8" w14:textId="77777777">
        <w:trPr>
          <w:trHeight w:val="284"/>
        </w:trPr>
        <w:tc>
          <w:tcPr>
            <w:tcW w:w="4564" w:type="dxa"/>
            <w:shd w:val="clear" w:color="auto" w:fill="auto"/>
            <w:tcMar/>
            <w:vAlign w:val="center"/>
          </w:tcPr>
          <w:p w:rsidRPr="00BE0E43" w:rsidR="00552C1A" w:rsidP="00154B02" w:rsidRDefault="00552C1A" w14:paraId="73751E6B" w14:textId="77777777">
            <w:pPr>
              <w:spacing w:after="0"/>
              <w:rPr>
                <w:rFonts w:cs="Arial"/>
                <w:sz w:val="22"/>
                <w:szCs w:val="22"/>
                <w:lang w:val="en-GB"/>
              </w:rPr>
            </w:pPr>
            <w:r w:rsidRPr="00BE0E43">
              <w:rPr>
                <w:rFonts w:cs="Arial"/>
                <w:sz w:val="22"/>
                <w:szCs w:val="22"/>
                <w:lang w:val="en-GB"/>
              </w:rPr>
              <w:t>Harrow Gate Primary Academy</w:t>
            </w:r>
          </w:p>
        </w:tc>
        <w:tc>
          <w:tcPr>
            <w:tcW w:w="4485" w:type="dxa"/>
            <w:shd w:val="clear" w:color="auto" w:fill="auto"/>
            <w:tcMar/>
            <w:vAlign w:val="center"/>
          </w:tcPr>
          <w:p w:rsidRPr="00BE0E43" w:rsidR="00552C1A" w:rsidP="00154B02" w:rsidRDefault="00552C1A" w14:paraId="6F1CE003" w14:textId="77777777">
            <w:pPr>
              <w:spacing w:after="0"/>
              <w:rPr>
                <w:rFonts w:cs="Arial"/>
                <w:b/>
                <w:sz w:val="22"/>
                <w:szCs w:val="22"/>
                <w:lang w:val="en-GB"/>
              </w:rPr>
            </w:pPr>
            <w:r w:rsidRPr="00BE0E43">
              <w:rPr>
                <w:rFonts w:cs="Arial"/>
                <w:b/>
                <w:sz w:val="22"/>
                <w:szCs w:val="22"/>
                <w:lang w:val="en-GB"/>
              </w:rPr>
              <w:t>60</w:t>
            </w:r>
          </w:p>
        </w:tc>
      </w:tr>
      <w:tr w:rsidRPr="00BE0E43" w:rsidR="00552C1A" w:rsidTr="471E0A21" w14:paraId="52D279DE" w14:textId="77777777">
        <w:trPr>
          <w:trHeight w:val="284"/>
        </w:trPr>
        <w:tc>
          <w:tcPr>
            <w:tcW w:w="9049" w:type="dxa"/>
            <w:gridSpan w:val="2"/>
            <w:shd w:val="clear" w:color="auto" w:fill="auto"/>
            <w:tcMar/>
            <w:vAlign w:val="center"/>
          </w:tcPr>
          <w:p w:rsidRPr="00BE0E43" w:rsidR="00552C1A" w:rsidP="00154B02" w:rsidRDefault="00552C1A" w14:paraId="18F6E596" w14:textId="77777777">
            <w:pPr>
              <w:spacing w:after="0"/>
              <w:rPr>
                <w:rFonts w:cs="Arial"/>
                <w:b/>
                <w:sz w:val="22"/>
                <w:szCs w:val="22"/>
                <w:lang w:val="en-GB"/>
              </w:rPr>
            </w:pPr>
            <w:r w:rsidRPr="00BE0E43">
              <w:rPr>
                <w:rFonts w:cs="Arial"/>
                <w:b/>
                <w:sz w:val="22"/>
                <w:szCs w:val="22"/>
                <w:lang w:val="en-GB"/>
              </w:rPr>
              <w:t xml:space="preserve">Middlesbrough </w:t>
            </w:r>
          </w:p>
        </w:tc>
      </w:tr>
      <w:tr w:rsidRPr="00BE0E43" w:rsidR="00552C1A" w:rsidTr="471E0A21" w14:paraId="54E74F3C" w14:textId="77777777">
        <w:trPr>
          <w:trHeight w:val="284"/>
        </w:trPr>
        <w:tc>
          <w:tcPr>
            <w:tcW w:w="4564" w:type="dxa"/>
            <w:shd w:val="clear" w:color="auto" w:fill="auto"/>
            <w:tcMar/>
            <w:vAlign w:val="center"/>
          </w:tcPr>
          <w:p w:rsidRPr="00BE0E43" w:rsidR="00552C1A" w:rsidP="00154B02" w:rsidRDefault="00552C1A" w14:paraId="6F9A1356" w14:textId="77777777">
            <w:pPr>
              <w:spacing w:after="0"/>
              <w:rPr>
                <w:rFonts w:cs="Arial"/>
                <w:sz w:val="22"/>
                <w:szCs w:val="22"/>
                <w:lang w:val="en-GB"/>
              </w:rPr>
            </w:pPr>
            <w:r w:rsidRPr="00BE0E43">
              <w:rPr>
                <w:rFonts w:cs="Arial"/>
                <w:sz w:val="22"/>
                <w:szCs w:val="22"/>
                <w:lang w:val="en-GB"/>
              </w:rPr>
              <w:t>Rose Wood Primary Academy</w:t>
            </w:r>
          </w:p>
        </w:tc>
        <w:tc>
          <w:tcPr>
            <w:tcW w:w="4485" w:type="dxa"/>
            <w:shd w:val="clear" w:color="auto" w:fill="auto"/>
            <w:tcMar/>
            <w:vAlign w:val="center"/>
          </w:tcPr>
          <w:p w:rsidRPr="00BE0E43" w:rsidR="00552C1A" w:rsidP="00154B02" w:rsidRDefault="00552C1A" w14:paraId="04E4B458" w14:textId="77777777">
            <w:pPr>
              <w:spacing w:after="0"/>
              <w:rPr>
                <w:rFonts w:cs="Arial"/>
                <w:b/>
                <w:sz w:val="22"/>
                <w:szCs w:val="22"/>
                <w:lang w:val="en-GB"/>
              </w:rPr>
            </w:pPr>
            <w:r w:rsidRPr="00BE0E43">
              <w:rPr>
                <w:rFonts w:cs="Arial"/>
                <w:b/>
                <w:sz w:val="22"/>
                <w:szCs w:val="22"/>
                <w:lang w:val="en-GB"/>
              </w:rPr>
              <w:t>50</w:t>
            </w:r>
          </w:p>
        </w:tc>
      </w:tr>
      <w:tr w:rsidRPr="00BE0E43" w:rsidR="00552C1A" w:rsidTr="471E0A21" w14:paraId="407945EA" w14:textId="77777777">
        <w:trPr>
          <w:trHeight w:val="284"/>
        </w:trPr>
        <w:tc>
          <w:tcPr>
            <w:tcW w:w="4564" w:type="dxa"/>
            <w:shd w:val="clear" w:color="auto" w:fill="auto"/>
            <w:tcMar/>
            <w:vAlign w:val="center"/>
          </w:tcPr>
          <w:p w:rsidRPr="00BE0E43" w:rsidR="00552C1A" w:rsidP="00154B02" w:rsidRDefault="00552C1A" w14:paraId="48D7A4A3" w14:textId="77777777">
            <w:pPr>
              <w:spacing w:after="0"/>
              <w:rPr>
                <w:rFonts w:cs="Arial"/>
                <w:sz w:val="22"/>
                <w:szCs w:val="22"/>
                <w:lang w:val="en-GB"/>
              </w:rPr>
            </w:pPr>
            <w:proofErr w:type="spellStart"/>
            <w:r w:rsidRPr="00BE0E43">
              <w:rPr>
                <w:rFonts w:cs="Arial"/>
                <w:sz w:val="22"/>
                <w:szCs w:val="22"/>
                <w:lang w:val="en-GB"/>
              </w:rPr>
              <w:t>Easterside</w:t>
            </w:r>
            <w:proofErr w:type="spellEnd"/>
            <w:r w:rsidRPr="00BE0E43">
              <w:rPr>
                <w:rFonts w:cs="Arial"/>
                <w:sz w:val="22"/>
                <w:szCs w:val="22"/>
                <w:lang w:val="en-GB"/>
              </w:rPr>
              <w:t xml:space="preserve"> Primary Academy</w:t>
            </w:r>
          </w:p>
        </w:tc>
        <w:tc>
          <w:tcPr>
            <w:tcW w:w="4485" w:type="dxa"/>
            <w:shd w:val="clear" w:color="auto" w:fill="auto"/>
            <w:tcMar/>
            <w:vAlign w:val="center"/>
          </w:tcPr>
          <w:p w:rsidRPr="00BE0E43" w:rsidR="00552C1A" w:rsidP="00154B02" w:rsidRDefault="00552C1A" w14:paraId="13D3D403" w14:textId="77777777">
            <w:pPr>
              <w:spacing w:after="0"/>
              <w:rPr>
                <w:rFonts w:cs="Arial"/>
                <w:b/>
                <w:sz w:val="22"/>
                <w:szCs w:val="22"/>
                <w:lang w:val="en-GB"/>
              </w:rPr>
            </w:pPr>
            <w:r w:rsidRPr="00BE0E43">
              <w:rPr>
                <w:rFonts w:cs="Arial"/>
                <w:b/>
                <w:sz w:val="22"/>
                <w:szCs w:val="22"/>
                <w:lang w:val="en-GB"/>
              </w:rPr>
              <w:t>45</w:t>
            </w:r>
          </w:p>
        </w:tc>
      </w:tr>
      <w:tr w:rsidRPr="00BE0E43" w:rsidR="00552C1A" w:rsidTr="471E0A21" w14:paraId="3AF7FFD0" w14:textId="77777777">
        <w:trPr>
          <w:trHeight w:val="284"/>
        </w:trPr>
        <w:tc>
          <w:tcPr>
            <w:tcW w:w="9049" w:type="dxa"/>
            <w:gridSpan w:val="2"/>
            <w:shd w:val="clear" w:color="auto" w:fill="auto"/>
            <w:tcMar/>
            <w:vAlign w:val="center"/>
          </w:tcPr>
          <w:p w:rsidRPr="00BE0E43" w:rsidR="00552C1A" w:rsidP="00154B02" w:rsidRDefault="00552C1A" w14:paraId="077BFF26" w14:textId="77777777">
            <w:pPr>
              <w:spacing w:after="0"/>
              <w:rPr>
                <w:rFonts w:cs="Arial"/>
                <w:b/>
                <w:sz w:val="22"/>
                <w:szCs w:val="22"/>
                <w:lang w:val="en-GB"/>
              </w:rPr>
            </w:pPr>
            <w:r w:rsidRPr="00BE0E43">
              <w:rPr>
                <w:rFonts w:cs="Arial"/>
                <w:b/>
                <w:sz w:val="22"/>
                <w:szCs w:val="22"/>
                <w:lang w:val="en-GB"/>
              </w:rPr>
              <w:t>Hull Council</w:t>
            </w:r>
          </w:p>
        </w:tc>
      </w:tr>
      <w:tr w:rsidRPr="00BE0E43" w:rsidR="00552C1A" w:rsidTr="471E0A21" w14:paraId="02263E19" w14:textId="77777777">
        <w:trPr>
          <w:trHeight w:val="284"/>
        </w:trPr>
        <w:tc>
          <w:tcPr>
            <w:tcW w:w="4564" w:type="dxa"/>
            <w:shd w:val="clear" w:color="auto" w:fill="auto"/>
            <w:tcMar/>
            <w:vAlign w:val="center"/>
          </w:tcPr>
          <w:p w:rsidRPr="00BE0E43" w:rsidR="00552C1A" w:rsidP="00154B02" w:rsidRDefault="00552C1A" w14:paraId="571DB271" w14:textId="77777777">
            <w:pPr>
              <w:spacing w:after="0"/>
              <w:rPr>
                <w:rFonts w:cs="Arial"/>
                <w:sz w:val="22"/>
                <w:szCs w:val="22"/>
                <w:lang w:val="en-GB"/>
              </w:rPr>
            </w:pPr>
            <w:r w:rsidRPr="00BE0E43">
              <w:rPr>
                <w:rFonts w:cs="Arial"/>
                <w:sz w:val="22"/>
                <w:szCs w:val="22"/>
                <w:lang w:val="en-GB"/>
              </w:rPr>
              <w:t>Buckingham Primary Academy</w:t>
            </w:r>
          </w:p>
        </w:tc>
        <w:tc>
          <w:tcPr>
            <w:tcW w:w="4485" w:type="dxa"/>
            <w:shd w:val="clear" w:color="auto" w:fill="auto"/>
            <w:tcMar/>
            <w:vAlign w:val="center"/>
          </w:tcPr>
          <w:p w:rsidRPr="006C5CA3" w:rsidR="00552C1A" w:rsidP="00154B02" w:rsidRDefault="00552C1A" w14:paraId="295377C3" w14:textId="77777777">
            <w:pPr>
              <w:spacing w:after="0"/>
              <w:rPr>
                <w:rFonts w:cs="Arial"/>
                <w:b/>
                <w:sz w:val="22"/>
                <w:szCs w:val="22"/>
                <w:lang w:val="en-GB"/>
              </w:rPr>
            </w:pPr>
            <w:r>
              <w:rPr>
                <w:rFonts w:cs="Arial"/>
                <w:b/>
                <w:sz w:val="22"/>
                <w:szCs w:val="22"/>
                <w:lang w:val="en-GB"/>
              </w:rPr>
              <w:t>30</w:t>
            </w:r>
          </w:p>
        </w:tc>
      </w:tr>
      <w:tr w:rsidRPr="00BE0E43" w:rsidR="00552C1A" w:rsidTr="471E0A21" w14:paraId="4E059CD3" w14:textId="77777777">
        <w:trPr>
          <w:trHeight w:val="284"/>
        </w:trPr>
        <w:tc>
          <w:tcPr>
            <w:tcW w:w="4564" w:type="dxa"/>
            <w:shd w:val="clear" w:color="auto" w:fill="auto"/>
            <w:tcMar/>
            <w:vAlign w:val="center"/>
          </w:tcPr>
          <w:p w:rsidRPr="00BE0E43" w:rsidR="00552C1A" w:rsidP="00154B02" w:rsidRDefault="00552C1A" w14:paraId="1028F8C9" w14:textId="77777777">
            <w:pPr>
              <w:spacing w:after="0"/>
              <w:rPr>
                <w:rFonts w:cs="Arial"/>
                <w:sz w:val="22"/>
                <w:szCs w:val="22"/>
                <w:lang w:val="en-GB"/>
              </w:rPr>
            </w:pPr>
            <w:proofErr w:type="spellStart"/>
            <w:r w:rsidRPr="00BE0E43">
              <w:rPr>
                <w:rFonts w:cs="Arial"/>
                <w:sz w:val="22"/>
                <w:szCs w:val="22"/>
                <w:lang w:val="en-GB"/>
              </w:rPr>
              <w:t>Southcoates</w:t>
            </w:r>
            <w:proofErr w:type="spellEnd"/>
            <w:r w:rsidRPr="00BE0E43">
              <w:rPr>
                <w:rFonts w:cs="Arial"/>
                <w:sz w:val="22"/>
                <w:szCs w:val="22"/>
                <w:lang w:val="en-GB"/>
              </w:rPr>
              <w:t xml:space="preserve"> Primary Academy</w:t>
            </w:r>
          </w:p>
        </w:tc>
        <w:tc>
          <w:tcPr>
            <w:tcW w:w="4485" w:type="dxa"/>
            <w:shd w:val="clear" w:color="auto" w:fill="auto"/>
            <w:tcMar/>
            <w:vAlign w:val="center"/>
          </w:tcPr>
          <w:p w:rsidRPr="00BE0E43" w:rsidR="00552C1A" w:rsidP="00154B02" w:rsidRDefault="00BE52DA" w14:paraId="0EDCF73D" w14:textId="0EF7E387">
            <w:pPr>
              <w:spacing w:after="0"/>
              <w:rPr>
                <w:rFonts w:cs="Arial"/>
                <w:b/>
                <w:sz w:val="22"/>
                <w:szCs w:val="22"/>
                <w:lang w:val="en-GB"/>
              </w:rPr>
            </w:pPr>
            <w:r>
              <w:rPr>
                <w:rFonts w:cs="Arial"/>
                <w:b/>
                <w:sz w:val="22"/>
                <w:szCs w:val="22"/>
                <w:lang w:val="en-GB"/>
              </w:rPr>
              <w:t>45</w:t>
            </w:r>
          </w:p>
        </w:tc>
      </w:tr>
      <w:tr w:rsidRPr="00BE0E43" w:rsidR="00552C1A" w:rsidTr="471E0A21" w14:paraId="617C46FC" w14:textId="77777777">
        <w:trPr>
          <w:trHeight w:val="284"/>
        </w:trPr>
        <w:tc>
          <w:tcPr>
            <w:tcW w:w="9049" w:type="dxa"/>
            <w:gridSpan w:val="2"/>
            <w:shd w:val="clear" w:color="auto" w:fill="auto"/>
            <w:tcMar/>
            <w:vAlign w:val="center"/>
          </w:tcPr>
          <w:p w:rsidRPr="00BE0E43" w:rsidR="00552C1A" w:rsidP="00154B02" w:rsidRDefault="00552C1A" w14:paraId="485E374C" w14:textId="77777777">
            <w:pPr>
              <w:spacing w:after="0"/>
              <w:rPr>
                <w:rFonts w:cs="Arial"/>
                <w:b/>
                <w:sz w:val="22"/>
                <w:szCs w:val="22"/>
                <w:lang w:val="en-GB"/>
              </w:rPr>
            </w:pPr>
            <w:proofErr w:type="gramStart"/>
            <w:r w:rsidRPr="00BE0E43">
              <w:rPr>
                <w:rFonts w:cs="Arial"/>
                <w:b/>
                <w:sz w:val="22"/>
                <w:szCs w:val="22"/>
                <w:lang w:val="en-GB"/>
              </w:rPr>
              <w:t>North East</w:t>
            </w:r>
            <w:proofErr w:type="gramEnd"/>
            <w:r w:rsidRPr="00BE0E43">
              <w:rPr>
                <w:rFonts w:cs="Arial"/>
                <w:b/>
                <w:sz w:val="22"/>
                <w:szCs w:val="22"/>
                <w:lang w:val="en-GB"/>
              </w:rPr>
              <w:t xml:space="preserve"> Lincolnshire </w:t>
            </w:r>
          </w:p>
        </w:tc>
      </w:tr>
      <w:tr w:rsidRPr="00BE0E43" w:rsidR="00552C1A" w:rsidTr="471E0A21" w14:paraId="3451F542" w14:textId="77777777">
        <w:trPr>
          <w:trHeight w:val="284"/>
        </w:trPr>
        <w:tc>
          <w:tcPr>
            <w:tcW w:w="4564" w:type="dxa"/>
            <w:shd w:val="clear" w:color="auto" w:fill="auto"/>
            <w:tcMar/>
            <w:vAlign w:val="center"/>
          </w:tcPr>
          <w:p w:rsidRPr="00BE0E43" w:rsidR="00552C1A" w:rsidP="00154B02" w:rsidRDefault="00552C1A" w14:paraId="77BC0C5B" w14:textId="77777777">
            <w:pPr>
              <w:spacing w:after="0"/>
              <w:rPr>
                <w:rFonts w:cs="Arial"/>
                <w:sz w:val="22"/>
                <w:szCs w:val="22"/>
                <w:lang w:val="en-GB"/>
              </w:rPr>
            </w:pPr>
            <w:r w:rsidRPr="00BE0E43">
              <w:rPr>
                <w:rFonts w:cs="Arial"/>
                <w:sz w:val="22"/>
                <w:szCs w:val="22"/>
                <w:lang w:val="en-GB"/>
              </w:rPr>
              <w:t>Eastfield Primary Academy</w:t>
            </w:r>
          </w:p>
        </w:tc>
        <w:tc>
          <w:tcPr>
            <w:tcW w:w="4485" w:type="dxa"/>
            <w:shd w:val="clear" w:color="auto" w:fill="auto"/>
            <w:tcMar/>
            <w:vAlign w:val="center"/>
          </w:tcPr>
          <w:p w:rsidRPr="00BE0E43" w:rsidR="00552C1A" w:rsidP="00154B02" w:rsidRDefault="00552C1A" w14:paraId="043304F6" w14:textId="77777777">
            <w:pPr>
              <w:spacing w:after="0"/>
              <w:rPr>
                <w:rFonts w:cs="Arial"/>
                <w:b/>
                <w:sz w:val="22"/>
                <w:szCs w:val="22"/>
                <w:lang w:val="en-GB"/>
              </w:rPr>
            </w:pPr>
            <w:r w:rsidRPr="00BE0E43">
              <w:rPr>
                <w:rFonts w:cs="Arial"/>
                <w:b/>
                <w:sz w:val="22"/>
                <w:szCs w:val="22"/>
                <w:lang w:val="en-GB"/>
              </w:rPr>
              <w:t>30</w:t>
            </w:r>
          </w:p>
        </w:tc>
      </w:tr>
      <w:tr w:rsidRPr="00BE0E43" w:rsidR="00552C1A" w:rsidTr="471E0A21" w14:paraId="5F96E9A4" w14:textId="77777777">
        <w:trPr>
          <w:trHeight w:val="284"/>
        </w:trPr>
        <w:tc>
          <w:tcPr>
            <w:tcW w:w="4564" w:type="dxa"/>
            <w:shd w:val="clear" w:color="auto" w:fill="auto"/>
            <w:tcMar/>
            <w:vAlign w:val="center"/>
          </w:tcPr>
          <w:p w:rsidRPr="00BE0E43" w:rsidR="00552C1A" w:rsidP="00154B02" w:rsidRDefault="00552C1A" w14:paraId="473ABF0A" w14:textId="77777777">
            <w:pPr>
              <w:spacing w:after="0"/>
              <w:rPr>
                <w:rFonts w:cs="Arial"/>
                <w:sz w:val="22"/>
                <w:szCs w:val="22"/>
                <w:lang w:val="en-GB"/>
              </w:rPr>
            </w:pPr>
            <w:proofErr w:type="spellStart"/>
            <w:r w:rsidRPr="00BE0E43">
              <w:rPr>
                <w:rFonts w:cs="Arial"/>
                <w:sz w:val="22"/>
                <w:szCs w:val="22"/>
                <w:lang w:val="en-GB"/>
              </w:rPr>
              <w:t>Middlethorpe</w:t>
            </w:r>
            <w:proofErr w:type="spellEnd"/>
            <w:r w:rsidRPr="00BE0E43">
              <w:rPr>
                <w:rFonts w:cs="Arial"/>
                <w:sz w:val="22"/>
                <w:szCs w:val="22"/>
                <w:lang w:val="en-GB"/>
              </w:rPr>
              <w:t xml:space="preserve"> Primary Academy</w:t>
            </w:r>
          </w:p>
        </w:tc>
        <w:tc>
          <w:tcPr>
            <w:tcW w:w="4485" w:type="dxa"/>
            <w:shd w:val="clear" w:color="auto" w:fill="auto"/>
            <w:tcMar/>
            <w:vAlign w:val="center"/>
          </w:tcPr>
          <w:p w:rsidRPr="00BE0E43" w:rsidR="00552C1A" w:rsidP="00154B02" w:rsidRDefault="00552C1A" w14:paraId="33BFC936" w14:textId="77777777">
            <w:pPr>
              <w:spacing w:after="0"/>
              <w:rPr>
                <w:rFonts w:cs="Arial"/>
                <w:b/>
                <w:sz w:val="22"/>
                <w:szCs w:val="22"/>
                <w:lang w:val="en-GB"/>
              </w:rPr>
            </w:pPr>
            <w:r w:rsidRPr="00BE0E43">
              <w:rPr>
                <w:rFonts w:cs="Arial"/>
                <w:b/>
                <w:sz w:val="22"/>
                <w:szCs w:val="22"/>
                <w:lang w:val="en-GB"/>
              </w:rPr>
              <w:t>30</w:t>
            </w:r>
          </w:p>
        </w:tc>
      </w:tr>
      <w:tr w:rsidRPr="00BE0E43" w:rsidR="00552C1A" w:rsidTr="471E0A21" w14:paraId="0F20E137" w14:textId="77777777">
        <w:trPr>
          <w:trHeight w:val="284"/>
        </w:trPr>
        <w:tc>
          <w:tcPr>
            <w:tcW w:w="4564" w:type="dxa"/>
            <w:shd w:val="clear" w:color="auto" w:fill="auto"/>
            <w:tcMar/>
            <w:vAlign w:val="center"/>
          </w:tcPr>
          <w:p w:rsidRPr="00BE0E43" w:rsidR="00552C1A" w:rsidP="00154B02" w:rsidRDefault="00552C1A" w14:paraId="3B8E2E4B" w14:textId="77777777">
            <w:pPr>
              <w:spacing w:after="0"/>
              <w:rPr>
                <w:rFonts w:cs="Arial"/>
                <w:sz w:val="22"/>
                <w:szCs w:val="22"/>
                <w:lang w:val="en-GB"/>
              </w:rPr>
            </w:pPr>
            <w:proofErr w:type="spellStart"/>
            <w:r w:rsidRPr="00BE0E43">
              <w:rPr>
                <w:rFonts w:cs="Arial"/>
                <w:sz w:val="22"/>
                <w:szCs w:val="22"/>
                <w:lang w:val="en-GB"/>
              </w:rPr>
              <w:t>Laceby</w:t>
            </w:r>
            <w:proofErr w:type="spellEnd"/>
            <w:r w:rsidRPr="00BE0E43">
              <w:rPr>
                <w:rFonts w:cs="Arial"/>
                <w:sz w:val="22"/>
                <w:szCs w:val="22"/>
                <w:lang w:val="en-GB"/>
              </w:rPr>
              <w:t xml:space="preserve"> Acres Primary Academy</w:t>
            </w:r>
          </w:p>
        </w:tc>
        <w:tc>
          <w:tcPr>
            <w:tcW w:w="4485" w:type="dxa"/>
            <w:shd w:val="clear" w:color="auto" w:fill="auto"/>
            <w:tcMar/>
            <w:vAlign w:val="center"/>
          </w:tcPr>
          <w:p w:rsidRPr="00BE0E43" w:rsidR="00552C1A" w:rsidP="00154B02" w:rsidRDefault="00552C1A" w14:paraId="5892B46F" w14:textId="77777777">
            <w:pPr>
              <w:spacing w:after="0"/>
              <w:rPr>
                <w:rFonts w:cs="Arial"/>
                <w:b/>
                <w:sz w:val="22"/>
                <w:szCs w:val="22"/>
                <w:lang w:val="en-GB"/>
              </w:rPr>
            </w:pPr>
            <w:r w:rsidRPr="00BE0E43">
              <w:rPr>
                <w:rFonts w:cs="Arial"/>
                <w:b/>
                <w:sz w:val="22"/>
                <w:szCs w:val="22"/>
                <w:lang w:val="en-GB"/>
              </w:rPr>
              <w:t>30</w:t>
            </w:r>
          </w:p>
        </w:tc>
      </w:tr>
      <w:tr w:rsidRPr="00BE0E43" w:rsidR="00552C1A" w:rsidTr="471E0A21" w14:paraId="39BCCF56" w14:textId="77777777">
        <w:trPr>
          <w:trHeight w:val="284"/>
        </w:trPr>
        <w:tc>
          <w:tcPr>
            <w:tcW w:w="4564" w:type="dxa"/>
            <w:shd w:val="clear" w:color="auto" w:fill="auto"/>
            <w:tcMar/>
            <w:vAlign w:val="center"/>
          </w:tcPr>
          <w:p w:rsidRPr="00BE0E43" w:rsidR="00552C1A" w:rsidP="00154B02" w:rsidRDefault="00552C1A" w14:paraId="7B6CBB1E" w14:textId="77777777">
            <w:pPr>
              <w:spacing w:after="0"/>
              <w:rPr>
                <w:rFonts w:cs="Arial"/>
                <w:sz w:val="22"/>
                <w:szCs w:val="22"/>
                <w:lang w:val="en-GB"/>
              </w:rPr>
            </w:pPr>
            <w:r w:rsidRPr="00BE0E43">
              <w:rPr>
                <w:rFonts w:cs="Arial"/>
                <w:sz w:val="22"/>
                <w:szCs w:val="22"/>
                <w:lang w:val="en-GB"/>
              </w:rPr>
              <w:t xml:space="preserve">Humberston </w:t>
            </w:r>
            <w:proofErr w:type="spellStart"/>
            <w:r w:rsidRPr="00BE0E43">
              <w:rPr>
                <w:rFonts w:cs="Arial"/>
                <w:sz w:val="22"/>
                <w:szCs w:val="22"/>
                <w:lang w:val="en-GB"/>
              </w:rPr>
              <w:t>Cloverfields</w:t>
            </w:r>
            <w:proofErr w:type="spellEnd"/>
            <w:r w:rsidRPr="00BE0E43">
              <w:rPr>
                <w:rFonts w:cs="Arial"/>
                <w:sz w:val="22"/>
                <w:szCs w:val="22"/>
                <w:lang w:val="en-GB"/>
              </w:rPr>
              <w:t xml:space="preserve"> Primary Academy</w:t>
            </w:r>
          </w:p>
        </w:tc>
        <w:tc>
          <w:tcPr>
            <w:tcW w:w="4485" w:type="dxa"/>
            <w:shd w:val="clear" w:color="auto" w:fill="auto"/>
            <w:tcMar/>
            <w:vAlign w:val="center"/>
          </w:tcPr>
          <w:p w:rsidRPr="00BE0E43" w:rsidR="00552C1A" w:rsidP="00154B02" w:rsidRDefault="00552C1A" w14:paraId="15535A53" w14:textId="77777777">
            <w:pPr>
              <w:spacing w:after="0"/>
              <w:rPr>
                <w:rFonts w:cs="Arial"/>
                <w:b/>
                <w:sz w:val="22"/>
                <w:szCs w:val="22"/>
                <w:lang w:val="en-GB"/>
              </w:rPr>
            </w:pPr>
            <w:r w:rsidRPr="00BE0E43">
              <w:rPr>
                <w:rFonts w:cs="Arial"/>
                <w:b/>
                <w:sz w:val="22"/>
                <w:szCs w:val="22"/>
                <w:lang w:val="en-GB"/>
              </w:rPr>
              <w:t>45</w:t>
            </w:r>
          </w:p>
        </w:tc>
      </w:tr>
      <w:tr w:rsidRPr="00BE0E43" w:rsidR="00552C1A" w:rsidTr="471E0A21" w14:paraId="086BDEB7" w14:textId="77777777">
        <w:trPr>
          <w:trHeight w:val="284"/>
        </w:trPr>
        <w:tc>
          <w:tcPr>
            <w:tcW w:w="4564" w:type="dxa"/>
            <w:shd w:val="clear" w:color="auto" w:fill="auto"/>
            <w:tcMar/>
            <w:vAlign w:val="center"/>
          </w:tcPr>
          <w:p w:rsidRPr="00BE0E43" w:rsidR="00552C1A" w:rsidP="00154B02" w:rsidRDefault="00552C1A" w14:paraId="1B6ADE07" w14:textId="77777777">
            <w:pPr>
              <w:spacing w:after="0"/>
              <w:rPr>
                <w:rFonts w:cs="Arial"/>
                <w:sz w:val="22"/>
                <w:szCs w:val="22"/>
                <w:lang w:val="en-GB"/>
              </w:rPr>
            </w:pPr>
            <w:r w:rsidRPr="00BE0E43">
              <w:rPr>
                <w:rFonts w:cs="Arial"/>
                <w:sz w:val="22"/>
                <w:szCs w:val="22"/>
                <w:lang w:val="en-GB"/>
              </w:rPr>
              <w:t xml:space="preserve">Elliston Primary Academy </w:t>
            </w:r>
          </w:p>
        </w:tc>
        <w:tc>
          <w:tcPr>
            <w:tcW w:w="4485" w:type="dxa"/>
            <w:shd w:val="clear" w:color="auto" w:fill="auto"/>
            <w:tcMar/>
            <w:vAlign w:val="center"/>
          </w:tcPr>
          <w:p w:rsidRPr="00BE0E43" w:rsidR="00552C1A" w:rsidP="00154B02" w:rsidRDefault="00552C1A" w14:paraId="6DD46677" w14:textId="77777777">
            <w:pPr>
              <w:spacing w:after="0"/>
              <w:rPr>
                <w:rFonts w:cs="Arial"/>
                <w:b/>
                <w:sz w:val="22"/>
                <w:szCs w:val="22"/>
                <w:lang w:val="en-GB"/>
              </w:rPr>
            </w:pPr>
            <w:r w:rsidRPr="00BE0E43">
              <w:rPr>
                <w:rFonts w:cs="Arial"/>
                <w:b/>
                <w:sz w:val="22"/>
                <w:szCs w:val="22"/>
                <w:lang w:val="en-GB"/>
              </w:rPr>
              <w:t>45</w:t>
            </w:r>
          </w:p>
        </w:tc>
      </w:tr>
      <w:tr w:rsidRPr="00BE0E43" w:rsidR="00552C1A" w:rsidTr="471E0A21" w14:paraId="22ACA7FF" w14:textId="77777777">
        <w:trPr>
          <w:trHeight w:val="284"/>
        </w:trPr>
        <w:tc>
          <w:tcPr>
            <w:tcW w:w="4564" w:type="dxa"/>
            <w:shd w:val="clear" w:color="auto" w:fill="auto"/>
            <w:tcMar/>
            <w:vAlign w:val="center"/>
          </w:tcPr>
          <w:p w:rsidRPr="00BE0E43" w:rsidR="00552C1A" w:rsidP="00154B02" w:rsidRDefault="00552C1A" w14:paraId="2D4BD325" w14:textId="77777777">
            <w:pPr>
              <w:spacing w:after="0"/>
              <w:rPr>
                <w:rFonts w:cs="Arial"/>
                <w:sz w:val="22"/>
                <w:szCs w:val="22"/>
                <w:lang w:val="en-GB"/>
              </w:rPr>
            </w:pPr>
            <w:proofErr w:type="spellStart"/>
            <w:r w:rsidRPr="00BE0E43">
              <w:rPr>
                <w:rFonts w:cs="Arial"/>
                <w:sz w:val="22"/>
                <w:szCs w:val="22"/>
                <w:lang w:val="en-GB"/>
              </w:rPr>
              <w:t>Welholme</w:t>
            </w:r>
            <w:proofErr w:type="spellEnd"/>
            <w:r w:rsidRPr="00BE0E43">
              <w:rPr>
                <w:rFonts w:cs="Arial"/>
                <w:sz w:val="22"/>
                <w:szCs w:val="22"/>
                <w:lang w:val="en-GB"/>
              </w:rPr>
              <w:t xml:space="preserve"> Primary Academy </w:t>
            </w:r>
          </w:p>
        </w:tc>
        <w:tc>
          <w:tcPr>
            <w:tcW w:w="4485" w:type="dxa"/>
            <w:shd w:val="clear" w:color="auto" w:fill="auto"/>
            <w:tcMar/>
            <w:vAlign w:val="center"/>
          </w:tcPr>
          <w:p w:rsidRPr="00BE0E43" w:rsidR="00552C1A" w:rsidP="00154B02" w:rsidRDefault="00552C1A" w14:paraId="50F002EA" w14:textId="77777777">
            <w:pPr>
              <w:spacing w:after="0"/>
              <w:rPr>
                <w:rFonts w:cs="Arial"/>
                <w:b/>
                <w:sz w:val="22"/>
                <w:szCs w:val="22"/>
                <w:lang w:val="en-GB"/>
              </w:rPr>
            </w:pPr>
            <w:r w:rsidRPr="00BE0E43">
              <w:rPr>
                <w:rFonts w:cs="Arial"/>
                <w:b/>
                <w:sz w:val="22"/>
                <w:szCs w:val="22"/>
                <w:lang w:val="en-GB"/>
              </w:rPr>
              <w:t>90</w:t>
            </w:r>
          </w:p>
        </w:tc>
      </w:tr>
      <w:tr w:rsidRPr="00BE0E43" w:rsidR="00552C1A" w:rsidTr="471E0A21" w14:paraId="79B6245A" w14:textId="77777777">
        <w:trPr>
          <w:trHeight w:val="284"/>
        </w:trPr>
        <w:tc>
          <w:tcPr>
            <w:tcW w:w="4564" w:type="dxa"/>
            <w:shd w:val="clear" w:color="auto" w:fill="auto"/>
            <w:tcMar/>
            <w:vAlign w:val="center"/>
          </w:tcPr>
          <w:p w:rsidRPr="00BE0E43" w:rsidR="00552C1A" w:rsidP="00154B02" w:rsidRDefault="00552C1A" w14:paraId="54B5A512" w14:textId="77777777">
            <w:pPr>
              <w:spacing w:after="0"/>
              <w:rPr>
                <w:rFonts w:cs="Arial"/>
                <w:sz w:val="22"/>
                <w:szCs w:val="22"/>
                <w:lang w:val="en-GB"/>
              </w:rPr>
            </w:pPr>
            <w:r w:rsidRPr="00BE0E43">
              <w:rPr>
                <w:rFonts w:cs="Arial"/>
                <w:sz w:val="22"/>
                <w:szCs w:val="22"/>
                <w:lang w:val="en-GB"/>
              </w:rPr>
              <w:t>Enfield Primary Academy</w:t>
            </w:r>
          </w:p>
        </w:tc>
        <w:tc>
          <w:tcPr>
            <w:tcW w:w="4485" w:type="dxa"/>
            <w:shd w:val="clear" w:color="auto" w:fill="auto"/>
            <w:tcMar/>
            <w:vAlign w:val="center"/>
          </w:tcPr>
          <w:p w:rsidRPr="00BE0E43" w:rsidR="00552C1A" w:rsidP="00154B02" w:rsidRDefault="00F4172D" w14:paraId="578A8FA9" w14:textId="09C42E80">
            <w:pPr>
              <w:spacing w:after="0"/>
              <w:rPr>
                <w:rFonts w:cs="Arial"/>
                <w:b/>
                <w:sz w:val="22"/>
                <w:szCs w:val="22"/>
                <w:lang w:val="en-GB"/>
              </w:rPr>
            </w:pPr>
            <w:r>
              <w:rPr>
                <w:rFonts w:cs="Arial"/>
                <w:b/>
                <w:sz w:val="22"/>
                <w:szCs w:val="22"/>
                <w:lang w:val="en-GB"/>
              </w:rPr>
              <w:t>30 – amended in year with agreement from LA</w:t>
            </w:r>
          </w:p>
        </w:tc>
      </w:tr>
      <w:tr w:rsidRPr="00BE0E43" w:rsidR="00552C1A" w:rsidTr="471E0A21" w14:paraId="16C6D7CC" w14:textId="77777777">
        <w:trPr>
          <w:trHeight w:val="284"/>
        </w:trPr>
        <w:tc>
          <w:tcPr>
            <w:tcW w:w="4564" w:type="dxa"/>
            <w:shd w:val="clear" w:color="auto" w:fill="auto"/>
            <w:tcMar/>
            <w:vAlign w:val="center"/>
          </w:tcPr>
          <w:p w:rsidRPr="00BE0E43" w:rsidR="00552C1A" w:rsidP="00154B02" w:rsidRDefault="00552C1A" w14:paraId="5B9D885B" w14:textId="77777777">
            <w:pPr>
              <w:spacing w:after="0"/>
              <w:rPr>
                <w:rFonts w:cs="Arial"/>
                <w:sz w:val="22"/>
                <w:szCs w:val="22"/>
                <w:lang w:val="en-GB"/>
              </w:rPr>
            </w:pPr>
            <w:r w:rsidRPr="00BE0E43">
              <w:rPr>
                <w:rFonts w:cs="Arial"/>
                <w:sz w:val="22"/>
                <w:szCs w:val="22"/>
                <w:lang w:val="en-GB"/>
              </w:rPr>
              <w:t>Springfield Primary Academy</w:t>
            </w:r>
          </w:p>
        </w:tc>
        <w:tc>
          <w:tcPr>
            <w:tcW w:w="4485" w:type="dxa"/>
            <w:shd w:val="clear" w:color="auto" w:fill="auto"/>
            <w:tcMar/>
            <w:vAlign w:val="center"/>
          </w:tcPr>
          <w:p w:rsidRPr="00BE0E43" w:rsidR="00552C1A" w:rsidP="00154B02" w:rsidRDefault="00552C1A" w14:paraId="4584E80B" w14:textId="77777777">
            <w:pPr>
              <w:spacing w:after="0"/>
              <w:rPr>
                <w:rFonts w:cs="Arial"/>
                <w:b/>
                <w:sz w:val="22"/>
                <w:szCs w:val="22"/>
                <w:lang w:val="en-GB"/>
              </w:rPr>
            </w:pPr>
            <w:r w:rsidRPr="00BE0E43">
              <w:rPr>
                <w:rFonts w:cs="Arial"/>
                <w:b/>
                <w:sz w:val="22"/>
                <w:szCs w:val="22"/>
                <w:lang w:val="en-GB"/>
              </w:rPr>
              <w:t>45</w:t>
            </w:r>
          </w:p>
        </w:tc>
      </w:tr>
      <w:tr w:rsidRPr="00BE0E43" w:rsidR="00552C1A" w:rsidTr="471E0A21" w14:paraId="00B08C9D" w14:textId="77777777">
        <w:trPr>
          <w:trHeight w:val="284"/>
        </w:trPr>
        <w:tc>
          <w:tcPr>
            <w:tcW w:w="9049" w:type="dxa"/>
            <w:gridSpan w:val="2"/>
            <w:shd w:val="clear" w:color="auto" w:fill="auto"/>
            <w:tcMar/>
            <w:vAlign w:val="center"/>
          </w:tcPr>
          <w:p w:rsidRPr="00BE0E43" w:rsidR="00552C1A" w:rsidP="00154B02" w:rsidRDefault="00552C1A" w14:paraId="655172DE" w14:textId="77777777">
            <w:pPr>
              <w:spacing w:after="0"/>
              <w:rPr>
                <w:rFonts w:cs="Arial"/>
                <w:b/>
                <w:sz w:val="22"/>
                <w:szCs w:val="22"/>
                <w:lang w:val="en-GB"/>
              </w:rPr>
            </w:pPr>
            <w:r w:rsidRPr="00BE0E43">
              <w:rPr>
                <w:rFonts w:cs="Arial"/>
                <w:b/>
                <w:sz w:val="22"/>
                <w:szCs w:val="22"/>
                <w:lang w:val="en-GB"/>
              </w:rPr>
              <w:t xml:space="preserve">Lincolnshire </w:t>
            </w:r>
          </w:p>
        </w:tc>
      </w:tr>
      <w:tr w:rsidRPr="00BE0E43" w:rsidR="00552C1A" w:rsidTr="471E0A21" w14:paraId="54ADD4B2" w14:textId="77777777">
        <w:trPr>
          <w:trHeight w:val="284"/>
        </w:trPr>
        <w:tc>
          <w:tcPr>
            <w:tcW w:w="4564" w:type="dxa"/>
            <w:shd w:val="clear" w:color="auto" w:fill="auto"/>
            <w:tcMar/>
            <w:vAlign w:val="center"/>
          </w:tcPr>
          <w:p w:rsidRPr="00BE0E43" w:rsidR="00552C1A" w:rsidP="00154B02" w:rsidRDefault="00552C1A" w14:paraId="100F0DF9" w14:textId="77777777">
            <w:pPr>
              <w:spacing w:after="0"/>
              <w:rPr>
                <w:rFonts w:cs="Arial"/>
                <w:sz w:val="22"/>
                <w:szCs w:val="22"/>
                <w:lang w:val="en-GB"/>
              </w:rPr>
            </w:pPr>
            <w:proofErr w:type="spellStart"/>
            <w:r w:rsidRPr="00BE0E43">
              <w:rPr>
                <w:rFonts w:cs="Arial"/>
                <w:sz w:val="22"/>
                <w:szCs w:val="22"/>
                <w:lang w:val="en-GB"/>
              </w:rPr>
              <w:t>Keelby</w:t>
            </w:r>
            <w:proofErr w:type="spellEnd"/>
            <w:r w:rsidRPr="00BE0E43">
              <w:rPr>
                <w:rFonts w:cs="Arial"/>
                <w:sz w:val="22"/>
                <w:szCs w:val="22"/>
                <w:lang w:val="en-GB"/>
              </w:rPr>
              <w:t xml:space="preserve"> Primary Academy </w:t>
            </w:r>
          </w:p>
        </w:tc>
        <w:tc>
          <w:tcPr>
            <w:tcW w:w="4485" w:type="dxa"/>
            <w:shd w:val="clear" w:color="auto" w:fill="auto"/>
            <w:tcMar/>
            <w:vAlign w:val="center"/>
          </w:tcPr>
          <w:p w:rsidRPr="00BE0E43" w:rsidR="00552C1A" w:rsidP="00154B02" w:rsidRDefault="00552C1A" w14:paraId="2C97C002" w14:textId="77777777">
            <w:pPr>
              <w:spacing w:after="0"/>
              <w:rPr>
                <w:rFonts w:cs="Arial"/>
                <w:b/>
                <w:sz w:val="22"/>
                <w:szCs w:val="22"/>
                <w:lang w:val="en-GB"/>
              </w:rPr>
            </w:pPr>
            <w:r w:rsidRPr="00BE0E43">
              <w:rPr>
                <w:rFonts w:cs="Arial"/>
                <w:b/>
                <w:sz w:val="22"/>
                <w:szCs w:val="22"/>
                <w:lang w:val="en-GB"/>
              </w:rPr>
              <w:t>30</w:t>
            </w:r>
          </w:p>
        </w:tc>
      </w:tr>
      <w:tr w:rsidRPr="00BE0E43" w:rsidR="00552C1A" w:rsidTr="471E0A21" w14:paraId="542CFAC3" w14:textId="77777777">
        <w:trPr>
          <w:trHeight w:val="284"/>
        </w:trPr>
        <w:tc>
          <w:tcPr>
            <w:tcW w:w="9049" w:type="dxa"/>
            <w:gridSpan w:val="2"/>
            <w:shd w:val="clear" w:color="auto" w:fill="auto"/>
            <w:tcMar/>
            <w:vAlign w:val="center"/>
          </w:tcPr>
          <w:p w:rsidRPr="00BE0E43" w:rsidR="00552C1A" w:rsidP="00154B02" w:rsidRDefault="00552C1A" w14:paraId="2BC58932" w14:textId="77777777">
            <w:pPr>
              <w:spacing w:after="0"/>
              <w:rPr>
                <w:rFonts w:cs="Arial"/>
                <w:b/>
                <w:sz w:val="22"/>
                <w:szCs w:val="22"/>
                <w:lang w:val="en-GB"/>
              </w:rPr>
            </w:pPr>
            <w:r w:rsidRPr="00BE0E43">
              <w:rPr>
                <w:rFonts w:cs="Arial"/>
                <w:b/>
                <w:sz w:val="22"/>
                <w:szCs w:val="22"/>
                <w:lang w:val="en-GB"/>
              </w:rPr>
              <w:t>Tameside</w:t>
            </w:r>
          </w:p>
        </w:tc>
      </w:tr>
      <w:tr w:rsidRPr="00BE0E43" w:rsidR="00552C1A" w:rsidTr="471E0A21" w14:paraId="4A4F67F5" w14:textId="77777777">
        <w:trPr>
          <w:trHeight w:val="284"/>
        </w:trPr>
        <w:tc>
          <w:tcPr>
            <w:tcW w:w="4564" w:type="dxa"/>
            <w:shd w:val="clear" w:color="auto" w:fill="auto"/>
            <w:tcMar/>
            <w:vAlign w:val="center"/>
          </w:tcPr>
          <w:p w:rsidRPr="001F7491" w:rsidR="00552C1A" w:rsidP="00154B02" w:rsidRDefault="00552C1A" w14:paraId="5C9CDC23" w14:textId="77777777">
            <w:pPr>
              <w:spacing w:after="0"/>
              <w:rPr>
                <w:rFonts w:cs="Arial"/>
                <w:color w:val="000000" w:themeColor="text1"/>
                <w:sz w:val="22"/>
                <w:szCs w:val="22"/>
                <w:lang w:val="en-GB"/>
              </w:rPr>
            </w:pPr>
            <w:r w:rsidRPr="001F7491">
              <w:rPr>
                <w:rFonts w:cs="Arial"/>
                <w:color w:val="000000" w:themeColor="text1"/>
                <w:sz w:val="22"/>
                <w:szCs w:val="22"/>
                <w:lang w:val="en-GB"/>
              </w:rPr>
              <w:t xml:space="preserve">Manchester Road Primary </w:t>
            </w:r>
          </w:p>
        </w:tc>
        <w:tc>
          <w:tcPr>
            <w:tcW w:w="4485" w:type="dxa"/>
            <w:shd w:val="clear" w:color="auto" w:fill="auto"/>
            <w:tcMar/>
            <w:vAlign w:val="center"/>
          </w:tcPr>
          <w:p w:rsidRPr="001F7491" w:rsidR="00552C1A" w:rsidP="00154B02" w:rsidRDefault="00552C1A" w14:paraId="08B607A1" w14:textId="77777777">
            <w:pPr>
              <w:spacing w:after="0"/>
              <w:rPr>
                <w:rFonts w:cs="Arial"/>
                <w:b/>
                <w:color w:val="000000" w:themeColor="text1"/>
                <w:sz w:val="22"/>
                <w:szCs w:val="22"/>
                <w:lang w:val="en-GB"/>
              </w:rPr>
            </w:pPr>
            <w:r w:rsidRPr="001F7491">
              <w:rPr>
                <w:rFonts w:cs="Arial"/>
                <w:b/>
                <w:color w:val="000000" w:themeColor="text1"/>
                <w:sz w:val="22"/>
                <w:szCs w:val="22"/>
                <w:lang w:val="en-GB"/>
              </w:rPr>
              <w:t>60</w:t>
            </w:r>
          </w:p>
        </w:tc>
      </w:tr>
      <w:tr w:rsidRPr="00BE0E43" w:rsidR="00552C1A" w:rsidTr="471E0A21" w14:paraId="3145A6C2" w14:textId="77777777">
        <w:trPr>
          <w:trHeight w:val="284"/>
        </w:trPr>
        <w:tc>
          <w:tcPr>
            <w:tcW w:w="4564" w:type="dxa"/>
            <w:shd w:val="clear" w:color="auto" w:fill="auto"/>
            <w:tcMar/>
            <w:vAlign w:val="center"/>
          </w:tcPr>
          <w:p w:rsidRPr="00BE0E43" w:rsidR="00552C1A" w:rsidP="00154B02" w:rsidRDefault="00552C1A" w14:paraId="6353EBE2" w14:textId="77777777">
            <w:pPr>
              <w:spacing w:after="0"/>
              <w:rPr>
                <w:rFonts w:cs="Arial"/>
                <w:sz w:val="22"/>
                <w:szCs w:val="22"/>
                <w:lang w:val="en-GB"/>
              </w:rPr>
            </w:pPr>
            <w:r w:rsidRPr="00BE0E43">
              <w:rPr>
                <w:rFonts w:cs="Arial"/>
                <w:sz w:val="22"/>
                <w:szCs w:val="22"/>
                <w:lang w:val="en-GB"/>
              </w:rPr>
              <w:t>Linden Road Primary Academy</w:t>
            </w:r>
          </w:p>
        </w:tc>
        <w:tc>
          <w:tcPr>
            <w:tcW w:w="4485" w:type="dxa"/>
            <w:shd w:val="clear" w:color="auto" w:fill="auto"/>
            <w:tcMar/>
            <w:vAlign w:val="center"/>
          </w:tcPr>
          <w:p w:rsidRPr="00BE0E43" w:rsidR="00552C1A" w:rsidP="00154B02" w:rsidRDefault="00552C1A" w14:paraId="258D1AB0" w14:textId="77777777">
            <w:pPr>
              <w:spacing w:after="0"/>
              <w:rPr>
                <w:rFonts w:cs="Arial"/>
                <w:b/>
                <w:sz w:val="22"/>
                <w:szCs w:val="22"/>
                <w:lang w:val="en-GB"/>
              </w:rPr>
            </w:pPr>
            <w:r w:rsidRPr="00BE0E43">
              <w:rPr>
                <w:rFonts w:cs="Arial"/>
                <w:b/>
                <w:sz w:val="22"/>
                <w:szCs w:val="22"/>
                <w:lang w:val="en-GB"/>
              </w:rPr>
              <w:t>30</w:t>
            </w:r>
          </w:p>
        </w:tc>
      </w:tr>
      <w:tr w:rsidRPr="00BE0E43" w:rsidR="00552C1A" w:rsidTr="471E0A21" w14:paraId="46C910E7" w14:textId="77777777">
        <w:trPr>
          <w:trHeight w:val="284"/>
        </w:trPr>
        <w:tc>
          <w:tcPr>
            <w:tcW w:w="4564" w:type="dxa"/>
            <w:shd w:val="clear" w:color="auto" w:fill="auto"/>
            <w:tcMar/>
            <w:vAlign w:val="center"/>
          </w:tcPr>
          <w:p w:rsidRPr="00BE0E43" w:rsidR="00552C1A" w:rsidP="00154B02" w:rsidRDefault="00552C1A" w14:paraId="581B2BA1" w14:textId="77777777">
            <w:pPr>
              <w:spacing w:after="0"/>
              <w:rPr>
                <w:rFonts w:cs="Arial"/>
                <w:sz w:val="22"/>
                <w:szCs w:val="22"/>
                <w:lang w:val="en-GB"/>
              </w:rPr>
            </w:pPr>
            <w:r w:rsidRPr="00BE0E43">
              <w:rPr>
                <w:rFonts w:cs="Arial"/>
                <w:sz w:val="22"/>
                <w:szCs w:val="22"/>
                <w:lang w:val="en-GB"/>
              </w:rPr>
              <w:t>Moorside Primary Academy</w:t>
            </w:r>
          </w:p>
        </w:tc>
        <w:tc>
          <w:tcPr>
            <w:tcW w:w="4485" w:type="dxa"/>
            <w:shd w:val="clear" w:color="auto" w:fill="auto"/>
            <w:tcMar/>
            <w:vAlign w:val="center"/>
          </w:tcPr>
          <w:p w:rsidRPr="00BE0E43" w:rsidR="00552C1A" w:rsidP="00154B02" w:rsidRDefault="00552C1A" w14:paraId="2565A073" w14:textId="77777777">
            <w:pPr>
              <w:spacing w:after="0"/>
              <w:rPr>
                <w:rFonts w:cs="Arial"/>
                <w:b/>
                <w:sz w:val="22"/>
                <w:szCs w:val="22"/>
                <w:lang w:val="en-GB"/>
              </w:rPr>
            </w:pPr>
            <w:r w:rsidRPr="00BE0E43">
              <w:rPr>
                <w:rFonts w:cs="Arial"/>
                <w:b/>
                <w:sz w:val="22"/>
                <w:szCs w:val="22"/>
                <w:lang w:val="en-GB"/>
              </w:rPr>
              <w:t>60</w:t>
            </w:r>
          </w:p>
        </w:tc>
      </w:tr>
      <w:tr w:rsidRPr="00BE0E43" w:rsidR="00552C1A" w:rsidTr="471E0A21" w14:paraId="33273455" w14:textId="77777777">
        <w:trPr>
          <w:trHeight w:val="284"/>
        </w:trPr>
        <w:tc>
          <w:tcPr>
            <w:tcW w:w="4564" w:type="dxa"/>
            <w:shd w:val="clear" w:color="auto" w:fill="auto"/>
            <w:tcMar/>
            <w:vAlign w:val="center"/>
          </w:tcPr>
          <w:p w:rsidRPr="00BE0E43" w:rsidR="00552C1A" w:rsidP="00154B02" w:rsidRDefault="00552C1A" w14:paraId="2A9A3F71" w14:textId="77777777">
            <w:pPr>
              <w:spacing w:after="0"/>
              <w:rPr>
                <w:rFonts w:cs="Arial"/>
                <w:sz w:val="22"/>
                <w:szCs w:val="22"/>
                <w:lang w:val="en-GB"/>
              </w:rPr>
            </w:pPr>
            <w:r w:rsidRPr="00BE0E43">
              <w:rPr>
                <w:rFonts w:cs="Arial"/>
                <w:sz w:val="22"/>
                <w:szCs w:val="22"/>
                <w:lang w:val="en-GB"/>
              </w:rPr>
              <w:t>Godley Primary Academy</w:t>
            </w:r>
          </w:p>
        </w:tc>
        <w:tc>
          <w:tcPr>
            <w:tcW w:w="4485" w:type="dxa"/>
            <w:shd w:val="clear" w:color="auto" w:fill="auto"/>
            <w:tcMar/>
            <w:vAlign w:val="center"/>
          </w:tcPr>
          <w:p w:rsidRPr="00BE0E43" w:rsidR="00552C1A" w:rsidP="00154B02" w:rsidRDefault="00552C1A" w14:paraId="7A809D80" w14:textId="77777777">
            <w:pPr>
              <w:spacing w:after="0"/>
              <w:rPr>
                <w:rFonts w:cs="Arial"/>
                <w:b/>
                <w:sz w:val="22"/>
                <w:szCs w:val="22"/>
                <w:lang w:val="en-GB"/>
              </w:rPr>
            </w:pPr>
            <w:r w:rsidRPr="00BE0E43">
              <w:rPr>
                <w:rFonts w:cs="Arial"/>
                <w:b/>
                <w:sz w:val="22"/>
                <w:szCs w:val="22"/>
                <w:lang w:val="en-GB"/>
              </w:rPr>
              <w:t>30</w:t>
            </w:r>
          </w:p>
        </w:tc>
      </w:tr>
      <w:tr w:rsidRPr="00BE0E43" w:rsidR="00552C1A" w:rsidTr="471E0A21" w14:paraId="1AF4ACC7" w14:textId="77777777">
        <w:trPr>
          <w:trHeight w:val="284"/>
        </w:trPr>
        <w:tc>
          <w:tcPr>
            <w:tcW w:w="4564" w:type="dxa"/>
            <w:shd w:val="clear" w:color="auto" w:fill="auto"/>
            <w:tcMar/>
            <w:vAlign w:val="center"/>
          </w:tcPr>
          <w:p w:rsidRPr="00BE0E43" w:rsidR="00552C1A" w:rsidP="00154B02" w:rsidRDefault="00552C1A" w14:paraId="020F6C09" w14:textId="77777777">
            <w:pPr>
              <w:spacing w:after="0"/>
              <w:rPr>
                <w:rFonts w:cs="Arial"/>
                <w:sz w:val="22"/>
                <w:szCs w:val="22"/>
                <w:lang w:val="en-GB"/>
              </w:rPr>
            </w:pPr>
            <w:r w:rsidRPr="00BE0E43">
              <w:rPr>
                <w:rFonts w:cs="Arial"/>
                <w:sz w:val="22"/>
                <w:szCs w:val="22"/>
                <w:lang w:val="en-GB"/>
              </w:rPr>
              <w:t>Flowery Field Primary School</w:t>
            </w:r>
          </w:p>
        </w:tc>
        <w:tc>
          <w:tcPr>
            <w:tcW w:w="4485" w:type="dxa"/>
            <w:shd w:val="clear" w:color="auto" w:fill="auto"/>
            <w:tcMar/>
            <w:vAlign w:val="center"/>
          </w:tcPr>
          <w:p w:rsidRPr="00BE0E43" w:rsidR="00552C1A" w:rsidP="00154B02" w:rsidRDefault="00552C1A" w14:paraId="24B04FDE" w14:textId="77777777">
            <w:pPr>
              <w:spacing w:after="0"/>
              <w:rPr>
                <w:rFonts w:cs="Arial"/>
                <w:b/>
                <w:sz w:val="22"/>
                <w:szCs w:val="22"/>
                <w:lang w:val="en-GB"/>
              </w:rPr>
            </w:pPr>
            <w:r w:rsidRPr="00BE0E43">
              <w:rPr>
                <w:rFonts w:cs="Arial"/>
                <w:b/>
                <w:sz w:val="22"/>
                <w:szCs w:val="22"/>
                <w:lang w:val="en-GB"/>
              </w:rPr>
              <w:t>90</w:t>
            </w:r>
          </w:p>
        </w:tc>
      </w:tr>
      <w:tr w:rsidRPr="00BE0E43" w:rsidR="00552C1A" w:rsidTr="471E0A21" w14:paraId="1505741F" w14:textId="77777777">
        <w:trPr>
          <w:trHeight w:val="284"/>
        </w:trPr>
        <w:tc>
          <w:tcPr>
            <w:tcW w:w="4564" w:type="dxa"/>
            <w:shd w:val="clear" w:color="auto" w:fill="auto"/>
            <w:tcMar/>
            <w:vAlign w:val="center"/>
          </w:tcPr>
          <w:p w:rsidRPr="00BE0E43" w:rsidR="00552C1A" w:rsidP="00154B02" w:rsidRDefault="00552C1A" w14:paraId="37951075" w14:textId="77777777">
            <w:pPr>
              <w:spacing w:after="0"/>
              <w:rPr>
                <w:rFonts w:cs="Arial"/>
                <w:sz w:val="22"/>
                <w:szCs w:val="22"/>
                <w:lang w:val="en-GB"/>
              </w:rPr>
            </w:pPr>
            <w:r w:rsidRPr="00BE0E43">
              <w:rPr>
                <w:rFonts w:cs="Arial"/>
                <w:sz w:val="22"/>
                <w:szCs w:val="22"/>
                <w:lang w:val="en-GB"/>
              </w:rPr>
              <w:t>Oakfield Primary Academy</w:t>
            </w:r>
          </w:p>
        </w:tc>
        <w:tc>
          <w:tcPr>
            <w:tcW w:w="4485" w:type="dxa"/>
            <w:shd w:val="clear" w:color="auto" w:fill="auto"/>
            <w:tcMar/>
            <w:vAlign w:val="center"/>
          </w:tcPr>
          <w:p w:rsidRPr="00BE0E43" w:rsidR="00552C1A" w:rsidP="00154B02" w:rsidRDefault="00552C1A" w14:paraId="6CA51AE3" w14:textId="77777777">
            <w:pPr>
              <w:spacing w:after="0"/>
              <w:rPr>
                <w:rFonts w:cs="Arial"/>
                <w:b/>
                <w:sz w:val="22"/>
                <w:szCs w:val="22"/>
                <w:lang w:val="en-GB"/>
              </w:rPr>
            </w:pPr>
            <w:r w:rsidRPr="00BE0E43">
              <w:rPr>
                <w:rFonts w:cs="Arial"/>
                <w:b/>
                <w:sz w:val="22"/>
                <w:szCs w:val="22"/>
                <w:lang w:val="en-GB"/>
              </w:rPr>
              <w:t>30</w:t>
            </w:r>
          </w:p>
        </w:tc>
      </w:tr>
      <w:tr w:rsidRPr="00BE0E43" w:rsidR="00552C1A" w:rsidTr="471E0A21" w14:paraId="5512E7F0" w14:textId="77777777">
        <w:trPr>
          <w:trHeight w:val="284"/>
        </w:trPr>
        <w:tc>
          <w:tcPr>
            <w:tcW w:w="4564" w:type="dxa"/>
            <w:shd w:val="clear" w:color="auto" w:fill="auto"/>
            <w:tcMar/>
            <w:vAlign w:val="center"/>
          </w:tcPr>
          <w:p w:rsidRPr="00BE0E43" w:rsidR="00552C1A" w:rsidP="00154B02" w:rsidRDefault="00552C1A" w14:paraId="0D449445" w14:textId="77777777">
            <w:pPr>
              <w:spacing w:after="0"/>
              <w:rPr>
                <w:rFonts w:cs="Arial"/>
                <w:sz w:val="22"/>
                <w:szCs w:val="22"/>
                <w:lang w:val="en-GB"/>
              </w:rPr>
            </w:pPr>
            <w:r w:rsidRPr="00BE0E43">
              <w:rPr>
                <w:rFonts w:cs="Arial"/>
                <w:sz w:val="22"/>
                <w:szCs w:val="22"/>
                <w:lang w:val="en-GB"/>
              </w:rPr>
              <w:t>Dowson Primary Academy</w:t>
            </w:r>
          </w:p>
        </w:tc>
        <w:tc>
          <w:tcPr>
            <w:tcW w:w="4485" w:type="dxa"/>
            <w:shd w:val="clear" w:color="auto" w:fill="auto"/>
            <w:tcMar/>
            <w:vAlign w:val="center"/>
          </w:tcPr>
          <w:p w:rsidRPr="00BE0E43" w:rsidR="00552C1A" w:rsidP="00154B02" w:rsidRDefault="00552C1A" w14:paraId="1AF8C7BA" w14:textId="77777777">
            <w:pPr>
              <w:spacing w:after="0"/>
              <w:rPr>
                <w:rFonts w:cs="Arial"/>
                <w:b/>
                <w:sz w:val="22"/>
                <w:szCs w:val="22"/>
                <w:lang w:val="en-GB"/>
              </w:rPr>
            </w:pPr>
            <w:r w:rsidRPr="00BE0E43">
              <w:rPr>
                <w:rFonts w:cs="Arial"/>
                <w:b/>
                <w:sz w:val="22"/>
                <w:szCs w:val="22"/>
                <w:lang w:val="en-GB"/>
              </w:rPr>
              <w:t>60</w:t>
            </w:r>
          </w:p>
        </w:tc>
      </w:tr>
      <w:tr w:rsidRPr="00BE0E43" w:rsidR="00552C1A" w:rsidTr="471E0A21" w14:paraId="04424C9B" w14:textId="77777777">
        <w:trPr>
          <w:trHeight w:val="284"/>
        </w:trPr>
        <w:tc>
          <w:tcPr>
            <w:tcW w:w="4564" w:type="dxa"/>
            <w:shd w:val="clear" w:color="auto" w:fill="auto"/>
            <w:tcMar/>
            <w:vAlign w:val="center"/>
          </w:tcPr>
          <w:p w:rsidRPr="00BE0E43" w:rsidR="00552C1A" w:rsidP="00154B02" w:rsidRDefault="00552C1A" w14:paraId="5158B2F6" w14:textId="77777777">
            <w:pPr>
              <w:spacing w:after="0"/>
              <w:rPr>
                <w:rFonts w:cs="Arial"/>
                <w:sz w:val="22"/>
                <w:szCs w:val="22"/>
                <w:lang w:val="en-GB"/>
              </w:rPr>
            </w:pPr>
            <w:r w:rsidRPr="00BE0E43">
              <w:rPr>
                <w:rFonts w:cs="Arial"/>
                <w:sz w:val="22"/>
                <w:szCs w:val="22"/>
                <w:lang w:val="en-GB"/>
              </w:rPr>
              <w:t>Bradley Green Primary Academy</w:t>
            </w:r>
          </w:p>
        </w:tc>
        <w:tc>
          <w:tcPr>
            <w:tcW w:w="4485" w:type="dxa"/>
            <w:shd w:val="clear" w:color="auto" w:fill="auto"/>
            <w:tcMar/>
            <w:vAlign w:val="center"/>
          </w:tcPr>
          <w:p w:rsidRPr="00BE0E43" w:rsidR="00552C1A" w:rsidP="00154B02" w:rsidRDefault="00552C1A" w14:paraId="52D659DD" w14:textId="77777777">
            <w:pPr>
              <w:spacing w:after="0"/>
              <w:rPr>
                <w:rFonts w:cs="Arial"/>
                <w:b/>
                <w:sz w:val="22"/>
                <w:szCs w:val="22"/>
                <w:lang w:val="en-GB"/>
              </w:rPr>
            </w:pPr>
            <w:r w:rsidRPr="00BE0E43">
              <w:rPr>
                <w:rFonts w:cs="Arial"/>
                <w:b/>
                <w:sz w:val="22"/>
                <w:szCs w:val="22"/>
                <w:lang w:val="en-GB"/>
              </w:rPr>
              <w:t>30</w:t>
            </w:r>
          </w:p>
        </w:tc>
      </w:tr>
      <w:tr w:rsidRPr="00BE0E43" w:rsidR="00552C1A" w:rsidTr="471E0A21" w14:paraId="32038BF5" w14:textId="77777777">
        <w:trPr>
          <w:trHeight w:val="284"/>
        </w:trPr>
        <w:tc>
          <w:tcPr>
            <w:tcW w:w="4564" w:type="dxa"/>
            <w:shd w:val="clear" w:color="auto" w:fill="auto"/>
            <w:tcMar/>
            <w:vAlign w:val="center"/>
          </w:tcPr>
          <w:p w:rsidRPr="00BE0E43" w:rsidR="00552C1A" w:rsidP="00154B02" w:rsidRDefault="00552C1A" w14:paraId="7E817733" w14:textId="77777777">
            <w:pPr>
              <w:spacing w:after="0"/>
              <w:rPr>
                <w:rFonts w:cs="Arial"/>
                <w:sz w:val="22"/>
                <w:szCs w:val="22"/>
                <w:lang w:val="en-GB"/>
              </w:rPr>
            </w:pPr>
            <w:r w:rsidRPr="00BE0E43">
              <w:rPr>
                <w:rFonts w:cs="Arial"/>
                <w:sz w:val="22"/>
                <w:szCs w:val="22"/>
                <w:lang w:val="en-GB"/>
              </w:rPr>
              <w:t xml:space="preserve">Endeavour Primary Academy </w:t>
            </w:r>
          </w:p>
        </w:tc>
        <w:tc>
          <w:tcPr>
            <w:tcW w:w="4485" w:type="dxa"/>
            <w:shd w:val="clear" w:color="auto" w:fill="auto"/>
            <w:tcMar/>
            <w:vAlign w:val="center"/>
          </w:tcPr>
          <w:p w:rsidRPr="00BE0E43" w:rsidR="00552C1A" w:rsidP="00154B02" w:rsidRDefault="00552C1A" w14:paraId="47C6D5C4" w14:textId="77777777">
            <w:pPr>
              <w:spacing w:after="0"/>
              <w:rPr>
                <w:rFonts w:cs="Arial"/>
                <w:b/>
                <w:sz w:val="22"/>
                <w:szCs w:val="22"/>
                <w:lang w:val="en-GB"/>
              </w:rPr>
            </w:pPr>
            <w:r w:rsidRPr="00BE0E43">
              <w:rPr>
                <w:rFonts w:cs="Arial"/>
                <w:b/>
                <w:sz w:val="22"/>
                <w:szCs w:val="22"/>
                <w:lang w:val="en-GB"/>
              </w:rPr>
              <w:t>45</w:t>
            </w:r>
          </w:p>
        </w:tc>
      </w:tr>
    </w:tbl>
    <w:p w:rsidR="00652FE6" w:rsidP="00BE0E43" w:rsidRDefault="00652FE6" w14:paraId="702483FF" w14:textId="7C6D8C53">
      <w:pPr>
        <w:spacing w:after="0"/>
        <w:jc w:val="both"/>
        <w:rPr>
          <w:rFonts w:cs="Arial"/>
          <w:b/>
          <w:sz w:val="22"/>
          <w:szCs w:val="22"/>
          <w:lang w:val="en-GB"/>
        </w:rPr>
      </w:pPr>
    </w:p>
    <w:p w:rsidRPr="00BE0E43" w:rsidR="00690A03" w:rsidP="00BE0E43" w:rsidRDefault="00690A03" w14:paraId="11AD5426" w14:textId="77777777">
      <w:pPr>
        <w:spacing w:after="0"/>
        <w:jc w:val="both"/>
        <w:rPr>
          <w:rFonts w:cs="Arial"/>
          <w:b/>
          <w:sz w:val="22"/>
          <w:szCs w:val="22"/>
          <w:lang w:val="en-GB"/>
        </w:rPr>
      </w:pPr>
    </w:p>
    <w:p w:rsidRPr="00BE0E43" w:rsidR="00F50462" w:rsidP="00BE0E43" w:rsidRDefault="00C743CB" w14:paraId="43E8B69D" w14:textId="0D5F1FF9">
      <w:pPr>
        <w:spacing w:after="0"/>
        <w:jc w:val="both"/>
        <w:rPr>
          <w:rFonts w:cs="Arial"/>
          <w:b/>
          <w:color w:val="ED7D31" w:themeColor="accent2"/>
          <w:sz w:val="22"/>
          <w:szCs w:val="22"/>
          <w:lang w:val="en-GB"/>
        </w:rPr>
      </w:pPr>
      <w:r>
        <w:rPr>
          <w:rFonts w:cs="Arial"/>
          <w:b/>
          <w:color w:val="ED7D31" w:themeColor="accent2"/>
          <w:sz w:val="22"/>
          <w:szCs w:val="22"/>
          <w:lang w:val="en-GB"/>
        </w:rPr>
        <w:t>7</w:t>
      </w:r>
      <w:r w:rsidRPr="00BE0E43" w:rsidR="00F50462">
        <w:rPr>
          <w:rFonts w:cs="Arial"/>
          <w:b/>
          <w:color w:val="ED7D31" w:themeColor="accent2"/>
          <w:sz w:val="22"/>
          <w:szCs w:val="22"/>
          <w:lang w:val="en-GB"/>
        </w:rPr>
        <w:t>.</w:t>
      </w:r>
      <w:r w:rsidRPr="00BE0E43" w:rsidR="007951F9">
        <w:rPr>
          <w:rFonts w:cs="Arial"/>
          <w:b/>
          <w:color w:val="ED7D31" w:themeColor="accent2"/>
          <w:sz w:val="22"/>
          <w:szCs w:val="22"/>
          <w:lang w:val="en-GB"/>
        </w:rPr>
        <w:t>2</w:t>
      </w:r>
      <w:r w:rsidRPr="00BE0E43" w:rsidR="00F50462">
        <w:rPr>
          <w:rFonts w:cs="Arial"/>
          <w:b/>
          <w:color w:val="ED7D31" w:themeColor="accent2"/>
          <w:sz w:val="22"/>
          <w:szCs w:val="22"/>
          <w:lang w:val="en-GB"/>
        </w:rPr>
        <w:t xml:space="preserve"> Oversubscription criteria</w:t>
      </w:r>
    </w:p>
    <w:p w:rsidRPr="00BE0E43" w:rsidR="003314C0" w:rsidP="00BE0E43" w:rsidRDefault="006021CD" w14:paraId="51B26AF1" w14:textId="7E445CF4">
      <w:pPr>
        <w:spacing w:after="0"/>
        <w:jc w:val="both"/>
        <w:rPr>
          <w:rFonts w:cs="Arial"/>
          <w:sz w:val="22"/>
          <w:szCs w:val="22"/>
        </w:rPr>
      </w:pPr>
      <w:r w:rsidRPr="00BE0E43">
        <w:rPr>
          <w:rFonts w:cs="Arial"/>
          <w:sz w:val="22"/>
          <w:szCs w:val="22"/>
        </w:rPr>
        <w:t xml:space="preserve">All children whose </w:t>
      </w:r>
      <w:r w:rsidR="00A11CA2">
        <w:rPr>
          <w:rFonts w:cs="Arial"/>
          <w:sz w:val="22"/>
          <w:szCs w:val="22"/>
        </w:rPr>
        <w:t>E</w:t>
      </w:r>
      <w:r w:rsidRPr="00BE0E43">
        <w:rPr>
          <w:rFonts w:cs="Arial"/>
          <w:sz w:val="22"/>
          <w:szCs w:val="22"/>
        </w:rPr>
        <w:t xml:space="preserve">ducation, </w:t>
      </w:r>
      <w:r w:rsidR="00A11CA2">
        <w:rPr>
          <w:rFonts w:cs="Arial"/>
          <w:sz w:val="22"/>
          <w:szCs w:val="22"/>
        </w:rPr>
        <w:t>H</w:t>
      </w:r>
      <w:r w:rsidRPr="00BE0E43">
        <w:rPr>
          <w:rFonts w:cs="Arial"/>
          <w:sz w:val="22"/>
          <w:szCs w:val="22"/>
        </w:rPr>
        <w:t xml:space="preserve">ealth and </w:t>
      </w:r>
      <w:r w:rsidR="00A11CA2">
        <w:rPr>
          <w:rFonts w:cs="Arial"/>
          <w:sz w:val="22"/>
          <w:szCs w:val="22"/>
        </w:rPr>
        <w:t>C</w:t>
      </w:r>
      <w:r w:rsidRPr="00BE0E43">
        <w:rPr>
          <w:rFonts w:cs="Arial"/>
          <w:sz w:val="22"/>
          <w:szCs w:val="22"/>
        </w:rPr>
        <w:t xml:space="preserve">are (EHC) </w:t>
      </w:r>
      <w:r w:rsidR="00A11CA2">
        <w:rPr>
          <w:rFonts w:cs="Arial"/>
          <w:sz w:val="22"/>
          <w:szCs w:val="22"/>
        </w:rPr>
        <w:t>P</w:t>
      </w:r>
      <w:r w:rsidRPr="00BE0E43">
        <w:rPr>
          <w:rFonts w:cs="Arial"/>
          <w:sz w:val="22"/>
          <w:szCs w:val="22"/>
        </w:rPr>
        <w:t>lan names the school will be admitted before any other places are allocated.</w:t>
      </w:r>
    </w:p>
    <w:p w:rsidRPr="00BE0E43" w:rsidR="00976714" w:rsidP="00BE0E43" w:rsidRDefault="006021CD" w14:paraId="44BD8B73" w14:textId="77777777">
      <w:pPr>
        <w:spacing w:after="0"/>
        <w:jc w:val="both"/>
        <w:rPr>
          <w:rFonts w:cs="Arial"/>
          <w:i/>
          <w:color w:val="F15F22"/>
          <w:sz w:val="22"/>
          <w:szCs w:val="22"/>
          <w:lang w:val="en-GB"/>
        </w:rPr>
      </w:pPr>
      <w:r w:rsidRPr="00BE0E43">
        <w:rPr>
          <w:rFonts w:cs="Arial"/>
          <w:sz w:val="22"/>
          <w:szCs w:val="22"/>
        </w:rPr>
        <w:t xml:space="preserve">If the school is not oversubscribed, all applicants will be offered a place. </w:t>
      </w:r>
    </w:p>
    <w:p w:rsidR="006021CD" w:rsidP="00BE0E43" w:rsidRDefault="006021CD" w14:paraId="369B83D5" w14:textId="41E7B9A5">
      <w:pPr>
        <w:spacing w:after="0"/>
        <w:jc w:val="both"/>
        <w:rPr>
          <w:rFonts w:cs="Arial"/>
          <w:sz w:val="22"/>
          <w:szCs w:val="22"/>
        </w:rPr>
      </w:pPr>
      <w:proofErr w:type="gramStart"/>
      <w:r w:rsidRPr="00BE0E43">
        <w:rPr>
          <w:rFonts w:cs="Arial"/>
          <w:sz w:val="22"/>
          <w:szCs w:val="22"/>
        </w:rPr>
        <w:t>In the event that</w:t>
      </w:r>
      <w:proofErr w:type="gramEnd"/>
      <w:r w:rsidRPr="00BE0E43">
        <w:rPr>
          <w:rFonts w:cs="Arial"/>
          <w:sz w:val="22"/>
          <w:szCs w:val="22"/>
        </w:rPr>
        <w:t xml:space="preserve"> the school receives more applications than the number of places it has available, places will be given to those children who meet any of the criteria set out below, in order until all places are filled.</w:t>
      </w:r>
      <w:r w:rsidRPr="00BE0E43" w:rsidR="00377188">
        <w:rPr>
          <w:rFonts w:cs="Arial"/>
          <w:sz w:val="22"/>
          <w:szCs w:val="22"/>
        </w:rPr>
        <w:t xml:space="preserve"> </w:t>
      </w:r>
    </w:p>
    <w:p w:rsidRPr="00BE0E43" w:rsidR="00110CAA" w:rsidP="00BE0E43" w:rsidRDefault="00110CAA" w14:paraId="71C9CC4D" w14:textId="77777777">
      <w:pPr>
        <w:spacing w:after="0"/>
        <w:jc w:val="both"/>
        <w:rPr>
          <w:rFonts w:cs="Arial"/>
          <w:sz w:val="22"/>
          <w:szCs w:val="22"/>
        </w:rPr>
      </w:pPr>
    </w:p>
    <w:p w:rsidRPr="00761680" w:rsidR="00761680" w:rsidP="00110CAA" w:rsidRDefault="00D83194" w14:paraId="41750C72" w14:textId="17F01C76">
      <w:pPr>
        <w:numPr>
          <w:ilvl w:val="0"/>
          <w:numId w:val="30"/>
        </w:numPr>
        <w:spacing w:before="0" w:after="0"/>
        <w:ind w:left="714" w:hanging="357"/>
        <w:rPr>
          <w:rFonts w:eastAsia="Times New Roman" w:cs="Arial"/>
          <w:i/>
          <w:sz w:val="22"/>
          <w:szCs w:val="22"/>
          <w:lang w:val="en-GB"/>
        </w:rPr>
      </w:pPr>
      <w:r>
        <w:rPr>
          <w:rFonts w:eastAsia="Times New Roman" w:cs="Arial"/>
          <w:i/>
          <w:sz w:val="22"/>
          <w:szCs w:val="22"/>
          <w:lang w:val="en-GB"/>
        </w:rPr>
        <w:t>A ‘looked after child’ or a child who was previously looked after but immediately after being looked after became su</w:t>
      </w:r>
      <w:r w:rsidR="00C743CB">
        <w:rPr>
          <w:rFonts w:eastAsia="Times New Roman" w:cs="Arial"/>
          <w:i/>
          <w:sz w:val="22"/>
          <w:szCs w:val="22"/>
          <w:lang w:val="en-GB"/>
        </w:rPr>
        <w:t>b</w:t>
      </w:r>
      <w:r>
        <w:rPr>
          <w:rFonts w:eastAsia="Times New Roman" w:cs="Arial"/>
          <w:i/>
          <w:sz w:val="22"/>
          <w:szCs w:val="22"/>
          <w:lang w:val="en-GB"/>
        </w:rPr>
        <w:t>ject to an adoption,</w:t>
      </w:r>
      <w:r w:rsidR="00C743CB">
        <w:rPr>
          <w:rFonts w:eastAsia="Times New Roman" w:cs="Arial"/>
          <w:i/>
          <w:sz w:val="22"/>
          <w:szCs w:val="22"/>
          <w:lang w:val="en-GB"/>
        </w:rPr>
        <w:t xml:space="preserve"> </w:t>
      </w:r>
      <w:r>
        <w:rPr>
          <w:rFonts w:eastAsia="Times New Roman" w:cs="Arial"/>
          <w:i/>
          <w:sz w:val="22"/>
          <w:szCs w:val="22"/>
          <w:lang w:val="en-GB"/>
        </w:rPr>
        <w:t>child arrangements, or special guard</w:t>
      </w:r>
      <w:r w:rsidR="00F044A4">
        <w:rPr>
          <w:rFonts w:eastAsia="Times New Roman" w:cs="Arial"/>
          <w:i/>
          <w:sz w:val="22"/>
          <w:szCs w:val="22"/>
          <w:lang w:val="en-GB"/>
        </w:rPr>
        <w:t xml:space="preserve">ianship order including those who appear (to the admissions authority) to have been in state care outside </w:t>
      </w:r>
      <w:r w:rsidR="00C743CB">
        <w:rPr>
          <w:rFonts w:eastAsia="Times New Roman" w:cs="Arial"/>
          <w:i/>
          <w:sz w:val="22"/>
          <w:szCs w:val="22"/>
          <w:lang w:val="en-GB"/>
        </w:rPr>
        <w:t>of</w:t>
      </w:r>
      <w:r w:rsidR="001A2B8F">
        <w:rPr>
          <w:rFonts w:eastAsia="Times New Roman" w:cs="Arial"/>
          <w:i/>
          <w:sz w:val="22"/>
          <w:szCs w:val="22"/>
          <w:lang w:val="en-GB"/>
        </w:rPr>
        <w:t xml:space="preserve"> England and ceased to be in state care </w:t>
      </w:r>
      <w:proofErr w:type="gramStart"/>
      <w:r w:rsidR="001A2B8F">
        <w:rPr>
          <w:rFonts w:eastAsia="Times New Roman" w:cs="Arial"/>
          <w:i/>
          <w:sz w:val="22"/>
          <w:szCs w:val="22"/>
          <w:lang w:val="en-GB"/>
        </w:rPr>
        <w:t>as a result of</w:t>
      </w:r>
      <w:proofErr w:type="gramEnd"/>
      <w:r w:rsidR="001A2B8F">
        <w:rPr>
          <w:rFonts w:eastAsia="Times New Roman" w:cs="Arial"/>
          <w:i/>
          <w:sz w:val="22"/>
          <w:szCs w:val="22"/>
          <w:lang w:val="en-GB"/>
        </w:rPr>
        <w:t xml:space="preserve"> being adopted. A looked after child is a child who is (a) in the care of a local authority, or (b) being provided with accom</w:t>
      </w:r>
      <w:r w:rsidR="00C743CB">
        <w:rPr>
          <w:rFonts w:eastAsia="Times New Roman" w:cs="Arial"/>
          <w:i/>
          <w:sz w:val="22"/>
          <w:szCs w:val="22"/>
          <w:lang w:val="en-GB"/>
        </w:rPr>
        <w:t>mo</w:t>
      </w:r>
      <w:r w:rsidR="001A2B8F">
        <w:rPr>
          <w:rFonts w:eastAsia="Times New Roman" w:cs="Arial"/>
          <w:i/>
          <w:sz w:val="22"/>
          <w:szCs w:val="22"/>
          <w:lang w:val="en-GB"/>
        </w:rPr>
        <w:t xml:space="preserve">dation by a local authority in the exercise of their social services functions (see the </w:t>
      </w:r>
      <w:r w:rsidR="00192540">
        <w:rPr>
          <w:rFonts w:eastAsia="Times New Roman" w:cs="Arial"/>
          <w:i/>
          <w:sz w:val="22"/>
          <w:szCs w:val="22"/>
          <w:lang w:val="en-GB"/>
        </w:rPr>
        <w:t>definition in Section 22 (1) of the Children Act 1989</w:t>
      </w:r>
      <w:proofErr w:type="gramStart"/>
      <w:r w:rsidR="00192540">
        <w:rPr>
          <w:rFonts w:eastAsia="Times New Roman" w:cs="Arial"/>
          <w:i/>
          <w:sz w:val="22"/>
          <w:szCs w:val="22"/>
          <w:lang w:val="en-GB"/>
        </w:rPr>
        <w:t>)</w:t>
      </w:r>
      <w:r w:rsidR="00F044A4">
        <w:rPr>
          <w:rFonts w:eastAsia="Times New Roman" w:cs="Arial"/>
          <w:i/>
          <w:sz w:val="22"/>
          <w:szCs w:val="22"/>
          <w:lang w:val="en-GB"/>
        </w:rPr>
        <w:t xml:space="preserve"> </w:t>
      </w:r>
      <w:r w:rsidR="00761680">
        <w:rPr>
          <w:rFonts w:eastAsia="Times New Roman" w:cs="Arial"/>
          <w:i/>
          <w:sz w:val="22"/>
          <w:szCs w:val="22"/>
          <w:lang w:val="en-GB"/>
        </w:rPr>
        <w:t>.</w:t>
      </w:r>
      <w:proofErr w:type="gramEnd"/>
      <w:r w:rsidR="00761680">
        <w:rPr>
          <w:rFonts w:eastAsia="Times New Roman" w:cs="Arial"/>
          <w:i/>
          <w:sz w:val="22"/>
          <w:szCs w:val="22"/>
          <w:lang w:val="en-GB"/>
        </w:rPr>
        <w:t xml:space="preserve">                                                                                                      </w:t>
      </w:r>
    </w:p>
    <w:p w:rsidRPr="00A11CA2" w:rsidR="00A11CA2" w:rsidP="00110CAA" w:rsidRDefault="00A11CA2" w14:paraId="7909E92B" w14:textId="77777777">
      <w:pPr>
        <w:spacing w:before="0" w:after="0"/>
        <w:rPr>
          <w:rFonts w:eastAsia="Times New Roman" w:cs="Arial"/>
          <w:i/>
          <w:sz w:val="22"/>
          <w:szCs w:val="22"/>
          <w:lang w:val="en-GB"/>
        </w:rPr>
      </w:pPr>
    </w:p>
    <w:p w:rsidRPr="00BE0E43" w:rsidR="005A0F82" w:rsidP="00110CAA" w:rsidRDefault="005A0F82" w14:paraId="76C66543" w14:textId="77777777">
      <w:pPr>
        <w:pStyle w:val="ListParagraph"/>
        <w:numPr>
          <w:ilvl w:val="0"/>
          <w:numId w:val="30"/>
        </w:numPr>
        <w:spacing w:after="0" w:line="240" w:lineRule="auto"/>
        <w:jc w:val="both"/>
        <w:rPr>
          <w:rFonts w:ascii="Arial" w:hAnsi="Arial" w:cs="Arial"/>
          <w:i/>
        </w:rPr>
      </w:pPr>
      <w:r w:rsidRPr="00BE0E43">
        <w:rPr>
          <w:rFonts w:ascii="Arial" w:hAnsi="Arial" w:cs="Arial"/>
          <w:i/>
        </w:rPr>
        <w:t>Priority will next be given to children with siblings at the school. Siblings include step siblings, foster siblings, adopted siblings and other children living permanently at the same address. Priority will not be given to children with siblings who are former pupils of the school.</w:t>
      </w:r>
    </w:p>
    <w:p w:rsidRPr="00BE0E43" w:rsidR="00976714" w:rsidP="00BE0E43" w:rsidRDefault="00976714" w14:paraId="3427C309" w14:textId="77777777">
      <w:pPr>
        <w:pStyle w:val="ListParagraph"/>
        <w:spacing w:line="240" w:lineRule="auto"/>
        <w:jc w:val="both"/>
        <w:rPr>
          <w:rFonts w:ascii="Arial" w:hAnsi="Arial" w:cs="Arial"/>
          <w:i/>
        </w:rPr>
      </w:pPr>
    </w:p>
    <w:p w:rsidRPr="001B706C" w:rsidR="00690A03" w:rsidP="001B706C" w:rsidRDefault="00976714" w14:paraId="33C793D3" w14:textId="43776B9F">
      <w:pPr>
        <w:pStyle w:val="ListParagraph"/>
        <w:numPr>
          <w:ilvl w:val="0"/>
          <w:numId w:val="30"/>
        </w:numPr>
        <w:spacing w:after="0" w:line="240" w:lineRule="auto"/>
        <w:jc w:val="both"/>
        <w:rPr>
          <w:rFonts w:ascii="Arial" w:hAnsi="Arial" w:cs="Arial"/>
          <w:i/>
        </w:rPr>
      </w:pPr>
      <w:r w:rsidRPr="00BE0E43">
        <w:rPr>
          <w:rFonts w:ascii="Arial" w:hAnsi="Arial" w:cs="Arial"/>
          <w:i/>
        </w:rPr>
        <w:t xml:space="preserve">Pupils whose main residence is within the catchment area.  Parents can view each academy catchment area through their local authority website.  </w:t>
      </w:r>
      <w:proofErr w:type="gramStart"/>
      <w:r w:rsidRPr="00BE0E43">
        <w:rPr>
          <w:rFonts w:ascii="Arial" w:hAnsi="Arial" w:cs="Arial"/>
          <w:i/>
        </w:rPr>
        <w:t>NB;</w:t>
      </w:r>
      <w:proofErr w:type="gramEnd"/>
      <w:r w:rsidRPr="00BE0E43">
        <w:rPr>
          <w:rFonts w:ascii="Arial" w:hAnsi="Arial" w:cs="Arial"/>
          <w:i/>
        </w:rPr>
        <w:t xml:space="preserve"> criterion 3 is not applicable in full to Lincolnshire </w:t>
      </w:r>
      <w:r w:rsidRPr="00BE0E43" w:rsidR="005A0F82">
        <w:rPr>
          <w:rFonts w:ascii="Arial" w:hAnsi="Arial" w:cs="Arial"/>
          <w:i/>
        </w:rPr>
        <w:t xml:space="preserve">or </w:t>
      </w:r>
      <w:proofErr w:type="spellStart"/>
      <w:r w:rsidRPr="00BE0E43" w:rsidR="005A0F82">
        <w:rPr>
          <w:rFonts w:ascii="Arial" w:hAnsi="Arial" w:cs="Arial"/>
          <w:i/>
        </w:rPr>
        <w:t>Tameside</w:t>
      </w:r>
      <w:proofErr w:type="spellEnd"/>
      <w:r w:rsidRPr="00BE0E43" w:rsidR="005A0F82">
        <w:rPr>
          <w:rFonts w:ascii="Arial" w:hAnsi="Arial" w:cs="Arial"/>
          <w:i/>
        </w:rPr>
        <w:t xml:space="preserve"> academies because they do not have catchment areas.</w:t>
      </w:r>
    </w:p>
    <w:p w:rsidRPr="00BE0E43" w:rsidR="00690A03" w:rsidP="00BE0E43" w:rsidRDefault="00690A03" w14:paraId="3E0C1092" w14:textId="77777777">
      <w:pPr>
        <w:pStyle w:val="ListParagraph"/>
        <w:spacing w:line="240" w:lineRule="auto"/>
        <w:jc w:val="both"/>
        <w:rPr>
          <w:rFonts w:ascii="Arial" w:hAnsi="Arial" w:cs="Arial"/>
          <w:i/>
        </w:rPr>
      </w:pPr>
    </w:p>
    <w:p w:rsidRPr="00BE0E43" w:rsidR="006021CD" w:rsidP="00110CAA" w:rsidRDefault="006021CD" w14:paraId="351F3BA2" w14:textId="77777777">
      <w:pPr>
        <w:pStyle w:val="ListParagraph"/>
        <w:numPr>
          <w:ilvl w:val="0"/>
          <w:numId w:val="30"/>
        </w:numPr>
        <w:spacing w:after="0" w:line="240" w:lineRule="auto"/>
        <w:jc w:val="both"/>
        <w:rPr>
          <w:rFonts w:ascii="Arial" w:hAnsi="Arial" w:cs="Arial"/>
          <w:i/>
        </w:rPr>
      </w:pPr>
      <w:r w:rsidRPr="00BE0E43">
        <w:rPr>
          <w:rFonts w:ascii="Arial" w:hAnsi="Arial" w:cs="Arial"/>
          <w:i/>
        </w:rPr>
        <w:t xml:space="preserve">Priority will next be given to children of staff at the </w:t>
      </w:r>
      <w:r w:rsidRPr="00BE0E43" w:rsidR="005A0F82">
        <w:rPr>
          <w:rFonts w:ascii="Arial" w:hAnsi="Arial" w:cs="Arial"/>
          <w:i/>
        </w:rPr>
        <w:t>academy</w:t>
      </w:r>
      <w:r w:rsidRPr="00BE0E43">
        <w:rPr>
          <w:rFonts w:ascii="Arial" w:hAnsi="Arial" w:cs="Arial"/>
          <w:i/>
        </w:rPr>
        <w:t>, in either of the following circumstances:</w:t>
      </w:r>
      <w:r w:rsidRPr="00BE0E43">
        <w:rPr>
          <w:rFonts w:ascii="Arial" w:hAnsi="Arial" w:cs="Arial"/>
          <w:i/>
        </w:rPr>
        <w:br/>
      </w:r>
      <w:r w:rsidRPr="00BE0E43">
        <w:rPr>
          <w:rFonts w:ascii="Arial" w:hAnsi="Arial" w:cs="Arial"/>
          <w:i/>
        </w:rPr>
        <w:br/>
      </w:r>
      <w:r w:rsidRPr="00BE0E43">
        <w:rPr>
          <w:rFonts w:ascii="Arial" w:hAnsi="Arial" w:cs="Arial"/>
          <w:i/>
        </w:rPr>
        <w:t>a) The member of staff has been employed at the school for two or more years at the time at which the application for admission to the school is made, or</w:t>
      </w:r>
      <w:r w:rsidRPr="00BE0E43">
        <w:rPr>
          <w:rFonts w:ascii="Arial" w:hAnsi="Arial" w:cs="Arial"/>
          <w:i/>
        </w:rPr>
        <w:br/>
      </w:r>
      <w:r w:rsidRPr="00BE0E43">
        <w:rPr>
          <w:rFonts w:ascii="Arial" w:hAnsi="Arial" w:cs="Arial"/>
          <w:i/>
        </w:rPr>
        <w:t>b) The member of staff is recruited to fill a vacant post for which there is a demonstrable skill shortage</w:t>
      </w:r>
    </w:p>
    <w:p w:rsidRPr="00A11CA2" w:rsidR="00EC5F42" w:rsidP="00110CAA" w:rsidRDefault="00EC5F42" w14:paraId="444AB314" w14:textId="77777777">
      <w:pPr>
        <w:spacing w:before="0" w:after="0"/>
        <w:jc w:val="both"/>
        <w:rPr>
          <w:rFonts w:cs="Arial"/>
          <w:i/>
        </w:rPr>
      </w:pPr>
    </w:p>
    <w:p w:rsidRPr="00BE0E43" w:rsidR="00107958" w:rsidP="00BE0E43" w:rsidRDefault="00107958" w14:paraId="4278767C" w14:textId="77777777">
      <w:pPr>
        <w:numPr>
          <w:ilvl w:val="0"/>
          <w:numId w:val="30"/>
        </w:numPr>
        <w:jc w:val="both"/>
        <w:rPr>
          <w:rFonts w:cs="Arial"/>
          <w:i/>
          <w:iCs/>
          <w:color w:val="000000"/>
          <w:sz w:val="22"/>
          <w:szCs w:val="22"/>
          <w:lang w:eastAsia="en-GB"/>
        </w:rPr>
      </w:pPr>
      <w:r w:rsidRPr="00BE0E43">
        <w:rPr>
          <w:rFonts w:cs="Arial"/>
          <w:i/>
          <w:iCs/>
          <w:color w:val="000000"/>
          <w:sz w:val="22"/>
          <w:szCs w:val="22"/>
          <w:lang w:eastAsia="en-GB"/>
        </w:rPr>
        <w:t xml:space="preserve">Distance </w:t>
      </w:r>
    </w:p>
    <w:p w:rsidRPr="00690A03" w:rsidR="008E747C" w:rsidP="00690A03" w:rsidRDefault="00040CBE" w14:paraId="32947F04" w14:textId="34882D48">
      <w:pPr>
        <w:ind w:left="720"/>
        <w:jc w:val="both"/>
        <w:rPr>
          <w:rFonts w:cs="Arial"/>
          <w:i/>
          <w:iCs/>
          <w:color w:val="000000"/>
          <w:sz w:val="22"/>
          <w:szCs w:val="22"/>
          <w:lang w:eastAsia="en-GB"/>
        </w:rPr>
      </w:pPr>
      <w:r w:rsidRPr="00BE0E43">
        <w:rPr>
          <w:rFonts w:cs="Arial"/>
          <w:i/>
          <w:iCs/>
          <w:color w:val="000000"/>
          <w:sz w:val="22"/>
          <w:szCs w:val="22"/>
          <w:lang w:eastAsia="en-GB"/>
        </w:rPr>
        <w:t xml:space="preserve">For all </w:t>
      </w:r>
      <w:proofErr w:type="spellStart"/>
      <w:r w:rsidRPr="00BE0E43">
        <w:rPr>
          <w:rFonts w:cs="Arial"/>
          <w:i/>
          <w:iCs/>
          <w:color w:val="000000"/>
          <w:sz w:val="22"/>
          <w:szCs w:val="22"/>
          <w:lang w:eastAsia="en-GB"/>
        </w:rPr>
        <w:t>Tameside</w:t>
      </w:r>
      <w:proofErr w:type="spellEnd"/>
      <w:r w:rsidRPr="00BE0E43">
        <w:rPr>
          <w:rFonts w:cs="Arial"/>
          <w:i/>
          <w:iCs/>
          <w:color w:val="000000"/>
          <w:sz w:val="22"/>
          <w:szCs w:val="22"/>
          <w:lang w:eastAsia="en-GB"/>
        </w:rPr>
        <w:t xml:space="preserve"> Academies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rsidR="008E747C" w:rsidP="008E747C" w:rsidRDefault="008E747C" w14:paraId="2E0BA9DE" w14:textId="77777777">
      <w:pPr>
        <w:jc w:val="both"/>
        <w:rPr>
          <w:rFonts w:cs="Arial"/>
          <w:i/>
          <w:color w:val="000000"/>
          <w:sz w:val="22"/>
          <w:szCs w:val="22"/>
          <w:lang w:eastAsia="en-GB"/>
        </w:rPr>
      </w:pPr>
    </w:p>
    <w:p w:rsidR="005A0F82" w:rsidP="00BE0E43" w:rsidRDefault="00040CBE" w14:paraId="47087003" w14:textId="294A9A3C">
      <w:pPr>
        <w:ind w:left="720"/>
        <w:jc w:val="both"/>
        <w:rPr>
          <w:rFonts w:cs="Arial"/>
          <w:i/>
          <w:color w:val="000000"/>
          <w:sz w:val="22"/>
          <w:szCs w:val="22"/>
          <w:lang w:eastAsia="en-GB"/>
        </w:rPr>
      </w:pPr>
      <w:r w:rsidRPr="00BE0E43">
        <w:rPr>
          <w:rFonts w:cs="Arial"/>
          <w:i/>
          <w:color w:val="000000"/>
          <w:sz w:val="22"/>
          <w:szCs w:val="22"/>
          <w:lang w:eastAsia="en-GB"/>
        </w:rPr>
        <w:t xml:space="preserve">For all Lincolnshire academies distance will be measured as a straight line calculated electronically to three figures after the decimal point by Lincolnshire County Council school admissions team from the Post Office address of the home to the Post Office address point of the school. </w:t>
      </w:r>
    </w:p>
    <w:p w:rsidRPr="00BE0E43" w:rsidR="00FD4A8C" w:rsidP="00BE0E43" w:rsidRDefault="00040CBE" w14:paraId="29BDF55D" w14:textId="77777777">
      <w:pPr>
        <w:ind w:left="720"/>
        <w:jc w:val="both"/>
        <w:rPr>
          <w:rFonts w:cs="Arial"/>
          <w:i/>
          <w:color w:val="000000"/>
          <w:sz w:val="22"/>
          <w:szCs w:val="22"/>
          <w:lang w:eastAsia="en-GB"/>
        </w:rPr>
      </w:pPr>
      <w:r w:rsidRPr="00BE0E43">
        <w:rPr>
          <w:rFonts w:cs="Arial"/>
          <w:i/>
          <w:color w:val="000000"/>
          <w:sz w:val="22"/>
          <w:szCs w:val="22"/>
          <w:lang w:eastAsia="en-GB"/>
        </w:rPr>
        <w:t xml:space="preserve">For all </w:t>
      </w:r>
      <w:proofErr w:type="gramStart"/>
      <w:r w:rsidRPr="00BE0E43">
        <w:rPr>
          <w:rFonts w:cs="Arial"/>
          <w:i/>
          <w:color w:val="000000"/>
          <w:sz w:val="22"/>
          <w:szCs w:val="22"/>
          <w:lang w:eastAsia="en-GB"/>
        </w:rPr>
        <w:t>North East</w:t>
      </w:r>
      <w:proofErr w:type="gramEnd"/>
      <w:r w:rsidRPr="00BE0E43">
        <w:rPr>
          <w:rFonts w:cs="Arial"/>
          <w:i/>
          <w:color w:val="000000"/>
          <w:sz w:val="22"/>
          <w:szCs w:val="22"/>
          <w:lang w:eastAsia="en-GB"/>
        </w:rPr>
        <w:t xml:space="preserve"> Lincolnshire, North Yorkshire, Middlesbrough and Stockton On Tees academies distance will be measure by a straight line from the from door of the child’s home address (including flats) to the main entrance of the academy, using the local authorities computerized measuring system, with those living closer to the academy receiving the higher priority. </w:t>
      </w:r>
    </w:p>
    <w:p w:rsidRPr="00BE0E43" w:rsidR="007D2363" w:rsidP="00BE0E43" w:rsidRDefault="007D2363" w14:paraId="777AB531" w14:textId="77777777">
      <w:pPr>
        <w:ind w:left="720"/>
        <w:rPr>
          <w:rFonts w:eastAsia="Times New Roman" w:cs="Arial"/>
          <w:i/>
          <w:iCs/>
          <w:color w:val="000000"/>
          <w:sz w:val="22"/>
          <w:szCs w:val="22"/>
          <w:lang w:val="en-GB" w:eastAsia="en-GB"/>
        </w:rPr>
      </w:pPr>
      <w:r w:rsidRPr="00BE0E43">
        <w:rPr>
          <w:rFonts w:cs="Arial"/>
          <w:i/>
          <w:iCs/>
          <w:color w:val="000000"/>
          <w:sz w:val="22"/>
          <w:szCs w:val="22"/>
          <w:lang w:eastAsia="en-GB"/>
        </w:rPr>
        <w:t xml:space="preserve">For all Hull County Council academies distance will be measured </w:t>
      </w:r>
      <w:r w:rsidRPr="00BE0E43">
        <w:rPr>
          <w:rFonts w:eastAsia="Times New Roman" w:cs="Arial"/>
          <w:i/>
          <w:iCs/>
          <w:color w:val="000000"/>
          <w:sz w:val="22"/>
          <w:szCs w:val="22"/>
          <w:lang w:val="en-GB" w:eastAsia="en-GB"/>
        </w:rPr>
        <w:t xml:space="preserve">by the shortest available safe route for pedestrians along footpaths, using footpaths alongside roads marked on the current street map of the </w:t>
      </w:r>
      <w:proofErr w:type="gramStart"/>
      <w:r w:rsidRPr="00BE0E43">
        <w:rPr>
          <w:rFonts w:eastAsia="Times New Roman" w:cs="Arial"/>
          <w:i/>
          <w:iCs/>
          <w:color w:val="000000"/>
          <w:sz w:val="22"/>
          <w:szCs w:val="22"/>
          <w:lang w:val="en-GB" w:eastAsia="en-GB"/>
        </w:rPr>
        <w:t>City</w:t>
      </w:r>
      <w:proofErr w:type="gramEnd"/>
      <w:r w:rsidRPr="00BE0E43">
        <w:rPr>
          <w:rFonts w:eastAsia="Times New Roman" w:cs="Arial"/>
          <w:i/>
          <w:iCs/>
          <w:color w:val="000000"/>
          <w:sz w:val="22"/>
          <w:szCs w:val="22"/>
          <w:lang w:val="en-GB" w:eastAsia="en-GB"/>
        </w:rPr>
        <w:t xml:space="preserve">. Front entrance of home property (residence) to main entrance of school site is used. The Authority will use </w:t>
      </w:r>
      <w:proofErr w:type="spellStart"/>
      <w:r w:rsidRPr="00BE0E43">
        <w:rPr>
          <w:rFonts w:eastAsia="Times New Roman" w:cs="Arial"/>
          <w:i/>
          <w:iCs/>
          <w:color w:val="000000"/>
          <w:sz w:val="22"/>
          <w:szCs w:val="22"/>
          <w:lang w:val="en-GB" w:eastAsia="en-GB"/>
        </w:rPr>
        <w:t>Routefinder</w:t>
      </w:r>
      <w:proofErr w:type="spellEnd"/>
      <w:r w:rsidRPr="00BE0E43">
        <w:rPr>
          <w:rFonts w:eastAsia="Times New Roman" w:cs="Arial"/>
          <w:i/>
          <w:iCs/>
          <w:color w:val="000000"/>
          <w:sz w:val="22"/>
          <w:szCs w:val="22"/>
          <w:lang w:val="en-GB" w:eastAsia="en-GB"/>
        </w:rPr>
        <w:t>, a computer mapping system, to make measurements.</w:t>
      </w:r>
    </w:p>
    <w:p w:rsidR="003E6A52" w:rsidP="003E6A52" w:rsidRDefault="003E6A52" w14:paraId="3F5465B3" w14:textId="77777777">
      <w:pPr>
        <w:jc w:val="both"/>
        <w:rPr>
          <w:rFonts w:cs="Arial"/>
          <w:i/>
          <w:color w:val="000000"/>
          <w:sz w:val="22"/>
          <w:szCs w:val="22"/>
          <w:lang w:eastAsia="en-GB"/>
        </w:rPr>
      </w:pPr>
    </w:p>
    <w:p w:rsidRPr="00BE0E43" w:rsidR="003E6A52" w:rsidP="003E6A52" w:rsidRDefault="003E6A52" w14:paraId="227F3BBD" w14:textId="49BDD783">
      <w:pPr>
        <w:jc w:val="both"/>
        <w:rPr>
          <w:rFonts w:cs="Arial"/>
          <w:i/>
          <w:color w:val="000000"/>
          <w:sz w:val="22"/>
          <w:szCs w:val="22"/>
          <w:lang w:eastAsia="en-GB"/>
        </w:rPr>
      </w:pPr>
      <w:r>
        <w:rPr>
          <w:rFonts w:cs="Arial"/>
          <w:i/>
          <w:color w:val="000000"/>
          <w:sz w:val="22"/>
          <w:szCs w:val="22"/>
          <w:lang w:eastAsia="en-GB"/>
        </w:rPr>
        <w:t xml:space="preserve">The Enquire Learning Trust </w:t>
      </w:r>
      <w:r w:rsidR="00DC63AF">
        <w:rPr>
          <w:rFonts w:cs="Arial"/>
          <w:i/>
          <w:color w:val="000000"/>
          <w:sz w:val="22"/>
          <w:szCs w:val="22"/>
          <w:lang w:eastAsia="en-GB"/>
        </w:rPr>
        <w:t xml:space="preserve">and its academies work within </w:t>
      </w:r>
      <w:r>
        <w:rPr>
          <w:rFonts w:cs="Arial"/>
          <w:i/>
          <w:color w:val="000000"/>
          <w:sz w:val="22"/>
          <w:szCs w:val="22"/>
          <w:lang w:eastAsia="en-GB"/>
        </w:rPr>
        <w:t>all Local Authority Fair Access Protocols.</w:t>
      </w:r>
    </w:p>
    <w:p w:rsidR="007D2363" w:rsidP="003E6A52" w:rsidRDefault="007D2363" w14:paraId="398612C9" w14:textId="79C0AD3C">
      <w:pPr>
        <w:jc w:val="both"/>
        <w:rPr>
          <w:rFonts w:cs="Arial"/>
          <w:i/>
          <w:color w:val="000000"/>
          <w:sz w:val="22"/>
          <w:szCs w:val="22"/>
          <w:lang w:eastAsia="en-GB"/>
        </w:rPr>
      </w:pPr>
    </w:p>
    <w:p w:rsidR="00CD1966" w:rsidP="003E6A52" w:rsidRDefault="00CD1966" w14:paraId="6FC2DD5E" w14:textId="5768822F">
      <w:pPr>
        <w:jc w:val="both"/>
        <w:rPr>
          <w:rFonts w:cs="Arial"/>
          <w:i/>
          <w:color w:val="000000"/>
          <w:sz w:val="22"/>
          <w:szCs w:val="22"/>
          <w:lang w:eastAsia="en-GB"/>
        </w:rPr>
      </w:pPr>
    </w:p>
    <w:p w:rsidR="001B706C" w:rsidP="003E6A52" w:rsidRDefault="001B706C" w14:paraId="5F573398" w14:textId="2F6324FD">
      <w:pPr>
        <w:jc w:val="both"/>
        <w:rPr>
          <w:rFonts w:cs="Arial"/>
          <w:i/>
          <w:color w:val="000000"/>
          <w:sz w:val="22"/>
          <w:szCs w:val="22"/>
          <w:lang w:eastAsia="en-GB"/>
        </w:rPr>
      </w:pPr>
    </w:p>
    <w:p w:rsidR="001B706C" w:rsidP="003E6A52" w:rsidRDefault="001B706C" w14:paraId="098EBE6D" w14:textId="442C1E22">
      <w:pPr>
        <w:jc w:val="both"/>
        <w:rPr>
          <w:rFonts w:cs="Arial"/>
          <w:i/>
          <w:color w:val="000000"/>
          <w:sz w:val="22"/>
          <w:szCs w:val="22"/>
          <w:lang w:eastAsia="en-GB"/>
        </w:rPr>
      </w:pPr>
    </w:p>
    <w:p w:rsidRPr="00BE0E43" w:rsidR="001B706C" w:rsidP="003E6A52" w:rsidRDefault="001B706C" w14:paraId="6B8CE394" w14:textId="77777777">
      <w:pPr>
        <w:jc w:val="both"/>
        <w:rPr>
          <w:rFonts w:cs="Arial"/>
          <w:i/>
          <w:color w:val="000000"/>
          <w:sz w:val="22"/>
          <w:szCs w:val="22"/>
          <w:lang w:eastAsia="en-GB"/>
        </w:rPr>
      </w:pPr>
    </w:p>
    <w:p w:rsidRPr="00BE0E43" w:rsidR="006021CD" w:rsidP="00BE0E43" w:rsidRDefault="00C743CB" w14:paraId="678B77C4" w14:textId="0C15FF6E">
      <w:pPr>
        <w:spacing w:after="0"/>
        <w:jc w:val="both"/>
        <w:rPr>
          <w:rFonts w:cs="Arial"/>
          <w:b/>
          <w:color w:val="ED7D31" w:themeColor="accent2"/>
          <w:sz w:val="22"/>
          <w:szCs w:val="22"/>
          <w:lang w:val="en-GB"/>
        </w:rPr>
      </w:pPr>
      <w:r>
        <w:rPr>
          <w:rFonts w:cs="Arial"/>
          <w:b/>
          <w:color w:val="ED7D31" w:themeColor="accent2"/>
          <w:sz w:val="22"/>
          <w:szCs w:val="22"/>
          <w:lang w:val="en-GB"/>
        </w:rPr>
        <w:t>7</w:t>
      </w:r>
      <w:r w:rsidRPr="00BE0E43" w:rsidR="006021CD">
        <w:rPr>
          <w:rFonts w:cs="Arial"/>
          <w:b/>
          <w:color w:val="ED7D31" w:themeColor="accent2"/>
          <w:sz w:val="22"/>
          <w:szCs w:val="22"/>
          <w:lang w:val="en-GB"/>
        </w:rPr>
        <w:t>.</w:t>
      </w:r>
      <w:r w:rsidRPr="00BE0E43" w:rsidR="00107958">
        <w:rPr>
          <w:rFonts w:cs="Arial"/>
          <w:b/>
          <w:color w:val="ED7D31" w:themeColor="accent2"/>
          <w:sz w:val="22"/>
          <w:szCs w:val="22"/>
          <w:lang w:val="en-GB"/>
        </w:rPr>
        <w:t xml:space="preserve">3 </w:t>
      </w:r>
      <w:r w:rsidRPr="00BE0E43" w:rsidR="006021CD">
        <w:rPr>
          <w:rFonts w:cs="Arial"/>
          <w:b/>
          <w:color w:val="ED7D31" w:themeColor="accent2"/>
          <w:sz w:val="22"/>
          <w:szCs w:val="22"/>
          <w:lang w:val="en-GB"/>
        </w:rPr>
        <w:t>Tie break</w:t>
      </w:r>
    </w:p>
    <w:p w:rsidRPr="00BE0E43" w:rsidR="005C2FC5" w:rsidP="00BE0E43" w:rsidRDefault="006021CD" w14:paraId="6C7E96BB" w14:textId="77777777">
      <w:pPr>
        <w:spacing w:after="0"/>
        <w:jc w:val="both"/>
        <w:rPr>
          <w:rFonts w:cs="Arial"/>
          <w:sz w:val="22"/>
          <w:szCs w:val="22"/>
        </w:rPr>
      </w:pPr>
      <w:r w:rsidRPr="00BE0E43">
        <w:rPr>
          <w:rFonts w:cs="Arial"/>
          <w:sz w:val="22"/>
          <w:szCs w:val="22"/>
        </w:rPr>
        <w:t>In the case of 2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w:t>
      </w:r>
      <w:r w:rsidRPr="00BE0E43" w:rsidR="00FD4A8C">
        <w:rPr>
          <w:rFonts w:cs="Arial"/>
          <w:sz w:val="22"/>
          <w:szCs w:val="22"/>
        </w:rPr>
        <w:t xml:space="preserve"> as outlined above in criterion 5</w:t>
      </w:r>
      <w:r w:rsidRPr="00BE0E43">
        <w:rPr>
          <w:rFonts w:cs="Arial"/>
          <w:sz w:val="22"/>
          <w:szCs w:val="22"/>
        </w:rPr>
        <w:t xml:space="preserve">. A child’s home address will </w:t>
      </w:r>
      <w:proofErr w:type="gramStart"/>
      <w:r w:rsidRPr="00BE0E43">
        <w:rPr>
          <w:rFonts w:cs="Arial"/>
          <w:sz w:val="22"/>
          <w:szCs w:val="22"/>
        </w:rPr>
        <w:t>be considered to be</w:t>
      </w:r>
      <w:proofErr w:type="gramEnd"/>
      <w:r w:rsidRPr="00BE0E43">
        <w:rPr>
          <w:rFonts w:cs="Arial"/>
          <w:sz w:val="22"/>
          <w:szCs w:val="22"/>
        </w:rPr>
        <w:t xml:space="preserve"> where he/she is resident for the majority of nights in a normal school week.</w:t>
      </w:r>
      <w:r w:rsidRPr="00BE0E43" w:rsidR="00405B0E">
        <w:rPr>
          <w:rFonts w:cs="Arial"/>
          <w:sz w:val="22"/>
          <w:szCs w:val="22"/>
        </w:rPr>
        <w:t xml:space="preserve"> </w:t>
      </w:r>
    </w:p>
    <w:p w:rsidR="004D025A" w:rsidP="00BE0E43" w:rsidRDefault="005C2FC5" w14:paraId="4F697FCA" w14:textId="21B341AE">
      <w:pPr>
        <w:spacing w:after="0"/>
        <w:jc w:val="both"/>
        <w:rPr>
          <w:rFonts w:cs="Arial"/>
          <w:sz w:val="22"/>
          <w:szCs w:val="22"/>
        </w:rPr>
      </w:pPr>
      <w:r w:rsidRPr="00BE0E43">
        <w:rPr>
          <w:rFonts w:cs="Arial"/>
          <w:sz w:val="22"/>
          <w:szCs w:val="22"/>
        </w:rPr>
        <w:t xml:space="preserve">Where the distance between </w:t>
      </w:r>
      <w:r w:rsidRPr="00BE0E43" w:rsidR="00A32A1C">
        <w:rPr>
          <w:rFonts w:cs="Arial"/>
          <w:sz w:val="22"/>
          <w:szCs w:val="22"/>
        </w:rPr>
        <w:t xml:space="preserve">2 </w:t>
      </w:r>
      <w:r w:rsidRPr="00BE0E43">
        <w:rPr>
          <w:rFonts w:cs="Arial"/>
          <w:sz w:val="22"/>
          <w:szCs w:val="22"/>
        </w:rPr>
        <w:t xml:space="preserve">children’s homes and the school is the same, random allocation will be used to decide between them. This process will be independently verified. </w:t>
      </w:r>
    </w:p>
    <w:p w:rsidRPr="00BE0E43" w:rsidR="00CD1966" w:rsidP="00BE0E43" w:rsidRDefault="00CD1966" w14:paraId="74EB84A7" w14:textId="77777777">
      <w:pPr>
        <w:spacing w:after="0"/>
        <w:jc w:val="both"/>
        <w:rPr>
          <w:rFonts w:cs="Arial"/>
          <w:sz w:val="22"/>
          <w:szCs w:val="22"/>
        </w:rPr>
      </w:pPr>
    </w:p>
    <w:p w:rsidRPr="00BE0E43" w:rsidR="006021CD" w:rsidP="00BE0E43" w:rsidRDefault="00C743CB" w14:paraId="1D584BF7" w14:textId="466A96A7">
      <w:pPr>
        <w:pStyle w:val="Heading1"/>
        <w:spacing w:line="240" w:lineRule="auto"/>
      </w:pPr>
      <w:bookmarkStart w:name="_Toc491444543" w:id="6"/>
      <w:r>
        <w:t>8</w:t>
      </w:r>
      <w:r w:rsidRPr="00BE0E43" w:rsidR="00AB61A7">
        <w:t xml:space="preserve">. </w:t>
      </w:r>
      <w:r w:rsidRPr="00BE0E43" w:rsidR="006021CD">
        <w:t>In-year admissions</w:t>
      </w:r>
      <w:bookmarkEnd w:id="6"/>
    </w:p>
    <w:p w:rsidRPr="00BE0E43" w:rsidR="006021CD" w:rsidP="00BE0E43" w:rsidRDefault="006021CD" w14:paraId="5F670591" w14:textId="10807AB9">
      <w:pPr>
        <w:spacing w:after="0"/>
        <w:jc w:val="both"/>
        <w:rPr>
          <w:rFonts w:cs="Arial"/>
          <w:sz w:val="22"/>
          <w:szCs w:val="22"/>
        </w:rPr>
      </w:pPr>
      <w:r w:rsidRPr="00BE0E43">
        <w:rPr>
          <w:rFonts w:cs="Arial"/>
          <w:sz w:val="22"/>
          <w:szCs w:val="22"/>
        </w:rPr>
        <w:t>You can apply for a place for your child at any time outside the normal admissions round. As is the case in the normal admissions round, all children whose EHC plan names the school will be admitted</w:t>
      </w:r>
      <w:r w:rsidRPr="00BE0E43" w:rsidR="00AB61A7">
        <w:rPr>
          <w:rFonts w:cs="Arial"/>
          <w:sz w:val="22"/>
          <w:szCs w:val="22"/>
        </w:rPr>
        <w:t xml:space="preserve">. </w:t>
      </w:r>
    </w:p>
    <w:p w:rsidRPr="00BE0E43" w:rsidR="005A0F82" w:rsidP="00BE0E43" w:rsidRDefault="006021CD" w14:paraId="0E4D666B" w14:textId="77777777">
      <w:pPr>
        <w:spacing w:after="0"/>
        <w:jc w:val="both"/>
        <w:rPr>
          <w:rFonts w:cs="Arial"/>
          <w:i/>
          <w:color w:val="F15F22"/>
          <w:sz w:val="22"/>
          <w:szCs w:val="22"/>
          <w:lang w:val="en-GB"/>
        </w:rPr>
      </w:pPr>
      <w:r w:rsidRPr="00BE0E43">
        <w:rPr>
          <w:rFonts w:cs="Arial"/>
          <w:sz w:val="22"/>
          <w:szCs w:val="22"/>
        </w:rPr>
        <w:t>Likewise, if there are spaces available in the year group you are applying for, your child will always be offered a place.</w:t>
      </w:r>
      <w:r w:rsidRPr="00BE0E43">
        <w:rPr>
          <w:rFonts w:cs="Arial"/>
          <w:i/>
          <w:color w:val="C0504D"/>
          <w:sz w:val="22"/>
          <w:szCs w:val="22"/>
          <w:lang w:val="en-GB"/>
        </w:rPr>
        <w:t xml:space="preserve"> </w:t>
      </w:r>
    </w:p>
    <w:p w:rsidRPr="00BE0E43" w:rsidR="006021CD" w:rsidP="00BE0E43" w:rsidRDefault="006021CD" w14:paraId="4A5EC913" w14:textId="77777777">
      <w:pPr>
        <w:spacing w:after="0"/>
        <w:jc w:val="both"/>
        <w:rPr>
          <w:rFonts w:cs="Arial"/>
          <w:sz w:val="22"/>
          <w:szCs w:val="22"/>
        </w:rPr>
      </w:pPr>
      <w:r w:rsidRPr="00BE0E43">
        <w:rPr>
          <w:rFonts w:cs="Arial"/>
          <w:sz w:val="22"/>
          <w:szCs w:val="22"/>
        </w:rPr>
        <w:t xml:space="preserve">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w:t>
      </w:r>
      <w:r w:rsidRPr="00BE0E43" w:rsidR="00B552D4">
        <w:rPr>
          <w:rFonts w:cs="Arial"/>
          <w:sz w:val="22"/>
          <w:szCs w:val="22"/>
        </w:rPr>
        <w:t>6</w:t>
      </w:r>
      <w:r w:rsidRPr="00BE0E43" w:rsidR="00995A9E">
        <w:rPr>
          <w:rFonts w:cs="Arial"/>
          <w:sz w:val="22"/>
          <w:szCs w:val="22"/>
        </w:rPr>
        <w:t>.</w:t>
      </w:r>
      <w:r w:rsidRPr="00BE0E43" w:rsidR="007951F9">
        <w:rPr>
          <w:rFonts w:cs="Arial"/>
          <w:sz w:val="22"/>
          <w:szCs w:val="22"/>
        </w:rPr>
        <w:t>2</w:t>
      </w:r>
      <w:r w:rsidRPr="00BE0E43">
        <w:rPr>
          <w:rFonts w:cs="Arial"/>
          <w:sz w:val="22"/>
          <w:szCs w:val="22"/>
        </w:rPr>
        <w:t xml:space="preserve"> of this policy. Priority will not be given to children on the basis that they have been on the waiting list the l</w:t>
      </w:r>
      <w:r w:rsidRPr="00BE0E43" w:rsidR="00AB61A7">
        <w:rPr>
          <w:rFonts w:cs="Arial"/>
          <w:sz w:val="22"/>
          <w:szCs w:val="22"/>
        </w:rPr>
        <w:t>ongest.</w:t>
      </w:r>
    </w:p>
    <w:p w:rsidR="006021CD" w:rsidP="00BE0E43" w:rsidRDefault="006021CD" w14:paraId="3154AC34" w14:textId="70BCFD9B">
      <w:pPr>
        <w:spacing w:after="0"/>
        <w:jc w:val="both"/>
        <w:rPr>
          <w:rFonts w:cs="Arial"/>
          <w:sz w:val="22"/>
          <w:szCs w:val="22"/>
        </w:rPr>
      </w:pPr>
      <w:r w:rsidRPr="00BE0E43">
        <w:rPr>
          <w:rFonts w:cs="Arial"/>
          <w:sz w:val="22"/>
          <w:szCs w:val="22"/>
        </w:rPr>
        <w:t>Applications for in-year admissions should be</w:t>
      </w:r>
      <w:r w:rsidRPr="00BE0E43" w:rsidR="00AB61A7">
        <w:rPr>
          <w:rFonts w:cs="Arial"/>
          <w:sz w:val="22"/>
          <w:szCs w:val="22"/>
        </w:rPr>
        <w:t xml:space="preserve"> sent to </w:t>
      </w:r>
      <w:r w:rsidRPr="00BE0E43" w:rsidR="005A0F82">
        <w:rPr>
          <w:rFonts w:cs="Arial"/>
          <w:sz w:val="22"/>
          <w:szCs w:val="22"/>
        </w:rPr>
        <w:t xml:space="preserve">your local authority as listed in section 4 of this policy. </w:t>
      </w:r>
    </w:p>
    <w:p w:rsidRPr="00BE0E43" w:rsidR="00211EFB" w:rsidP="00BE0E43" w:rsidRDefault="00211EFB" w14:paraId="1A424418" w14:textId="77777777">
      <w:pPr>
        <w:spacing w:after="0"/>
        <w:jc w:val="both"/>
        <w:rPr>
          <w:rFonts w:cs="Arial"/>
          <w:i/>
          <w:color w:val="F15F22"/>
          <w:sz w:val="22"/>
          <w:szCs w:val="22"/>
        </w:rPr>
      </w:pPr>
    </w:p>
    <w:p w:rsidR="00BE0E43" w:rsidP="00BE0E43" w:rsidRDefault="00C743CB" w14:paraId="185F199D" w14:textId="79460D47">
      <w:pPr>
        <w:pStyle w:val="Heading1"/>
        <w:spacing w:line="240" w:lineRule="auto"/>
      </w:pPr>
      <w:bookmarkStart w:name="_Toc491444544" w:id="7"/>
      <w:r>
        <w:t>9</w:t>
      </w:r>
      <w:r w:rsidR="00802A69">
        <w:t>. Deferred entry or admission below compulsory school age.</w:t>
      </w:r>
    </w:p>
    <w:p w:rsidRPr="0016427C" w:rsidR="00802A69" w:rsidP="00802A69" w:rsidRDefault="00802A69" w14:paraId="2B8E1FD4" w14:textId="2F5E20CB">
      <w:pPr>
        <w:rPr>
          <w:rFonts w:cs="Arial"/>
          <w:sz w:val="22"/>
          <w:szCs w:val="22"/>
          <w:lang w:val="en-GB" w:eastAsia="x-none"/>
        </w:rPr>
      </w:pPr>
      <w:r w:rsidRPr="0016427C">
        <w:rPr>
          <w:rFonts w:cs="Arial"/>
          <w:sz w:val="22"/>
          <w:szCs w:val="22"/>
          <w:lang w:val="en-GB" w:eastAsia="x-none"/>
        </w:rPr>
        <w:t>Where a place has been offered</w:t>
      </w:r>
      <w:r w:rsidRPr="0016427C" w:rsidR="005C0D85">
        <w:rPr>
          <w:rFonts w:cs="Arial"/>
          <w:sz w:val="22"/>
          <w:szCs w:val="22"/>
          <w:lang w:val="en-GB" w:eastAsia="x-none"/>
        </w:rPr>
        <w:t xml:space="preserve"> and accepted:</w:t>
      </w:r>
    </w:p>
    <w:p w:rsidRPr="0016427C" w:rsidR="005C0D85" w:rsidP="005C0D85" w:rsidRDefault="0016427C" w14:paraId="4ABB72A8" w14:textId="5A24A818">
      <w:pPr>
        <w:pStyle w:val="ListParagraph"/>
        <w:numPr>
          <w:ilvl w:val="0"/>
          <w:numId w:val="34"/>
        </w:numPr>
        <w:rPr>
          <w:rFonts w:ascii="Arial" w:hAnsi="Arial" w:cs="Arial"/>
          <w:lang w:val="en-GB" w:eastAsia="x-none"/>
        </w:rPr>
      </w:pPr>
      <w:r w:rsidRPr="0016427C">
        <w:rPr>
          <w:rFonts w:ascii="Arial" w:hAnsi="Arial" w:cs="Arial"/>
          <w:lang w:val="en-GB" w:eastAsia="x-none"/>
        </w:rPr>
        <w:t xml:space="preserve">Your child is entitled to a full-time place in the September following their fourth </w:t>
      </w:r>
      <w:proofErr w:type="gramStart"/>
      <w:r w:rsidRPr="0016427C">
        <w:rPr>
          <w:rFonts w:ascii="Arial" w:hAnsi="Arial" w:cs="Arial"/>
          <w:lang w:val="en-GB" w:eastAsia="x-none"/>
        </w:rPr>
        <w:t>birthday;</w:t>
      </w:r>
      <w:proofErr w:type="gramEnd"/>
    </w:p>
    <w:p w:rsidRPr="0016427C" w:rsidR="0016427C" w:rsidP="005C0D85" w:rsidRDefault="0016427C" w14:paraId="4B51936F" w14:textId="68060123">
      <w:pPr>
        <w:pStyle w:val="ListParagraph"/>
        <w:numPr>
          <w:ilvl w:val="0"/>
          <w:numId w:val="34"/>
        </w:numPr>
        <w:rPr>
          <w:rFonts w:ascii="Arial" w:hAnsi="Arial" w:cs="Arial"/>
          <w:lang w:val="en-GB" w:eastAsia="x-none"/>
        </w:rPr>
      </w:pPr>
      <w:r w:rsidRPr="0016427C">
        <w:rPr>
          <w:rFonts w:ascii="Arial" w:hAnsi="Arial" w:cs="Arial"/>
          <w:lang w:val="en-GB" w:eastAsia="x-none"/>
        </w:rPr>
        <w:t xml:space="preserve">You can defer the date your child is admitted to the school until later in the school year, but not beyond the point at which they reach compulsory school age and not beyond the beginning of the final term of the school year for which it was </w:t>
      </w:r>
      <w:proofErr w:type="gramStart"/>
      <w:r w:rsidRPr="0016427C">
        <w:rPr>
          <w:rFonts w:ascii="Arial" w:hAnsi="Arial" w:cs="Arial"/>
          <w:lang w:val="en-GB" w:eastAsia="x-none"/>
        </w:rPr>
        <w:t>made;</w:t>
      </w:r>
      <w:proofErr w:type="gramEnd"/>
    </w:p>
    <w:p w:rsidRPr="0016427C" w:rsidR="0016427C" w:rsidP="005C0D85" w:rsidRDefault="0016427C" w14:paraId="49668464" w14:textId="2F7B591D">
      <w:pPr>
        <w:pStyle w:val="ListParagraph"/>
        <w:numPr>
          <w:ilvl w:val="0"/>
          <w:numId w:val="34"/>
        </w:numPr>
        <w:rPr>
          <w:rFonts w:ascii="Arial" w:hAnsi="Arial" w:cs="Arial"/>
          <w:lang w:val="en-GB" w:eastAsia="x-none"/>
        </w:rPr>
      </w:pPr>
      <w:r>
        <w:rPr>
          <w:rFonts w:ascii="Arial" w:hAnsi="Arial" w:cs="Arial"/>
          <w:lang w:val="en-GB" w:eastAsia="x-none"/>
        </w:rPr>
        <w:t xml:space="preserve">Parents can also request that their </w:t>
      </w:r>
      <w:r w:rsidRPr="0016427C">
        <w:rPr>
          <w:rFonts w:ascii="Arial" w:hAnsi="Arial" w:cs="Arial"/>
          <w:lang w:val="en-GB" w:eastAsia="x-none"/>
        </w:rPr>
        <w:t xml:space="preserve">child may attend part-time until later in the school year </w:t>
      </w:r>
      <w:r>
        <w:rPr>
          <w:rFonts w:ascii="Arial" w:hAnsi="Arial" w:cs="Arial"/>
          <w:lang w:val="en-GB" w:eastAsia="x-none"/>
        </w:rPr>
        <w:t>until the child reaches compulsory school age.</w:t>
      </w:r>
    </w:p>
    <w:p w:rsidRPr="005343DC" w:rsidR="00211EFB" w:rsidP="00211EFB" w:rsidRDefault="00211EFB" w14:paraId="73D482D9" w14:textId="77777777">
      <w:pPr>
        <w:rPr>
          <w:rFonts w:cs="Arial"/>
          <w:lang w:val="en-GB" w:eastAsia="x-none"/>
        </w:rPr>
      </w:pPr>
    </w:p>
    <w:p w:rsidRPr="002C773D" w:rsidR="00211EFB" w:rsidP="00211EFB" w:rsidRDefault="00C743CB" w14:paraId="3AACAA81" w14:textId="2EF09DDB">
      <w:pPr>
        <w:rPr>
          <w:rFonts w:cs="Arial"/>
          <w:b/>
          <w:bCs/>
          <w:color w:val="ED7D31" w:themeColor="accent2"/>
          <w:sz w:val="24"/>
          <w:lang w:val="en-GB" w:eastAsia="x-none"/>
        </w:rPr>
      </w:pPr>
      <w:r>
        <w:rPr>
          <w:rFonts w:cs="Arial"/>
          <w:b/>
          <w:bCs/>
          <w:color w:val="ED7D31" w:themeColor="accent2"/>
          <w:sz w:val="24"/>
          <w:lang w:val="en-GB" w:eastAsia="x-none"/>
        </w:rPr>
        <w:t>10</w:t>
      </w:r>
      <w:r w:rsidRPr="002C773D" w:rsidR="00211EFB">
        <w:rPr>
          <w:rFonts w:cs="Arial"/>
          <w:b/>
          <w:bCs/>
          <w:color w:val="ED7D31" w:themeColor="accent2"/>
          <w:sz w:val="24"/>
          <w:lang w:val="en-GB" w:eastAsia="x-none"/>
        </w:rPr>
        <w:t>. Waiting List</w:t>
      </w:r>
    </w:p>
    <w:p w:rsidRPr="00211EFB" w:rsidR="00211EFB" w:rsidP="00BE0E43" w:rsidRDefault="00211EFB" w14:paraId="2E970CD8" w14:textId="12DD4B5F">
      <w:pPr>
        <w:rPr>
          <w:rFonts w:cs="Arial"/>
          <w:sz w:val="22"/>
          <w:szCs w:val="22"/>
          <w:lang w:val="en-GB" w:eastAsia="x-none"/>
        </w:rPr>
      </w:pPr>
      <w:r w:rsidRPr="002C773D">
        <w:rPr>
          <w:rFonts w:cs="Arial"/>
          <w:sz w:val="22"/>
          <w:szCs w:val="22"/>
          <w:lang w:val="en-GB" w:eastAsia="x-none"/>
        </w:rPr>
        <w:t xml:space="preserve">A waiting list will be kept at each academy until the </w:t>
      </w:r>
      <w:proofErr w:type="gramStart"/>
      <w:r w:rsidRPr="002C773D">
        <w:rPr>
          <w:rFonts w:cs="Arial"/>
          <w:sz w:val="22"/>
          <w:szCs w:val="22"/>
          <w:lang w:val="en-GB" w:eastAsia="x-none"/>
        </w:rPr>
        <w:t>31</w:t>
      </w:r>
      <w:r w:rsidRPr="002C773D">
        <w:rPr>
          <w:rFonts w:cs="Arial"/>
          <w:sz w:val="22"/>
          <w:szCs w:val="22"/>
          <w:vertAlign w:val="superscript"/>
          <w:lang w:val="en-GB" w:eastAsia="x-none"/>
        </w:rPr>
        <w:t>st</w:t>
      </w:r>
      <w:proofErr w:type="gramEnd"/>
      <w:r w:rsidRPr="002C773D">
        <w:rPr>
          <w:rFonts w:cs="Arial"/>
          <w:sz w:val="22"/>
          <w:szCs w:val="22"/>
          <w:lang w:val="en-GB" w:eastAsia="x-none"/>
        </w:rPr>
        <w:t xml:space="preserve"> December of each school year of admission.  Each child will be added to the list and ranked in line with the oversubscription criteria.  Priority will not be given to children based on the date of their application or when their name was added to the list. </w:t>
      </w:r>
      <w:r w:rsidRPr="002C773D">
        <w:rPr>
          <w:rFonts w:eastAsia="Times New Roman" w:cs="Arial"/>
          <w:sz w:val="22"/>
          <w:szCs w:val="22"/>
          <w:lang w:val="en-GB" w:eastAsia="en-GB"/>
        </w:rPr>
        <w:t xml:space="preserve">Looked after children, previously looked after children, and those allocated a place at the school in accordance with a Fair Access Protocol, </w:t>
      </w:r>
      <w:r w:rsidRPr="002C773D">
        <w:rPr>
          <w:rFonts w:eastAsia="Times New Roman" w:cs="Arial"/>
          <w:b/>
          <w:bCs/>
          <w:sz w:val="22"/>
          <w:szCs w:val="22"/>
          <w:lang w:val="en-GB" w:eastAsia="en-GB"/>
        </w:rPr>
        <w:t xml:space="preserve">must </w:t>
      </w:r>
      <w:r w:rsidRPr="002C773D">
        <w:rPr>
          <w:rFonts w:eastAsia="Times New Roman" w:cs="Arial"/>
          <w:sz w:val="22"/>
          <w:szCs w:val="22"/>
          <w:lang w:val="en-GB" w:eastAsia="en-GB"/>
        </w:rPr>
        <w:t xml:space="preserve">take precedence over those on a waiting list. </w:t>
      </w:r>
    </w:p>
    <w:p w:rsidRPr="00BE0E43" w:rsidR="006021CD" w:rsidP="00BE0E43" w:rsidRDefault="00211EFB" w14:paraId="3028DBD6" w14:textId="5F7CF1AE">
      <w:pPr>
        <w:pStyle w:val="Heading1"/>
        <w:spacing w:line="240" w:lineRule="auto"/>
      </w:pPr>
      <w:r>
        <w:t>1</w:t>
      </w:r>
      <w:r w:rsidR="00C743CB">
        <w:t>1</w:t>
      </w:r>
      <w:r w:rsidRPr="00BE0E43" w:rsidR="00AB61A7">
        <w:t xml:space="preserve">. </w:t>
      </w:r>
      <w:r w:rsidRPr="00BE0E43" w:rsidR="006021CD">
        <w:t>Appeal</w:t>
      </w:r>
      <w:bookmarkEnd w:id="7"/>
      <w:r w:rsidRPr="00BE0E43" w:rsidR="00FD4A8C">
        <w:t>s</w:t>
      </w:r>
    </w:p>
    <w:p w:rsidRPr="00BE0E43" w:rsidR="006021CD" w:rsidP="00BE0E43" w:rsidRDefault="006021CD" w14:paraId="2A86660D" w14:textId="77777777">
      <w:pPr>
        <w:spacing w:after="0"/>
        <w:jc w:val="both"/>
        <w:rPr>
          <w:rFonts w:cs="Arial"/>
          <w:sz w:val="22"/>
          <w:szCs w:val="22"/>
        </w:rPr>
      </w:pPr>
      <w:r w:rsidRPr="00BE0E43">
        <w:rPr>
          <w:rFonts w:cs="Arial"/>
          <w:sz w:val="22"/>
          <w:szCs w:val="22"/>
        </w:rPr>
        <w:t>If your child’s application for a place at the school is unsuccessful, you will be informed why admission was refused</w:t>
      </w:r>
      <w:r w:rsidRPr="00BE0E43" w:rsidR="00405B0E">
        <w:rPr>
          <w:rFonts w:cs="Arial"/>
          <w:sz w:val="22"/>
          <w:szCs w:val="22"/>
        </w:rPr>
        <w:t xml:space="preserve"> and given information about the process for hearing appeals.</w:t>
      </w:r>
      <w:r w:rsidRPr="00BE0E43">
        <w:rPr>
          <w:rFonts w:cs="Arial"/>
          <w:sz w:val="22"/>
          <w:szCs w:val="22"/>
        </w:rPr>
        <w:t xml:space="preserve"> If you wish to appeal, you must set out the grounds for your appeal in writing and se</w:t>
      </w:r>
      <w:r w:rsidRPr="00BE0E43" w:rsidR="00AB61A7">
        <w:rPr>
          <w:rFonts w:cs="Arial"/>
          <w:sz w:val="22"/>
          <w:szCs w:val="22"/>
        </w:rPr>
        <w:t>nd it to the following address:</w:t>
      </w:r>
    </w:p>
    <w:p w:rsidRPr="00BE0E43" w:rsidR="006021CD" w:rsidP="00BE0E43" w:rsidRDefault="0037345C" w14:paraId="0105DB3D" w14:textId="77777777">
      <w:pPr>
        <w:spacing w:after="0"/>
        <w:jc w:val="both"/>
        <w:rPr>
          <w:rFonts w:cs="Arial"/>
          <w:i/>
          <w:color w:val="F15F22"/>
          <w:sz w:val="22"/>
          <w:szCs w:val="22"/>
        </w:rPr>
      </w:pPr>
      <w:hyperlink w:history="1" r:id="rId12">
        <w:r w:rsidRPr="00BE0E43" w:rsidR="005A0F82">
          <w:rPr>
            <w:rStyle w:val="Hyperlink"/>
            <w:rFonts w:cs="Arial"/>
            <w:i/>
            <w:sz w:val="22"/>
            <w:szCs w:val="22"/>
          </w:rPr>
          <w:t>admissions@eltacademy.org</w:t>
        </w:r>
      </w:hyperlink>
    </w:p>
    <w:p w:rsidRPr="00BE0E43" w:rsidR="005A0F82" w:rsidP="00BE0E43" w:rsidRDefault="005A0F82" w14:paraId="58B876D2" w14:textId="77777777">
      <w:pPr>
        <w:spacing w:after="0"/>
        <w:jc w:val="both"/>
        <w:rPr>
          <w:rFonts w:cs="Arial"/>
          <w:color w:val="000000"/>
          <w:sz w:val="22"/>
          <w:szCs w:val="22"/>
        </w:rPr>
      </w:pPr>
      <w:r w:rsidRPr="00BE0E43">
        <w:rPr>
          <w:rFonts w:cs="Arial"/>
          <w:color w:val="000000"/>
          <w:sz w:val="22"/>
          <w:szCs w:val="22"/>
        </w:rPr>
        <w:t xml:space="preserve">or </w:t>
      </w:r>
    </w:p>
    <w:p w:rsidR="001B706C" w:rsidP="00BE0E43" w:rsidRDefault="005A0F82" w14:paraId="58EAC580" w14:textId="77777777">
      <w:pPr>
        <w:spacing w:after="0"/>
        <w:jc w:val="both"/>
        <w:rPr>
          <w:rFonts w:cs="Arial"/>
          <w:color w:val="000000"/>
          <w:sz w:val="22"/>
          <w:szCs w:val="22"/>
        </w:rPr>
      </w:pPr>
      <w:r w:rsidRPr="00BE0E43">
        <w:rPr>
          <w:rFonts w:cs="Arial"/>
          <w:color w:val="000000"/>
          <w:sz w:val="22"/>
          <w:szCs w:val="22"/>
        </w:rPr>
        <w:t>18 Appleton Court</w:t>
      </w:r>
    </w:p>
    <w:p w:rsidR="001B706C" w:rsidP="00BE0E43" w:rsidRDefault="005A0F82" w14:paraId="272FC425" w14:textId="77777777">
      <w:pPr>
        <w:spacing w:after="0"/>
        <w:jc w:val="both"/>
        <w:rPr>
          <w:rFonts w:cs="Arial"/>
          <w:color w:val="000000"/>
          <w:sz w:val="22"/>
          <w:szCs w:val="22"/>
        </w:rPr>
      </w:pPr>
      <w:r w:rsidRPr="00BE0E43">
        <w:rPr>
          <w:rFonts w:cs="Arial"/>
          <w:color w:val="000000"/>
          <w:sz w:val="22"/>
          <w:szCs w:val="22"/>
        </w:rPr>
        <w:t>Wakefield</w:t>
      </w:r>
    </w:p>
    <w:p w:rsidRPr="00BE0E43" w:rsidR="005A0F82" w:rsidP="00BE0E43" w:rsidRDefault="005A0F82" w14:paraId="286B0CCC" w14:textId="21BE9390">
      <w:pPr>
        <w:spacing w:after="0"/>
        <w:jc w:val="both"/>
        <w:rPr>
          <w:rFonts w:cs="Arial"/>
          <w:color w:val="000000"/>
          <w:sz w:val="22"/>
          <w:szCs w:val="22"/>
        </w:rPr>
      </w:pPr>
      <w:r w:rsidRPr="00BE0E43">
        <w:rPr>
          <w:rFonts w:cs="Arial"/>
          <w:color w:val="000000"/>
          <w:sz w:val="22"/>
          <w:szCs w:val="22"/>
        </w:rPr>
        <w:t>WF2 7AR</w:t>
      </w:r>
    </w:p>
    <w:p w:rsidRPr="00BE0E43" w:rsidR="005A0F82" w:rsidP="00BE0E43" w:rsidRDefault="005A0F82" w14:paraId="2DD6AFD3" w14:textId="77777777">
      <w:pPr>
        <w:spacing w:after="0"/>
        <w:jc w:val="both"/>
        <w:rPr>
          <w:rFonts w:cs="Arial"/>
          <w:color w:val="F15F22"/>
          <w:sz w:val="22"/>
          <w:szCs w:val="22"/>
        </w:rPr>
      </w:pPr>
    </w:p>
    <w:p w:rsidRPr="00BE0E43" w:rsidR="006021CD" w:rsidP="00BE0E43" w:rsidRDefault="006021CD" w14:paraId="2023F098" w14:textId="7BECA467">
      <w:pPr>
        <w:spacing w:after="0"/>
        <w:jc w:val="both"/>
        <w:rPr>
          <w:rFonts w:cs="Arial"/>
          <w:sz w:val="22"/>
          <w:szCs w:val="22"/>
        </w:rPr>
      </w:pPr>
      <w:r w:rsidRPr="00BE0E43">
        <w:rPr>
          <w:rFonts w:cs="Arial"/>
          <w:sz w:val="22"/>
          <w:szCs w:val="22"/>
        </w:rPr>
        <w:t>You can find details of school appeals time</w:t>
      </w:r>
      <w:r w:rsidRPr="00BE0E43" w:rsidR="00AB61A7">
        <w:rPr>
          <w:rFonts w:cs="Arial"/>
          <w:sz w:val="22"/>
          <w:szCs w:val="22"/>
        </w:rPr>
        <w:t>table</w:t>
      </w:r>
      <w:r w:rsidR="00F22B44">
        <w:rPr>
          <w:rFonts w:cs="Arial"/>
          <w:sz w:val="22"/>
          <w:szCs w:val="22"/>
        </w:rPr>
        <w:t>s</w:t>
      </w:r>
      <w:r w:rsidRPr="00BE0E43" w:rsidR="00AB61A7">
        <w:rPr>
          <w:rFonts w:cs="Arial"/>
          <w:sz w:val="22"/>
          <w:szCs w:val="22"/>
        </w:rPr>
        <w:t xml:space="preserve"> on </w:t>
      </w:r>
      <w:r w:rsidR="006B12E7">
        <w:rPr>
          <w:rFonts w:cs="Arial"/>
          <w:sz w:val="22"/>
          <w:szCs w:val="22"/>
        </w:rPr>
        <w:t>Local Authority</w:t>
      </w:r>
      <w:r w:rsidRPr="00BE0E43" w:rsidR="0001227B">
        <w:rPr>
          <w:rFonts w:cs="Arial"/>
          <w:sz w:val="22"/>
          <w:szCs w:val="22"/>
        </w:rPr>
        <w:t xml:space="preserve"> website</w:t>
      </w:r>
      <w:r w:rsidR="006B12E7">
        <w:rPr>
          <w:rFonts w:cs="Arial"/>
          <w:sz w:val="22"/>
          <w:szCs w:val="22"/>
        </w:rPr>
        <w:t>s</w:t>
      </w:r>
      <w:r w:rsidRPr="00BE0E43" w:rsidR="0001227B">
        <w:rPr>
          <w:rFonts w:cs="Arial"/>
          <w:sz w:val="22"/>
          <w:szCs w:val="22"/>
        </w:rPr>
        <w:t xml:space="preserve">. </w:t>
      </w:r>
    </w:p>
    <w:p w:rsidRPr="00BE0E43" w:rsidR="0038116E" w:rsidP="00BE0E43" w:rsidRDefault="0038116E" w14:paraId="1DD1C0E0" w14:textId="77777777">
      <w:pPr>
        <w:rPr>
          <w:rFonts w:cs="Arial"/>
          <w:sz w:val="22"/>
          <w:szCs w:val="22"/>
        </w:rPr>
      </w:pPr>
    </w:p>
    <w:sectPr w:rsidRPr="00BE0E43" w:rsidR="0038116E" w:rsidSect="00BE0E43">
      <w:headerReference w:type="default" r:id="rId13"/>
      <w:footerReference w:type="even" r:id="rId14"/>
      <w:footerReference w:type="default" r:id="rId15"/>
      <w:footerReference w:type="first" r:id="rId16"/>
      <w:pgSz w:w="11900" w:h="16840" w:orient="portrait"/>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0E40" w:rsidP="00FE4EBF" w:rsidRDefault="008D0E40" w14:paraId="15F1F6EE" w14:textId="77777777">
      <w:pPr>
        <w:spacing w:before="0" w:after="0"/>
      </w:pPr>
      <w:r>
        <w:separator/>
      </w:r>
    </w:p>
  </w:endnote>
  <w:endnote w:type="continuationSeparator" w:id="0">
    <w:p w:rsidR="008D0E40" w:rsidP="00FE4EBF" w:rsidRDefault="008D0E40" w14:paraId="1250CA8B" w14:textId="77777777">
      <w:pPr>
        <w:spacing w:before="0" w:after="0"/>
      </w:pPr>
      <w:r>
        <w:continuationSeparator/>
      </w:r>
    </w:p>
  </w:endnote>
  <w:endnote w:type="continuationNotice" w:id="1">
    <w:p w:rsidR="008D0E40" w:rsidRDefault="008D0E40" w14:paraId="2C8D8C0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9B5" w:rsidP="003F0736" w:rsidRDefault="00D349B5" w14:paraId="2F98E1D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49B5" w:rsidP="00FE4EBF" w:rsidRDefault="00D349B5" w14:paraId="171D7F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9B5" w:rsidP="003F0736" w:rsidRDefault="00D349B5" w14:paraId="2B29BDF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9BF">
      <w:rPr>
        <w:rStyle w:val="PageNumber"/>
        <w:noProof/>
      </w:rPr>
      <w:t>6</w:t>
    </w:r>
    <w:r>
      <w:rPr>
        <w:rStyle w:val="PageNumber"/>
      </w:rPr>
      <w:fldChar w:fldCharType="end"/>
    </w:r>
  </w:p>
  <w:p w:rsidRPr="00507916" w:rsidR="00D349B5" w:rsidP="00FE4EBF" w:rsidRDefault="00507916" w14:paraId="7B6892D3" w14:textId="77777777">
    <w:pPr>
      <w:pStyle w:val="Footer"/>
      <w:ind w:right="360"/>
      <w:rPr>
        <w:lang w:val="en-GB"/>
      </w:rPr>
    </w:pPr>
    <w:r>
      <w:rPr>
        <w:lang w:val="en-GB"/>
      </w:rPr>
      <w:t xml:space="preserve">LT </w:t>
    </w:r>
    <w:r w:rsidR="00032419">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E05AD" w:rsidR="00EE05AD" w:rsidP="00EE05AD" w:rsidRDefault="00EE05AD" w14:paraId="3534C6C7" w14:textId="3C5210D1">
    <w:pPr>
      <w:pStyle w:val="Footer"/>
      <w:jc w:val="center"/>
      <w:rPr>
        <w:lang w:val="en-GB"/>
      </w:rPr>
    </w:pPr>
    <w:r>
      <w:rPr>
        <w:lang w:val="en-GB"/>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0E40" w:rsidP="00FE4EBF" w:rsidRDefault="008D0E40" w14:paraId="685E8D7F" w14:textId="77777777">
      <w:pPr>
        <w:spacing w:before="0" w:after="0"/>
      </w:pPr>
      <w:r>
        <w:separator/>
      </w:r>
    </w:p>
  </w:footnote>
  <w:footnote w:type="continuationSeparator" w:id="0">
    <w:p w:rsidR="008D0E40" w:rsidP="00FE4EBF" w:rsidRDefault="008D0E40" w14:paraId="28A76AC6" w14:textId="77777777">
      <w:pPr>
        <w:spacing w:before="0" w:after="0"/>
      </w:pPr>
      <w:r>
        <w:continuationSeparator/>
      </w:r>
    </w:p>
  </w:footnote>
  <w:footnote w:type="continuationNotice" w:id="1">
    <w:p w:rsidR="008D0E40" w:rsidRDefault="008D0E40" w14:paraId="6051AD4D"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32419" w:rsidR="00032419" w:rsidRDefault="00BE0E43" w14:paraId="345916B5" w14:textId="77777777">
    <w:pPr>
      <w:pStyle w:val="Header"/>
      <w:rPr>
        <w:lang w:val="en-GB"/>
      </w:rPr>
    </w:pPr>
    <w:r>
      <w:rPr>
        <w:noProof/>
      </w:rPr>
      <w:drawing>
        <wp:anchor distT="0" distB="0" distL="114300" distR="114300" simplePos="0" relativeHeight="251658240" behindDoc="1" locked="0" layoutInCell="1" allowOverlap="1" wp14:anchorId="57833000" wp14:editId="0B4B7EAA">
          <wp:simplePos x="0" y="0"/>
          <wp:positionH relativeFrom="column">
            <wp:posOffset>4940300</wp:posOffset>
          </wp:positionH>
          <wp:positionV relativeFrom="paragraph">
            <wp:posOffset>-296545</wp:posOffset>
          </wp:positionV>
          <wp:extent cx="1105200" cy="1105200"/>
          <wp:effectExtent l="0" t="0" r="0" b="0"/>
          <wp:wrapNone/>
          <wp:docPr id="2" name="Picture 4" descr="Logo_oran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_orange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1105200"/>
                  </a:xfrm>
                  <a:prstGeom prst="rect">
                    <a:avLst/>
                  </a:prstGeom>
                  <a:noFill/>
                  <a:ln>
                    <a:noFill/>
                  </a:ln>
                </pic:spPr>
              </pic:pic>
            </a:graphicData>
          </a:graphic>
          <wp14:sizeRelH relativeFrom="page">
            <wp14:pctWidth>0</wp14:pctWidth>
          </wp14:sizeRelH>
          <wp14:sizeRelV relativeFrom="page">
            <wp14:pctHeight>0</wp14:pctHeight>
          </wp14:sizeRelV>
        </wp:anchor>
      </w:drawing>
    </w:r>
    <w:r w:rsidR="4958DB86">
      <w:rPr>
        <w:lang w:val="en-GB"/>
      </w:rPr>
      <w:t>The Enquire Learning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1F2"/>
    <w:multiLevelType w:val="hybridMultilevel"/>
    <w:tmpl w:val="890AD5B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171"/>
    <w:multiLevelType w:val="multilevel"/>
    <w:tmpl w:val="04EADE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hint="default" w:ascii="Courier New" w:hAnsi="Courier New"/>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6" w15:restartNumberingAfterBreak="0">
    <w:nsid w:val="15A17866"/>
    <w:multiLevelType w:val="hybridMultilevel"/>
    <w:tmpl w:val="54549260"/>
    <w:lvl w:ilvl="0" w:tplc="81285850">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AD692E"/>
    <w:multiLevelType w:val="hybridMultilevel"/>
    <w:tmpl w:val="A6443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5C66B0"/>
    <w:multiLevelType w:val="hybridMultilevel"/>
    <w:tmpl w:val="5A689B2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DD15A7C"/>
    <w:multiLevelType w:val="hybridMultilevel"/>
    <w:tmpl w:val="386625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F4F206C"/>
    <w:multiLevelType w:val="hybridMultilevel"/>
    <w:tmpl w:val="FC48F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D6526E"/>
    <w:multiLevelType w:val="hybridMultilevel"/>
    <w:tmpl w:val="8A9E6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0D7AC9"/>
    <w:multiLevelType w:val="hybridMultilevel"/>
    <w:tmpl w:val="D4B0ECD2"/>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364C4"/>
    <w:multiLevelType w:val="hybridMultilevel"/>
    <w:tmpl w:val="1F16E0B8"/>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3A2F5A40"/>
    <w:multiLevelType w:val="hybridMultilevel"/>
    <w:tmpl w:val="3BD82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B1F1E"/>
    <w:multiLevelType w:val="hybridMultilevel"/>
    <w:tmpl w:val="F0523E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AD95B87"/>
    <w:multiLevelType w:val="hybridMultilevel"/>
    <w:tmpl w:val="C1C2B00E"/>
    <w:lvl w:ilvl="0" w:tplc="76BA5EEA">
      <w:start w:val="6"/>
      <w:numFmt w:val="bullet"/>
      <w:lvlText w:val=""/>
      <w:lvlJc w:val="left"/>
      <w:pPr>
        <w:ind w:left="720" w:hanging="360"/>
      </w:pPr>
      <w:rPr>
        <w:rFonts w:hint="default" w:ascii="Arial" w:hAnsi="Aria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C1B0949"/>
    <w:multiLevelType w:val="hybridMultilevel"/>
    <w:tmpl w:val="AE78E444"/>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C537396"/>
    <w:multiLevelType w:val="hybridMultilevel"/>
    <w:tmpl w:val="43A2EA22"/>
    <w:lvl w:ilvl="0" w:tplc="04090001">
      <w:start w:val="1"/>
      <w:numFmt w:val="bullet"/>
      <w:lvlText w:val=""/>
      <w:lvlJc w:val="left"/>
      <w:pPr>
        <w:ind w:left="778" w:hanging="360"/>
      </w:pPr>
      <w:rPr>
        <w:rFonts w:hint="default" w:ascii="Symbol" w:hAnsi="Symbol"/>
      </w:rPr>
    </w:lvl>
    <w:lvl w:ilvl="1" w:tplc="04090003" w:tentative="1">
      <w:start w:val="1"/>
      <w:numFmt w:val="bullet"/>
      <w:lvlText w:val="o"/>
      <w:lvlJc w:val="left"/>
      <w:pPr>
        <w:ind w:left="1498" w:hanging="360"/>
      </w:pPr>
      <w:rPr>
        <w:rFonts w:hint="default" w:ascii="Courier New" w:hAnsi="Courier New" w:cs="Courier New"/>
      </w:rPr>
    </w:lvl>
    <w:lvl w:ilvl="2" w:tplc="04090005" w:tentative="1">
      <w:start w:val="1"/>
      <w:numFmt w:val="bullet"/>
      <w:lvlText w:val=""/>
      <w:lvlJc w:val="left"/>
      <w:pPr>
        <w:ind w:left="2218" w:hanging="360"/>
      </w:pPr>
      <w:rPr>
        <w:rFonts w:hint="default" w:ascii="Wingdings" w:hAnsi="Wingdings"/>
      </w:rPr>
    </w:lvl>
    <w:lvl w:ilvl="3" w:tplc="04090001" w:tentative="1">
      <w:start w:val="1"/>
      <w:numFmt w:val="bullet"/>
      <w:lvlText w:val=""/>
      <w:lvlJc w:val="left"/>
      <w:pPr>
        <w:ind w:left="2938" w:hanging="360"/>
      </w:pPr>
      <w:rPr>
        <w:rFonts w:hint="default" w:ascii="Symbol" w:hAnsi="Symbol"/>
      </w:rPr>
    </w:lvl>
    <w:lvl w:ilvl="4" w:tplc="04090003" w:tentative="1">
      <w:start w:val="1"/>
      <w:numFmt w:val="bullet"/>
      <w:lvlText w:val="o"/>
      <w:lvlJc w:val="left"/>
      <w:pPr>
        <w:ind w:left="3658" w:hanging="360"/>
      </w:pPr>
      <w:rPr>
        <w:rFonts w:hint="default" w:ascii="Courier New" w:hAnsi="Courier New" w:cs="Courier New"/>
      </w:rPr>
    </w:lvl>
    <w:lvl w:ilvl="5" w:tplc="04090005" w:tentative="1">
      <w:start w:val="1"/>
      <w:numFmt w:val="bullet"/>
      <w:lvlText w:val=""/>
      <w:lvlJc w:val="left"/>
      <w:pPr>
        <w:ind w:left="4378" w:hanging="360"/>
      </w:pPr>
      <w:rPr>
        <w:rFonts w:hint="default" w:ascii="Wingdings" w:hAnsi="Wingdings"/>
      </w:rPr>
    </w:lvl>
    <w:lvl w:ilvl="6" w:tplc="04090001" w:tentative="1">
      <w:start w:val="1"/>
      <w:numFmt w:val="bullet"/>
      <w:lvlText w:val=""/>
      <w:lvlJc w:val="left"/>
      <w:pPr>
        <w:ind w:left="5098" w:hanging="360"/>
      </w:pPr>
      <w:rPr>
        <w:rFonts w:hint="default" w:ascii="Symbol" w:hAnsi="Symbol"/>
      </w:rPr>
    </w:lvl>
    <w:lvl w:ilvl="7" w:tplc="04090003" w:tentative="1">
      <w:start w:val="1"/>
      <w:numFmt w:val="bullet"/>
      <w:lvlText w:val="o"/>
      <w:lvlJc w:val="left"/>
      <w:pPr>
        <w:ind w:left="5818" w:hanging="360"/>
      </w:pPr>
      <w:rPr>
        <w:rFonts w:hint="default" w:ascii="Courier New" w:hAnsi="Courier New" w:cs="Courier New"/>
      </w:rPr>
    </w:lvl>
    <w:lvl w:ilvl="8" w:tplc="04090005" w:tentative="1">
      <w:start w:val="1"/>
      <w:numFmt w:val="bullet"/>
      <w:lvlText w:val=""/>
      <w:lvlJc w:val="left"/>
      <w:pPr>
        <w:ind w:left="6538" w:hanging="360"/>
      </w:pPr>
      <w:rPr>
        <w:rFonts w:hint="default" w:ascii="Wingdings" w:hAnsi="Wingdings"/>
      </w:rPr>
    </w:lvl>
  </w:abstractNum>
  <w:abstractNum w:abstractNumId="21" w15:restartNumberingAfterBreak="0">
    <w:nsid w:val="4C192621"/>
    <w:multiLevelType w:val="hybridMultilevel"/>
    <w:tmpl w:val="B3E01A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F5269"/>
    <w:multiLevelType w:val="hybridMultilevel"/>
    <w:tmpl w:val="D53A8C50"/>
    <w:lvl w:ilvl="0" w:tplc="CB2E6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F39F4"/>
    <w:multiLevelType w:val="hybridMultilevel"/>
    <w:tmpl w:val="A6CA4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7078E"/>
    <w:multiLevelType w:val="hybridMultilevel"/>
    <w:tmpl w:val="500E8384"/>
    <w:lvl w:ilvl="0" w:tplc="3E2A6658">
      <w:start w:val="1"/>
      <w:numFmt w:val="decimal"/>
      <w:lvlText w:val="%1."/>
      <w:lvlJc w:val="left"/>
      <w:pPr>
        <w:ind w:left="360" w:hanging="360"/>
      </w:pPr>
    </w:lvl>
    <w:lvl w:ilvl="1" w:tplc="DB108C54">
      <w:start w:val="1"/>
      <w:numFmt w:val="lowerLetter"/>
      <w:lvlText w:val="%2."/>
      <w:lvlJc w:val="left"/>
      <w:pPr>
        <w:ind w:left="1080" w:hanging="360"/>
      </w:pPr>
    </w:lvl>
    <w:lvl w:ilvl="2" w:tplc="121E4CBA">
      <w:start w:val="1"/>
      <w:numFmt w:val="lowerRoman"/>
      <w:lvlText w:val="%3."/>
      <w:lvlJc w:val="right"/>
      <w:pPr>
        <w:ind w:left="1800" w:hanging="180"/>
      </w:pPr>
    </w:lvl>
    <w:lvl w:ilvl="3" w:tplc="FB906CA0">
      <w:start w:val="1"/>
      <w:numFmt w:val="decimal"/>
      <w:lvlText w:val="%4."/>
      <w:lvlJc w:val="left"/>
      <w:pPr>
        <w:ind w:left="2520" w:hanging="360"/>
      </w:pPr>
    </w:lvl>
    <w:lvl w:ilvl="4" w:tplc="AA2A83EA">
      <w:start w:val="1"/>
      <w:numFmt w:val="lowerLetter"/>
      <w:lvlText w:val="%5."/>
      <w:lvlJc w:val="left"/>
      <w:pPr>
        <w:ind w:left="3240" w:hanging="360"/>
      </w:pPr>
    </w:lvl>
    <w:lvl w:ilvl="5" w:tplc="4EDCC18E">
      <w:start w:val="1"/>
      <w:numFmt w:val="lowerRoman"/>
      <w:lvlText w:val="%6."/>
      <w:lvlJc w:val="right"/>
      <w:pPr>
        <w:ind w:left="3960" w:hanging="180"/>
      </w:pPr>
    </w:lvl>
    <w:lvl w:ilvl="6" w:tplc="072ED476">
      <w:start w:val="1"/>
      <w:numFmt w:val="decimal"/>
      <w:lvlText w:val="%7."/>
      <w:lvlJc w:val="left"/>
      <w:pPr>
        <w:ind w:left="4680" w:hanging="360"/>
      </w:pPr>
    </w:lvl>
    <w:lvl w:ilvl="7" w:tplc="4274D022">
      <w:start w:val="1"/>
      <w:numFmt w:val="lowerLetter"/>
      <w:lvlText w:val="%8."/>
      <w:lvlJc w:val="left"/>
      <w:pPr>
        <w:ind w:left="5400" w:hanging="360"/>
      </w:pPr>
    </w:lvl>
    <w:lvl w:ilvl="8" w:tplc="250C9ECA">
      <w:start w:val="1"/>
      <w:numFmt w:val="lowerRoman"/>
      <w:lvlText w:val="%9."/>
      <w:lvlJc w:val="right"/>
      <w:pPr>
        <w:ind w:left="6120" w:hanging="180"/>
      </w:pPr>
    </w:lvl>
  </w:abstractNum>
  <w:abstractNum w:abstractNumId="26"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B3C1F50"/>
    <w:multiLevelType w:val="hybridMultilevel"/>
    <w:tmpl w:val="F39ADDE4"/>
    <w:lvl w:ilvl="0" w:tplc="04090001">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9" w15:restartNumberingAfterBreak="0">
    <w:nsid w:val="6B404681"/>
    <w:multiLevelType w:val="hybridMultilevel"/>
    <w:tmpl w:val="0CCE82FC"/>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6DB4527D"/>
    <w:multiLevelType w:val="hybridMultilevel"/>
    <w:tmpl w:val="7F4E3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00EE9"/>
    <w:multiLevelType w:val="hybridMultilevel"/>
    <w:tmpl w:val="C1546956"/>
    <w:lvl w:ilvl="0" w:tplc="B42EF5D0">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3" w15:restartNumberingAfterBreak="0">
    <w:nsid w:val="707A394C"/>
    <w:multiLevelType w:val="hybridMultilevel"/>
    <w:tmpl w:val="7C06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360125"/>
    <w:multiLevelType w:val="hybridMultilevel"/>
    <w:tmpl w:val="2368B7F4"/>
    <w:lvl w:ilvl="0" w:tplc="9F24CD74">
      <w:start w:val="1"/>
      <w:numFmt w:val="bullet"/>
      <w:pStyle w:val="ColourfulListAccent11"/>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num w:numId="1" w16cid:durableId="420949790">
    <w:abstractNumId w:val="4"/>
  </w:num>
  <w:num w:numId="2" w16cid:durableId="68694046">
    <w:abstractNumId w:val="26"/>
  </w:num>
  <w:num w:numId="3" w16cid:durableId="1575359579">
    <w:abstractNumId w:val="22"/>
  </w:num>
  <w:num w:numId="4" w16cid:durableId="1230459932">
    <w:abstractNumId w:val="27"/>
  </w:num>
  <w:num w:numId="5" w16cid:durableId="891119074">
    <w:abstractNumId w:val="25"/>
  </w:num>
  <w:num w:numId="6" w16cid:durableId="823935877">
    <w:abstractNumId w:val="1"/>
  </w:num>
  <w:num w:numId="7" w16cid:durableId="406465859">
    <w:abstractNumId w:val="31"/>
  </w:num>
  <w:num w:numId="8" w16cid:durableId="215745357">
    <w:abstractNumId w:val="13"/>
  </w:num>
  <w:num w:numId="9" w16cid:durableId="2081829989">
    <w:abstractNumId w:val="8"/>
  </w:num>
  <w:num w:numId="10" w16cid:durableId="1155535606">
    <w:abstractNumId w:val="11"/>
  </w:num>
  <w:num w:numId="11" w16cid:durableId="103698768">
    <w:abstractNumId w:val="3"/>
  </w:num>
  <w:num w:numId="12" w16cid:durableId="1443918043">
    <w:abstractNumId w:val="32"/>
  </w:num>
  <w:num w:numId="13" w16cid:durableId="515582084">
    <w:abstractNumId w:val="12"/>
  </w:num>
  <w:num w:numId="14" w16cid:durableId="1399355432">
    <w:abstractNumId w:val="15"/>
  </w:num>
  <w:num w:numId="15" w16cid:durableId="1710492490">
    <w:abstractNumId w:val="29"/>
  </w:num>
  <w:num w:numId="16" w16cid:durableId="1126193900">
    <w:abstractNumId w:val="36"/>
  </w:num>
  <w:num w:numId="17" w16cid:durableId="1679848755">
    <w:abstractNumId w:val="28"/>
  </w:num>
  <w:num w:numId="18" w16cid:durableId="1400054834">
    <w:abstractNumId w:val="5"/>
  </w:num>
  <w:num w:numId="19" w16cid:durableId="1118404124">
    <w:abstractNumId w:val="37"/>
  </w:num>
  <w:num w:numId="20" w16cid:durableId="524487443">
    <w:abstractNumId w:val="34"/>
  </w:num>
  <w:num w:numId="21" w16cid:durableId="865823780">
    <w:abstractNumId w:val="7"/>
  </w:num>
  <w:num w:numId="22" w16cid:durableId="1520699700">
    <w:abstractNumId w:val="21"/>
  </w:num>
  <w:num w:numId="23" w16cid:durableId="894583787">
    <w:abstractNumId w:val="2"/>
  </w:num>
  <w:num w:numId="24" w16cid:durableId="1069228163">
    <w:abstractNumId w:val="20"/>
  </w:num>
  <w:num w:numId="25" w16cid:durableId="184632628">
    <w:abstractNumId w:val="0"/>
  </w:num>
  <w:num w:numId="26" w16cid:durableId="1108964008">
    <w:abstractNumId w:val="10"/>
  </w:num>
  <w:num w:numId="27" w16cid:durableId="755859320">
    <w:abstractNumId w:val="35"/>
  </w:num>
  <w:num w:numId="28" w16cid:durableId="1674263860">
    <w:abstractNumId w:val="19"/>
  </w:num>
  <w:num w:numId="29" w16cid:durableId="278728950">
    <w:abstractNumId w:val="23"/>
  </w:num>
  <w:num w:numId="30" w16cid:durableId="930165071">
    <w:abstractNumId w:val="14"/>
  </w:num>
  <w:num w:numId="31" w16cid:durableId="2042241062">
    <w:abstractNumId w:val="16"/>
  </w:num>
  <w:num w:numId="32" w16cid:durableId="1101341332">
    <w:abstractNumId w:val="30"/>
  </w:num>
  <w:num w:numId="33" w16cid:durableId="1940527553">
    <w:abstractNumId w:val="33"/>
  </w:num>
  <w:num w:numId="34" w16cid:durableId="1292056960">
    <w:abstractNumId w:val="24"/>
  </w:num>
  <w:num w:numId="35" w16cid:durableId="1720010570">
    <w:abstractNumId w:val="17"/>
  </w:num>
  <w:num w:numId="36" w16cid:durableId="644088491">
    <w:abstractNumId w:val="6"/>
  </w:num>
  <w:num w:numId="37" w16cid:durableId="831263917">
    <w:abstractNumId w:val="18"/>
  </w:num>
  <w:num w:numId="38" w16cid:durableId="155623644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5"/>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1145"/>
    <w:rsid w:val="0001227B"/>
    <w:rsid w:val="0001772B"/>
    <w:rsid w:val="0002420D"/>
    <w:rsid w:val="00025349"/>
    <w:rsid w:val="0003218C"/>
    <w:rsid w:val="00032419"/>
    <w:rsid w:val="00035530"/>
    <w:rsid w:val="00040CBE"/>
    <w:rsid w:val="00042646"/>
    <w:rsid w:val="00047BAB"/>
    <w:rsid w:val="00070102"/>
    <w:rsid w:val="00072A3A"/>
    <w:rsid w:val="00072C8E"/>
    <w:rsid w:val="0007633E"/>
    <w:rsid w:val="000900B6"/>
    <w:rsid w:val="000920F1"/>
    <w:rsid w:val="000A122E"/>
    <w:rsid w:val="000A4735"/>
    <w:rsid w:val="000B449B"/>
    <w:rsid w:val="000C0CB3"/>
    <w:rsid w:val="000C3405"/>
    <w:rsid w:val="000D255B"/>
    <w:rsid w:val="000F10D8"/>
    <w:rsid w:val="00107958"/>
    <w:rsid w:val="00110CAA"/>
    <w:rsid w:val="0011435C"/>
    <w:rsid w:val="001143AA"/>
    <w:rsid w:val="00114978"/>
    <w:rsid w:val="001303E9"/>
    <w:rsid w:val="00155365"/>
    <w:rsid w:val="0016427C"/>
    <w:rsid w:val="00173DAE"/>
    <w:rsid w:val="00181C18"/>
    <w:rsid w:val="00181DA8"/>
    <w:rsid w:val="00187BED"/>
    <w:rsid w:val="00192540"/>
    <w:rsid w:val="00197DEA"/>
    <w:rsid w:val="001A2B8F"/>
    <w:rsid w:val="001B0588"/>
    <w:rsid w:val="001B0E9E"/>
    <w:rsid w:val="001B706C"/>
    <w:rsid w:val="001C1B9E"/>
    <w:rsid w:val="001C45B0"/>
    <w:rsid w:val="001C53C6"/>
    <w:rsid w:val="001C701B"/>
    <w:rsid w:val="001D37DC"/>
    <w:rsid w:val="001D3867"/>
    <w:rsid w:val="001F7491"/>
    <w:rsid w:val="00201099"/>
    <w:rsid w:val="00204182"/>
    <w:rsid w:val="00204C12"/>
    <w:rsid w:val="00210B9C"/>
    <w:rsid w:val="00211EFB"/>
    <w:rsid w:val="00214466"/>
    <w:rsid w:val="00220867"/>
    <w:rsid w:val="00223884"/>
    <w:rsid w:val="002553AF"/>
    <w:rsid w:val="00281343"/>
    <w:rsid w:val="002902C9"/>
    <w:rsid w:val="002C03DF"/>
    <w:rsid w:val="002D0258"/>
    <w:rsid w:val="002D18CC"/>
    <w:rsid w:val="002D1DEA"/>
    <w:rsid w:val="002D591D"/>
    <w:rsid w:val="002E075C"/>
    <w:rsid w:val="002E1474"/>
    <w:rsid w:val="002F1222"/>
    <w:rsid w:val="002F4339"/>
    <w:rsid w:val="002F7AA3"/>
    <w:rsid w:val="00304C62"/>
    <w:rsid w:val="00317FAE"/>
    <w:rsid w:val="00323BBE"/>
    <w:rsid w:val="00327177"/>
    <w:rsid w:val="003314C0"/>
    <w:rsid w:val="00337B90"/>
    <w:rsid w:val="0034387F"/>
    <w:rsid w:val="00346902"/>
    <w:rsid w:val="0037345C"/>
    <w:rsid w:val="00377188"/>
    <w:rsid w:val="0038116E"/>
    <w:rsid w:val="00385D32"/>
    <w:rsid w:val="00397EA0"/>
    <w:rsid w:val="003B03EC"/>
    <w:rsid w:val="003B10D2"/>
    <w:rsid w:val="003C7B22"/>
    <w:rsid w:val="003D5D07"/>
    <w:rsid w:val="003E0DC5"/>
    <w:rsid w:val="003E6A52"/>
    <w:rsid w:val="003F0736"/>
    <w:rsid w:val="003F19BF"/>
    <w:rsid w:val="00405B0E"/>
    <w:rsid w:val="00415566"/>
    <w:rsid w:val="00424656"/>
    <w:rsid w:val="004345CD"/>
    <w:rsid w:val="00436568"/>
    <w:rsid w:val="00444CAE"/>
    <w:rsid w:val="00452047"/>
    <w:rsid w:val="004560A5"/>
    <w:rsid w:val="00456549"/>
    <w:rsid w:val="00465518"/>
    <w:rsid w:val="00470395"/>
    <w:rsid w:val="0048358C"/>
    <w:rsid w:val="00486E8B"/>
    <w:rsid w:val="004A369C"/>
    <w:rsid w:val="004B4EF3"/>
    <w:rsid w:val="004B6C20"/>
    <w:rsid w:val="004C047A"/>
    <w:rsid w:val="004D025A"/>
    <w:rsid w:val="004F2859"/>
    <w:rsid w:val="004F292E"/>
    <w:rsid w:val="004F59E0"/>
    <w:rsid w:val="0050218E"/>
    <w:rsid w:val="00502959"/>
    <w:rsid w:val="00503046"/>
    <w:rsid w:val="00507916"/>
    <w:rsid w:val="00507A48"/>
    <w:rsid w:val="00507AE0"/>
    <w:rsid w:val="00511C27"/>
    <w:rsid w:val="0052768F"/>
    <w:rsid w:val="00532F73"/>
    <w:rsid w:val="005470CA"/>
    <w:rsid w:val="00552C1A"/>
    <w:rsid w:val="005615F0"/>
    <w:rsid w:val="00562962"/>
    <w:rsid w:val="005634C5"/>
    <w:rsid w:val="00573573"/>
    <w:rsid w:val="00592D87"/>
    <w:rsid w:val="005A0F75"/>
    <w:rsid w:val="005A0F82"/>
    <w:rsid w:val="005A100E"/>
    <w:rsid w:val="005A7819"/>
    <w:rsid w:val="005C0D85"/>
    <w:rsid w:val="005C17FF"/>
    <w:rsid w:val="005C2FC5"/>
    <w:rsid w:val="005E4A70"/>
    <w:rsid w:val="005F26AF"/>
    <w:rsid w:val="006021CD"/>
    <w:rsid w:val="0061666D"/>
    <w:rsid w:val="00625AEA"/>
    <w:rsid w:val="00626C9F"/>
    <w:rsid w:val="00636357"/>
    <w:rsid w:val="00642EB8"/>
    <w:rsid w:val="00646989"/>
    <w:rsid w:val="00652FE6"/>
    <w:rsid w:val="00655C88"/>
    <w:rsid w:val="00666271"/>
    <w:rsid w:val="006775A3"/>
    <w:rsid w:val="00680F15"/>
    <w:rsid w:val="00690A03"/>
    <w:rsid w:val="0069224C"/>
    <w:rsid w:val="006969B4"/>
    <w:rsid w:val="006B0DAB"/>
    <w:rsid w:val="006B12E7"/>
    <w:rsid w:val="006B26AA"/>
    <w:rsid w:val="006B55A9"/>
    <w:rsid w:val="006C2DC5"/>
    <w:rsid w:val="006C5CA3"/>
    <w:rsid w:val="006E6D0E"/>
    <w:rsid w:val="00700085"/>
    <w:rsid w:val="00721178"/>
    <w:rsid w:val="007364D1"/>
    <w:rsid w:val="00744755"/>
    <w:rsid w:val="0075694E"/>
    <w:rsid w:val="00761680"/>
    <w:rsid w:val="00761D98"/>
    <w:rsid w:val="007951F9"/>
    <w:rsid w:val="00795C90"/>
    <w:rsid w:val="007A5063"/>
    <w:rsid w:val="007B7C8D"/>
    <w:rsid w:val="007C5F47"/>
    <w:rsid w:val="007D2363"/>
    <w:rsid w:val="007D457B"/>
    <w:rsid w:val="007F07A5"/>
    <w:rsid w:val="007F5E63"/>
    <w:rsid w:val="00800604"/>
    <w:rsid w:val="00802A69"/>
    <w:rsid w:val="008072AB"/>
    <w:rsid w:val="00810B35"/>
    <w:rsid w:val="00817362"/>
    <w:rsid w:val="0082366D"/>
    <w:rsid w:val="00843C9B"/>
    <w:rsid w:val="00844526"/>
    <w:rsid w:val="00856671"/>
    <w:rsid w:val="00864573"/>
    <w:rsid w:val="00870DB7"/>
    <w:rsid w:val="00874A5F"/>
    <w:rsid w:val="008765DA"/>
    <w:rsid w:val="00891137"/>
    <w:rsid w:val="008B2C04"/>
    <w:rsid w:val="008B5194"/>
    <w:rsid w:val="008C39FC"/>
    <w:rsid w:val="008C435D"/>
    <w:rsid w:val="008D0E40"/>
    <w:rsid w:val="008D2AE2"/>
    <w:rsid w:val="008E3C9A"/>
    <w:rsid w:val="008E6783"/>
    <w:rsid w:val="008E747C"/>
    <w:rsid w:val="00913A8E"/>
    <w:rsid w:val="00935EDC"/>
    <w:rsid w:val="009469CE"/>
    <w:rsid w:val="00947F35"/>
    <w:rsid w:val="00950125"/>
    <w:rsid w:val="0095297D"/>
    <w:rsid w:val="00960872"/>
    <w:rsid w:val="0097666B"/>
    <w:rsid w:val="00976714"/>
    <w:rsid w:val="00995A9E"/>
    <w:rsid w:val="009A0C3F"/>
    <w:rsid w:val="009A60FD"/>
    <w:rsid w:val="009B2134"/>
    <w:rsid w:val="009B60A8"/>
    <w:rsid w:val="009C2749"/>
    <w:rsid w:val="009D3F64"/>
    <w:rsid w:val="009D4044"/>
    <w:rsid w:val="009D45F3"/>
    <w:rsid w:val="009E0DAF"/>
    <w:rsid w:val="009E7244"/>
    <w:rsid w:val="009F1DE7"/>
    <w:rsid w:val="00A06443"/>
    <w:rsid w:val="00A079E5"/>
    <w:rsid w:val="00A07D7A"/>
    <w:rsid w:val="00A11CA2"/>
    <w:rsid w:val="00A1596F"/>
    <w:rsid w:val="00A17F6E"/>
    <w:rsid w:val="00A27D73"/>
    <w:rsid w:val="00A307E7"/>
    <w:rsid w:val="00A32A1C"/>
    <w:rsid w:val="00A33276"/>
    <w:rsid w:val="00A51EE3"/>
    <w:rsid w:val="00A77652"/>
    <w:rsid w:val="00AB61A7"/>
    <w:rsid w:val="00AC08A5"/>
    <w:rsid w:val="00AC3BA3"/>
    <w:rsid w:val="00AC7CBB"/>
    <w:rsid w:val="00AD0A0B"/>
    <w:rsid w:val="00AD200B"/>
    <w:rsid w:val="00AD646E"/>
    <w:rsid w:val="00AE5019"/>
    <w:rsid w:val="00B17762"/>
    <w:rsid w:val="00B23071"/>
    <w:rsid w:val="00B32CC1"/>
    <w:rsid w:val="00B34768"/>
    <w:rsid w:val="00B35E72"/>
    <w:rsid w:val="00B4320E"/>
    <w:rsid w:val="00B43E96"/>
    <w:rsid w:val="00B552D4"/>
    <w:rsid w:val="00B576DE"/>
    <w:rsid w:val="00B80C87"/>
    <w:rsid w:val="00B87717"/>
    <w:rsid w:val="00B95EBA"/>
    <w:rsid w:val="00BA26C7"/>
    <w:rsid w:val="00BC2427"/>
    <w:rsid w:val="00BD352C"/>
    <w:rsid w:val="00BE0E43"/>
    <w:rsid w:val="00BE3483"/>
    <w:rsid w:val="00BE52DA"/>
    <w:rsid w:val="00BE72EA"/>
    <w:rsid w:val="00BF2F79"/>
    <w:rsid w:val="00C003A3"/>
    <w:rsid w:val="00C015B8"/>
    <w:rsid w:val="00C06898"/>
    <w:rsid w:val="00C168BD"/>
    <w:rsid w:val="00C263B5"/>
    <w:rsid w:val="00C33928"/>
    <w:rsid w:val="00C54FBF"/>
    <w:rsid w:val="00C63350"/>
    <w:rsid w:val="00C743CB"/>
    <w:rsid w:val="00C82D41"/>
    <w:rsid w:val="00C85B9B"/>
    <w:rsid w:val="00C9177C"/>
    <w:rsid w:val="00CA784F"/>
    <w:rsid w:val="00CB36AF"/>
    <w:rsid w:val="00CC64F8"/>
    <w:rsid w:val="00CD1966"/>
    <w:rsid w:val="00CD2FDD"/>
    <w:rsid w:val="00CD4AB3"/>
    <w:rsid w:val="00CF7C4C"/>
    <w:rsid w:val="00D073F6"/>
    <w:rsid w:val="00D12B4F"/>
    <w:rsid w:val="00D349B5"/>
    <w:rsid w:val="00D37D5C"/>
    <w:rsid w:val="00D61C50"/>
    <w:rsid w:val="00D6261F"/>
    <w:rsid w:val="00D657BA"/>
    <w:rsid w:val="00D83194"/>
    <w:rsid w:val="00D86E0C"/>
    <w:rsid w:val="00D878C9"/>
    <w:rsid w:val="00D92673"/>
    <w:rsid w:val="00DA50A5"/>
    <w:rsid w:val="00DA5265"/>
    <w:rsid w:val="00DC1543"/>
    <w:rsid w:val="00DC63AF"/>
    <w:rsid w:val="00DC7573"/>
    <w:rsid w:val="00DD4358"/>
    <w:rsid w:val="00DD71AC"/>
    <w:rsid w:val="00DE0286"/>
    <w:rsid w:val="00DE3623"/>
    <w:rsid w:val="00DE64B3"/>
    <w:rsid w:val="00DF632A"/>
    <w:rsid w:val="00DF671C"/>
    <w:rsid w:val="00E03AFA"/>
    <w:rsid w:val="00E052CB"/>
    <w:rsid w:val="00E07D3C"/>
    <w:rsid w:val="00E115C2"/>
    <w:rsid w:val="00E25B4E"/>
    <w:rsid w:val="00E26017"/>
    <w:rsid w:val="00E274BE"/>
    <w:rsid w:val="00E32DA8"/>
    <w:rsid w:val="00E4367C"/>
    <w:rsid w:val="00E450AB"/>
    <w:rsid w:val="00E46017"/>
    <w:rsid w:val="00E550BE"/>
    <w:rsid w:val="00E7433E"/>
    <w:rsid w:val="00E776DF"/>
    <w:rsid w:val="00E8388E"/>
    <w:rsid w:val="00E86FCE"/>
    <w:rsid w:val="00E9208B"/>
    <w:rsid w:val="00E92846"/>
    <w:rsid w:val="00EB0EFA"/>
    <w:rsid w:val="00EC5F42"/>
    <w:rsid w:val="00ED30F9"/>
    <w:rsid w:val="00ED4599"/>
    <w:rsid w:val="00EE05AD"/>
    <w:rsid w:val="00F044A4"/>
    <w:rsid w:val="00F17A9B"/>
    <w:rsid w:val="00F22B44"/>
    <w:rsid w:val="00F22C1D"/>
    <w:rsid w:val="00F34A0A"/>
    <w:rsid w:val="00F4172D"/>
    <w:rsid w:val="00F41811"/>
    <w:rsid w:val="00F50462"/>
    <w:rsid w:val="00F65CAE"/>
    <w:rsid w:val="00F84B3C"/>
    <w:rsid w:val="00FA159A"/>
    <w:rsid w:val="00FA39A7"/>
    <w:rsid w:val="00FB3865"/>
    <w:rsid w:val="00FC512D"/>
    <w:rsid w:val="00FD2F0B"/>
    <w:rsid w:val="00FD3E33"/>
    <w:rsid w:val="00FD4A8C"/>
    <w:rsid w:val="00FE327F"/>
    <w:rsid w:val="00FE4EBF"/>
    <w:rsid w:val="00FE7341"/>
    <w:rsid w:val="2274656D"/>
    <w:rsid w:val="471E0A21"/>
    <w:rsid w:val="4958DB86"/>
    <w:rsid w:val="722FD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E7A7D"/>
  <w15:chartTrackingRefBased/>
  <w15:docId w15:val="{C61131AF-F94D-413F-93AA-5A050851FD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BE0E43"/>
    <w:pPr>
      <w:keepNext/>
      <w:keepLines/>
      <w:spacing w:before="480" w:line="360" w:lineRule="auto"/>
      <w:jc w:val="both"/>
      <w:outlineLvl w:val="0"/>
    </w:pPr>
    <w:rPr>
      <w:rFonts w:eastAsia="MS Gothic" w:cs="Arial"/>
      <w:b/>
      <w:bCs/>
      <w:color w:val="ED7D31" w:themeColor="accent2"/>
      <w:sz w:val="24"/>
      <w:lang w:val="en-GB"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E0E43"/>
    <w:rPr>
      <w:rFonts w:ascii="Arial" w:hAnsi="Arial" w:eastAsia="MS Gothic" w:cs="Arial"/>
      <w:b/>
      <w:bCs/>
      <w:color w:val="ED7D31" w:themeColor="accent2"/>
      <w:sz w:val="24"/>
      <w:szCs w:val="24"/>
      <w:lang w:eastAsia="x-none"/>
    </w:rPr>
  </w:style>
  <w:style w:type="paragraph" w:styleId="ColourfulListAccent11" w:customStyle="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styleId="FooterChar" w:customStyle="1">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styleId="HeaderChar" w:customStyle="1">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styleId="Caption1" w:customStyle="1">
    <w:name w:val="Caption 1"/>
    <w:basedOn w:val="Normal"/>
    <w:qFormat/>
    <w:rsid w:val="0095297D"/>
    <w:rPr>
      <w:i/>
      <w:color w:val="F15F22"/>
    </w:rPr>
  </w:style>
  <w:style w:type="paragraph" w:styleId="Title1" w:customStyle="1">
    <w:name w:val="Title 1"/>
    <w:basedOn w:val="Heading1"/>
    <w:link w:val="Title1Char"/>
    <w:autoRedefine/>
    <w:qFormat/>
    <w:rsid w:val="009469CE"/>
    <w:rPr>
      <w:color w:val="00788A"/>
      <w:sz w:val="56"/>
    </w:rPr>
  </w:style>
  <w:style w:type="character" w:styleId="Title1Char" w:customStyle="1">
    <w:name w:val="Title 1 Char"/>
    <w:link w:val="Title1"/>
    <w:rsid w:val="009469CE"/>
    <w:rPr>
      <w:rFonts w:ascii="Arial" w:hAnsi="Arial" w:eastAsia="MS Gothic"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styleId="BalloonTextChar" w:customStyle="1">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021CD"/>
    <w:pPr>
      <w:spacing w:before="0" w:after="160" w:line="259" w:lineRule="auto"/>
      <w:ind w:left="720"/>
      <w:contextualSpacing/>
    </w:pPr>
    <w:rPr>
      <w:rFonts w:ascii="Calibri" w:hAnsi="Calibri" w:eastAsia="Calibri"/>
      <w:sz w:val="22"/>
      <w:szCs w:val="22"/>
    </w:rPr>
  </w:style>
  <w:style w:type="character" w:styleId="FollowedHyperlink">
    <w:name w:val="FollowedHyperlink"/>
    <w:uiPriority w:val="99"/>
    <w:semiHidden/>
    <w:unhideWhenUsed/>
    <w:rsid w:val="00D073F6"/>
    <w:rPr>
      <w:color w:val="954F72"/>
      <w:u w:val="single"/>
    </w:rPr>
  </w:style>
  <w:style w:type="character" w:styleId="apple-converted-space" w:customStyle="1">
    <w:name w:val="apple-converted-space"/>
    <w:rsid w:val="00E9208B"/>
  </w:style>
  <w:style w:type="paragraph" w:styleId="NormalWeb">
    <w:name w:val="Normal (Web)"/>
    <w:basedOn w:val="Normal"/>
    <w:uiPriority w:val="99"/>
    <w:semiHidden/>
    <w:unhideWhenUsed/>
    <w:rsid w:val="0034387F"/>
    <w:pPr>
      <w:spacing w:before="100" w:beforeAutospacing="1" w:after="100" w:afterAutospacing="1"/>
    </w:pPr>
    <w:rPr>
      <w:rFonts w:ascii="Times" w:hAnsi="Times" w:eastAsia="Arial Unicode MS"/>
      <w:szCs w:val="20"/>
      <w:lang w:val="en-GB"/>
    </w:rPr>
  </w:style>
  <w:style w:type="character" w:styleId="UnresolvedMention">
    <w:name w:val="Unresolved Mention"/>
    <w:uiPriority w:val="99"/>
    <w:semiHidden/>
    <w:unhideWhenUsed/>
    <w:rsid w:val="005A0F82"/>
    <w:rPr>
      <w:color w:val="605E5C"/>
      <w:shd w:val="clear" w:color="auto" w:fill="E1DFDD"/>
    </w:rPr>
  </w:style>
  <w:style w:type="paragraph" w:styleId="BodyA" w:customStyle="1">
    <w:name w:val="Body A"/>
    <w:rsid w:val="00BE0E43"/>
    <w:pPr>
      <w:pBdr>
        <w:top w:val="nil"/>
        <w:left w:val="nil"/>
        <w:bottom w:val="nil"/>
        <w:right w:val="nil"/>
        <w:between w:val="nil"/>
        <w:bar w:val="nil"/>
      </w:pBdr>
    </w:pPr>
    <w:rPr>
      <w:rFonts w:ascii="Helvetica" w:hAnsi="Helvetica" w:eastAsia="Arial Unicode MS" w:cs="Arial Unicode MS"/>
      <w:color w:val="000000"/>
      <w:sz w:val="22"/>
      <w:szCs w:val="22"/>
      <w:u w:color="000000"/>
      <w:bdr w:val="nil"/>
      <w:lang w:val="fr-FR" w:eastAsia="en-US"/>
    </w:rPr>
  </w:style>
  <w:style w:type="paragraph" w:styleId="paragraph" w:customStyle="1">
    <w:name w:val="paragraph"/>
    <w:basedOn w:val="Normal"/>
    <w:rsid w:val="00BE0E43"/>
    <w:pPr>
      <w:spacing w:before="100" w:beforeAutospacing="1" w:after="100" w:afterAutospacing="1"/>
    </w:pPr>
    <w:rPr>
      <w:rFonts w:ascii="Times New Roman" w:hAnsi="Times New Roman" w:eastAsia="Times New Roman"/>
      <w:sz w:val="24"/>
      <w:lang w:val="en-GB"/>
    </w:rPr>
  </w:style>
  <w:style w:type="character" w:styleId="eop" w:customStyle="1">
    <w:name w:val="eop"/>
    <w:basedOn w:val="DefaultParagraphFont"/>
    <w:rsid w:val="00BE0E43"/>
  </w:style>
  <w:style w:type="character" w:styleId="normaltextrun" w:customStyle="1">
    <w:name w:val="normaltextrun"/>
    <w:basedOn w:val="DefaultParagraphFont"/>
    <w:rsid w:val="00BE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93505025">
      <w:bodyDiv w:val="1"/>
      <w:marLeft w:val="0"/>
      <w:marRight w:val="0"/>
      <w:marTop w:val="0"/>
      <w:marBottom w:val="0"/>
      <w:divBdr>
        <w:top w:val="none" w:sz="0" w:space="0" w:color="auto"/>
        <w:left w:val="none" w:sz="0" w:space="0" w:color="auto"/>
        <w:bottom w:val="none" w:sz="0" w:space="0" w:color="auto"/>
        <w:right w:val="none" w:sz="0" w:space="0" w:color="auto"/>
      </w:divBdr>
      <w:divsChild>
        <w:div w:id="1266770909">
          <w:marLeft w:val="0"/>
          <w:marRight w:val="0"/>
          <w:marTop w:val="0"/>
          <w:marBottom w:val="0"/>
          <w:divBdr>
            <w:top w:val="none" w:sz="0" w:space="0" w:color="auto"/>
            <w:left w:val="none" w:sz="0" w:space="0" w:color="auto"/>
            <w:bottom w:val="none" w:sz="0" w:space="0" w:color="auto"/>
            <w:right w:val="none" w:sz="0" w:space="0" w:color="auto"/>
          </w:divBdr>
          <w:divsChild>
            <w:div w:id="498883022">
              <w:marLeft w:val="0"/>
              <w:marRight w:val="0"/>
              <w:marTop w:val="0"/>
              <w:marBottom w:val="0"/>
              <w:divBdr>
                <w:top w:val="none" w:sz="0" w:space="0" w:color="auto"/>
                <w:left w:val="none" w:sz="0" w:space="0" w:color="auto"/>
                <w:bottom w:val="none" w:sz="0" w:space="0" w:color="auto"/>
                <w:right w:val="none" w:sz="0" w:space="0" w:color="auto"/>
              </w:divBdr>
              <w:divsChild>
                <w:div w:id="174730154">
                  <w:marLeft w:val="0"/>
                  <w:marRight w:val="0"/>
                  <w:marTop w:val="0"/>
                  <w:marBottom w:val="0"/>
                  <w:divBdr>
                    <w:top w:val="none" w:sz="0" w:space="0" w:color="auto"/>
                    <w:left w:val="none" w:sz="0" w:space="0" w:color="auto"/>
                    <w:bottom w:val="none" w:sz="0" w:space="0" w:color="auto"/>
                    <w:right w:val="none" w:sz="0" w:space="0" w:color="auto"/>
                  </w:divBdr>
                  <w:divsChild>
                    <w:div w:id="7031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69141">
      <w:bodyDiv w:val="1"/>
      <w:marLeft w:val="0"/>
      <w:marRight w:val="0"/>
      <w:marTop w:val="0"/>
      <w:marBottom w:val="0"/>
      <w:divBdr>
        <w:top w:val="none" w:sz="0" w:space="0" w:color="auto"/>
        <w:left w:val="none" w:sz="0" w:space="0" w:color="auto"/>
        <w:bottom w:val="none" w:sz="0" w:space="0" w:color="auto"/>
        <w:right w:val="none" w:sz="0" w:space="0" w:color="auto"/>
      </w:divBdr>
      <w:divsChild>
        <w:div w:id="16174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3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3531">
      <w:bodyDiv w:val="1"/>
      <w:marLeft w:val="0"/>
      <w:marRight w:val="0"/>
      <w:marTop w:val="0"/>
      <w:marBottom w:val="0"/>
      <w:divBdr>
        <w:top w:val="none" w:sz="0" w:space="0" w:color="auto"/>
        <w:left w:val="none" w:sz="0" w:space="0" w:color="auto"/>
        <w:bottom w:val="none" w:sz="0" w:space="0" w:color="auto"/>
        <w:right w:val="none" w:sz="0" w:space="0" w:color="auto"/>
      </w:divBdr>
      <w:divsChild>
        <w:div w:id="389572600">
          <w:marLeft w:val="0"/>
          <w:marRight w:val="0"/>
          <w:marTop w:val="0"/>
          <w:marBottom w:val="0"/>
          <w:divBdr>
            <w:top w:val="none" w:sz="0" w:space="0" w:color="auto"/>
            <w:left w:val="none" w:sz="0" w:space="0" w:color="auto"/>
            <w:bottom w:val="none" w:sz="0" w:space="0" w:color="auto"/>
            <w:right w:val="none" w:sz="0" w:space="0" w:color="auto"/>
          </w:divBdr>
          <w:divsChild>
            <w:div w:id="913274091">
              <w:marLeft w:val="0"/>
              <w:marRight w:val="0"/>
              <w:marTop w:val="0"/>
              <w:marBottom w:val="0"/>
              <w:divBdr>
                <w:top w:val="none" w:sz="0" w:space="0" w:color="auto"/>
                <w:left w:val="none" w:sz="0" w:space="0" w:color="auto"/>
                <w:bottom w:val="none" w:sz="0" w:space="0" w:color="auto"/>
                <w:right w:val="none" w:sz="0" w:space="0" w:color="auto"/>
              </w:divBdr>
              <w:divsChild>
                <w:div w:id="13460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93618177">
      <w:bodyDiv w:val="1"/>
      <w:marLeft w:val="0"/>
      <w:marRight w:val="0"/>
      <w:marTop w:val="0"/>
      <w:marBottom w:val="0"/>
      <w:divBdr>
        <w:top w:val="none" w:sz="0" w:space="0" w:color="auto"/>
        <w:left w:val="none" w:sz="0" w:space="0" w:color="auto"/>
        <w:bottom w:val="none" w:sz="0" w:space="0" w:color="auto"/>
        <w:right w:val="none" w:sz="0" w:space="0" w:color="auto"/>
      </w:divBdr>
      <w:divsChild>
        <w:div w:id="758255393">
          <w:marLeft w:val="0"/>
          <w:marRight w:val="0"/>
          <w:marTop w:val="0"/>
          <w:marBottom w:val="0"/>
          <w:divBdr>
            <w:top w:val="none" w:sz="0" w:space="0" w:color="auto"/>
            <w:left w:val="none" w:sz="0" w:space="0" w:color="auto"/>
            <w:bottom w:val="none" w:sz="0" w:space="0" w:color="auto"/>
            <w:right w:val="none" w:sz="0" w:space="0" w:color="auto"/>
          </w:divBdr>
          <w:divsChild>
            <w:div w:id="821428966">
              <w:marLeft w:val="0"/>
              <w:marRight w:val="0"/>
              <w:marTop w:val="0"/>
              <w:marBottom w:val="0"/>
              <w:divBdr>
                <w:top w:val="none" w:sz="0" w:space="0" w:color="auto"/>
                <w:left w:val="none" w:sz="0" w:space="0" w:color="auto"/>
                <w:bottom w:val="none" w:sz="0" w:space="0" w:color="auto"/>
                <w:right w:val="none" w:sz="0" w:space="0" w:color="auto"/>
              </w:divBdr>
              <w:divsChild>
                <w:div w:id="1956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7818">
          <w:marLeft w:val="0"/>
          <w:marRight w:val="0"/>
          <w:marTop w:val="0"/>
          <w:marBottom w:val="0"/>
          <w:divBdr>
            <w:top w:val="none" w:sz="0" w:space="0" w:color="auto"/>
            <w:left w:val="none" w:sz="0" w:space="0" w:color="auto"/>
            <w:bottom w:val="none" w:sz="0" w:space="0" w:color="auto"/>
            <w:right w:val="none" w:sz="0" w:space="0" w:color="auto"/>
          </w:divBdr>
          <w:divsChild>
            <w:div w:id="930044334">
              <w:marLeft w:val="0"/>
              <w:marRight w:val="0"/>
              <w:marTop w:val="0"/>
              <w:marBottom w:val="0"/>
              <w:divBdr>
                <w:top w:val="none" w:sz="0" w:space="0" w:color="auto"/>
                <w:left w:val="none" w:sz="0" w:space="0" w:color="auto"/>
                <w:bottom w:val="none" w:sz="0" w:space="0" w:color="auto"/>
                <w:right w:val="none" w:sz="0" w:space="0" w:color="auto"/>
              </w:divBdr>
              <w:divsChild>
                <w:div w:id="294871121">
                  <w:marLeft w:val="0"/>
                  <w:marRight w:val="0"/>
                  <w:marTop w:val="0"/>
                  <w:marBottom w:val="0"/>
                  <w:divBdr>
                    <w:top w:val="none" w:sz="0" w:space="0" w:color="auto"/>
                    <w:left w:val="none" w:sz="0" w:space="0" w:color="auto"/>
                    <w:bottom w:val="none" w:sz="0" w:space="0" w:color="auto"/>
                    <w:right w:val="none" w:sz="0" w:space="0" w:color="auto"/>
                  </w:divBdr>
                </w:div>
              </w:divsChild>
            </w:div>
            <w:div w:id="1602106688">
              <w:marLeft w:val="0"/>
              <w:marRight w:val="0"/>
              <w:marTop w:val="0"/>
              <w:marBottom w:val="0"/>
              <w:divBdr>
                <w:top w:val="none" w:sz="0" w:space="0" w:color="auto"/>
                <w:left w:val="none" w:sz="0" w:space="0" w:color="auto"/>
                <w:bottom w:val="none" w:sz="0" w:space="0" w:color="auto"/>
                <w:right w:val="none" w:sz="0" w:space="0" w:color="auto"/>
              </w:divBdr>
              <w:divsChild>
                <w:div w:id="21091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admissions@eltacademy.org"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legislation.gov.uk/ukpga/1998/31/contents"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gov.uk/government/publications/school-admissions-appeals-code" TargetMode="External" Id="rId10" /><Relationship Type="http://schemas.openxmlformats.org/officeDocument/2006/relationships/settings" Target="settings.xml" Id="rId4" /><Relationship Type="http://schemas.openxmlformats.org/officeDocument/2006/relationships/hyperlink" Target="https://www.gov.uk/government/publications/school-admissions-code--2" TargetMode="Externa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18BE-4583-2E46-9AB4-50F91CC7CE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Key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Kieron Paradine</dc:creator>
  <keywords/>
  <lastModifiedBy>H Seymour</lastModifiedBy>
  <revision>13</revision>
  <lastPrinted>2023-09-25T14:00:00.0000000Z</lastPrinted>
  <dcterms:created xsi:type="dcterms:W3CDTF">2021-12-09T10:03:00.0000000Z</dcterms:created>
  <dcterms:modified xsi:type="dcterms:W3CDTF">2024-02-23T09:48:26.4010257Z</dcterms:modified>
</coreProperties>
</file>