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E19" w:rsidRDefault="00AA6E19" w:rsidP="00254C24">
      <w:pPr>
        <w:jc w:val="center"/>
        <w:rPr>
          <w:sz w:val="40"/>
        </w:rPr>
      </w:pPr>
      <w:r>
        <w:rPr>
          <w:noProof/>
          <w:lang w:eastAsia="en-GB"/>
        </w:rPr>
        <w:drawing>
          <wp:anchor distT="0" distB="0" distL="114300" distR="114300" simplePos="0" relativeHeight="251675648" behindDoc="1" locked="0" layoutInCell="1" allowOverlap="1" wp14:anchorId="6B586C5B" wp14:editId="3A41C87C">
            <wp:simplePos x="0" y="0"/>
            <wp:positionH relativeFrom="margin">
              <wp:posOffset>291830</wp:posOffset>
            </wp:positionH>
            <wp:positionV relativeFrom="paragraph">
              <wp:posOffset>-68094</wp:posOffset>
            </wp:positionV>
            <wp:extent cx="1257300" cy="12287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257300" cy="1228725"/>
                    </a:xfrm>
                    <a:prstGeom prst="rect">
                      <a:avLst/>
                    </a:prstGeom>
                  </pic:spPr>
                </pic:pic>
              </a:graphicData>
            </a:graphic>
            <wp14:sizeRelH relativeFrom="page">
              <wp14:pctWidth>0</wp14:pctWidth>
            </wp14:sizeRelH>
            <wp14:sizeRelV relativeFrom="page">
              <wp14:pctHeight>0</wp14:pctHeight>
            </wp14:sizeRelV>
          </wp:anchor>
        </w:drawing>
      </w:r>
      <w:r>
        <w:rPr>
          <w:sz w:val="40"/>
        </w:rPr>
        <w:t>Characteristics of Computing</w:t>
      </w:r>
    </w:p>
    <w:p w:rsidR="00AA6E19" w:rsidRDefault="00AA6E19" w:rsidP="00AA6E19">
      <w:pPr>
        <w:pStyle w:val="NormalWeb"/>
        <w:rPr>
          <w:rFonts w:ascii="Verdana" w:hAnsi="Verdana"/>
          <w:color w:val="000000"/>
          <w:sz w:val="23"/>
          <w:szCs w:val="23"/>
        </w:rPr>
      </w:pPr>
    </w:p>
    <w:p w:rsidR="00AA6E19" w:rsidRDefault="00AA6E19" w:rsidP="00AA6E19">
      <w:pPr>
        <w:pStyle w:val="NormalWeb"/>
        <w:rPr>
          <w:rFonts w:ascii="Verdana" w:hAnsi="Verdana"/>
          <w:color w:val="000000"/>
          <w:sz w:val="23"/>
          <w:szCs w:val="23"/>
        </w:rPr>
      </w:pPr>
    </w:p>
    <w:p w:rsidR="00AA6E19" w:rsidRDefault="00AA6E19" w:rsidP="00AA6E19">
      <w:pPr>
        <w:pStyle w:val="NormalWeb"/>
        <w:rPr>
          <w:rFonts w:ascii="Verdana" w:hAnsi="Verdana"/>
          <w:color w:val="000000"/>
          <w:sz w:val="23"/>
          <w:szCs w:val="23"/>
        </w:rPr>
      </w:pPr>
    </w:p>
    <w:p w:rsidR="00AA6E19" w:rsidRDefault="00AA6E19" w:rsidP="00AA6E19">
      <w:pPr>
        <w:pStyle w:val="NormalWeb"/>
        <w:numPr>
          <w:ilvl w:val="0"/>
          <w:numId w:val="2"/>
        </w:numPr>
        <w:rPr>
          <w:rFonts w:ascii="Verdana" w:hAnsi="Verdana"/>
          <w:color w:val="000000"/>
          <w:sz w:val="23"/>
          <w:szCs w:val="23"/>
        </w:rPr>
      </w:pPr>
      <w:r>
        <w:rPr>
          <w:rFonts w:ascii="Verdana" w:hAnsi="Verdana"/>
          <w:color w:val="000000"/>
          <w:sz w:val="23"/>
          <w:szCs w:val="23"/>
        </w:rPr>
        <w:t>Competence in coding for a variety of practical and inventive purposes, including the application of ideas within other subjects.</w:t>
      </w:r>
      <w:r>
        <w:rPr>
          <w:rFonts w:ascii="Verdana" w:hAnsi="Verdana"/>
          <w:color w:val="000000"/>
          <w:sz w:val="23"/>
          <w:szCs w:val="23"/>
        </w:rPr>
        <w:br/>
      </w:r>
    </w:p>
    <w:p w:rsidR="00AA6E19" w:rsidRDefault="00AA6E19" w:rsidP="00AA6E19">
      <w:pPr>
        <w:pStyle w:val="NormalWeb"/>
        <w:numPr>
          <w:ilvl w:val="0"/>
          <w:numId w:val="2"/>
        </w:numPr>
        <w:rPr>
          <w:rFonts w:ascii="Verdana" w:hAnsi="Verdana"/>
          <w:color w:val="000000"/>
          <w:sz w:val="23"/>
          <w:szCs w:val="23"/>
        </w:rPr>
      </w:pPr>
      <w:r>
        <w:rPr>
          <w:rFonts w:ascii="Verdana" w:hAnsi="Verdana"/>
          <w:color w:val="000000"/>
          <w:sz w:val="23"/>
          <w:szCs w:val="23"/>
        </w:rPr>
        <w:t>The ability to connect with others safely and respectfully, understanding the need to act within the law and with moral and ethical integrity.</w:t>
      </w:r>
      <w:r>
        <w:rPr>
          <w:rFonts w:ascii="Verdana" w:hAnsi="Verdana"/>
          <w:color w:val="000000"/>
          <w:sz w:val="23"/>
          <w:szCs w:val="23"/>
        </w:rPr>
        <w:br/>
      </w:r>
    </w:p>
    <w:p w:rsidR="00AA6E19" w:rsidRDefault="00AA6E19" w:rsidP="00AA6E19">
      <w:pPr>
        <w:pStyle w:val="NormalWeb"/>
        <w:numPr>
          <w:ilvl w:val="0"/>
          <w:numId w:val="2"/>
        </w:numPr>
        <w:rPr>
          <w:rFonts w:ascii="Verdana" w:hAnsi="Verdana"/>
          <w:color w:val="000000"/>
          <w:sz w:val="23"/>
          <w:szCs w:val="23"/>
        </w:rPr>
      </w:pPr>
      <w:r>
        <w:rPr>
          <w:rFonts w:ascii="Verdana" w:hAnsi="Verdana"/>
          <w:color w:val="000000"/>
          <w:sz w:val="23"/>
          <w:szCs w:val="23"/>
        </w:rPr>
        <w:t>An understanding of the connected nature of devices.</w:t>
      </w:r>
      <w:r>
        <w:rPr>
          <w:rFonts w:ascii="Verdana" w:hAnsi="Verdana"/>
          <w:color w:val="000000"/>
          <w:sz w:val="23"/>
          <w:szCs w:val="23"/>
        </w:rPr>
        <w:br/>
      </w:r>
    </w:p>
    <w:p w:rsidR="00AA6E19" w:rsidRDefault="00AA6E19" w:rsidP="00AA6E19">
      <w:pPr>
        <w:pStyle w:val="NormalWeb"/>
        <w:numPr>
          <w:ilvl w:val="0"/>
          <w:numId w:val="2"/>
        </w:numPr>
        <w:rPr>
          <w:rFonts w:ascii="Verdana" w:hAnsi="Verdana"/>
          <w:color w:val="000000"/>
          <w:sz w:val="23"/>
          <w:szCs w:val="23"/>
        </w:rPr>
      </w:pPr>
      <w:r>
        <w:rPr>
          <w:rFonts w:ascii="Verdana" w:hAnsi="Verdana"/>
          <w:color w:val="000000"/>
          <w:sz w:val="23"/>
          <w:szCs w:val="23"/>
        </w:rPr>
        <w:t>The ability to communicate ideas well by using applications a</w:t>
      </w:r>
      <w:bookmarkStart w:id="0" w:name="_GoBack"/>
      <w:bookmarkEnd w:id="0"/>
      <w:r>
        <w:rPr>
          <w:rFonts w:ascii="Verdana" w:hAnsi="Verdana"/>
          <w:color w:val="000000"/>
          <w:sz w:val="23"/>
          <w:szCs w:val="23"/>
        </w:rPr>
        <w:t>nd devices throughout the curriculum.</w:t>
      </w:r>
      <w:r>
        <w:rPr>
          <w:rFonts w:ascii="Verdana" w:hAnsi="Verdana"/>
          <w:color w:val="000000"/>
          <w:sz w:val="23"/>
          <w:szCs w:val="23"/>
        </w:rPr>
        <w:br/>
      </w:r>
    </w:p>
    <w:p w:rsidR="00AA6E19" w:rsidRDefault="00AA6E19" w:rsidP="00AA6E19">
      <w:pPr>
        <w:pStyle w:val="NormalWeb"/>
        <w:numPr>
          <w:ilvl w:val="0"/>
          <w:numId w:val="2"/>
        </w:numPr>
        <w:rPr>
          <w:rFonts w:ascii="Verdana" w:hAnsi="Verdana"/>
          <w:color w:val="000000"/>
          <w:sz w:val="23"/>
          <w:szCs w:val="23"/>
        </w:rPr>
      </w:pPr>
      <w:r>
        <w:rPr>
          <w:rFonts w:ascii="Verdana" w:hAnsi="Verdana"/>
          <w:color w:val="000000"/>
          <w:sz w:val="23"/>
          <w:szCs w:val="23"/>
        </w:rPr>
        <w:t>The ability to collect, organise and manipulate data effectively.</w:t>
      </w:r>
    </w:p>
    <w:p w:rsidR="00AA6E19" w:rsidRDefault="00AA6E19" w:rsidP="00AA6E19"/>
    <w:p w:rsidR="00AA6E19" w:rsidRDefault="00AA6E19" w:rsidP="00AA6E19"/>
    <w:p w:rsidR="00AA6E19" w:rsidRDefault="00AA6E19" w:rsidP="00AA6E19"/>
    <w:p w:rsidR="00AA6E19" w:rsidRDefault="00AA6E19" w:rsidP="00AA6E19"/>
    <w:p w:rsidR="00AA6E19" w:rsidRDefault="00AA6E19" w:rsidP="00AA6E19"/>
    <w:p w:rsidR="00AA6E19" w:rsidRDefault="00AA6E19" w:rsidP="00AA6E19"/>
    <w:p w:rsidR="00AA6E19" w:rsidRDefault="00AA6E19" w:rsidP="00AA6E19">
      <w:r w:rsidRPr="004A2422">
        <w:rPr>
          <w:noProof/>
          <w:lang w:eastAsia="en-GB"/>
        </w:rPr>
        <w:drawing>
          <wp:anchor distT="0" distB="0" distL="114300" distR="114300" simplePos="0" relativeHeight="251674624" behindDoc="1" locked="0" layoutInCell="1" allowOverlap="1" wp14:anchorId="08B50668" wp14:editId="23C37097">
            <wp:simplePos x="0" y="0"/>
            <wp:positionH relativeFrom="margin">
              <wp:align>center</wp:align>
            </wp:positionH>
            <wp:positionV relativeFrom="paragraph">
              <wp:posOffset>2540</wp:posOffset>
            </wp:positionV>
            <wp:extent cx="1066800" cy="533400"/>
            <wp:effectExtent l="0" t="0" r="0" b="0"/>
            <wp:wrapNone/>
            <wp:docPr id="27" name="Picture 27" descr="N:\A Final Logo\Laceb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 Final Logo\Laceby_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68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6E19" w:rsidRDefault="00AA6E19" w:rsidP="00AA6E19">
      <w:pPr>
        <w:pStyle w:val="NormalWeb"/>
        <w:jc w:val="right"/>
        <w:rPr>
          <w:rFonts w:asciiTheme="minorHAnsi" w:hAnsiTheme="minorHAnsi"/>
          <w:color w:val="000000"/>
          <w:sz w:val="40"/>
          <w:szCs w:val="40"/>
        </w:rPr>
      </w:pPr>
      <w:r>
        <w:rPr>
          <w:noProof/>
        </w:rPr>
        <w:drawing>
          <wp:anchor distT="0" distB="0" distL="114300" distR="114300" simplePos="0" relativeHeight="251678720" behindDoc="1" locked="0" layoutInCell="1" allowOverlap="1" wp14:anchorId="1BC31C29" wp14:editId="271C196D">
            <wp:simplePos x="0" y="0"/>
            <wp:positionH relativeFrom="margin">
              <wp:posOffset>-19456</wp:posOffset>
            </wp:positionH>
            <wp:positionV relativeFrom="paragraph">
              <wp:posOffset>-393970</wp:posOffset>
            </wp:positionV>
            <wp:extent cx="943583" cy="922138"/>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943583" cy="92213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7696" behindDoc="0" locked="0" layoutInCell="1" allowOverlap="1" wp14:anchorId="7C083DD7" wp14:editId="633959BD">
                <wp:simplePos x="0" y="0"/>
                <wp:positionH relativeFrom="column">
                  <wp:posOffset>1798955</wp:posOffset>
                </wp:positionH>
                <wp:positionV relativeFrom="paragraph">
                  <wp:posOffset>-307837</wp:posOffset>
                </wp:positionV>
                <wp:extent cx="854765" cy="832402"/>
                <wp:effectExtent l="0" t="0" r="2540" b="6350"/>
                <wp:wrapNone/>
                <wp:docPr id="23" name="Text Box 23"/>
                <wp:cNvGraphicFramePr/>
                <a:graphic xmlns:a="http://schemas.openxmlformats.org/drawingml/2006/main">
                  <a:graphicData uri="http://schemas.microsoft.com/office/word/2010/wordprocessingShape">
                    <wps:wsp>
                      <wps:cNvSpPr txBox="1"/>
                      <wps:spPr>
                        <a:xfrm>
                          <a:off x="0" y="0"/>
                          <a:ext cx="854765" cy="832402"/>
                        </a:xfrm>
                        <a:prstGeom prst="rect">
                          <a:avLst/>
                        </a:prstGeom>
                        <a:solidFill>
                          <a:sysClr val="window" lastClr="FFFFFF"/>
                        </a:solidFill>
                        <a:ln w="6350">
                          <a:noFill/>
                        </a:ln>
                      </wps:spPr>
                      <wps:txbx>
                        <w:txbxContent>
                          <w:p w:rsidR="00AA6E19" w:rsidRPr="00E72CBE" w:rsidRDefault="00AA6E19" w:rsidP="00AA6E19">
                            <w:pPr>
                              <w:jc w:val="center"/>
                              <w:rPr>
                                <w:sz w:val="72"/>
                                <w:szCs w:val="72"/>
                              </w:rPr>
                            </w:pPr>
                            <w:r w:rsidRPr="00E72CBE">
                              <w:rPr>
                                <w:rFonts w:ascii="Segoe UI Symbol" w:hAnsi="Segoe UI Symbol" w:cs="Segoe UI Symbol"/>
                                <w:sz w:val="72"/>
                                <w:szCs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83DD7" id="Text Box 23" o:spid="_x0000_s1032" type="#_x0000_t202" style="position:absolute;left:0;text-align:left;margin-left:141.65pt;margin-top:-24.25pt;width:67.3pt;height:65.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" fillcolor="window" stroked="f" strokeweight=".5pt">
                <v:textbox>
                  <w:txbxContent>
                    <w:p w:rsidR="00AA6E19" w:rsidRPr="00E72CBE" w:rsidRDefault="00AA6E19" w:rsidP="00AA6E19">
                      <w:pPr>
                        <w:jc w:val="center"/>
                        <w:rPr>
                          <w:sz w:val="72"/>
                          <w:szCs w:val="72"/>
                        </w:rPr>
                      </w:pPr>
                      <w:r w:rsidRPr="00E72CBE">
                        <w:rPr>
                          <w:rFonts w:ascii="Segoe UI Symbol" w:hAnsi="Segoe UI Symbol" w:cs="Segoe UI Symbol"/>
                          <w:sz w:val="72"/>
                          <w:szCs w:val="72"/>
                        </w:rPr>
                        <w:t>🔩</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2A349296" wp14:editId="3DE83FB0">
                <wp:simplePos x="0" y="0"/>
                <wp:positionH relativeFrom="column">
                  <wp:posOffset>983422</wp:posOffset>
                </wp:positionH>
                <wp:positionV relativeFrom="paragraph">
                  <wp:posOffset>-334783</wp:posOffset>
                </wp:positionV>
                <wp:extent cx="762000" cy="74295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762000" cy="742950"/>
                        </a:xfrm>
                        <a:prstGeom prst="rect">
                          <a:avLst/>
                        </a:prstGeom>
                        <a:solidFill>
                          <a:sysClr val="window" lastClr="FFFFFF"/>
                        </a:solidFill>
                        <a:ln w="6350">
                          <a:noFill/>
                        </a:ln>
                      </wps:spPr>
                      <wps:txbx>
                        <w:txbxContent>
                          <w:p w:rsidR="00AA6E19" w:rsidRPr="00E72CBE" w:rsidRDefault="00AA6E19" w:rsidP="00AA6E19">
                            <w:pPr>
                              <w:rPr>
                                <w:sz w:val="96"/>
                                <w:szCs w:val="96"/>
                              </w:rPr>
                            </w:pPr>
                            <w:r w:rsidRPr="00E72CBE">
                              <w:rPr>
                                <w:rFonts w:ascii="Segoe UI Symbol" w:hAnsi="Segoe UI Symbol" w:cs="Segoe UI Symbol"/>
                                <w:sz w:val="96"/>
                                <w:szCs w:val="9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349296" id="Text Box 24" o:spid="_x0000_s1033" type="#_x0000_t202" style="position:absolute;left:0;text-align:left;margin-left:77.45pt;margin-top:-26.35pt;width:60pt;height:58.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" fillcolor="window" stroked="f" strokeweight=".5pt">
                <v:textbox>
                  <w:txbxContent>
                    <w:p w:rsidR="00AA6E19" w:rsidRPr="00E72CBE" w:rsidRDefault="00AA6E19" w:rsidP="00AA6E19">
                      <w:pPr>
                        <w:rPr>
                          <w:sz w:val="96"/>
                          <w:szCs w:val="96"/>
                        </w:rPr>
                      </w:pPr>
                      <w:r w:rsidRPr="00E72CBE">
                        <w:rPr>
                          <w:rFonts w:ascii="Segoe UI Symbol" w:hAnsi="Segoe UI Symbol" w:cs="Segoe UI Symbol"/>
                          <w:sz w:val="96"/>
                          <w:szCs w:val="96"/>
                        </w:rPr>
                        <w:t>🏹</w:t>
                      </w:r>
                    </w:p>
                  </w:txbxContent>
                </v:textbox>
              </v:shape>
            </w:pict>
          </mc:Fallback>
        </mc:AlternateContent>
      </w:r>
      <w:r>
        <w:rPr>
          <w:rFonts w:asciiTheme="minorHAnsi" w:hAnsiTheme="minorHAnsi"/>
          <w:color w:val="000000"/>
          <w:sz w:val="40"/>
          <w:szCs w:val="40"/>
        </w:rPr>
        <w:t>ICT</w:t>
      </w:r>
      <w:r w:rsidRPr="002E77ED">
        <w:rPr>
          <w:rFonts w:asciiTheme="minorHAnsi" w:hAnsiTheme="minorHAnsi"/>
          <w:color w:val="000000"/>
          <w:sz w:val="40"/>
          <w:szCs w:val="40"/>
        </w:rPr>
        <w:t xml:space="preserve"> Intent and Implementation</w:t>
      </w:r>
    </w:p>
    <w:p w:rsidR="00AA6E19" w:rsidRDefault="00AA6E19" w:rsidP="00AA6E19"/>
    <w:p w:rsidR="00AA6E19" w:rsidRDefault="00AA6E19" w:rsidP="00AA6E19"/>
    <w:p w:rsidR="00AA6E19" w:rsidRDefault="00AA6E19" w:rsidP="00AA6E19">
      <w:pPr>
        <w:rPr>
          <w:color w:val="000000"/>
          <w:sz w:val="40"/>
          <w:szCs w:val="40"/>
        </w:rPr>
      </w:pPr>
      <w:r>
        <w:rPr>
          <w:color w:val="000000"/>
          <w:sz w:val="40"/>
          <w:szCs w:val="40"/>
        </w:rPr>
        <w:t xml:space="preserve">Intent </w:t>
      </w:r>
    </w:p>
    <w:p w:rsidR="00AA6E19" w:rsidRDefault="00AA6E19" w:rsidP="00AA6E19">
      <w:pPr>
        <w:pStyle w:val="NormalWeb"/>
        <w:spacing w:before="0" w:beforeAutospacing="0" w:after="240" w:afterAutospacing="0"/>
        <w:rPr>
          <w:rFonts w:asciiTheme="minorHAnsi" w:hAnsiTheme="minorHAnsi"/>
        </w:rPr>
      </w:pPr>
      <w:r w:rsidRPr="00ED61E7">
        <w:rPr>
          <w:rFonts w:asciiTheme="minorHAnsi" w:hAnsiTheme="minorHAnsi"/>
        </w:rPr>
        <w:t xml:space="preserve">At the Laceby Acres we believe that our students should have the opportunity to follow an IT and </w:t>
      </w:r>
      <w:proofErr w:type="gramStart"/>
      <w:r w:rsidRPr="00ED61E7">
        <w:rPr>
          <w:rFonts w:asciiTheme="minorHAnsi" w:hAnsiTheme="minorHAnsi"/>
        </w:rPr>
        <w:t>Computing</w:t>
      </w:r>
      <w:proofErr w:type="gramEnd"/>
      <w:r w:rsidRPr="00ED61E7">
        <w:rPr>
          <w:rFonts w:asciiTheme="minorHAnsi" w:hAnsiTheme="minorHAnsi"/>
        </w:rPr>
        <w:t xml:space="preserve"> curriculum that prepares them for life in modern Britain and take advantage of opportunity this can offer them in both Britain and the wider world. Good quality IT skills enable student to engage positively within the modern work place, while Computer Science skills enable students to take an active part in the design, development and creation of new technologies to be used in the world in which they live. </w:t>
      </w:r>
    </w:p>
    <w:p w:rsidR="00AA6E19" w:rsidRDefault="00AA6E19" w:rsidP="00AA6E19">
      <w:pPr>
        <w:pStyle w:val="NormalWeb"/>
        <w:spacing w:before="0" w:beforeAutospacing="0" w:after="240" w:afterAutospacing="0"/>
        <w:rPr>
          <w:rFonts w:asciiTheme="minorHAnsi" w:hAnsiTheme="minorHAnsi"/>
          <w:spacing w:val="3"/>
          <w:shd w:val="clear" w:color="auto" w:fill="FFFFFF"/>
        </w:rPr>
      </w:pPr>
      <w:r w:rsidRPr="00ED61E7">
        <w:rPr>
          <w:rFonts w:asciiTheme="minorHAnsi" w:hAnsiTheme="minorHAnsi"/>
          <w:spacing w:val="3"/>
          <w:shd w:val="clear" w:color="auto" w:fill="FFFFFF"/>
        </w:rPr>
        <w:t>In line with the 2014 National Curriculum for Computing, our aim is to provide a high-quality computing education, which equips children to use computational thinking and creativity to understand and change the world. The curriculum will teach children key knowledge about how computers and computer systems work, and how they are designed and programmed. Learners will have the opportunity to gain an understanding of computational systems of all kinds, whether or not they include computers.</w:t>
      </w:r>
      <w:r>
        <w:rPr>
          <w:rFonts w:asciiTheme="minorHAnsi" w:hAnsiTheme="minorHAnsi"/>
          <w:spacing w:val="3"/>
          <w:shd w:val="clear" w:color="auto" w:fill="FFFFFF"/>
        </w:rPr>
        <w:t xml:space="preserve"> </w:t>
      </w:r>
    </w:p>
    <w:p w:rsidR="00AA6E19" w:rsidRDefault="00AA6E19" w:rsidP="00AA6E19">
      <w:pPr>
        <w:pStyle w:val="NormalWeb"/>
        <w:spacing w:before="0" w:beforeAutospacing="0" w:after="240" w:afterAutospacing="0"/>
        <w:rPr>
          <w:rFonts w:asciiTheme="minorHAnsi" w:hAnsiTheme="minorHAnsi"/>
          <w:spacing w:val="3"/>
          <w:shd w:val="clear" w:color="auto" w:fill="FFFFFF"/>
        </w:rPr>
      </w:pPr>
      <w:r w:rsidRPr="0082288C">
        <w:rPr>
          <w:rFonts w:asciiTheme="minorHAnsi" w:hAnsiTheme="minorHAnsi"/>
          <w:spacing w:val="3"/>
          <w:shd w:val="clear" w:color="auto" w:fill="FFFFFF"/>
        </w:rPr>
        <w:t>It is our intention to enable children to find, explore, analyse, exchange and present information in a safe, responsible and respectful manner. We also focus on developing the skills necessary for children to be able to use information in a discriminating and effective way. Our computing curriculum enables children to develop their problem solving and reasoning abilities. It enables children to understand and apply the essential principles and concepts of Computer Science, including logic, algorithms and data representation, analyse problems in computational term, and have repeated practical experience of writing computer programs in</w:t>
      </w:r>
      <w:r>
        <w:rPr>
          <w:rFonts w:asciiTheme="minorHAnsi" w:hAnsiTheme="minorHAnsi"/>
          <w:spacing w:val="3"/>
          <w:shd w:val="clear" w:color="auto" w:fill="FFFFFF"/>
        </w:rPr>
        <w:t xml:space="preserve"> order to solve such problems. </w:t>
      </w:r>
    </w:p>
    <w:p w:rsidR="00AA6E19" w:rsidRDefault="00AA6E19" w:rsidP="00AA6E19">
      <w:pPr>
        <w:pStyle w:val="NormalWeb"/>
        <w:spacing w:before="0" w:beforeAutospacing="0" w:after="240" w:afterAutospacing="0"/>
        <w:rPr>
          <w:rFonts w:asciiTheme="minorHAnsi" w:hAnsiTheme="minorHAnsi"/>
          <w:spacing w:val="3"/>
          <w:shd w:val="clear" w:color="auto" w:fill="FFFFFF"/>
        </w:rPr>
      </w:pPr>
    </w:p>
    <w:p w:rsidR="00AA6E19" w:rsidRDefault="00AA6E19" w:rsidP="00AA6E19">
      <w:pPr>
        <w:pStyle w:val="NormalWeb"/>
        <w:spacing w:before="0" w:beforeAutospacing="0" w:after="240" w:afterAutospacing="0"/>
        <w:rPr>
          <w:rFonts w:asciiTheme="minorHAnsi" w:hAnsiTheme="minorHAnsi"/>
          <w:spacing w:val="3"/>
          <w:shd w:val="clear" w:color="auto" w:fill="FFFFFF"/>
        </w:rPr>
      </w:pPr>
    </w:p>
    <w:p w:rsidR="00AA6E19" w:rsidRDefault="00AA6E19" w:rsidP="00AA6E19">
      <w:pPr>
        <w:pStyle w:val="NormalWeb"/>
        <w:spacing w:before="0" w:beforeAutospacing="0" w:after="240" w:afterAutospacing="0"/>
        <w:rPr>
          <w:rFonts w:asciiTheme="minorHAnsi" w:hAnsiTheme="minorHAnsi"/>
          <w:spacing w:val="3"/>
          <w:shd w:val="clear" w:color="auto" w:fill="FFFFFF"/>
        </w:rPr>
      </w:pPr>
    </w:p>
    <w:p w:rsidR="00AA6E19" w:rsidRDefault="00AA6E19" w:rsidP="00AA6E19">
      <w:pPr>
        <w:pStyle w:val="NormalWeb"/>
        <w:spacing w:before="0" w:beforeAutospacing="0" w:after="240" w:afterAutospacing="0"/>
        <w:rPr>
          <w:rFonts w:asciiTheme="minorHAnsi" w:hAnsiTheme="minorHAnsi"/>
          <w:spacing w:val="3"/>
          <w:shd w:val="clear" w:color="auto" w:fill="FFFFFF"/>
        </w:rPr>
      </w:pPr>
      <w:r w:rsidRPr="00B86E38">
        <w:rPr>
          <w:noProof/>
        </w:rPr>
        <w:drawing>
          <wp:anchor distT="0" distB="0" distL="114300" distR="114300" simplePos="0" relativeHeight="251682816" behindDoc="1" locked="0" layoutInCell="1" allowOverlap="1" wp14:anchorId="11E00973" wp14:editId="5AD73154">
            <wp:simplePos x="0" y="0"/>
            <wp:positionH relativeFrom="margin">
              <wp:align>center</wp:align>
            </wp:positionH>
            <wp:positionV relativeFrom="paragraph">
              <wp:posOffset>186798</wp:posOffset>
            </wp:positionV>
            <wp:extent cx="1069975" cy="534670"/>
            <wp:effectExtent l="0" t="0" r="0" b="0"/>
            <wp:wrapNone/>
            <wp:docPr id="29" name="Picture 29" descr="N:\A Final Logo\Laceb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 Final Logo\Laceby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9975" cy="5346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6E19" w:rsidRDefault="00AA6E19" w:rsidP="00AA6E19">
      <w:pPr>
        <w:pStyle w:val="NormalWeb"/>
        <w:jc w:val="right"/>
        <w:rPr>
          <w:rFonts w:asciiTheme="minorHAnsi" w:hAnsiTheme="minorHAnsi"/>
          <w:color w:val="000000"/>
          <w:sz w:val="40"/>
          <w:szCs w:val="40"/>
        </w:rPr>
      </w:pPr>
      <w:r>
        <w:rPr>
          <w:noProof/>
        </w:rPr>
        <mc:AlternateContent>
          <mc:Choice Requires="wps">
            <w:drawing>
              <wp:anchor distT="0" distB="0" distL="114300" distR="114300" simplePos="0" relativeHeight="251680768" behindDoc="0" locked="0" layoutInCell="1" allowOverlap="1" wp14:anchorId="0C8C5855" wp14:editId="7F256F2B">
                <wp:simplePos x="0" y="0"/>
                <wp:positionH relativeFrom="column">
                  <wp:posOffset>1614130</wp:posOffset>
                </wp:positionH>
                <wp:positionV relativeFrom="paragraph">
                  <wp:posOffset>-326795</wp:posOffset>
                </wp:positionV>
                <wp:extent cx="854765" cy="832402"/>
                <wp:effectExtent l="0" t="0" r="2540" b="6350"/>
                <wp:wrapNone/>
                <wp:docPr id="25" name="Text Box 25"/>
                <wp:cNvGraphicFramePr/>
                <a:graphic xmlns:a="http://schemas.openxmlformats.org/drawingml/2006/main">
                  <a:graphicData uri="http://schemas.microsoft.com/office/word/2010/wordprocessingShape">
                    <wps:wsp>
                      <wps:cNvSpPr txBox="1"/>
                      <wps:spPr>
                        <a:xfrm>
                          <a:off x="0" y="0"/>
                          <a:ext cx="854765" cy="832402"/>
                        </a:xfrm>
                        <a:prstGeom prst="rect">
                          <a:avLst/>
                        </a:prstGeom>
                        <a:solidFill>
                          <a:sysClr val="window" lastClr="FFFFFF"/>
                        </a:solidFill>
                        <a:ln w="6350">
                          <a:noFill/>
                        </a:ln>
                      </wps:spPr>
                      <wps:txbx>
                        <w:txbxContent>
                          <w:p w:rsidR="00AA6E19" w:rsidRPr="00E72CBE" w:rsidRDefault="00AA6E19" w:rsidP="00AA6E19">
                            <w:pPr>
                              <w:jc w:val="center"/>
                              <w:rPr>
                                <w:sz w:val="72"/>
                                <w:szCs w:val="72"/>
                              </w:rPr>
                            </w:pPr>
                            <w:r w:rsidRPr="00E72CBE">
                              <w:rPr>
                                <w:rFonts w:ascii="Segoe UI Symbol" w:hAnsi="Segoe UI Symbol" w:cs="Segoe UI Symbol"/>
                                <w:sz w:val="72"/>
                                <w:szCs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C5855" id="Text Box 25" o:spid="_x0000_s1034" type="#_x0000_t202" style="position:absolute;left:0;text-align:left;margin-left:127.1pt;margin-top:-25.75pt;width:67.3pt;height:65.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" fillcolor="window" stroked="f" strokeweight=".5pt">
                <v:textbox>
                  <w:txbxContent>
                    <w:p w:rsidR="00AA6E19" w:rsidRPr="00E72CBE" w:rsidRDefault="00AA6E19" w:rsidP="00AA6E19">
                      <w:pPr>
                        <w:jc w:val="center"/>
                        <w:rPr>
                          <w:sz w:val="72"/>
                          <w:szCs w:val="72"/>
                        </w:rPr>
                      </w:pPr>
                      <w:r w:rsidRPr="00E72CBE">
                        <w:rPr>
                          <w:rFonts w:ascii="Segoe UI Symbol" w:hAnsi="Segoe UI Symbol" w:cs="Segoe UI Symbol"/>
                          <w:sz w:val="72"/>
                          <w:szCs w:val="72"/>
                        </w:rPr>
                        <w:t>🔩</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5A26D0F6" wp14:editId="1E2B4F73">
                <wp:simplePos x="0" y="0"/>
                <wp:positionH relativeFrom="column">
                  <wp:posOffset>837065</wp:posOffset>
                </wp:positionH>
                <wp:positionV relativeFrom="paragraph">
                  <wp:posOffset>-334645</wp:posOffset>
                </wp:positionV>
                <wp:extent cx="762000" cy="742950"/>
                <wp:effectExtent l="0" t="0" r="0" b="0"/>
                <wp:wrapNone/>
                <wp:docPr id="5" name="Text Box 5"/>
                <wp:cNvGraphicFramePr/>
                <a:graphic xmlns:a="http://schemas.openxmlformats.org/drawingml/2006/main">
                  <a:graphicData uri="http://schemas.microsoft.com/office/word/2010/wordprocessingShape">
                    <wps:wsp>
                      <wps:cNvSpPr txBox="1"/>
                      <wps:spPr>
                        <a:xfrm>
                          <a:off x="0" y="0"/>
                          <a:ext cx="762000" cy="742950"/>
                        </a:xfrm>
                        <a:prstGeom prst="rect">
                          <a:avLst/>
                        </a:prstGeom>
                        <a:solidFill>
                          <a:sysClr val="window" lastClr="FFFFFF"/>
                        </a:solidFill>
                        <a:ln w="6350">
                          <a:noFill/>
                        </a:ln>
                      </wps:spPr>
                      <wps:txbx>
                        <w:txbxContent>
                          <w:p w:rsidR="00AA6E19" w:rsidRPr="00E72CBE" w:rsidRDefault="00AA6E19" w:rsidP="00AA6E19">
                            <w:pPr>
                              <w:rPr>
                                <w:sz w:val="96"/>
                                <w:szCs w:val="96"/>
                              </w:rPr>
                            </w:pPr>
                            <w:r w:rsidRPr="00E72CBE">
                              <w:rPr>
                                <w:rFonts w:ascii="Segoe UI Symbol" w:hAnsi="Segoe UI Symbol" w:cs="Segoe UI Symbol"/>
                                <w:sz w:val="96"/>
                                <w:szCs w:val="9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26D0F6" id="Text Box 5" o:spid="_x0000_s1035" type="#_x0000_t202" style="position:absolute;left:0;text-align:left;margin-left:65.9pt;margin-top:-26.35pt;width:60pt;height:58.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" fillcolor="window" stroked="f" strokeweight=".5pt">
                <v:textbox>
                  <w:txbxContent>
                    <w:p w:rsidR="00AA6E19" w:rsidRPr="00E72CBE" w:rsidRDefault="00AA6E19" w:rsidP="00AA6E19">
                      <w:pPr>
                        <w:rPr>
                          <w:sz w:val="96"/>
                          <w:szCs w:val="96"/>
                        </w:rPr>
                      </w:pPr>
                      <w:r w:rsidRPr="00E72CBE">
                        <w:rPr>
                          <w:rFonts w:ascii="Segoe UI Symbol" w:hAnsi="Segoe UI Symbol" w:cs="Segoe UI Symbol"/>
                          <w:sz w:val="96"/>
                          <w:szCs w:val="96"/>
                        </w:rPr>
                        <w:t>🏹</w:t>
                      </w:r>
                    </w:p>
                  </w:txbxContent>
                </v:textbox>
              </v:shape>
            </w:pict>
          </mc:Fallback>
        </mc:AlternateContent>
      </w:r>
      <w:r>
        <w:rPr>
          <w:noProof/>
        </w:rPr>
        <w:drawing>
          <wp:anchor distT="0" distB="0" distL="114300" distR="114300" simplePos="0" relativeHeight="251681792" behindDoc="1" locked="0" layoutInCell="1" allowOverlap="1" wp14:anchorId="7E93BFB2" wp14:editId="052E1677">
            <wp:simplePos x="0" y="0"/>
            <wp:positionH relativeFrom="margin">
              <wp:align>left</wp:align>
            </wp:positionH>
            <wp:positionV relativeFrom="paragraph">
              <wp:posOffset>-340468</wp:posOffset>
            </wp:positionV>
            <wp:extent cx="787940" cy="77003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787940" cy="770032"/>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olor w:val="000000"/>
          <w:sz w:val="40"/>
          <w:szCs w:val="40"/>
        </w:rPr>
        <w:t>Computing</w:t>
      </w:r>
      <w:r w:rsidRPr="002E77ED">
        <w:rPr>
          <w:rFonts w:asciiTheme="minorHAnsi" w:hAnsiTheme="minorHAnsi"/>
          <w:color w:val="000000"/>
          <w:sz w:val="40"/>
          <w:szCs w:val="40"/>
        </w:rPr>
        <w:t xml:space="preserve"> Intent and Implementation</w:t>
      </w:r>
    </w:p>
    <w:p w:rsidR="00AA6E19" w:rsidRPr="0056465E" w:rsidRDefault="0056465E" w:rsidP="0056465E">
      <w:pPr>
        <w:pStyle w:val="NormalWeb"/>
        <w:spacing w:before="0" w:beforeAutospacing="0" w:after="300" w:afterAutospacing="0"/>
        <w:rPr>
          <w:rFonts w:asciiTheme="minorHAnsi" w:hAnsiTheme="minorHAnsi" w:cstheme="minorHAnsi"/>
          <w:color w:val="333448"/>
          <w:sz w:val="20"/>
        </w:rPr>
      </w:pPr>
      <w:r>
        <w:rPr>
          <w:noProof/>
        </w:rPr>
        <w:drawing>
          <wp:anchor distT="0" distB="0" distL="114300" distR="114300" simplePos="0" relativeHeight="251683840" behindDoc="0" locked="0" layoutInCell="1" allowOverlap="1">
            <wp:simplePos x="0" y="0"/>
            <wp:positionH relativeFrom="margin">
              <wp:align>left</wp:align>
            </wp:positionH>
            <wp:positionV relativeFrom="paragraph">
              <wp:posOffset>501831</wp:posOffset>
            </wp:positionV>
            <wp:extent cx="9034780" cy="5097145"/>
            <wp:effectExtent l="0" t="0" r="0" b="825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034780" cy="5097145"/>
                    </a:xfrm>
                    <a:prstGeom prst="rect">
                      <a:avLst/>
                    </a:prstGeom>
                  </pic:spPr>
                </pic:pic>
              </a:graphicData>
            </a:graphic>
            <wp14:sizeRelH relativeFrom="page">
              <wp14:pctWidth>0</wp14:pctWidth>
            </wp14:sizeRelH>
            <wp14:sizeRelV relativeFrom="page">
              <wp14:pctHeight>0</wp14:pctHeight>
            </wp14:sizeRelV>
          </wp:anchor>
        </w:drawing>
      </w:r>
      <w:r w:rsidR="00AA6E19">
        <w:rPr>
          <w:rFonts w:asciiTheme="minorHAnsi" w:hAnsiTheme="minorHAnsi"/>
          <w:color w:val="000000"/>
          <w:sz w:val="40"/>
          <w:szCs w:val="40"/>
        </w:rPr>
        <w:t xml:space="preserve">Implementation                                         </w:t>
      </w:r>
      <w:r w:rsidR="00AA6E19" w:rsidRPr="00BC1708">
        <w:rPr>
          <w:rFonts w:asciiTheme="minorHAnsi" w:hAnsiTheme="minorHAnsi" w:cstheme="minorHAnsi"/>
          <w:bCs/>
          <w:color w:val="333448"/>
          <w:sz w:val="20"/>
        </w:rPr>
        <w:t xml:space="preserve">How we </w:t>
      </w:r>
      <w:r w:rsidR="00AA6E19">
        <w:rPr>
          <w:rFonts w:asciiTheme="minorHAnsi" w:hAnsiTheme="minorHAnsi" w:cstheme="minorHAnsi"/>
          <w:bCs/>
          <w:color w:val="333448"/>
          <w:sz w:val="20"/>
        </w:rPr>
        <w:t xml:space="preserve">teach </w:t>
      </w:r>
      <w:r w:rsidR="00AA6E19" w:rsidRPr="00BC1708">
        <w:rPr>
          <w:rFonts w:asciiTheme="minorHAnsi" w:hAnsiTheme="minorHAnsi" w:cstheme="minorHAnsi"/>
          <w:bCs/>
          <w:color w:val="333448"/>
          <w:sz w:val="20"/>
        </w:rPr>
        <w:t>computing</w:t>
      </w:r>
      <w:r w:rsidR="00AA6E19" w:rsidRPr="00BC1708">
        <w:rPr>
          <w:rFonts w:asciiTheme="minorHAnsi" w:hAnsiTheme="minorHAnsi" w:cstheme="minorHAnsi"/>
          <w:color w:val="333448"/>
          <w:sz w:val="20"/>
        </w:rPr>
        <w:t xml:space="preserve"> is underpinned by our 12 p</w:t>
      </w:r>
      <w:r w:rsidR="00AA6E19">
        <w:rPr>
          <w:rFonts w:asciiTheme="minorHAnsi" w:hAnsiTheme="minorHAnsi" w:cstheme="minorHAnsi"/>
          <w:color w:val="333448"/>
          <w:sz w:val="20"/>
        </w:rPr>
        <w:t>rinciples of Computing Pedagogy (NCCE)</w:t>
      </w:r>
    </w:p>
    <w:sectPr w:rsidR="00AA6E19" w:rsidRPr="0056465E" w:rsidSect="00AA6E19">
      <w:pgSz w:w="16838" w:h="11906" w:orient="landscape"/>
      <w:pgMar w:top="1440" w:right="1440" w:bottom="1440" w:left="1440" w:header="708" w:footer="708" w:gutter="0"/>
      <w:pgBorders w:offsetFrom="page">
        <w:top w:val="single" w:sz="4" w:space="24" w:color="FF0000"/>
        <w:left w:val="single" w:sz="4" w:space="24" w:color="FF0000"/>
        <w:bottom w:val="single" w:sz="4" w:space="24" w:color="FF0000"/>
        <w:right w:val="single" w:sz="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A0668"/>
    <w:multiLevelType w:val="hybridMultilevel"/>
    <w:tmpl w:val="BE4299FC"/>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 w15:restartNumberingAfterBreak="0">
    <w:nsid w:val="20C56CA3"/>
    <w:multiLevelType w:val="hybridMultilevel"/>
    <w:tmpl w:val="F31409B2"/>
    <w:lvl w:ilvl="0" w:tplc="7FC8932C">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E19"/>
    <w:rsid w:val="000831BB"/>
    <w:rsid w:val="00254C24"/>
    <w:rsid w:val="002A7689"/>
    <w:rsid w:val="0056465E"/>
    <w:rsid w:val="007F5D8F"/>
    <w:rsid w:val="00AA6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31F7A"/>
  <w15:chartTrackingRefBased/>
  <w15:docId w15:val="{A1393944-9E6C-4838-A09C-9D9F92FFE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E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6E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A6E19"/>
    <w:rPr>
      <w:color w:val="0000FF"/>
      <w:u w:val="single"/>
    </w:rPr>
  </w:style>
  <w:style w:type="character" w:styleId="Emphasis">
    <w:name w:val="Emphasis"/>
    <w:basedOn w:val="DefaultParagraphFont"/>
    <w:uiPriority w:val="20"/>
    <w:qFormat/>
    <w:rsid w:val="00AA6E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Clarke</dc:creator>
  <cp:keywords/>
  <dc:description/>
  <cp:lastModifiedBy>Ryan Taylor</cp:lastModifiedBy>
  <cp:revision>2</cp:revision>
  <dcterms:created xsi:type="dcterms:W3CDTF">2022-05-05T13:10:00Z</dcterms:created>
  <dcterms:modified xsi:type="dcterms:W3CDTF">2022-05-05T13:10:00Z</dcterms:modified>
</cp:coreProperties>
</file>