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D2" w:rsidRDefault="000A2C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0</wp:posOffset>
                </wp:positionV>
                <wp:extent cx="3867150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C8C" w:rsidRDefault="000A2C8C">
                            <w:r>
                              <w:t xml:space="preserve">We are adding the following information to our Behaviour Policy in light of the extra expectations regarding behaviour in school due to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50.75pt;margin-top:0;width:304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" fillcolor="white [3201]" stroked="f" strokeweight=".5pt">
                <v:textbox>
                  <w:txbxContent>
                    <w:p w:rsidR="000A2C8C" w:rsidRDefault="000A2C8C">
                      <w:r>
                        <w:t xml:space="preserve">We are adding the following information to our Behaviour Policy in light of the extra expectations regarding behaviour in school due to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19.</w:t>
                      </w:r>
                    </w:p>
                  </w:txbxContent>
                </v:textbox>
              </v:shape>
            </w:pict>
          </mc:Fallback>
        </mc:AlternateContent>
      </w:r>
      <w:r w:rsidR="00297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-209550</wp:posOffset>
                </wp:positionV>
                <wp:extent cx="23526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74D2" w:rsidRDefault="002974D2">
                            <w:r w:rsidRPr="002974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57375" cy="928688"/>
                                  <wp:effectExtent l="0" t="0" r="0" b="5080"/>
                                  <wp:docPr id="2" name="Picture 2" descr="N:\A Final Logo\Laceby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A Final Logo\Laceby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170" cy="933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25pt;margin-top:-16.5pt;width:18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" fillcolor="white [3201]" stroked="f" strokeweight=".5pt">
                <v:textbox>
                  <w:txbxContent>
                    <w:p w:rsidR="002974D2" w:rsidRDefault="002974D2">
                      <w:r w:rsidRPr="002974D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57375" cy="928688"/>
                            <wp:effectExtent l="0" t="0" r="0" b="5080"/>
                            <wp:docPr id="2" name="Picture 2" descr="N:\A Final Logo\Laceby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A Final Logo\Laceby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170" cy="933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74D2" w:rsidRPr="002974D2" w:rsidRDefault="002974D2" w:rsidP="002974D2"/>
    <w:p w:rsidR="002974D2" w:rsidRDefault="002974D2" w:rsidP="002974D2">
      <w:pPr>
        <w:tabs>
          <w:tab w:val="left" w:pos="3705"/>
        </w:tabs>
        <w:jc w:val="both"/>
      </w:pPr>
    </w:p>
    <w:p w:rsidR="000A2C8C" w:rsidRDefault="002974D2" w:rsidP="002974D2">
      <w:pPr>
        <w:tabs>
          <w:tab w:val="left" w:pos="3705"/>
        </w:tabs>
        <w:jc w:val="both"/>
        <w:rPr>
          <w:rFonts w:ascii="Segoe UI Emoji" w:hAnsi="Segoe UI Emoji"/>
          <w:color w:val="333333"/>
          <w:sz w:val="74"/>
          <w:szCs w:val="74"/>
          <w:shd w:val="clear" w:color="auto" w:fill="FFFFFF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140335</wp:posOffset>
                </wp:positionV>
                <wp:extent cx="5076825" cy="647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74D2" w:rsidRDefault="002974D2">
                            <w:r>
                              <w:t xml:space="preserve">We expect the children to arrive at school and be collected from school at the allocated times for their group. </w:t>
                            </w:r>
                            <w:r w:rsidR="00E54743">
                              <w:t>Children will not be accepted into school unless they keep to their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9.75pt;margin-top:11.05pt;width:399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" fillcolor="white [3201]" stroked="f" strokeweight=".5pt">
                <v:textbox>
                  <w:txbxContent>
                    <w:p w:rsidR="002974D2" w:rsidRDefault="002974D2">
                      <w:r>
                        <w:t xml:space="preserve">We expect the children to arrive at school and be collected from school at the allocated times for their group. </w:t>
                      </w:r>
                      <w:r w:rsidR="00E54743">
                        <w:t>Children will not be accepted into school unless they keep to their times.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⏰</w:t>
      </w:r>
    </w:p>
    <w:p w:rsidR="004F0211" w:rsidRPr="000A2C8C" w:rsidRDefault="00541024" w:rsidP="002974D2">
      <w:pPr>
        <w:tabs>
          <w:tab w:val="left" w:pos="3705"/>
        </w:tabs>
        <w:jc w:val="both"/>
        <w:rPr>
          <w:rFonts w:ascii="Segoe UI Emoji" w:hAnsi="Segoe UI Emoji"/>
          <w:color w:val="333333"/>
          <w:sz w:val="56"/>
          <w:szCs w:val="56"/>
          <w:shd w:val="clear" w:color="auto" w:fill="FFFFFF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6A098" wp14:editId="33BBE8D9">
                <wp:simplePos x="0" y="0"/>
                <wp:positionH relativeFrom="column">
                  <wp:posOffset>933450</wp:posOffset>
                </wp:positionH>
                <wp:positionV relativeFrom="paragraph">
                  <wp:posOffset>775335</wp:posOffset>
                </wp:positionV>
                <wp:extent cx="5076825" cy="647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024" w:rsidRDefault="00541024" w:rsidP="00541024">
                            <w:r>
                              <w:t>We expect the children to follow our hygiene and handwashing and</w:t>
                            </w:r>
                            <w:r w:rsidR="003B4ABD">
                              <w:t xml:space="preserve"> </w:t>
                            </w:r>
                            <w:proofErr w:type="gramStart"/>
                            <w:r w:rsidR="003B4ABD">
                              <w:t>sanitis</w:t>
                            </w:r>
                            <w:r>
                              <w:t>ing  procedures</w:t>
                            </w:r>
                            <w:proofErr w:type="gramEnd"/>
                            <w:r>
                              <w:t xml:space="preserve"> from the moment that they enter the school grounds.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6A0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73.5pt;margin-top:61.05pt;width:399.7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" fillcolor="window" stroked="f" strokeweight=".5pt">
                <v:textbox>
                  <w:txbxContent>
                    <w:p w:rsidR="00541024" w:rsidRDefault="00541024" w:rsidP="00541024">
                      <w:r>
                        <w:t>We expect the children to follow our hygiene and handwashing and</w:t>
                      </w:r>
                      <w:r w:rsidR="003B4ABD">
                        <w:t xml:space="preserve"> </w:t>
                      </w:r>
                      <w:proofErr w:type="gramStart"/>
                      <w:r w:rsidR="003B4ABD">
                        <w:t>sanitis</w:t>
                      </w:r>
                      <w:r>
                        <w:t>ing  procedures</w:t>
                      </w:r>
                      <w:proofErr w:type="gramEnd"/>
                      <w:r>
                        <w:t xml:space="preserve"> from the moment that they enter the school grounds. </w:t>
                      </w:r>
                    </w:p>
                  </w:txbxContent>
                </v:textbox>
              </v:shape>
            </w:pict>
          </mc:Fallback>
        </mc:AlternateContent>
      </w:r>
      <w:r w:rsidR="002974D2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 </w:t>
      </w:r>
    </w:p>
    <w:p w:rsidR="00E54743" w:rsidRDefault="00E54743" w:rsidP="002974D2">
      <w:pPr>
        <w:tabs>
          <w:tab w:val="left" w:pos="3705"/>
        </w:tabs>
        <w:jc w:val="both"/>
        <w:rPr>
          <w:rFonts w:ascii="Segoe UI Emoji" w:hAnsi="Segoe UI Emoji"/>
          <w:color w:val="333333"/>
          <w:sz w:val="74"/>
          <w:szCs w:val="7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0597A55" wp14:editId="3FC3F9B4">
            <wp:extent cx="542925" cy="542925"/>
            <wp:effectExtent l="0" t="0" r="9525" b="9525"/>
            <wp:docPr id="4" name="Picture 4" descr="Hand washing Computer Icons Soap, hand, blue, angle, tex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 washing Computer Icons Soap, hand, blue, angle, tex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43" w:rsidRDefault="00E54743" w:rsidP="002974D2">
      <w:pPr>
        <w:tabs>
          <w:tab w:val="left" w:pos="3705"/>
        </w:tabs>
        <w:jc w:val="both"/>
        <w:rPr>
          <w:rFonts w:cstheme="minorHAnsi"/>
        </w:rPr>
      </w:pPr>
    </w:p>
    <w:p w:rsidR="00541024" w:rsidRDefault="00C76A33" w:rsidP="002974D2">
      <w:pPr>
        <w:tabs>
          <w:tab w:val="left" w:pos="3705"/>
        </w:tabs>
        <w:jc w:val="both"/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8DC01" wp14:editId="1AECE204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6A33" w:rsidRDefault="00C76A33" w:rsidP="00C76A33">
                            <w:r>
                              <w:t xml:space="preserve">We expect the children to walk down the left hand side of corridors; signs to remind them </w:t>
                            </w:r>
                            <w:proofErr w:type="gramStart"/>
                            <w:r>
                              <w:t>have been installed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DC01" id="Text Box 10" o:spid="_x0000_s1030" type="#_x0000_t202" style="position:absolute;left:0;text-align:left;margin-left:77.25pt;margin-top:.75pt;width:399.7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" fillcolor="window" stroked="f" strokeweight=".5pt">
                <v:textbox>
                  <w:txbxContent>
                    <w:p w:rsidR="00C76A33" w:rsidRDefault="00C76A33" w:rsidP="00C76A33">
                      <w:r>
                        <w:t>We expect t</w:t>
                      </w:r>
                      <w:r>
                        <w:t xml:space="preserve">he children to walk down the left hand side of corridors; signs to remind them </w:t>
                      </w:r>
                      <w:proofErr w:type="gramStart"/>
                      <w:r>
                        <w:t>have been installed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1024">
        <w:rPr>
          <w:noProof/>
          <w:lang w:eastAsia="en-GB"/>
        </w:rPr>
        <w:drawing>
          <wp:inline distT="0" distB="0" distL="0" distR="0" wp14:anchorId="62B5FB61" wp14:editId="2659FAE8">
            <wp:extent cx="600075" cy="600075"/>
            <wp:effectExtent l="0" t="0" r="9525" b="9525"/>
            <wp:docPr id="9" name="Picture 9" descr="Please Keep Left | Safety Signs 4 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ase Keep Left | Safety Signs 4 L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33" w:rsidRDefault="00C76A33" w:rsidP="002974D2">
      <w:pPr>
        <w:tabs>
          <w:tab w:val="left" w:pos="3705"/>
        </w:tabs>
        <w:jc w:val="both"/>
        <w:rPr>
          <w:rFonts w:cstheme="minorHAnsi"/>
        </w:rPr>
      </w:pPr>
    </w:p>
    <w:p w:rsidR="001D36A6" w:rsidRDefault="001D36A6" w:rsidP="002974D2">
      <w:pPr>
        <w:tabs>
          <w:tab w:val="left" w:pos="3705"/>
        </w:tabs>
        <w:jc w:val="both"/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53626" wp14:editId="6A5B3F25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36A6" w:rsidRDefault="001D36A6" w:rsidP="001D36A6">
                            <w:r>
                              <w:t>We expect the children to use</w:t>
                            </w:r>
                            <w:r w:rsidR="000A2C8C">
                              <w:t xml:space="preserve"> only their own </w:t>
                            </w:r>
                            <w:r>
                              <w:t xml:space="preserve">equipment pack </w:t>
                            </w:r>
                            <w:r w:rsidR="000A2C8C">
                              <w:t xml:space="preserve">provided by the school </w:t>
                            </w:r>
                            <w:r>
                              <w:t xml:space="preserve">and </w:t>
                            </w:r>
                            <w:r w:rsidR="000A2C8C">
                              <w:t xml:space="preserve">the water bottle brought in from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3626" id="Text Box 13" o:spid="_x0000_s1031" type="#_x0000_t202" style="position:absolute;left:0;text-align:left;margin-left:73.5pt;margin-top:.75pt;width:399.7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" fillcolor="window" stroked="f" strokeweight=".5pt">
                <v:textbox>
                  <w:txbxContent>
                    <w:p w:rsidR="001D36A6" w:rsidRDefault="001D36A6" w:rsidP="001D36A6">
                      <w:r>
                        <w:t>We expect t</w:t>
                      </w:r>
                      <w:r>
                        <w:t>he children to use</w:t>
                      </w:r>
                      <w:r w:rsidR="000A2C8C">
                        <w:t xml:space="preserve"> only their own </w:t>
                      </w:r>
                      <w:r>
                        <w:t xml:space="preserve">equipment pack </w:t>
                      </w:r>
                      <w:r w:rsidR="000A2C8C">
                        <w:t xml:space="preserve">provided by the school </w:t>
                      </w:r>
                      <w:r>
                        <w:t xml:space="preserve">and </w:t>
                      </w:r>
                      <w:r w:rsidR="000A2C8C">
                        <w:t xml:space="preserve">the water bottle brought in from home.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✏️ </w:t>
      </w:r>
    </w:p>
    <w:p w:rsidR="001D36A6" w:rsidRPr="001D36A6" w:rsidRDefault="001D36A6" w:rsidP="001D36A6">
      <w:pPr>
        <w:rPr>
          <w:rFonts w:cstheme="minorHAnsi"/>
        </w:rPr>
      </w:pPr>
    </w:p>
    <w:p w:rsidR="001D36A6" w:rsidRDefault="001D36A6" w:rsidP="001D36A6">
      <w:pPr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CDA9E" wp14:editId="5D9BC24D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36A6" w:rsidRDefault="001D36A6" w:rsidP="001D36A6">
                            <w:r>
                              <w:t xml:space="preserve">We expect the children to ‘Catch it, Bin it, </w:t>
                            </w:r>
                            <w:proofErr w:type="gramStart"/>
                            <w:r>
                              <w:t>Kill</w:t>
                            </w:r>
                            <w:proofErr w:type="gramEnd"/>
                            <w:r>
                              <w:t xml:space="preserve"> it’ – there are supplies of tissues in all classrooms and communal areas of</w:t>
                            </w:r>
                            <w:r w:rsidR="004F0211">
                              <w:t xml:space="preserve">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DA9E" id="Text Box 16" o:spid="_x0000_s1032" type="#_x0000_t202" style="position:absolute;margin-left:78.75pt;margin-top:.75pt;width:399.7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" fillcolor="window" stroked="f" strokeweight=".5pt">
                <v:textbox>
                  <w:txbxContent>
                    <w:p w:rsidR="001D36A6" w:rsidRDefault="001D36A6" w:rsidP="001D36A6">
                      <w:r>
                        <w:t xml:space="preserve">We expect the children to ‘Catch it, Bin it, </w:t>
                      </w:r>
                      <w:proofErr w:type="gramStart"/>
                      <w:r>
                        <w:t>Kill</w:t>
                      </w:r>
                      <w:proofErr w:type="gramEnd"/>
                      <w:r>
                        <w:t xml:space="preserve"> it’ – there are supplies of tissues in all classrooms and communal areas of</w:t>
                      </w:r>
                      <w:r w:rsidR="004F0211">
                        <w:t xml:space="preserve"> the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241E81" wp14:editId="58B31779">
            <wp:extent cx="887152" cy="533400"/>
            <wp:effectExtent l="0" t="0" r="8255" b="0"/>
            <wp:docPr id="15" name="Picture 15" descr="Equalite Tissues, Small (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lite Tissues, Small (10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49" cy="5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33" w:rsidRDefault="00C76A33" w:rsidP="001D36A6">
      <w:pPr>
        <w:rPr>
          <w:rFonts w:cstheme="minorHAnsi"/>
        </w:rPr>
      </w:pPr>
    </w:p>
    <w:p w:rsidR="004F0211" w:rsidRDefault="004F0211" w:rsidP="001D36A6">
      <w:pPr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75864" wp14:editId="6556D6DB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0211" w:rsidRDefault="004F0211" w:rsidP="004F0211">
                            <w:r>
                              <w:t>We expect that only child</w:t>
                            </w:r>
                            <w:r w:rsidR="003B4ABD">
                              <w:t>ren from the same bubble</w:t>
                            </w:r>
                            <w:r>
                              <w:t xml:space="preserve"> wi</w:t>
                            </w:r>
                            <w:r w:rsidR="005A5E1E">
                              <w:t xml:space="preserve">ll use a toilet facility at the same </w:t>
                            </w:r>
                            <w:r>
                              <w:t>time.</w:t>
                            </w:r>
                            <w:r w:rsidR="005A5E1E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5864" id="Text Box 17" o:spid="_x0000_s1033" type="#_x0000_t202" style="position:absolute;margin-left:86.25pt;margin-top:.75pt;width:399.7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" fillcolor="window" stroked="f" strokeweight=".5pt">
                <v:textbox>
                  <w:txbxContent>
                    <w:p w:rsidR="004F0211" w:rsidRDefault="004F0211" w:rsidP="004F0211">
                      <w:r>
                        <w:t>We expect that only child</w:t>
                      </w:r>
                      <w:r w:rsidR="003B4ABD">
                        <w:t>ren from the same bubble</w:t>
                      </w:r>
                      <w:r>
                        <w:t xml:space="preserve"> wi</w:t>
                      </w:r>
                      <w:r w:rsidR="005A5E1E">
                        <w:t xml:space="preserve">ll use a toilet facility at the same </w:t>
                      </w:r>
                      <w:r>
                        <w:t>time.</w:t>
                      </w:r>
                      <w:r w:rsidR="005A5E1E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 🚽 </w:t>
      </w:r>
    </w:p>
    <w:p w:rsidR="000A2C8C" w:rsidRDefault="006855FF" w:rsidP="004F0211">
      <w:pPr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600C9" wp14:editId="7398D198">
                <wp:simplePos x="0" y="0"/>
                <wp:positionH relativeFrom="column">
                  <wp:posOffset>1123950</wp:posOffset>
                </wp:positionH>
                <wp:positionV relativeFrom="paragraph">
                  <wp:posOffset>266700</wp:posOffset>
                </wp:positionV>
                <wp:extent cx="5076825" cy="6477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5FF" w:rsidRDefault="006855FF" w:rsidP="006855FF">
                            <w:r>
                              <w:t xml:space="preserve">Deliberate spitting or coughing at another person </w:t>
                            </w:r>
                            <w:proofErr w:type="gramStart"/>
                            <w:r>
                              <w:t>will never be tolerated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00C9" id="Text Box 20" o:spid="_x0000_s1034" type="#_x0000_t202" style="position:absolute;margin-left:88.5pt;margin-top:21pt;width:399.75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" fillcolor="window" stroked="f" strokeweight=".5pt">
                <v:textbox>
                  <w:txbxContent>
                    <w:p w:rsidR="006855FF" w:rsidRDefault="006855FF" w:rsidP="006855FF">
                      <w:r>
                        <w:t xml:space="preserve">Deliberate spitting or coughing at another person </w:t>
                      </w:r>
                      <w:proofErr w:type="gramStart"/>
                      <w:r>
                        <w:t>will never be tolerated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215900</wp:posOffset>
                </wp:positionV>
                <wp:extent cx="666750" cy="638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5FF" w:rsidRDefault="006855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2D0211" wp14:editId="68B52D46">
                                  <wp:extent cx="582318" cy="514350"/>
                                  <wp:effectExtent l="0" t="0" r="8255" b="0"/>
                                  <wp:docPr id="18" name="Picture 18" descr="Cough Into Your Sleeve, Not Your Hands - Cough Clipart - Full Siz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gh Into Your Sleeve, Not Your Hands - Cough Clipart - Full Siz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160" cy="515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.25pt;margin-top:17pt;width:52.5pt;height:50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" fillcolor="white [3201]" stroked="f" strokeweight=".5pt">
                <v:textbox>
                  <w:txbxContent>
                    <w:p w:rsidR="006855FF" w:rsidRDefault="006855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2D0211" wp14:editId="68B52D46">
                            <wp:extent cx="582318" cy="514350"/>
                            <wp:effectExtent l="0" t="0" r="8255" b="0"/>
                            <wp:docPr id="18" name="Picture 18" descr="Cough Into Your Sleeve, Not Your Hands - Cough Clipart - Full Siz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gh Into Your Sleeve, Not Your Hands - Cough Clipart - Full Siz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160" cy="515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C8C" w:rsidRPr="000A2C8C" w:rsidRDefault="000A2C8C" w:rsidP="000A2C8C">
      <w:pPr>
        <w:rPr>
          <w:rFonts w:cstheme="minorHAnsi"/>
        </w:rPr>
      </w:pPr>
    </w:p>
    <w:p w:rsidR="000A2C8C" w:rsidRPr="000A2C8C" w:rsidRDefault="000A2C8C" w:rsidP="000A2C8C">
      <w:pPr>
        <w:rPr>
          <w:rFonts w:cstheme="minorHAnsi"/>
        </w:rPr>
      </w:pPr>
    </w:p>
    <w:p w:rsidR="000A2C8C" w:rsidRDefault="000A2C8C" w:rsidP="000A2C8C">
      <w:pPr>
        <w:rPr>
          <w:rFonts w:cstheme="minorHAnsi"/>
        </w:rPr>
      </w:pPr>
    </w:p>
    <w:p w:rsidR="004F0211" w:rsidRPr="000A2C8C" w:rsidRDefault="000A2C8C" w:rsidP="000A2C8C">
      <w:pPr>
        <w:rPr>
          <w:rFonts w:cstheme="minorHAnsi"/>
        </w:rPr>
      </w:pPr>
      <w:r>
        <w:rPr>
          <w:rFonts w:cstheme="minorHAnsi"/>
        </w:rPr>
        <w:t>We shall use rewards and sanctions as deemed appropriate</w:t>
      </w:r>
      <w:r w:rsidR="0073159B">
        <w:rPr>
          <w:rFonts w:cstheme="minorHAnsi"/>
        </w:rPr>
        <w:t xml:space="preserve">. We shall use exclusion should any child deliberately refuse to abide by our rules, putting the safety of other children or adults at risk. </w:t>
      </w:r>
    </w:p>
    <w:sectPr w:rsidR="004F0211" w:rsidRPr="000A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D2"/>
    <w:rsid w:val="000A2C8C"/>
    <w:rsid w:val="001D36A6"/>
    <w:rsid w:val="001F717F"/>
    <w:rsid w:val="002974D2"/>
    <w:rsid w:val="003B4ABD"/>
    <w:rsid w:val="004F0211"/>
    <w:rsid w:val="00541024"/>
    <w:rsid w:val="005A5E1E"/>
    <w:rsid w:val="006855FF"/>
    <w:rsid w:val="0073159B"/>
    <w:rsid w:val="00C76A33"/>
    <w:rsid w:val="00E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1EA7"/>
  <w15:chartTrackingRefBased/>
  <w15:docId w15:val="{1EDEBBA8-EA80-41FE-9C55-5F44F0B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50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Clapson, Sharon</cp:lastModifiedBy>
  <cp:revision>3</cp:revision>
  <cp:lastPrinted>2020-09-24T09:10:00Z</cp:lastPrinted>
  <dcterms:created xsi:type="dcterms:W3CDTF">2020-06-03T11:32:00Z</dcterms:created>
  <dcterms:modified xsi:type="dcterms:W3CDTF">2020-09-24T09:11:00Z</dcterms:modified>
</cp:coreProperties>
</file>