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954"/>
        <w:gridCol w:w="4905"/>
      </w:tblGrid>
      <w:tr w:rsidR="000173B4" w:rsidRPr="00200144" w14:paraId="242EDAFE" w14:textId="77777777" w:rsidTr="001D28C5">
        <w:tc>
          <w:tcPr>
            <w:tcW w:w="4531" w:type="dxa"/>
          </w:tcPr>
          <w:p w14:paraId="0844C17C" w14:textId="402A856E" w:rsidR="005B76D2" w:rsidRPr="00AB1EAF" w:rsidRDefault="009B6773" w:rsidP="00B31BF6">
            <w:pPr>
              <w:contextualSpacing/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</w:pPr>
            <w:r w:rsidRPr="00AB1EAF"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  <w:t>Knowledge and understanding</w:t>
            </w:r>
          </w:p>
        </w:tc>
        <w:tc>
          <w:tcPr>
            <w:tcW w:w="5954" w:type="dxa"/>
          </w:tcPr>
          <w:p w14:paraId="50BF617A" w14:textId="6F3BCEBB" w:rsidR="00EA1539" w:rsidRPr="00AB1EAF" w:rsidRDefault="005608AE" w:rsidP="005608AE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  <w:u w:val="single"/>
                <w:lang w:val="en-GB"/>
              </w:rPr>
            </w:pPr>
            <w:r w:rsidRPr="00AB1EAF"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  <w:t>Foundation</w:t>
            </w:r>
            <w:r w:rsidR="00F424FE" w:rsidRPr="00AB1EAF"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  <w:t xml:space="preserve"> </w:t>
            </w:r>
            <w:r w:rsidR="00AA3F88" w:rsidRPr="00AB1EAF"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  <w:t xml:space="preserve">– </w:t>
            </w:r>
            <w:r w:rsidR="007F085B" w:rsidRPr="00AB1EAF"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  <w:t>Ticket to Ride</w:t>
            </w:r>
          </w:p>
        </w:tc>
        <w:tc>
          <w:tcPr>
            <w:tcW w:w="4905" w:type="dxa"/>
          </w:tcPr>
          <w:p w14:paraId="590B5E55" w14:textId="39AF0071" w:rsidR="00EA1539" w:rsidRPr="00AB1EAF" w:rsidRDefault="009F3FA1" w:rsidP="009F3FA1">
            <w:pPr>
              <w:spacing w:line="276" w:lineRule="auto"/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</w:pPr>
            <w:r w:rsidRPr="00AB1EAF"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  <w:t xml:space="preserve">The Curriculum </w:t>
            </w:r>
          </w:p>
        </w:tc>
      </w:tr>
      <w:tr w:rsidR="00BE73FA" w:rsidRPr="00200144" w14:paraId="213E49FE" w14:textId="77777777" w:rsidTr="009D4C20">
        <w:trPr>
          <w:trHeight w:val="6223"/>
        </w:trPr>
        <w:tc>
          <w:tcPr>
            <w:tcW w:w="4531" w:type="dxa"/>
            <w:vMerge w:val="restart"/>
          </w:tcPr>
          <w:p w14:paraId="373A687B" w14:textId="49FFCE86" w:rsidR="005B76D2" w:rsidRPr="00AB1EAF" w:rsidRDefault="0047304B" w:rsidP="005B76D2">
            <w:pPr>
              <w:contextualSpacing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  <w:u w:val="single"/>
              </w:rPr>
            </w:pPr>
            <w:r w:rsidRPr="00AB1EA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  <w:u w:val="single"/>
              </w:rPr>
              <w:t>History</w:t>
            </w:r>
            <w:r w:rsidR="00C12EBD" w:rsidRPr="00AB1EA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  <w:u w:val="single"/>
              </w:rPr>
              <w:t>:</w:t>
            </w:r>
          </w:p>
          <w:p w14:paraId="56454C8E" w14:textId="1299A93E" w:rsidR="004F3461" w:rsidRPr="00AB1EAF" w:rsidRDefault="00722B78" w:rsidP="005B76D2">
            <w:pPr>
              <w:contextualSpacing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noProof/>
                <w:color w:val="000000"/>
                <w:sz w:val="14"/>
                <w:szCs w:val="14"/>
              </w:rPr>
              <w:drawing>
                <wp:anchor distT="0" distB="0" distL="114300" distR="114300" simplePos="0" relativeHeight="251738112" behindDoc="1" locked="0" layoutInCell="1" allowOverlap="1" wp14:anchorId="7652B446" wp14:editId="5CD79E40">
                  <wp:simplePos x="0" y="0"/>
                  <wp:positionH relativeFrom="column">
                    <wp:posOffset>1571522</wp:posOffset>
                  </wp:positionH>
                  <wp:positionV relativeFrom="paragraph">
                    <wp:posOffset>807840</wp:posOffset>
                  </wp:positionV>
                  <wp:extent cx="1136650" cy="850900"/>
                  <wp:effectExtent l="0" t="0" r="6350" b="6350"/>
                  <wp:wrapTight wrapText="bothSides">
                    <wp:wrapPolygon edited="0">
                      <wp:start x="0" y="0"/>
                      <wp:lineTo x="0" y="21278"/>
                      <wp:lineTo x="21359" y="21278"/>
                      <wp:lineTo x="21359" y="0"/>
                      <wp:lineTo x="0" y="0"/>
                    </wp:wrapPolygon>
                  </wp:wrapTight>
                  <wp:docPr id="8764634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30F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>In history, we will explore</w:t>
            </w:r>
            <w:r w:rsidR="000E4FED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images from the past through stories to compare</w:t>
            </w:r>
            <w:r w:rsidR="00715A16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</w:t>
            </w:r>
            <w:r w:rsidR="000E4FED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>past and present vehicles, previous journeys</w:t>
            </w:r>
            <w:r w:rsidR="00DD6098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and</w:t>
            </w:r>
            <w:r w:rsidR="000E4FED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the mood landing</w:t>
            </w:r>
            <w:r w:rsidR="00DD6098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. We will </w:t>
            </w:r>
            <w:r w:rsidR="008906FE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find out information about past/present vehicles and historical events from different sources e.g. internet, books. </w:t>
            </w:r>
            <w:r w:rsidR="00696A44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>We will also have discussions</w:t>
            </w:r>
            <w:r w:rsidR="008906FE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around where children have been in the world in the past</w:t>
            </w:r>
            <w:r w:rsidR="00696A44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and t</w:t>
            </w:r>
            <w:r w:rsidR="008906FE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>alk about places</w:t>
            </w:r>
            <w:r w:rsidR="005C38C3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they have</w:t>
            </w:r>
            <w:r w:rsidR="008906FE"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previously visited with school.</w:t>
            </w:r>
          </w:p>
          <w:p w14:paraId="33B65CE5" w14:textId="49B0E5E8" w:rsidR="00BC730F" w:rsidRPr="00AB1EAF" w:rsidRDefault="00BC730F" w:rsidP="005B76D2">
            <w:pPr>
              <w:contextualSpacing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  <w:u w:val="single"/>
              </w:rPr>
            </w:pPr>
          </w:p>
          <w:p w14:paraId="6D55DF4C" w14:textId="77777777" w:rsidR="005C38C3" w:rsidRPr="00AB1EAF" w:rsidRDefault="005C38C3" w:rsidP="005C38C3">
            <w:pPr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</w:pPr>
            <w:r w:rsidRPr="00AB1EAF"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  <w:t>Science:</w:t>
            </w:r>
          </w:p>
          <w:p w14:paraId="4FA6A974" w14:textId="43471C53" w:rsidR="00D2451D" w:rsidRPr="00AB1EAF" w:rsidRDefault="005C38C3" w:rsidP="005C38C3">
            <w:pPr>
              <w:rPr>
                <w:rFonts w:ascii="Calibri Light" w:hAnsi="Calibri Light" w:cs="Calibri Light"/>
                <w:b/>
                <w:sz w:val="14"/>
                <w:szCs w:val="14"/>
                <w:u w:val="single"/>
              </w:rPr>
            </w:pP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In Science, we will e</w:t>
            </w:r>
            <w:r w:rsidR="00577DFE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xplor</w:t>
            </w:r>
            <w:r w:rsidR="004C526C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e</w:t>
            </w:r>
            <w:r w:rsidR="00577DFE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 seasons through stories, videos</w:t>
            </w:r>
            <w:r w:rsidR="004C526C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 and </w:t>
            </w:r>
            <w:r w:rsidR="00577DFE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books. </w:t>
            </w:r>
            <w:r w:rsidR="004C526C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We will make</w:t>
            </w:r>
            <w:r w:rsidR="00577DFE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 a record of the weather </w:t>
            </w:r>
            <w:r w:rsidR="00BA0C1A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in a </w:t>
            </w:r>
            <w:r w:rsidR="00577DFE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weather chart</w:t>
            </w:r>
            <w:r w:rsidR="00BA0C1A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.</w:t>
            </w:r>
          </w:p>
          <w:p w14:paraId="61C56EF9" w14:textId="77777777" w:rsidR="00D2451D" w:rsidRPr="00AB1EAF" w:rsidRDefault="00D2451D" w:rsidP="00D2451D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2CC87B5" w14:textId="77777777" w:rsidR="00265D40" w:rsidRPr="00AB1EAF" w:rsidRDefault="00D2451D" w:rsidP="00DE0DC8">
            <w:pPr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</w:pPr>
            <w:r w:rsidRPr="00AB1EAF"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  <w:t>Parental Involvemen</w:t>
            </w:r>
            <w:r w:rsidR="00265D40" w:rsidRPr="00AB1EAF"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  <w:t xml:space="preserve">t </w:t>
            </w:r>
          </w:p>
          <w:p w14:paraId="17B037AF" w14:textId="01E20391" w:rsidR="00C4640A" w:rsidRPr="00AB1EAF" w:rsidRDefault="00400837" w:rsidP="00735264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sz w:val="14"/>
                <w:szCs w:val="14"/>
              </w:rPr>
              <w:t xml:space="preserve">This half term </w:t>
            </w:r>
            <w:r w:rsidR="00793F88" w:rsidRPr="00AB1EAF">
              <w:rPr>
                <w:rFonts w:ascii="Calibri Light" w:hAnsi="Calibri Light" w:cs="Calibri Light"/>
                <w:sz w:val="14"/>
                <w:szCs w:val="14"/>
              </w:rPr>
              <w:t>we will host a Valentine’s themed stay and play for the parents</w:t>
            </w:r>
            <w:r w:rsidR="008F6C55" w:rsidRPr="00AB1EAF">
              <w:rPr>
                <w:rFonts w:ascii="Calibri Light" w:hAnsi="Calibri Light" w:cs="Calibri Light"/>
                <w:sz w:val="14"/>
                <w:szCs w:val="14"/>
              </w:rPr>
              <w:t>.</w:t>
            </w:r>
            <w:r w:rsidR="00A32F05" w:rsidRPr="00AB1EAF">
              <w:rPr>
                <w:rFonts w:ascii="Calibri Light" w:hAnsi="Calibri Light" w:cs="Calibri Light"/>
                <w:sz w:val="14"/>
                <w:szCs w:val="14"/>
              </w:rPr>
              <w:t xml:space="preserve"> We will</w:t>
            </w:r>
            <w:r w:rsidR="00735264" w:rsidRPr="00AB1EAF">
              <w:rPr>
                <w:rFonts w:ascii="Calibri Light" w:hAnsi="Calibri Light" w:cs="Calibri Light"/>
                <w:sz w:val="14"/>
                <w:szCs w:val="14"/>
              </w:rPr>
              <w:t xml:space="preserve"> also</w:t>
            </w:r>
            <w:r w:rsidR="00A32F05" w:rsidRPr="00AB1EAF">
              <w:rPr>
                <w:rFonts w:ascii="Calibri Light" w:hAnsi="Calibri Light" w:cs="Calibri Light"/>
                <w:sz w:val="14"/>
                <w:szCs w:val="14"/>
              </w:rPr>
              <w:t xml:space="preserve"> invite the parents to a stay and </w:t>
            </w:r>
            <w:r w:rsidR="001C1A4D" w:rsidRPr="00AB1EAF">
              <w:rPr>
                <w:rFonts w:ascii="Calibri Light" w:hAnsi="Calibri Light" w:cs="Calibri Light"/>
                <w:sz w:val="14"/>
                <w:szCs w:val="14"/>
              </w:rPr>
              <w:t>r</w:t>
            </w:r>
            <w:r w:rsidR="00A32F05" w:rsidRPr="00AB1EAF">
              <w:rPr>
                <w:rFonts w:ascii="Calibri Light" w:hAnsi="Calibri Light" w:cs="Calibri Light"/>
                <w:sz w:val="14"/>
                <w:szCs w:val="14"/>
              </w:rPr>
              <w:t xml:space="preserve">ead </w:t>
            </w:r>
            <w:r w:rsidR="00735264" w:rsidRPr="00AB1EAF">
              <w:rPr>
                <w:rFonts w:ascii="Calibri Light" w:hAnsi="Calibri Light" w:cs="Calibri Light"/>
                <w:sz w:val="14"/>
                <w:szCs w:val="14"/>
              </w:rPr>
              <w:t>with your child</w:t>
            </w:r>
            <w:r w:rsidR="00DC6D65" w:rsidRPr="00AB1EAF">
              <w:rPr>
                <w:rFonts w:ascii="Calibri Light" w:hAnsi="Calibri Light" w:cs="Calibri Light"/>
                <w:sz w:val="14"/>
                <w:szCs w:val="14"/>
              </w:rPr>
              <w:t xml:space="preserve"> morning</w:t>
            </w:r>
            <w:r w:rsidR="00735264" w:rsidRPr="00AB1EAF">
              <w:rPr>
                <w:rFonts w:ascii="Calibri Light" w:hAnsi="Calibri Light" w:cs="Calibri Light"/>
                <w:sz w:val="14"/>
                <w:szCs w:val="14"/>
              </w:rPr>
              <w:t xml:space="preserve"> for Mental Health Week.</w:t>
            </w:r>
          </w:p>
          <w:p w14:paraId="3EB73BDD" w14:textId="70E26C72" w:rsidR="001E57D2" w:rsidRPr="00AB1EAF" w:rsidRDefault="001E57D2" w:rsidP="00735264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noProof/>
                <w:sz w:val="14"/>
                <w:szCs w:val="14"/>
              </w:rPr>
              <w:drawing>
                <wp:anchor distT="0" distB="0" distL="114300" distR="114300" simplePos="0" relativeHeight="251744256" behindDoc="1" locked="0" layoutInCell="1" allowOverlap="1" wp14:anchorId="42D9504B" wp14:editId="235CB75F">
                  <wp:simplePos x="0" y="0"/>
                  <wp:positionH relativeFrom="column">
                    <wp:posOffset>599423</wp:posOffset>
                  </wp:positionH>
                  <wp:positionV relativeFrom="paragraph">
                    <wp:posOffset>29965</wp:posOffset>
                  </wp:positionV>
                  <wp:extent cx="1144905" cy="93853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1205" y="21045"/>
                      <wp:lineTo x="21205" y="0"/>
                      <wp:lineTo x="0" y="0"/>
                    </wp:wrapPolygon>
                  </wp:wrapTight>
                  <wp:docPr id="70421459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F33635" w14:textId="2C4BBEC6" w:rsidR="001E57D2" w:rsidRPr="00AB1EAF" w:rsidRDefault="001E57D2" w:rsidP="00735264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186EB39B" w14:textId="77777777" w:rsidR="001E57D2" w:rsidRPr="00AB1EAF" w:rsidRDefault="001E57D2" w:rsidP="00735264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335B4067" w14:textId="3DA771AD" w:rsidR="00C4640A" w:rsidRPr="00AB1EAF" w:rsidRDefault="00C4640A" w:rsidP="00D2451D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31202038" w14:textId="77777777" w:rsidR="001E57D2" w:rsidRPr="00AB1EAF" w:rsidRDefault="001E57D2" w:rsidP="00393D80">
            <w:pPr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</w:pPr>
          </w:p>
          <w:p w14:paraId="43838B0D" w14:textId="77777777" w:rsidR="001E57D2" w:rsidRPr="00AB1EAF" w:rsidRDefault="001E57D2" w:rsidP="00393D80">
            <w:pPr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</w:pPr>
          </w:p>
          <w:p w14:paraId="773E7EA5" w14:textId="0EAECF8D" w:rsidR="001E57D2" w:rsidRPr="00AB1EAF" w:rsidRDefault="001E57D2" w:rsidP="00393D80">
            <w:pPr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</w:pPr>
          </w:p>
          <w:p w14:paraId="04201C60" w14:textId="77777777" w:rsidR="000560CA" w:rsidRDefault="000560CA" w:rsidP="00393D80">
            <w:pPr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</w:pPr>
          </w:p>
          <w:p w14:paraId="50EEB328" w14:textId="77777777" w:rsidR="000560CA" w:rsidRDefault="000560CA" w:rsidP="00393D80">
            <w:pPr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</w:pPr>
          </w:p>
          <w:p w14:paraId="11B7389D" w14:textId="77777777" w:rsidR="000560CA" w:rsidRDefault="000560CA" w:rsidP="00393D80">
            <w:pPr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</w:pPr>
          </w:p>
          <w:p w14:paraId="2C3DDB1E" w14:textId="40F4BC5E" w:rsidR="00393D80" w:rsidRPr="00AB1EAF" w:rsidRDefault="00D2451D" w:rsidP="00393D80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  <w:t>Fabulous Fifty</w:t>
            </w:r>
            <w:r w:rsidRPr="00AB1EAF">
              <w:rPr>
                <w:rFonts w:ascii="Calibri Light" w:hAnsi="Calibri Light" w:cs="Calibri Light"/>
                <w:sz w:val="14"/>
                <w:szCs w:val="14"/>
              </w:rPr>
              <w:t>-</w:t>
            </w:r>
          </w:p>
          <w:p w14:paraId="552CB9F3" w14:textId="326959A2" w:rsidR="00B23D5A" w:rsidRPr="00AB1EAF" w:rsidRDefault="00B23D5A" w:rsidP="00B23D5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sz w:val="14"/>
                <w:szCs w:val="14"/>
              </w:rPr>
              <w:t>Food tasting – different culture</w:t>
            </w:r>
            <w:r w:rsidR="00CE493A" w:rsidRPr="00AB1EAF">
              <w:rPr>
                <w:rFonts w:ascii="Calibri Light" w:hAnsi="Calibri Light" w:cs="Calibri Light"/>
                <w:sz w:val="14"/>
                <w:szCs w:val="14"/>
              </w:rPr>
              <w:t>s.</w:t>
            </w:r>
          </w:p>
          <w:p w14:paraId="2FE67E23" w14:textId="66D512F8" w:rsidR="00B23D5A" w:rsidRPr="00AB1EAF" w:rsidRDefault="008022DB" w:rsidP="00B23D5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noProof/>
                <w:sz w:val="14"/>
                <w:szCs w:val="14"/>
              </w:rPr>
              <w:drawing>
                <wp:anchor distT="0" distB="0" distL="114300" distR="114300" simplePos="0" relativeHeight="251750400" behindDoc="1" locked="0" layoutInCell="1" allowOverlap="1" wp14:anchorId="4F043832" wp14:editId="7FDA70EC">
                  <wp:simplePos x="0" y="0"/>
                  <wp:positionH relativeFrom="column">
                    <wp:posOffset>1488972</wp:posOffset>
                  </wp:positionH>
                  <wp:positionV relativeFrom="paragraph">
                    <wp:posOffset>65113</wp:posOffset>
                  </wp:positionV>
                  <wp:extent cx="1235075" cy="824230"/>
                  <wp:effectExtent l="0" t="0" r="3175" b="0"/>
                  <wp:wrapTight wrapText="bothSides">
                    <wp:wrapPolygon edited="0">
                      <wp:start x="0" y="0"/>
                      <wp:lineTo x="0" y="20968"/>
                      <wp:lineTo x="21322" y="20968"/>
                      <wp:lineTo x="21322" y="0"/>
                      <wp:lineTo x="0" y="0"/>
                    </wp:wrapPolygon>
                  </wp:wrapTight>
                  <wp:docPr id="30820837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82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D5A" w:rsidRPr="00AB1EAF">
              <w:rPr>
                <w:rFonts w:ascii="Calibri Light" w:hAnsi="Calibri Light" w:cs="Calibri Light"/>
                <w:sz w:val="14"/>
                <w:szCs w:val="14"/>
              </w:rPr>
              <w:t>Speak to someone from another country.</w:t>
            </w:r>
          </w:p>
          <w:p w14:paraId="2E6510DF" w14:textId="4157F815" w:rsidR="00D2451D" w:rsidRPr="00AB1EAF" w:rsidRDefault="00B23D5A" w:rsidP="00B23D5A">
            <w:pPr>
              <w:numPr>
                <w:ilvl w:val="0"/>
                <w:numId w:val="13"/>
              </w:numPr>
              <w:rPr>
                <w:rFonts w:ascii="Calibri Light" w:hAnsi="Calibri Light" w:cs="Calibri Light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sz w:val="14"/>
                <w:szCs w:val="14"/>
              </w:rPr>
              <w:t>Go on a bus!</w:t>
            </w:r>
          </w:p>
          <w:p w14:paraId="7ED45617" w14:textId="6BAF3D2F" w:rsidR="00BB2CA3" w:rsidRPr="00AB1EAF" w:rsidRDefault="00BB2CA3" w:rsidP="00BB2CA3">
            <w:pPr>
              <w:ind w:left="360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7BEF919" w14:textId="274E9389" w:rsidR="00EA65BE" w:rsidRPr="00AB1EAF" w:rsidRDefault="00D2451D" w:rsidP="00D2451D">
            <w:pPr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</w:pPr>
            <w:r w:rsidRPr="00AB1EAF"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  <w:t>Visits and Visitors-</w:t>
            </w:r>
          </w:p>
          <w:p w14:paraId="3703DE35" w14:textId="21058D9C" w:rsidR="002F4C17" w:rsidRPr="00AB1EAF" w:rsidRDefault="00100B49" w:rsidP="00EA65BE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sz w:val="14"/>
                <w:szCs w:val="14"/>
              </w:rPr>
              <w:t>Visit from a transport driver.</w:t>
            </w:r>
          </w:p>
          <w:p w14:paraId="05DA24C8" w14:textId="6D568266" w:rsidR="00CB25EB" w:rsidRPr="00AB1EAF" w:rsidRDefault="00CB25EB" w:rsidP="00EA65BE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sz w:val="14"/>
                <w:szCs w:val="14"/>
              </w:rPr>
              <w:t>Go on a bus ride.</w:t>
            </w:r>
          </w:p>
        </w:tc>
        <w:tc>
          <w:tcPr>
            <w:tcW w:w="5954" w:type="dxa"/>
            <w:vMerge w:val="restart"/>
          </w:tcPr>
          <w:p w14:paraId="1F148963" w14:textId="226472F5" w:rsidR="004265F1" w:rsidRPr="00AB1EAF" w:rsidRDefault="00770652" w:rsidP="004265F1">
            <w:pPr>
              <w:rPr>
                <w:rFonts w:ascii="Calibri Light" w:eastAsia="Comic Sans MS" w:hAnsi="Calibri Light" w:cs="Calibri Light"/>
                <w:b/>
                <w:sz w:val="14"/>
                <w:szCs w:val="14"/>
                <w:u w:val="single"/>
              </w:rPr>
            </w:pPr>
            <w:r w:rsidRPr="00AB1EAF">
              <w:rPr>
                <w:rFonts w:ascii="Calibri Light" w:eastAsia="Comic Sans MS" w:hAnsi="Calibri Light" w:cs="Calibri Light"/>
                <w:b/>
                <w:sz w:val="14"/>
                <w:szCs w:val="14"/>
                <w:u w:val="single"/>
              </w:rPr>
              <w:t xml:space="preserve">Reading and writing </w:t>
            </w:r>
            <w:r w:rsidR="00070E2A" w:rsidRPr="00AB1EAF">
              <w:rPr>
                <w:rFonts w:ascii="Calibri Light" w:eastAsia="Comic Sans MS" w:hAnsi="Calibri Light" w:cs="Calibri Light"/>
                <w:b/>
                <w:sz w:val="14"/>
                <w:szCs w:val="14"/>
                <w:u w:val="single"/>
              </w:rPr>
              <w:t>outcomes</w:t>
            </w:r>
            <w:r w:rsidR="00B33EB6" w:rsidRPr="00AB1EAF">
              <w:rPr>
                <w:rFonts w:ascii="Calibri Light" w:eastAsia="Comic Sans MS" w:hAnsi="Calibri Light" w:cs="Calibri Light"/>
                <w:b/>
                <w:sz w:val="14"/>
                <w:szCs w:val="14"/>
                <w:u w:val="single"/>
              </w:rPr>
              <w:t>:</w:t>
            </w:r>
          </w:p>
          <w:p w14:paraId="5F68B2E1" w14:textId="42432944" w:rsidR="005E4BC3" w:rsidRPr="00AB1EAF" w:rsidRDefault="009A46AE" w:rsidP="00B42326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During this half term</w:t>
            </w:r>
            <w:r w:rsidR="00436AA1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, we will share our favourite books </w:t>
            </w:r>
            <w:r w:rsidR="00541035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and </w:t>
            </w:r>
            <w:r w:rsidR="00436AA1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say what we like or dislike about the story. When listening to a story</w:t>
            </w:r>
            <w:r w:rsidR="00541035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, we will</w:t>
            </w:r>
            <w:r w:rsidR="00436AA1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use the images to help </w:t>
            </w:r>
            <w:r w:rsidR="00541035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us</w:t>
            </w:r>
            <w:r w:rsidR="00436AA1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read. </w:t>
            </w:r>
            <w:r w:rsidR="009A7CBC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We will display our</w:t>
            </w:r>
            <w:r w:rsidR="00436AA1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increasing</w:t>
            </w:r>
            <w:r w:rsidR="009A7CBC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</w:t>
            </w:r>
            <w:r w:rsidR="00436AA1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confide</w:t>
            </w:r>
            <w:r w:rsidR="009A7CBC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nce</w:t>
            </w:r>
            <w:r w:rsidR="00436AA1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</w:t>
            </w:r>
            <w:r w:rsidR="009A7CBC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with our</w:t>
            </w:r>
            <w:r w:rsidR="00436AA1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understanding of new words in stories</w:t>
            </w:r>
            <w:r w:rsidR="0084723B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and w</w:t>
            </w:r>
            <w:r w:rsidR="00BE7AA9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e will be able to</w:t>
            </w:r>
            <w:r w:rsidR="00436AA1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use a book</w:t>
            </w:r>
            <w:r w:rsidR="0084723B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’s</w:t>
            </w:r>
            <w:r w:rsidR="00436AA1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front cover or blurb to make a prediction</w:t>
            </w:r>
            <w:r w:rsidR="00BE7AA9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about the story</w:t>
            </w:r>
            <w:r w:rsidR="009B7E58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.</w:t>
            </w:r>
          </w:p>
          <w:p w14:paraId="72B62EBA" w14:textId="77777777" w:rsidR="00167C90" w:rsidRDefault="00167C90" w:rsidP="00B42326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</w:p>
          <w:p w14:paraId="7E1D6DE9" w14:textId="77777777" w:rsidR="008022DB" w:rsidRPr="00AB1EAF" w:rsidRDefault="008022DB" w:rsidP="00B42326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</w:p>
          <w:p w14:paraId="0AB999B5" w14:textId="78697A67" w:rsidR="00230D27" w:rsidRPr="00AB1EAF" w:rsidRDefault="0091157B" w:rsidP="000774EF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During Phonics</w:t>
            </w:r>
            <w:r w:rsidR="009B7E58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,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we will say the corresponding phonemes to match graphemes shown</w:t>
            </w:r>
            <w:r w:rsidR="00C63A52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and</w:t>
            </w:r>
            <w:r w:rsidR="00243A9E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use these skills </w:t>
            </w:r>
            <w:r w:rsidR="00C63A52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at</w:t>
            </w:r>
            <w:r w:rsidR="00243A9E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guided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reading time</w:t>
            </w:r>
            <w:r w:rsidR="00C63A52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. We will recognise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</w:t>
            </w:r>
            <w:r w:rsidR="005B5E2F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digraphs and read the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two graphemes as one phoneme. </w:t>
            </w:r>
            <w:r w:rsidR="005B5E2F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We will be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encouraged to segment and then blend the sounds together in both phonics lessons, literacy lessons and </w:t>
            </w:r>
            <w:r w:rsidR="00715A16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guided 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reading time.  </w:t>
            </w:r>
            <w:r w:rsidR="00446F77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We will be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introduced to</w:t>
            </w:r>
            <w:r w:rsidR="00446F77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new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tricky words and learn the tricky parts of the word. </w:t>
            </w:r>
            <w:r w:rsidR="00446F77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We will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recognise that double letters make one </w:t>
            </w:r>
            <w:r w:rsidR="00715A16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sound,</w:t>
            </w:r>
            <w:r w:rsidR="00446F77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and</w:t>
            </w:r>
            <w:r w:rsidR="00715A16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we will be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able to use the </w:t>
            </w:r>
            <w:r w:rsidR="00AD75EF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‘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chunk it</w:t>
            </w:r>
            <w:r w:rsidR="00AD75EF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’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method to blend and segment longer words.</w:t>
            </w:r>
          </w:p>
          <w:p w14:paraId="48458B60" w14:textId="19675288" w:rsidR="00B26D13" w:rsidRDefault="00B26D13" w:rsidP="000774EF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</w:p>
          <w:p w14:paraId="3BF9FB7A" w14:textId="77777777" w:rsidR="008022DB" w:rsidRPr="00AB1EAF" w:rsidRDefault="008022DB" w:rsidP="000774EF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</w:p>
          <w:p w14:paraId="4A704A2D" w14:textId="6139216B" w:rsidR="00B26D13" w:rsidRPr="00AB1EAF" w:rsidRDefault="003E28D8" w:rsidP="000774EF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We will be becoming more independent </w:t>
            </w:r>
            <w:r w:rsidR="00FF1BA4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at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</w:t>
            </w:r>
            <w:r w:rsidR="00905E0A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orally sound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ing</w:t>
            </w:r>
            <w:r w:rsidR="00905E0A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out </w:t>
            </w:r>
            <w:r w:rsidR="00FF1BA4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and </w:t>
            </w:r>
            <w:r w:rsidR="00005577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writ</w:t>
            </w:r>
            <w:r w:rsidR="00FF1BA4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ing</w:t>
            </w:r>
            <w:r w:rsidR="00005577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VC and CVC word</w:t>
            </w:r>
            <w:r w:rsidR="00FF1BA4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s</w:t>
            </w:r>
            <w:r w:rsidR="00005577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.</w:t>
            </w:r>
            <w:r w:rsidRPr="00AB1EAF">
              <w:rPr>
                <w:sz w:val="14"/>
                <w:szCs w:val="14"/>
              </w:rPr>
              <w:t xml:space="preserve"> </w:t>
            </w:r>
            <w:r w:rsidR="00FF1BA4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We will begin to show a 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dominant hand</w:t>
            </w:r>
            <w:r w:rsidR="00FF1BA4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and</w:t>
            </w: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form more recognisable letters</w:t>
            </w:r>
            <w:r w:rsidR="00FF1BA4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.</w:t>
            </w:r>
          </w:p>
          <w:p w14:paraId="10375A15" w14:textId="6C75F5FF" w:rsidR="00FF1BA4" w:rsidRDefault="00FF1BA4" w:rsidP="000774EF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</w:p>
          <w:p w14:paraId="6075B06D" w14:textId="77777777" w:rsidR="008022DB" w:rsidRPr="00AB1EAF" w:rsidRDefault="008022DB" w:rsidP="000774EF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</w:p>
          <w:p w14:paraId="738D23F7" w14:textId="297F58BB" w:rsidR="00641EA1" w:rsidRPr="00AB1EAF" w:rsidRDefault="00FA52AE" w:rsidP="00BD5C75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  <w:r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We will </w:t>
            </w:r>
            <w:r w:rsidR="00DC6D65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continue to use</w:t>
            </w:r>
            <w:r w:rsidR="00FC08FA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Greg Bottrill’s Drawing Club to </w:t>
            </w:r>
            <w:r w:rsidR="00CE2FDE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allow the children to get creative and use their imagination </w:t>
            </w:r>
            <w:r w:rsidR="00820706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to develop a love of story telling and adventure. </w:t>
            </w:r>
            <w:r w:rsidR="0023798F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We will focus on a book a week </w:t>
            </w:r>
            <w:r w:rsidR="005579CB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and use this </w:t>
            </w:r>
            <w:r w:rsidR="00E06C45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as a focus </w:t>
            </w:r>
            <w:r w:rsidR="005579CB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to amplify the children’s </w:t>
            </w:r>
            <w:r w:rsidR="00E06C45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language, writing and </w:t>
            </w:r>
            <w:r w:rsidR="00F73264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>mathematics</w:t>
            </w:r>
            <w:r w:rsidR="00A773A5" w:rsidRPr="00AB1EAF">
              <w:rPr>
                <w:rFonts w:ascii="Calibri Light" w:eastAsia="Comic Sans MS" w:hAnsi="Calibri Light" w:cs="Calibri Light"/>
                <w:sz w:val="14"/>
                <w:szCs w:val="14"/>
              </w:rPr>
              <w:t xml:space="preserve"> development.</w:t>
            </w:r>
          </w:p>
          <w:p w14:paraId="34B3BA01" w14:textId="4CA643D3" w:rsidR="00BB74A8" w:rsidRPr="00AB1EAF" w:rsidRDefault="00BB74A8" w:rsidP="00BD5C75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</w:p>
          <w:p w14:paraId="00B3D64F" w14:textId="3AE10233" w:rsidR="00BB74A8" w:rsidRPr="00AB1EAF" w:rsidRDefault="00BB74A8" w:rsidP="00BD5C75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</w:p>
          <w:p w14:paraId="69D426FB" w14:textId="749B2031" w:rsidR="00200144" w:rsidRPr="00AB1EAF" w:rsidRDefault="008022DB" w:rsidP="00BD5C75">
            <w:pPr>
              <w:rPr>
                <w:rFonts w:ascii="Calibri Light" w:eastAsia="Comic Sans MS" w:hAnsi="Calibri Light" w:cs="Calibri Light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729920" behindDoc="1" locked="0" layoutInCell="1" allowOverlap="1" wp14:anchorId="1C284A61" wp14:editId="4B87AE8D">
                  <wp:simplePos x="0" y="0"/>
                  <wp:positionH relativeFrom="column">
                    <wp:posOffset>2612973</wp:posOffset>
                  </wp:positionH>
                  <wp:positionV relativeFrom="paragraph">
                    <wp:posOffset>328570</wp:posOffset>
                  </wp:positionV>
                  <wp:extent cx="988060" cy="856615"/>
                  <wp:effectExtent l="0" t="0" r="2540" b="635"/>
                  <wp:wrapTight wrapText="bothSides">
                    <wp:wrapPolygon edited="0">
                      <wp:start x="0" y="0"/>
                      <wp:lineTo x="0" y="21136"/>
                      <wp:lineTo x="21239" y="21136"/>
                      <wp:lineTo x="21239" y="0"/>
                      <wp:lineTo x="0" y="0"/>
                    </wp:wrapPolygon>
                  </wp:wrapTight>
                  <wp:docPr id="6258134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8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1EAF">
              <w:rPr>
                <w:rFonts w:ascii="Calibri Light" w:hAnsi="Calibri Light" w:cs="Calibri Light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85888" behindDoc="1" locked="0" layoutInCell="1" allowOverlap="1" wp14:anchorId="2EB6B722" wp14:editId="6085105C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326012</wp:posOffset>
                  </wp:positionV>
                  <wp:extent cx="1021080" cy="864870"/>
                  <wp:effectExtent l="0" t="0" r="7620" b="0"/>
                  <wp:wrapTight wrapText="bothSides">
                    <wp:wrapPolygon edited="0">
                      <wp:start x="0" y="0"/>
                      <wp:lineTo x="0" y="20934"/>
                      <wp:lineTo x="21358" y="20934"/>
                      <wp:lineTo x="21358" y="0"/>
                      <wp:lineTo x="0" y="0"/>
                    </wp:wrapPolygon>
                  </wp:wrapTight>
                  <wp:docPr id="19847350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64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1EAF">
              <w:rPr>
                <w:rFonts w:ascii="Calibri Light" w:eastAsia="Comic Sans MS" w:hAnsi="Calibri Light" w:cs="Calibri Light"/>
                <w:noProof/>
                <w:sz w:val="14"/>
                <w:szCs w:val="14"/>
              </w:rPr>
              <w:drawing>
                <wp:anchor distT="0" distB="0" distL="114300" distR="114300" simplePos="0" relativeHeight="251632640" behindDoc="1" locked="0" layoutInCell="1" allowOverlap="1" wp14:anchorId="113284B7" wp14:editId="1375D995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309451</wp:posOffset>
                  </wp:positionV>
                  <wp:extent cx="1045845" cy="901065"/>
                  <wp:effectExtent l="0" t="0" r="1905" b="0"/>
                  <wp:wrapTight wrapText="bothSides">
                    <wp:wrapPolygon edited="0">
                      <wp:start x="0" y="0"/>
                      <wp:lineTo x="0" y="21006"/>
                      <wp:lineTo x="21246" y="21006"/>
                      <wp:lineTo x="21246" y="0"/>
                      <wp:lineTo x="0" y="0"/>
                    </wp:wrapPolygon>
                  </wp:wrapTight>
                  <wp:docPr id="175817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1785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5ABB" w:rsidRPr="00AB1EAF">
              <w:rPr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2CE109D9" wp14:editId="0C9A8126">
                      <wp:simplePos x="0" y="0"/>
                      <wp:positionH relativeFrom="column">
                        <wp:posOffset>-2961298</wp:posOffset>
                      </wp:positionH>
                      <wp:positionV relativeFrom="paragraph">
                        <wp:posOffset>1732280</wp:posOffset>
                      </wp:positionV>
                      <wp:extent cx="9784767" cy="1564105"/>
                      <wp:effectExtent l="0" t="0" r="26035" b="171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84767" cy="1564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F44BDC8" w14:textId="77777777" w:rsidR="00232FD5" w:rsidRDefault="003C0A24" w:rsidP="00232FD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C0A2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Maths</w:t>
                                  </w:r>
                                </w:p>
                                <w:p w14:paraId="0A8B4CF6" w14:textId="7748BD47" w:rsidR="0056253F" w:rsidRPr="0056253F" w:rsidRDefault="00D1573F" w:rsidP="0056253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  <w:t>Alive in 5</w:t>
                                  </w:r>
                                </w:p>
                                <w:p w14:paraId="1D14274D" w14:textId="5347F375" w:rsidR="0056253F" w:rsidRPr="00C261E5" w:rsidRDefault="007A55DE" w:rsidP="00C261E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  <w:r w:rsidRPr="00C261E5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Introduce zero</w:t>
                                  </w:r>
                                  <w:r w:rsidR="00C261E5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/</w:t>
                                  </w:r>
                                  <w:r w:rsidRPr="00C261E5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Find</w:t>
                                  </w:r>
                                  <w:r w:rsidR="00674401" w:rsidRPr="00C261E5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, subitise and represent </w:t>
                                  </w:r>
                                  <w:r w:rsidRPr="00C261E5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0-5</w:t>
                                  </w:r>
                                  <w:r w:rsidR="00C261E5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/</w:t>
                                  </w:r>
                                  <w:r w:rsidR="0056253F" w:rsidRPr="00C261E5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One more or fewer, one greater or less</w:t>
                                  </w:r>
                                  <w:r w:rsidR="00C261E5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/Composition/</w:t>
                                  </w:r>
                                  <w:r w:rsidR="00974FB1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Conceptual subitizing to 5</w:t>
                                  </w:r>
                                  <w:r w:rsidR="007455E0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14:paraId="293475B6" w14:textId="59612276" w:rsidR="0056253F" w:rsidRPr="0056253F" w:rsidRDefault="00974FB1" w:rsidP="0056253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  <w:bookmarkStart w:id="0" w:name="_Hlk156142111"/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Mass and Capacity</w:t>
                                  </w:r>
                                </w:p>
                                <w:p w14:paraId="56501575" w14:textId="6261FDE0" w:rsidR="003C0A24" w:rsidRDefault="008B0793" w:rsidP="0056253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bookmarkStart w:id="1" w:name="_Hlk156142156"/>
                                  <w:bookmarkEnd w:id="0"/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Compare mass/Find a balance/Explore and compare </w:t>
                                  </w:r>
                                  <w:r w:rsidR="007455E0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capacity.</w:t>
                                  </w:r>
                                </w:p>
                                <w:p w14:paraId="35D9C02C" w14:textId="7E5057D0" w:rsidR="007455E0" w:rsidRDefault="007455E0" w:rsidP="007455E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bookmarkStart w:id="2" w:name="_Hlk156142365"/>
                                  <w:bookmarkEnd w:id="1"/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Growing 6,7,8</w:t>
                                  </w:r>
                                </w:p>
                                <w:bookmarkEnd w:id="2"/>
                                <w:p w14:paraId="20C1AE77" w14:textId="5C3F7EDB" w:rsidR="00655BC4" w:rsidRDefault="00655BC4" w:rsidP="00655BC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Find, represent and composition of 6,7,8/</w:t>
                                  </w:r>
                                  <w:r w:rsidR="00532EDA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One more or less/</w:t>
                                  </w:r>
                                  <w:r w:rsidR="00055E89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Odd and even/Double to 8/Combine 2 groups/Conceptual subitizing.</w:t>
                                  </w:r>
                                </w:p>
                                <w:p w14:paraId="1CA5985D" w14:textId="135BE4AE" w:rsidR="00274F9F" w:rsidRDefault="00274F9F" w:rsidP="00274F9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Length, Height and Time</w:t>
                                  </w:r>
                                </w:p>
                                <w:p w14:paraId="704FFAA1" w14:textId="1A1A42BF" w:rsidR="00274F9F" w:rsidRDefault="0053772C" w:rsidP="00274F9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Explore and compare length/Explore and compare height/</w:t>
                                  </w:r>
                                  <w:r w:rsidR="00B34933"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  <w:t>Talk about, order and sequence time</w:t>
                                  </w:r>
                                </w:p>
                                <w:p w14:paraId="6C7F4967" w14:textId="77777777" w:rsidR="00274F9F" w:rsidRDefault="00274F9F" w:rsidP="00274F9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02566879" w14:textId="77777777" w:rsidR="00274F9F" w:rsidRDefault="00274F9F" w:rsidP="00655BC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4E784CF1" w14:textId="77777777" w:rsidR="00655BC4" w:rsidRDefault="00655BC4" w:rsidP="007455E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808080" w:themeColor="background1" w:themeShade="80"/>
                                      <w:kern w:val="24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6D32329B" w14:textId="158E5A64" w:rsidR="007455E0" w:rsidRPr="0056253F" w:rsidRDefault="007455E0" w:rsidP="007455E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</w:p>
                                <w:p w14:paraId="4931CD68" w14:textId="77777777" w:rsidR="007455E0" w:rsidRPr="0056253F" w:rsidRDefault="007455E0" w:rsidP="0056253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 w:eastAsia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109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233.15pt;margin-top:136.4pt;width:770.45pt;height:123.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" fillcolor="white [3201]" strokecolor="black [3213]" strokeweight=".5pt">
                      <v:textbox>
                        <w:txbxContent>
                          <w:p w14:paraId="7F44BDC8" w14:textId="77777777" w:rsidR="00232FD5" w:rsidRDefault="003C0A24" w:rsidP="00232F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0A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0A8B4CF6" w14:textId="7748BD47" w:rsidR="0056253F" w:rsidRPr="0056253F" w:rsidRDefault="00D1573F" w:rsidP="0056253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 w:eastAsia="en-GB"/>
                              </w:rPr>
                              <w:t>Alive in 5</w:t>
                            </w:r>
                          </w:p>
                          <w:p w14:paraId="1D14274D" w14:textId="5347F375" w:rsidR="0056253F" w:rsidRPr="00C261E5" w:rsidRDefault="007A55DE" w:rsidP="00C261E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C261E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Introduce zero</w:t>
                            </w:r>
                            <w:r w:rsidR="00C261E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/</w:t>
                            </w:r>
                            <w:r w:rsidRPr="00C261E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Find</w:t>
                            </w:r>
                            <w:r w:rsidR="00674401" w:rsidRPr="00C261E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 xml:space="preserve">, subitise and represent </w:t>
                            </w:r>
                            <w:r w:rsidRPr="00C261E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0-5</w:t>
                            </w:r>
                            <w:r w:rsidR="00C261E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/</w:t>
                            </w:r>
                            <w:r w:rsidR="0056253F" w:rsidRPr="00C261E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One more or fewer, one greater or less</w:t>
                            </w:r>
                            <w:r w:rsidR="00C261E5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/Composition/</w:t>
                            </w:r>
                            <w:r w:rsidR="00974FB1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Conceptual subitizing to 5</w:t>
                            </w:r>
                            <w:r w:rsidR="007455E0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293475B6" w14:textId="59612276" w:rsidR="0056253F" w:rsidRPr="0056253F" w:rsidRDefault="00974FB1" w:rsidP="0056253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bookmarkStart w:id="3" w:name="_Hlk156142111"/>
                            <w:r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Mass and Capacity</w:t>
                            </w:r>
                          </w:p>
                          <w:p w14:paraId="56501575" w14:textId="6261FDE0" w:rsidR="003C0A24" w:rsidRDefault="008B0793" w:rsidP="0056253F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4" w:name="_Hlk156142156"/>
                            <w:bookmarkEnd w:id="3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 xml:space="preserve">Compare mass/Find a balance/Explore and compare </w:t>
                            </w:r>
                            <w:r w:rsidR="007455E0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capacity.</w:t>
                            </w:r>
                          </w:p>
                          <w:p w14:paraId="35D9C02C" w14:textId="7E5057D0" w:rsidR="007455E0" w:rsidRDefault="007455E0" w:rsidP="007455E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5" w:name="_Hlk156142365"/>
                            <w:bookmarkEnd w:id="4"/>
                            <w:r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Growing 6,7,8</w:t>
                            </w:r>
                          </w:p>
                          <w:bookmarkEnd w:id="5"/>
                          <w:p w14:paraId="20C1AE77" w14:textId="5C3F7EDB" w:rsidR="00655BC4" w:rsidRDefault="00655BC4" w:rsidP="00655BC4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Find, represent and composition of 6,7,8/</w:t>
                            </w:r>
                            <w:r w:rsidR="00532EDA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One more or less/</w:t>
                            </w:r>
                            <w:r w:rsidR="00055E89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Odd and even/Double to 8/Combine 2 groups/Conceptual subitizing.</w:t>
                            </w:r>
                          </w:p>
                          <w:p w14:paraId="1CA5985D" w14:textId="135BE4AE" w:rsidR="00274F9F" w:rsidRDefault="00274F9F" w:rsidP="00274F9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Length, Height and Time</w:t>
                            </w:r>
                          </w:p>
                          <w:p w14:paraId="704FFAA1" w14:textId="1A1A42BF" w:rsidR="00274F9F" w:rsidRDefault="0053772C" w:rsidP="00274F9F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Explore and compare length/Explore and compare height/</w:t>
                            </w:r>
                            <w:r w:rsidR="00B34933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Talk about, order and sequence time</w:t>
                            </w:r>
                          </w:p>
                          <w:p w14:paraId="6C7F4967" w14:textId="77777777" w:rsidR="00274F9F" w:rsidRDefault="00274F9F" w:rsidP="00274F9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2566879" w14:textId="77777777" w:rsidR="00274F9F" w:rsidRDefault="00274F9F" w:rsidP="00655BC4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E784CF1" w14:textId="77777777" w:rsidR="00655BC4" w:rsidRDefault="00655BC4" w:rsidP="007455E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D32329B" w14:textId="158E5A64" w:rsidR="007455E0" w:rsidRPr="0056253F" w:rsidRDefault="007455E0" w:rsidP="007455E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14:paraId="4931CD68" w14:textId="77777777" w:rsidR="007455E0" w:rsidRPr="0056253F" w:rsidRDefault="007455E0" w:rsidP="0056253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4B6" w:rsidRPr="00AB1EAF">
              <w:rPr>
                <w:rFonts w:ascii="Calibri Light" w:hAnsi="Calibri Light" w:cs="Calibri Light"/>
                <w:b/>
                <w:noProof/>
                <w:sz w:val="14"/>
                <w:szCs w:val="14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2056F29C" wp14:editId="539672C3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52906</wp:posOffset>
                      </wp:positionV>
                      <wp:extent cx="1438910" cy="588396"/>
                      <wp:effectExtent l="0" t="0" r="8890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910" cy="588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32756" w14:textId="3D7D5985" w:rsidR="00F2324D" w:rsidRDefault="003C0A24" w:rsidP="00F2324D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CE02B3F" w14:textId="6F6D478B" w:rsidR="004265F1" w:rsidRPr="004265F1" w:rsidRDefault="004265F1" w:rsidP="00F2324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6F29C" id="Text Box 3" o:spid="_x0000_s1027" type="#_x0000_t202" style="position:absolute;margin-left:119.95pt;margin-top:4.15pt;width:113.3pt;height:46.3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" fillcolor="window" stroked="f" strokeweight=".5pt">
                      <v:textbox>
                        <w:txbxContent>
                          <w:p w14:paraId="22132756" w14:textId="3D7D5985" w:rsidR="00F2324D" w:rsidRDefault="003C0A24" w:rsidP="00F2324D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E02B3F" w14:textId="6F6D478B" w:rsidR="004265F1" w:rsidRPr="004265F1" w:rsidRDefault="004265F1" w:rsidP="00F2324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5" w:type="dxa"/>
          </w:tcPr>
          <w:p w14:paraId="3A40239B" w14:textId="61F367A4" w:rsidR="005848AE" w:rsidRPr="00AB1EAF" w:rsidRDefault="00AA3F88" w:rsidP="005E6D5E">
            <w:pPr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>P.E</w:t>
            </w:r>
            <w:r w:rsidR="00086242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>.:</w:t>
            </w:r>
            <w:r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 xml:space="preserve"> </w:t>
            </w:r>
            <w:r w:rsidR="00A3624E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>Striver</w:t>
            </w:r>
            <w:r w:rsidR="00086242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 xml:space="preserve">: </w:t>
            </w:r>
            <w:r w:rsidR="00A3624E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>Dance (Minibeasts)</w:t>
            </w:r>
          </w:p>
          <w:p w14:paraId="32E32B7F" w14:textId="32F7A94A" w:rsidR="008F1AC2" w:rsidRPr="00AB1EAF" w:rsidRDefault="00D0268D" w:rsidP="00AD169A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lang w:val="en-GB"/>
              </w:rPr>
            </w:pPr>
            <w:r w:rsidRPr="00AB1EAF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lang w:val="en-GB"/>
              </w:rPr>
              <w:t>In P.E., w</w:t>
            </w:r>
            <w:r w:rsidR="00AD169A" w:rsidRPr="00AB1EAF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lang w:val="en-GB"/>
              </w:rPr>
              <w:t>e will engage in a unit of dance based on the theme of minibeasts.</w:t>
            </w:r>
            <w:r w:rsidR="00BB2CA3" w:rsidRPr="00AB1EAF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r w:rsidR="001211BA" w:rsidRPr="00AB1EAF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lang w:val="en-GB"/>
              </w:rPr>
              <w:t>We</w:t>
            </w:r>
            <w:r w:rsidR="00AD169A" w:rsidRPr="00AB1EAF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lang w:val="en-GB"/>
              </w:rPr>
              <w:t xml:space="preserve"> will use movement to express </w:t>
            </w:r>
            <w:r w:rsidR="001211BA" w:rsidRPr="00AB1EAF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lang w:val="en-GB"/>
              </w:rPr>
              <w:t>our</w:t>
            </w:r>
            <w:r w:rsidR="00AD169A" w:rsidRPr="00AB1EAF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lang w:val="en-GB"/>
              </w:rPr>
              <w:t>selves and understand how different music can make people move in different ways.</w:t>
            </w:r>
          </w:p>
          <w:p w14:paraId="38F04BE5" w14:textId="77777777" w:rsidR="00AD169A" w:rsidRPr="00AB1EAF" w:rsidRDefault="00AD169A" w:rsidP="00AD169A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lang w:val="en-GB"/>
              </w:rPr>
            </w:pPr>
          </w:p>
          <w:p w14:paraId="696529F4" w14:textId="061C1897" w:rsidR="004E52CD" w:rsidRPr="00AB1EAF" w:rsidRDefault="00476821" w:rsidP="009D4C20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 xml:space="preserve">RE: </w:t>
            </w:r>
            <w:r w:rsidR="00435EA0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>NATRE</w:t>
            </w:r>
            <w:r w:rsidR="007E1BD1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 xml:space="preserve">: </w:t>
            </w:r>
            <w:r w:rsidR="00D22828" w:rsidRPr="00AB1EAF"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  <w:t xml:space="preserve">Theme: </w:t>
            </w:r>
            <w:r w:rsidR="00D46B29" w:rsidRPr="00AB1EAF"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  <w:t>Being special: Where do we belong?</w:t>
            </w:r>
          </w:p>
          <w:p w14:paraId="0223294D" w14:textId="2FBB4605" w:rsidR="00641D79" w:rsidRPr="00AB1EAF" w:rsidRDefault="00D0268D" w:rsidP="009D4C20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sz w:val="14"/>
                <w:szCs w:val="14"/>
              </w:rPr>
              <w:t>In R.E., w</w:t>
            </w:r>
            <w:r w:rsidR="007E1BD1" w:rsidRPr="00AB1EAF">
              <w:rPr>
                <w:rFonts w:ascii="Calibri Light" w:hAnsi="Calibri Light" w:cs="Calibri Light"/>
                <w:sz w:val="14"/>
                <w:szCs w:val="14"/>
              </w:rPr>
              <w:t>e</w:t>
            </w:r>
            <w:r w:rsidR="00641D79" w:rsidRPr="00AB1EAF">
              <w:rPr>
                <w:rFonts w:ascii="Calibri Light" w:hAnsi="Calibri Light" w:cs="Calibri Light"/>
                <w:sz w:val="14"/>
                <w:szCs w:val="14"/>
              </w:rPr>
              <w:t xml:space="preserve"> will focus on Christianity, Hindu Dharma, and Islam. </w:t>
            </w:r>
            <w:r w:rsidR="007E1BD1" w:rsidRPr="00AB1EAF">
              <w:rPr>
                <w:rFonts w:ascii="Calibri Light" w:hAnsi="Calibri Light" w:cs="Calibri Light"/>
                <w:sz w:val="14"/>
                <w:szCs w:val="14"/>
              </w:rPr>
              <w:t>We</w:t>
            </w:r>
            <w:r w:rsidR="00641D79" w:rsidRPr="00AB1EAF">
              <w:rPr>
                <w:rFonts w:ascii="Calibri Light" w:hAnsi="Calibri Light" w:cs="Calibri Light"/>
                <w:sz w:val="14"/>
                <w:szCs w:val="14"/>
              </w:rPr>
              <w:t xml:space="preserve"> will also reflect upon the things that are special to </w:t>
            </w:r>
            <w:r w:rsidR="007E1BD1" w:rsidRPr="00AB1EAF">
              <w:rPr>
                <w:rFonts w:ascii="Calibri Light" w:hAnsi="Calibri Light" w:cs="Calibri Light"/>
                <w:sz w:val="14"/>
                <w:szCs w:val="14"/>
              </w:rPr>
              <w:t xml:space="preserve">us </w:t>
            </w:r>
            <w:r w:rsidR="00641D79" w:rsidRPr="00AB1EAF">
              <w:rPr>
                <w:rFonts w:ascii="Calibri Light" w:hAnsi="Calibri Light" w:cs="Calibri Light"/>
                <w:sz w:val="14"/>
                <w:szCs w:val="14"/>
              </w:rPr>
              <w:t xml:space="preserve">and why </w:t>
            </w:r>
            <w:r w:rsidR="007E1BD1" w:rsidRPr="00AB1EAF">
              <w:rPr>
                <w:rFonts w:ascii="Calibri Light" w:hAnsi="Calibri Light" w:cs="Calibri Light"/>
                <w:sz w:val="14"/>
                <w:szCs w:val="14"/>
              </w:rPr>
              <w:t>we</w:t>
            </w:r>
            <w:r w:rsidR="00641D79" w:rsidRPr="00AB1EAF">
              <w:rPr>
                <w:rFonts w:ascii="Calibri Light" w:hAnsi="Calibri Light" w:cs="Calibri Light"/>
                <w:sz w:val="14"/>
                <w:szCs w:val="14"/>
              </w:rPr>
              <w:t xml:space="preserve"> value these things.</w:t>
            </w:r>
          </w:p>
          <w:p w14:paraId="124F29A8" w14:textId="77777777" w:rsidR="00641D79" w:rsidRPr="00AB1EAF" w:rsidRDefault="00641D79" w:rsidP="009D4C20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0AD5024B" w14:textId="4D57236F" w:rsidR="007205C4" w:rsidRPr="00AB1EAF" w:rsidRDefault="00476821" w:rsidP="007205C4">
            <w:p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 xml:space="preserve">PSHE: </w:t>
            </w:r>
            <w:r w:rsidR="00734810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</w:rPr>
              <w:t>Jigsaw</w:t>
            </w:r>
            <w:r w:rsidR="007205C4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</w:rPr>
              <w:t>:</w:t>
            </w:r>
            <w:r w:rsidR="005E6D5E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</w:rPr>
              <w:t xml:space="preserve"> </w:t>
            </w:r>
            <w:r w:rsidR="007205C4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</w:rPr>
              <w:t xml:space="preserve">Dreams and </w:t>
            </w:r>
            <w:r w:rsidR="005E6D5E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</w:rPr>
              <w:t>G</w:t>
            </w:r>
            <w:r w:rsidR="007205C4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</w:rPr>
              <w:t>oals</w:t>
            </w:r>
          </w:p>
          <w:p w14:paraId="6F5C7FAB" w14:textId="77777777" w:rsidR="00266668" w:rsidRPr="00AB1EAF" w:rsidRDefault="007205C4" w:rsidP="008E229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Setting goals </w:t>
            </w:r>
          </w:p>
          <w:p w14:paraId="2EC29336" w14:textId="77777777" w:rsidR="00266668" w:rsidRPr="00AB1EAF" w:rsidRDefault="007205C4" w:rsidP="008E229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>Identifying successes and achievements</w:t>
            </w:r>
          </w:p>
          <w:p w14:paraId="14991709" w14:textId="0F632FBA" w:rsidR="00266668" w:rsidRPr="00AB1EAF" w:rsidRDefault="007205C4" w:rsidP="008E229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Learning styles </w:t>
            </w:r>
          </w:p>
          <w:p w14:paraId="28C5A840" w14:textId="79964319" w:rsidR="007205C4" w:rsidRPr="00AB1EAF" w:rsidRDefault="007205C4" w:rsidP="008E229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Working well and celebrating achievement with a partner </w:t>
            </w:r>
          </w:p>
          <w:p w14:paraId="63B4F3F7" w14:textId="77777777" w:rsidR="00266668" w:rsidRPr="00AB1EAF" w:rsidRDefault="007205C4" w:rsidP="008E229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>Tackling new challenges</w:t>
            </w:r>
          </w:p>
          <w:p w14:paraId="41D47126" w14:textId="35AE8931" w:rsidR="007205C4" w:rsidRPr="00AB1EAF" w:rsidRDefault="007205C4" w:rsidP="008E229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>Identifying and overcoming obstacles</w:t>
            </w:r>
          </w:p>
          <w:p w14:paraId="01067DCC" w14:textId="649B9D82" w:rsidR="0006392F" w:rsidRPr="00AB1EAF" w:rsidRDefault="007205C4" w:rsidP="008E229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</w:rPr>
              <w:t>Feelings of success</w:t>
            </w:r>
          </w:p>
          <w:p w14:paraId="506AEF16" w14:textId="77777777" w:rsidR="00AB1579" w:rsidRPr="00AB1EAF" w:rsidRDefault="00AB1579" w:rsidP="00476821">
            <w:p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</w:pPr>
          </w:p>
          <w:p w14:paraId="628D2F3B" w14:textId="16615C81" w:rsidR="00D03317" w:rsidRPr="00AB1EAF" w:rsidRDefault="00476821" w:rsidP="00D03317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  <w:u w:val="single"/>
                <w:lang w:val="en-GB"/>
              </w:rPr>
            </w:pPr>
            <w:r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>Music:</w:t>
            </w:r>
            <w:r w:rsidR="004F13D8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 xml:space="preserve"> </w:t>
            </w:r>
            <w:r w:rsidR="00435EA0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 xml:space="preserve">Music Express- </w:t>
            </w:r>
            <w:r w:rsidR="00435EA0" w:rsidRPr="00AB1EA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  <w:u w:val="single"/>
                <w:lang w:val="en-GB"/>
              </w:rPr>
              <w:t>Beyond the Stars/Busy City</w:t>
            </w:r>
          </w:p>
          <w:p w14:paraId="59B5EF80" w14:textId="47EA5C47" w:rsidR="001418A3" w:rsidRPr="00AB1EAF" w:rsidRDefault="00D0268D" w:rsidP="001418A3">
            <w:p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</w:pP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In music, w</w:t>
            </w:r>
            <w:r w:rsidR="001418A3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e will explore musical instruments</w:t>
            </w:r>
            <w:r w:rsidR="00777297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,</w:t>
            </w:r>
            <w:r w:rsidR="001418A3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 including body percussions</w:t>
            </w:r>
            <w:r w:rsidR="00777297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,</w:t>
            </w:r>
            <w:r w:rsidR="001418A3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 and </w:t>
            </w:r>
            <w:r w:rsidR="00777297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p</w:t>
            </w:r>
            <w:r w:rsidR="001418A3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lay</w:t>
            </w:r>
            <w:r w:rsidR="00E75D66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 the</w:t>
            </w:r>
            <w:r w:rsidR="00777297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 instruments</w:t>
            </w:r>
            <w:r w:rsidR="001418A3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 in time and in a simple </w:t>
            </w:r>
            <w:r w:rsidR="00E75D66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composition.</w:t>
            </w:r>
          </w:p>
          <w:p w14:paraId="7615A1D9" w14:textId="5C7CA51B" w:rsidR="004E52CD" w:rsidRPr="00AB1EAF" w:rsidRDefault="004E52CD" w:rsidP="00476821">
            <w:p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</w:pPr>
          </w:p>
          <w:p w14:paraId="706B81E0" w14:textId="6B192ACB" w:rsidR="000976FB" w:rsidRPr="00AB1EAF" w:rsidRDefault="000976FB" w:rsidP="003C0A24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</w:pPr>
            <w:r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>MFL: Language Angels</w:t>
            </w:r>
          </w:p>
          <w:p w14:paraId="24DF983B" w14:textId="5B06CEBB" w:rsidR="003C0A24" w:rsidRPr="00AB1EAF" w:rsidRDefault="00EC6BC2" w:rsidP="003C0A24">
            <w:p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</w:pP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In </w:t>
            </w:r>
            <w:r w:rsidR="007E654B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MFL, </w:t>
            </w:r>
            <w:r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 xml:space="preserve">we will learn how to </w:t>
            </w:r>
            <w:r w:rsidR="007E654B" w:rsidRPr="00AB1EAF"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  <w:t>recognise, recall, and remember up to 7 modes of transport in Spanish.</w:t>
            </w:r>
          </w:p>
          <w:p w14:paraId="08CF34CC" w14:textId="6DF6C7B3" w:rsidR="004E52CD" w:rsidRPr="00AB1EAF" w:rsidRDefault="004E52CD" w:rsidP="003C0A24">
            <w:p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</w:pPr>
          </w:p>
          <w:p w14:paraId="1A63C1F8" w14:textId="74951B03" w:rsidR="001A4557" w:rsidRPr="00AB1EAF" w:rsidRDefault="00C40337" w:rsidP="001A4557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</w:pPr>
            <w:r w:rsidRPr="00AB1EAF">
              <w:rPr>
                <w:rFonts w:ascii="Calibri Light" w:hAnsi="Calibri Light" w:cs="Calibri Light"/>
                <w:b/>
                <w:color w:val="000000" w:themeColor="text1"/>
                <w:sz w:val="14"/>
                <w:szCs w:val="14"/>
                <w:u w:val="single"/>
                <w:lang w:val="en-GB"/>
              </w:rPr>
              <w:t>DT:</w:t>
            </w:r>
            <w:r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 xml:space="preserve"> </w:t>
            </w:r>
            <w:r w:rsidR="00753494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>DT Association- Let’s Look at Vehicles</w:t>
            </w:r>
            <w:r w:rsidR="004075C1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 xml:space="preserve">: </w:t>
            </w:r>
            <w:r w:rsidR="00753494" w:rsidRPr="00AB1EAF">
              <w:rPr>
                <w:rFonts w:ascii="Calibri Light" w:hAnsi="Calibri Light" w:cs="Calibri Light"/>
                <w:b/>
                <w:color w:val="000000"/>
                <w:sz w:val="14"/>
                <w:szCs w:val="14"/>
                <w:u w:val="single"/>
                <w:lang w:val="en-GB"/>
              </w:rPr>
              <w:t>Transporting Aliens</w:t>
            </w:r>
          </w:p>
          <w:p w14:paraId="3D2154F1" w14:textId="58B0080A" w:rsidR="004075C1" w:rsidRPr="00AB1EAF" w:rsidRDefault="009F74C5" w:rsidP="001A4557">
            <w:pPr>
              <w:spacing w:line="276" w:lineRule="auto"/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</w:pPr>
            <w:r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>In D.T., we will u</w:t>
            </w:r>
            <w:r w:rsidR="004075C1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>nderstand the purpose of different materials</w:t>
            </w:r>
            <w:r w:rsidR="00DC44A0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 xml:space="preserve">, for </w:t>
            </w:r>
            <w:r w:rsidR="004075C1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>e.g.</w:t>
            </w:r>
            <w:r w:rsidR="00DC44A0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>,</w:t>
            </w:r>
            <w:r w:rsidR="004075C1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 xml:space="preserve"> material need</w:t>
            </w:r>
            <w:r w:rsidR="00F0006D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>ed</w:t>
            </w:r>
            <w:r w:rsidR="004075C1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 xml:space="preserve"> </w:t>
            </w:r>
            <w:r w:rsidR="00F0006D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 xml:space="preserve">to make a </w:t>
            </w:r>
            <w:r w:rsidR="004075C1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>vehicle.</w:t>
            </w:r>
            <w:r w:rsidR="00842A27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 xml:space="preserve"> We will continue to develop our understanding of transient art and further develop our</w:t>
            </w:r>
            <w:r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 xml:space="preserve"> scissors</w:t>
            </w:r>
            <w:r w:rsidR="00842A27"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 xml:space="preserve"> skills</w:t>
            </w:r>
            <w:r w:rsidRPr="00AB1EAF">
              <w:rPr>
                <w:rFonts w:ascii="Calibri Light" w:hAnsi="Calibri Light" w:cs="Calibri Light"/>
                <w:bCs/>
                <w:color w:val="000000"/>
                <w:sz w:val="14"/>
                <w:szCs w:val="14"/>
                <w:lang w:val="en-GB"/>
              </w:rPr>
              <w:t xml:space="preserve"> to cut curved lines.</w:t>
            </w:r>
          </w:p>
          <w:p w14:paraId="49CAE30B" w14:textId="1CBD442D" w:rsidR="0034713D" w:rsidRPr="00AB1EAF" w:rsidRDefault="0034713D" w:rsidP="001A4557">
            <w:p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</w:pPr>
          </w:p>
          <w:p w14:paraId="169A95D2" w14:textId="03CB0325" w:rsidR="0034713D" w:rsidRPr="00AB1EAF" w:rsidRDefault="0034713D" w:rsidP="0034713D">
            <w:pPr>
              <w:textAlignment w:val="baseline"/>
              <w:rPr>
                <w:rFonts w:ascii="Calibri Light" w:eastAsia="Times New Roman" w:hAnsi="Calibri Light" w:cs="Calibri Light"/>
                <w:b/>
                <w:bCs/>
                <w:sz w:val="14"/>
                <w:szCs w:val="14"/>
                <w:u w:val="single"/>
                <w:lang w:val="en-GB" w:eastAsia="en-GB"/>
              </w:rPr>
            </w:pPr>
            <w:r w:rsidRPr="00AB1EAF">
              <w:rPr>
                <w:rFonts w:ascii="Calibri Light" w:hAnsi="Calibri Light" w:cs="Calibri Light"/>
                <w:b/>
                <w:bCs/>
                <w:sz w:val="14"/>
                <w:szCs w:val="14"/>
                <w:u w:val="single"/>
              </w:rPr>
              <w:t xml:space="preserve">Art: </w:t>
            </w:r>
            <w:r w:rsidR="00015700" w:rsidRPr="00AB1EAF">
              <w:rPr>
                <w:rFonts w:ascii="Calibri Light" w:eastAsia="Times New Roman" w:hAnsi="Calibri Light" w:cs="Calibri Light"/>
                <w:b/>
                <w:bCs/>
                <w:sz w:val="14"/>
                <w:szCs w:val="14"/>
                <w:u w:val="single"/>
                <w:lang w:val="en-GB" w:eastAsia="en-GB"/>
              </w:rPr>
              <w:t>Access Art: Angry Cat/Calm Cat</w:t>
            </w:r>
          </w:p>
          <w:p w14:paraId="527EEF68" w14:textId="02DE0ECF" w:rsidR="003B0FBA" w:rsidRPr="00AB1EAF" w:rsidRDefault="009C4CB9" w:rsidP="00562286">
            <w:pPr>
              <w:textAlignment w:val="baseline"/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</w:pPr>
            <w:r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>In Art this half term, we will show</w:t>
            </w:r>
            <w:r w:rsidR="00B453D7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 different emotions in </w:t>
            </w:r>
            <w:r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>our</w:t>
            </w:r>
            <w:r w:rsidR="00B453D7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 drawing</w:t>
            </w:r>
            <w:r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 </w:t>
            </w:r>
            <w:r w:rsidR="00B453D7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e.g. happiness, sadness. </w:t>
            </w:r>
            <w:r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>We will</w:t>
            </w:r>
            <w:r w:rsidR="00B453D7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 draw with increasing complexity and detail, such as representing a face with a </w:t>
            </w:r>
            <w:r w:rsidR="00445EBC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>circle, including</w:t>
            </w:r>
            <w:r w:rsidR="00B453D7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 details.</w:t>
            </w:r>
            <w:r w:rsidR="00445EBC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 </w:t>
            </w:r>
            <w:r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We will </w:t>
            </w:r>
            <w:r w:rsidR="00562286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>create a wash background and combin</w:t>
            </w:r>
            <w:r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>e</w:t>
            </w:r>
            <w:r w:rsidR="00562286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 colour</w:t>
            </w:r>
            <w:r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>, whilst e</w:t>
            </w:r>
            <w:r w:rsidR="00562286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>xplor</w:t>
            </w:r>
            <w:r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>ing</w:t>
            </w:r>
            <w:r w:rsidR="00562286"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 different paint types - watercolour, powder paint, acrylic, ready mix paint.</w:t>
            </w:r>
            <w:r w:rsidRPr="00AB1EAF">
              <w:rPr>
                <w:sz w:val="14"/>
                <w:szCs w:val="14"/>
              </w:rPr>
              <w:t xml:space="preserve"> </w:t>
            </w:r>
            <w:r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>We will also print with sponges and rollers, shapes.</w:t>
            </w:r>
          </w:p>
          <w:p w14:paraId="79FB8056" w14:textId="77777777" w:rsidR="003B0FBA" w:rsidRPr="00AB1EAF" w:rsidRDefault="003B0FBA" w:rsidP="00853CC3">
            <w:pPr>
              <w:textAlignment w:val="baseline"/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</w:pPr>
          </w:p>
          <w:p w14:paraId="3DB08F70" w14:textId="77777777" w:rsidR="003B0FBA" w:rsidRPr="00AB1EAF" w:rsidRDefault="003B0FBA" w:rsidP="00853CC3">
            <w:pPr>
              <w:textAlignment w:val="baseline"/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</w:pPr>
          </w:p>
          <w:p w14:paraId="531065A4" w14:textId="77777777" w:rsidR="003B0FBA" w:rsidRPr="00AB1EAF" w:rsidRDefault="003B0FBA" w:rsidP="00853CC3">
            <w:pPr>
              <w:textAlignment w:val="baseline"/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</w:pPr>
          </w:p>
          <w:p w14:paraId="59CDA0A7" w14:textId="49341DB7" w:rsidR="00853CC3" w:rsidRPr="00AB1EAF" w:rsidRDefault="00853CC3" w:rsidP="00FB6C0C">
            <w:pPr>
              <w:textAlignment w:val="baseline"/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</w:pPr>
            <w:r w:rsidRPr="00AB1EAF"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  <w:t xml:space="preserve"> </w:t>
            </w:r>
          </w:p>
          <w:p w14:paraId="5334DE76" w14:textId="77777777" w:rsidR="00FB2232" w:rsidRPr="00AB1EAF" w:rsidRDefault="00FB2232" w:rsidP="00853CC3">
            <w:pPr>
              <w:textAlignment w:val="baseline"/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</w:pPr>
          </w:p>
          <w:p w14:paraId="25205778" w14:textId="77777777" w:rsidR="00853CC3" w:rsidRPr="00AB1EAF" w:rsidRDefault="00853CC3" w:rsidP="0034713D">
            <w:pPr>
              <w:textAlignment w:val="baseline"/>
              <w:rPr>
                <w:rFonts w:ascii="Calibri Light" w:eastAsia="Times New Roman" w:hAnsi="Calibri Light" w:cs="Calibri Light"/>
                <w:sz w:val="14"/>
                <w:szCs w:val="14"/>
                <w:lang w:val="en-GB" w:eastAsia="en-GB"/>
              </w:rPr>
            </w:pPr>
          </w:p>
          <w:p w14:paraId="3CF935C5" w14:textId="77777777" w:rsidR="0034713D" w:rsidRPr="00AB1EAF" w:rsidRDefault="0034713D" w:rsidP="001A4557">
            <w:p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  <w:lang w:val="en-GB"/>
              </w:rPr>
            </w:pPr>
          </w:p>
          <w:p w14:paraId="417E8F2D" w14:textId="64E480EF" w:rsidR="00F34388" w:rsidRPr="00AB1EAF" w:rsidRDefault="00F34388" w:rsidP="00F34388">
            <w:pPr>
              <w:spacing w:line="276" w:lineRule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</w:tr>
      <w:tr w:rsidR="00BE73FA" w:rsidRPr="00200144" w14:paraId="788F6A68" w14:textId="77777777" w:rsidTr="00E4036B">
        <w:trPr>
          <w:trHeight w:val="3832"/>
        </w:trPr>
        <w:tc>
          <w:tcPr>
            <w:tcW w:w="4531" w:type="dxa"/>
            <w:vMerge/>
          </w:tcPr>
          <w:p w14:paraId="6DA9619F" w14:textId="716BAC39" w:rsidR="00BE73FA" w:rsidRPr="005848AE" w:rsidRDefault="00BE73FA" w:rsidP="001B3548">
            <w:pPr>
              <w:spacing w:line="276" w:lineRule="auto"/>
              <w:rPr>
                <w:rFonts w:ascii="Calibri Light" w:hAnsi="Calibri Light" w:cs="Calibri Light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  <w:vMerge/>
          </w:tcPr>
          <w:p w14:paraId="1613147D" w14:textId="4EA2EBF9" w:rsidR="00BE73FA" w:rsidRPr="005848AE" w:rsidRDefault="00BE73FA" w:rsidP="00AA45B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905" w:type="dxa"/>
          </w:tcPr>
          <w:p w14:paraId="7AC88FF3" w14:textId="1E4C8935" w:rsidR="00AA3F88" w:rsidRPr="005848AE" w:rsidRDefault="00AA3F88" w:rsidP="0034713D">
            <w:pPr>
              <w:textAlignment w:val="baseline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82A1E1E" w14:textId="095CAE28" w:rsidR="00B86704" w:rsidRDefault="00B86704" w:rsidP="00C81254"/>
    <w:sectPr w:rsidR="00B86704" w:rsidSect="0006651A">
      <w:pgSz w:w="16840" w:h="11900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D321" w14:textId="77777777" w:rsidR="00D72AD6" w:rsidRDefault="00D72AD6" w:rsidP="00FB6044">
      <w:r>
        <w:separator/>
      </w:r>
    </w:p>
  </w:endnote>
  <w:endnote w:type="continuationSeparator" w:id="0">
    <w:p w14:paraId="2F4AFD96" w14:textId="77777777" w:rsidR="00D72AD6" w:rsidRDefault="00D72AD6" w:rsidP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Batang">
    <w:altName w:val="Gabriola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401B3" w14:textId="77777777" w:rsidR="00D72AD6" w:rsidRDefault="00D72AD6" w:rsidP="00FB6044">
      <w:r>
        <w:separator/>
      </w:r>
    </w:p>
  </w:footnote>
  <w:footnote w:type="continuationSeparator" w:id="0">
    <w:p w14:paraId="437B0A65" w14:textId="77777777" w:rsidR="00D72AD6" w:rsidRDefault="00D72AD6" w:rsidP="00F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5FAE"/>
    <w:multiLevelType w:val="hybridMultilevel"/>
    <w:tmpl w:val="A198D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900BF"/>
    <w:multiLevelType w:val="hybridMultilevel"/>
    <w:tmpl w:val="BD3C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E3E3C"/>
    <w:multiLevelType w:val="hybridMultilevel"/>
    <w:tmpl w:val="96EE9152"/>
    <w:lvl w:ilvl="0" w:tplc="6888BDD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03AA448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DAF0BC70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AF7E0F0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17DC931C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0B8EBF90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9354A0F4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4A0ABA3A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C102E138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4F7526"/>
    <w:multiLevelType w:val="hybridMultilevel"/>
    <w:tmpl w:val="23F86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00DF0"/>
    <w:multiLevelType w:val="hybridMultilevel"/>
    <w:tmpl w:val="E99EF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6114"/>
    <w:multiLevelType w:val="hybridMultilevel"/>
    <w:tmpl w:val="032E5A4E"/>
    <w:lvl w:ilvl="0" w:tplc="435C84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4AEA61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52785ED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E1DA079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C6D0AEF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1B18B73C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192284D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C434811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E88A748E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3CE4984"/>
    <w:multiLevelType w:val="hybridMultilevel"/>
    <w:tmpl w:val="1B2E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701FD"/>
    <w:multiLevelType w:val="hybridMultilevel"/>
    <w:tmpl w:val="EEBEA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735C9"/>
    <w:multiLevelType w:val="hybridMultilevel"/>
    <w:tmpl w:val="EF4E1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6A25EF1"/>
    <w:multiLevelType w:val="hybridMultilevel"/>
    <w:tmpl w:val="17C66A22"/>
    <w:lvl w:ilvl="0" w:tplc="3AAA0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25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88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6A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2E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6C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A0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6F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A4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90A6482"/>
    <w:multiLevelType w:val="hybridMultilevel"/>
    <w:tmpl w:val="53147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35E40"/>
    <w:multiLevelType w:val="hybridMultilevel"/>
    <w:tmpl w:val="15E68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683150">
    <w:abstractNumId w:val="10"/>
  </w:num>
  <w:num w:numId="2" w16cid:durableId="2111587300">
    <w:abstractNumId w:val="7"/>
  </w:num>
  <w:num w:numId="3" w16cid:durableId="1923638956">
    <w:abstractNumId w:val="5"/>
  </w:num>
  <w:num w:numId="4" w16cid:durableId="775710704">
    <w:abstractNumId w:val="2"/>
  </w:num>
  <w:num w:numId="5" w16cid:durableId="1538932493">
    <w:abstractNumId w:val="4"/>
  </w:num>
  <w:num w:numId="6" w16cid:durableId="31731812">
    <w:abstractNumId w:val="3"/>
  </w:num>
  <w:num w:numId="7" w16cid:durableId="827015790">
    <w:abstractNumId w:val="8"/>
  </w:num>
  <w:num w:numId="8" w16cid:durableId="447890854">
    <w:abstractNumId w:val="6"/>
  </w:num>
  <w:num w:numId="9" w16cid:durableId="1500732825">
    <w:abstractNumId w:val="1"/>
  </w:num>
  <w:num w:numId="10" w16cid:durableId="1367099781">
    <w:abstractNumId w:val="11"/>
  </w:num>
  <w:num w:numId="11" w16cid:durableId="732586290">
    <w:abstractNumId w:val="0"/>
  </w:num>
  <w:num w:numId="12" w16cid:durableId="363554585">
    <w:abstractNumId w:val="13"/>
  </w:num>
  <w:num w:numId="13" w16cid:durableId="1576932061">
    <w:abstractNumId w:val="12"/>
  </w:num>
  <w:num w:numId="14" w16cid:durableId="539174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369F"/>
    <w:rsid w:val="00005577"/>
    <w:rsid w:val="00006843"/>
    <w:rsid w:val="00010BA0"/>
    <w:rsid w:val="00011C5B"/>
    <w:rsid w:val="00015700"/>
    <w:rsid w:val="000173B4"/>
    <w:rsid w:val="00025BBC"/>
    <w:rsid w:val="00027AC9"/>
    <w:rsid w:val="00030E07"/>
    <w:rsid w:val="0003217A"/>
    <w:rsid w:val="00055E89"/>
    <w:rsid w:val="000560CA"/>
    <w:rsid w:val="000561FE"/>
    <w:rsid w:val="0006392F"/>
    <w:rsid w:val="0006651A"/>
    <w:rsid w:val="00067253"/>
    <w:rsid w:val="0006791E"/>
    <w:rsid w:val="00070E2A"/>
    <w:rsid w:val="000774EF"/>
    <w:rsid w:val="0008042D"/>
    <w:rsid w:val="00084539"/>
    <w:rsid w:val="00086242"/>
    <w:rsid w:val="00086DD9"/>
    <w:rsid w:val="00094CD1"/>
    <w:rsid w:val="000976C8"/>
    <w:rsid w:val="000976FB"/>
    <w:rsid w:val="000B0D0F"/>
    <w:rsid w:val="000C181A"/>
    <w:rsid w:val="000C1D7C"/>
    <w:rsid w:val="000C5102"/>
    <w:rsid w:val="000D1638"/>
    <w:rsid w:val="000D5EFB"/>
    <w:rsid w:val="000E4FED"/>
    <w:rsid w:val="000E5118"/>
    <w:rsid w:val="000E6B3D"/>
    <w:rsid w:val="000F1140"/>
    <w:rsid w:val="000F3C6B"/>
    <w:rsid w:val="000F6194"/>
    <w:rsid w:val="000F6CF4"/>
    <w:rsid w:val="00100B49"/>
    <w:rsid w:val="00100CA5"/>
    <w:rsid w:val="001171FE"/>
    <w:rsid w:val="00117636"/>
    <w:rsid w:val="001211BA"/>
    <w:rsid w:val="00125D74"/>
    <w:rsid w:val="001418A3"/>
    <w:rsid w:val="0014516B"/>
    <w:rsid w:val="00147C2F"/>
    <w:rsid w:val="0015040D"/>
    <w:rsid w:val="00150B33"/>
    <w:rsid w:val="0015105A"/>
    <w:rsid w:val="00161289"/>
    <w:rsid w:val="00167C90"/>
    <w:rsid w:val="0017647B"/>
    <w:rsid w:val="001774CF"/>
    <w:rsid w:val="00184D38"/>
    <w:rsid w:val="001867A1"/>
    <w:rsid w:val="00186CEA"/>
    <w:rsid w:val="001958C6"/>
    <w:rsid w:val="00195ABB"/>
    <w:rsid w:val="001A1D66"/>
    <w:rsid w:val="001A2CF0"/>
    <w:rsid w:val="001A32D0"/>
    <w:rsid w:val="001A4557"/>
    <w:rsid w:val="001B06FE"/>
    <w:rsid w:val="001B3548"/>
    <w:rsid w:val="001C1A4D"/>
    <w:rsid w:val="001C52A6"/>
    <w:rsid w:val="001D28C5"/>
    <w:rsid w:val="001D3F85"/>
    <w:rsid w:val="001D696A"/>
    <w:rsid w:val="001E57D2"/>
    <w:rsid w:val="001F1D22"/>
    <w:rsid w:val="001F39D5"/>
    <w:rsid w:val="00200144"/>
    <w:rsid w:val="00200CDE"/>
    <w:rsid w:val="0021416D"/>
    <w:rsid w:val="002215B5"/>
    <w:rsid w:val="00230D27"/>
    <w:rsid w:val="00232FD5"/>
    <w:rsid w:val="00235BFC"/>
    <w:rsid w:val="0023798F"/>
    <w:rsid w:val="00243A9E"/>
    <w:rsid w:val="00253CEF"/>
    <w:rsid w:val="00265D40"/>
    <w:rsid w:val="00266668"/>
    <w:rsid w:val="00274F9F"/>
    <w:rsid w:val="0027552A"/>
    <w:rsid w:val="00276BEF"/>
    <w:rsid w:val="002822CB"/>
    <w:rsid w:val="00290442"/>
    <w:rsid w:val="00297F6F"/>
    <w:rsid w:val="002A4329"/>
    <w:rsid w:val="002B0398"/>
    <w:rsid w:val="002B100D"/>
    <w:rsid w:val="002B44B6"/>
    <w:rsid w:val="002B6AF9"/>
    <w:rsid w:val="002C777E"/>
    <w:rsid w:val="002E5D92"/>
    <w:rsid w:val="002F4C17"/>
    <w:rsid w:val="002F7391"/>
    <w:rsid w:val="002F7A8A"/>
    <w:rsid w:val="00303AD5"/>
    <w:rsid w:val="0031030C"/>
    <w:rsid w:val="00343209"/>
    <w:rsid w:val="00344DCD"/>
    <w:rsid w:val="0034713D"/>
    <w:rsid w:val="00356A3D"/>
    <w:rsid w:val="00357BA6"/>
    <w:rsid w:val="00363623"/>
    <w:rsid w:val="00366269"/>
    <w:rsid w:val="00371EDA"/>
    <w:rsid w:val="003734AA"/>
    <w:rsid w:val="003774FC"/>
    <w:rsid w:val="00383E1B"/>
    <w:rsid w:val="0038488F"/>
    <w:rsid w:val="00391C59"/>
    <w:rsid w:val="00391D5E"/>
    <w:rsid w:val="00393D80"/>
    <w:rsid w:val="0039799F"/>
    <w:rsid w:val="003B0FBA"/>
    <w:rsid w:val="003B2372"/>
    <w:rsid w:val="003B732E"/>
    <w:rsid w:val="003C0A24"/>
    <w:rsid w:val="003C5334"/>
    <w:rsid w:val="003C5616"/>
    <w:rsid w:val="003D48AD"/>
    <w:rsid w:val="003D7B73"/>
    <w:rsid w:val="003E187C"/>
    <w:rsid w:val="003E28D8"/>
    <w:rsid w:val="003F149B"/>
    <w:rsid w:val="00400837"/>
    <w:rsid w:val="00404944"/>
    <w:rsid w:val="004059D5"/>
    <w:rsid w:val="004075C1"/>
    <w:rsid w:val="00414847"/>
    <w:rsid w:val="004265F1"/>
    <w:rsid w:val="00426690"/>
    <w:rsid w:val="00427B75"/>
    <w:rsid w:val="00435EA0"/>
    <w:rsid w:val="00436AA1"/>
    <w:rsid w:val="00445EBC"/>
    <w:rsid w:val="00446F77"/>
    <w:rsid w:val="00464DF6"/>
    <w:rsid w:val="0047304B"/>
    <w:rsid w:val="00476821"/>
    <w:rsid w:val="0048528B"/>
    <w:rsid w:val="0048774F"/>
    <w:rsid w:val="004909C5"/>
    <w:rsid w:val="00491DCC"/>
    <w:rsid w:val="004967D3"/>
    <w:rsid w:val="004A0458"/>
    <w:rsid w:val="004A3730"/>
    <w:rsid w:val="004A7C33"/>
    <w:rsid w:val="004B05EF"/>
    <w:rsid w:val="004C1D3F"/>
    <w:rsid w:val="004C526C"/>
    <w:rsid w:val="004D02E1"/>
    <w:rsid w:val="004D3774"/>
    <w:rsid w:val="004E139F"/>
    <w:rsid w:val="004E409F"/>
    <w:rsid w:val="004E52CD"/>
    <w:rsid w:val="004E5A1C"/>
    <w:rsid w:val="004F13D8"/>
    <w:rsid w:val="004F3461"/>
    <w:rsid w:val="00500FF1"/>
    <w:rsid w:val="00502F96"/>
    <w:rsid w:val="0051267A"/>
    <w:rsid w:val="005245E1"/>
    <w:rsid w:val="00524911"/>
    <w:rsid w:val="00532EDA"/>
    <w:rsid w:val="00533ED6"/>
    <w:rsid w:val="0053772C"/>
    <w:rsid w:val="00537C7B"/>
    <w:rsid w:val="00541035"/>
    <w:rsid w:val="00542FFA"/>
    <w:rsid w:val="005437CD"/>
    <w:rsid w:val="005444B2"/>
    <w:rsid w:val="00544D31"/>
    <w:rsid w:val="00544DC0"/>
    <w:rsid w:val="005579CB"/>
    <w:rsid w:val="00557C07"/>
    <w:rsid w:val="005608AE"/>
    <w:rsid w:val="00562286"/>
    <w:rsid w:val="0056253F"/>
    <w:rsid w:val="00577DFE"/>
    <w:rsid w:val="00581072"/>
    <w:rsid w:val="005848AE"/>
    <w:rsid w:val="0058773A"/>
    <w:rsid w:val="00595772"/>
    <w:rsid w:val="005A14B6"/>
    <w:rsid w:val="005A49CC"/>
    <w:rsid w:val="005A5AB0"/>
    <w:rsid w:val="005B1B48"/>
    <w:rsid w:val="005B46B5"/>
    <w:rsid w:val="005B5E2F"/>
    <w:rsid w:val="005B76D2"/>
    <w:rsid w:val="005C121D"/>
    <w:rsid w:val="005C38C3"/>
    <w:rsid w:val="005C3F76"/>
    <w:rsid w:val="005D38B9"/>
    <w:rsid w:val="005D6156"/>
    <w:rsid w:val="005E1A60"/>
    <w:rsid w:val="005E4BC3"/>
    <w:rsid w:val="005E4FF0"/>
    <w:rsid w:val="005E6134"/>
    <w:rsid w:val="005E6D5E"/>
    <w:rsid w:val="005E7281"/>
    <w:rsid w:val="005F223E"/>
    <w:rsid w:val="005F4BFF"/>
    <w:rsid w:val="00601961"/>
    <w:rsid w:val="0060461E"/>
    <w:rsid w:val="00626EC2"/>
    <w:rsid w:val="00634384"/>
    <w:rsid w:val="00641D79"/>
    <w:rsid w:val="00641EA1"/>
    <w:rsid w:val="00655BC4"/>
    <w:rsid w:val="006663E6"/>
    <w:rsid w:val="00666A98"/>
    <w:rsid w:val="00674401"/>
    <w:rsid w:val="00692863"/>
    <w:rsid w:val="00693D36"/>
    <w:rsid w:val="00696A44"/>
    <w:rsid w:val="006C54A3"/>
    <w:rsid w:val="006E2FE1"/>
    <w:rsid w:val="006F6B69"/>
    <w:rsid w:val="00700617"/>
    <w:rsid w:val="007118DD"/>
    <w:rsid w:val="007129E0"/>
    <w:rsid w:val="0071320D"/>
    <w:rsid w:val="00715A16"/>
    <w:rsid w:val="007205C4"/>
    <w:rsid w:val="00722508"/>
    <w:rsid w:val="00722B78"/>
    <w:rsid w:val="0072537D"/>
    <w:rsid w:val="007346F4"/>
    <w:rsid w:val="00734810"/>
    <w:rsid w:val="00735264"/>
    <w:rsid w:val="007455E0"/>
    <w:rsid w:val="00747452"/>
    <w:rsid w:val="00750E3B"/>
    <w:rsid w:val="00753494"/>
    <w:rsid w:val="007567F3"/>
    <w:rsid w:val="00756FE3"/>
    <w:rsid w:val="00770652"/>
    <w:rsid w:val="007750A9"/>
    <w:rsid w:val="007767F0"/>
    <w:rsid w:val="00777297"/>
    <w:rsid w:val="00790859"/>
    <w:rsid w:val="00793F88"/>
    <w:rsid w:val="00796001"/>
    <w:rsid w:val="007A55DE"/>
    <w:rsid w:val="007A7504"/>
    <w:rsid w:val="007B045B"/>
    <w:rsid w:val="007B26BC"/>
    <w:rsid w:val="007B3FC4"/>
    <w:rsid w:val="007B5C27"/>
    <w:rsid w:val="007B6903"/>
    <w:rsid w:val="007C67DB"/>
    <w:rsid w:val="007D55ED"/>
    <w:rsid w:val="007D7F9E"/>
    <w:rsid w:val="007E0D1E"/>
    <w:rsid w:val="007E1B27"/>
    <w:rsid w:val="007E1BD1"/>
    <w:rsid w:val="007E1BF0"/>
    <w:rsid w:val="007E654B"/>
    <w:rsid w:val="007F085B"/>
    <w:rsid w:val="007F2EBD"/>
    <w:rsid w:val="007F596E"/>
    <w:rsid w:val="00801C61"/>
    <w:rsid w:val="008022DB"/>
    <w:rsid w:val="00802A72"/>
    <w:rsid w:val="00802B4D"/>
    <w:rsid w:val="008129C6"/>
    <w:rsid w:val="008129EF"/>
    <w:rsid w:val="00816068"/>
    <w:rsid w:val="00820706"/>
    <w:rsid w:val="00822FA1"/>
    <w:rsid w:val="008234F9"/>
    <w:rsid w:val="008351D3"/>
    <w:rsid w:val="008357DD"/>
    <w:rsid w:val="00841A56"/>
    <w:rsid w:val="00842A27"/>
    <w:rsid w:val="0084723B"/>
    <w:rsid w:val="00847BBC"/>
    <w:rsid w:val="00850684"/>
    <w:rsid w:val="00853CC3"/>
    <w:rsid w:val="00856152"/>
    <w:rsid w:val="00856824"/>
    <w:rsid w:val="00874A86"/>
    <w:rsid w:val="00877997"/>
    <w:rsid w:val="008906FE"/>
    <w:rsid w:val="0089371E"/>
    <w:rsid w:val="008A2AE8"/>
    <w:rsid w:val="008A62AB"/>
    <w:rsid w:val="008A7879"/>
    <w:rsid w:val="008B0793"/>
    <w:rsid w:val="008C0654"/>
    <w:rsid w:val="008C47B8"/>
    <w:rsid w:val="008D5FE6"/>
    <w:rsid w:val="008D7BB2"/>
    <w:rsid w:val="008E2297"/>
    <w:rsid w:val="008E3F6A"/>
    <w:rsid w:val="008E58D4"/>
    <w:rsid w:val="008F1AC2"/>
    <w:rsid w:val="008F6C55"/>
    <w:rsid w:val="00905E0A"/>
    <w:rsid w:val="00907A90"/>
    <w:rsid w:val="00910A56"/>
    <w:rsid w:val="0091157B"/>
    <w:rsid w:val="00913C74"/>
    <w:rsid w:val="00915CBD"/>
    <w:rsid w:val="00923A01"/>
    <w:rsid w:val="009254BC"/>
    <w:rsid w:val="009319BC"/>
    <w:rsid w:val="009469EE"/>
    <w:rsid w:val="00954C4A"/>
    <w:rsid w:val="0095598E"/>
    <w:rsid w:val="00974FB1"/>
    <w:rsid w:val="0098150C"/>
    <w:rsid w:val="00983235"/>
    <w:rsid w:val="009840FD"/>
    <w:rsid w:val="009875E1"/>
    <w:rsid w:val="00993482"/>
    <w:rsid w:val="009A46AE"/>
    <w:rsid w:val="009A55AF"/>
    <w:rsid w:val="009A55E5"/>
    <w:rsid w:val="009A728F"/>
    <w:rsid w:val="009A7CBC"/>
    <w:rsid w:val="009B44F1"/>
    <w:rsid w:val="009B54F3"/>
    <w:rsid w:val="009B6773"/>
    <w:rsid w:val="009B7E58"/>
    <w:rsid w:val="009B7E9A"/>
    <w:rsid w:val="009C4CB9"/>
    <w:rsid w:val="009D1B98"/>
    <w:rsid w:val="009D4C20"/>
    <w:rsid w:val="009D6570"/>
    <w:rsid w:val="009E4E03"/>
    <w:rsid w:val="009F3FA1"/>
    <w:rsid w:val="009F74C5"/>
    <w:rsid w:val="00A009D8"/>
    <w:rsid w:val="00A019F3"/>
    <w:rsid w:val="00A04CBD"/>
    <w:rsid w:val="00A10543"/>
    <w:rsid w:val="00A10BE0"/>
    <w:rsid w:val="00A30446"/>
    <w:rsid w:val="00A307AB"/>
    <w:rsid w:val="00A32F05"/>
    <w:rsid w:val="00A3624E"/>
    <w:rsid w:val="00A43A5A"/>
    <w:rsid w:val="00A54A1E"/>
    <w:rsid w:val="00A62CD8"/>
    <w:rsid w:val="00A64FB8"/>
    <w:rsid w:val="00A67A9F"/>
    <w:rsid w:val="00A7261A"/>
    <w:rsid w:val="00A773A5"/>
    <w:rsid w:val="00A82E6C"/>
    <w:rsid w:val="00A93D36"/>
    <w:rsid w:val="00AA1687"/>
    <w:rsid w:val="00AA3F88"/>
    <w:rsid w:val="00AA4092"/>
    <w:rsid w:val="00AA45B1"/>
    <w:rsid w:val="00AB1579"/>
    <w:rsid w:val="00AB1EAF"/>
    <w:rsid w:val="00AB22ED"/>
    <w:rsid w:val="00AB6B87"/>
    <w:rsid w:val="00AB71E5"/>
    <w:rsid w:val="00AC23D0"/>
    <w:rsid w:val="00AD169A"/>
    <w:rsid w:val="00AD1A0D"/>
    <w:rsid w:val="00AD21E4"/>
    <w:rsid w:val="00AD5375"/>
    <w:rsid w:val="00AD75EF"/>
    <w:rsid w:val="00AE2E44"/>
    <w:rsid w:val="00AE3703"/>
    <w:rsid w:val="00AE6AD4"/>
    <w:rsid w:val="00AF69CE"/>
    <w:rsid w:val="00B003F6"/>
    <w:rsid w:val="00B04696"/>
    <w:rsid w:val="00B13B27"/>
    <w:rsid w:val="00B16779"/>
    <w:rsid w:val="00B22F00"/>
    <w:rsid w:val="00B23D5A"/>
    <w:rsid w:val="00B26D13"/>
    <w:rsid w:val="00B27FD7"/>
    <w:rsid w:val="00B31BF6"/>
    <w:rsid w:val="00B31DA1"/>
    <w:rsid w:val="00B32073"/>
    <w:rsid w:val="00B33EB6"/>
    <w:rsid w:val="00B34933"/>
    <w:rsid w:val="00B41D7F"/>
    <w:rsid w:val="00B42326"/>
    <w:rsid w:val="00B453D7"/>
    <w:rsid w:val="00B501ED"/>
    <w:rsid w:val="00B727D7"/>
    <w:rsid w:val="00B83385"/>
    <w:rsid w:val="00B86704"/>
    <w:rsid w:val="00B86985"/>
    <w:rsid w:val="00B90149"/>
    <w:rsid w:val="00B926ED"/>
    <w:rsid w:val="00BA0C1A"/>
    <w:rsid w:val="00BB2CA3"/>
    <w:rsid w:val="00BB3DDA"/>
    <w:rsid w:val="00BB74A8"/>
    <w:rsid w:val="00BB7C29"/>
    <w:rsid w:val="00BC19A4"/>
    <w:rsid w:val="00BC730F"/>
    <w:rsid w:val="00BD0BE7"/>
    <w:rsid w:val="00BD2D94"/>
    <w:rsid w:val="00BD5C75"/>
    <w:rsid w:val="00BE16B8"/>
    <w:rsid w:val="00BE1E90"/>
    <w:rsid w:val="00BE2002"/>
    <w:rsid w:val="00BE73FA"/>
    <w:rsid w:val="00BE7AA9"/>
    <w:rsid w:val="00BF66C0"/>
    <w:rsid w:val="00C076A7"/>
    <w:rsid w:val="00C12EBD"/>
    <w:rsid w:val="00C15840"/>
    <w:rsid w:val="00C236E0"/>
    <w:rsid w:val="00C261E5"/>
    <w:rsid w:val="00C40337"/>
    <w:rsid w:val="00C425E8"/>
    <w:rsid w:val="00C431F1"/>
    <w:rsid w:val="00C4640A"/>
    <w:rsid w:val="00C46CE2"/>
    <w:rsid w:val="00C47CD2"/>
    <w:rsid w:val="00C608DF"/>
    <w:rsid w:val="00C62989"/>
    <w:rsid w:val="00C63A52"/>
    <w:rsid w:val="00C64408"/>
    <w:rsid w:val="00C70B1E"/>
    <w:rsid w:val="00C75106"/>
    <w:rsid w:val="00C81254"/>
    <w:rsid w:val="00C86D20"/>
    <w:rsid w:val="00CA22FF"/>
    <w:rsid w:val="00CA2E5E"/>
    <w:rsid w:val="00CB0B0D"/>
    <w:rsid w:val="00CB25EB"/>
    <w:rsid w:val="00CC1D3C"/>
    <w:rsid w:val="00CE09CD"/>
    <w:rsid w:val="00CE2FDE"/>
    <w:rsid w:val="00CE493A"/>
    <w:rsid w:val="00D0268D"/>
    <w:rsid w:val="00D03317"/>
    <w:rsid w:val="00D06535"/>
    <w:rsid w:val="00D1573F"/>
    <w:rsid w:val="00D22508"/>
    <w:rsid w:val="00D22828"/>
    <w:rsid w:val="00D23F61"/>
    <w:rsid w:val="00D2451D"/>
    <w:rsid w:val="00D24AB6"/>
    <w:rsid w:val="00D30F8E"/>
    <w:rsid w:val="00D4446C"/>
    <w:rsid w:val="00D46B29"/>
    <w:rsid w:val="00D56A04"/>
    <w:rsid w:val="00D57D18"/>
    <w:rsid w:val="00D61094"/>
    <w:rsid w:val="00D634A7"/>
    <w:rsid w:val="00D65CEB"/>
    <w:rsid w:val="00D70E30"/>
    <w:rsid w:val="00D711D3"/>
    <w:rsid w:val="00D72AD6"/>
    <w:rsid w:val="00D8199E"/>
    <w:rsid w:val="00D85270"/>
    <w:rsid w:val="00D8632A"/>
    <w:rsid w:val="00D90EAF"/>
    <w:rsid w:val="00D97110"/>
    <w:rsid w:val="00DA1F43"/>
    <w:rsid w:val="00DA31DF"/>
    <w:rsid w:val="00DA32F0"/>
    <w:rsid w:val="00DA6665"/>
    <w:rsid w:val="00DB7960"/>
    <w:rsid w:val="00DC0F13"/>
    <w:rsid w:val="00DC32AD"/>
    <w:rsid w:val="00DC44A0"/>
    <w:rsid w:val="00DC5B8E"/>
    <w:rsid w:val="00DC6CF8"/>
    <w:rsid w:val="00DC6D65"/>
    <w:rsid w:val="00DC6F41"/>
    <w:rsid w:val="00DD6098"/>
    <w:rsid w:val="00DE0DC8"/>
    <w:rsid w:val="00DE47EF"/>
    <w:rsid w:val="00DE7FF5"/>
    <w:rsid w:val="00E028CD"/>
    <w:rsid w:val="00E029FF"/>
    <w:rsid w:val="00E06C45"/>
    <w:rsid w:val="00E2207A"/>
    <w:rsid w:val="00E22501"/>
    <w:rsid w:val="00E27D24"/>
    <w:rsid w:val="00E36FA8"/>
    <w:rsid w:val="00E4036B"/>
    <w:rsid w:val="00E4359D"/>
    <w:rsid w:val="00E52BDA"/>
    <w:rsid w:val="00E6026F"/>
    <w:rsid w:val="00E64CB5"/>
    <w:rsid w:val="00E73226"/>
    <w:rsid w:val="00E75D66"/>
    <w:rsid w:val="00E764A0"/>
    <w:rsid w:val="00EA1539"/>
    <w:rsid w:val="00EA510C"/>
    <w:rsid w:val="00EA65BE"/>
    <w:rsid w:val="00EB6A0B"/>
    <w:rsid w:val="00EC008D"/>
    <w:rsid w:val="00EC021D"/>
    <w:rsid w:val="00EC2C14"/>
    <w:rsid w:val="00EC404C"/>
    <w:rsid w:val="00EC4A16"/>
    <w:rsid w:val="00EC6BC2"/>
    <w:rsid w:val="00EE0566"/>
    <w:rsid w:val="00EE440A"/>
    <w:rsid w:val="00EF3239"/>
    <w:rsid w:val="00EF61A1"/>
    <w:rsid w:val="00F0006D"/>
    <w:rsid w:val="00F00738"/>
    <w:rsid w:val="00F03ECA"/>
    <w:rsid w:val="00F2324D"/>
    <w:rsid w:val="00F25FB3"/>
    <w:rsid w:val="00F31584"/>
    <w:rsid w:val="00F32840"/>
    <w:rsid w:val="00F34388"/>
    <w:rsid w:val="00F36E53"/>
    <w:rsid w:val="00F424FE"/>
    <w:rsid w:val="00F43399"/>
    <w:rsid w:val="00F47D78"/>
    <w:rsid w:val="00F5720C"/>
    <w:rsid w:val="00F63576"/>
    <w:rsid w:val="00F63C97"/>
    <w:rsid w:val="00F72D36"/>
    <w:rsid w:val="00F73264"/>
    <w:rsid w:val="00F90031"/>
    <w:rsid w:val="00F9724A"/>
    <w:rsid w:val="00FA2A2A"/>
    <w:rsid w:val="00FA52AE"/>
    <w:rsid w:val="00FB2232"/>
    <w:rsid w:val="00FB6044"/>
    <w:rsid w:val="00FB6C0C"/>
    <w:rsid w:val="00FC0195"/>
    <w:rsid w:val="00FC08FA"/>
    <w:rsid w:val="00FC46AC"/>
    <w:rsid w:val="00FC642D"/>
    <w:rsid w:val="00FD055B"/>
    <w:rsid w:val="00FD6151"/>
    <w:rsid w:val="00FE0454"/>
    <w:rsid w:val="00FE54B6"/>
    <w:rsid w:val="00FF14E7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C0F13"/>
    <w:pPr>
      <w:widowControl w:val="0"/>
      <w:autoSpaceDE w:val="0"/>
      <w:autoSpaceDN w:val="0"/>
    </w:pPr>
    <w:rPr>
      <w:rFonts w:ascii="UnBatang" w:eastAsia="UnBatang" w:hAnsi="UnBatang" w:cs="UnBatang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7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5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0669F-DADE-4A99-9B9C-BF2DFC4D8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a2bb5-73eb-4c9a-a40d-688d5a380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FBA91-D76E-4359-8B9C-ACA5DEF59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F546E-5E47-4EDE-A722-9763661FE3EE}">
  <ds:schemaRefs>
    <ds:schemaRef ds:uri="http://schemas.microsoft.com/office/2006/metadata/properties"/>
    <ds:schemaRef ds:uri="http://schemas.microsoft.com/office/infopath/2007/PartnerControls"/>
    <ds:schemaRef ds:uri="8cca2bb5-73eb-4c9a-a40d-688d5a380e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Laura Gale</cp:lastModifiedBy>
  <cp:revision>3</cp:revision>
  <cp:lastPrinted>2020-09-02T12:54:00Z</cp:lastPrinted>
  <dcterms:created xsi:type="dcterms:W3CDTF">2024-12-13T09:56:00Z</dcterms:created>
  <dcterms:modified xsi:type="dcterms:W3CDTF">2024-12-13T09:56:00Z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  <property fmtid="{D5CDD505-2E9C-101B-9397-08002B2CF9AE}" pid="3" name="MediaServiceImageTags">
    <vt:lpwstr/>
  </property>
</Properties>
</file>