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E37" w:rsidRDefault="008C047D" w:rsidP="008C047D">
      <w:pPr>
        <w:jc w:val="center"/>
        <w:rPr>
          <w:sz w:val="28"/>
          <w:szCs w:val="28"/>
        </w:rPr>
      </w:pPr>
      <w:r>
        <w:rPr>
          <w:sz w:val="28"/>
          <w:szCs w:val="28"/>
        </w:rPr>
        <w:t>SENDIASS INFORMATION</w:t>
      </w:r>
    </w:p>
    <w:p w:rsidR="008C047D" w:rsidRDefault="008C047D" w:rsidP="008C047D">
      <w:pPr>
        <w:rPr>
          <w:sz w:val="28"/>
          <w:szCs w:val="28"/>
        </w:rPr>
      </w:pPr>
      <w:r>
        <w:rPr>
          <w:sz w:val="28"/>
          <w:szCs w:val="28"/>
        </w:rPr>
        <w:t>SENDIASS – Special Educational Needs and Disabilities Information Advice and Support Services – provides free impartial, confidential and accurate information, advice and support about education, health and social care for children, young people and their parents on matters relating to special educational needs and disabilities.</w:t>
      </w:r>
    </w:p>
    <w:p w:rsidR="008C047D" w:rsidRDefault="0092146C" w:rsidP="008C047D">
      <w:pPr>
        <w:rPr>
          <w:sz w:val="28"/>
          <w:szCs w:val="28"/>
        </w:rPr>
      </w:pPr>
      <w:r>
        <w:rPr>
          <w:sz w:val="28"/>
          <w:szCs w:val="28"/>
        </w:rPr>
        <w:t>North East Lincolnshire SENDIASS will stop face to face contact with service users and other partners and all appointments and meetings have been cancelled until further notice. However, the Helpline will be open to provide families and other partners with up to date information, advice and support.</w:t>
      </w:r>
    </w:p>
    <w:p w:rsidR="00C45F85" w:rsidRDefault="0092146C" w:rsidP="008C047D">
      <w:pPr>
        <w:rPr>
          <w:sz w:val="28"/>
          <w:szCs w:val="28"/>
        </w:rPr>
      </w:pPr>
      <w:r>
        <w:rPr>
          <w:sz w:val="28"/>
          <w:szCs w:val="28"/>
        </w:rPr>
        <w:t>All statutory processes and timescales within SEND code of practice</w:t>
      </w:r>
      <w:r w:rsidR="00C45F85">
        <w:rPr>
          <w:sz w:val="28"/>
          <w:szCs w:val="28"/>
        </w:rPr>
        <w:t xml:space="preserve"> still remain in place at this time, including requirements to complete EHC Needs assessments, Annual Reviews and consultation, N E SENDIASS will endeavour to continue to provide some casework appointments to support parents and young people who are affected by these statutory processes virtually/on line or over the phone.</w:t>
      </w:r>
    </w:p>
    <w:p w:rsidR="00C11387" w:rsidRDefault="00C45F85" w:rsidP="008C047D">
      <w:pPr>
        <w:rPr>
          <w:sz w:val="28"/>
          <w:szCs w:val="28"/>
        </w:rPr>
      </w:pPr>
      <w:r>
        <w:rPr>
          <w:sz w:val="28"/>
          <w:szCs w:val="28"/>
        </w:rPr>
        <w:t xml:space="preserve">Call 01472 355365 or email on </w:t>
      </w:r>
      <w:hyperlink r:id="rId4" w:history="1">
        <w:r w:rsidR="00C11387" w:rsidRPr="002076D8">
          <w:rPr>
            <w:rStyle w:val="Hyperlink"/>
            <w:sz w:val="28"/>
            <w:szCs w:val="28"/>
          </w:rPr>
          <w:t>nelincs@barnardos.org.uk</w:t>
        </w:r>
      </w:hyperlink>
      <w:r w:rsidR="00C11387">
        <w:rPr>
          <w:sz w:val="28"/>
          <w:szCs w:val="28"/>
        </w:rPr>
        <w:t xml:space="preserve"> if you require or would benefit from this support. The Local Authority, </w:t>
      </w:r>
      <w:proofErr w:type="spellStart"/>
      <w:r w:rsidR="00C11387">
        <w:rPr>
          <w:sz w:val="28"/>
          <w:szCs w:val="28"/>
        </w:rPr>
        <w:t>Barnardos</w:t>
      </w:r>
      <w:proofErr w:type="spellEnd"/>
      <w:r w:rsidR="00C11387">
        <w:rPr>
          <w:sz w:val="28"/>
          <w:szCs w:val="28"/>
        </w:rPr>
        <w:t xml:space="preserve"> and ourselves continue to monitor government guidance and we will advise further if this changes</w:t>
      </w:r>
    </w:p>
    <w:p w:rsidR="0092146C" w:rsidRPr="008C047D" w:rsidRDefault="00C45F85" w:rsidP="008C047D">
      <w:pPr>
        <w:rPr>
          <w:sz w:val="28"/>
          <w:szCs w:val="28"/>
        </w:rPr>
      </w:pPr>
      <w:bookmarkStart w:id="0" w:name="_GoBack"/>
      <w:bookmarkEnd w:id="0"/>
      <w:r>
        <w:rPr>
          <w:sz w:val="28"/>
          <w:szCs w:val="28"/>
        </w:rPr>
        <w:t xml:space="preserve"> </w:t>
      </w:r>
    </w:p>
    <w:sectPr w:rsidR="0092146C" w:rsidRPr="008C04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278"/>
    <w:rsid w:val="003D0278"/>
    <w:rsid w:val="00861E37"/>
    <w:rsid w:val="008C047D"/>
    <w:rsid w:val="0092146C"/>
    <w:rsid w:val="00C11387"/>
    <w:rsid w:val="00C45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0953"/>
  <w15:chartTrackingRefBased/>
  <w15:docId w15:val="{2ED37155-C837-428D-ACBB-D213D239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3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elincs@barnard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Angela</dc:creator>
  <cp:keywords/>
  <dc:description/>
  <cp:lastModifiedBy>Mitchell, Angela</cp:lastModifiedBy>
  <cp:revision>2</cp:revision>
  <dcterms:created xsi:type="dcterms:W3CDTF">2020-04-03T08:31:00Z</dcterms:created>
  <dcterms:modified xsi:type="dcterms:W3CDTF">2020-04-03T08:50:00Z</dcterms:modified>
</cp:coreProperties>
</file>