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5245"/>
        <w:gridCol w:w="4905"/>
      </w:tblGrid>
      <w:tr w:rsidR="000173B4" w14:paraId="242EDAFE" w14:textId="77777777" w:rsidTr="00557C07">
        <w:tc>
          <w:tcPr>
            <w:tcW w:w="5240" w:type="dxa"/>
          </w:tcPr>
          <w:p w14:paraId="0844C17C" w14:textId="410F8846" w:rsidR="00EA1539" w:rsidRPr="00F63C97" w:rsidRDefault="00303AD5" w:rsidP="00F63C97">
            <w:pPr>
              <w:contextualSpacing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History</w:t>
            </w:r>
            <w:r w:rsidR="00AA4092">
              <w:rPr>
                <w:rFonts w:ascii="Comic Sans MS" w:hAnsi="Comic Sans MS"/>
                <w:b/>
                <w:sz w:val="20"/>
                <w:szCs w:val="20"/>
              </w:rPr>
              <w:t xml:space="preserve"> Focus</w:t>
            </w:r>
            <w:r w:rsidR="00B9014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537C7B">
              <w:rPr>
                <w:rFonts w:ascii="Comic Sans MS" w:hAnsi="Comic Sans MS"/>
                <w:b/>
                <w:sz w:val="20"/>
                <w:szCs w:val="20"/>
              </w:rPr>
              <w:t>– Threshold C</w:t>
            </w:r>
            <w:r w:rsidR="00537C7B" w:rsidRPr="00F63C97">
              <w:rPr>
                <w:rFonts w:ascii="Comic Sans MS" w:hAnsi="Comic Sans MS"/>
                <w:b/>
                <w:sz w:val="20"/>
                <w:szCs w:val="20"/>
              </w:rPr>
              <w:t>oncepts</w:t>
            </w:r>
          </w:p>
        </w:tc>
        <w:tc>
          <w:tcPr>
            <w:tcW w:w="5245" w:type="dxa"/>
          </w:tcPr>
          <w:p w14:paraId="50BF617A" w14:textId="25D61A09" w:rsidR="00EA1539" w:rsidRDefault="00F424FE" w:rsidP="00EA1539">
            <w:pPr>
              <w:jc w:val="center"/>
              <w:rPr>
                <w:rFonts w:ascii="Verdana" w:hAnsi="Verdana" w:cs="Times New Roman"/>
                <w:color w:val="000000"/>
                <w:sz w:val="23"/>
                <w:szCs w:val="23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Year 3 – </w:t>
            </w:r>
            <w:r w:rsidR="00050B37">
              <w:rPr>
                <w:rFonts w:ascii="Comic Sans MS" w:hAnsi="Comic Sans MS"/>
                <w:b/>
                <w:sz w:val="20"/>
                <w:szCs w:val="20"/>
              </w:rPr>
              <w:t xml:space="preserve"> (The Boy With the Bronze Axe</w:t>
            </w:r>
            <w:r w:rsidR="00A54A1E">
              <w:rPr>
                <w:rFonts w:ascii="Comic Sans MS" w:hAnsi="Comic Sans MS"/>
                <w:b/>
                <w:sz w:val="20"/>
                <w:szCs w:val="20"/>
              </w:rPr>
              <w:t>)</w:t>
            </w:r>
          </w:p>
        </w:tc>
        <w:tc>
          <w:tcPr>
            <w:tcW w:w="4905" w:type="dxa"/>
          </w:tcPr>
          <w:p w14:paraId="590B5E55" w14:textId="6387DDE0" w:rsidR="00EA1539" w:rsidRDefault="00EA1539" w:rsidP="00537C7B">
            <w:pPr>
              <w:jc w:val="center"/>
              <w:rPr>
                <w:rFonts w:ascii="Verdana" w:hAnsi="Verdana" w:cs="Times New Roman"/>
                <w:color w:val="000000"/>
                <w:sz w:val="23"/>
                <w:szCs w:val="23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Art and Design</w:t>
            </w:r>
            <w:r w:rsidR="00AA4092">
              <w:rPr>
                <w:rFonts w:ascii="Comic Sans MS" w:hAnsi="Comic Sans MS"/>
                <w:b/>
                <w:sz w:val="20"/>
                <w:szCs w:val="20"/>
              </w:rPr>
              <w:t xml:space="preserve"> – </w:t>
            </w:r>
            <w:r w:rsidR="00537C7B">
              <w:rPr>
                <w:rFonts w:ascii="Comic Sans MS" w:hAnsi="Comic Sans MS"/>
                <w:b/>
                <w:sz w:val="20"/>
                <w:szCs w:val="20"/>
              </w:rPr>
              <w:t>Threshold C</w:t>
            </w:r>
            <w:r w:rsidR="00537C7B" w:rsidRPr="00F63C97">
              <w:rPr>
                <w:rFonts w:ascii="Comic Sans MS" w:hAnsi="Comic Sans MS"/>
                <w:b/>
                <w:sz w:val="20"/>
                <w:szCs w:val="20"/>
              </w:rPr>
              <w:t>oncepts</w:t>
            </w:r>
          </w:p>
        </w:tc>
      </w:tr>
      <w:tr w:rsidR="00BE73FA" w14:paraId="213E49FE" w14:textId="77777777" w:rsidTr="000A44E8">
        <w:trPr>
          <w:trHeight w:val="7499"/>
        </w:trPr>
        <w:tc>
          <w:tcPr>
            <w:tcW w:w="5240" w:type="dxa"/>
            <w:vMerge w:val="restart"/>
          </w:tcPr>
          <w:p w14:paraId="3131540B" w14:textId="60C1A687" w:rsidR="00BE73FA" w:rsidRDefault="00E64CB5" w:rsidP="00EA1539">
            <w:pPr>
              <w:contextualSpacing/>
              <w:rPr>
                <w:rStyle w:val="Strong"/>
                <w:rFonts w:ascii="Comic Sans MS" w:hAnsi="Comic Sans MS"/>
                <w:color w:val="000000"/>
                <w:sz w:val="20"/>
                <w:szCs w:val="17"/>
                <w:u w:val="single"/>
              </w:rPr>
            </w:pPr>
            <w:r>
              <w:rPr>
                <w:rStyle w:val="Strong"/>
                <w:rFonts w:ascii="Comic Sans MS" w:hAnsi="Comic Sans MS"/>
                <w:color w:val="000000"/>
                <w:sz w:val="20"/>
                <w:szCs w:val="17"/>
                <w:u w:val="single"/>
              </w:rPr>
              <w:t>History</w:t>
            </w:r>
            <w:r w:rsidR="00E80210">
              <w:rPr>
                <w:rStyle w:val="Strong"/>
                <w:rFonts w:ascii="Comic Sans MS" w:hAnsi="Comic Sans MS"/>
                <w:color w:val="000000"/>
                <w:sz w:val="20"/>
                <w:szCs w:val="17"/>
                <w:u w:val="single"/>
              </w:rPr>
              <w:t xml:space="preserve"> – The Bronze and Iron Age</w:t>
            </w:r>
          </w:p>
          <w:p w14:paraId="0221419C" w14:textId="7C3D72F7" w:rsidR="00FD055B" w:rsidRPr="00D30F8E" w:rsidRDefault="00FD055B" w:rsidP="00EA1539">
            <w:pPr>
              <w:contextualSpacing/>
              <w:rPr>
                <w:rStyle w:val="Strong"/>
                <w:rFonts w:ascii="Comic Sans MS" w:hAnsi="Comic Sans MS"/>
                <w:color w:val="000000"/>
                <w:sz w:val="18"/>
                <w:szCs w:val="17"/>
                <w:u w:val="single"/>
              </w:rPr>
            </w:pPr>
            <w:r w:rsidRPr="00D30F8E">
              <w:rPr>
                <w:rStyle w:val="Strong"/>
                <w:rFonts w:ascii="Comic Sans MS" w:hAnsi="Comic Sans MS"/>
                <w:color w:val="000000"/>
                <w:sz w:val="18"/>
                <w:szCs w:val="17"/>
                <w:u w:val="single"/>
              </w:rPr>
              <w:t>Investigate and interpret the past:</w:t>
            </w:r>
          </w:p>
          <w:p w14:paraId="7B9CB174" w14:textId="40A91411" w:rsidR="00D4236D" w:rsidRPr="00D4236D" w:rsidRDefault="00FD055B" w:rsidP="00D4236D">
            <w:pPr>
              <w:rPr>
                <w:rFonts w:ascii="Comic Sans MS" w:hAnsi="Comic Sans MS"/>
                <w:bCs/>
                <w:color w:val="000000"/>
                <w:sz w:val="20"/>
                <w:szCs w:val="17"/>
              </w:rPr>
            </w:pPr>
            <w:r w:rsidRPr="00D4236D">
              <w:rPr>
                <w:rStyle w:val="Strong"/>
                <w:rFonts w:ascii="Comic Sans MS" w:hAnsi="Comic Sans MS"/>
                <w:b w:val="0"/>
                <w:color w:val="000000"/>
                <w:sz w:val="18"/>
                <w:szCs w:val="17"/>
              </w:rPr>
              <w:t>-</w:t>
            </w:r>
            <w:r w:rsidR="00D4236D" w:rsidRPr="00D4236D">
              <w:rPr>
                <w:rFonts w:ascii="Comic Sans MS" w:hAnsi="Comic Sans MS"/>
                <w:bCs/>
                <w:color w:val="000000"/>
                <w:sz w:val="20"/>
                <w:szCs w:val="17"/>
              </w:rPr>
              <w:t xml:space="preserve"> Address historically valid questions about change, similarity and differences.</w:t>
            </w:r>
          </w:p>
          <w:p w14:paraId="7CD1091E" w14:textId="07C51B20" w:rsidR="00FD055B" w:rsidRPr="00D4236D" w:rsidRDefault="00D4236D" w:rsidP="00E80210">
            <w:pPr>
              <w:contextualSpacing/>
              <w:rPr>
                <w:rStyle w:val="Strong"/>
                <w:rFonts w:ascii="Comic Sans MS" w:hAnsi="Comic Sans MS"/>
                <w:b w:val="0"/>
                <w:color w:val="000000"/>
                <w:sz w:val="20"/>
                <w:szCs w:val="17"/>
              </w:rPr>
            </w:pPr>
            <w:r w:rsidRPr="00D4236D">
              <w:rPr>
                <w:rFonts w:ascii="Comic Sans MS" w:hAnsi="Comic Sans MS"/>
                <w:bCs/>
                <w:color w:val="000000"/>
                <w:sz w:val="20"/>
                <w:szCs w:val="17"/>
              </w:rPr>
              <w:t>-Construct informed responses that involve thoughtful selection and organization of relevant historical information.</w:t>
            </w:r>
          </w:p>
          <w:p w14:paraId="156C7B5D" w14:textId="5D4B92BC" w:rsidR="00FD055B" w:rsidRPr="00D30F8E" w:rsidRDefault="00FD055B" w:rsidP="00EA1539">
            <w:pPr>
              <w:contextualSpacing/>
              <w:rPr>
                <w:rStyle w:val="Strong"/>
                <w:rFonts w:ascii="Comic Sans MS" w:hAnsi="Comic Sans MS"/>
                <w:color w:val="000000"/>
                <w:sz w:val="18"/>
                <w:szCs w:val="17"/>
                <w:u w:val="single"/>
              </w:rPr>
            </w:pPr>
            <w:r w:rsidRPr="00D30F8E">
              <w:rPr>
                <w:rStyle w:val="Strong"/>
                <w:rFonts w:ascii="Comic Sans MS" w:hAnsi="Comic Sans MS"/>
                <w:color w:val="000000"/>
                <w:sz w:val="18"/>
                <w:szCs w:val="17"/>
                <w:u w:val="single"/>
              </w:rPr>
              <w:t>Build an overview of world History:</w:t>
            </w:r>
          </w:p>
          <w:p w14:paraId="3163641A" w14:textId="44148046" w:rsidR="004B05EF" w:rsidRPr="00D4236D" w:rsidRDefault="00D4236D" w:rsidP="00E80210">
            <w:pPr>
              <w:rPr>
                <w:rStyle w:val="Strong"/>
                <w:rFonts w:ascii="Comic Sans MS" w:hAnsi="Comic Sans MS"/>
                <w:b w:val="0"/>
                <w:color w:val="000000"/>
                <w:sz w:val="20"/>
                <w:szCs w:val="17"/>
              </w:rPr>
            </w:pPr>
            <w:r>
              <w:rPr>
                <w:rFonts w:ascii="Comic Sans MS" w:hAnsi="Comic Sans MS"/>
                <w:bCs/>
                <w:color w:val="000000"/>
                <w:sz w:val="20"/>
                <w:szCs w:val="17"/>
              </w:rPr>
              <w:t>-</w:t>
            </w:r>
            <w:r w:rsidRPr="00D4236D">
              <w:rPr>
                <w:rFonts w:ascii="Comic Sans MS" w:hAnsi="Comic Sans MS"/>
                <w:bCs/>
                <w:color w:val="000000"/>
                <w:sz w:val="20"/>
                <w:szCs w:val="17"/>
              </w:rPr>
              <w:t>Address historically valid questions about trends and significance.</w:t>
            </w:r>
          </w:p>
          <w:p w14:paraId="41A7BB1A" w14:textId="0AF52195" w:rsidR="00E64CB5" w:rsidRPr="00D30F8E" w:rsidRDefault="00FD055B" w:rsidP="00EA1539">
            <w:pPr>
              <w:contextualSpacing/>
              <w:rPr>
                <w:rStyle w:val="Strong"/>
                <w:rFonts w:ascii="Comic Sans MS" w:hAnsi="Comic Sans MS"/>
                <w:color w:val="000000"/>
                <w:sz w:val="18"/>
                <w:szCs w:val="17"/>
                <w:u w:val="single"/>
              </w:rPr>
            </w:pPr>
            <w:r w:rsidRPr="00D30F8E">
              <w:rPr>
                <w:rStyle w:val="Strong"/>
                <w:rFonts w:ascii="Comic Sans MS" w:hAnsi="Comic Sans MS"/>
                <w:color w:val="000000"/>
                <w:sz w:val="18"/>
                <w:szCs w:val="17"/>
                <w:u w:val="single"/>
              </w:rPr>
              <w:t>Understand chronology:</w:t>
            </w:r>
          </w:p>
          <w:p w14:paraId="611564AE" w14:textId="6B2632D8" w:rsidR="004B05EF" w:rsidRPr="004B05EF" w:rsidRDefault="004B05EF" w:rsidP="00E80210">
            <w:pPr>
              <w:contextualSpacing/>
              <w:rPr>
                <w:rStyle w:val="Strong"/>
                <w:rFonts w:ascii="Comic Sans MS" w:hAnsi="Comic Sans MS"/>
                <w:b w:val="0"/>
                <w:color w:val="000000"/>
                <w:sz w:val="18"/>
                <w:szCs w:val="17"/>
              </w:rPr>
            </w:pPr>
            <w:r>
              <w:rPr>
                <w:rStyle w:val="Strong"/>
                <w:rFonts w:ascii="Comic Sans MS" w:hAnsi="Comic Sans MS"/>
                <w:b w:val="0"/>
                <w:color w:val="000000"/>
                <w:sz w:val="18"/>
                <w:szCs w:val="17"/>
              </w:rPr>
              <w:t>-</w:t>
            </w:r>
            <w:r w:rsidR="00D4236D">
              <w:t xml:space="preserve"> </w:t>
            </w:r>
            <w:r w:rsidR="00D4236D" w:rsidRPr="00D4236D">
              <w:rPr>
                <w:rStyle w:val="Strong"/>
                <w:rFonts w:ascii="Comic Sans MS" w:hAnsi="Comic Sans MS"/>
                <w:b w:val="0"/>
                <w:color w:val="000000"/>
                <w:sz w:val="18"/>
                <w:szCs w:val="17"/>
              </w:rPr>
              <w:t>Develop a chronologically secure knowledge and understanding of British history.</w:t>
            </w:r>
          </w:p>
          <w:p w14:paraId="75302AFC" w14:textId="3C7554A8" w:rsidR="00E64CB5" w:rsidRPr="00D30F8E" w:rsidRDefault="00FD055B" w:rsidP="00EA1539">
            <w:pPr>
              <w:contextualSpacing/>
              <w:rPr>
                <w:rStyle w:val="Strong"/>
                <w:rFonts w:ascii="Comic Sans MS" w:hAnsi="Comic Sans MS"/>
                <w:color w:val="000000"/>
                <w:sz w:val="18"/>
                <w:szCs w:val="17"/>
                <w:u w:val="single"/>
              </w:rPr>
            </w:pPr>
            <w:r w:rsidRPr="00D30F8E">
              <w:rPr>
                <w:rStyle w:val="Strong"/>
                <w:rFonts w:ascii="Comic Sans MS" w:hAnsi="Comic Sans MS"/>
                <w:color w:val="000000"/>
                <w:sz w:val="18"/>
                <w:szCs w:val="17"/>
                <w:u w:val="single"/>
              </w:rPr>
              <w:t>Communicate historically:</w:t>
            </w:r>
          </w:p>
          <w:p w14:paraId="5F001DB9" w14:textId="6129811C" w:rsidR="00D4236D" w:rsidRPr="00D4236D" w:rsidRDefault="004B05EF" w:rsidP="00D4236D">
            <w:pPr>
              <w:contextualSpacing/>
              <w:rPr>
                <w:rStyle w:val="Strong"/>
                <w:rFonts w:ascii="Comic Sans MS" w:hAnsi="Comic Sans MS"/>
                <w:b w:val="0"/>
                <w:color w:val="000000"/>
                <w:sz w:val="18"/>
                <w:szCs w:val="17"/>
              </w:rPr>
            </w:pPr>
            <w:r>
              <w:rPr>
                <w:rStyle w:val="Strong"/>
                <w:rFonts w:ascii="Comic Sans MS" w:hAnsi="Comic Sans MS"/>
                <w:b w:val="0"/>
                <w:color w:val="000000"/>
                <w:sz w:val="18"/>
                <w:szCs w:val="17"/>
              </w:rPr>
              <w:t>-</w:t>
            </w:r>
            <w:r w:rsidR="00D4236D" w:rsidRPr="00D4236D">
              <w:rPr>
                <w:rStyle w:val="Strong"/>
                <w:rFonts w:ascii="Comic Sans MS" w:hAnsi="Comic Sans MS"/>
                <w:b w:val="0"/>
                <w:color w:val="000000"/>
                <w:sz w:val="18"/>
                <w:szCs w:val="17"/>
              </w:rPr>
              <w:t>Use common words and phrases relating to the passing of time.</w:t>
            </w:r>
          </w:p>
          <w:p w14:paraId="7CEEBD2C" w14:textId="43B929D3" w:rsidR="0006791E" w:rsidRPr="004B05EF" w:rsidRDefault="00D4236D" w:rsidP="00D4236D">
            <w:pPr>
              <w:contextualSpacing/>
              <w:rPr>
                <w:rStyle w:val="Strong"/>
                <w:rFonts w:ascii="Comic Sans MS" w:hAnsi="Comic Sans MS"/>
                <w:b w:val="0"/>
                <w:color w:val="000000"/>
                <w:sz w:val="18"/>
                <w:szCs w:val="17"/>
              </w:rPr>
            </w:pPr>
            <w:r>
              <w:rPr>
                <w:rStyle w:val="Strong"/>
                <w:rFonts w:ascii="Comic Sans MS" w:hAnsi="Comic Sans MS"/>
                <w:b w:val="0"/>
                <w:color w:val="000000"/>
                <w:sz w:val="18"/>
                <w:szCs w:val="17"/>
              </w:rPr>
              <w:t xml:space="preserve">- </w:t>
            </w:r>
            <w:r w:rsidRPr="00D4236D">
              <w:rPr>
                <w:rStyle w:val="Strong"/>
                <w:rFonts w:ascii="Comic Sans MS" w:hAnsi="Comic Sans MS"/>
                <w:b w:val="0"/>
                <w:color w:val="000000"/>
                <w:sz w:val="18"/>
                <w:szCs w:val="17"/>
              </w:rPr>
              <w:t>Develop the use of historical terms.</w:t>
            </w:r>
          </w:p>
          <w:p w14:paraId="29DCEB70" w14:textId="526754C6" w:rsidR="004D02E1" w:rsidRPr="00700617" w:rsidRDefault="00AA4092" w:rsidP="008C47B8">
            <w:pPr>
              <w:rPr>
                <w:rFonts w:ascii="Comic Sans MS" w:hAnsi="Comic Sans MS"/>
                <w:b/>
                <w:sz w:val="20"/>
                <w:szCs w:val="17"/>
                <w:u w:val="single"/>
                <w:lang w:val="en-GB"/>
              </w:rPr>
            </w:pPr>
            <w:r w:rsidRPr="00700617">
              <w:rPr>
                <w:rFonts w:ascii="Comic Sans MS" w:hAnsi="Comic Sans MS"/>
                <w:b/>
                <w:sz w:val="20"/>
                <w:szCs w:val="17"/>
                <w:u w:val="single"/>
                <w:lang w:val="en-GB"/>
              </w:rPr>
              <w:t>Science</w:t>
            </w:r>
          </w:p>
          <w:p w14:paraId="0216759C" w14:textId="7BE242E8" w:rsidR="00BE73FA" w:rsidRDefault="0006791E" w:rsidP="00F424FE">
            <w:pPr>
              <w:rPr>
                <w:rFonts w:ascii="Comic Sans MS" w:hAnsi="Comic Sans MS"/>
                <w:b/>
                <w:sz w:val="20"/>
                <w:szCs w:val="17"/>
                <w:u w:val="single"/>
              </w:rPr>
            </w:pPr>
            <w:r w:rsidRPr="00D30F8E">
              <w:rPr>
                <w:rFonts w:ascii="Comic Sans MS" w:hAnsi="Comic Sans MS"/>
                <w:b/>
                <w:sz w:val="18"/>
                <w:szCs w:val="17"/>
                <w:u w:val="single"/>
              </w:rPr>
              <w:t>Physics</w:t>
            </w:r>
            <w:r w:rsidR="00D4236D">
              <w:rPr>
                <w:rFonts w:ascii="Comic Sans MS" w:hAnsi="Comic Sans MS"/>
                <w:b/>
                <w:sz w:val="18"/>
                <w:szCs w:val="17"/>
                <w:u w:val="single"/>
              </w:rPr>
              <w:t xml:space="preserve"> -</w:t>
            </w:r>
            <w:r w:rsidRPr="00D30F8E">
              <w:rPr>
                <w:rFonts w:ascii="Comic Sans MS" w:hAnsi="Comic Sans MS"/>
                <w:b/>
                <w:sz w:val="18"/>
                <w:szCs w:val="17"/>
                <w:u w:val="single"/>
              </w:rPr>
              <w:t xml:space="preserve"> </w:t>
            </w:r>
            <w:r w:rsidR="00D4236D">
              <w:rPr>
                <w:rFonts w:ascii="Comic Sans MS" w:hAnsi="Comic Sans MS"/>
                <w:b/>
                <w:sz w:val="20"/>
                <w:szCs w:val="17"/>
                <w:u w:val="single"/>
              </w:rPr>
              <w:t>Understand movement, forces and magnets.</w:t>
            </w:r>
          </w:p>
          <w:p w14:paraId="5F0D47D6" w14:textId="0BF1484C" w:rsidR="00D4236D" w:rsidRPr="00D4236D" w:rsidRDefault="00D4236D" w:rsidP="00D4236D">
            <w:pPr>
              <w:rPr>
                <w:rFonts w:ascii="Comic Sans MS" w:hAnsi="Comic Sans MS"/>
                <w:sz w:val="18"/>
                <w:szCs w:val="17"/>
              </w:rPr>
            </w:pPr>
            <w:r>
              <w:rPr>
                <w:rFonts w:ascii="Comic Sans MS" w:hAnsi="Comic Sans MS"/>
                <w:sz w:val="18"/>
                <w:szCs w:val="17"/>
              </w:rPr>
              <w:t xml:space="preserve">- </w:t>
            </w:r>
            <w:r w:rsidRPr="00D4236D">
              <w:rPr>
                <w:rFonts w:ascii="Comic Sans MS" w:hAnsi="Comic Sans MS"/>
                <w:sz w:val="18"/>
                <w:szCs w:val="17"/>
              </w:rPr>
              <w:t>Compare how things move on different surfaces.</w:t>
            </w:r>
          </w:p>
          <w:p w14:paraId="1B89C678" w14:textId="1A94C411" w:rsidR="00D4236D" w:rsidRPr="00D4236D" w:rsidRDefault="00D4236D" w:rsidP="00D4236D">
            <w:pPr>
              <w:rPr>
                <w:rFonts w:ascii="Comic Sans MS" w:hAnsi="Comic Sans MS"/>
                <w:sz w:val="18"/>
                <w:szCs w:val="17"/>
              </w:rPr>
            </w:pPr>
            <w:r>
              <w:rPr>
                <w:rFonts w:ascii="Comic Sans MS" w:hAnsi="Comic Sans MS"/>
                <w:sz w:val="18"/>
                <w:szCs w:val="17"/>
              </w:rPr>
              <w:t xml:space="preserve">- </w:t>
            </w:r>
            <w:r w:rsidRPr="00D4236D">
              <w:rPr>
                <w:rFonts w:ascii="Comic Sans MS" w:hAnsi="Comic Sans MS"/>
                <w:sz w:val="18"/>
                <w:szCs w:val="17"/>
              </w:rPr>
              <w:t>Notice that some forces need contact between two objects, but magnetic forces can act at a distance.</w:t>
            </w:r>
          </w:p>
          <w:p w14:paraId="0F8FA863" w14:textId="1A864D8F" w:rsidR="00D4236D" w:rsidRPr="00D4236D" w:rsidRDefault="00D4236D" w:rsidP="00D4236D">
            <w:pPr>
              <w:rPr>
                <w:rFonts w:ascii="Comic Sans MS" w:hAnsi="Comic Sans MS"/>
                <w:sz w:val="18"/>
                <w:szCs w:val="17"/>
              </w:rPr>
            </w:pPr>
            <w:r>
              <w:rPr>
                <w:rFonts w:ascii="Comic Sans MS" w:hAnsi="Comic Sans MS"/>
                <w:sz w:val="18"/>
                <w:szCs w:val="17"/>
              </w:rPr>
              <w:t xml:space="preserve">- </w:t>
            </w:r>
            <w:r w:rsidRPr="00D4236D">
              <w:rPr>
                <w:rFonts w:ascii="Comic Sans MS" w:hAnsi="Comic Sans MS"/>
                <w:sz w:val="18"/>
                <w:szCs w:val="17"/>
              </w:rPr>
              <w:t>Observe how magnets attract and repel each other and attract some materials and not others.</w:t>
            </w:r>
          </w:p>
          <w:p w14:paraId="153B99B0" w14:textId="351AB63D" w:rsidR="00D4236D" w:rsidRPr="00D4236D" w:rsidRDefault="00D4236D" w:rsidP="00D4236D">
            <w:pPr>
              <w:rPr>
                <w:rFonts w:ascii="Comic Sans MS" w:hAnsi="Comic Sans MS"/>
                <w:sz w:val="18"/>
                <w:szCs w:val="17"/>
              </w:rPr>
            </w:pPr>
            <w:r>
              <w:rPr>
                <w:rFonts w:ascii="Comic Sans MS" w:hAnsi="Comic Sans MS"/>
                <w:sz w:val="18"/>
                <w:szCs w:val="17"/>
              </w:rPr>
              <w:t xml:space="preserve">- </w:t>
            </w:r>
            <w:r w:rsidRPr="00D4236D">
              <w:rPr>
                <w:rFonts w:ascii="Comic Sans MS" w:hAnsi="Comic Sans MS"/>
                <w:sz w:val="18"/>
                <w:szCs w:val="17"/>
              </w:rPr>
              <w:t>Compare and group together a variety of everyday materials on the basis of whether they are attracted to a magnet, and identify some magnetic materials.</w:t>
            </w:r>
          </w:p>
          <w:p w14:paraId="2A839F80" w14:textId="2369D36D" w:rsidR="00D4236D" w:rsidRPr="00D4236D" w:rsidRDefault="00D4236D" w:rsidP="00D4236D">
            <w:pPr>
              <w:rPr>
                <w:rFonts w:ascii="Comic Sans MS" w:hAnsi="Comic Sans MS"/>
                <w:sz w:val="18"/>
                <w:szCs w:val="17"/>
              </w:rPr>
            </w:pPr>
            <w:r>
              <w:rPr>
                <w:rFonts w:ascii="Comic Sans MS" w:hAnsi="Comic Sans MS"/>
                <w:sz w:val="18"/>
                <w:szCs w:val="17"/>
              </w:rPr>
              <w:t xml:space="preserve">- </w:t>
            </w:r>
            <w:r w:rsidRPr="00D4236D">
              <w:rPr>
                <w:rFonts w:ascii="Comic Sans MS" w:hAnsi="Comic Sans MS"/>
                <w:sz w:val="18"/>
                <w:szCs w:val="17"/>
              </w:rPr>
              <w:t>Describe magnets as having two poles.</w:t>
            </w:r>
          </w:p>
          <w:p w14:paraId="322DAF0D" w14:textId="4E814A92" w:rsidR="00D4236D" w:rsidRPr="00D4236D" w:rsidRDefault="00D4236D" w:rsidP="00D4236D">
            <w:pPr>
              <w:rPr>
                <w:rFonts w:ascii="Comic Sans MS" w:hAnsi="Comic Sans MS"/>
                <w:sz w:val="18"/>
                <w:szCs w:val="17"/>
              </w:rPr>
            </w:pPr>
            <w:r>
              <w:rPr>
                <w:rFonts w:ascii="Comic Sans MS" w:hAnsi="Comic Sans MS"/>
                <w:sz w:val="18"/>
                <w:szCs w:val="17"/>
              </w:rPr>
              <w:t xml:space="preserve">- </w:t>
            </w:r>
            <w:r w:rsidRPr="00D4236D">
              <w:rPr>
                <w:rFonts w:ascii="Comic Sans MS" w:hAnsi="Comic Sans MS"/>
                <w:sz w:val="18"/>
                <w:szCs w:val="17"/>
              </w:rPr>
              <w:t>Predict whether two magnets will attract or repel each other, depending on which poles are facing.</w:t>
            </w:r>
          </w:p>
          <w:p w14:paraId="521793A0" w14:textId="77777777" w:rsidR="005E4FF0" w:rsidRPr="00D30F8E" w:rsidRDefault="005E4FF0" w:rsidP="0006791E">
            <w:pPr>
              <w:rPr>
                <w:rFonts w:ascii="Comic Sans MS" w:hAnsi="Comic Sans MS"/>
                <w:b/>
                <w:sz w:val="18"/>
                <w:szCs w:val="17"/>
                <w:u w:val="single"/>
              </w:rPr>
            </w:pPr>
            <w:r w:rsidRPr="00D30F8E">
              <w:rPr>
                <w:rFonts w:ascii="Comic Sans MS" w:hAnsi="Comic Sans MS"/>
                <w:b/>
                <w:sz w:val="18"/>
                <w:szCs w:val="17"/>
                <w:u w:val="single"/>
              </w:rPr>
              <w:t>Working scientifically:</w:t>
            </w:r>
          </w:p>
          <w:p w14:paraId="45450E2D" w14:textId="534DD981" w:rsidR="00D4236D" w:rsidRPr="00D4236D" w:rsidRDefault="005E4FF0" w:rsidP="00D4236D">
            <w:pPr>
              <w:rPr>
                <w:rFonts w:ascii="Comic Sans MS" w:hAnsi="Comic Sans MS"/>
                <w:sz w:val="18"/>
                <w:szCs w:val="17"/>
                <w:lang w:val="en-GB"/>
              </w:rPr>
            </w:pPr>
            <w:r>
              <w:rPr>
                <w:rFonts w:ascii="Comic Sans MS" w:hAnsi="Comic Sans MS"/>
                <w:sz w:val="18"/>
                <w:szCs w:val="17"/>
              </w:rPr>
              <w:t>-</w:t>
            </w:r>
            <w:r w:rsidR="00E80210" w:rsidRPr="005E4FF0">
              <w:rPr>
                <w:rFonts w:ascii="Comic Sans MS" w:hAnsi="Comic Sans MS"/>
                <w:sz w:val="18"/>
                <w:szCs w:val="17"/>
              </w:rPr>
              <w:t xml:space="preserve"> </w:t>
            </w:r>
            <w:r w:rsidR="00D4236D" w:rsidRPr="00D4236D">
              <w:rPr>
                <w:rFonts w:ascii="Comic Sans MS" w:hAnsi="Comic Sans MS"/>
                <w:sz w:val="18"/>
                <w:szCs w:val="17"/>
                <w:lang w:val="en-GB"/>
              </w:rPr>
              <w:t>Ask relevant questions.</w:t>
            </w:r>
          </w:p>
          <w:p w14:paraId="053DAA5F" w14:textId="062DC30F" w:rsidR="00D4236D" w:rsidRDefault="00D4236D" w:rsidP="00D4236D">
            <w:pPr>
              <w:rPr>
                <w:rFonts w:ascii="Comic Sans MS" w:hAnsi="Comic Sans MS"/>
                <w:sz w:val="18"/>
                <w:szCs w:val="17"/>
                <w:lang w:val="en-GB"/>
              </w:rPr>
            </w:pPr>
            <w:r>
              <w:rPr>
                <w:rFonts w:ascii="Comic Sans MS" w:hAnsi="Comic Sans MS"/>
                <w:sz w:val="18"/>
                <w:szCs w:val="17"/>
                <w:lang w:val="en-GB"/>
              </w:rPr>
              <w:t>-</w:t>
            </w:r>
            <w:r w:rsidRPr="00D4236D">
              <w:rPr>
                <w:rFonts w:ascii="Comic Sans MS" w:hAnsi="Comic Sans MS"/>
                <w:sz w:val="18"/>
                <w:szCs w:val="17"/>
                <w:lang w:val="en-GB"/>
              </w:rPr>
              <w:t xml:space="preserve"> Set up simple, practical enquiries and comparative and fair tests.</w:t>
            </w:r>
          </w:p>
          <w:p w14:paraId="2D4EEAC8" w14:textId="3DC61E03" w:rsidR="00D4236D" w:rsidRPr="00D4236D" w:rsidRDefault="00D4236D" w:rsidP="00D4236D">
            <w:pPr>
              <w:rPr>
                <w:rFonts w:ascii="Comic Sans MS" w:hAnsi="Comic Sans MS"/>
                <w:sz w:val="18"/>
                <w:szCs w:val="17"/>
              </w:rPr>
            </w:pPr>
            <w:r>
              <w:rPr>
                <w:rFonts w:ascii="Comic Sans MS" w:hAnsi="Comic Sans MS"/>
                <w:sz w:val="18"/>
                <w:szCs w:val="17"/>
                <w:lang w:val="en-GB"/>
              </w:rPr>
              <w:t>-</w:t>
            </w:r>
            <w:r w:rsidRPr="00D4236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en-GB" w:eastAsia="en-GB"/>
              </w:rPr>
              <w:t xml:space="preserve"> </w:t>
            </w:r>
            <w:r w:rsidRPr="00D4236D">
              <w:rPr>
                <w:rFonts w:ascii="Comic Sans MS" w:hAnsi="Comic Sans MS"/>
                <w:sz w:val="18"/>
                <w:szCs w:val="17"/>
              </w:rPr>
              <w:t>Record findings using simple scientific language, drawings, labelled diagrams, bar charts and tables.</w:t>
            </w:r>
          </w:p>
          <w:p w14:paraId="3493FC45" w14:textId="5AB1C962" w:rsidR="005E4FF0" w:rsidRPr="00D4236D" w:rsidRDefault="00D4236D" w:rsidP="00E80210">
            <w:pPr>
              <w:rPr>
                <w:rFonts w:ascii="Comic Sans MS" w:hAnsi="Comic Sans MS"/>
                <w:sz w:val="18"/>
                <w:szCs w:val="17"/>
                <w:lang w:val="en-GB"/>
              </w:rPr>
            </w:pPr>
            <w:r>
              <w:rPr>
                <w:rFonts w:ascii="Comic Sans MS" w:hAnsi="Comic Sans MS"/>
                <w:sz w:val="18"/>
                <w:szCs w:val="17"/>
                <w:lang w:val="en-GB"/>
              </w:rPr>
              <w:t>-</w:t>
            </w:r>
            <w:r w:rsidRPr="00D4236D">
              <w:rPr>
                <w:rFonts w:ascii="Comic Sans MS" w:hAnsi="Comic Sans MS"/>
                <w:sz w:val="18"/>
                <w:szCs w:val="17"/>
                <w:lang w:val="en-GB"/>
              </w:rPr>
              <w:t xml:space="preserve"> Report on findings from enquiries, including oral and written explanations, displays or presentations of results and conclusions.</w:t>
            </w:r>
          </w:p>
        </w:tc>
        <w:tc>
          <w:tcPr>
            <w:tcW w:w="5245" w:type="dxa"/>
            <w:vMerge w:val="restart"/>
          </w:tcPr>
          <w:p w14:paraId="6B2084E3" w14:textId="657D985B" w:rsidR="000976C8" w:rsidRDefault="000976C8" w:rsidP="00C81254">
            <w:pPr>
              <w:jc w:val="center"/>
              <w:rPr>
                <w:rFonts w:ascii="Verdana" w:hAnsi="Verdana" w:cs="Times New Roman"/>
                <w:color w:val="000000"/>
                <w:sz w:val="23"/>
                <w:szCs w:val="23"/>
                <w:lang w:val="en-GB"/>
              </w:rPr>
            </w:pPr>
          </w:p>
          <w:p w14:paraId="0EFCB363" w14:textId="1E4AD1F9" w:rsidR="000976C8" w:rsidRDefault="00D4236D" w:rsidP="00C81254">
            <w:pPr>
              <w:jc w:val="center"/>
              <w:rPr>
                <w:rFonts w:ascii="Verdana" w:hAnsi="Verdana" w:cs="Times New Roman"/>
                <w:color w:val="000000"/>
                <w:sz w:val="23"/>
                <w:szCs w:val="23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5D2600C4" wp14:editId="4E91A8D7">
                  <wp:simplePos x="0" y="0"/>
                  <wp:positionH relativeFrom="column">
                    <wp:posOffset>634631</wp:posOffset>
                  </wp:positionH>
                  <wp:positionV relativeFrom="paragraph">
                    <wp:posOffset>108438</wp:posOffset>
                  </wp:positionV>
                  <wp:extent cx="1828800" cy="2696210"/>
                  <wp:effectExtent l="285750" t="285750" r="285750" b="27559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58"/>
                          <a:stretch/>
                        </pic:blipFill>
                        <pic:spPr bwMode="auto">
                          <a:xfrm>
                            <a:off x="0" y="0"/>
                            <a:ext cx="1828800" cy="2696210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CB6EF2B" w14:textId="18947C9A" w:rsidR="00BE73FA" w:rsidRDefault="00BE73FA" w:rsidP="00C81254">
            <w:pPr>
              <w:jc w:val="center"/>
              <w:rPr>
                <w:rFonts w:ascii="Verdana" w:hAnsi="Verdana" w:cs="Times New Roman"/>
                <w:color w:val="000000"/>
                <w:sz w:val="23"/>
                <w:szCs w:val="23"/>
                <w:lang w:val="en-GB"/>
              </w:rPr>
            </w:pPr>
          </w:p>
          <w:p w14:paraId="6F6474C5" w14:textId="263857BE" w:rsidR="000976C8" w:rsidRDefault="000976C8" w:rsidP="00E028CD">
            <w:pPr>
              <w:tabs>
                <w:tab w:val="left" w:pos="1416"/>
              </w:tabs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</w:p>
          <w:p w14:paraId="7428A462" w14:textId="0F6CD59C" w:rsidR="000976C8" w:rsidRDefault="000976C8" w:rsidP="004C1D3F">
            <w:pP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</w:p>
          <w:p w14:paraId="1FCC979F" w14:textId="3CE9C35F" w:rsidR="000976C8" w:rsidRDefault="000976C8" w:rsidP="004C1D3F">
            <w:pP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</w:p>
          <w:p w14:paraId="12540F60" w14:textId="3DD19805" w:rsidR="000976C8" w:rsidRDefault="000976C8" w:rsidP="004C1D3F">
            <w:pP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</w:p>
          <w:p w14:paraId="1D6D71B0" w14:textId="2580952B" w:rsidR="000976C8" w:rsidRDefault="000976C8" w:rsidP="004C1D3F">
            <w:pP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</w:p>
          <w:p w14:paraId="796B0F04" w14:textId="5E656D26" w:rsidR="000976C8" w:rsidRDefault="000976C8" w:rsidP="004C1D3F">
            <w:pP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</w:p>
          <w:p w14:paraId="131D5845" w14:textId="3881C49D" w:rsidR="009B44F1" w:rsidRDefault="009B44F1" w:rsidP="004C1D3F">
            <w:pP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</w:p>
          <w:p w14:paraId="310CEB08" w14:textId="0A093269" w:rsidR="009B44F1" w:rsidRDefault="009B44F1" w:rsidP="004C1D3F">
            <w:pP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</w:p>
          <w:p w14:paraId="1EFE9C14" w14:textId="25B19A05" w:rsidR="00E028CD" w:rsidRDefault="00E028CD" w:rsidP="004C1D3F">
            <w:pP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</w:p>
          <w:p w14:paraId="7A572E6C" w14:textId="4EB55A04" w:rsidR="00E028CD" w:rsidRDefault="00E028CD" w:rsidP="004C1D3F">
            <w:pP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</w:p>
          <w:p w14:paraId="045A8B33" w14:textId="558F1D5B" w:rsidR="00E028CD" w:rsidRDefault="00E028CD" w:rsidP="004C1D3F">
            <w:pP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</w:p>
          <w:p w14:paraId="4B12C1DD" w14:textId="5A6B3BF1" w:rsidR="00E028CD" w:rsidRDefault="00E028CD" w:rsidP="004C1D3F">
            <w:pP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</w:p>
          <w:p w14:paraId="16CB3E4D" w14:textId="488DFCD4" w:rsidR="00E028CD" w:rsidRDefault="00E028CD" w:rsidP="004C1D3F">
            <w:pP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</w:p>
          <w:p w14:paraId="5B43962F" w14:textId="41B7DF15" w:rsidR="00BE73FA" w:rsidRDefault="00915CBD" w:rsidP="004C1D3F">
            <w:pP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  <w:r w:rsidRPr="00D30F8E"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English focus text:</w:t>
            </w:r>
            <w:r w:rsidRPr="00915CBD"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 xml:space="preserve"> </w:t>
            </w:r>
            <w:r w:rsidR="00D4236D"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>The Boy With the Bronze Axe by Kathleen Fidler.</w:t>
            </w:r>
          </w:p>
          <w:p w14:paraId="76FA63F5" w14:textId="4061F1B1" w:rsidR="00915CBD" w:rsidRPr="00D30F8E" w:rsidRDefault="00915CBD" w:rsidP="004C1D3F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  <w:r w:rsidRPr="00D30F8E"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Extended writing outcomes:</w:t>
            </w:r>
          </w:p>
          <w:p w14:paraId="5F3E0E45" w14:textId="4BDF29AA" w:rsidR="00915CBD" w:rsidRDefault="00050B37" w:rsidP="00E8021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</w:t>
            </w:r>
            <w:r w:rsidR="00491DCC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  <w:r w:rsidR="0059723C">
              <w:rPr>
                <w:rFonts w:ascii="Comic Sans MS" w:eastAsia="Comic Sans MS" w:hAnsi="Comic Sans MS" w:cs="Comic Sans MS"/>
                <w:sz w:val="18"/>
                <w:szCs w:val="18"/>
              </w:rPr>
              <w:t>Non-Chronological report based on the stone settlement of Skara Brae.</w:t>
            </w:r>
          </w:p>
          <w:p w14:paraId="067CDD1F" w14:textId="740158F1" w:rsidR="0059723C" w:rsidRPr="00915CBD" w:rsidRDefault="0059723C" w:rsidP="00E8021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-Diary entry re-telling the events at the end of chapter one where Kali and Brockan end up stranded and Tenko saves them.</w:t>
            </w:r>
          </w:p>
          <w:p w14:paraId="6B3C5826" w14:textId="16DBE15D" w:rsidR="00E028CD" w:rsidRDefault="00491DCC" w:rsidP="008C47B8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D30F8E">
              <w:rPr>
                <w:rFonts w:ascii="Comic Sans MS" w:hAnsi="Comic Sans MS"/>
                <w:b/>
                <w:sz w:val="18"/>
                <w:szCs w:val="18"/>
                <w:u w:val="single"/>
              </w:rPr>
              <w:t>Shorter writing outcomes:</w:t>
            </w:r>
          </w:p>
          <w:p w14:paraId="0C61607D" w14:textId="177B5EE6" w:rsidR="0059723C" w:rsidRDefault="0059723C" w:rsidP="008C47B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</w:t>
            </w:r>
            <w:r w:rsidR="00620ACB">
              <w:rPr>
                <w:rFonts w:ascii="Comic Sans MS" w:hAnsi="Comic Sans MS"/>
                <w:sz w:val="18"/>
                <w:szCs w:val="18"/>
              </w:rPr>
              <w:t>OSIE grid focusing on writing as a character thinking about observations, senses, imagination and emotion.</w:t>
            </w:r>
          </w:p>
          <w:p w14:paraId="72F45E37" w14:textId="1C75365E" w:rsidR="00620ACB" w:rsidRPr="0059723C" w:rsidRDefault="00620ACB" w:rsidP="008C47B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-Camp agreement between quarreling members of the village. </w:t>
            </w:r>
          </w:p>
          <w:p w14:paraId="22009F56" w14:textId="57B38359" w:rsidR="002C38DD" w:rsidRPr="0059723C" w:rsidRDefault="00E028CD" w:rsidP="0059723C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D30F8E">
              <w:rPr>
                <w:rFonts w:ascii="Comic Sans MS" w:hAnsi="Comic Sans MS"/>
                <w:b/>
                <w:sz w:val="18"/>
                <w:szCs w:val="18"/>
                <w:u w:val="single"/>
              </w:rPr>
              <w:t>Supporting Text</w:t>
            </w:r>
            <w:r w:rsidR="0059723C">
              <w:rPr>
                <w:rFonts w:ascii="Comic Sans MS" w:hAnsi="Comic Sans MS"/>
                <w:b/>
                <w:sz w:val="18"/>
                <w:szCs w:val="18"/>
                <w:u w:val="single"/>
              </w:rPr>
              <w:t>s:</w:t>
            </w:r>
          </w:p>
          <w:p w14:paraId="2C41AD2C" w14:textId="1334FF58" w:rsidR="00491DCC" w:rsidRPr="002C38DD" w:rsidRDefault="0059723C" w:rsidP="00E80210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2C38DD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89BED9" wp14:editId="19D6A7B3">
                      <wp:simplePos x="0" y="0"/>
                      <wp:positionH relativeFrom="column">
                        <wp:posOffset>2151482</wp:posOffset>
                      </wp:positionH>
                      <wp:positionV relativeFrom="paragraph">
                        <wp:posOffset>562204</wp:posOffset>
                      </wp:positionV>
                      <wp:extent cx="733646" cy="276447"/>
                      <wp:effectExtent l="0" t="0" r="9525" b="952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646" cy="27644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D21A40" w14:textId="0F4FC0C6" w:rsidR="002C38DD" w:rsidRDefault="002C38DD" w:rsidP="002C38DD">
                                  <w:r>
                                    <w:t>English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589BE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169.4pt;margin-top:44.25pt;width:57.75pt;height:21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" fillcolor="window" stroked="f" strokeweight=".5pt">
                      <v:textbox>
                        <w:txbxContent>
                          <w:p w14:paraId="24D21A40" w14:textId="0F4FC0C6" w:rsidR="002C38DD" w:rsidRDefault="002C38DD" w:rsidP="002C38DD">
                            <w:r>
                              <w:t>English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2336" behindDoc="0" locked="0" layoutInCell="1" allowOverlap="1" wp14:anchorId="23799672" wp14:editId="4182630C">
                  <wp:simplePos x="0" y="0"/>
                  <wp:positionH relativeFrom="column">
                    <wp:posOffset>1519733</wp:posOffset>
                  </wp:positionH>
                  <wp:positionV relativeFrom="paragraph">
                    <wp:posOffset>278841</wp:posOffset>
                  </wp:positionV>
                  <wp:extent cx="509270" cy="775335"/>
                  <wp:effectExtent l="57150" t="57150" r="62230" b="100965"/>
                  <wp:wrapSquare wrapText="bothSides"/>
                  <wp:docPr id="6" name="Picture 6" descr="https://images-na.ssl-images-amazon.com/images/I/41uuqjF1UWL._SX326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-na.ssl-images-amazon.com/images/I/41uuqjF1UWL._SX326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77533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D2260E" wp14:editId="1C5D0B79">
                      <wp:simplePos x="0" y="0"/>
                      <wp:positionH relativeFrom="column">
                        <wp:posOffset>758367</wp:posOffset>
                      </wp:positionH>
                      <wp:positionV relativeFrom="paragraph">
                        <wp:posOffset>550063</wp:posOffset>
                      </wp:positionV>
                      <wp:extent cx="733646" cy="276447"/>
                      <wp:effectExtent l="0" t="0" r="9525" b="952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646" cy="2764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584E0DC" w14:textId="5BD9ED5F" w:rsidR="002C38DD" w:rsidRDefault="002C38DD">
                                  <w:r>
                                    <w:t>History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5D2260E" id="Text Box 7" o:spid="_x0000_s1027" type="#_x0000_t202" style="position:absolute;margin-left:59.7pt;margin-top:43.3pt;width:57.75pt;height:21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" fillcolor="white [3201]" stroked="f" strokeweight=".5pt">
                      <v:textbox>
                        <w:txbxContent>
                          <w:p w14:paraId="0584E0DC" w14:textId="5BD9ED5F" w:rsidR="002C38DD" w:rsidRDefault="002C38DD">
                            <w:r>
                              <w:t>History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75861A11" wp14:editId="76754A4A">
                  <wp:simplePos x="0" y="0"/>
                  <wp:positionH relativeFrom="column">
                    <wp:posOffset>163627</wp:posOffset>
                  </wp:positionH>
                  <wp:positionV relativeFrom="paragraph">
                    <wp:posOffset>242214</wp:posOffset>
                  </wp:positionV>
                  <wp:extent cx="555625" cy="829945"/>
                  <wp:effectExtent l="228600" t="209550" r="225425" b="217805"/>
                  <wp:wrapSquare wrapText="bothSides"/>
                  <wp:docPr id="2" name="Picture 2" descr="https://images-na.ssl-images-amazon.com/images/I/51XQxBi6W6L._SX333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ages-na.ssl-images-amazon.com/images/I/51XQxBi6W6L._SX333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829945"/>
                          </a:xfrm>
                          <a:prstGeom prst="rect">
                            <a:avLst/>
                          </a:prstGeom>
                          <a:ln w="190500" cap="sq">
                            <a:noFill/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0F8E">
              <w:rPr>
                <w:rFonts w:ascii="Comic Sans MS" w:hAnsi="Comic Sans MS"/>
                <w:sz w:val="18"/>
                <w:szCs w:val="18"/>
              </w:rPr>
              <w:t xml:space="preserve">   </w:t>
            </w:r>
          </w:p>
        </w:tc>
        <w:tc>
          <w:tcPr>
            <w:tcW w:w="4905" w:type="dxa"/>
          </w:tcPr>
          <w:p w14:paraId="6A1FDC07" w14:textId="7DDE6F5A" w:rsidR="00D30F8E" w:rsidRDefault="003979FD" w:rsidP="00D30F8E">
            <w:pPr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19"/>
                <w:bdr w:val="none" w:sz="0" w:space="0" w:color="auto" w:frame="1"/>
                <w:lang w:val="en-GB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19"/>
                <w:bdr w:val="none" w:sz="0" w:space="0" w:color="auto" w:frame="1"/>
                <w:lang w:val="en-GB"/>
              </w:rPr>
              <w:t>Myths and Legends</w:t>
            </w:r>
          </w:p>
          <w:p w14:paraId="2D9AD64B" w14:textId="47409BC1" w:rsidR="00F03ECA" w:rsidRPr="00D30F8E" w:rsidRDefault="00D65CEB" w:rsidP="00D30F8E">
            <w:pPr>
              <w:textAlignment w:val="baseline"/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9"/>
                <w:bdr w:val="none" w:sz="0" w:space="0" w:color="auto" w:frame="1"/>
                <w:lang w:val="en-GB"/>
              </w:rPr>
            </w:pPr>
            <w:r w:rsidRPr="00D30F8E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19"/>
                <w:bdr w:val="none" w:sz="0" w:space="0" w:color="auto" w:frame="1"/>
                <w:lang w:val="en-GB"/>
              </w:rPr>
              <w:t xml:space="preserve">Artist Spotlight: </w:t>
            </w:r>
            <w:r w:rsidR="003979FD">
              <w:rPr>
                <w:rFonts w:ascii="Comic Sans MS" w:eastAsia="Times New Roman" w:hAnsi="Comic Sans MS" w:cs="Times New Roman"/>
                <w:color w:val="000000"/>
                <w:sz w:val="18"/>
                <w:szCs w:val="19"/>
                <w:bdr w:val="none" w:sz="0" w:space="0" w:color="auto" w:frame="1"/>
                <w:lang w:val="en-GB"/>
              </w:rPr>
              <w:t>Peter Paul Rubens</w:t>
            </w:r>
          </w:p>
          <w:p w14:paraId="3F191FD5" w14:textId="33AE750D" w:rsidR="00A10BE0" w:rsidRPr="00D30F8E" w:rsidRDefault="00A10BE0" w:rsidP="00542FFA">
            <w:pPr>
              <w:textAlignment w:val="baseline"/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9"/>
                <w:bdr w:val="none" w:sz="0" w:space="0" w:color="auto" w:frame="1"/>
                <w:lang w:val="en-GB"/>
              </w:rPr>
            </w:pPr>
            <w:r w:rsidRPr="00D30F8E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19"/>
                <w:bdr w:val="none" w:sz="0" w:space="0" w:color="auto" w:frame="1"/>
                <w:lang w:val="en-GB"/>
              </w:rPr>
              <w:t xml:space="preserve">Art Period: </w:t>
            </w:r>
            <w:r w:rsidR="0018364E" w:rsidRPr="0018364E">
              <w:rPr>
                <w:rFonts w:ascii="Comic Sans MS" w:eastAsia="Times New Roman" w:hAnsi="Comic Sans MS" w:cs="Times New Roman"/>
                <w:color w:val="000000"/>
                <w:sz w:val="20"/>
                <w:szCs w:val="19"/>
                <w:bdr w:val="none" w:sz="0" w:space="0" w:color="auto" w:frame="1"/>
                <w:lang w:val="en-GB"/>
              </w:rPr>
              <w:t>1577-1640</w:t>
            </w:r>
          </w:p>
          <w:p w14:paraId="12B2436F" w14:textId="081ED2E7" w:rsidR="00A10BE0" w:rsidRPr="0018364E" w:rsidRDefault="00A10BE0" w:rsidP="00542FFA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18"/>
                <w:szCs w:val="19"/>
                <w:bdr w:val="none" w:sz="0" w:space="0" w:color="auto" w:frame="1"/>
                <w:lang w:val="en-GB"/>
              </w:rPr>
            </w:pPr>
            <w:r w:rsidRPr="00D30F8E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19"/>
                <w:bdr w:val="none" w:sz="0" w:space="0" w:color="auto" w:frame="1"/>
                <w:lang w:val="en-GB"/>
              </w:rPr>
              <w:t xml:space="preserve">Art Style: </w:t>
            </w:r>
            <w:r w:rsidR="0018364E">
              <w:rPr>
                <w:rFonts w:ascii="Comic Sans MS" w:eastAsia="Times New Roman" w:hAnsi="Comic Sans MS" w:cs="Times New Roman"/>
                <w:color w:val="000000"/>
                <w:sz w:val="20"/>
                <w:szCs w:val="19"/>
                <w:bdr w:val="none" w:sz="0" w:space="0" w:color="auto" w:frame="1"/>
                <w:lang w:val="en-GB"/>
              </w:rPr>
              <w:t xml:space="preserve">Baroque </w:t>
            </w:r>
          </w:p>
          <w:p w14:paraId="6754AEAD" w14:textId="38E77DD3" w:rsidR="00BE73FA" w:rsidRPr="00D30F8E" w:rsidRDefault="00BE73FA" w:rsidP="00542FFA">
            <w:pPr>
              <w:textAlignment w:val="baseline"/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9"/>
                <w:bdr w:val="none" w:sz="0" w:space="0" w:color="auto" w:frame="1"/>
                <w:lang w:val="en-GB"/>
              </w:rPr>
            </w:pPr>
            <w:r w:rsidRPr="00D30F8E"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9"/>
                <w:bdr w:val="none" w:sz="0" w:space="0" w:color="auto" w:frame="1"/>
                <w:lang w:val="en-GB"/>
              </w:rPr>
              <w:t>To develop ideas</w:t>
            </w:r>
            <w:r w:rsidR="00F03ECA" w:rsidRPr="00D30F8E"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9"/>
                <w:bdr w:val="none" w:sz="0" w:space="0" w:color="auto" w:frame="1"/>
                <w:lang w:val="en-GB"/>
              </w:rPr>
              <w:t>:</w:t>
            </w:r>
          </w:p>
          <w:p w14:paraId="51E4AABA" w14:textId="56248BFA" w:rsidR="00700617" w:rsidRPr="00D30F8E" w:rsidRDefault="0072537D" w:rsidP="003979FD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18"/>
                <w:szCs w:val="19"/>
                <w:bdr w:val="none" w:sz="0" w:space="0" w:color="auto" w:frame="1"/>
                <w:lang w:val="en-GB"/>
              </w:rPr>
            </w:pPr>
            <w:r w:rsidRPr="00D30F8E">
              <w:rPr>
                <w:rFonts w:ascii="Comic Sans MS" w:eastAsia="Times New Roman" w:hAnsi="Comic Sans MS" w:cs="Times New Roman"/>
                <w:color w:val="000000"/>
                <w:sz w:val="18"/>
                <w:szCs w:val="19"/>
                <w:bdr w:val="none" w:sz="0" w:space="0" w:color="auto" w:frame="1"/>
                <w:lang w:val="en-GB"/>
              </w:rPr>
              <w:t>-</w:t>
            </w:r>
            <w:r w:rsidR="0018364E" w:rsidRPr="0018364E">
              <w:rPr>
                <w:rFonts w:ascii="Comic Sans MS" w:eastAsia="Times New Roman" w:hAnsi="Comic Sans MS" w:cs="Times New Roman"/>
                <w:color w:val="000000"/>
                <w:sz w:val="18"/>
                <w:szCs w:val="19"/>
                <w:bdr w:val="none" w:sz="0" w:space="0" w:color="auto" w:frame="1"/>
              </w:rPr>
              <w:t>Collect information, sketches and resources.</w:t>
            </w:r>
            <w:r w:rsidR="0018364E" w:rsidRPr="0018364E">
              <w:rPr>
                <w:rFonts w:ascii="Comic Sans MS" w:eastAsia="Times New Roman" w:hAnsi="Comic Sans MS" w:cs="Times New Roman"/>
                <w:color w:val="000000"/>
                <w:sz w:val="18"/>
                <w:szCs w:val="19"/>
                <w:bdr w:val="none" w:sz="0" w:space="0" w:color="auto" w:frame="1"/>
              </w:rPr>
              <w:br/>
            </w:r>
            <w:r w:rsidR="0018364E">
              <w:rPr>
                <w:rFonts w:ascii="Comic Sans MS" w:eastAsia="Times New Roman" w:hAnsi="Comic Sans MS" w:cs="Times New Roman"/>
                <w:color w:val="000000"/>
                <w:sz w:val="18"/>
                <w:szCs w:val="19"/>
                <w:bdr w:val="none" w:sz="0" w:space="0" w:color="auto" w:frame="1"/>
              </w:rPr>
              <w:t>-</w:t>
            </w:r>
            <w:r w:rsidR="0018364E" w:rsidRPr="0018364E">
              <w:rPr>
                <w:rFonts w:ascii="Comic Sans MS" w:eastAsia="Times New Roman" w:hAnsi="Comic Sans MS" w:cs="Times New Roman"/>
                <w:color w:val="000000"/>
                <w:sz w:val="18"/>
                <w:szCs w:val="19"/>
                <w:bdr w:val="none" w:sz="0" w:space="0" w:color="auto" w:frame="1"/>
              </w:rPr>
              <w:t>Adapt and refine ideas as they progress.</w:t>
            </w:r>
            <w:r w:rsidR="0018364E" w:rsidRPr="0018364E">
              <w:rPr>
                <w:rFonts w:ascii="Comic Sans MS" w:eastAsia="Times New Roman" w:hAnsi="Comic Sans MS" w:cs="Times New Roman"/>
                <w:color w:val="000000"/>
                <w:sz w:val="18"/>
                <w:szCs w:val="19"/>
                <w:bdr w:val="none" w:sz="0" w:space="0" w:color="auto" w:frame="1"/>
              </w:rPr>
              <w:br/>
            </w:r>
            <w:r w:rsidR="0018364E">
              <w:rPr>
                <w:rFonts w:ascii="Comic Sans MS" w:eastAsia="Times New Roman" w:hAnsi="Comic Sans MS" w:cs="Times New Roman"/>
                <w:color w:val="000000"/>
                <w:sz w:val="18"/>
                <w:szCs w:val="19"/>
                <w:bdr w:val="none" w:sz="0" w:space="0" w:color="auto" w:frame="1"/>
              </w:rPr>
              <w:t>-</w:t>
            </w:r>
            <w:r w:rsidR="0018364E" w:rsidRPr="0018364E">
              <w:rPr>
                <w:rFonts w:ascii="Comic Sans MS" w:eastAsia="Times New Roman" w:hAnsi="Comic Sans MS" w:cs="Times New Roman"/>
                <w:color w:val="000000"/>
                <w:sz w:val="18"/>
                <w:szCs w:val="19"/>
                <w:bdr w:val="none" w:sz="0" w:space="0" w:color="auto" w:frame="1"/>
              </w:rPr>
              <w:t>Explore ideas in a variety of ways.</w:t>
            </w:r>
            <w:r w:rsidR="0018364E" w:rsidRPr="0018364E">
              <w:rPr>
                <w:rFonts w:ascii="Comic Sans MS" w:eastAsia="Times New Roman" w:hAnsi="Comic Sans MS" w:cs="Times New Roman"/>
                <w:color w:val="000000"/>
                <w:sz w:val="18"/>
                <w:szCs w:val="19"/>
                <w:bdr w:val="none" w:sz="0" w:space="0" w:color="auto" w:frame="1"/>
              </w:rPr>
              <w:br/>
            </w:r>
            <w:r w:rsidR="0018364E">
              <w:rPr>
                <w:rFonts w:ascii="Comic Sans MS" w:eastAsia="Times New Roman" w:hAnsi="Comic Sans MS" w:cs="Times New Roman"/>
                <w:color w:val="000000"/>
                <w:sz w:val="18"/>
                <w:szCs w:val="19"/>
                <w:bdr w:val="none" w:sz="0" w:space="0" w:color="auto" w:frame="1"/>
              </w:rPr>
              <w:t>-</w:t>
            </w:r>
            <w:r w:rsidR="0018364E" w:rsidRPr="0018364E">
              <w:rPr>
                <w:rFonts w:ascii="Comic Sans MS" w:eastAsia="Times New Roman" w:hAnsi="Comic Sans MS" w:cs="Times New Roman"/>
                <w:color w:val="000000"/>
                <w:sz w:val="18"/>
                <w:szCs w:val="19"/>
                <w:bdr w:val="none" w:sz="0" w:space="0" w:color="auto" w:frame="1"/>
              </w:rPr>
              <w:t>Comment on artworks using visual language.</w:t>
            </w:r>
          </w:p>
          <w:p w14:paraId="18D0C831" w14:textId="6125D76B" w:rsidR="00BE73FA" w:rsidRDefault="00BE73FA" w:rsidP="00542FFA">
            <w:pPr>
              <w:textAlignment w:val="baseline"/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9"/>
                <w:bdr w:val="none" w:sz="0" w:space="0" w:color="auto" w:frame="1"/>
                <w:lang w:val="en-GB"/>
              </w:rPr>
            </w:pPr>
            <w:r w:rsidRPr="00D30F8E"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9"/>
                <w:bdr w:val="none" w:sz="0" w:space="0" w:color="auto" w:frame="1"/>
                <w:lang w:val="en-GB"/>
              </w:rPr>
              <w:t>To master techniques</w:t>
            </w:r>
            <w:r w:rsidR="00B13B27" w:rsidRPr="00D30F8E"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9"/>
                <w:bdr w:val="none" w:sz="0" w:space="0" w:color="auto" w:frame="1"/>
                <w:lang w:val="en-GB"/>
              </w:rPr>
              <w:t>:</w:t>
            </w:r>
          </w:p>
          <w:p w14:paraId="03C60941" w14:textId="41CC009F" w:rsidR="000A44E8" w:rsidRPr="000A44E8" w:rsidRDefault="000A44E8" w:rsidP="00542FFA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18"/>
                <w:szCs w:val="19"/>
                <w:bdr w:val="none" w:sz="0" w:space="0" w:color="auto" w:frame="1"/>
                <w:lang w:val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9"/>
                <w:bdr w:val="none" w:sz="0" w:space="0" w:color="auto" w:frame="1"/>
                <w:lang w:val="en-GB"/>
              </w:rPr>
              <w:t>Drawing:</w:t>
            </w:r>
          </w:p>
          <w:p w14:paraId="52B2D93C" w14:textId="4180963F" w:rsidR="0018364E" w:rsidRPr="0018364E" w:rsidRDefault="009840FD" w:rsidP="0018364E">
            <w:pPr>
              <w:textAlignment w:val="baseline"/>
              <w:rPr>
                <w:rFonts w:ascii="Comic Sans MS" w:eastAsia="Times New Roman" w:hAnsi="Comic Sans MS"/>
                <w:color w:val="000000"/>
                <w:sz w:val="18"/>
                <w:szCs w:val="19"/>
                <w:bdr w:val="none" w:sz="0" w:space="0" w:color="auto" w:frame="1"/>
              </w:rPr>
            </w:pPr>
            <w:r w:rsidRPr="00D30F8E">
              <w:rPr>
                <w:rFonts w:ascii="Comic Sans MS" w:eastAsia="Times New Roman" w:hAnsi="Comic Sans MS" w:cs="Times New Roman"/>
                <w:color w:val="000000"/>
                <w:sz w:val="18"/>
                <w:szCs w:val="19"/>
                <w:bdr w:val="none" w:sz="0" w:space="0" w:color="auto" w:frame="1"/>
                <w:lang w:val="en-GB"/>
              </w:rPr>
              <w:t>-</w:t>
            </w:r>
            <w:r w:rsidR="0018364E" w:rsidRPr="0018364E">
              <w:rPr>
                <w:rFonts w:ascii="Comic Sans MS" w:eastAsia="Times New Roman" w:hAnsi="Comic Sans MS"/>
                <w:color w:val="000000"/>
                <w:sz w:val="18"/>
                <w:szCs w:val="19"/>
                <w:bdr w:val="none" w:sz="0" w:space="0" w:color="auto" w:frame="1"/>
              </w:rPr>
              <w:t>Use different har</w:t>
            </w:r>
            <w:r w:rsidR="000A44E8">
              <w:rPr>
                <w:rFonts w:ascii="Comic Sans MS" w:eastAsia="Times New Roman" w:hAnsi="Comic Sans MS"/>
                <w:color w:val="000000"/>
                <w:sz w:val="18"/>
                <w:szCs w:val="19"/>
                <w:bdr w:val="none" w:sz="0" w:space="0" w:color="auto" w:frame="1"/>
              </w:rPr>
              <w:t>d</w:t>
            </w:r>
            <w:r w:rsidR="0018364E" w:rsidRPr="0018364E">
              <w:rPr>
                <w:rFonts w:ascii="Comic Sans MS" w:eastAsia="Times New Roman" w:hAnsi="Comic Sans MS"/>
                <w:color w:val="000000"/>
                <w:sz w:val="18"/>
                <w:szCs w:val="19"/>
                <w:bdr w:val="none" w:sz="0" w:space="0" w:color="auto" w:frame="1"/>
              </w:rPr>
              <w:t>nesses of pencils to show line, tone and texture.</w:t>
            </w:r>
          </w:p>
          <w:p w14:paraId="3244C703" w14:textId="279410D4" w:rsidR="0018364E" w:rsidRPr="0018364E" w:rsidRDefault="0018364E" w:rsidP="0018364E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18"/>
                <w:szCs w:val="19"/>
                <w:bdr w:val="none" w:sz="0" w:space="0" w:color="auto" w:frame="1"/>
                <w:lang w:val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9"/>
                <w:bdr w:val="none" w:sz="0" w:space="0" w:color="auto" w:frame="1"/>
                <w:lang w:val="en-GB"/>
              </w:rPr>
              <w:t>-</w:t>
            </w:r>
            <w:r w:rsidRPr="0018364E">
              <w:rPr>
                <w:rFonts w:ascii="Comic Sans MS" w:eastAsia="Times New Roman" w:hAnsi="Comic Sans MS" w:cs="Times New Roman"/>
                <w:color w:val="000000"/>
                <w:sz w:val="18"/>
                <w:szCs w:val="19"/>
                <w:bdr w:val="none" w:sz="0" w:space="0" w:color="auto" w:frame="1"/>
                <w:lang w:val="en-GB"/>
              </w:rPr>
              <w:t>Annotate sketches to explain and elaborate ideas.</w:t>
            </w:r>
          </w:p>
          <w:p w14:paraId="13938D5E" w14:textId="05CD4175" w:rsidR="0018364E" w:rsidRPr="0018364E" w:rsidRDefault="0018364E" w:rsidP="0018364E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18"/>
                <w:szCs w:val="19"/>
                <w:bdr w:val="none" w:sz="0" w:space="0" w:color="auto" w:frame="1"/>
                <w:lang w:val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9"/>
                <w:bdr w:val="none" w:sz="0" w:space="0" w:color="auto" w:frame="1"/>
                <w:lang w:val="en-GB"/>
              </w:rPr>
              <w:t>-</w:t>
            </w:r>
            <w:r w:rsidRPr="0018364E">
              <w:rPr>
                <w:rFonts w:ascii="Comic Sans MS" w:eastAsia="Times New Roman" w:hAnsi="Comic Sans MS" w:cs="Times New Roman"/>
                <w:color w:val="000000"/>
                <w:sz w:val="18"/>
                <w:szCs w:val="19"/>
                <w:bdr w:val="none" w:sz="0" w:space="0" w:color="auto" w:frame="1"/>
                <w:lang w:val="en-GB"/>
              </w:rPr>
              <w:t>Sketch lightly (no need to use a rubber to correct mistakes).</w:t>
            </w:r>
          </w:p>
          <w:p w14:paraId="1EA3095F" w14:textId="4A40B1CC" w:rsidR="0018364E" w:rsidRDefault="0018364E" w:rsidP="0018364E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18"/>
                <w:szCs w:val="19"/>
                <w:bdr w:val="none" w:sz="0" w:space="0" w:color="auto" w:frame="1"/>
                <w:lang w:val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9"/>
                <w:bdr w:val="none" w:sz="0" w:space="0" w:color="auto" w:frame="1"/>
                <w:lang w:val="en-GB"/>
              </w:rPr>
              <w:t>-</w:t>
            </w:r>
            <w:r w:rsidRPr="0018364E">
              <w:rPr>
                <w:rFonts w:ascii="Comic Sans MS" w:eastAsia="Times New Roman" w:hAnsi="Comic Sans MS" w:cs="Times New Roman"/>
                <w:color w:val="000000"/>
                <w:sz w:val="18"/>
                <w:szCs w:val="19"/>
                <w:bdr w:val="none" w:sz="0" w:space="0" w:color="auto" w:frame="1"/>
                <w:lang w:val="en-GB"/>
              </w:rPr>
              <w:t>Use shading to show light and shadow.</w:t>
            </w:r>
          </w:p>
          <w:p w14:paraId="2EF1B760" w14:textId="729F2557" w:rsidR="000A44E8" w:rsidRPr="0018364E" w:rsidRDefault="000A44E8" w:rsidP="0018364E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18"/>
                <w:szCs w:val="19"/>
                <w:bdr w:val="none" w:sz="0" w:space="0" w:color="auto" w:frame="1"/>
                <w:lang w:val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9"/>
                <w:bdr w:val="none" w:sz="0" w:space="0" w:color="auto" w:frame="1"/>
                <w:lang w:val="en-GB"/>
              </w:rPr>
              <w:t>Painting:</w:t>
            </w:r>
          </w:p>
          <w:p w14:paraId="7A072A31" w14:textId="23FDF828" w:rsidR="00700617" w:rsidRPr="00D30F8E" w:rsidRDefault="000A44E8" w:rsidP="003979FD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18"/>
                <w:szCs w:val="19"/>
                <w:bdr w:val="none" w:sz="0" w:space="0" w:color="auto" w:frame="1"/>
                <w:lang w:val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9"/>
                <w:bdr w:val="none" w:sz="0" w:space="0" w:color="auto" w:frame="1"/>
              </w:rPr>
              <w:t>-</w:t>
            </w:r>
            <w:r w:rsidRPr="000A44E8">
              <w:rPr>
                <w:rFonts w:ascii="Comic Sans MS" w:eastAsia="Times New Roman" w:hAnsi="Comic Sans MS" w:cs="Times New Roman"/>
                <w:color w:val="000000"/>
                <w:sz w:val="18"/>
                <w:szCs w:val="19"/>
                <w:bdr w:val="none" w:sz="0" w:space="0" w:color="auto" w:frame="1"/>
              </w:rPr>
              <w:t>Use a number of brush techniques using thick</w:t>
            </w:r>
            <w:r w:rsidRPr="000A44E8">
              <w:rPr>
                <w:rFonts w:ascii="Comic Sans MS" w:eastAsia="Times New Roman" w:hAnsi="Comic Sans MS" w:cs="Times New Roman"/>
                <w:color w:val="000000"/>
                <w:sz w:val="18"/>
                <w:szCs w:val="19"/>
                <w:bdr w:val="none" w:sz="0" w:space="0" w:color="auto" w:frame="1"/>
              </w:rPr>
              <w:br/>
              <w:t>and thin brushes to produce shapes, textures,</w:t>
            </w:r>
            <w:r w:rsidRPr="000A44E8">
              <w:rPr>
                <w:rFonts w:ascii="Comic Sans MS" w:eastAsia="Times New Roman" w:hAnsi="Comic Sans MS" w:cs="Times New Roman"/>
                <w:color w:val="000000"/>
                <w:sz w:val="18"/>
                <w:szCs w:val="19"/>
                <w:bdr w:val="none" w:sz="0" w:space="0" w:color="auto" w:frame="1"/>
              </w:rPr>
              <w:br/>
              <w:t>patterns and lines.</w:t>
            </w:r>
            <w:r w:rsidRPr="000A44E8">
              <w:rPr>
                <w:rFonts w:ascii="Comic Sans MS" w:eastAsia="Times New Roman" w:hAnsi="Comic Sans MS" w:cs="Times New Roman"/>
                <w:color w:val="000000"/>
                <w:sz w:val="18"/>
                <w:szCs w:val="19"/>
                <w:bdr w:val="none" w:sz="0" w:space="0" w:color="auto" w:frame="1"/>
              </w:rPr>
              <w:br/>
            </w: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9"/>
                <w:bdr w:val="none" w:sz="0" w:space="0" w:color="auto" w:frame="1"/>
              </w:rPr>
              <w:t xml:space="preserve">- </w:t>
            </w:r>
            <w:r w:rsidRPr="000A44E8">
              <w:rPr>
                <w:rFonts w:ascii="Comic Sans MS" w:eastAsia="Times New Roman" w:hAnsi="Comic Sans MS" w:cs="Times New Roman"/>
                <w:color w:val="000000"/>
                <w:sz w:val="18"/>
                <w:szCs w:val="19"/>
                <w:bdr w:val="none" w:sz="0" w:space="0" w:color="auto" w:frame="1"/>
              </w:rPr>
              <w:t>Mix colours effectively.</w:t>
            </w:r>
          </w:p>
          <w:p w14:paraId="56A43469" w14:textId="08EC49BA" w:rsidR="00BE73FA" w:rsidRPr="00D30F8E" w:rsidRDefault="00BE73FA" w:rsidP="00AD1A0D">
            <w:pPr>
              <w:textAlignment w:val="baseline"/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8"/>
                <w:bdr w:val="none" w:sz="0" w:space="0" w:color="auto" w:frame="1"/>
                <w:lang w:val="en-GB"/>
              </w:rPr>
            </w:pPr>
            <w:r w:rsidRPr="00D30F8E"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8"/>
                <w:bdr w:val="none" w:sz="0" w:space="0" w:color="auto" w:frame="1"/>
                <w:lang w:val="en-GB"/>
              </w:rPr>
              <w:t>Take inspiration from the greats</w:t>
            </w:r>
            <w:r w:rsidR="00B13B27" w:rsidRPr="00D30F8E"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8"/>
                <w:bdr w:val="none" w:sz="0" w:space="0" w:color="auto" w:frame="1"/>
                <w:lang w:val="en-GB"/>
              </w:rPr>
              <w:t>:</w:t>
            </w:r>
          </w:p>
          <w:p w14:paraId="68E0A3D9" w14:textId="7F624AAA" w:rsidR="000A44E8" w:rsidRPr="000A44E8" w:rsidRDefault="000A44E8" w:rsidP="000A44E8">
            <w:pPr>
              <w:textAlignment w:val="baseline"/>
              <w:rPr>
                <w:rFonts w:ascii="Comic Sans MS" w:eastAsia="Times New Roman" w:hAnsi="Comic Sans MS" w:cs="Times New Roman"/>
                <w:sz w:val="18"/>
                <w:szCs w:val="19"/>
                <w:lang w:val="en-GB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9"/>
                <w:lang w:val="en-GB"/>
              </w:rPr>
              <w:t>-</w:t>
            </w:r>
            <w:r w:rsidRPr="000A44E8">
              <w:rPr>
                <w:rFonts w:ascii="Comic Sans MS" w:eastAsia="Times New Roman" w:hAnsi="Comic Sans MS" w:cs="Times New Roman"/>
                <w:sz w:val="18"/>
                <w:szCs w:val="19"/>
                <w:lang w:val="en-GB"/>
              </w:rPr>
              <w:t>Replicate</w:t>
            </w:r>
            <w:r>
              <w:rPr>
                <w:rFonts w:ascii="Comic Sans MS" w:eastAsia="Times New Roman" w:hAnsi="Comic Sans MS" w:cs="Times New Roman"/>
                <w:sz w:val="18"/>
                <w:szCs w:val="19"/>
                <w:lang w:val="en-GB"/>
              </w:rPr>
              <w:t xml:space="preserve"> some of the techniques used by </w:t>
            </w:r>
            <w:r w:rsidRPr="000A44E8">
              <w:rPr>
                <w:rFonts w:ascii="Comic Sans MS" w:eastAsia="Times New Roman" w:hAnsi="Comic Sans MS" w:cs="Times New Roman"/>
                <w:sz w:val="18"/>
                <w:szCs w:val="19"/>
                <w:lang w:val="en-GB"/>
              </w:rPr>
              <w:t>notable artists, artisans and designers.</w:t>
            </w:r>
          </w:p>
          <w:p w14:paraId="417E8F2D" w14:textId="18B07031" w:rsidR="009840FD" w:rsidRPr="00D30F8E" w:rsidRDefault="000A44E8" w:rsidP="000A44E8">
            <w:pPr>
              <w:textAlignment w:val="baseline"/>
              <w:rPr>
                <w:rFonts w:ascii="Comic Sans MS" w:eastAsia="Times New Roman" w:hAnsi="Comic Sans MS" w:cs="Times New Roman"/>
                <w:sz w:val="18"/>
                <w:szCs w:val="19"/>
                <w:lang w:val="en-GB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9"/>
                <w:lang w:val="en-GB"/>
              </w:rPr>
              <w:t>-</w:t>
            </w:r>
            <w:r w:rsidRPr="000A44E8">
              <w:rPr>
                <w:rFonts w:ascii="Comic Sans MS" w:eastAsia="Times New Roman" w:hAnsi="Comic Sans MS" w:cs="Times New Roman"/>
                <w:sz w:val="18"/>
                <w:szCs w:val="19"/>
                <w:lang w:val="en-GB"/>
              </w:rPr>
              <w:t>Create origina</w:t>
            </w:r>
            <w:r>
              <w:rPr>
                <w:rFonts w:ascii="Comic Sans MS" w:eastAsia="Times New Roman" w:hAnsi="Comic Sans MS" w:cs="Times New Roman"/>
                <w:sz w:val="18"/>
                <w:szCs w:val="19"/>
                <w:lang w:val="en-GB"/>
              </w:rPr>
              <w:t xml:space="preserve">l pieces that are influenced by </w:t>
            </w:r>
            <w:r w:rsidRPr="000A44E8">
              <w:rPr>
                <w:rFonts w:ascii="Comic Sans MS" w:eastAsia="Times New Roman" w:hAnsi="Comic Sans MS" w:cs="Times New Roman"/>
                <w:sz w:val="18"/>
                <w:szCs w:val="19"/>
                <w:lang w:val="en-GB"/>
              </w:rPr>
              <w:t>studies of others.</w:t>
            </w:r>
          </w:p>
        </w:tc>
      </w:tr>
      <w:tr w:rsidR="00BE73FA" w14:paraId="788F6A68" w14:textId="77777777" w:rsidTr="00620ACB">
        <w:trPr>
          <w:trHeight w:val="3109"/>
        </w:trPr>
        <w:tc>
          <w:tcPr>
            <w:tcW w:w="5240" w:type="dxa"/>
            <w:vMerge/>
          </w:tcPr>
          <w:p w14:paraId="6DA9619F" w14:textId="716BAC39" w:rsidR="00BE73FA" w:rsidRPr="001B3548" w:rsidRDefault="00BE73FA" w:rsidP="001B3548">
            <w:pPr>
              <w:spacing w:line="276" w:lineRule="auto"/>
              <w:rPr>
                <w:rFonts w:ascii="Verdana" w:hAnsi="Verdana" w:cs="Times New Roman"/>
                <w:color w:val="000000"/>
                <w:sz w:val="23"/>
                <w:szCs w:val="23"/>
                <w:lang w:val="en-GB"/>
              </w:rPr>
            </w:pPr>
          </w:p>
        </w:tc>
        <w:tc>
          <w:tcPr>
            <w:tcW w:w="5245" w:type="dxa"/>
            <w:vMerge/>
          </w:tcPr>
          <w:p w14:paraId="1613147D" w14:textId="4EA2EBF9" w:rsidR="00BE73FA" w:rsidRPr="0058773A" w:rsidRDefault="00BE73FA" w:rsidP="00AA45B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905" w:type="dxa"/>
          </w:tcPr>
          <w:p w14:paraId="316CF21D" w14:textId="07472346" w:rsidR="00BE73FA" w:rsidRPr="008C47B8" w:rsidRDefault="00BE73FA" w:rsidP="00025BBC">
            <w:pPr>
              <w:spacing w:line="276" w:lineRule="auto"/>
              <w:rPr>
                <w:rFonts w:ascii="Comic Sans MS" w:hAnsi="Comic Sans MS"/>
                <w:b/>
                <w:sz w:val="19"/>
                <w:szCs w:val="19"/>
                <w:u w:val="single"/>
              </w:rPr>
            </w:pPr>
            <w:r w:rsidRPr="00BE73FA">
              <w:rPr>
                <w:rFonts w:ascii="Comic Sans MS" w:hAnsi="Comic Sans MS"/>
                <w:b/>
                <w:sz w:val="19"/>
                <w:szCs w:val="19"/>
                <w:u w:val="single"/>
              </w:rPr>
              <w:t>Cross Curricular Links</w:t>
            </w:r>
          </w:p>
          <w:p w14:paraId="76062202" w14:textId="54194D02" w:rsidR="00BE73FA" w:rsidRPr="00626EC2" w:rsidRDefault="00BE73FA" w:rsidP="00025BBC">
            <w:pPr>
              <w:spacing w:line="276" w:lineRule="auto"/>
              <w:rPr>
                <w:rFonts w:ascii="Comic Sans MS" w:hAnsi="Comic Sans MS"/>
                <w:sz w:val="19"/>
                <w:szCs w:val="19"/>
              </w:rPr>
            </w:pPr>
            <w:r w:rsidRPr="00BE73FA">
              <w:rPr>
                <w:rFonts w:ascii="Comic Sans MS" w:hAnsi="Comic Sans MS"/>
                <w:b/>
                <w:sz w:val="19"/>
                <w:szCs w:val="19"/>
              </w:rPr>
              <w:t xml:space="preserve">DT: </w:t>
            </w:r>
            <w:r w:rsidR="003979FD">
              <w:rPr>
                <w:rFonts w:ascii="Comic Sans MS" w:hAnsi="Comic Sans MS"/>
                <w:sz w:val="19"/>
                <w:szCs w:val="19"/>
              </w:rPr>
              <w:t>Food. A healthy and varied diet.</w:t>
            </w:r>
          </w:p>
          <w:p w14:paraId="5E818E52" w14:textId="0A107349" w:rsidR="005B1B48" w:rsidRDefault="005B1B48" w:rsidP="005B1B48">
            <w:pPr>
              <w:spacing w:line="276" w:lineRule="auto"/>
              <w:rPr>
                <w:rFonts w:ascii="Comic Sans MS" w:hAnsi="Comic Sans MS" w:cs="Times New Roman"/>
                <w:color w:val="000000"/>
                <w:sz w:val="19"/>
                <w:szCs w:val="19"/>
                <w:lang w:val="en-GB"/>
              </w:rPr>
            </w:pPr>
            <w:r w:rsidRPr="00BE73FA">
              <w:rPr>
                <w:rFonts w:ascii="Comic Sans MS" w:hAnsi="Comic Sans MS" w:cs="Times New Roman"/>
                <w:b/>
                <w:color w:val="000000"/>
                <w:sz w:val="19"/>
                <w:szCs w:val="19"/>
                <w:lang w:val="en-GB"/>
              </w:rPr>
              <w:t>RE:</w:t>
            </w:r>
            <w:r w:rsidRPr="00BE73FA">
              <w:rPr>
                <w:rFonts w:ascii="Comic Sans MS" w:hAnsi="Comic Sans MS" w:cs="Times New Roman"/>
                <w:color w:val="000000"/>
                <w:sz w:val="19"/>
                <w:szCs w:val="19"/>
                <w:lang w:val="en-GB"/>
              </w:rPr>
              <w:t xml:space="preserve"> </w:t>
            </w:r>
            <w:r w:rsidR="003979FD">
              <w:rPr>
                <w:rFonts w:ascii="Comic Sans MS" w:hAnsi="Comic Sans MS" w:cs="Times New Roman"/>
                <w:color w:val="000000"/>
                <w:sz w:val="19"/>
                <w:szCs w:val="19"/>
                <w:lang w:val="en-GB"/>
              </w:rPr>
              <w:t>Christianity. Jesus’ miracles.</w:t>
            </w:r>
          </w:p>
          <w:p w14:paraId="48510243" w14:textId="23C43FEA" w:rsidR="00AA4092" w:rsidRPr="00050B37" w:rsidRDefault="008C47B8" w:rsidP="00025BBC">
            <w:pPr>
              <w:spacing w:line="276" w:lineRule="auto"/>
              <w:rPr>
                <w:rFonts w:ascii="Comic Sans MS" w:hAnsi="Comic Sans MS" w:cs="Times New Roman"/>
                <w:color w:val="000000"/>
                <w:sz w:val="19"/>
                <w:szCs w:val="19"/>
                <w:lang w:val="en-GB"/>
              </w:rPr>
            </w:pPr>
            <w:r>
              <w:rPr>
                <w:rFonts w:ascii="Comic Sans MS" w:hAnsi="Comic Sans MS" w:cs="Times New Roman"/>
                <w:b/>
                <w:color w:val="000000"/>
                <w:sz w:val="19"/>
                <w:szCs w:val="19"/>
                <w:lang w:val="en-GB"/>
              </w:rPr>
              <w:t>I.C.T</w:t>
            </w:r>
            <w:r w:rsidR="002215B5">
              <w:rPr>
                <w:rFonts w:ascii="Comic Sans MS" w:hAnsi="Comic Sans MS" w:cs="Times New Roman"/>
                <w:b/>
                <w:color w:val="000000"/>
                <w:sz w:val="19"/>
                <w:szCs w:val="19"/>
                <w:lang w:val="en-GB"/>
              </w:rPr>
              <w:t>:</w:t>
            </w:r>
            <w:r w:rsidR="00C236E0">
              <w:rPr>
                <w:rFonts w:ascii="Comic Sans MS" w:hAnsi="Comic Sans MS" w:cs="Times New Roman"/>
                <w:b/>
                <w:color w:val="000000"/>
                <w:sz w:val="19"/>
                <w:szCs w:val="19"/>
                <w:lang w:val="en-GB"/>
              </w:rPr>
              <w:t xml:space="preserve"> </w:t>
            </w:r>
            <w:r w:rsidR="00050B37">
              <w:rPr>
                <w:rFonts w:ascii="Comic Sans MS" w:hAnsi="Comic Sans MS" w:cs="Times New Roman"/>
                <w:color w:val="000000"/>
                <w:sz w:val="19"/>
                <w:szCs w:val="19"/>
                <w:lang w:val="en-GB"/>
              </w:rPr>
              <w:t>touch typing and simulations.</w:t>
            </w:r>
          </w:p>
          <w:p w14:paraId="29ADB8FB" w14:textId="246E2AA2" w:rsidR="008C47B8" w:rsidRPr="00C236E0" w:rsidRDefault="008C47B8" w:rsidP="00025BBC">
            <w:pPr>
              <w:spacing w:line="276" w:lineRule="auto"/>
              <w:rPr>
                <w:rFonts w:ascii="Comic Sans MS" w:hAnsi="Comic Sans MS" w:cs="Times New Roman"/>
                <w:color w:val="000000"/>
                <w:sz w:val="19"/>
                <w:szCs w:val="19"/>
                <w:lang w:val="en-GB"/>
              </w:rPr>
            </w:pPr>
            <w:r>
              <w:rPr>
                <w:rFonts w:ascii="Comic Sans MS" w:hAnsi="Comic Sans MS" w:cs="Times New Roman"/>
                <w:b/>
                <w:color w:val="000000"/>
                <w:sz w:val="19"/>
                <w:szCs w:val="19"/>
                <w:lang w:val="en-GB"/>
              </w:rPr>
              <w:t>P.E</w:t>
            </w:r>
            <w:r w:rsidR="00AA4092">
              <w:rPr>
                <w:rFonts w:ascii="Comic Sans MS" w:hAnsi="Comic Sans MS" w:cs="Times New Roman"/>
                <w:b/>
                <w:color w:val="000000"/>
                <w:sz w:val="19"/>
                <w:szCs w:val="19"/>
                <w:lang w:val="en-GB"/>
              </w:rPr>
              <w:t>:</w:t>
            </w:r>
            <w:r w:rsidR="00C236E0">
              <w:rPr>
                <w:rFonts w:ascii="Comic Sans MS" w:hAnsi="Comic Sans MS" w:cs="Times New Roman"/>
                <w:b/>
                <w:color w:val="000000"/>
                <w:sz w:val="19"/>
                <w:szCs w:val="19"/>
                <w:lang w:val="en-GB"/>
              </w:rPr>
              <w:t xml:space="preserve"> </w:t>
            </w:r>
            <w:r w:rsidR="003979FD">
              <w:rPr>
                <w:rFonts w:ascii="Comic Sans MS" w:hAnsi="Comic Sans MS" w:cs="Times New Roman"/>
                <w:color w:val="000000"/>
                <w:sz w:val="19"/>
                <w:szCs w:val="19"/>
                <w:lang w:val="en-GB"/>
              </w:rPr>
              <w:t>Strivr Gymnastics 2</w:t>
            </w:r>
            <w:r w:rsidR="00C236E0">
              <w:rPr>
                <w:rFonts w:ascii="Comic Sans MS" w:hAnsi="Comic Sans MS" w:cs="Times New Roman"/>
                <w:color w:val="000000"/>
                <w:sz w:val="19"/>
                <w:szCs w:val="19"/>
                <w:lang w:val="en-GB"/>
              </w:rPr>
              <w:t>.</w:t>
            </w:r>
          </w:p>
          <w:p w14:paraId="7B1B8D18" w14:textId="209A3049" w:rsidR="00C236E0" w:rsidRDefault="00C236E0" w:rsidP="00E64CB5">
            <w:pPr>
              <w:spacing w:line="276" w:lineRule="auto"/>
              <w:rPr>
                <w:rFonts w:ascii="Comic Sans MS" w:hAnsi="Comic Sans MS" w:cs="Times New Roman"/>
                <w:color w:val="000000"/>
                <w:sz w:val="19"/>
                <w:szCs w:val="19"/>
                <w:lang w:val="en-GB"/>
              </w:rPr>
            </w:pPr>
            <w:r>
              <w:rPr>
                <w:rFonts w:ascii="Comic Sans MS" w:hAnsi="Comic Sans MS" w:cs="Times New Roman"/>
                <w:b/>
                <w:color w:val="000000"/>
                <w:sz w:val="19"/>
                <w:szCs w:val="19"/>
                <w:lang w:val="en-GB"/>
              </w:rPr>
              <w:t xml:space="preserve">MFL: </w:t>
            </w:r>
            <w:r>
              <w:rPr>
                <w:rFonts w:ascii="Comic Sans MS" w:hAnsi="Comic Sans MS" w:cs="Times New Roman"/>
                <w:color w:val="000000"/>
                <w:sz w:val="19"/>
                <w:szCs w:val="19"/>
                <w:lang w:val="en-GB"/>
              </w:rPr>
              <w:t>Introduction into Spanish.</w:t>
            </w:r>
          </w:p>
          <w:p w14:paraId="6AEED4E9" w14:textId="34D568AF" w:rsidR="00BE73FA" w:rsidRDefault="00C236E0" w:rsidP="003979FD">
            <w:pPr>
              <w:spacing w:line="276" w:lineRule="auto"/>
              <w:rPr>
                <w:rFonts w:ascii="Comic Sans MS" w:hAnsi="Comic Sans MS" w:cs="Times New Roman"/>
                <w:b/>
                <w:color w:val="000000"/>
                <w:sz w:val="19"/>
                <w:szCs w:val="19"/>
                <w:lang w:val="en-GB"/>
              </w:rPr>
            </w:pPr>
            <w:r>
              <w:rPr>
                <w:rFonts w:ascii="Comic Sans MS" w:hAnsi="Comic Sans MS" w:cs="Times New Roman"/>
                <w:b/>
                <w:color w:val="000000"/>
                <w:sz w:val="19"/>
                <w:szCs w:val="19"/>
                <w:lang w:val="en-GB"/>
              </w:rPr>
              <w:t xml:space="preserve">Music: </w:t>
            </w:r>
            <w:r>
              <w:rPr>
                <w:rFonts w:ascii="Comic Sans MS" w:hAnsi="Comic Sans MS" w:cs="Times New Roman"/>
                <w:color w:val="000000"/>
                <w:sz w:val="19"/>
                <w:szCs w:val="19"/>
                <w:lang w:val="en-GB"/>
              </w:rPr>
              <w:t xml:space="preserve">Charanga </w:t>
            </w:r>
            <w:r w:rsidR="003979FD">
              <w:rPr>
                <w:rFonts w:ascii="Comic Sans MS" w:hAnsi="Comic Sans MS" w:cs="Times New Roman"/>
                <w:color w:val="000000"/>
                <w:sz w:val="19"/>
                <w:szCs w:val="19"/>
                <w:lang w:val="en-GB"/>
              </w:rPr>
              <w:t>Three Little Birds.</w:t>
            </w:r>
            <w:r w:rsidR="008129EF">
              <w:rPr>
                <w:rFonts w:ascii="Comic Sans MS" w:hAnsi="Comic Sans MS" w:cs="Times New Roman"/>
                <w:b/>
                <w:color w:val="000000"/>
                <w:sz w:val="19"/>
                <w:szCs w:val="19"/>
                <w:lang w:val="en-GB"/>
              </w:rPr>
              <w:t xml:space="preserve"> </w:t>
            </w:r>
          </w:p>
          <w:p w14:paraId="7505BF79" w14:textId="1FCE3450" w:rsidR="00620ACB" w:rsidRDefault="00897668" w:rsidP="003979FD">
            <w:pPr>
              <w:spacing w:line="276" w:lineRule="auto"/>
              <w:rPr>
                <w:rFonts w:ascii="Comic Sans MS" w:hAnsi="Comic Sans MS" w:cs="Times New Roman"/>
                <w:color w:val="000000"/>
                <w:sz w:val="19"/>
                <w:szCs w:val="19"/>
                <w:lang w:val="en-GB"/>
              </w:rPr>
            </w:pPr>
            <w:r>
              <w:rPr>
                <w:rFonts w:ascii="Comic Sans MS" w:hAnsi="Comic Sans MS" w:cs="Times New Roman"/>
                <w:b/>
                <w:color w:val="000000"/>
                <w:sz w:val="19"/>
                <w:szCs w:val="19"/>
                <w:lang w:val="en-GB"/>
              </w:rPr>
              <w:t xml:space="preserve">PSHE: </w:t>
            </w:r>
            <w:r>
              <w:rPr>
                <w:rFonts w:ascii="Comic Sans MS" w:hAnsi="Comic Sans MS" w:cs="Times New Roman"/>
                <w:color w:val="000000"/>
                <w:sz w:val="19"/>
                <w:szCs w:val="19"/>
                <w:lang w:val="en-GB"/>
              </w:rPr>
              <w:t>Jigsaw dreams and goals.</w:t>
            </w:r>
          </w:p>
          <w:p w14:paraId="395E2651" w14:textId="0F2307D8" w:rsidR="00897668" w:rsidRPr="00620ACB" w:rsidRDefault="00897668" w:rsidP="00620ACB">
            <w:pPr>
              <w:rPr>
                <w:rFonts w:ascii="Comic Sans MS" w:hAnsi="Comic Sans MS" w:cs="Times New Roman"/>
                <w:sz w:val="19"/>
                <w:szCs w:val="19"/>
                <w:lang w:val="en-GB"/>
              </w:rPr>
            </w:pPr>
          </w:p>
        </w:tc>
      </w:tr>
    </w:tbl>
    <w:p w14:paraId="7967FD3F" w14:textId="256B48A2" w:rsidR="00620ACB" w:rsidRDefault="00620ACB" w:rsidP="00C81254">
      <w:bookmarkStart w:id="0" w:name="_GoBack"/>
      <w:bookmarkEnd w:id="0"/>
    </w:p>
    <w:sectPr w:rsidR="00620ACB" w:rsidSect="00C076A7">
      <w:pgSz w:w="16840" w:h="11900" w:orient="landscape"/>
      <w:pgMar w:top="568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B1795" w14:textId="77777777" w:rsidR="00524911" w:rsidRDefault="00524911" w:rsidP="00FB6044">
      <w:r>
        <w:separator/>
      </w:r>
    </w:p>
  </w:endnote>
  <w:endnote w:type="continuationSeparator" w:id="0">
    <w:p w14:paraId="5E4DFB3B" w14:textId="77777777" w:rsidR="00524911" w:rsidRDefault="00524911" w:rsidP="00FB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EB0E3" w14:textId="77777777" w:rsidR="00524911" w:rsidRDefault="00524911" w:rsidP="00FB6044">
      <w:r>
        <w:separator/>
      </w:r>
    </w:p>
  </w:footnote>
  <w:footnote w:type="continuationSeparator" w:id="0">
    <w:p w14:paraId="31DA952A" w14:textId="77777777" w:rsidR="00524911" w:rsidRDefault="00524911" w:rsidP="00FB6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527A"/>
    <w:multiLevelType w:val="hybridMultilevel"/>
    <w:tmpl w:val="D01089C8"/>
    <w:lvl w:ilvl="0" w:tplc="DD9E9EFC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319AB"/>
    <w:multiLevelType w:val="hybridMultilevel"/>
    <w:tmpl w:val="2C783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610C0"/>
    <w:multiLevelType w:val="hybridMultilevel"/>
    <w:tmpl w:val="3236A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D3063"/>
    <w:multiLevelType w:val="hybridMultilevel"/>
    <w:tmpl w:val="E5F692DA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" w15:restartNumberingAfterBreak="0">
    <w:nsid w:val="0FF426BA"/>
    <w:multiLevelType w:val="hybridMultilevel"/>
    <w:tmpl w:val="CDBAE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87E7E"/>
    <w:multiLevelType w:val="hybridMultilevel"/>
    <w:tmpl w:val="D2C43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60D37"/>
    <w:multiLevelType w:val="hybridMultilevel"/>
    <w:tmpl w:val="BDB45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32168"/>
    <w:multiLevelType w:val="hybridMultilevel"/>
    <w:tmpl w:val="6B94AAB8"/>
    <w:lvl w:ilvl="0" w:tplc="60924520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F492C"/>
    <w:multiLevelType w:val="hybridMultilevel"/>
    <w:tmpl w:val="BB426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E20AB"/>
    <w:multiLevelType w:val="hybridMultilevel"/>
    <w:tmpl w:val="0DF49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37648"/>
    <w:multiLevelType w:val="hybridMultilevel"/>
    <w:tmpl w:val="BAD2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74535"/>
    <w:multiLevelType w:val="hybridMultilevel"/>
    <w:tmpl w:val="36F01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54129"/>
    <w:multiLevelType w:val="hybridMultilevel"/>
    <w:tmpl w:val="CF3EF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C2DB7"/>
    <w:multiLevelType w:val="hybridMultilevel"/>
    <w:tmpl w:val="0AEC6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243FF"/>
    <w:multiLevelType w:val="hybridMultilevel"/>
    <w:tmpl w:val="B9464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26E68"/>
    <w:multiLevelType w:val="hybridMultilevel"/>
    <w:tmpl w:val="1BD07460"/>
    <w:lvl w:ilvl="0" w:tplc="C1964F9A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0608A"/>
    <w:multiLevelType w:val="hybridMultilevel"/>
    <w:tmpl w:val="15A0E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835AC"/>
    <w:multiLevelType w:val="hybridMultilevel"/>
    <w:tmpl w:val="9F449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A3087"/>
    <w:multiLevelType w:val="hybridMultilevel"/>
    <w:tmpl w:val="47A873D6"/>
    <w:lvl w:ilvl="0" w:tplc="1F64C5E4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24793"/>
    <w:multiLevelType w:val="hybridMultilevel"/>
    <w:tmpl w:val="2ABA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9282A"/>
    <w:multiLevelType w:val="hybridMultilevel"/>
    <w:tmpl w:val="81449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F6014"/>
    <w:multiLevelType w:val="hybridMultilevel"/>
    <w:tmpl w:val="2FB21000"/>
    <w:lvl w:ilvl="0" w:tplc="93406E34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26A3E"/>
    <w:multiLevelType w:val="hybridMultilevel"/>
    <w:tmpl w:val="8264C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AE28FC"/>
    <w:multiLevelType w:val="hybridMultilevel"/>
    <w:tmpl w:val="F2DCA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E009B3"/>
    <w:multiLevelType w:val="hybridMultilevel"/>
    <w:tmpl w:val="6CB49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016C2"/>
    <w:multiLevelType w:val="hybridMultilevel"/>
    <w:tmpl w:val="DDFCB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707A2"/>
    <w:multiLevelType w:val="hybridMultilevel"/>
    <w:tmpl w:val="E0A472C2"/>
    <w:lvl w:ilvl="0" w:tplc="080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7" w15:restartNumberingAfterBreak="0">
    <w:nsid w:val="545A524B"/>
    <w:multiLevelType w:val="hybridMultilevel"/>
    <w:tmpl w:val="B2AE3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6D5046"/>
    <w:multiLevelType w:val="hybridMultilevel"/>
    <w:tmpl w:val="46B4E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FC538D"/>
    <w:multiLevelType w:val="hybridMultilevel"/>
    <w:tmpl w:val="7AEE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F93709"/>
    <w:multiLevelType w:val="hybridMultilevel"/>
    <w:tmpl w:val="11323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90A4E"/>
    <w:multiLevelType w:val="hybridMultilevel"/>
    <w:tmpl w:val="1D8C0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A4986"/>
    <w:multiLevelType w:val="hybridMultilevel"/>
    <w:tmpl w:val="A30EC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7C149A"/>
    <w:multiLevelType w:val="hybridMultilevel"/>
    <w:tmpl w:val="AC863642"/>
    <w:lvl w:ilvl="0" w:tplc="5418AF74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A9506D"/>
    <w:multiLevelType w:val="hybridMultilevel"/>
    <w:tmpl w:val="6DC0D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1339BE"/>
    <w:multiLevelType w:val="hybridMultilevel"/>
    <w:tmpl w:val="1B1A0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BA4B20"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495706"/>
    <w:multiLevelType w:val="hybridMultilevel"/>
    <w:tmpl w:val="A6BE6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4E690A"/>
    <w:multiLevelType w:val="hybridMultilevel"/>
    <w:tmpl w:val="D668E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3D75A3"/>
    <w:multiLevelType w:val="hybridMultilevel"/>
    <w:tmpl w:val="9BA82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465060"/>
    <w:multiLevelType w:val="hybridMultilevel"/>
    <w:tmpl w:val="783AB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944C9F"/>
    <w:multiLevelType w:val="hybridMultilevel"/>
    <w:tmpl w:val="8384C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A5544"/>
    <w:multiLevelType w:val="hybridMultilevel"/>
    <w:tmpl w:val="5568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3642A9"/>
    <w:multiLevelType w:val="hybridMultilevel"/>
    <w:tmpl w:val="18D89F82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3" w15:restartNumberingAfterBreak="0">
    <w:nsid w:val="7A3A5820"/>
    <w:multiLevelType w:val="hybridMultilevel"/>
    <w:tmpl w:val="ED149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DB535D"/>
    <w:multiLevelType w:val="hybridMultilevel"/>
    <w:tmpl w:val="DBBC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4F09E5"/>
    <w:multiLevelType w:val="hybridMultilevel"/>
    <w:tmpl w:val="A55A1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AA341D"/>
    <w:multiLevelType w:val="hybridMultilevel"/>
    <w:tmpl w:val="0B923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387B5A"/>
    <w:multiLevelType w:val="hybridMultilevel"/>
    <w:tmpl w:val="FD5C7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E56236"/>
    <w:multiLevelType w:val="hybridMultilevel"/>
    <w:tmpl w:val="28662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5"/>
  </w:num>
  <w:num w:numId="4">
    <w:abstractNumId w:val="0"/>
  </w:num>
  <w:num w:numId="5">
    <w:abstractNumId w:val="42"/>
  </w:num>
  <w:num w:numId="6">
    <w:abstractNumId w:val="29"/>
  </w:num>
  <w:num w:numId="7">
    <w:abstractNumId w:val="1"/>
  </w:num>
  <w:num w:numId="8">
    <w:abstractNumId w:val="48"/>
  </w:num>
  <w:num w:numId="9">
    <w:abstractNumId w:val="44"/>
  </w:num>
  <w:num w:numId="10">
    <w:abstractNumId w:val="24"/>
  </w:num>
  <w:num w:numId="11">
    <w:abstractNumId w:val="13"/>
  </w:num>
  <w:num w:numId="12">
    <w:abstractNumId w:val="8"/>
  </w:num>
  <w:num w:numId="13">
    <w:abstractNumId w:val="9"/>
  </w:num>
  <w:num w:numId="14">
    <w:abstractNumId w:val="10"/>
  </w:num>
  <w:num w:numId="15">
    <w:abstractNumId w:val="12"/>
  </w:num>
  <w:num w:numId="16">
    <w:abstractNumId w:val="41"/>
  </w:num>
  <w:num w:numId="17">
    <w:abstractNumId w:val="3"/>
  </w:num>
  <w:num w:numId="18">
    <w:abstractNumId w:val="38"/>
  </w:num>
  <w:num w:numId="19">
    <w:abstractNumId w:val="2"/>
  </w:num>
  <w:num w:numId="20">
    <w:abstractNumId w:val="40"/>
  </w:num>
  <w:num w:numId="21">
    <w:abstractNumId w:val="45"/>
  </w:num>
  <w:num w:numId="22">
    <w:abstractNumId w:val="20"/>
  </w:num>
  <w:num w:numId="23">
    <w:abstractNumId w:val="19"/>
  </w:num>
  <w:num w:numId="24">
    <w:abstractNumId w:val="47"/>
  </w:num>
  <w:num w:numId="25">
    <w:abstractNumId w:val="30"/>
  </w:num>
  <w:num w:numId="26">
    <w:abstractNumId w:val="25"/>
  </w:num>
  <w:num w:numId="27">
    <w:abstractNumId w:val="33"/>
  </w:num>
  <w:num w:numId="28">
    <w:abstractNumId w:val="22"/>
  </w:num>
  <w:num w:numId="29">
    <w:abstractNumId w:val="31"/>
  </w:num>
  <w:num w:numId="30">
    <w:abstractNumId w:val="43"/>
  </w:num>
  <w:num w:numId="31">
    <w:abstractNumId w:val="26"/>
  </w:num>
  <w:num w:numId="32">
    <w:abstractNumId w:val="35"/>
  </w:num>
  <w:num w:numId="33">
    <w:abstractNumId w:val="4"/>
  </w:num>
  <w:num w:numId="34">
    <w:abstractNumId w:val="28"/>
  </w:num>
  <w:num w:numId="35">
    <w:abstractNumId w:val="34"/>
  </w:num>
  <w:num w:numId="36">
    <w:abstractNumId w:val="11"/>
  </w:num>
  <w:num w:numId="37">
    <w:abstractNumId w:val="27"/>
  </w:num>
  <w:num w:numId="38">
    <w:abstractNumId w:val="36"/>
  </w:num>
  <w:num w:numId="39">
    <w:abstractNumId w:val="16"/>
  </w:num>
  <w:num w:numId="40">
    <w:abstractNumId w:val="17"/>
  </w:num>
  <w:num w:numId="41">
    <w:abstractNumId w:val="37"/>
  </w:num>
  <w:num w:numId="42">
    <w:abstractNumId w:val="14"/>
  </w:num>
  <w:num w:numId="43">
    <w:abstractNumId w:val="46"/>
  </w:num>
  <w:num w:numId="44">
    <w:abstractNumId w:val="39"/>
  </w:num>
  <w:num w:numId="45">
    <w:abstractNumId w:val="32"/>
  </w:num>
  <w:num w:numId="46">
    <w:abstractNumId w:val="7"/>
  </w:num>
  <w:num w:numId="47">
    <w:abstractNumId w:val="18"/>
  </w:num>
  <w:num w:numId="48">
    <w:abstractNumId w:val="21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44"/>
    <w:rsid w:val="00006843"/>
    <w:rsid w:val="00010BA0"/>
    <w:rsid w:val="00011C5B"/>
    <w:rsid w:val="000173B4"/>
    <w:rsid w:val="00025BBC"/>
    <w:rsid w:val="00030E07"/>
    <w:rsid w:val="0003217A"/>
    <w:rsid w:val="00035417"/>
    <w:rsid w:val="00050B37"/>
    <w:rsid w:val="00067253"/>
    <w:rsid w:val="0006791E"/>
    <w:rsid w:val="0008042D"/>
    <w:rsid w:val="00084539"/>
    <w:rsid w:val="00086DD9"/>
    <w:rsid w:val="00094CD1"/>
    <w:rsid w:val="000976C8"/>
    <w:rsid w:val="000A44E8"/>
    <w:rsid w:val="000C181A"/>
    <w:rsid w:val="000D1638"/>
    <w:rsid w:val="000D5EFB"/>
    <w:rsid w:val="000E6B3D"/>
    <w:rsid w:val="000F3C6B"/>
    <w:rsid w:val="000F6194"/>
    <w:rsid w:val="001171FE"/>
    <w:rsid w:val="00117636"/>
    <w:rsid w:val="0015040D"/>
    <w:rsid w:val="0015105A"/>
    <w:rsid w:val="00161289"/>
    <w:rsid w:val="0017647B"/>
    <w:rsid w:val="0018364E"/>
    <w:rsid w:val="00184D38"/>
    <w:rsid w:val="001867A1"/>
    <w:rsid w:val="00186CEA"/>
    <w:rsid w:val="001958C6"/>
    <w:rsid w:val="001A1D66"/>
    <w:rsid w:val="001B3548"/>
    <w:rsid w:val="001F1D22"/>
    <w:rsid w:val="0021416D"/>
    <w:rsid w:val="002215B5"/>
    <w:rsid w:val="00235BFC"/>
    <w:rsid w:val="002822CB"/>
    <w:rsid w:val="002B0398"/>
    <w:rsid w:val="002B100D"/>
    <w:rsid w:val="002B44B6"/>
    <w:rsid w:val="002B6AF9"/>
    <w:rsid w:val="002C38DD"/>
    <w:rsid w:val="002E5D92"/>
    <w:rsid w:val="002F7391"/>
    <w:rsid w:val="002F7A8A"/>
    <w:rsid w:val="00303AD5"/>
    <w:rsid w:val="00343209"/>
    <w:rsid w:val="00344DCD"/>
    <w:rsid w:val="00356A3D"/>
    <w:rsid w:val="00366269"/>
    <w:rsid w:val="00383E1B"/>
    <w:rsid w:val="00391C59"/>
    <w:rsid w:val="0039799F"/>
    <w:rsid w:val="003979FD"/>
    <w:rsid w:val="003B732E"/>
    <w:rsid w:val="003D48AD"/>
    <w:rsid w:val="003F149B"/>
    <w:rsid w:val="00414847"/>
    <w:rsid w:val="00426690"/>
    <w:rsid w:val="00464DF6"/>
    <w:rsid w:val="004909C5"/>
    <w:rsid w:val="00491DCC"/>
    <w:rsid w:val="004967D3"/>
    <w:rsid w:val="004A0458"/>
    <w:rsid w:val="004A7C33"/>
    <w:rsid w:val="004B05EF"/>
    <w:rsid w:val="004C1D3F"/>
    <w:rsid w:val="004D02E1"/>
    <w:rsid w:val="004D3774"/>
    <w:rsid w:val="005245E1"/>
    <w:rsid w:val="00524911"/>
    <w:rsid w:val="00537C7B"/>
    <w:rsid w:val="00542FFA"/>
    <w:rsid w:val="005437CD"/>
    <w:rsid w:val="00544D31"/>
    <w:rsid w:val="00544DC0"/>
    <w:rsid w:val="00557C07"/>
    <w:rsid w:val="00581072"/>
    <w:rsid w:val="0058773A"/>
    <w:rsid w:val="0059723C"/>
    <w:rsid w:val="005A49CC"/>
    <w:rsid w:val="005B1B48"/>
    <w:rsid w:val="005B46B5"/>
    <w:rsid w:val="005C3F76"/>
    <w:rsid w:val="005D38B9"/>
    <w:rsid w:val="005E1A60"/>
    <w:rsid w:val="005E4FF0"/>
    <w:rsid w:val="005E6134"/>
    <w:rsid w:val="005E7281"/>
    <w:rsid w:val="005F223E"/>
    <w:rsid w:val="005F4BFF"/>
    <w:rsid w:val="00601961"/>
    <w:rsid w:val="00620ACB"/>
    <w:rsid w:val="00626EC2"/>
    <w:rsid w:val="006663E6"/>
    <w:rsid w:val="00666A98"/>
    <w:rsid w:val="00693D36"/>
    <w:rsid w:val="006C54A3"/>
    <w:rsid w:val="00700617"/>
    <w:rsid w:val="007118DD"/>
    <w:rsid w:val="007129E0"/>
    <w:rsid w:val="00722508"/>
    <w:rsid w:val="0072537D"/>
    <w:rsid w:val="00747452"/>
    <w:rsid w:val="00750E3B"/>
    <w:rsid w:val="007567F3"/>
    <w:rsid w:val="00756FE3"/>
    <w:rsid w:val="007750A9"/>
    <w:rsid w:val="00790859"/>
    <w:rsid w:val="007A7504"/>
    <w:rsid w:val="007B3FC4"/>
    <w:rsid w:val="007B5C27"/>
    <w:rsid w:val="007B6903"/>
    <w:rsid w:val="007C67DB"/>
    <w:rsid w:val="007E0D1E"/>
    <w:rsid w:val="007E1BF0"/>
    <w:rsid w:val="00801C61"/>
    <w:rsid w:val="00802A72"/>
    <w:rsid w:val="008129C6"/>
    <w:rsid w:val="008129EF"/>
    <w:rsid w:val="008234F9"/>
    <w:rsid w:val="00847BBC"/>
    <w:rsid w:val="00856152"/>
    <w:rsid w:val="00874A86"/>
    <w:rsid w:val="00897668"/>
    <w:rsid w:val="008A62AB"/>
    <w:rsid w:val="008C47B8"/>
    <w:rsid w:val="008D7BB2"/>
    <w:rsid w:val="008E3F6A"/>
    <w:rsid w:val="008E58D4"/>
    <w:rsid w:val="00915CBD"/>
    <w:rsid w:val="00923A01"/>
    <w:rsid w:val="009254BC"/>
    <w:rsid w:val="009319BC"/>
    <w:rsid w:val="00954C4A"/>
    <w:rsid w:val="0098150C"/>
    <w:rsid w:val="00983235"/>
    <w:rsid w:val="009840FD"/>
    <w:rsid w:val="009875E1"/>
    <w:rsid w:val="00993482"/>
    <w:rsid w:val="009B44F1"/>
    <w:rsid w:val="009B54F3"/>
    <w:rsid w:val="00A009D8"/>
    <w:rsid w:val="00A10BE0"/>
    <w:rsid w:val="00A30446"/>
    <w:rsid w:val="00A307AB"/>
    <w:rsid w:val="00A54A1E"/>
    <w:rsid w:val="00A67A9F"/>
    <w:rsid w:val="00A93D36"/>
    <w:rsid w:val="00AA1687"/>
    <w:rsid w:val="00AA4092"/>
    <w:rsid w:val="00AA45B1"/>
    <w:rsid w:val="00AD1A0D"/>
    <w:rsid w:val="00AD21E4"/>
    <w:rsid w:val="00AE3703"/>
    <w:rsid w:val="00B04696"/>
    <w:rsid w:val="00B13B27"/>
    <w:rsid w:val="00B27FD7"/>
    <w:rsid w:val="00B31DA1"/>
    <w:rsid w:val="00B32073"/>
    <w:rsid w:val="00B41D7F"/>
    <w:rsid w:val="00B86704"/>
    <w:rsid w:val="00B90149"/>
    <w:rsid w:val="00BB7C29"/>
    <w:rsid w:val="00BC19A4"/>
    <w:rsid w:val="00BD0BE7"/>
    <w:rsid w:val="00BE16B8"/>
    <w:rsid w:val="00BE1E90"/>
    <w:rsid w:val="00BE2002"/>
    <w:rsid w:val="00BE73FA"/>
    <w:rsid w:val="00BF66C0"/>
    <w:rsid w:val="00C076A7"/>
    <w:rsid w:val="00C236E0"/>
    <w:rsid w:val="00C425E8"/>
    <w:rsid w:val="00C46CE2"/>
    <w:rsid w:val="00C47CD2"/>
    <w:rsid w:val="00C62989"/>
    <w:rsid w:val="00C75106"/>
    <w:rsid w:val="00C81254"/>
    <w:rsid w:val="00C86D20"/>
    <w:rsid w:val="00CA22FF"/>
    <w:rsid w:val="00CC1D3C"/>
    <w:rsid w:val="00CE09CD"/>
    <w:rsid w:val="00D22508"/>
    <w:rsid w:val="00D24AB6"/>
    <w:rsid w:val="00D30F8E"/>
    <w:rsid w:val="00D4236D"/>
    <w:rsid w:val="00D56A04"/>
    <w:rsid w:val="00D57D18"/>
    <w:rsid w:val="00D65CEB"/>
    <w:rsid w:val="00D711D3"/>
    <w:rsid w:val="00D8199E"/>
    <w:rsid w:val="00D85270"/>
    <w:rsid w:val="00D8632A"/>
    <w:rsid w:val="00D90EAF"/>
    <w:rsid w:val="00D97110"/>
    <w:rsid w:val="00DA1F43"/>
    <w:rsid w:val="00DA32F0"/>
    <w:rsid w:val="00DB7960"/>
    <w:rsid w:val="00E028CD"/>
    <w:rsid w:val="00E22501"/>
    <w:rsid w:val="00E27D24"/>
    <w:rsid w:val="00E4359D"/>
    <w:rsid w:val="00E64CB5"/>
    <w:rsid w:val="00E764A0"/>
    <w:rsid w:val="00E80210"/>
    <w:rsid w:val="00EA1539"/>
    <w:rsid w:val="00EC008D"/>
    <w:rsid w:val="00EC021D"/>
    <w:rsid w:val="00EC2C14"/>
    <w:rsid w:val="00EC404C"/>
    <w:rsid w:val="00EC4A16"/>
    <w:rsid w:val="00F00738"/>
    <w:rsid w:val="00F03ECA"/>
    <w:rsid w:val="00F31584"/>
    <w:rsid w:val="00F32840"/>
    <w:rsid w:val="00F424FE"/>
    <w:rsid w:val="00F47D78"/>
    <w:rsid w:val="00F63576"/>
    <w:rsid w:val="00F63C97"/>
    <w:rsid w:val="00FB6044"/>
    <w:rsid w:val="00FC0195"/>
    <w:rsid w:val="00FC642D"/>
    <w:rsid w:val="00FD055B"/>
    <w:rsid w:val="00FD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86AA76"/>
  <w14:defaultImageDpi w14:val="300"/>
  <w15:docId w15:val="{908ED05F-6624-402F-B4DF-2DFD22B1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60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04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60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044"/>
  </w:style>
  <w:style w:type="paragraph" w:styleId="Footer">
    <w:name w:val="footer"/>
    <w:basedOn w:val="Normal"/>
    <w:link w:val="FooterChar"/>
    <w:uiPriority w:val="99"/>
    <w:unhideWhenUsed/>
    <w:rsid w:val="00FB60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044"/>
  </w:style>
  <w:style w:type="paragraph" w:styleId="ListParagraph">
    <w:name w:val="List Paragraph"/>
    <w:basedOn w:val="Normal"/>
    <w:uiPriority w:val="34"/>
    <w:qFormat/>
    <w:rsid w:val="00391C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1C5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0C18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Denman</dc:creator>
  <cp:keywords/>
  <dc:description/>
  <cp:lastModifiedBy>Walmsley, Oliver</cp:lastModifiedBy>
  <cp:revision>6</cp:revision>
  <cp:lastPrinted>2020-09-02T12:54:00Z</cp:lastPrinted>
  <dcterms:created xsi:type="dcterms:W3CDTF">2021-12-14T13:43:00Z</dcterms:created>
  <dcterms:modified xsi:type="dcterms:W3CDTF">2022-01-04T11:15:00Z</dcterms:modified>
</cp:coreProperties>
</file>