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5240"/>
        <w:gridCol w:w="5245"/>
        <w:gridCol w:w="4905"/>
      </w:tblGrid>
      <w:tr w:rsidR="000173B4" w:rsidRPr="00200144" w14:paraId="242EDAFE" w14:textId="77777777" w:rsidTr="00557C07">
        <w:tc>
          <w:tcPr>
            <w:tcW w:w="5240" w:type="dxa"/>
          </w:tcPr>
          <w:p w14:paraId="78A45238" w14:textId="77777777" w:rsidR="00896D3F" w:rsidRDefault="00FA2354" w:rsidP="00FA2354">
            <w:pPr>
              <w:contextualSpacing/>
              <w:rPr>
                <w:rFonts w:ascii="Comic Sans MS" w:hAnsi="Comic Sans MS" w:cstheme="majorHAnsi"/>
                <w:b/>
                <w:sz w:val="18"/>
                <w:szCs w:val="18"/>
                <w:u w:val="single"/>
              </w:rPr>
            </w:pPr>
            <w:r>
              <w:rPr>
                <w:rFonts w:ascii="Comic Sans MS" w:hAnsi="Comic Sans MS" w:cstheme="majorHAnsi"/>
                <w:bCs/>
                <w:noProof/>
                <w:sz w:val="18"/>
                <w:szCs w:val="18"/>
                <w:lang w:val="en-GB" w:eastAsia="en-GB"/>
              </w:rPr>
              <w:drawing>
                <wp:anchor distT="0" distB="0" distL="114300" distR="114300" simplePos="0" relativeHeight="251678720" behindDoc="1" locked="0" layoutInCell="1" allowOverlap="1" wp14:anchorId="5DE99003" wp14:editId="682E51D4">
                  <wp:simplePos x="0" y="0"/>
                  <wp:positionH relativeFrom="column">
                    <wp:posOffset>2958465</wp:posOffset>
                  </wp:positionH>
                  <wp:positionV relativeFrom="paragraph">
                    <wp:posOffset>15875</wp:posOffset>
                  </wp:positionV>
                  <wp:extent cx="262255" cy="257810"/>
                  <wp:effectExtent l="0" t="0" r="4445" b="8890"/>
                  <wp:wrapTight wrapText="bothSides">
                    <wp:wrapPolygon edited="0">
                      <wp:start x="3138" y="0"/>
                      <wp:lineTo x="0" y="15961"/>
                      <wp:lineTo x="0" y="20749"/>
                      <wp:lineTo x="20397" y="20749"/>
                      <wp:lineTo x="20397" y="15961"/>
                      <wp:lineTo x="17259" y="0"/>
                      <wp:lineTo x="31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55" cy="25781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ajorHAnsi"/>
                <w:b/>
                <w:sz w:val="17"/>
                <w:szCs w:val="17"/>
                <w:u w:val="single"/>
              </w:rPr>
              <w:t>History</w:t>
            </w:r>
            <w:r w:rsidR="00AA4092" w:rsidRPr="00FC1D44">
              <w:rPr>
                <w:rFonts w:ascii="Comic Sans MS" w:hAnsi="Comic Sans MS" w:cstheme="majorHAnsi"/>
                <w:b/>
                <w:sz w:val="17"/>
                <w:szCs w:val="17"/>
                <w:u w:val="single"/>
              </w:rPr>
              <w:t xml:space="preserve"> Focus</w:t>
            </w:r>
            <w:r w:rsidR="00B90149" w:rsidRPr="00FC1D44">
              <w:rPr>
                <w:rFonts w:ascii="Comic Sans MS" w:hAnsi="Comic Sans MS" w:cstheme="majorHAnsi"/>
                <w:b/>
                <w:sz w:val="17"/>
                <w:szCs w:val="17"/>
                <w:u w:val="single"/>
              </w:rPr>
              <w:t xml:space="preserve"> </w:t>
            </w:r>
            <w:proofErr w:type="gramStart"/>
            <w:r w:rsidR="00537C7B" w:rsidRPr="00FC1D44">
              <w:rPr>
                <w:rFonts w:ascii="Comic Sans MS" w:hAnsi="Comic Sans MS" w:cstheme="majorHAnsi"/>
                <w:b/>
                <w:sz w:val="17"/>
                <w:szCs w:val="17"/>
                <w:u w:val="single"/>
              </w:rPr>
              <w:t xml:space="preserve">– </w:t>
            </w:r>
            <w:r w:rsidR="00896D3F">
              <w:rPr>
                <w:rFonts w:ascii="Comic Sans MS" w:hAnsi="Comic Sans MS" w:cstheme="majorHAnsi"/>
                <w:b/>
                <w:sz w:val="17"/>
                <w:szCs w:val="17"/>
                <w:u w:val="single"/>
              </w:rPr>
              <w:t xml:space="preserve"> </w:t>
            </w:r>
            <w:r w:rsidR="005B76D2">
              <w:rPr>
                <w:rFonts w:ascii="Comic Sans MS" w:hAnsi="Comic Sans MS" w:cstheme="majorHAnsi"/>
                <w:b/>
                <w:sz w:val="18"/>
                <w:szCs w:val="18"/>
                <w:u w:val="single"/>
              </w:rPr>
              <w:t>Enquiry</w:t>
            </w:r>
            <w:proofErr w:type="gramEnd"/>
            <w:r w:rsidR="005B76D2">
              <w:rPr>
                <w:rFonts w:ascii="Comic Sans MS" w:hAnsi="Comic Sans MS" w:cstheme="majorHAnsi"/>
                <w:b/>
                <w:sz w:val="18"/>
                <w:szCs w:val="18"/>
                <w:u w:val="single"/>
              </w:rPr>
              <w:t xml:space="preserve"> Question: </w:t>
            </w:r>
          </w:p>
          <w:p w14:paraId="0844C17C" w14:textId="24234895" w:rsidR="005B76D2" w:rsidRPr="00896D3F" w:rsidRDefault="00FA2354" w:rsidP="00FA2354">
            <w:pPr>
              <w:contextualSpacing/>
              <w:rPr>
                <w:rFonts w:ascii="Comic Sans MS" w:hAnsi="Comic Sans MS" w:cstheme="majorHAnsi"/>
                <w:b/>
                <w:sz w:val="17"/>
                <w:szCs w:val="17"/>
                <w:u w:val="single"/>
              </w:rPr>
            </w:pPr>
            <w:r>
              <w:rPr>
                <w:rFonts w:ascii="Comic Sans MS" w:hAnsi="Comic Sans MS" w:cstheme="majorHAnsi"/>
                <w:b/>
                <w:sz w:val="18"/>
                <w:szCs w:val="18"/>
                <w:u w:val="single"/>
              </w:rPr>
              <w:t xml:space="preserve">Why should we remember the Maya? </w:t>
            </w:r>
            <w:r w:rsidR="00FC1D44">
              <w:rPr>
                <w:rFonts w:ascii="Comic Sans MS" w:hAnsi="Comic Sans MS" w:cstheme="majorHAnsi"/>
                <w:b/>
                <w:sz w:val="18"/>
                <w:szCs w:val="18"/>
                <w:u w:val="single"/>
              </w:rPr>
              <w:t xml:space="preserve"> </w:t>
            </w:r>
          </w:p>
        </w:tc>
        <w:tc>
          <w:tcPr>
            <w:tcW w:w="5245" w:type="dxa"/>
          </w:tcPr>
          <w:p w14:paraId="50BF617A" w14:textId="52983481" w:rsidR="00EA1539" w:rsidRPr="00200144" w:rsidRDefault="00AA3F88" w:rsidP="00896D3F">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w:t>
            </w:r>
            <w:r w:rsidR="00896D3F">
              <w:rPr>
                <w:rFonts w:ascii="Comic Sans MS" w:hAnsi="Comic Sans MS" w:cstheme="majorHAnsi"/>
                <w:b/>
                <w:sz w:val="18"/>
                <w:szCs w:val="18"/>
                <w:u w:val="single"/>
              </w:rPr>
              <w:t>ear 6</w:t>
            </w:r>
            <w:r w:rsidR="00F424FE" w:rsidRPr="00200144">
              <w:rPr>
                <w:rFonts w:ascii="Comic Sans MS" w:hAnsi="Comic Sans MS" w:cstheme="majorHAnsi"/>
                <w:b/>
                <w:sz w:val="18"/>
                <w:szCs w:val="18"/>
                <w:u w:val="single"/>
              </w:rPr>
              <w:t xml:space="preserve"> </w:t>
            </w:r>
            <w:r>
              <w:rPr>
                <w:rFonts w:ascii="Comic Sans MS" w:hAnsi="Comic Sans MS" w:cstheme="majorHAnsi"/>
                <w:b/>
                <w:sz w:val="18"/>
                <w:szCs w:val="18"/>
                <w:u w:val="single"/>
              </w:rPr>
              <w:t xml:space="preserve">– </w:t>
            </w:r>
            <w:r w:rsidR="00896D3F">
              <w:rPr>
                <w:rFonts w:ascii="Comic Sans MS" w:hAnsi="Comic Sans MS" w:cstheme="majorHAnsi"/>
                <w:b/>
                <w:sz w:val="17"/>
                <w:szCs w:val="17"/>
                <w:u w:val="single"/>
              </w:rPr>
              <w:t xml:space="preserve">The Maya </w:t>
            </w:r>
            <w:proofErr w:type="spellStart"/>
            <w:r w:rsidR="00896D3F">
              <w:rPr>
                <w:rFonts w:ascii="Comic Sans MS" w:hAnsi="Comic Sans MS" w:cstheme="majorHAnsi"/>
                <w:b/>
                <w:sz w:val="17"/>
                <w:szCs w:val="17"/>
                <w:u w:val="single"/>
              </w:rPr>
              <w:t>Civilisation</w:t>
            </w:r>
            <w:proofErr w:type="spellEnd"/>
          </w:p>
        </w:tc>
        <w:tc>
          <w:tcPr>
            <w:tcW w:w="4905" w:type="dxa"/>
          </w:tcPr>
          <w:p w14:paraId="590B5E55" w14:textId="3872ED43" w:rsidR="00EA1539" w:rsidRPr="00200144" w:rsidRDefault="009F3FA1" w:rsidP="009F3FA1">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005C77">
        <w:trPr>
          <w:trHeight w:val="60"/>
        </w:trPr>
        <w:tc>
          <w:tcPr>
            <w:tcW w:w="5240" w:type="dxa"/>
            <w:vMerge w:val="restart"/>
          </w:tcPr>
          <w:p w14:paraId="3131540B" w14:textId="0059DB99" w:rsidR="00BE73FA" w:rsidRPr="00005C77" w:rsidRDefault="00B14B9D" w:rsidP="00EA1539">
            <w:pPr>
              <w:contextualSpacing/>
              <w:rPr>
                <w:rFonts w:ascii="Comic Sans MS" w:hAnsi="Comic Sans MS" w:cstheme="majorHAnsi"/>
                <w:b/>
                <w:bCs/>
                <w:noProof/>
                <w:color w:val="000000"/>
                <w:sz w:val="16"/>
                <w:szCs w:val="16"/>
                <w:u w:val="single"/>
                <w:lang w:val="en-GB" w:eastAsia="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3840" behindDoc="1" locked="0" layoutInCell="1" allowOverlap="1" wp14:anchorId="547E4D1A" wp14:editId="1D82973B">
                  <wp:simplePos x="0" y="0"/>
                  <wp:positionH relativeFrom="column">
                    <wp:posOffset>1017639</wp:posOffset>
                  </wp:positionH>
                  <wp:positionV relativeFrom="paragraph">
                    <wp:posOffset>82120</wp:posOffset>
                  </wp:positionV>
                  <wp:extent cx="203200" cy="191770"/>
                  <wp:effectExtent l="0" t="0" r="6350" b="0"/>
                  <wp:wrapTight wrapText="bothSides">
                    <wp:wrapPolygon edited="0">
                      <wp:start x="4050" y="0"/>
                      <wp:lineTo x="0" y="15020"/>
                      <wp:lineTo x="0" y="19311"/>
                      <wp:lineTo x="8100" y="19311"/>
                      <wp:lineTo x="20250" y="19311"/>
                      <wp:lineTo x="20250" y="0"/>
                      <wp:lineTo x="4050" y="0"/>
                    </wp:wrapPolygon>
                  </wp:wrapTight>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11">
                            <a:extLst>
                              <a:ext uri="{BEBA8EAE-BF5A-486C-A8C5-ECC9F3942E4B}">
                                <a14:imgProps xmlns:a14="http://schemas.microsoft.com/office/drawing/2010/main">
                                  <a14:imgLayer r:embed="rId12">
                                    <a14:imgEffect>
                                      <a14:backgroundRemoval t="796" b="99204" l="5596" r="100000">
                                        <a14:foregroundMark x1="66667" y1="29443" x2="66667" y2="29443"/>
                                        <a14:foregroundMark x1="56934" y1="56764" x2="56934" y2="56764"/>
                                      </a14:backgroundRemoval>
                                    </a14:imgEffect>
                                  </a14:imgLayer>
                                </a14:imgProps>
                              </a:ext>
                              <a:ext uri="{28A0092B-C50C-407E-A947-70E740481C1C}">
                                <a14:useLocalDpi xmlns:a14="http://schemas.microsoft.com/office/drawing/2010/main" val="0"/>
                              </a:ext>
                            </a:extLst>
                          </a:blip>
                          <a:stretch>
                            <a:fillRect/>
                          </a:stretch>
                        </pic:blipFill>
                        <pic:spPr>
                          <a:xfrm>
                            <a:off x="0" y="0"/>
                            <a:ext cx="203200" cy="191770"/>
                          </a:xfrm>
                          <a:prstGeom prst="rect">
                            <a:avLst/>
                          </a:prstGeom>
                        </pic:spPr>
                      </pic:pic>
                    </a:graphicData>
                  </a:graphic>
                  <wp14:sizeRelH relativeFrom="margin">
                    <wp14:pctWidth>0</wp14:pctWidth>
                  </wp14:sizeRelH>
                  <wp14:sizeRelV relativeFrom="margin">
                    <wp14:pctHeight>0</wp14:pctHeight>
                  </wp14:sizeRelV>
                </wp:anchor>
              </w:drawing>
            </w:r>
            <w:r w:rsidR="00FA2354" w:rsidRPr="00005C77">
              <w:rPr>
                <w:rFonts w:ascii="Comic Sans MS" w:hAnsi="Comic Sans MS" w:cstheme="majorHAnsi"/>
                <w:b/>
                <w:bCs/>
                <w:noProof/>
                <w:color w:val="000000"/>
                <w:sz w:val="16"/>
                <w:szCs w:val="16"/>
                <w:u w:val="single"/>
                <w:lang w:val="en-GB" w:eastAsia="en-GB"/>
              </w:rPr>
              <w:t xml:space="preserve">History </w:t>
            </w:r>
          </w:p>
          <w:p w14:paraId="2A521B22" w14:textId="0148D2FB" w:rsidR="00FA2354" w:rsidRPr="00005C77" w:rsidRDefault="00894EF7" w:rsidP="00EA1539">
            <w:pPr>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Historical Enquiry</w:t>
            </w:r>
            <w:r w:rsidR="00B14B9D">
              <w:rPr>
                <w:rStyle w:val="Strong"/>
                <w:rFonts w:ascii="Comic Sans MS" w:hAnsi="Comic Sans MS" w:cstheme="majorHAnsi"/>
                <w:color w:val="000000"/>
                <w:sz w:val="16"/>
                <w:szCs w:val="16"/>
              </w:rPr>
              <w:t xml:space="preserve"> </w:t>
            </w:r>
          </w:p>
          <w:p w14:paraId="37A597E9" w14:textId="4FE78804"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Use sources of evidence to deduce information about the</w:t>
            </w:r>
            <w:r w:rsidR="00005C77" w:rsidRPr="00005C77">
              <w:rPr>
                <w:rFonts w:ascii="Comic Sans MS" w:hAnsi="Comic Sans MS" w:cstheme="majorHAnsi"/>
                <w:bCs/>
                <w:color w:val="000000"/>
                <w:sz w:val="16"/>
                <w:szCs w:val="16"/>
                <w:lang w:val="en-GB"/>
              </w:rPr>
              <w:t xml:space="preserve"> p</w:t>
            </w:r>
            <w:r w:rsidRPr="00005C77">
              <w:rPr>
                <w:rFonts w:ascii="Comic Sans MS" w:hAnsi="Comic Sans MS" w:cstheme="majorHAnsi"/>
                <w:bCs/>
                <w:color w:val="000000"/>
                <w:sz w:val="16"/>
                <w:szCs w:val="16"/>
                <w:lang w:val="en-GB"/>
              </w:rPr>
              <w:t xml:space="preserve">ast, refining lines of enquiry as appropriate. </w:t>
            </w:r>
          </w:p>
          <w:p w14:paraId="2AF981C6" w14:textId="20BEC2B9"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 xml:space="preserve">Seek out and analyse a wide range of evidence </w:t>
            </w:r>
            <w:proofErr w:type="gramStart"/>
            <w:r w:rsidRPr="00005C77">
              <w:rPr>
                <w:rFonts w:ascii="Comic Sans MS" w:hAnsi="Comic Sans MS" w:cstheme="majorHAnsi"/>
                <w:bCs/>
                <w:color w:val="000000"/>
                <w:sz w:val="16"/>
                <w:szCs w:val="16"/>
                <w:lang w:val="en-GB"/>
              </w:rPr>
              <w:t>in order to</w:t>
            </w:r>
            <w:proofErr w:type="gramEnd"/>
            <w:r w:rsidRPr="00005C77">
              <w:rPr>
                <w:rFonts w:ascii="Comic Sans MS" w:hAnsi="Comic Sans MS" w:cstheme="majorHAnsi"/>
                <w:bCs/>
                <w:color w:val="000000"/>
                <w:sz w:val="16"/>
                <w:szCs w:val="16"/>
                <w:lang w:val="en-GB"/>
              </w:rPr>
              <w:t xml:space="preserve"> justify claims about the past.</w:t>
            </w:r>
          </w:p>
          <w:p w14:paraId="7A4FF34E" w14:textId="71FE7A03"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Understand that no single source of evidence gives the full answer to questions about the past.</w:t>
            </w:r>
          </w:p>
          <w:p w14:paraId="5CB1EF18" w14:textId="7F382086" w:rsidR="00894EF7" w:rsidRPr="00005C77" w:rsidRDefault="00B14B9D" w:rsidP="00EA1539">
            <w:pPr>
              <w:contextualSpacing/>
              <w:rPr>
                <w:rStyle w:val="Strong"/>
                <w:rFonts w:ascii="Comic Sans MS" w:hAnsi="Comic Sans MS" w:cstheme="majorHAnsi"/>
                <w:color w:val="000000"/>
                <w:sz w:val="16"/>
                <w:szCs w:val="16"/>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4864" behindDoc="1" locked="0" layoutInCell="1" allowOverlap="1" wp14:anchorId="2C309130" wp14:editId="003CBB3E">
                  <wp:simplePos x="0" y="0"/>
                  <wp:positionH relativeFrom="column">
                    <wp:posOffset>1199515</wp:posOffset>
                  </wp:positionH>
                  <wp:positionV relativeFrom="paragraph">
                    <wp:posOffset>7620</wp:posOffset>
                  </wp:positionV>
                  <wp:extent cx="164465" cy="142875"/>
                  <wp:effectExtent l="0" t="0" r="6985" b="9525"/>
                  <wp:wrapTight wrapText="bothSides">
                    <wp:wrapPolygon edited="0">
                      <wp:start x="0" y="0"/>
                      <wp:lineTo x="0" y="20160"/>
                      <wp:lineTo x="20015" y="20160"/>
                      <wp:lineTo x="20015" y="0"/>
                      <wp:lineTo x="0" y="0"/>
                    </wp:wrapPolygon>
                  </wp:wrapTight>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rotWithShape="1">
                          <a:blip r:embed="rId13">
                            <a:extLst>
                              <a:ext uri="{28A0092B-C50C-407E-A947-70E740481C1C}">
                                <a14:useLocalDpi xmlns:a14="http://schemas.microsoft.com/office/drawing/2010/main" val="0"/>
                              </a:ext>
                            </a:extLst>
                          </a:blip>
                          <a:srcRect l="14714" t="17975" r="14175" b="24717"/>
                          <a:stretch/>
                        </pic:blipFill>
                        <pic:spPr>
                          <a:xfrm>
                            <a:off x="0" y="0"/>
                            <a:ext cx="164465" cy="142875"/>
                          </a:xfrm>
                          <a:prstGeom prst="rect">
                            <a:avLst/>
                          </a:prstGeom>
                        </pic:spPr>
                      </pic:pic>
                    </a:graphicData>
                  </a:graphic>
                  <wp14:sizeRelH relativeFrom="margin">
                    <wp14:pctWidth>0</wp14:pctWidth>
                  </wp14:sizeRelH>
                  <wp14:sizeRelV relativeFrom="margin">
                    <wp14:pctHeight>0</wp14:pctHeight>
                  </wp14:sizeRelV>
                </wp:anchor>
              </w:drawing>
            </w:r>
            <w:r w:rsidR="00BF0D6D" w:rsidRPr="00005C77">
              <w:rPr>
                <w:rStyle w:val="Strong"/>
                <w:rFonts w:ascii="Comic Sans MS" w:hAnsi="Comic Sans MS" w:cstheme="majorHAnsi"/>
                <w:color w:val="000000"/>
                <w:sz w:val="16"/>
                <w:szCs w:val="16"/>
              </w:rPr>
              <w:t>Interpret</w:t>
            </w:r>
            <w:r w:rsidR="00894EF7" w:rsidRPr="00005C77">
              <w:rPr>
                <w:rStyle w:val="Strong"/>
                <w:rFonts w:ascii="Comic Sans MS" w:hAnsi="Comic Sans MS" w:cstheme="majorHAnsi"/>
                <w:color w:val="000000"/>
                <w:sz w:val="16"/>
                <w:szCs w:val="16"/>
              </w:rPr>
              <w:t xml:space="preserve"> Historically</w:t>
            </w:r>
            <w:r>
              <w:rPr>
                <w:rStyle w:val="Strong"/>
                <w:rFonts w:ascii="Comic Sans MS" w:hAnsi="Comic Sans MS" w:cstheme="majorHAnsi"/>
                <w:color w:val="000000"/>
                <w:sz w:val="16"/>
                <w:szCs w:val="16"/>
              </w:rPr>
              <w:t xml:space="preserve"> </w:t>
            </w:r>
          </w:p>
          <w:p w14:paraId="6CDC55E3" w14:textId="360F2CD8" w:rsidR="00894EF7" w:rsidRPr="00005C77" w:rsidRDefault="00894EF7" w:rsidP="00005C77">
            <w:pPr>
              <w:pStyle w:val="ListParagraph"/>
              <w:numPr>
                <w:ilvl w:val="0"/>
                <w:numId w:val="5"/>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 xml:space="preserve">Describe </w:t>
            </w:r>
            <w:r w:rsidR="00005C77" w:rsidRPr="00005C77">
              <w:rPr>
                <w:rFonts w:ascii="Comic Sans MS" w:hAnsi="Comic Sans MS" w:cstheme="majorHAnsi"/>
                <w:bCs/>
                <w:color w:val="000000"/>
                <w:sz w:val="16"/>
                <w:szCs w:val="16"/>
                <w:lang w:val="en-GB"/>
              </w:rPr>
              <w:t xml:space="preserve">the social, ethnic, cultural or religious </w:t>
            </w:r>
            <w:r w:rsidRPr="00005C77">
              <w:rPr>
                <w:rFonts w:ascii="Comic Sans MS" w:hAnsi="Comic Sans MS" w:cstheme="majorHAnsi"/>
                <w:bCs/>
                <w:color w:val="000000"/>
                <w:sz w:val="16"/>
                <w:szCs w:val="16"/>
                <w:lang w:val="en-GB"/>
              </w:rPr>
              <w:t>diversity of past society.</w:t>
            </w:r>
          </w:p>
          <w:p w14:paraId="5BD7DF4C" w14:textId="613FCA30" w:rsidR="00894EF7" w:rsidRPr="00005C77" w:rsidRDefault="00B14B9D" w:rsidP="00005C77">
            <w:pPr>
              <w:pStyle w:val="ListParagraph"/>
              <w:numPr>
                <w:ilvl w:val="0"/>
                <w:numId w:val="5"/>
              </w:numPr>
              <w:ind w:left="414" w:hanging="357"/>
              <w:rPr>
                <w:rFonts w:ascii="Comic Sans MS" w:hAnsi="Comic Sans MS" w:cstheme="majorHAnsi"/>
                <w:bCs/>
                <w:color w:val="000000"/>
                <w:sz w:val="16"/>
                <w:szCs w:val="16"/>
                <w:lang w:val="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5888" behindDoc="1" locked="0" layoutInCell="1" allowOverlap="1" wp14:anchorId="7C9E32CF" wp14:editId="5F8C1B94">
                  <wp:simplePos x="0" y="0"/>
                  <wp:positionH relativeFrom="column">
                    <wp:posOffset>1341353</wp:posOffset>
                  </wp:positionH>
                  <wp:positionV relativeFrom="paragraph">
                    <wp:posOffset>316865</wp:posOffset>
                  </wp:positionV>
                  <wp:extent cx="234315" cy="234315"/>
                  <wp:effectExtent l="0" t="0" r="0" b="0"/>
                  <wp:wrapTight wrapText="bothSides">
                    <wp:wrapPolygon edited="0">
                      <wp:start x="5268" y="0"/>
                      <wp:lineTo x="0" y="3512"/>
                      <wp:lineTo x="0" y="19317"/>
                      <wp:lineTo x="8780" y="19317"/>
                      <wp:lineTo x="19317" y="17561"/>
                      <wp:lineTo x="19317" y="0"/>
                      <wp:lineTo x="5268" y="0"/>
                    </wp:wrapPolygon>
                  </wp:wrapTight>
                  <wp:docPr id="14"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pic:spPr>
                      </pic:pic>
                    </a:graphicData>
                  </a:graphic>
                  <wp14:sizeRelH relativeFrom="margin">
                    <wp14:pctWidth>0</wp14:pctWidth>
                  </wp14:sizeRelH>
                  <wp14:sizeRelV relativeFrom="margin">
                    <wp14:pctHeight>0</wp14:pctHeight>
                  </wp14:sizeRelV>
                </wp:anchor>
              </w:drawing>
            </w:r>
            <w:r w:rsidR="00894EF7" w:rsidRPr="00005C77">
              <w:rPr>
                <w:rFonts w:ascii="Comic Sans MS" w:hAnsi="Comic Sans MS" w:cstheme="majorHAnsi"/>
                <w:bCs/>
                <w:color w:val="000000"/>
                <w:sz w:val="16"/>
                <w:szCs w:val="16"/>
                <w:lang w:val="en-GB"/>
              </w:rPr>
              <w:t>Describe the characteristic features of the past, including ideas, beliefs, attitudes and experiences of men, women and children.</w:t>
            </w:r>
          </w:p>
          <w:p w14:paraId="4C817287" w14:textId="442BD965" w:rsidR="00894EF7" w:rsidRPr="00005C77" w:rsidRDefault="00BF0D6D" w:rsidP="00EA1539">
            <w:pPr>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Communicate</w:t>
            </w:r>
            <w:r w:rsidR="00894EF7" w:rsidRPr="00005C77">
              <w:rPr>
                <w:rStyle w:val="Strong"/>
                <w:rFonts w:ascii="Comic Sans MS" w:hAnsi="Comic Sans MS" w:cstheme="majorHAnsi"/>
                <w:color w:val="000000"/>
                <w:sz w:val="16"/>
                <w:szCs w:val="16"/>
              </w:rPr>
              <w:t xml:space="preserve"> Historically</w:t>
            </w:r>
            <w:r w:rsidR="00B14B9D">
              <w:rPr>
                <w:rStyle w:val="Strong"/>
                <w:rFonts w:ascii="Comic Sans MS" w:hAnsi="Comic Sans MS" w:cstheme="majorHAnsi"/>
                <w:color w:val="000000"/>
                <w:sz w:val="16"/>
                <w:szCs w:val="16"/>
              </w:rPr>
              <w:t xml:space="preserve"> </w:t>
            </w:r>
          </w:p>
          <w:p w14:paraId="66007F8B" w14:textId="79E7C4A8" w:rsidR="00BF0D6D" w:rsidRPr="00005C77" w:rsidRDefault="00BF0D6D" w:rsidP="00005C77">
            <w:pPr>
              <w:pStyle w:val="ListParagraph"/>
              <w:numPr>
                <w:ilvl w:val="0"/>
                <w:numId w:val="6"/>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 xml:space="preserve">Use appropriate historical vocabulary to communicate, </w:t>
            </w:r>
            <w:proofErr w:type="gramStart"/>
            <w:r w:rsidRPr="00005C77">
              <w:rPr>
                <w:rFonts w:ascii="Comic Sans MS" w:hAnsi="Comic Sans MS" w:cstheme="majorHAnsi"/>
                <w:bCs/>
                <w:color w:val="000000"/>
                <w:sz w:val="16"/>
                <w:szCs w:val="16"/>
                <w:lang w:val="en-GB"/>
              </w:rPr>
              <w:t>including:</w:t>
            </w:r>
            <w:proofErr w:type="gramEnd"/>
            <w:r w:rsidRPr="00005C77">
              <w:rPr>
                <w:rFonts w:ascii="Comic Sans MS" w:hAnsi="Comic Sans MS" w:cstheme="majorHAnsi"/>
                <w:bCs/>
                <w:color w:val="000000"/>
                <w:sz w:val="16"/>
                <w:szCs w:val="16"/>
                <w:lang w:val="en-GB"/>
              </w:rPr>
              <w:t> dates, time period, era, chronology, continuity, change, century, decade, legacy.</w:t>
            </w:r>
          </w:p>
          <w:p w14:paraId="4B70656E" w14:textId="0095CCB3" w:rsidR="00BF0D6D" w:rsidRPr="00005C77" w:rsidRDefault="00B14B9D" w:rsidP="00005C77">
            <w:pPr>
              <w:pStyle w:val="ListParagraph"/>
              <w:numPr>
                <w:ilvl w:val="0"/>
                <w:numId w:val="6"/>
              </w:numPr>
              <w:ind w:left="414" w:hanging="357"/>
              <w:rPr>
                <w:rFonts w:ascii="Comic Sans MS" w:hAnsi="Comic Sans MS" w:cstheme="majorHAnsi"/>
                <w:bCs/>
                <w:color w:val="000000"/>
                <w:sz w:val="16"/>
                <w:szCs w:val="16"/>
                <w:lang w:val="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6912" behindDoc="1" locked="0" layoutInCell="1" allowOverlap="1" wp14:anchorId="1DE3A340" wp14:editId="749B3C8E">
                  <wp:simplePos x="0" y="0"/>
                  <wp:positionH relativeFrom="column">
                    <wp:posOffset>1290955</wp:posOffset>
                  </wp:positionH>
                  <wp:positionV relativeFrom="paragraph">
                    <wp:posOffset>391795</wp:posOffset>
                  </wp:positionV>
                  <wp:extent cx="175895" cy="173355"/>
                  <wp:effectExtent l="0" t="0" r="0" b="0"/>
                  <wp:wrapTight wrapText="bothSides">
                    <wp:wrapPolygon edited="0">
                      <wp:start x="0" y="0"/>
                      <wp:lineTo x="0" y="18989"/>
                      <wp:lineTo x="18715" y="18989"/>
                      <wp:lineTo x="18715" y="0"/>
                      <wp:lineTo x="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5895" cy="173355"/>
                          </a:xfrm>
                          <a:prstGeom prst="rect">
                            <a:avLst/>
                          </a:prstGeom>
                        </pic:spPr>
                      </pic:pic>
                    </a:graphicData>
                  </a:graphic>
                  <wp14:sizeRelH relativeFrom="margin">
                    <wp14:pctWidth>0</wp14:pctWidth>
                  </wp14:sizeRelH>
                  <wp14:sizeRelV relativeFrom="margin">
                    <wp14:pctHeight>0</wp14:pctHeight>
                  </wp14:sizeRelV>
                </wp:anchor>
              </w:drawing>
            </w:r>
            <w:r w:rsidR="00BF0D6D" w:rsidRPr="00005C77">
              <w:rPr>
                <w:rFonts w:ascii="Comic Sans MS" w:hAnsi="Comic Sans MS" w:cstheme="majorHAnsi"/>
                <w:bCs/>
                <w:color w:val="000000"/>
                <w:sz w:val="16"/>
                <w:szCs w:val="16"/>
              </w:rPr>
              <w:t xml:space="preserve">Use literacy, numeracy and computing skills to an exceptional standard </w:t>
            </w:r>
            <w:proofErr w:type="gramStart"/>
            <w:r w:rsidR="00BF0D6D" w:rsidRPr="00005C77">
              <w:rPr>
                <w:rFonts w:ascii="Comic Sans MS" w:hAnsi="Comic Sans MS" w:cstheme="majorHAnsi"/>
                <w:bCs/>
                <w:color w:val="000000"/>
                <w:sz w:val="16"/>
                <w:szCs w:val="16"/>
              </w:rPr>
              <w:t>in order to</w:t>
            </w:r>
            <w:proofErr w:type="gramEnd"/>
            <w:r w:rsidR="00BF0D6D" w:rsidRPr="00005C77">
              <w:rPr>
                <w:rFonts w:ascii="Comic Sans MS" w:hAnsi="Comic Sans MS" w:cstheme="majorHAnsi"/>
                <w:bCs/>
                <w:color w:val="000000"/>
                <w:sz w:val="16"/>
                <w:szCs w:val="16"/>
              </w:rPr>
              <w:t xml:space="preserve"> communicate information about the past.</w:t>
            </w:r>
          </w:p>
          <w:p w14:paraId="695D08A3" w14:textId="54F2C5A9" w:rsidR="00894EF7" w:rsidRPr="00005C77" w:rsidRDefault="00894EF7" w:rsidP="00005C77">
            <w:pPr>
              <w:ind w:left="57"/>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Understand Chronology</w:t>
            </w:r>
            <w:r w:rsidR="00B14B9D">
              <w:rPr>
                <w:rStyle w:val="Strong"/>
                <w:rFonts w:ascii="Comic Sans MS" w:hAnsi="Comic Sans MS" w:cstheme="majorHAnsi"/>
                <w:color w:val="000000"/>
                <w:sz w:val="16"/>
                <w:szCs w:val="16"/>
              </w:rPr>
              <w:t xml:space="preserve"> </w:t>
            </w:r>
          </w:p>
          <w:p w14:paraId="1B021CE6" w14:textId="472E12A7" w:rsidR="00BF0D6D" w:rsidRPr="00005C77" w:rsidRDefault="00BF0D6D" w:rsidP="00005C77">
            <w:pPr>
              <w:pStyle w:val="ListParagraph"/>
              <w:numPr>
                <w:ilvl w:val="0"/>
                <w:numId w:val="9"/>
              </w:numPr>
              <w:rPr>
                <w:rFonts w:ascii="Comic Sans MS" w:hAnsi="Comic Sans MS" w:cstheme="majorHAnsi"/>
                <w:bCs/>
                <w:color w:val="000000"/>
                <w:sz w:val="16"/>
                <w:szCs w:val="16"/>
              </w:rPr>
            </w:pPr>
            <w:r w:rsidRPr="00005C77">
              <w:rPr>
                <w:rFonts w:ascii="Comic Sans MS" w:hAnsi="Comic Sans MS" w:cstheme="majorHAnsi"/>
                <w:bCs/>
                <w:color w:val="000000"/>
                <w:sz w:val="16"/>
                <w:szCs w:val="16"/>
              </w:rPr>
              <w:t>Describe the main changes in a period of history (using terms such as: social, religious, political, technological and cultural).</w:t>
            </w:r>
          </w:p>
          <w:p w14:paraId="31477508" w14:textId="77777777" w:rsidR="00BF0D6D" w:rsidRPr="00005C77" w:rsidRDefault="00BF0D6D" w:rsidP="00005C77">
            <w:pPr>
              <w:pStyle w:val="ListParagraph"/>
              <w:numPr>
                <w:ilvl w:val="0"/>
                <w:numId w:val="9"/>
              </w:numPr>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 xml:space="preserve">Understand the concepts of continuity and change over time, representing them, along with evidence, on a </w:t>
            </w:r>
            <w:proofErr w:type="gramStart"/>
            <w:r w:rsidRPr="00005C77">
              <w:rPr>
                <w:rFonts w:ascii="Comic Sans MS" w:hAnsi="Comic Sans MS" w:cstheme="majorHAnsi"/>
                <w:bCs/>
                <w:color w:val="000000"/>
                <w:sz w:val="16"/>
                <w:szCs w:val="16"/>
                <w:lang w:val="en-GB"/>
              </w:rPr>
              <w:t>time line</w:t>
            </w:r>
            <w:proofErr w:type="gramEnd"/>
            <w:r w:rsidRPr="00005C77">
              <w:rPr>
                <w:rFonts w:ascii="Comic Sans MS" w:hAnsi="Comic Sans MS" w:cstheme="majorHAnsi"/>
                <w:bCs/>
                <w:color w:val="000000"/>
                <w:sz w:val="16"/>
                <w:szCs w:val="16"/>
                <w:lang w:val="en-GB"/>
              </w:rPr>
              <w:t>.</w:t>
            </w:r>
          </w:p>
          <w:p w14:paraId="4D8E7512" w14:textId="77777777" w:rsidR="00BF0D6D" w:rsidRPr="00005C77" w:rsidRDefault="00BF0D6D" w:rsidP="00005C77">
            <w:pPr>
              <w:ind w:left="57"/>
              <w:contextualSpacing/>
              <w:rPr>
                <w:rStyle w:val="Strong"/>
                <w:rFonts w:ascii="Comic Sans MS" w:hAnsi="Comic Sans MS" w:cstheme="majorHAnsi"/>
                <w:color w:val="000000"/>
                <w:sz w:val="16"/>
                <w:szCs w:val="16"/>
              </w:rPr>
            </w:pPr>
          </w:p>
          <w:p w14:paraId="5FC5DC7B" w14:textId="77777777" w:rsidR="00EA65BE" w:rsidRPr="00005C77" w:rsidRDefault="00EA65BE" w:rsidP="00005C77">
            <w:pPr>
              <w:ind w:left="57"/>
              <w:rPr>
                <w:rFonts w:ascii="Comic Sans MS" w:hAnsi="Comic Sans MS" w:cstheme="majorHAnsi"/>
                <w:b/>
                <w:sz w:val="16"/>
                <w:szCs w:val="16"/>
                <w:u w:val="single"/>
              </w:rPr>
            </w:pPr>
            <w:r w:rsidRPr="00005C77">
              <w:rPr>
                <w:rFonts w:ascii="Comic Sans MS" w:hAnsi="Comic Sans MS" w:cstheme="majorHAnsi"/>
                <w:b/>
                <w:sz w:val="16"/>
                <w:szCs w:val="16"/>
                <w:u w:val="single"/>
              </w:rPr>
              <w:t>Science</w:t>
            </w:r>
          </w:p>
          <w:p w14:paraId="72FF2B2D" w14:textId="6E64D6E1" w:rsidR="00EA65BE" w:rsidRPr="00005C77" w:rsidRDefault="00EA65BE" w:rsidP="00005C77">
            <w:pPr>
              <w:ind w:left="57"/>
              <w:rPr>
                <w:rFonts w:ascii="Comic Sans MS" w:hAnsi="Comic Sans MS" w:cstheme="majorHAnsi"/>
                <w:b/>
                <w:sz w:val="16"/>
                <w:szCs w:val="16"/>
              </w:rPr>
            </w:pPr>
            <w:r w:rsidRPr="00005C77">
              <w:rPr>
                <w:rFonts w:ascii="Comic Sans MS" w:hAnsi="Comic Sans MS" w:cstheme="majorHAnsi"/>
                <w:b/>
                <w:sz w:val="16"/>
                <w:szCs w:val="16"/>
              </w:rPr>
              <w:t xml:space="preserve">Physics – </w:t>
            </w:r>
            <w:r w:rsidR="00313067" w:rsidRPr="00005C77">
              <w:rPr>
                <w:rFonts w:ascii="Comic Sans MS" w:hAnsi="Comic Sans MS" w:cstheme="majorHAnsi"/>
                <w:b/>
                <w:sz w:val="16"/>
                <w:szCs w:val="16"/>
              </w:rPr>
              <w:t>Light</w:t>
            </w:r>
          </w:p>
          <w:p w14:paraId="6D55E904" w14:textId="2C820779" w:rsidR="00EA65BE" w:rsidRPr="00005C77" w:rsidRDefault="0031306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Understand that light appears to travel in straight lines.</w:t>
            </w:r>
          </w:p>
          <w:p w14:paraId="4F4E3046" w14:textId="67BC9842" w:rsidR="00DE6A17" w:rsidRPr="00005C77" w:rsidRDefault="0031306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Use the idea that light travels in straight lines to explain that objects are seen because they give out or reflect light into the eyes.</w:t>
            </w:r>
          </w:p>
          <w:p w14:paraId="71635B3B" w14:textId="6138DEAD" w:rsidR="00DE6A17" w:rsidRPr="00005C77" w:rsidRDefault="00DE6A1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 xml:space="preserve">Use the idea that light travels in straight lines to explain why shadows have the same shape as the objects that cast them, and to predict the size of shadows when the position of the light source changes. </w:t>
            </w:r>
          </w:p>
          <w:p w14:paraId="6AFEAACF" w14:textId="2444831F" w:rsidR="00EA65BE" w:rsidRPr="00005C77" w:rsidRDefault="00DE6A1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 xml:space="preserve">Explain that we see things because light travels from light sources to our eyes or from light sources to objects and then to our </w:t>
            </w:r>
            <w:proofErr w:type="gramStart"/>
            <w:r w:rsidRPr="00005C77">
              <w:rPr>
                <w:rFonts w:ascii="Comic Sans MS" w:hAnsi="Comic Sans MS" w:cstheme="majorHAnsi"/>
                <w:bCs/>
                <w:sz w:val="16"/>
                <w:szCs w:val="16"/>
                <w:lang w:val="en-GB"/>
              </w:rPr>
              <w:t>eyes</w:t>
            </w:r>
            <w:proofErr w:type="gramEnd"/>
          </w:p>
          <w:p w14:paraId="5B0E6D0B" w14:textId="377726AA" w:rsidR="00005C77" w:rsidRDefault="00005C77" w:rsidP="00005C77">
            <w:pPr>
              <w:rPr>
                <w:rFonts w:ascii="Comic Sans MS" w:hAnsi="Comic Sans MS" w:cstheme="majorHAnsi"/>
                <w:bCs/>
                <w:sz w:val="16"/>
                <w:szCs w:val="16"/>
                <w:lang w:val="en-GB"/>
              </w:rPr>
            </w:pPr>
          </w:p>
          <w:p w14:paraId="3094050B" w14:textId="71131874" w:rsidR="00005C77" w:rsidRDefault="00005C77" w:rsidP="00005C77">
            <w:pPr>
              <w:rPr>
                <w:rFonts w:ascii="Comic Sans MS" w:hAnsi="Comic Sans MS" w:cstheme="majorHAnsi"/>
                <w:bCs/>
                <w:sz w:val="16"/>
                <w:szCs w:val="16"/>
                <w:lang w:val="en-GB"/>
              </w:rPr>
            </w:pPr>
            <w:r>
              <w:rPr>
                <w:noProof/>
                <w:lang w:val="en-GB" w:eastAsia="en-GB"/>
              </w:rPr>
              <w:drawing>
                <wp:anchor distT="0" distB="0" distL="114300" distR="114300" simplePos="0" relativeHeight="251679744" behindDoc="1" locked="0" layoutInCell="1" allowOverlap="1" wp14:anchorId="1664D150" wp14:editId="574C4C88">
                  <wp:simplePos x="0" y="0"/>
                  <wp:positionH relativeFrom="column">
                    <wp:posOffset>607474</wp:posOffset>
                  </wp:positionH>
                  <wp:positionV relativeFrom="paragraph">
                    <wp:posOffset>26643</wp:posOffset>
                  </wp:positionV>
                  <wp:extent cx="2115047" cy="385191"/>
                  <wp:effectExtent l="0" t="0" r="0" b="0"/>
                  <wp:wrapTight wrapText="bothSides">
                    <wp:wrapPolygon edited="0">
                      <wp:start x="0" y="0"/>
                      <wp:lineTo x="0" y="20317"/>
                      <wp:lineTo x="21405" y="20317"/>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15047" cy="385191"/>
                          </a:xfrm>
                          <a:prstGeom prst="rect">
                            <a:avLst/>
                          </a:prstGeom>
                        </pic:spPr>
                      </pic:pic>
                    </a:graphicData>
                  </a:graphic>
                </wp:anchor>
              </w:drawing>
            </w:r>
          </w:p>
          <w:p w14:paraId="4945AF6E" w14:textId="7B85BF83" w:rsidR="00005C77" w:rsidRPr="00005C77" w:rsidRDefault="00005C77" w:rsidP="00DE6A17">
            <w:pPr>
              <w:rPr>
                <w:rFonts w:ascii="Comic Sans MS" w:hAnsi="Comic Sans MS" w:cstheme="majorHAnsi"/>
                <w:bCs/>
                <w:sz w:val="16"/>
                <w:szCs w:val="16"/>
                <w:lang w:val="en-GB"/>
              </w:rPr>
            </w:pPr>
          </w:p>
          <w:p w14:paraId="05DA24C8" w14:textId="6BCF6B53" w:rsidR="00EA65BE" w:rsidRPr="00EA65BE" w:rsidRDefault="00EA65BE" w:rsidP="00EA65BE">
            <w:pPr>
              <w:rPr>
                <w:rFonts w:ascii="Comic Sans MS" w:hAnsi="Comic Sans MS" w:cstheme="majorHAnsi"/>
                <w:sz w:val="18"/>
                <w:szCs w:val="18"/>
              </w:rPr>
            </w:pPr>
          </w:p>
        </w:tc>
        <w:tc>
          <w:tcPr>
            <w:tcW w:w="5245" w:type="dxa"/>
            <w:vMerge w:val="restart"/>
          </w:tcPr>
          <w:p w14:paraId="5FE7DD0F" w14:textId="083541EF" w:rsidR="0065761A" w:rsidRDefault="0065761A" w:rsidP="0065761A">
            <w:pPr>
              <w:jc w:val="center"/>
              <w:rPr>
                <w:rFonts w:ascii="Comic Sans MS" w:hAnsi="Comic Sans MS" w:cs="Times New Roman"/>
                <w:color w:val="000000"/>
                <w:sz w:val="18"/>
                <w:szCs w:val="18"/>
                <w:lang w:val="en-GB"/>
              </w:rPr>
            </w:pPr>
            <w:r>
              <w:rPr>
                <w:noProof/>
                <w:lang w:val="en-GB" w:eastAsia="en-GB"/>
              </w:rPr>
              <w:drawing>
                <wp:anchor distT="0" distB="0" distL="114300" distR="114300" simplePos="0" relativeHeight="251662336" behindDoc="1" locked="0" layoutInCell="1" allowOverlap="1" wp14:anchorId="3D34E4FD" wp14:editId="70984DBA">
                  <wp:simplePos x="0" y="0"/>
                  <wp:positionH relativeFrom="column">
                    <wp:posOffset>113665</wp:posOffset>
                  </wp:positionH>
                  <wp:positionV relativeFrom="paragraph">
                    <wp:posOffset>152400</wp:posOffset>
                  </wp:positionV>
                  <wp:extent cx="1127125" cy="1619885"/>
                  <wp:effectExtent l="0" t="0" r="0" b="0"/>
                  <wp:wrapTight wrapText="bothSides">
                    <wp:wrapPolygon edited="0">
                      <wp:start x="0" y="0"/>
                      <wp:lineTo x="0" y="21338"/>
                      <wp:lineTo x="21174" y="21338"/>
                      <wp:lineTo x="211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27125" cy="1619885"/>
                          </a:xfrm>
                          <a:prstGeom prst="rect">
                            <a:avLst/>
                          </a:prstGeom>
                        </pic:spPr>
                      </pic:pic>
                    </a:graphicData>
                  </a:graphic>
                  <wp14:sizeRelH relativeFrom="margin">
                    <wp14:pctWidth>0</wp14:pctWidth>
                  </wp14:sizeRelH>
                  <wp14:sizeRelV relativeFrom="margin">
                    <wp14:pctHeight>0</wp14:pctHeight>
                  </wp14:sizeRelV>
                </wp:anchor>
              </w:drawing>
            </w:r>
          </w:p>
          <w:p w14:paraId="0565D53A" w14:textId="7BC1E06A" w:rsidR="00FF138E" w:rsidRPr="00E521C5" w:rsidRDefault="0065761A" w:rsidP="0065761A">
            <w:pPr>
              <w:jc w:val="center"/>
              <w:rPr>
                <w:rFonts w:ascii="Comic Sans MS" w:hAnsi="Comic Sans MS" w:cs="Times New Roman"/>
                <w:color w:val="000000"/>
                <w:sz w:val="18"/>
                <w:szCs w:val="18"/>
                <w:u w:val="single"/>
                <w:lang w:val="en-GB"/>
              </w:rPr>
            </w:pPr>
            <w:r w:rsidRPr="00E521C5">
              <w:rPr>
                <w:rFonts w:ascii="Comic Sans MS" w:eastAsia="Comic Sans MS" w:hAnsi="Comic Sans MS" w:cs="Comic Sans MS"/>
                <w:b/>
                <w:sz w:val="18"/>
                <w:szCs w:val="18"/>
              </w:rPr>
              <w:t xml:space="preserve">  </w:t>
            </w:r>
            <w:r w:rsidR="00915CBD" w:rsidRPr="00E521C5">
              <w:rPr>
                <w:rFonts w:ascii="Comic Sans MS" w:eastAsia="Comic Sans MS" w:hAnsi="Comic Sans MS" w:cs="Comic Sans MS"/>
                <w:b/>
                <w:sz w:val="18"/>
                <w:szCs w:val="18"/>
                <w:u w:val="single"/>
              </w:rPr>
              <w:t>English focus text:</w:t>
            </w:r>
          </w:p>
          <w:p w14:paraId="2A76D0B8" w14:textId="5FB6F080" w:rsidR="00FF138E" w:rsidRPr="00E521C5" w:rsidRDefault="00915CBD" w:rsidP="00DE6A17">
            <w:pPr>
              <w:rPr>
                <w:rFonts w:ascii="Comic Sans MS" w:eastAsia="Comic Sans MS" w:hAnsi="Comic Sans MS" w:cs="Comic Sans MS"/>
                <w:sz w:val="4"/>
                <w:szCs w:val="4"/>
              </w:rPr>
            </w:pPr>
            <w:r w:rsidRPr="00E521C5">
              <w:rPr>
                <w:rFonts w:ascii="Comic Sans MS" w:eastAsia="Comic Sans MS" w:hAnsi="Comic Sans MS" w:cs="Comic Sans MS"/>
                <w:sz w:val="18"/>
                <w:szCs w:val="18"/>
              </w:rPr>
              <w:t xml:space="preserve"> </w:t>
            </w:r>
          </w:p>
          <w:p w14:paraId="76FA63F5" w14:textId="17E6E51B" w:rsidR="00915CBD" w:rsidRDefault="00C16A95" w:rsidP="00FF138E">
            <w:pPr>
              <w:jc w:val="center"/>
              <w:rPr>
                <w:rFonts w:ascii="Comic Sans MS" w:eastAsia="Comic Sans MS" w:hAnsi="Comic Sans MS" w:cs="Comic Sans MS"/>
                <w:sz w:val="18"/>
                <w:szCs w:val="18"/>
              </w:rPr>
            </w:pPr>
            <w:r w:rsidRPr="00FF138E">
              <w:rPr>
                <w:rFonts w:ascii="Comic Sans MS" w:eastAsia="Comic Sans MS" w:hAnsi="Comic Sans MS" w:cs="Comic Sans MS"/>
                <w:sz w:val="18"/>
                <w:szCs w:val="18"/>
              </w:rPr>
              <w:t>The Chocolate Tree</w:t>
            </w:r>
          </w:p>
          <w:p w14:paraId="4F8913B3" w14:textId="5216138A" w:rsidR="00401FC3" w:rsidRDefault="00401FC3" w:rsidP="00FF138E">
            <w:pPr>
              <w:jc w:val="center"/>
              <w:rPr>
                <w:rFonts w:ascii="Comic Sans MS" w:eastAsia="Comic Sans MS" w:hAnsi="Comic Sans MS" w:cs="Comic Sans MS"/>
                <w:sz w:val="18"/>
                <w:szCs w:val="18"/>
              </w:rPr>
            </w:pPr>
            <w:r>
              <w:rPr>
                <w:rFonts w:ascii="Comic Sans MS" w:eastAsia="Comic Sans MS" w:hAnsi="Comic Sans MS" w:cs="Comic Sans MS"/>
                <w:sz w:val="18"/>
                <w:szCs w:val="18"/>
              </w:rPr>
              <w:t>A Mayan Folktale</w:t>
            </w:r>
          </w:p>
          <w:p w14:paraId="7AF5AC45" w14:textId="77777777" w:rsidR="00401FC3" w:rsidRDefault="00401FC3" w:rsidP="00FF138E">
            <w:pPr>
              <w:jc w:val="center"/>
              <w:rPr>
                <w:rFonts w:ascii="Comic Sans MS" w:eastAsia="Comic Sans MS" w:hAnsi="Comic Sans MS" w:cs="Comic Sans MS"/>
                <w:sz w:val="18"/>
                <w:szCs w:val="18"/>
              </w:rPr>
            </w:pPr>
            <w:r>
              <w:rPr>
                <w:rFonts w:ascii="Comic Sans MS" w:eastAsia="Comic Sans MS" w:hAnsi="Comic Sans MS" w:cs="Comic Sans MS"/>
                <w:sz w:val="18"/>
                <w:szCs w:val="18"/>
              </w:rPr>
              <w:t xml:space="preserve">Linda Lowery </w:t>
            </w:r>
          </w:p>
          <w:p w14:paraId="6B6E3AE2" w14:textId="2C9168DE" w:rsidR="00401FC3" w:rsidRDefault="00401FC3" w:rsidP="00FF138E">
            <w:pPr>
              <w:jc w:val="center"/>
              <w:rPr>
                <w:rFonts w:ascii="Comic Sans MS" w:eastAsia="Comic Sans MS" w:hAnsi="Comic Sans MS" w:cs="Comic Sans MS"/>
                <w:sz w:val="18"/>
                <w:szCs w:val="18"/>
              </w:rPr>
            </w:pPr>
            <w:r>
              <w:rPr>
                <w:rFonts w:ascii="Comic Sans MS" w:eastAsia="Comic Sans MS" w:hAnsi="Comic Sans MS" w:cs="Comic Sans MS"/>
                <w:sz w:val="18"/>
                <w:szCs w:val="18"/>
              </w:rPr>
              <w:t xml:space="preserve">and Richard </w:t>
            </w:r>
            <w:r w:rsidR="00E521C5">
              <w:rPr>
                <w:rFonts w:ascii="Comic Sans MS" w:eastAsia="Comic Sans MS" w:hAnsi="Comic Sans MS" w:cs="Comic Sans MS"/>
                <w:sz w:val="18"/>
                <w:szCs w:val="18"/>
              </w:rPr>
              <w:t>K</w:t>
            </w:r>
            <w:r>
              <w:rPr>
                <w:rFonts w:ascii="Comic Sans MS" w:eastAsia="Comic Sans MS" w:hAnsi="Comic Sans MS" w:cs="Comic Sans MS"/>
                <w:sz w:val="18"/>
                <w:szCs w:val="18"/>
              </w:rPr>
              <w:t>eep</w:t>
            </w:r>
          </w:p>
          <w:p w14:paraId="25E08C79" w14:textId="77777777" w:rsidR="00401FC3" w:rsidRPr="00E521C5" w:rsidRDefault="00401FC3" w:rsidP="00FF138E">
            <w:pPr>
              <w:jc w:val="center"/>
              <w:rPr>
                <w:rFonts w:ascii="Comic Sans MS" w:eastAsia="Comic Sans MS" w:hAnsi="Comic Sans MS" w:cs="Comic Sans MS"/>
                <w:b/>
                <w:sz w:val="8"/>
                <w:szCs w:val="8"/>
              </w:rPr>
            </w:pPr>
          </w:p>
          <w:p w14:paraId="5FFBBB4E" w14:textId="4ADD21A0" w:rsidR="009D1B98" w:rsidRDefault="00C16A95" w:rsidP="00C16A95">
            <w:pPr>
              <w:rPr>
                <w:rFonts w:ascii="Comic Sans MS" w:eastAsia="Comic Sans MS" w:hAnsi="Comic Sans MS" w:cs="Comic Sans MS"/>
                <w:sz w:val="18"/>
                <w:szCs w:val="18"/>
              </w:rPr>
            </w:pPr>
            <w:r>
              <w:rPr>
                <w:rFonts w:ascii="Comic Sans MS" w:eastAsia="Comic Sans MS" w:hAnsi="Comic Sans MS" w:cs="Comic Sans MS"/>
                <w:sz w:val="18"/>
                <w:szCs w:val="18"/>
              </w:rPr>
              <w:t>T</w:t>
            </w:r>
            <w:r w:rsidR="005B79DF">
              <w:rPr>
                <w:rFonts w:ascii="Comic Sans MS" w:eastAsia="Comic Sans MS" w:hAnsi="Comic Sans MS" w:cs="Comic Sans MS"/>
                <w:sz w:val="18"/>
                <w:szCs w:val="18"/>
              </w:rPr>
              <w:t>ravel Guide to Maya</w:t>
            </w:r>
            <w:r w:rsidR="00712D23">
              <w:rPr>
                <w:rFonts w:ascii="Comic Sans MS" w:eastAsia="Comic Sans MS" w:hAnsi="Comic Sans MS" w:cs="Comic Sans MS"/>
                <w:sz w:val="18"/>
                <w:szCs w:val="18"/>
              </w:rPr>
              <w:t xml:space="preserve"> (Discover Mexico)</w:t>
            </w:r>
            <w:r w:rsidR="005712C0" w:rsidRPr="00C16A95">
              <w:rPr>
                <w:rFonts w:ascii="Comic Sans MS" w:eastAsia="Comic Sans MS" w:hAnsi="Comic Sans MS" w:cs="Comic Sans MS"/>
                <w:sz w:val="18"/>
                <w:szCs w:val="18"/>
              </w:rPr>
              <w:t xml:space="preserve"> </w:t>
            </w:r>
            <w:r>
              <w:rPr>
                <w:rFonts w:ascii="Comic Sans MS" w:eastAsia="Comic Sans MS" w:hAnsi="Comic Sans MS" w:cs="Comic Sans MS"/>
                <w:sz w:val="18"/>
                <w:szCs w:val="18"/>
              </w:rPr>
              <w:t xml:space="preserve">– A </w:t>
            </w:r>
            <w:r w:rsidR="005B79DF">
              <w:rPr>
                <w:rFonts w:ascii="Comic Sans MS" w:eastAsia="Comic Sans MS" w:hAnsi="Comic Sans MS" w:cs="Comic Sans MS"/>
                <w:sz w:val="18"/>
                <w:szCs w:val="18"/>
              </w:rPr>
              <w:t xml:space="preserve">guide for visitors to the Maya, including places to visit, how to get there and where to stay. </w:t>
            </w:r>
          </w:p>
          <w:p w14:paraId="561E1F98" w14:textId="77777777" w:rsidR="000358F0" w:rsidRDefault="000358F0" w:rsidP="00C16A95">
            <w:pPr>
              <w:rPr>
                <w:rFonts w:ascii="Comic Sans MS" w:eastAsia="Comic Sans MS" w:hAnsi="Comic Sans MS" w:cs="Comic Sans MS"/>
                <w:sz w:val="18"/>
                <w:szCs w:val="18"/>
              </w:rPr>
            </w:pPr>
          </w:p>
          <w:p w14:paraId="31DF2F61" w14:textId="77777777" w:rsidR="00E521C5" w:rsidRDefault="0065761A" w:rsidP="004C1D3F">
            <w:pPr>
              <w:rPr>
                <w:rFonts w:ascii="Comic Sans MS" w:eastAsia="Comic Sans MS" w:hAnsi="Comic Sans MS" w:cs="Comic Sans MS"/>
                <w:sz w:val="18"/>
                <w:szCs w:val="18"/>
              </w:rPr>
            </w:pPr>
            <w:r>
              <w:rPr>
                <w:noProof/>
                <w:lang w:val="en-GB" w:eastAsia="en-GB"/>
              </w:rPr>
              <w:drawing>
                <wp:anchor distT="0" distB="0" distL="114300" distR="114300" simplePos="0" relativeHeight="251667456" behindDoc="1" locked="0" layoutInCell="1" allowOverlap="1" wp14:anchorId="57354EE9" wp14:editId="2BFD0FC8">
                  <wp:simplePos x="0" y="0"/>
                  <wp:positionH relativeFrom="column">
                    <wp:posOffset>78740</wp:posOffset>
                  </wp:positionH>
                  <wp:positionV relativeFrom="paragraph">
                    <wp:posOffset>91440</wp:posOffset>
                  </wp:positionV>
                  <wp:extent cx="1214755" cy="1493520"/>
                  <wp:effectExtent l="0" t="0" r="4445" b="0"/>
                  <wp:wrapTight wrapText="bothSides">
                    <wp:wrapPolygon edited="0">
                      <wp:start x="0" y="0"/>
                      <wp:lineTo x="0" y="21214"/>
                      <wp:lineTo x="21340" y="21214"/>
                      <wp:lineTo x="213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14755" cy="1493520"/>
                          </a:xfrm>
                          <a:prstGeom prst="rect">
                            <a:avLst/>
                          </a:prstGeom>
                        </pic:spPr>
                      </pic:pic>
                    </a:graphicData>
                  </a:graphic>
                  <wp14:sizeRelH relativeFrom="margin">
                    <wp14:pctWidth>0</wp14:pctWidth>
                  </wp14:sizeRelH>
                  <wp14:sizeRelV relativeFrom="margin">
                    <wp14:pctHeight>0</wp14:pctHeight>
                  </wp14:sizeRelV>
                </wp:anchor>
              </w:drawing>
            </w:r>
          </w:p>
          <w:p w14:paraId="318089BD" w14:textId="3CDAD30B" w:rsidR="009D1B98" w:rsidRPr="00C83D71" w:rsidRDefault="009D1B98" w:rsidP="00C83D71">
            <w:pPr>
              <w:jc w:val="center"/>
              <w:rPr>
                <w:rFonts w:ascii="Comic Sans MS" w:eastAsia="Comic Sans MS" w:hAnsi="Comic Sans MS" w:cs="Comic Sans MS"/>
                <w:sz w:val="18"/>
                <w:szCs w:val="18"/>
                <w:u w:val="single"/>
              </w:rPr>
            </w:pPr>
            <w:r w:rsidRPr="00C83D71">
              <w:rPr>
                <w:rFonts w:ascii="Comic Sans MS" w:eastAsia="Comic Sans MS" w:hAnsi="Comic Sans MS" w:cs="Comic Sans MS"/>
                <w:sz w:val="18"/>
                <w:szCs w:val="18"/>
                <w:u w:val="single"/>
              </w:rPr>
              <w:t>Short writing outcomes:</w:t>
            </w:r>
          </w:p>
          <w:p w14:paraId="5BA49DEB" w14:textId="0D889405" w:rsidR="00F2324D" w:rsidRDefault="00C16A95" w:rsidP="004C1D3F">
            <w:pPr>
              <w:rPr>
                <w:rFonts w:ascii="Comic Sans MS" w:eastAsia="Comic Sans MS" w:hAnsi="Comic Sans MS" w:cs="Comic Sans MS"/>
                <w:sz w:val="18"/>
                <w:szCs w:val="18"/>
              </w:rPr>
            </w:pPr>
            <w:r>
              <w:rPr>
                <w:rFonts w:ascii="Comic Sans MS" w:eastAsia="Comic Sans MS" w:hAnsi="Comic Sans MS" w:cs="Comic Sans MS"/>
                <w:sz w:val="18"/>
                <w:szCs w:val="18"/>
              </w:rPr>
              <w:t xml:space="preserve">An </w:t>
            </w:r>
            <w:r w:rsidR="007D421B">
              <w:rPr>
                <w:rFonts w:ascii="Comic Sans MS" w:eastAsia="Comic Sans MS" w:hAnsi="Comic Sans MS" w:cs="Comic Sans MS"/>
                <w:sz w:val="18"/>
                <w:szCs w:val="18"/>
              </w:rPr>
              <w:t>information text</w:t>
            </w:r>
            <w:r>
              <w:rPr>
                <w:rFonts w:ascii="Comic Sans MS" w:eastAsia="Comic Sans MS" w:hAnsi="Comic Sans MS" w:cs="Comic Sans MS"/>
                <w:sz w:val="18"/>
                <w:szCs w:val="18"/>
              </w:rPr>
              <w:t xml:space="preserve"> </w:t>
            </w:r>
            <w:r w:rsidR="007D421B">
              <w:rPr>
                <w:rFonts w:ascii="Comic Sans MS" w:eastAsia="Comic Sans MS" w:hAnsi="Comic Sans MS" w:cs="Comic Sans MS"/>
                <w:sz w:val="18"/>
                <w:szCs w:val="18"/>
              </w:rPr>
              <w:t xml:space="preserve">on the Maya, including </w:t>
            </w:r>
            <w:r w:rsidR="000358F0">
              <w:rPr>
                <w:rFonts w:ascii="Comic Sans MS" w:eastAsia="Comic Sans MS" w:hAnsi="Comic Sans MS" w:cs="Comic Sans MS"/>
                <w:sz w:val="18"/>
                <w:szCs w:val="18"/>
              </w:rPr>
              <w:t>the social</w:t>
            </w:r>
            <w:r w:rsidR="00FB5A25">
              <w:rPr>
                <w:rFonts w:ascii="Comic Sans MS" w:eastAsia="Comic Sans MS" w:hAnsi="Comic Sans MS" w:cs="Comic Sans MS"/>
                <w:sz w:val="18"/>
                <w:szCs w:val="18"/>
              </w:rPr>
              <w:t xml:space="preserve">, cultural, </w:t>
            </w:r>
            <w:r w:rsidR="00E14073">
              <w:rPr>
                <w:rFonts w:ascii="Comic Sans MS" w:eastAsia="Comic Sans MS" w:hAnsi="Comic Sans MS" w:cs="Comic Sans MS"/>
                <w:sz w:val="18"/>
                <w:szCs w:val="18"/>
              </w:rPr>
              <w:t>political,</w:t>
            </w:r>
            <w:r w:rsidR="00FB5A25">
              <w:rPr>
                <w:rFonts w:ascii="Comic Sans MS" w:eastAsia="Comic Sans MS" w:hAnsi="Comic Sans MS" w:cs="Comic Sans MS"/>
                <w:sz w:val="18"/>
                <w:szCs w:val="18"/>
              </w:rPr>
              <w:t xml:space="preserve"> and religious </w:t>
            </w:r>
            <w:r w:rsidR="00FF138E">
              <w:rPr>
                <w:rFonts w:ascii="Comic Sans MS" w:eastAsia="Comic Sans MS" w:hAnsi="Comic Sans MS" w:cs="Comic Sans MS"/>
                <w:sz w:val="18"/>
                <w:szCs w:val="18"/>
              </w:rPr>
              <w:t xml:space="preserve">aspects of this </w:t>
            </w:r>
            <w:proofErr w:type="spellStart"/>
            <w:r w:rsidR="00FF138E">
              <w:rPr>
                <w:rFonts w:ascii="Comic Sans MS" w:eastAsia="Comic Sans MS" w:hAnsi="Comic Sans MS" w:cs="Comic Sans MS"/>
                <w:sz w:val="18"/>
                <w:szCs w:val="18"/>
              </w:rPr>
              <w:t>civili</w:t>
            </w:r>
            <w:r w:rsidR="00E14073">
              <w:rPr>
                <w:rFonts w:ascii="Comic Sans MS" w:eastAsia="Comic Sans MS" w:hAnsi="Comic Sans MS" w:cs="Comic Sans MS"/>
                <w:sz w:val="18"/>
                <w:szCs w:val="18"/>
              </w:rPr>
              <w:t>s</w:t>
            </w:r>
            <w:r w:rsidR="00FF138E">
              <w:rPr>
                <w:rFonts w:ascii="Comic Sans MS" w:eastAsia="Comic Sans MS" w:hAnsi="Comic Sans MS" w:cs="Comic Sans MS"/>
                <w:sz w:val="18"/>
                <w:szCs w:val="18"/>
              </w:rPr>
              <w:t>ation</w:t>
            </w:r>
            <w:proofErr w:type="spellEnd"/>
            <w:r w:rsidR="00FF138E">
              <w:rPr>
                <w:rFonts w:ascii="Comic Sans MS" w:eastAsia="Comic Sans MS" w:hAnsi="Comic Sans MS" w:cs="Comic Sans MS"/>
                <w:sz w:val="18"/>
                <w:szCs w:val="18"/>
              </w:rPr>
              <w:t xml:space="preserve">. </w:t>
            </w:r>
          </w:p>
          <w:p w14:paraId="032EE711" w14:textId="6CE99208" w:rsidR="00FF138E" w:rsidRPr="00C83D71" w:rsidRDefault="00FF138E" w:rsidP="004C1D3F">
            <w:pPr>
              <w:rPr>
                <w:rFonts w:ascii="Comic Sans MS" w:eastAsia="Comic Sans MS" w:hAnsi="Comic Sans MS" w:cs="Comic Sans MS"/>
                <w:sz w:val="8"/>
                <w:szCs w:val="8"/>
              </w:rPr>
            </w:pPr>
          </w:p>
          <w:p w14:paraId="49D90AAE" w14:textId="56A3D47E" w:rsidR="00491DCC" w:rsidRDefault="009D1B98" w:rsidP="00C83D71">
            <w:pPr>
              <w:jc w:val="center"/>
              <w:rPr>
                <w:rFonts w:ascii="Comic Sans MS" w:hAnsi="Comic Sans MS"/>
                <w:b/>
                <w:sz w:val="18"/>
                <w:szCs w:val="18"/>
                <w:u w:val="single"/>
              </w:rPr>
            </w:pPr>
            <w:r>
              <w:rPr>
                <w:rFonts w:ascii="Comic Sans MS" w:hAnsi="Comic Sans MS"/>
                <w:b/>
                <w:sz w:val="18"/>
                <w:szCs w:val="18"/>
                <w:u w:val="single"/>
              </w:rPr>
              <w:t>Link Reading:</w:t>
            </w:r>
          </w:p>
          <w:p w14:paraId="15A911E3" w14:textId="661BC4EE" w:rsidR="00200144" w:rsidRDefault="00FF138E" w:rsidP="00BD5C75">
            <w:pPr>
              <w:rPr>
                <w:rFonts w:ascii="Comic Sans MS" w:hAnsi="Comic Sans MS"/>
                <w:b/>
                <w:sz w:val="18"/>
                <w:szCs w:val="18"/>
                <w:u w:val="single"/>
              </w:rPr>
            </w:pPr>
            <w:r>
              <w:rPr>
                <w:rFonts w:ascii="Comic Sans MS" w:hAnsi="Comic Sans MS"/>
                <w:b/>
                <w:noProof/>
                <w:sz w:val="18"/>
                <w:szCs w:val="18"/>
                <w:u w:val="single"/>
                <w:lang w:val="en-GB" w:eastAsia="en-GB"/>
              </w:rPr>
              <mc:AlternateContent>
                <mc:Choice Requires="wps">
                  <w:drawing>
                    <wp:anchor distT="0" distB="0" distL="114300" distR="114300" simplePos="0" relativeHeight="251653120" behindDoc="0" locked="0" layoutInCell="1" allowOverlap="1" wp14:anchorId="2056F29C" wp14:editId="71AD140B">
                      <wp:simplePos x="0" y="0"/>
                      <wp:positionH relativeFrom="column">
                        <wp:posOffset>1377315</wp:posOffset>
                      </wp:positionH>
                      <wp:positionV relativeFrom="paragraph">
                        <wp:posOffset>88900</wp:posOffset>
                      </wp:positionV>
                      <wp:extent cx="1601214" cy="765646"/>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1214" cy="765646"/>
                              </a:xfrm>
                              <a:prstGeom prst="rect">
                                <a:avLst/>
                              </a:prstGeom>
                              <a:solidFill>
                                <a:sysClr val="window" lastClr="FFFFFF"/>
                              </a:solidFill>
                              <a:ln w="6350">
                                <a:noFill/>
                              </a:ln>
                            </wps:spPr>
                            <wps:txbx>
                              <w:txbxContent>
                                <w:p w14:paraId="0FDF4B89" w14:textId="04618830" w:rsidR="00400A4C" w:rsidRDefault="00400A4C" w:rsidP="00400A4C">
                                  <w:pPr>
                                    <w:jc w:val="center"/>
                                    <w:rPr>
                                      <w:rFonts w:ascii="Comic Sans MS" w:hAnsi="Comic Sans MS"/>
                                      <w:bCs/>
                                      <w:sz w:val="16"/>
                                      <w:szCs w:val="16"/>
                                    </w:rPr>
                                  </w:pPr>
                                  <w:r w:rsidRPr="00400A4C">
                                    <w:rPr>
                                      <w:rFonts w:ascii="Comic Sans MS" w:hAnsi="Comic Sans MS"/>
                                      <w:bCs/>
                                      <w:sz w:val="16"/>
                                      <w:szCs w:val="16"/>
                                    </w:rPr>
                                    <w:t xml:space="preserve">Mayan </w:t>
                                  </w:r>
                                  <w:proofErr w:type="spellStart"/>
                                  <w:r w:rsidRPr="00400A4C">
                                    <w:rPr>
                                      <w:rFonts w:ascii="Comic Sans MS" w:hAnsi="Comic Sans MS"/>
                                      <w:bCs/>
                                      <w:sz w:val="16"/>
                                      <w:szCs w:val="16"/>
                                    </w:rPr>
                                    <w:t>Civilisation</w:t>
                                  </w:r>
                                  <w:proofErr w:type="spellEnd"/>
                                  <w:r w:rsidRPr="00400A4C">
                                    <w:rPr>
                                      <w:rFonts w:ascii="Comic Sans MS" w:hAnsi="Comic Sans MS"/>
                                      <w:bCs/>
                                      <w:sz w:val="16"/>
                                      <w:szCs w:val="16"/>
                                    </w:rPr>
                                    <w:t xml:space="preserve"> –</w:t>
                                  </w:r>
                                </w:p>
                                <w:p w14:paraId="22132756" w14:textId="4E723EC8" w:rsidR="00F2324D" w:rsidRPr="00400A4C" w:rsidRDefault="00400A4C" w:rsidP="00400A4C">
                                  <w:pPr>
                                    <w:jc w:val="center"/>
                                    <w:rPr>
                                      <w:rFonts w:ascii="Comic Sans MS" w:hAnsi="Comic Sans MS"/>
                                      <w:sz w:val="16"/>
                                      <w:szCs w:val="16"/>
                                    </w:rPr>
                                  </w:pPr>
                                  <w:r w:rsidRPr="00400A4C">
                                    <w:rPr>
                                      <w:rFonts w:ascii="Comic Sans MS" w:hAnsi="Comic Sans MS"/>
                                      <w:bCs/>
                                      <w:sz w:val="16"/>
                                      <w:szCs w:val="16"/>
                                    </w:rPr>
                                    <w:t>The History Detective Investigates – Claire Hibbert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6" type="#_x0000_t202" style="position:absolute;margin-left:108.45pt;margin-top:7pt;width:126.1pt;height:6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" fillcolor="window" stroked="f" strokeweight=".5pt">
                      <v:textbox>
                        <w:txbxContent>
                          <w:p w14:paraId="0FDF4B89" w14:textId="04618830" w:rsidR="00400A4C" w:rsidRDefault="00400A4C" w:rsidP="00400A4C">
                            <w:pPr>
                              <w:jc w:val="center"/>
                              <w:rPr>
                                <w:rFonts w:ascii="Comic Sans MS" w:hAnsi="Comic Sans MS"/>
                                <w:bCs/>
                                <w:sz w:val="16"/>
                                <w:szCs w:val="16"/>
                              </w:rPr>
                            </w:pPr>
                            <w:r w:rsidRPr="00400A4C">
                              <w:rPr>
                                <w:rFonts w:ascii="Comic Sans MS" w:hAnsi="Comic Sans MS"/>
                                <w:bCs/>
                                <w:sz w:val="16"/>
                                <w:szCs w:val="16"/>
                              </w:rPr>
                              <w:t>Mayan Civilisation –</w:t>
                            </w:r>
                          </w:p>
                          <w:p w14:paraId="22132756" w14:textId="4E723EC8" w:rsidR="00F2324D" w:rsidRPr="00400A4C" w:rsidRDefault="00400A4C" w:rsidP="00400A4C">
                            <w:pPr>
                              <w:jc w:val="center"/>
                              <w:rPr>
                                <w:rFonts w:ascii="Comic Sans MS" w:hAnsi="Comic Sans MS"/>
                                <w:sz w:val="16"/>
                                <w:szCs w:val="16"/>
                              </w:rPr>
                            </w:pPr>
                            <w:r w:rsidRPr="00400A4C">
                              <w:rPr>
                                <w:rFonts w:ascii="Comic Sans MS" w:hAnsi="Comic Sans MS"/>
                                <w:bCs/>
                                <w:sz w:val="16"/>
                                <w:szCs w:val="16"/>
                              </w:rPr>
                              <w:t>The History Detective Investigates – Claire Hibbert</w:t>
                            </w:r>
                          </w:p>
                        </w:txbxContent>
                      </v:textbox>
                    </v:shape>
                  </w:pict>
                </mc:Fallback>
              </mc:AlternateContent>
            </w:r>
          </w:p>
          <w:p w14:paraId="0EF1555E" w14:textId="71BD8F70" w:rsidR="00F2324D" w:rsidRDefault="00F2324D" w:rsidP="00BD5C75">
            <w:pPr>
              <w:rPr>
                <w:rFonts w:ascii="Comic Sans MS" w:hAnsi="Comic Sans MS"/>
                <w:b/>
                <w:sz w:val="18"/>
                <w:szCs w:val="18"/>
              </w:rPr>
            </w:pPr>
          </w:p>
          <w:p w14:paraId="438A646A" w14:textId="72628B0D" w:rsidR="00F2324D" w:rsidRDefault="00F2324D" w:rsidP="00BD5C75">
            <w:pPr>
              <w:rPr>
                <w:rFonts w:ascii="Comic Sans MS" w:hAnsi="Comic Sans MS"/>
                <w:b/>
                <w:sz w:val="18"/>
                <w:szCs w:val="18"/>
              </w:rPr>
            </w:pPr>
          </w:p>
          <w:p w14:paraId="1C85F7B4" w14:textId="2A1F38E3" w:rsidR="00F2324D" w:rsidRDefault="004B0DB7" w:rsidP="00892007">
            <w:pPr>
              <w:rPr>
                <w:rFonts w:ascii="Comic Sans MS" w:hAnsi="Comic Sans MS"/>
                <w:b/>
                <w:sz w:val="18"/>
                <w:szCs w:val="18"/>
              </w:rPr>
            </w:pPr>
            <w:r>
              <w:rPr>
                <w:noProof/>
                <w:lang w:val="en-GB" w:eastAsia="en-GB"/>
              </w:rPr>
              <mc:AlternateContent>
                <mc:Choice Requires="wps">
                  <w:drawing>
                    <wp:anchor distT="0" distB="0" distL="114300" distR="114300" simplePos="0" relativeHeight="251658240" behindDoc="0" locked="0" layoutInCell="1" allowOverlap="1" wp14:anchorId="2CE109D9" wp14:editId="69D00CA8">
                      <wp:simplePos x="0" y="0"/>
                      <wp:positionH relativeFrom="column">
                        <wp:posOffset>-59859</wp:posOffset>
                      </wp:positionH>
                      <wp:positionV relativeFrom="paragraph">
                        <wp:posOffset>198755</wp:posOffset>
                      </wp:positionV>
                      <wp:extent cx="3298190" cy="2765980"/>
                      <wp:effectExtent l="0" t="0" r="16510" b="15875"/>
                      <wp:wrapNone/>
                      <wp:docPr id="7" name="Text Box 7"/>
                      <wp:cNvGraphicFramePr/>
                      <a:graphic xmlns:a="http://schemas.openxmlformats.org/drawingml/2006/main">
                        <a:graphicData uri="http://schemas.microsoft.com/office/word/2010/wordprocessingShape">
                          <wps:wsp>
                            <wps:cNvSpPr txBox="1"/>
                            <wps:spPr>
                              <a:xfrm>
                                <a:off x="0" y="0"/>
                                <a:ext cx="3298190" cy="2765980"/>
                              </a:xfrm>
                              <a:prstGeom prst="rect">
                                <a:avLst/>
                              </a:prstGeom>
                              <a:solidFill>
                                <a:schemeClr val="lt1"/>
                              </a:solidFill>
                              <a:ln w="6350">
                                <a:solidFill>
                                  <a:schemeClr val="tx1"/>
                                </a:solidFill>
                              </a:ln>
                            </wps:spPr>
                            <wps:txbx>
                              <w:txbxContent>
                                <w:p w14:paraId="0EBB8DC3" w14:textId="59EAF371" w:rsidR="003C0A24" w:rsidRDefault="003C0A24">
                                  <w:pPr>
                                    <w:rPr>
                                      <w:rFonts w:ascii="Comic Sans MS" w:hAnsi="Comic Sans MS"/>
                                      <w:b/>
                                      <w:sz w:val="18"/>
                                      <w:szCs w:val="18"/>
                                    </w:rPr>
                                  </w:pPr>
                                  <w:proofErr w:type="spellStart"/>
                                  <w:r w:rsidRPr="003C0A24">
                                    <w:rPr>
                                      <w:rFonts w:ascii="Comic Sans MS" w:hAnsi="Comic Sans MS"/>
                                      <w:b/>
                                      <w:sz w:val="18"/>
                                      <w:szCs w:val="18"/>
                                    </w:rPr>
                                    <w:t>Maths</w:t>
                                  </w:r>
                                  <w:proofErr w:type="spellEnd"/>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4ECE1BFA" w14:textId="77777777" w:rsidR="0026457A" w:rsidRPr="00A7005E" w:rsidRDefault="0026457A">
                                  <w:pPr>
                                    <w:rPr>
                                      <w:rFonts w:ascii="Comic Sans MS" w:hAnsi="Comic Sans MS"/>
                                      <w:b/>
                                      <w:sz w:val="18"/>
                                      <w:szCs w:val="18"/>
                                    </w:rPr>
                                  </w:pPr>
                                </w:p>
                                <w:p w14:paraId="16A7B11A" w14:textId="77777777" w:rsidR="008B55EA" w:rsidRDefault="00E12A0E"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Equivalent fractions and </w:t>
                                  </w:r>
                                  <w:proofErr w:type="spellStart"/>
                                  <w:r>
                                    <w:rPr>
                                      <w:rFonts w:ascii="Comic Sans MS" w:hAnsi="Comic Sans MS"/>
                                      <w:sz w:val="16"/>
                                      <w:szCs w:val="16"/>
                                    </w:rPr>
                                    <w:t>simplyfying</w:t>
                                  </w:r>
                                  <w:proofErr w:type="spellEnd"/>
                                  <w:r w:rsidR="00A7005E" w:rsidRPr="00A91E58">
                                    <w:rPr>
                                      <w:rFonts w:ascii="Comic Sans MS" w:hAnsi="Comic Sans MS"/>
                                      <w:sz w:val="16"/>
                                      <w:szCs w:val="16"/>
                                    </w:rPr>
                                    <w:t>.</w:t>
                                  </w:r>
                                </w:p>
                                <w:p w14:paraId="0BECE3DC" w14:textId="6C4961CD"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Equivalent fractions on </w:t>
                                  </w:r>
                                  <w:r w:rsidR="001273BD">
                                    <w:rPr>
                                      <w:rFonts w:ascii="Comic Sans MS" w:hAnsi="Comic Sans MS"/>
                                      <w:sz w:val="16"/>
                                      <w:szCs w:val="16"/>
                                    </w:rPr>
                                    <w:t>a number</w:t>
                                  </w:r>
                                  <w:r>
                                    <w:rPr>
                                      <w:rFonts w:ascii="Comic Sans MS" w:hAnsi="Comic Sans MS"/>
                                      <w:sz w:val="16"/>
                                      <w:szCs w:val="16"/>
                                    </w:rPr>
                                    <w:t xml:space="preserve"> line</w:t>
                                  </w:r>
                                </w:p>
                                <w:p w14:paraId="0844063C" w14:textId="77777777"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Compare and </w:t>
                                  </w:r>
                                  <w:proofErr w:type="spellStart"/>
                                  <w:r>
                                    <w:rPr>
                                      <w:rFonts w:ascii="Comic Sans MS" w:hAnsi="Comic Sans MS"/>
                                      <w:sz w:val="16"/>
                                      <w:szCs w:val="16"/>
                                    </w:rPr>
                                    <w:t>oder</w:t>
                                  </w:r>
                                  <w:proofErr w:type="spellEnd"/>
                                  <w:r>
                                    <w:rPr>
                                      <w:rFonts w:ascii="Comic Sans MS" w:hAnsi="Comic Sans MS"/>
                                      <w:sz w:val="16"/>
                                      <w:szCs w:val="16"/>
                                    </w:rPr>
                                    <w:t xml:space="preserve"> (</w:t>
                                  </w:r>
                                  <w:proofErr w:type="spellStart"/>
                                  <w:r>
                                    <w:rPr>
                                      <w:rFonts w:ascii="Comic Sans MS" w:hAnsi="Comic Sans MS"/>
                                      <w:sz w:val="16"/>
                                      <w:szCs w:val="16"/>
                                    </w:rPr>
                                    <w:t>demoniator</w:t>
                                  </w:r>
                                  <w:proofErr w:type="spellEnd"/>
                                  <w:r>
                                    <w:rPr>
                                      <w:rFonts w:ascii="Comic Sans MS" w:hAnsi="Comic Sans MS"/>
                                      <w:sz w:val="16"/>
                                      <w:szCs w:val="16"/>
                                    </w:rPr>
                                    <w:t>)</w:t>
                                  </w:r>
                                </w:p>
                                <w:p w14:paraId="09A5AEA7" w14:textId="77777777"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Compare and </w:t>
                                  </w:r>
                                  <w:proofErr w:type="spellStart"/>
                                  <w:r>
                                    <w:rPr>
                                      <w:rFonts w:ascii="Comic Sans MS" w:hAnsi="Comic Sans MS"/>
                                      <w:sz w:val="16"/>
                                      <w:szCs w:val="16"/>
                                    </w:rPr>
                                    <w:t>iorder</w:t>
                                  </w:r>
                                  <w:proofErr w:type="spellEnd"/>
                                  <w:r>
                                    <w:rPr>
                                      <w:rFonts w:ascii="Comic Sans MS" w:hAnsi="Comic Sans MS"/>
                                      <w:sz w:val="16"/>
                                      <w:szCs w:val="16"/>
                                    </w:rPr>
                                    <w:t xml:space="preserve"> (numerator) </w:t>
                                  </w:r>
                                </w:p>
                                <w:p w14:paraId="17213310" w14:textId="0CB711C5" w:rsidR="001273BD" w:rsidRDefault="008B55EA" w:rsidP="001273BD">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Add and subtract </w:t>
                                  </w:r>
                                  <w:r w:rsidR="001273BD">
                                    <w:rPr>
                                      <w:rFonts w:ascii="Comic Sans MS" w:hAnsi="Comic Sans MS"/>
                                      <w:sz w:val="16"/>
                                      <w:szCs w:val="16"/>
                                    </w:rPr>
                                    <w:t>fractions.</w:t>
                                  </w:r>
                                </w:p>
                                <w:p w14:paraId="67A8783C" w14:textId="2B91E594" w:rsidR="00DC6BA5" w:rsidRPr="001273BD" w:rsidRDefault="00DC6BA5" w:rsidP="001273BD">
                                  <w:pPr>
                                    <w:pStyle w:val="ListParagraph"/>
                                    <w:numPr>
                                      <w:ilvl w:val="0"/>
                                      <w:numId w:val="17"/>
                                    </w:numPr>
                                    <w:ind w:left="414" w:hanging="357"/>
                                    <w:rPr>
                                      <w:rFonts w:ascii="Comic Sans MS" w:hAnsi="Comic Sans MS"/>
                                      <w:sz w:val="16"/>
                                      <w:szCs w:val="16"/>
                                    </w:rPr>
                                  </w:pPr>
                                  <w:r w:rsidRPr="001273BD">
                                    <w:rPr>
                                      <w:rFonts w:ascii="Comic Sans MS" w:hAnsi="Comic Sans MS"/>
                                      <w:sz w:val="16"/>
                                      <w:szCs w:val="16"/>
                                    </w:rPr>
                                    <w:t>Multi-step problems</w:t>
                                  </w:r>
                                </w:p>
                                <w:p w14:paraId="29E5976B" w14:textId="1296DFF7" w:rsidR="00A7005E" w:rsidRDefault="001273BD"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Multiply and divide fractions.</w:t>
                                  </w:r>
                                  <w:r w:rsidR="00AF5814" w:rsidRPr="00AF5814">
                                    <w:t xml:space="preserve"> </w:t>
                                  </w:r>
                                </w:p>
                                <w:p w14:paraId="135D1B36" w14:textId="3FE25664" w:rsidR="001273BD" w:rsidRDefault="00CE2312"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Mixed questions with fractions</w:t>
                                  </w:r>
                                </w:p>
                                <w:p w14:paraId="71ACA1F1" w14:textId="2868CCE7" w:rsidR="00CE2312" w:rsidRDefault="00CE2312"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Fraction of an amount </w:t>
                                  </w:r>
                                </w:p>
                                <w:p w14:paraId="0006EA77" w14:textId="77777777" w:rsidR="00B41EFB" w:rsidRDefault="00B41EFB" w:rsidP="00B41EFB">
                                  <w:pPr>
                                    <w:rPr>
                                      <w:rFonts w:ascii="Comic Sans MS" w:hAnsi="Comic Sans MS"/>
                                      <w:sz w:val="16"/>
                                      <w:szCs w:val="16"/>
                                    </w:rPr>
                                  </w:pPr>
                                </w:p>
                                <w:p w14:paraId="44F7DCC0" w14:textId="37837911" w:rsidR="00B41EFB" w:rsidRPr="00B41EFB" w:rsidRDefault="00B41EFB" w:rsidP="00B41EFB">
                                  <w:pPr>
                                    <w:jc w:val="center"/>
                                    <w:rPr>
                                      <w:rFonts w:ascii="Comic Sans MS" w:hAnsi="Comic Sans MS"/>
                                      <w:sz w:val="16"/>
                                      <w:szCs w:val="16"/>
                                    </w:rPr>
                                  </w:pPr>
                                  <w:r w:rsidRPr="00B41EFB">
                                    <w:rPr>
                                      <w:noProof/>
                                    </w:rPr>
                                    <w:drawing>
                                      <wp:inline distT="0" distB="0" distL="0" distR="0" wp14:anchorId="49C84E20" wp14:editId="5BBAEFBA">
                                        <wp:extent cx="856526" cy="856526"/>
                                        <wp:effectExtent l="0" t="0" r="1270" b="1270"/>
                                        <wp:docPr id="747092517" name="Picture 1" descr="A blue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92517" name="Picture 1" descr="A blue and white circle with white text&#10;&#10;Description automatically generated"/>
                                                <pic:cNvPicPr/>
                                              </pic:nvPicPr>
                                              <pic:blipFill>
                                                <a:blip r:embed="rId19"/>
                                                <a:stretch>
                                                  <a:fillRect/>
                                                </a:stretch>
                                              </pic:blipFill>
                                              <pic:spPr>
                                                <a:xfrm>
                                                  <a:off x="0" y="0"/>
                                                  <a:ext cx="869985" cy="86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7" type="#_x0000_t202" style="position:absolute;margin-left:-4.7pt;margin-top:15.65pt;width:259.7pt;height:2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" fillcolor="white [3201]" strokecolor="black [3213]" strokeweight=".5pt">
                      <v:textbox>
                        <w:txbxContent>
                          <w:p w14:paraId="0EBB8DC3" w14:textId="59EAF371" w:rsidR="003C0A24"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4ECE1BFA" w14:textId="77777777" w:rsidR="0026457A" w:rsidRPr="00A7005E" w:rsidRDefault="0026457A">
                            <w:pPr>
                              <w:rPr>
                                <w:rFonts w:ascii="Comic Sans MS" w:hAnsi="Comic Sans MS"/>
                                <w:b/>
                                <w:sz w:val="18"/>
                                <w:szCs w:val="18"/>
                              </w:rPr>
                            </w:pPr>
                          </w:p>
                          <w:p w14:paraId="16A7B11A" w14:textId="77777777" w:rsidR="008B55EA" w:rsidRDefault="00E12A0E"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Equivalent fractions and simplyfying</w:t>
                            </w:r>
                            <w:r w:rsidR="00A7005E" w:rsidRPr="00A91E58">
                              <w:rPr>
                                <w:rFonts w:ascii="Comic Sans MS" w:hAnsi="Comic Sans MS"/>
                                <w:sz w:val="16"/>
                                <w:szCs w:val="16"/>
                              </w:rPr>
                              <w:t>.</w:t>
                            </w:r>
                          </w:p>
                          <w:p w14:paraId="0BECE3DC" w14:textId="6C4961CD"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Equivalent fractions on </w:t>
                            </w:r>
                            <w:r w:rsidR="001273BD">
                              <w:rPr>
                                <w:rFonts w:ascii="Comic Sans MS" w:hAnsi="Comic Sans MS"/>
                                <w:sz w:val="16"/>
                                <w:szCs w:val="16"/>
                              </w:rPr>
                              <w:t>a number</w:t>
                            </w:r>
                            <w:r>
                              <w:rPr>
                                <w:rFonts w:ascii="Comic Sans MS" w:hAnsi="Comic Sans MS"/>
                                <w:sz w:val="16"/>
                                <w:szCs w:val="16"/>
                              </w:rPr>
                              <w:t xml:space="preserve"> line</w:t>
                            </w:r>
                          </w:p>
                          <w:p w14:paraId="0844063C" w14:textId="77777777"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Compare and oder (demoniator)</w:t>
                            </w:r>
                          </w:p>
                          <w:p w14:paraId="09A5AEA7" w14:textId="77777777" w:rsidR="008B55EA" w:rsidRDefault="008B55EA"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Compare and iorder (numerator) </w:t>
                            </w:r>
                          </w:p>
                          <w:p w14:paraId="17213310" w14:textId="0CB711C5" w:rsidR="001273BD" w:rsidRDefault="008B55EA" w:rsidP="001273BD">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Add and subtract </w:t>
                            </w:r>
                            <w:r w:rsidR="001273BD">
                              <w:rPr>
                                <w:rFonts w:ascii="Comic Sans MS" w:hAnsi="Comic Sans MS"/>
                                <w:sz w:val="16"/>
                                <w:szCs w:val="16"/>
                              </w:rPr>
                              <w:t>fractions.</w:t>
                            </w:r>
                          </w:p>
                          <w:p w14:paraId="67A8783C" w14:textId="2B91E594" w:rsidR="00DC6BA5" w:rsidRPr="001273BD" w:rsidRDefault="00DC6BA5" w:rsidP="001273BD">
                            <w:pPr>
                              <w:pStyle w:val="ListParagraph"/>
                              <w:numPr>
                                <w:ilvl w:val="0"/>
                                <w:numId w:val="17"/>
                              </w:numPr>
                              <w:ind w:left="414" w:hanging="357"/>
                              <w:rPr>
                                <w:rFonts w:ascii="Comic Sans MS" w:hAnsi="Comic Sans MS"/>
                                <w:sz w:val="16"/>
                                <w:szCs w:val="16"/>
                              </w:rPr>
                            </w:pPr>
                            <w:r w:rsidRPr="001273BD">
                              <w:rPr>
                                <w:rFonts w:ascii="Comic Sans MS" w:hAnsi="Comic Sans MS"/>
                                <w:sz w:val="16"/>
                                <w:szCs w:val="16"/>
                              </w:rPr>
                              <w:t>Multi-step problems</w:t>
                            </w:r>
                          </w:p>
                          <w:p w14:paraId="29E5976B" w14:textId="1296DFF7" w:rsidR="00A7005E" w:rsidRDefault="001273BD"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Multiply and divide fractions.</w:t>
                            </w:r>
                            <w:r w:rsidR="00AF5814" w:rsidRPr="00AF5814">
                              <w:t xml:space="preserve"> </w:t>
                            </w:r>
                          </w:p>
                          <w:p w14:paraId="135D1B36" w14:textId="3FE25664" w:rsidR="001273BD" w:rsidRDefault="00CE2312"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Mixed questions with fractions</w:t>
                            </w:r>
                          </w:p>
                          <w:p w14:paraId="71ACA1F1" w14:textId="2868CCE7" w:rsidR="00CE2312" w:rsidRDefault="00CE2312" w:rsidP="00A91E58">
                            <w:pPr>
                              <w:pStyle w:val="ListParagraph"/>
                              <w:numPr>
                                <w:ilvl w:val="0"/>
                                <w:numId w:val="17"/>
                              </w:numPr>
                              <w:ind w:left="414" w:hanging="357"/>
                              <w:rPr>
                                <w:rFonts w:ascii="Comic Sans MS" w:hAnsi="Comic Sans MS"/>
                                <w:sz w:val="16"/>
                                <w:szCs w:val="16"/>
                              </w:rPr>
                            </w:pPr>
                            <w:r>
                              <w:rPr>
                                <w:rFonts w:ascii="Comic Sans MS" w:hAnsi="Comic Sans MS"/>
                                <w:sz w:val="16"/>
                                <w:szCs w:val="16"/>
                              </w:rPr>
                              <w:t xml:space="preserve">Fraction of an amount </w:t>
                            </w:r>
                          </w:p>
                          <w:p w14:paraId="0006EA77" w14:textId="77777777" w:rsidR="00B41EFB" w:rsidRDefault="00B41EFB" w:rsidP="00B41EFB">
                            <w:pPr>
                              <w:rPr>
                                <w:rFonts w:ascii="Comic Sans MS" w:hAnsi="Comic Sans MS"/>
                                <w:sz w:val="16"/>
                                <w:szCs w:val="16"/>
                              </w:rPr>
                            </w:pPr>
                          </w:p>
                          <w:p w14:paraId="44F7DCC0" w14:textId="37837911" w:rsidR="00B41EFB" w:rsidRPr="00B41EFB" w:rsidRDefault="00B41EFB" w:rsidP="00B41EFB">
                            <w:pPr>
                              <w:jc w:val="center"/>
                              <w:rPr>
                                <w:rFonts w:ascii="Comic Sans MS" w:hAnsi="Comic Sans MS"/>
                                <w:sz w:val="16"/>
                                <w:szCs w:val="16"/>
                              </w:rPr>
                            </w:pPr>
                            <w:r w:rsidRPr="00B41EFB">
                              <w:drawing>
                                <wp:inline distT="0" distB="0" distL="0" distR="0" wp14:anchorId="49C84E20" wp14:editId="5BBAEFBA">
                                  <wp:extent cx="856526" cy="856526"/>
                                  <wp:effectExtent l="0" t="0" r="1270" b="1270"/>
                                  <wp:docPr id="747092517" name="Picture 1" descr="A blue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92517" name="Picture 1" descr="A blue and white circle with white text&#10;&#10;Description automatically generated"/>
                                          <pic:cNvPicPr/>
                                        </pic:nvPicPr>
                                        <pic:blipFill>
                                          <a:blip r:embed="rId20"/>
                                          <a:stretch>
                                            <a:fillRect/>
                                          </a:stretch>
                                        </pic:blipFill>
                                        <pic:spPr>
                                          <a:xfrm>
                                            <a:off x="0" y="0"/>
                                            <a:ext cx="869985" cy="869985"/>
                                          </a:xfrm>
                                          <a:prstGeom prst="rect">
                                            <a:avLst/>
                                          </a:prstGeom>
                                        </pic:spPr>
                                      </pic:pic>
                                    </a:graphicData>
                                  </a:graphic>
                                </wp:inline>
                              </w:drawing>
                            </w:r>
                          </w:p>
                        </w:txbxContent>
                      </v:textbox>
                    </v:shape>
                  </w:pict>
                </mc:Fallback>
              </mc:AlternateContent>
            </w:r>
          </w:p>
          <w:p w14:paraId="5E245A74" w14:textId="49778391" w:rsidR="00F2324D" w:rsidRDefault="00F2324D" w:rsidP="00BD5C75">
            <w:pPr>
              <w:rPr>
                <w:noProof/>
                <w:lang w:val="en-GB" w:eastAsia="en-GB"/>
              </w:rPr>
            </w:pPr>
            <w:r>
              <w:rPr>
                <w:rFonts w:ascii="Comic Sans MS" w:hAnsi="Comic Sans MS"/>
                <w:b/>
                <w:sz w:val="18"/>
                <w:szCs w:val="18"/>
              </w:rPr>
              <w:t xml:space="preserve">        </w:t>
            </w:r>
            <w:r w:rsidR="003774FC">
              <w:rPr>
                <w:noProof/>
                <w:lang w:val="en-GB" w:eastAsia="en-GB"/>
              </w:rPr>
              <w:t xml:space="preserve"> </w:t>
            </w:r>
            <w:r>
              <w:rPr>
                <w:noProof/>
                <w:lang w:val="en-GB" w:eastAsia="en-GB"/>
              </w:rPr>
              <w:t xml:space="preserve">  </w:t>
            </w:r>
          </w:p>
          <w:p w14:paraId="5DA3D189" w14:textId="42D61638" w:rsidR="00F2324D" w:rsidRDefault="00F2324D" w:rsidP="00BD5C75">
            <w:pPr>
              <w:rPr>
                <w:noProof/>
                <w:lang w:val="en-GB" w:eastAsia="en-GB"/>
              </w:rPr>
            </w:pPr>
          </w:p>
          <w:p w14:paraId="731BF220" w14:textId="53500258" w:rsidR="00F2324D" w:rsidRPr="00F2324D" w:rsidRDefault="00F2324D" w:rsidP="00BD5C75">
            <w:pPr>
              <w:rPr>
                <w:rFonts w:ascii="Comic Sans MS" w:hAnsi="Comic Sans MS"/>
                <w:b/>
                <w:sz w:val="18"/>
                <w:szCs w:val="18"/>
              </w:rPr>
            </w:pPr>
            <w:r>
              <w:rPr>
                <w:noProof/>
                <w:lang w:val="en-GB" w:eastAsia="en-GB"/>
              </w:rPr>
              <w:t xml:space="preserve">                                                              </w:t>
            </w:r>
          </w:p>
          <w:p w14:paraId="69D426FB" w14:textId="7C5941B2" w:rsidR="00200144" w:rsidRPr="00200144" w:rsidRDefault="005B79DF" w:rsidP="00BD5C75">
            <w:pPr>
              <w:rPr>
                <w:rFonts w:ascii="Comic Sans MS" w:hAnsi="Comic Sans MS"/>
                <w:b/>
                <w:sz w:val="18"/>
                <w:szCs w:val="18"/>
                <w:u w:val="single"/>
              </w:rPr>
            </w:pPr>
            <w:r>
              <w:rPr>
                <w:noProof/>
                <w:lang w:val="en-GB" w:eastAsia="en-GB"/>
              </w:rPr>
              <w:t xml:space="preserve"> </w:t>
            </w:r>
          </w:p>
        </w:tc>
        <w:tc>
          <w:tcPr>
            <w:tcW w:w="4905" w:type="dxa"/>
          </w:tcPr>
          <w:p w14:paraId="11FE241B" w14:textId="1477AC4F" w:rsidR="00D91A81" w:rsidRDefault="00AA3F88"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P.E: </w:t>
            </w:r>
            <w:r w:rsidR="003F07F4">
              <w:rPr>
                <w:rFonts w:ascii="Comic Sans MS" w:hAnsi="Comic Sans MS" w:cs="Times New Roman"/>
                <w:color w:val="000000"/>
                <w:sz w:val="18"/>
                <w:szCs w:val="18"/>
                <w:lang w:val="en-GB"/>
              </w:rPr>
              <w:t>Dance</w:t>
            </w:r>
          </w:p>
          <w:p w14:paraId="4E1A1C6E" w14:textId="3EE2EC19"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Perform expressively and hold a precise and strong body posture.</w:t>
            </w:r>
          </w:p>
          <w:p w14:paraId="2288457D" w14:textId="0ECB578A"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Plan to perform with high energy, slow grace or other themes and maintain this throughout a piece.</w:t>
            </w:r>
          </w:p>
          <w:p w14:paraId="0EEE8A80" w14:textId="6BEC71E3"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Perform and create complex sequences.</w:t>
            </w:r>
          </w:p>
          <w:p w14:paraId="68DA0FF1" w14:textId="77777777" w:rsidR="003F07F4" w:rsidRP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p>
          <w:p w14:paraId="2BE6BFD2" w14:textId="567D04F4" w:rsidR="003F07F4" w:rsidRPr="003F07F4" w:rsidRDefault="003F07F4" w:rsidP="003F07F4">
            <w:pPr>
              <w:rPr>
                <w:rFonts w:ascii="Comic Sans MS" w:hAnsi="Comic Sans MS" w:cs="Times New Roman"/>
                <w:b/>
                <w:color w:val="000000"/>
                <w:sz w:val="18"/>
                <w:szCs w:val="18"/>
                <w:u w:val="single"/>
                <w:lang w:val="en-GB"/>
              </w:rPr>
            </w:pPr>
            <w:r w:rsidRPr="003F07F4">
              <w:rPr>
                <w:rFonts w:ascii="Comic Sans MS" w:hAnsi="Comic Sans MS" w:cs="Times New Roman"/>
                <w:b/>
                <w:color w:val="000000"/>
                <w:sz w:val="18"/>
                <w:szCs w:val="18"/>
                <w:u w:val="single"/>
                <w:lang w:val="en-GB"/>
              </w:rPr>
              <w:t>ICT</w:t>
            </w:r>
          </w:p>
          <w:p w14:paraId="22B20053" w14:textId="5B9EF63C" w:rsidR="00D91A81" w:rsidRDefault="00D91A81" w:rsidP="00BD5C75">
            <w:pPr>
              <w:rPr>
                <w:rFonts w:ascii="Comic Sans MS" w:hAnsi="Comic Sans MS" w:cs="Times New Roman"/>
                <w:color w:val="000000"/>
                <w:sz w:val="16"/>
                <w:szCs w:val="16"/>
                <w:lang w:val="en-GB"/>
              </w:rPr>
            </w:pPr>
            <w:r w:rsidRPr="00CF7D01">
              <w:rPr>
                <w:rFonts w:ascii="Comic Sans MS" w:hAnsi="Comic Sans MS" w:cs="Times New Roman"/>
                <w:color w:val="000000"/>
                <w:sz w:val="16"/>
                <w:szCs w:val="16"/>
                <w:lang w:val="en-GB"/>
              </w:rPr>
              <w:t>Digital Literacy</w:t>
            </w:r>
            <w:r w:rsidR="00CF7D01" w:rsidRPr="00CF7D01">
              <w:rPr>
                <w:rFonts w:ascii="Comic Sans MS" w:hAnsi="Comic Sans MS" w:cs="Times New Roman"/>
                <w:color w:val="000000"/>
                <w:sz w:val="16"/>
                <w:szCs w:val="16"/>
                <w:lang w:val="en-GB"/>
              </w:rPr>
              <w:t xml:space="preserve"> – </w:t>
            </w:r>
            <w:r w:rsidR="0094120E">
              <w:rPr>
                <w:rFonts w:ascii="Comic Sans MS" w:hAnsi="Comic Sans MS" w:cs="Times New Roman"/>
                <w:color w:val="000000"/>
                <w:sz w:val="16"/>
                <w:szCs w:val="16"/>
                <w:lang w:val="en-GB"/>
              </w:rPr>
              <w:t xml:space="preserve">Project Evolve </w:t>
            </w:r>
            <w:r w:rsidR="00D02B93">
              <w:rPr>
                <w:rFonts w:ascii="Comic Sans MS" w:hAnsi="Comic Sans MS" w:cs="Times New Roman"/>
                <w:color w:val="000000"/>
                <w:sz w:val="16"/>
                <w:szCs w:val="16"/>
                <w:lang w:val="en-GB"/>
              </w:rPr>
              <w:t xml:space="preserve">– Online </w:t>
            </w:r>
            <w:proofErr w:type="gramStart"/>
            <w:r w:rsidR="00D02B93">
              <w:rPr>
                <w:rFonts w:ascii="Comic Sans MS" w:hAnsi="Comic Sans MS" w:cs="Times New Roman"/>
                <w:color w:val="000000"/>
                <w:sz w:val="16"/>
                <w:szCs w:val="16"/>
                <w:lang w:val="en-GB"/>
              </w:rPr>
              <w:t>relationships</w:t>
            </w:r>
            <w:proofErr w:type="gramEnd"/>
          </w:p>
          <w:p w14:paraId="48F797AE" w14:textId="77777777" w:rsidR="0081214C" w:rsidRPr="0081214C" w:rsidRDefault="0081214C" w:rsidP="00BD5C75">
            <w:pPr>
              <w:rPr>
                <w:rFonts w:ascii="Comic Sans MS" w:hAnsi="Comic Sans MS" w:cs="Times New Roman"/>
                <w:color w:val="000000"/>
                <w:sz w:val="8"/>
                <w:szCs w:val="8"/>
                <w:lang w:val="en-GB"/>
              </w:rPr>
            </w:pPr>
          </w:p>
          <w:p w14:paraId="527BC671" w14:textId="066DFE15" w:rsidR="004F13D8" w:rsidRPr="004F13D8" w:rsidRDefault="00476821"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RE: </w:t>
            </w:r>
            <w:r w:rsidR="004F13D8">
              <w:rPr>
                <w:rFonts w:ascii="Comic Sans MS" w:hAnsi="Comic Sans MS" w:cs="Times New Roman"/>
                <w:color w:val="000000"/>
                <w:sz w:val="18"/>
                <w:szCs w:val="18"/>
                <w:lang w:val="en-GB"/>
              </w:rPr>
              <w:t xml:space="preserve">Religion: </w:t>
            </w:r>
            <w:r w:rsidR="00C068CC">
              <w:rPr>
                <w:rFonts w:ascii="Comic Sans MS" w:hAnsi="Comic Sans MS" w:cs="Times New Roman"/>
                <w:color w:val="000000"/>
                <w:sz w:val="18"/>
                <w:szCs w:val="18"/>
                <w:lang w:val="en-GB"/>
              </w:rPr>
              <w:t>Christianity</w:t>
            </w:r>
          </w:p>
          <w:p w14:paraId="3431D95B" w14:textId="1A0A37BF" w:rsidR="003734AA" w:rsidRPr="00A91E58" w:rsidRDefault="004F13D8" w:rsidP="00BD5C75">
            <w:pPr>
              <w:rPr>
                <w:rFonts w:ascii="Comic Sans MS" w:hAnsi="Comic Sans MS" w:cs="Times New Roman"/>
                <w:color w:val="000000"/>
                <w:sz w:val="16"/>
                <w:szCs w:val="16"/>
                <w:u w:val="single"/>
                <w:lang w:val="en-GB"/>
              </w:rPr>
            </w:pPr>
            <w:r w:rsidRPr="00A91E58">
              <w:rPr>
                <w:rFonts w:ascii="Comic Sans MS" w:hAnsi="Comic Sans MS" w:cs="Times New Roman"/>
                <w:color w:val="000000"/>
                <w:sz w:val="16"/>
                <w:szCs w:val="16"/>
                <w:lang w:val="en-GB"/>
              </w:rPr>
              <w:t xml:space="preserve">Theme: </w:t>
            </w:r>
            <w:r w:rsidR="00C068CC">
              <w:rPr>
                <w:rFonts w:ascii="Comic Sans MS" w:hAnsi="Comic Sans MS" w:cs="Times New Roman"/>
                <w:color w:val="000000"/>
                <w:sz w:val="16"/>
                <w:szCs w:val="16"/>
                <w:lang w:val="en-GB"/>
              </w:rPr>
              <w:t>Christmas</w:t>
            </w:r>
            <w:r w:rsidRPr="00A91E58">
              <w:rPr>
                <w:rFonts w:ascii="Comic Sans MS" w:hAnsi="Comic Sans MS" w:cs="Times New Roman"/>
                <w:color w:val="000000"/>
                <w:sz w:val="16"/>
                <w:szCs w:val="16"/>
                <w:u w:val="single"/>
                <w:lang w:val="en-GB"/>
              </w:rPr>
              <w:t xml:space="preserve">  </w:t>
            </w:r>
          </w:p>
          <w:p w14:paraId="1626FC72" w14:textId="656D36C9" w:rsidR="004F13D8" w:rsidRPr="00A91E58" w:rsidRDefault="004F13D8" w:rsidP="00BD5C75">
            <w:pPr>
              <w:rPr>
                <w:rFonts w:ascii="Comic Sans MS" w:hAnsi="Comic Sans MS" w:cs="Times New Roman"/>
                <w:color w:val="000000"/>
                <w:sz w:val="16"/>
                <w:szCs w:val="16"/>
                <w:lang w:val="en-GB"/>
              </w:rPr>
            </w:pPr>
            <w:r w:rsidRPr="00A91E58">
              <w:rPr>
                <w:rFonts w:ascii="Comic Sans MS" w:hAnsi="Comic Sans MS" w:cs="Times New Roman"/>
                <w:color w:val="000000"/>
                <w:sz w:val="16"/>
                <w:szCs w:val="16"/>
                <w:lang w:val="en-GB"/>
              </w:rPr>
              <w:t xml:space="preserve">Key Question: </w:t>
            </w:r>
            <w:r w:rsidR="00C068CC">
              <w:rPr>
                <w:rFonts w:ascii="Comic Sans MS" w:hAnsi="Comic Sans MS" w:cs="Times New Roman"/>
                <w:color w:val="000000"/>
                <w:sz w:val="16"/>
                <w:szCs w:val="16"/>
                <w:lang w:val="en-GB"/>
              </w:rPr>
              <w:t xml:space="preserve">How significant is it that Mary was Jesus’ mother? </w:t>
            </w:r>
          </w:p>
          <w:p w14:paraId="6EAB8FE6" w14:textId="0ACF5D1B" w:rsidR="00C068CC" w:rsidRDefault="00D62128" w:rsidP="00476821">
            <w:pPr>
              <w:spacing w:line="276" w:lineRule="auto"/>
              <w:rPr>
                <w:rFonts w:ascii="Comic Sans MS" w:hAnsi="Comic Sans MS" w:cs="Times New Roman"/>
                <w:color w:val="000000"/>
                <w:sz w:val="16"/>
                <w:szCs w:val="16"/>
              </w:rPr>
            </w:pPr>
            <w:r w:rsidRPr="00A91E58">
              <w:rPr>
                <w:rFonts w:ascii="Comic Sans MS" w:hAnsi="Comic Sans MS" w:cs="Times New Roman"/>
                <w:color w:val="000000"/>
                <w:sz w:val="16"/>
                <w:szCs w:val="16"/>
                <w:lang w:val="en-GB"/>
              </w:rPr>
              <w:t xml:space="preserve">• </w:t>
            </w:r>
            <w:r w:rsidR="00C068CC">
              <w:rPr>
                <w:rFonts w:ascii="Comic Sans MS" w:hAnsi="Comic Sans MS" w:cs="Times New Roman"/>
                <w:color w:val="000000"/>
                <w:sz w:val="16"/>
                <w:szCs w:val="16"/>
              </w:rPr>
              <w:t>Learn</w:t>
            </w:r>
            <w:r w:rsidR="00C068CC" w:rsidRPr="00C068CC">
              <w:rPr>
                <w:rFonts w:ascii="Comic Sans MS" w:hAnsi="Comic Sans MS" w:cs="Times New Roman"/>
                <w:color w:val="000000"/>
                <w:sz w:val="16"/>
                <w:szCs w:val="16"/>
              </w:rPr>
              <w:t xml:space="preserve"> to </w:t>
            </w:r>
            <w:proofErr w:type="spellStart"/>
            <w:r w:rsidR="00C068CC" w:rsidRPr="00C068CC">
              <w:rPr>
                <w:rFonts w:ascii="Comic Sans MS" w:hAnsi="Comic Sans MS" w:cs="Times New Roman"/>
                <w:color w:val="000000"/>
                <w:sz w:val="16"/>
                <w:szCs w:val="16"/>
              </w:rPr>
              <w:t>analyse</w:t>
            </w:r>
            <w:proofErr w:type="spellEnd"/>
            <w:r w:rsidR="00C068CC" w:rsidRPr="00C068CC">
              <w:rPr>
                <w:rFonts w:ascii="Comic Sans MS" w:hAnsi="Comic Sans MS" w:cs="Times New Roman"/>
                <w:color w:val="000000"/>
                <w:sz w:val="16"/>
                <w:szCs w:val="16"/>
              </w:rPr>
              <w:t xml:space="preserve"> the Christian belief in the Virgin Birth and to assess the significance of this to Christians. </w:t>
            </w:r>
          </w:p>
          <w:p w14:paraId="5033934C" w14:textId="77777777" w:rsidR="0081214C" w:rsidRPr="0081214C" w:rsidRDefault="0081214C" w:rsidP="00476821">
            <w:pPr>
              <w:spacing w:line="276" w:lineRule="auto"/>
              <w:rPr>
                <w:rFonts w:ascii="Comic Sans MS" w:hAnsi="Comic Sans MS" w:cs="Times New Roman"/>
                <w:color w:val="000000"/>
                <w:sz w:val="8"/>
                <w:szCs w:val="8"/>
              </w:rPr>
            </w:pPr>
          </w:p>
          <w:p w14:paraId="3500EFD7" w14:textId="642EB390" w:rsidR="00476821"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P</w:t>
            </w:r>
            <w:r>
              <w:rPr>
                <w:rFonts w:ascii="Comic Sans MS" w:hAnsi="Comic Sans MS" w:cs="Times New Roman"/>
                <w:b/>
                <w:color w:val="000000"/>
                <w:sz w:val="18"/>
                <w:szCs w:val="18"/>
                <w:u w:val="single"/>
                <w:lang w:val="en-GB"/>
              </w:rPr>
              <w:t xml:space="preserve">SHE: </w:t>
            </w:r>
            <w:r w:rsidRPr="004F13D8">
              <w:rPr>
                <w:rFonts w:ascii="Comic Sans MS" w:hAnsi="Comic Sans MS" w:cs="Times New Roman"/>
                <w:color w:val="000000"/>
                <w:sz w:val="18"/>
                <w:szCs w:val="18"/>
                <w:lang w:val="en-GB"/>
              </w:rPr>
              <w:t>Jigsaw</w:t>
            </w:r>
            <w:r w:rsidR="00CF7D01">
              <w:rPr>
                <w:rFonts w:ascii="Comic Sans MS" w:hAnsi="Comic Sans MS" w:cs="Times New Roman"/>
                <w:color w:val="000000"/>
                <w:sz w:val="18"/>
                <w:szCs w:val="18"/>
                <w:lang w:val="en-GB"/>
              </w:rPr>
              <w:t xml:space="preserve"> – Celebrating Difference</w:t>
            </w:r>
          </w:p>
          <w:p w14:paraId="38689677" w14:textId="217D0E8D" w:rsidR="00CF7D01" w:rsidRPr="00A91E58" w:rsidRDefault="00CF7D01" w:rsidP="00CF7D01">
            <w:pPr>
              <w:pStyle w:val="ListParagraph"/>
              <w:numPr>
                <w:ilvl w:val="0"/>
                <w:numId w:val="15"/>
              </w:numPr>
              <w:spacing w:line="276" w:lineRule="auto"/>
              <w:ind w:left="414" w:hanging="357"/>
              <w:rPr>
                <w:rFonts w:ascii="Comic Sans MS" w:hAnsi="Comic Sans MS" w:cs="Times New Roman"/>
                <w:color w:val="000000"/>
                <w:sz w:val="16"/>
                <w:szCs w:val="16"/>
              </w:rPr>
            </w:pPr>
            <w:r w:rsidRPr="00A91E58">
              <w:rPr>
                <w:rFonts w:ascii="Comic Sans MS" w:hAnsi="Comic Sans MS" w:cs="Times New Roman"/>
                <w:color w:val="000000"/>
                <w:sz w:val="16"/>
                <w:szCs w:val="16"/>
              </w:rPr>
              <w:t xml:space="preserve">Learn how to respect for similarity and difference. </w:t>
            </w:r>
          </w:p>
          <w:p w14:paraId="14DAF6C9" w14:textId="65A6B72E" w:rsidR="00CF7D01" w:rsidRPr="0081214C" w:rsidRDefault="00CF7D01" w:rsidP="00CF7D01">
            <w:pPr>
              <w:pStyle w:val="ListParagraph"/>
              <w:numPr>
                <w:ilvl w:val="0"/>
                <w:numId w:val="15"/>
              </w:numPr>
              <w:spacing w:line="276" w:lineRule="auto"/>
              <w:ind w:left="414" w:hanging="357"/>
              <w:rPr>
                <w:rFonts w:ascii="Comic Sans MS" w:hAnsi="Comic Sans MS" w:cs="Times New Roman"/>
                <w:color w:val="000000"/>
                <w:sz w:val="16"/>
                <w:szCs w:val="16"/>
                <w:lang w:val="en-GB"/>
              </w:rPr>
            </w:pPr>
            <w:r w:rsidRPr="00A91E58">
              <w:rPr>
                <w:rFonts w:ascii="Comic Sans MS" w:hAnsi="Comic Sans MS" w:cs="Times New Roman"/>
                <w:color w:val="000000"/>
                <w:sz w:val="16"/>
                <w:szCs w:val="16"/>
              </w:rPr>
              <w:t xml:space="preserve">Learn about Anti-bullying and being </w:t>
            </w:r>
            <w:proofErr w:type="gramStart"/>
            <w:r w:rsidRPr="00A91E58">
              <w:rPr>
                <w:rFonts w:ascii="Comic Sans MS" w:hAnsi="Comic Sans MS" w:cs="Times New Roman"/>
                <w:color w:val="000000"/>
                <w:sz w:val="16"/>
                <w:szCs w:val="16"/>
              </w:rPr>
              <w:t>unique</w:t>
            </w:r>
            <w:proofErr w:type="gramEnd"/>
          </w:p>
          <w:p w14:paraId="47CE411E" w14:textId="77777777" w:rsidR="0081214C" w:rsidRPr="0081214C" w:rsidRDefault="0081214C" w:rsidP="0081214C">
            <w:pPr>
              <w:pStyle w:val="ListParagraph"/>
              <w:spacing w:line="276" w:lineRule="auto"/>
              <w:ind w:left="414"/>
              <w:rPr>
                <w:rFonts w:ascii="Comic Sans MS" w:hAnsi="Comic Sans MS" w:cs="Times New Roman"/>
                <w:color w:val="000000"/>
                <w:sz w:val="8"/>
                <w:szCs w:val="8"/>
                <w:lang w:val="en-GB"/>
              </w:rPr>
            </w:pPr>
          </w:p>
          <w:p w14:paraId="0359C634" w14:textId="77777777" w:rsidR="00E73226"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Music:</w:t>
            </w:r>
            <w:r w:rsidR="004F13D8">
              <w:rPr>
                <w:rFonts w:ascii="Comic Sans MS" w:hAnsi="Comic Sans MS" w:cs="Times New Roman"/>
                <w:b/>
                <w:color w:val="000000"/>
                <w:sz w:val="18"/>
                <w:szCs w:val="18"/>
                <w:u w:val="single"/>
                <w:lang w:val="en-GB"/>
              </w:rPr>
              <w:t xml:space="preserve"> </w:t>
            </w:r>
            <w:r w:rsidR="004F13D8">
              <w:rPr>
                <w:rFonts w:ascii="Comic Sans MS" w:hAnsi="Comic Sans MS" w:cs="Times New Roman"/>
                <w:color w:val="000000"/>
                <w:sz w:val="18"/>
                <w:szCs w:val="18"/>
                <w:lang w:val="en-GB"/>
              </w:rPr>
              <w:t>Music Express</w:t>
            </w:r>
            <w:r w:rsidR="00E73226">
              <w:rPr>
                <w:rFonts w:ascii="Comic Sans MS" w:hAnsi="Comic Sans MS" w:cs="Times New Roman"/>
                <w:color w:val="000000"/>
                <w:sz w:val="18"/>
                <w:szCs w:val="18"/>
                <w:lang w:val="en-GB"/>
              </w:rPr>
              <w:t>.</w:t>
            </w:r>
          </w:p>
          <w:p w14:paraId="0636E523" w14:textId="4AD2D16B" w:rsidR="00E73226" w:rsidRPr="0081214C" w:rsidRDefault="00D0624B" w:rsidP="00476821">
            <w:pPr>
              <w:spacing w:line="276" w:lineRule="auto"/>
              <w:rPr>
                <w:rFonts w:ascii="Comic Sans MS" w:hAnsi="Comic Sans MS" w:cs="Times New Roman"/>
                <w:color w:val="000000"/>
                <w:sz w:val="16"/>
                <w:szCs w:val="16"/>
                <w:lang w:val="en-GB"/>
              </w:rPr>
            </w:pPr>
            <w:r w:rsidRPr="0081214C">
              <w:rPr>
                <w:rFonts w:ascii="Comic Sans MS" w:hAnsi="Comic Sans MS" w:cs="Times New Roman"/>
                <w:color w:val="000000"/>
                <w:sz w:val="16"/>
                <w:szCs w:val="16"/>
                <w:lang w:val="en-GB"/>
              </w:rPr>
              <w:t xml:space="preserve">World Unite </w:t>
            </w:r>
            <w:r w:rsidR="00E73226" w:rsidRPr="0081214C">
              <w:rPr>
                <w:rFonts w:ascii="Comic Sans MS" w:hAnsi="Comic Sans MS" w:cs="Times New Roman"/>
                <w:color w:val="000000"/>
                <w:sz w:val="16"/>
                <w:szCs w:val="16"/>
                <w:lang w:val="en-GB"/>
              </w:rPr>
              <w:t xml:space="preserve">– Musical Focus: </w:t>
            </w:r>
            <w:r w:rsidRPr="0081214C">
              <w:rPr>
                <w:rFonts w:ascii="Comic Sans MS" w:hAnsi="Comic Sans MS" w:cs="Times New Roman"/>
                <w:color w:val="000000"/>
                <w:sz w:val="16"/>
                <w:szCs w:val="16"/>
                <w:lang w:val="en-GB"/>
              </w:rPr>
              <w:t xml:space="preserve">Step Dance </w:t>
            </w:r>
            <w:r w:rsidR="00E73226" w:rsidRPr="0081214C">
              <w:rPr>
                <w:rFonts w:ascii="Comic Sans MS" w:hAnsi="Comic Sans MS" w:cs="Times New Roman"/>
                <w:color w:val="000000"/>
                <w:sz w:val="16"/>
                <w:szCs w:val="16"/>
                <w:lang w:val="en-GB"/>
              </w:rPr>
              <w:t>Performance.</w:t>
            </w:r>
          </w:p>
          <w:p w14:paraId="7AAD20A7" w14:textId="4EA4FAD5" w:rsidR="00476821" w:rsidRPr="0081214C" w:rsidRDefault="00D0624B" w:rsidP="00476821">
            <w:pPr>
              <w:spacing w:line="276" w:lineRule="auto"/>
              <w:rPr>
                <w:rFonts w:ascii="Comic Sans MS" w:hAnsi="Comic Sans MS" w:cs="Times New Roman"/>
                <w:color w:val="000000"/>
                <w:sz w:val="16"/>
                <w:szCs w:val="16"/>
                <w:lang w:val="en-GB"/>
              </w:rPr>
            </w:pPr>
            <w:r w:rsidRPr="0081214C">
              <w:rPr>
                <w:rFonts w:ascii="Comic Sans MS" w:hAnsi="Comic Sans MS" w:cs="Times New Roman"/>
                <w:color w:val="000000"/>
                <w:sz w:val="16"/>
                <w:szCs w:val="16"/>
                <w:lang w:val="en-GB"/>
              </w:rPr>
              <w:t>Journeys</w:t>
            </w:r>
            <w:r w:rsidR="00E73226" w:rsidRPr="0081214C">
              <w:rPr>
                <w:rFonts w:ascii="Comic Sans MS" w:hAnsi="Comic Sans MS" w:cs="Times New Roman"/>
                <w:color w:val="000000"/>
                <w:sz w:val="16"/>
                <w:szCs w:val="16"/>
                <w:lang w:val="en-GB"/>
              </w:rPr>
              <w:t xml:space="preserve"> - Musical Focus: </w:t>
            </w:r>
            <w:r w:rsidRPr="0081214C">
              <w:rPr>
                <w:rFonts w:ascii="Comic Sans MS" w:hAnsi="Comic Sans MS" w:cs="Times New Roman"/>
                <w:color w:val="000000"/>
                <w:sz w:val="16"/>
                <w:szCs w:val="16"/>
                <w:lang w:val="en-GB"/>
              </w:rPr>
              <w:t>Song Cycle Performance.</w:t>
            </w:r>
          </w:p>
          <w:p w14:paraId="2A379C8A" w14:textId="77777777" w:rsidR="0081214C" w:rsidRPr="0081214C" w:rsidRDefault="0081214C" w:rsidP="00476821">
            <w:pPr>
              <w:spacing w:line="276" w:lineRule="auto"/>
              <w:rPr>
                <w:rFonts w:ascii="Comic Sans MS" w:hAnsi="Comic Sans MS" w:cs="Times New Roman"/>
                <w:color w:val="000000"/>
                <w:sz w:val="8"/>
                <w:szCs w:val="8"/>
                <w:lang w:val="en-GB"/>
              </w:rPr>
            </w:pPr>
          </w:p>
          <w:p w14:paraId="24DF983B" w14:textId="71EA884A" w:rsidR="003C0A24" w:rsidRPr="00200144" w:rsidRDefault="00C068CC" w:rsidP="003C0A24">
            <w:pPr>
              <w:spacing w:line="276" w:lineRule="auto"/>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MFL:</w:t>
            </w:r>
            <w:r>
              <w:rPr>
                <w:rFonts w:ascii="Comic Sans MS" w:hAnsi="Comic Sans MS" w:cs="Times New Roman"/>
                <w:b/>
                <w:color w:val="000000"/>
                <w:sz w:val="18"/>
                <w:szCs w:val="18"/>
                <w:lang w:val="en-GB"/>
              </w:rPr>
              <w:t xml:space="preserve"> </w:t>
            </w:r>
            <w:r w:rsidRPr="00C068CC">
              <w:rPr>
                <w:rFonts w:ascii="Comic Sans MS" w:hAnsi="Comic Sans MS" w:cs="Times New Roman"/>
                <w:color w:val="000000"/>
                <w:sz w:val="18"/>
                <w:szCs w:val="18"/>
                <w:lang w:val="en-GB"/>
              </w:rPr>
              <w:t>Language Angels</w:t>
            </w:r>
            <w:r>
              <w:rPr>
                <w:rFonts w:ascii="Comic Sans MS" w:hAnsi="Comic Sans MS" w:cs="Times New Roman"/>
                <w:b/>
                <w:color w:val="000000"/>
                <w:sz w:val="18"/>
                <w:szCs w:val="18"/>
                <w:u w:val="single"/>
                <w:lang w:val="en-GB"/>
              </w:rPr>
              <w:t xml:space="preserve"> </w:t>
            </w:r>
          </w:p>
          <w:p w14:paraId="20020221" w14:textId="77777777" w:rsidR="006F6B69" w:rsidRPr="00C068CC" w:rsidRDefault="00C068CC" w:rsidP="00C068CC">
            <w:pPr>
              <w:pStyle w:val="ListParagraph"/>
              <w:numPr>
                <w:ilvl w:val="0"/>
                <w:numId w:val="18"/>
              </w:numPr>
              <w:spacing w:line="276" w:lineRule="auto"/>
              <w:ind w:left="414" w:hanging="357"/>
              <w:rPr>
                <w:rFonts w:ascii="Comic Sans MS" w:hAnsi="Comic Sans MS" w:cs="Times New Roman"/>
                <w:color w:val="000000"/>
                <w:sz w:val="16"/>
                <w:szCs w:val="16"/>
                <w:lang w:val="en-GB"/>
              </w:rPr>
            </w:pPr>
            <w:r w:rsidRPr="00C068CC">
              <w:rPr>
                <w:rFonts w:ascii="Comic Sans MS" w:hAnsi="Comic Sans MS" w:cs="Times New Roman"/>
                <w:color w:val="000000"/>
                <w:sz w:val="16"/>
                <w:szCs w:val="16"/>
                <w:lang w:val="en-GB"/>
              </w:rPr>
              <w:t>Phonetics 1&amp;2</w:t>
            </w:r>
          </w:p>
          <w:p w14:paraId="417E8F2D" w14:textId="15E02C9A" w:rsidR="00C068CC" w:rsidRPr="00C068CC" w:rsidRDefault="00C068CC" w:rsidP="00C068CC">
            <w:pPr>
              <w:pStyle w:val="ListParagraph"/>
              <w:numPr>
                <w:ilvl w:val="0"/>
                <w:numId w:val="18"/>
              </w:numPr>
              <w:spacing w:line="276" w:lineRule="auto"/>
              <w:ind w:left="414" w:hanging="357"/>
              <w:rPr>
                <w:rFonts w:ascii="Comic Sans MS" w:hAnsi="Comic Sans MS" w:cs="Times New Roman"/>
                <w:color w:val="000000"/>
                <w:sz w:val="18"/>
                <w:szCs w:val="18"/>
                <w:lang w:val="en-GB"/>
              </w:rPr>
            </w:pPr>
            <w:r w:rsidRPr="00C068CC">
              <w:rPr>
                <w:rFonts w:ascii="Comic Sans MS" w:hAnsi="Comic Sans MS" w:cs="Times New Roman"/>
                <w:color w:val="000000"/>
                <w:sz w:val="16"/>
                <w:szCs w:val="16"/>
                <w:lang w:val="en-GB"/>
              </w:rPr>
              <w:t>Musical Instruments</w:t>
            </w:r>
            <w:r w:rsidR="00B14B9D" w:rsidRPr="00B14B9D">
              <w:rPr>
                <w:noProof/>
                <w:lang w:val="en-GB" w:eastAsia="en-GB"/>
              </w:rPr>
              <w:t xml:space="preserve"> </w:t>
            </w:r>
          </w:p>
        </w:tc>
      </w:tr>
      <w:tr w:rsidR="00BE73FA" w:rsidRPr="00200144" w14:paraId="788F6A68" w14:textId="77777777" w:rsidTr="00BD5C75">
        <w:trPr>
          <w:trHeight w:val="2533"/>
        </w:trPr>
        <w:tc>
          <w:tcPr>
            <w:tcW w:w="5240" w:type="dxa"/>
            <w:vMerge/>
          </w:tcPr>
          <w:p w14:paraId="6DA9619F" w14:textId="716BAC39" w:rsidR="00BE73FA" w:rsidRPr="00200144" w:rsidRDefault="00BE73FA" w:rsidP="001B3548">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AA45B1">
            <w:pPr>
              <w:rPr>
                <w:rFonts w:ascii="Comic Sans MS" w:hAnsi="Comic Sans MS"/>
                <w:sz w:val="18"/>
                <w:szCs w:val="18"/>
              </w:rPr>
            </w:pPr>
          </w:p>
        </w:tc>
        <w:tc>
          <w:tcPr>
            <w:tcW w:w="4905" w:type="dxa"/>
          </w:tcPr>
          <w:p w14:paraId="1A17884E" w14:textId="79F1EC7A" w:rsidR="00A43A5A" w:rsidRDefault="00476821" w:rsidP="00025BBC">
            <w:pPr>
              <w:spacing w:line="276" w:lineRule="auto"/>
              <w:rPr>
                <w:rFonts w:ascii="Comic Sans MS" w:hAnsi="Comic Sans MS"/>
                <w:b/>
                <w:sz w:val="18"/>
                <w:szCs w:val="18"/>
                <w:u w:val="single"/>
              </w:rPr>
            </w:pPr>
            <w:r>
              <w:rPr>
                <w:rFonts w:ascii="Comic Sans MS" w:hAnsi="Comic Sans MS"/>
                <w:b/>
                <w:sz w:val="18"/>
                <w:szCs w:val="18"/>
                <w:u w:val="single"/>
              </w:rPr>
              <w:t xml:space="preserve">The </w:t>
            </w:r>
            <w:r w:rsidR="00A43A5A">
              <w:rPr>
                <w:rFonts w:ascii="Comic Sans MS" w:hAnsi="Comic Sans MS"/>
                <w:b/>
                <w:sz w:val="18"/>
                <w:szCs w:val="18"/>
                <w:u w:val="single"/>
              </w:rPr>
              <w:t>Curriculum:</w:t>
            </w:r>
          </w:p>
          <w:p w14:paraId="02361B96" w14:textId="05114F8C" w:rsidR="00663FBF" w:rsidRPr="00A91E58" w:rsidRDefault="00476821" w:rsidP="00A91E58">
            <w:pPr>
              <w:rPr>
                <w:rFonts w:ascii="Comic Sans MS" w:hAnsi="Comic Sans MS" w:cs="Times New Roman"/>
                <w:color w:val="000000"/>
                <w:sz w:val="16"/>
                <w:szCs w:val="16"/>
              </w:rPr>
            </w:pPr>
            <w:r w:rsidRPr="00476821">
              <w:rPr>
                <w:rFonts w:ascii="Comic Sans MS" w:hAnsi="Comic Sans MS" w:cs="Times New Roman"/>
                <w:b/>
                <w:color w:val="000000"/>
                <w:sz w:val="18"/>
                <w:szCs w:val="18"/>
                <w:u w:val="single"/>
              </w:rPr>
              <w:t xml:space="preserve">Art and Design: </w:t>
            </w:r>
            <w:r w:rsidR="00663FBF" w:rsidRPr="00A91E58">
              <w:rPr>
                <w:rFonts w:ascii="Comic Sans MS" w:hAnsi="Comic Sans MS" w:cs="Times New Roman"/>
                <w:color w:val="000000"/>
                <w:sz w:val="16"/>
                <w:szCs w:val="16"/>
              </w:rPr>
              <w:t>2D drawing to 3D making</w:t>
            </w:r>
            <w:r w:rsidR="00A91E58">
              <w:rPr>
                <w:rFonts w:ascii="Comic Sans MS" w:hAnsi="Comic Sans MS" w:cs="Times New Roman"/>
                <w:color w:val="000000"/>
                <w:sz w:val="16"/>
                <w:szCs w:val="16"/>
              </w:rPr>
              <w:t xml:space="preserve"> - E</w:t>
            </w:r>
            <w:r w:rsidR="00663FBF" w:rsidRPr="00A91E58">
              <w:rPr>
                <w:rFonts w:ascii="Comic Sans MS" w:hAnsi="Comic Sans MS" w:cs="Times New Roman"/>
                <w:color w:val="000000"/>
                <w:sz w:val="16"/>
                <w:szCs w:val="16"/>
              </w:rPr>
              <w:t xml:space="preserve">xplore how 2D drawings can be transformed to 3D objects. Work towards a sculptural </w:t>
            </w:r>
            <w:r w:rsidR="00A91E58" w:rsidRPr="00A91E58">
              <w:rPr>
                <w:rFonts w:ascii="Comic Sans MS" w:hAnsi="Comic Sans MS" w:cs="Times New Roman"/>
                <w:color w:val="000000"/>
                <w:sz w:val="16"/>
                <w:szCs w:val="16"/>
              </w:rPr>
              <w:t xml:space="preserve">outcome. </w:t>
            </w:r>
          </w:p>
          <w:p w14:paraId="3B360FA0" w14:textId="673F4B3C" w:rsidR="00D0624B" w:rsidRDefault="00BE73FA" w:rsidP="00AA3F88">
            <w:pPr>
              <w:spacing w:line="276" w:lineRule="auto"/>
              <w:rPr>
                <w:rFonts w:ascii="Comic Sans MS" w:hAnsi="Comic Sans MS"/>
                <w:b/>
                <w:sz w:val="18"/>
                <w:szCs w:val="18"/>
                <w:u w:val="single"/>
              </w:rPr>
            </w:pPr>
            <w:r w:rsidRPr="00200144">
              <w:rPr>
                <w:rFonts w:ascii="Comic Sans MS" w:hAnsi="Comic Sans MS"/>
                <w:b/>
                <w:sz w:val="18"/>
                <w:szCs w:val="18"/>
                <w:u w:val="single"/>
              </w:rPr>
              <w:t xml:space="preserve">DT: </w:t>
            </w:r>
          </w:p>
          <w:p w14:paraId="0488C3C9" w14:textId="77777777" w:rsidR="00AA3F88" w:rsidRDefault="00D0624B" w:rsidP="00D0624B">
            <w:pPr>
              <w:spacing w:line="276" w:lineRule="auto"/>
              <w:rPr>
                <w:rFonts w:ascii="Comic Sans MS" w:hAnsi="Comic Sans MS"/>
                <w:sz w:val="18"/>
                <w:szCs w:val="18"/>
              </w:rPr>
            </w:pPr>
            <w:r>
              <w:rPr>
                <w:rFonts w:ascii="Comic Sans MS" w:hAnsi="Comic Sans MS"/>
                <w:sz w:val="18"/>
                <w:szCs w:val="18"/>
              </w:rPr>
              <w:t>Textiles</w:t>
            </w:r>
          </w:p>
          <w:p w14:paraId="16F86B49" w14:textId="70A1EDB9"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Create objects (such as a cushion) that employ a seam allowance.</w:t>
            </w:r>
          </w:p>
          <w:p w14:paraId="5338955A" w14:textId="1E342952"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Join textiles with a combination of stitching techniques (such as back stitch for seams and running stitch to attach decoration). </w:t>
            </w:r>
          </w:p>
          <w:p w14:paraId="3CC682A0" w14:textId="3C2ADA4C"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Use the qualities of materials to create suitable visual and tactile effects in the decoration of textiles (such as a soft decoration for comfort on a cushion).</w:t>
            </w:r>
          </w:p>
          <w:p w14:paraId="7AC88FF3" w14:textId="3FCBB26D" w:rsidR="00A91E58" w:rsidRPr="00005C77" w:rsidRDefault="00A91E58" w:rsidP="00D0624B">
            <w:pPr>
              <w:spacing w:line="276" w:lineRule="auto"/>
              <w:rPr>
                <w:rFonts w:ascii="Comic Sans MS" w:hAnsi="Comic Sans MS"/>
                <w:sz w:val="18"/>
                <w:szCs w:val="18"/>
              </w:rPr>
            </w:pPr>
          </w:p>
        </w:tc>
      </w:tr>
    </w:tbl>
    <w:p w14:paraId="282A1E1E" w14:textId="48DDEA31"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5A8"/>
    <w:multiLevelType w:val="hybridMultilevel"/>
    <w:tmpl w:val="B5D410C2"/>
    <w:lvl w:ilvl="0" w:tplc="2AF45798">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32866"/>
    <w:multiLevelType w:val="hybridMultilevel"/>
    <w:tmpl w:val="123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43991"/>
    <w:multiLevelType w:val="hybridMultilevel"/>
    <w:tmpl w:val="8450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7093"/>
    <w:multiLevelType w:val="hybridMultilevel"/>
    <w:tmpl w:val="F720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659E"/>
    <w:multiLevelType w:val="hybridMultilevel"/>
    <w:tmpl w:val="4D6E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34146"/>
    <w:multiLevelType w:val="hybridMultilevel"/>
    <w:tmpl w:val="D19CD9A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6"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8" w15:restartNumberingAfterBreak="0">
    <w:nsid w:val="3F30534D"/>
    <w:multiLevelType w:val="hybridMultilevel"/>
    <w:tmpl w:val="05F0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2F78EB"/>
    <w:multiLevelType w:val="hybridMultilevel"/>
    <w:tmpl w:val="6516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D5442"/>
    <w:multiLevelType w:val="hybridMultilevel"/>
    <w:tmpl w:val="24BA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84846"/>
    <w:multiLevelType w:val="hybridMultilevel"/>
    <w:tmpl w:val="DBEEC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50DD4"/>
    <w:multiLevelType w:val="hybridMultilevel"/>
    <w:tmpl w:val="799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30EC0"/>
    <w:multiLevelType w:val="hybridMultilevel"/>
    <w:tmpl w:val="FD8A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411D9"/>
    <w:multiLevelType w:val="hybridMultilevel"/>
    <w:tmpl w:val="B924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371AF3"/>
    <w:multiLevelType w:val="hybridMultilevel"/>
    <w:tmpl w:val="2E4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371A7"/>
    <w:multiLevelType w:val="hybridMultilevel"/>
    <w:tmpl w:val="BCEC3D3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7" w15:restartNumberingAfterBreak="0">
    <w:nsid w:val="60A61760"/>
    <w:multiLevelType w:val="hybridMultilevel"/>
    <w:tmpl w:val="F2C04494"/>
    <w:lvl w:ilvl="0" w:tplc="2AF45798">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A03FB"/>
    <w:multiLevelType w:val="hybridMultilevel"/>
    <w:tmpl w:val="26CA6CBC"/>
    <w:lvl w:ilvl="0" w:tplc="08090001">
      <w:start w:val="1"/>
      <w:numFmt w:val="bullet"/>
      <w:lvlText w:val=""/>
      <w:lvlJc w:val="left"/>
      <w:pPr>
        <w:ind w:left="720" w:hanging="360"/>
      </w:pPr>
      <w:rPr>
        <w:rFonts w:ascii="Symbol" w:hAnsi="Symbol" w:hint="default"/>
      </w:rPr>
    </w:lvl>
    <w:lvl w:ilvl="1" w:tplc="E370FB90">
      <w:numFmt w:val="bullet"/>
      <w:lvlText w:val="•"/>
      <w:lvlJc w:val="left"/>
      <w:pPr>
        <w:ind w:left="1440" w:hanging="360"/>
      </w:pPr>
      <w:rPr>
        <w:rFonts w:ascii="Comic Sans MS" w:eastAsiaTheme="minorEastAsia" w:hAnsi="Comic Sans MS"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700610">
    <w:abstractNumId w:val="7"/>
  </w:num>
  <w:num w:numId="2" w16cid:durableId="975261846">
    <w:abstractNumId w:val="6"/>
  </w:num>
  <w:num w:numId="3" w16cid:durableId="1602300002">
    <w:abstractNumId w:val="2"/>
  </w:num>
  <w:num w:numId="4" w16cid:durableId="980575908">
    <w:abstractNumId w:val="15"/>
  </w:num>
  <w:num w:numId="5" w16cid:durableId="687489019">
    <w:abstractNumId w:val="11"/>
  </w:num>
  <w:num w:numId="6" w16cid:durableId="155801568">
    <w:abstractNumId w:val="12"/>
  </w:num>
  <w:num w:numId="7" w16cid:durableId="881752553">
    <w:abstractNumId w:val="10"/>
  </w:num>
  <w:num w:numId="8" w16cid:durableId="697390684">
    <w:abstractNumId w:val="18"/>
  </w:num>
  <w:num w:numId="9" w16cid:durableId="636883944">
    <w:abstractNumId w:val="5"/>
  </w:num>
  <w:num w:numId="10" w16cid:durableId="54470818">
    <w:abstractNumId w:val="16"/>
  </w:num>
  <w:num w:numId="11" w16cid:durableId="146172713">
    <w:abstractNumId w:val="0"/>
  </w:num>
  <w:num w:numId="12" w16cid:durableId="428083542">
    <w:abstractNumId w:val="17"/>
  </w:num>
  <w:num w:numId="13" w16cid:durableId="1031494479">
    <w:abstractNumId w:val="8"/>
  </w:num>
  <w:num w:numId="14" w16cid:durableId="1188980397">
    <w:abstractNumId w:val="1"/>
  </w:num>
  <w:num w:numId="15" w16cid:durableId="1649743837">
    <w:abstractNumId w:val="9"/>
  </w:num>
  <w:num w:numId="16" w16cid:durableId="312953663">
    <w:abstractNumId w:val="14"/>
  </w:num>
  <w:num w:numId="17" w16cid:durableId="1297566053">
    <w:abstractNumId w:val="13"/>
  </w:num>
  <w:num w:numId="18" w16cid:durableId="1411006548">
    <w:abstractNumId w:val="4"/>
  </w:num>
  <w:num w:numId="19" w16cid:durableId="1695690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044"/>
    <w:rsid w:val="00005C77"/>
    <w:rsid w:val="00006843"/>
    <w:rsid w:val="00010BA0"/>
    <w:rsid w:val="00011C5B"/>
    <w:rsid w:val="000173B4"/>
    <w:rsid w:val="00025BBC"/>
    <w:rsid w:val="00030E07"/>
    <w:rsid w:val="0003217A"/>
    <w:rsid w:val="000358F0"/>
    <w:rsid w:val="00036086"/>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273BD"/>
    <w:rsid w:val="0015040D"/>
    <w:rsid w:val="00150B33"/>
    <w:rsid w:val="0015105A"/>
    <w:rsid w:val="00161289"/>
    <w:rsid w:val="0017647B"/>
    <w:rsid w:val="0018375B"/>
    <w:rsid w:val="00184D38"/>
    <w:rsid w:val="001867A1"/>
    <w:rsid w:val="00186CEA"/>
    <w:rsid w:val="001958C6"/>
    <w:rsid w:val="001A1D66"/>
    <w:rsid w:val="001B3548"/>
    <w:rsid w:val="001D3F85"/>
    <w:rsid w:val="001F1D22"/>
    <w:rsid w:val="001F39D5"/>
    <w:rsid w:val="00200144"/>
    <w:rsid w:val="0021416D"/>
    <w:rsid w:val="002215B5"/>
    <w:rsid w:val="002271DE"/>
    <w:rsid w:val="00235BFC"/>
    <w:rsid w:val="0026457A"/>
    <w:rsid w:val="002822CB"/>
    <w:rsid w:val="00297F6F"/>
    <w:rsid w:val="002B0398"/>
    <w:rsid w:val="002B100D"/>
    <w:rsid w:val="002B44B6"/>
    <w:rsid w:val="002B6AF9"/>
    <w:rsid w:val="002C69FB"/>
    <w:rsid w:val="002E5D92"/>
    <w:rsid w:val="002F7391"/>
    <w:rsid w:val="002F7A8A"/>
    <w:rsid w:val="00303AD5"/>
    <w:rsid w:val="00313067"/>
    <w:rsid w:val="00343209"/>
    <w:rsid w:val="00344DCD"/>
    <w:rsid w:val="00356A3D"/>
    <w:rsid w:val="00363623"/>
    <w:rsid w:val="00366269"/>
    <w:rsid w:val="003734AA"/>
    <w:rsid w:val="003774FC"/>
    <w:rsid w:val="00383E1B"/>
    <w:rsid w:val="003863E7"/>
    <w:rsid w:val="00391C59"/>
    <w:rsid w:val="0039799F"/>
    <w:rsid w:val="003B732E"/>
    <w:rsid w:val="003C0A24"/>
    <w:rsid w:val="003D48AD"/>
    <w:rsid w:val="003D54AC"/>
    <w:rsid w:val="003F07F4"/>
    <w:rsid w:val="003F149B"/>
    <w:rsid w:val="00400A4C"/>
    <w:rsid w:val="00401FC3"/>
    <w:rsid w:val="00414847"/>
    <w:rsid w:val="00426690"/>
    <w:rsid w:val="00464DF6"/>
    <w:rsid w:val="00476821"/>
    <w:rsid w:val="004909C5"/>
    <w:rsid w:val="00491DCC"/>
    <w:rsid w:val="004967D3"/>
    <w:rsid w:val="004A0458"/>
    <w:rsid w:val="004A7C33"/>
    <w:rsid w:val="004B05EF"/>
    <w:rsid w:val="004B0DB7"/>
    <w:rsid w:val="004B52A0"/>
    <w:rsid w:val="004C1D3F"/>
    <w:rsid w:val="004D02E1"/>
    <w:rsid w:val="004D3774"/>
    <w:rsid w:val="004F13D8"/>
    <w:rsid w:val="005245E1"/>
    <w:rsid w:val="00524911"/>
    <w:rsid w:val="00537C7B"/>
    <w:rsid w:val="00542FFA"/>
    <w:rsid w:val="005437CD"/>
    <w:rsid w:val="00544D31"/>
    <w:rsid w:val="00544DC0"/>
    <w:rsid w:val="00557C07"/>
    <w:rsid w:val="005712C0"/>
    <w:rsid w:val="00581072"/>
    <w:rsid w:val="0058773A"/>
    <w:rsid w:val="005A06EC"/>
    <w:rsid w:val="005A14B6"/>
    <w:rsid w:val="005A49CC"/>
    <w:rsid w:val="005B1B48"/>
    <w:rsid w:val="005B46B5"/>
    <w:rsid w:val="005B76D2"/>
    <w:rsid w:val="005B79DF"/>
    <w:rsid w:val="005C121D"/>
    <w:rsid w:val="005C3F76"/>
    <w:rsid w:val="005D38B9"/>
    <w:rsid w:val="005E1A60"/>
    <w:rsid w:val="005E4FF0"/>
    <w:rsid w:val="005E6134"/>
    <w:rsid w:val="005E7281"/>
    <w:rsid w:val="005F223E"/>
    <w:rsid w:val="005F4BFF"/>
    <w:rsid w:val="00601961"/>
    <w:rsid w:val="00626EC2"/>
    <w:rsid w:val="00634384"/>
    <w:rsid w:val="0065761A"/>
    <w:rsid w:val="00663FBF"/>
    <w:rsid w:val="006663E6"/>
    <w:rsid w:val="00666A98"/>
    <w:rsid w:val="00693D36"/>
    <w:rsid w:val="006C54A3"/>
    <w:rsid w:val="006F6B69"/>
    <w:rsid w:val="00700617"/>
    <w:rsid w:val="00706180"/>
    <w:rsid w:val="007118DD"/>
    <w:rsid w:val="007129E0"/>
    <w:rsid w:val="00712D23"/>
    <w:rsid w:val="00722508"/>
    <w:rsid w:val="0072537D"/>
    <w:rsid w:val="00747452"/>
    <w:rsid w:val="00750E3B"/>
    <w:rsid w:val="007567F3"/>
    <w:rsid w:val="00756FE3"/>
    <w:rsid w:val="007750A9"/>
    <w:rsid w:val="00783D01"/>
    <w:rsid w:val="007901AC"/>
    <w:rsid w:val="00790859"/>
    <w:rsid w:val="00796001"/>
    <w:rsid w:val="007A7504"/>
    <w:rsid w:val="007B3FC4"/>
    <w:rsid w:val="007B5C27"/>
    <w:rsid w:val="007B6903"/>
    <w:rsid w:val="007C67DB"/>
    <w:rsid w:val="007D421B"/>
    <w:rsid w:val="007E0D1E"/>
    <w:rsid w:val="007E1BF0"/>
    <w:rsid w:val="007F2EBD"/>
    <w:rsid w:val="00801C61"/>
    <w:rsid w:val="00802A72"/>
    <w:rsid w:val="0081214C"/>
    <w:rsid w:val="008129C6"/>
    <w:rsid w:val="008129EF"/>
    <w:rsid w:val="008234F9"/>
    <w:rsid w:val="008357DD"/>
    <w:rsid w:val="00847BBC"/>
    <w:rsid w:val="00850684"/>
    <w:rsid w:val="00856152"/>
    <w:rsid w:val="00874A86"/>
    <w:rsid w:val="00892007"/>
    <w:rsid w:val="00894EF7"/>
    <w:rsid w:val="00896D3F"/>
    <w:rsid w:val="008A62AB"/>
    <w:rsid w:val="008B55EA"/>
    <w:rsid w:val="008C47B8"/>
    <w:rsid w:val="008D7BB2"/>
    <w:rsid w:val="008E3F6A"/>
    <w:rsid w:val="008E58D4"/>
    <w:rsid w:val="00913C74"/>
    <w:rsid w:val="00915CBD"/>
    <w:rsid w:val="00923A01"/>
    <w:rsid w:val="009254BC"/>
    <w:rsid w:val="009319BC"/>
    <w:rsid w:val="0094120E"/>
    <w:rsid w:val="00954C4A"/>
    <w:rsid w:val="0098150C"/>
    <w:rsid w:val="00983235"/>
    <w:rsid w:val="009840FD"/>
    <w:rsid w:val="009875E1"/>
    <w:rsid w:val="00993482"/>
    <w:rsid w:val="009B44F1"/>
    <w:rsid w:val="009B54F3"/>
    <w:rsid w:val="009C746A"/>
    <w:rsid w:val="009D1B98"/>
    <w:rsid w:val="009F3FA1"/>
    <w:rsid w:val="00A009D8"/>
    <w:rsid w:val="00A10BE0"/>
    <w:rsid w:val="00A30446"/>
    <w:rsid w:val="00A307AB"/>
    <w:rsid w:val="00A43A5A"/>
    <w:rsid w:val="00A54A1E"/>
    <w:rsid w:val="00A62CD8"/>
    <w:rsid w:val="00A67A9F"/>
    <w:rsid w:val="00A7005E"/>
    <w:rsid w:val="00A91E58"/>
    <w:rsid w:val="00A93D36"/>
    <w:rsid w:val="00AA1687"/>
    <w:rsid w:val="00AA3F88"/>
    <w:rsid w:val="00AA4092"/>
    <w:rsid w:val="00AA45B1"/>
    <w:rsid w:val="00AD1A0D"/>
    <w:rsid w:val="00AD21E4"/>
    <w:rsid w:val="00AE3703"/>
    <w:rsid w:val="00AF5814"/>
    <w:rsid w:val="00B04696"/>
    <w:rsid w:val="00B13B27"/>
    <w:rsid w:val="00B14B9D"/>
    <w:rsid w:val="00B27FD7"/>
    <w:rsid w:val="00B31DA1"/>
    <w:rsid w:val="00B32073"/>
    <w:rsid w:val="00B41D7F"/>
    <w:rsid w:val="00B41EFB"/>
    <w:rsid w:val="00B4724F"/>
    <w:rsid w:val="00B501ED"/>
    <w:rsid w:val="00B86704"/>
    <w:rsid w:val="00B90149"/>
    <w:rsid w:val="00BB7C29"/>
    <w:rsid w:val="00BC0825"/>
    <w:rsid w:val="00BC19A4"/>
    <w:rsid w:val="00BD0BE7"/>
    <w:rsid w:val="00BD5C75"/>
    <w:rsid w:val="00BE16B8"/>
    <w:rsid w:val="00BE1E90"/>
    <w:rsid w:val="00BE2002"/>
    <w:rsid w:val="00BE73FA"/>
    <w:rsid w:val="00BF0D6D"/>
    <w:rsid w:val="00BF66C0"/>
    <w:rsid w:val="00C068CC"/>
    <w:rsid w:val="00C076A7"/>
    <w:rsid w:val="00C15840"/>
    <w:rsid w:val="00C16A95"/>
    <w:rsid w:val="00C236E0"/>
    <w:rsid w:val="00C25A9B"/>
    <w:rsid w:val="00C425E8"/>
    <w:rsid w:val="00C46CE2"/>
    <w:rsid w:val="00C47CD2"/>
    <w:rsid w:val="00C608DF"/>
    <w:rsid w:val="00C62989"/>
    <w:rsid w:val="00C75106"/>
    <w:rsid w:val="00C81254"/>
    <w:rsid w:val="00C83D71"/>
    <w:rsid w:val="00C86D20"/>
    <w:rsid w:val="00CA22FF"/>
    <w:rsid w:val="00CB0B0D"/>
    <w:rsid w:val="00CC1D3C"/>
    <w:rsid w:val="00CE09CD"/>
    <w:rsid w:val="00CE2312"/>
    <w:rsid w:val="00CF7D01"/>
    <w:rsid w:val="00D02B93"/>
    <w:rsid w:val="00D0624B"/>
    <w:rsid w:val="00D22508"/>
    <w:rsid w:val="00D24AB6"/>
    <w:rsid w:val="00D30F8E"/>
    <w:rsid w:val="00D56A04"/>
    <w:rsid w:val="00D57D18"/>
    <w:rsid w:val="00D62128"/>
    <w:rsid w:val="00D65CEB"/>
    <w:rsid w:val="00D711D3"/>
    <w:rsid w:val="00D8199E"/>
    <w:rsid w:val="00D85270"/>
    <w:rsid w:val="00D8632A"/>
    <w:rsid w:val="00D90EAF"/>
    <w:rsid w:val="00D91A81"/>
    <w:rsid w:val="00D97110"/>
    <w:rsid w:val="00DA1F43"/>
    <w:rsid w:val="00DA32F0"/>
    <w:rsid w:val="00DB7960"/>
    <w:rsid w:val="00DC6BA5"/>
    <w:rsid w:val="00DE6A17"/>
    <w:rsid w:val="00E028CD"/>
    <w:rsid w:val="00E12A0E"/>
    <w:rsid w:val="00E14073"/>
    <w:rsid w:val="00E2207A"/>
    <w:rsid w:val="00E22501"/>
    <w:rsid w:val="00E26DD2"/>
    <w:rsid w:val="00E27D24"/>
    <w:rsid w:val="00E4359D"/>
    <w:rsid w:val="00E521C5"/>
    <w:rsid w:val="00E64CB5"/>
    <w:rsid w:val="00E73226"/>
    <w:rsid w:val="00E764A0"/>
    <w:rsid w:val="00EA1539"/>
    <w:rsid w:val="00EA4FFA"/>
    <w:rsid w:val="00EA65BE"/>
    <w:rsid w:val="00EC008D"/>
    <w:rsid w:val="00EC021D"/>
    <w:rsid w:val="00EC2C14"/>
    <w:rsid w:val="00EC404C"/>
    <w:rsid w:val="00EC4A16"/>
    <w:rsid w:val="00F00738"/>
    <w:rsid w:val="00F03ECA"/>
    <w:rsid w:val="00F2324D"/>
    <w:rsid w:val="00F25FB3"/>
    <w:rsid w:val="00F31584"/>
    <w:rsid w:val="00F32840"/>
    <w:rsid w:val="00F424FE"/>
    <w:rsid w:val="00F47D78"/>
    <w:rsid w:val="00F63576"/>
    <w:rsid w:val="00F63C97"/>
    <w:rsid w:val="00FA2354"/>
    <w:rsid w:val="00FB5A25"/>
    <w:rsid w:val="00FB6044"/>
    <w:rsid w:val="00FC0195"/>
    <w:rsid w:val="00FC1D44"/>
    <w:rsid w:val="00FC642D"/>
    <w:rsid w:val="00FD055B"/>
    <w:rsid w:val="00FD6151"/>
    <w:rsid w:val="00FE521F"/>
    <w:rsid w:val="00FF1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21794960">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892694293">
      <w:bodyDiv w:val="1"/>
      <w:marLeft w:val="0"/>
      <w:marRight w:val="0"/>
      <w:marTop w:val="0"/>
      <w:marBottom w:val="0"/>
      <w:divBdr>
        <w:top w:val="none" w:sz="0" w:space="0" w:color="auto"/>
        <w:left w:val="none" w:sz="0" w:space="0" w:color="auto"/>
        <w:bottom w:val="none" w:sz="0" w:space="0" w:color="auto"/>
        <w:right w:val="none" w:sz="0" w:space="0" w:color="auto"/>
      </w:divBdr>
    </w:div>
    <w:div w:id="1004164236">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0976462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30944872">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d7e3de-e97b-437d-bda0-6f1ce4855c86">
      <Terms xmlns="http://schemas.microsoft.com/office/infopath/2007/PartnerControls"/>
    </lcf76f155ced4ddcb4097134ff3c332f>
    <TaxCatchAll xmlns="b3918de8-28e0-4007-916e-6d8ef03271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BCF20CD945264FB6F05FACF8DC2AFA" ma:contentTypeVersion="12" ma:contentTypeDescription="Create a new document." ma:contentTypeScope="" ma:versionID="21516f564f61e176c90248ce4325c300">
  <xsd:schema xmlns:xsd="http://www.w3.org/2001/XMLSchema" xmlns:xs="http://www.w3.org/2001/XMLSchema" xmlns:p="http://schemas.microsoft.com/office/2006/metadata/properties" xmlns:ns2="ddd7e3de-e97b-437d-bda0-6f1ce4855c86" xmlns:ns3="b3918de8-28e0-4007-916e-6d8ef032717d" targetNamespace="http://schemas.microsoft.com/office/2006/metadata/properties" ma:root="true" ma:fieldsID="a24487bfa905e1dc94fe6ef9abecada1" ns2:_="" ns3:_="">
    <xsd:import namespace="ddd7e3de-e97b-437d-bda0-6f1ce4855c86"/>
    <xsd:import namespace="b3918de8-28e0-4007-916e-6d8ef0327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7e3de-e97b-437d-bda0-6f1ce4855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18de8-28e0-4007-916e-6d8ef03271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9ee262-457d-4e96-b283-84fe0f234bf0}" ma:internalName="TaxCatchAll" ma:showField="CatchAllData" ma:web="b3918de8-28e0-4007-916e-6d8ef0327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27C7C-B202-45CE-98F9-20D9D9ECE148}">
  <ds:schemaRefs>
    <ds:schemaRef ds:uri="http://schemas.microsoft.com/sharepoint/v3/contenttype/forms"/>
  </ds:schemaRefs>
</ds:datastoreItem>
</file>

<file path=customXml/itemProps2.xml><?xml version="1.0" encoding="utf-8"?>
<ds:datastoreItem xmlns:ds="http://schemas.openxmlformats.org/officeDocument/2006/customXml" ds:itemID="{2695B8FE-91E1-495E-BEC0-06D2ED712745}">
  <ds:schemaRefs>
    <ds:schemaRef ds:uri="b3918de8-28e0-4007-916e-6d8ef032717d"/>
    <ds:schemaRef ds:uri="http://schemas.microsoft.com/office/infopath/2007/PartnerControls"/>
    <ds:schemaRef ds:uri="http://www.w3.org/XML/1998/namespace"/>
    <ds:schemaRef ds:uri="http://purl.org/dc/terms/"/>
    <ds:schemaRef ds:uri="http://schemas.openxmlformats.org/package/2006/metadata/core-properties"/>
    <ds:schemaRef ds:uri="http://purl.org/dc/dcmitype/"/>
    <ds:schemaRef ds:uri="http://schemas.microsoft.com/office/2006/documentManagement/types"/>
    <ds:schemaRef ds:uri="ddd7e3de-e97b-437d-bda0-6f1ce4855c86"/>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7ADFDD64-7FD6-459D-80D2-904735086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7e3de-e97b-437d-bda0-6f1ce4855c86"/>
    <ds:schemaRef ds:uri="b3918de8-28e0-4007-916e-6d8ef0327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3113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Ryan Taylor</cp:lastModifiedBy>
  <cp:revision>2</cp:revision>
  <cp:lastPrinted>2023-11-06T13:45:00Z</cp:lastPrinted>
  <dcterms:created xsi:type="dcterms:W3CDTF">2023-11-06T13:46:00Z</dcterms:created>
  <dcterms:modified xsi:type="dcterms:W3CDTF">2023-11-06T13:46:00Z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0x010100EBBCF20CD945264FB6F05FACF8DC2AFA</vt:lpwstr>
  </property>
  <property fmtid="{D5CDD505-2E9C-101B-9397-08002B2CF9AE}" pid="3" name="Order">
    <vt:r8>3513800</vt:r8>
  </property>
  <property fmtid="{D5CDD505-2E9C-101B-9397-08002B2CF9AE}" pid="4" name="MediaServiceImageTags">
    <vt:lpwstr/>
  </property>
</Properties>
</file>