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D1AC3" w14:textId="1124794C" w:rsidR="00433C22" w:rsidRPr="00433C22" w:rsidRDefault="00433C22" w:rsidP="00433C22">
      <w:r>
        <w:rPr>
          <w:noProof/>
        </w:rPr>
        <w:drawing>
          <wp:anchor distT="0" distB="0" distL="114300" distR="114300" simplePos="0" relativeHeight="251679744" behindDoc="0" locked="0" layoutInCell="1" allowOverlap="1" wp14:anchorId="0402EAD7" wp14:editId="48E8FAC1">
            <wp:simplePos x="0" y="0"/>
            <wp:positionH relativeFrom="column">
              <wp:posOffset>4443222</wp:posOffset>
            </wp:positionH>
            <wp:positionV relativeFrom="paragraph">
              <wp:posOffset>3229864</wp:posOffset>
            </wp:positionV>
            <wp:extent cx="725424" cy="178829"/>
            <wp:effectExtent l="0" t="0" r="0" b="0"/>
            <wp:wrapNone/>
            <wp:docPr id="17" name="Picture 17" descr="Schools | Kindness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hools | Kindness Curriculum"/>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9789" t="31419" r="10034" b="34236"/>
                    <a:stretch/>
                  </pic:blipFill>
                  <pic:spPr bwMode="auto">
                    <a:xfrm>
                      <a:off x="0" y="0"/>
                      <a:ext cx="725424" cy="1788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6E1B0EB3" wp14:editId="64D96D01">
            <wp:simplePos x="0" y="0"/>
            <wp:positionH relativeFrom="margin">
              <wp:posOffset>5205095</wp:posOffset>
            </wp:positionH>
            <wp:positionV relativeFrom="paragraph">
              <wp:posOffset>3215005</wp:posOffset>
            </wp:positionV>
            <wp:extent cx="670560" cy="215948"/>
            <wp:effectExtent l="0" t="0" r="0" b="0"/>
            <wp:wrapNone/>
            <wp:docPr id="18" name="Picture 18" descr="Self-Regulation Curriculum | The Zones of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lf-Regulation Curriculum | The Zones of Regulati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21594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0BEC67A1" wp14:editId="0631B737">
            <wp:simplePos x="0" y="0"/>
            <wp:positionH relativeFrom="column">
              <wp:posOffset>4626610</wp:posOffset>
            </wp:positionH>
            <wp:positionV relativeFrom="paragraph">
              <wp:posOffset>2520061</wp:posOffset>
            </wp:positionV>
            <wp:extent cx="999744" cy="557618"/>
            <wp:effectExtent l="0" t="0" r="0" b="0"/>
            <wp:wrapNone/>
            <wp:docPr id="16" name="Picture 16" descr="Elsa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sa Suppor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9744" cy="5576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4384" behindDoc="0" locked="0" layoutInCell="1" allowOverlap="1" wp14:anchorId="27EA86E3" wp14:editId="63D88A85">
                <wp:simplePos x="0" y="0"/>
                <wp:positionH relativeFrom="column">
                  <wp:posOffset>-148209</wp:posOffset>
                </wp:positionH>
                <wp:positionV relativeFrom="paragraph">
                  <wp:posOffset>-107950</wp:posOffset>
                </wp:positionV>
                <wp:extent cx="4455994" cy="3248167"/>
                <wp:effectExtent l="0" t="0" r="0" b="0"/>
                <wp:wrapNone/>
                <wp:docPr id="6" name="Text Box 6"/>
                <wp:cNvGraphicFramePr/>
                <a:graphic xmlns:a="http://schemas.openxmlformats.org/drawingml/2006/main">
                  <a:graphicData uri="http://schemas.microsoft.com/office/word/2010/wordprocessingShape">
                    <wps:wsp>
                      <wps:cNvSpPr txBox="1"/>
                      <wps:spPr>
                        <a:xfrm>
                          <a:off x="0" y="0"/>
                          <a:ext cx="4455994" cy="3248167"/>
                        </a:xfrm>
                        <a:prstGeom prst="rect">
                          <a:avLst/>
                        </a:prstGeom>
                        <a:noFill/>
                        <a:ln w="6350">
                          <a:noFill/>
                        </a:ln>
                      </wps:spPr>
                      <wps:txbx>
                        <w:txbxContent>
                          <w:p w14:paraId="54036E78" w14:textId="4B7850FD" w:rsidR="00433C22" w:rsidRPr="00433C22" w:rsidRDefault="00433C22" w:rsidP="00433C22">
                            <w:pPr>
                              <w:rPr>
                                <w:b/>
                                <w:bCs/>
                                <w:color w:val="70AD47" w:themeColor="accent6"/>
                                <w:sz w:val="32"/>
                                <w:szCs w:val="32"/>
                              </w:rPr>
                            </w:pPr>
                            <w:r w:rsidRPr="00433C22">
                              <w:rPr>
                                <w:b/>
                                <w:bCs/>
                                <w:color w:val="70AD47" w:themeColor="accent6"/>
                                <w:sz w:val="32"/>
                                <w:szCs w:val="32"/>
                              </w:rPr>
                              <w:t>Cu</w:t>
                            </w:r>
                            <w:r w:rsidRPr="00433C22">
                              <w:rPr>
                                <w:b/>
                                <w:bCs/>
                                <w:color w:val="70AD47" w:themeColor="accent6"/>
                                <w:sz w:val="32"/>
                                <w:szCs w:val="32"/>
                              </w:rPr>
                              <w:t>rriculum Intent</w:t>
                            </w:r>
                          </w:p>
                          <w:p w14:paraId="22B1C8F6" w14:textId="4EB94BE5" w:rsidR="00433C22" w:rsidRDefault="00433C22" w:rsidP="00433C22">
                            <w:pPr>
                              <w:rPr>
                                <w:sz w:val="20"/>
                                <w:szCs w:val="20"/>
                              </w:rPr>
                            </w:pPr>
                            <w:r w:rsidRPr="00433C22">
                              <w:rPr>
                                <w:sz w:val="20"/>
                                <w:szCs w:val="20"/>
                              </w:rPr>
                              <w:t>We aim to provide high-quality learning opportuni</w:t>
                            </w:r>
                            <w:r w:rsidRPr="00433C22">
                              <w:rPr>
                                <w:sz w:val="20"/>
                                <w:szCs w:val="20"/>
                              </w:rPr>
                              <w:t>ti</w:t>
                            </w:r>
                            <w:r w:rsidRPr="00433C22">
                              <w:rPr>
                                <w:sz w:val="20"/>
                                <w:szCs w:val="20"/>
                              </w:rPr>
                              <w:t>es for every child, recognizing that each pupil is an individual with their own strengths, interests and needs. Our curriculum is designed to offer the right balance of support and challenge so that all children can thrive and make meaningful progress.</w:t>
                            </w:r>
                          </w:p>
                          <w:p w14:paraId="35A16C34" w14:textId="77777777" w:rsidR="00433C22" w:rsidRPr="00433C22" w:rsidRDefault="00433C22" w:rsidP="00433C22">
                            <w:pPr>
                              <w:rPr>
                                <w:sz w:val="20"/>
                                <w:szCs w:val="20"/>
                              </w:rPr>
                            </w:pPr>
                          </w:p>
                          <w:p w14:paraId="19775744" w14:textId="77777777" w:rsidR="00433C22" w:rsidRPr="00433C22" w:rsidRDefault="00433C22" w:rsidP="00433C22">
                            <w:pPr>
                              <w:pStyle w:val="ListParagraph"/>
                              <w:numPr>
                                <w:ilvl w:val="0"/>
                                <w:numId w:val="3"/>
                              </w:numPr>
                              <w:rPr>
                                <w:sz w:val="20"/>
                                <w:szCs w:val="20"/>
                              </w:rPr>
                            </w:pPr>
                            <w:r w:rsidRPr="00433C22">
                              <w:rPr>
                                <w:sz w:val="20"/>
                                <w:szCs w:val="20"/>
                              </w:rPr>
                              <w:t>We are committed to whole-school inclusion and work proactively to remove barriers to learning so that pupils with SEND can access a broad, balanced and ambitious curriculum.</w:t>
                            </w:r>
                          </w:p>
                          <w:p w14:paraId="125B93A3" w14:textId="77777777" w:rsidR="00433C22" w:rsidRPr="00433C22" w:rsidRDefault="00433C22" w:rsidP="00433C22">
                            <w:pPr>
                              <w:pStyle w:val="ListParagraph"/>
                              <w:numPr>
                                <w:ilvl w:val="0"/>
                                <w:numId w:val="3"/>
                              </w:numPr>
                              <w:rPr>
                                <w:sz w:val="20"/>
                                <w:szCs w:val="20"/>
                              </w:rPr>
                            </w:pPr>
                            <w:r w:rsidRPr="00433C22">
                              <w:rPr>
                                <w:sz w:val="20"/>
                                <w:szCs w:val="20"/>
                              </w:rPr>
                              <w:t>Reasonable adjustments and adaptations are planned as part of everyday practice, enabling pupils with SEND to participate fully in lessons and in in the wider life of the school.</w:t>
                            </w:r>
                          </w:p>
                          <w:p w14:paraId="5E3B9613" w14:textId="7BFA8912" w:rsidR="00433C22" w:rsidRPr="00433C22" w:rsidRDefault="00433C22" w:rsidP="00433C22">
                            <w:pPr>
                              <w:pStyle w:val="ListParagraph"/>
                              <w:numPr>
                                <w:ilvl w:val="0"/>
                                <w:numId w:val="3"/>
                              </w:numPr>
                              <w:rPr>
                                <w:sz w:val="20"/>
                                <w:szCs w:val="20"/>
                              </w:rPr>
                            </w:pPr>
                            <w:r w:rsidRPr="00433C22">
                              <w:rPr>
                                <w:sz w:val="20"/>
                                <w:szCs w:val="20"/>
                              </w:rPr>
                              <w:t xml:space="preserve">Support for pupils with SEND is tailored to individual needs and delivered through a </w:t>
                            </w:r>
                            <w:r w:rsidRPr="00433C22">
                              <w:rPr>
                                <w:sz w:val="20"/>
                                <w:szCs w:val="20"/>
                              </w:rPr>
                              <w:t>graduated</w:t>
                            </w:r>
                            <w:r w:rsidRPr="00433C22">
                              <w:rPr>
                                <w:sz w:val="20"/>
                                <w:szCs w:val="20"/>
                              </w:rPr>
                              <w:t xml:space="preserve"> approach, ensuring that provision is responsive, purposeful and regularly reviewed.</w:t>
                            </w:r>
                          </w:p>
                          <w:p w14:paraId="2EF94A25" w14:textId="77777777" w:rsidR="00433C22" w:rsidRPr="00433C22" w:rsidRDefault="00433C22" w:rsidP="00433C22">
                            <w:pPr>
                              <w:pStyle w:val="ListParagraph"/>
                              <w:numPr>
                                <w:ilvl w:val="0"/>
                                <w:numId w:val="3"/>
                              </w:numPr>
                              <w:rPr>
                                <w:sz w:val="20"/>
                                <w:szCs w:val="20"/>
                              </w:rPr>
                            </w:pPr>
                            <w:r w:rsidRPr="00433C22">
                              <w:rPr>
                                <w:sz w:val="20"/>
                                <w:szCs w:val="20"/>
                              </w:rPr>
                              <w:t>The wellbeing of each child is central to our work. Care, guidance and support are embedded throughout the day, helping pupils feel safe, valued and ready to learn.</w:t>
                            </w:r>
                          </w:p>
                          <w:p w14:paraId="5EE63517" w14:textId="77777777" w:rsidR="00433C22" w:rsidRDefault="00433C22" w:rsidP="00433C22">
                            <w:pPr>
                              <w:rPr>
                                <w:b/>
                                <w:bCs/>
                                <w:color w:val="70AD47" w:themeColor="accent6"/>
                                <w:sz w:val="32"/>
                                <w:szCs w:val="32"/>
                              </w:rPr>
                            </w:pPr>
                          </w:p>
                          <w:p w14:paraId="63727D0B" w14:textId="77777777" w:rsidR="00433C22" w:rsidRDefault="00433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A86E3" id="_x0000_t202" coordsize="21600,21600" o:spt="202" path="m,l,21600r21600,l21600,xe">
                <v:stroke joinstyle="miter"/>
                <v:path gradientshapeok="t" o:connecttype="rect"/>
              </v:shapetype>
              <v:shape id="Text Box 6" o:spid="_x0000_s1026" type="#_x0000_t202" style="position:absolute;margin-left:-11.65pt;margin-top:-8.5pt;width:350.85pt;height:25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" filled="f" stroked="f" strokeweight=".5pt">
                <v:textbox>
                  <w:txbxContent>
                    <w:p w14:paraId="54036E78" w14:textId="4B7850FD" w:rsidR="00433C22" w:rsidRPr="00433C22" w:rsidRDefault="00433C22" w:rsidP="00433C22">
                      <w:pPr>
                        <w:rPr>
                          <w:b/>
                          <w:bCs/>
                          <w:color w:val="70AD47" w:themeColor="accent6"/>
                          <w:sz w:val="32"/>
                          <w:szCs w:val="32"/>
                        </w:rPr>
                      </w:pPr>
                      <w:r w:rsidRPr="00433C22">
                        <w:rPr>
                          <w:b/>
                          <w:bCs/>
                          <w:color w:val="70AD47" w:themeColor="accent6"/>
                          <w:sz w:val="32"/>
                          <w:szCs w:val="32"/>
                        </w:rPr>
                        <w:t>Cu</w:t>
                      </w:r>
                      <w:r w:rsidRPr="00433C22">
                        <w:rPr>
                          <w:b/>
                          <w:bCs/>
                          <w:color w:val="70AD47" w:themeColor="accent6"/>
                          <w:sz w:val="32"/>
                          <w:szCs w:val="32"/>
                        </w:rPr>
                        <w:t>rriculum Intent</w:t>
                      </w:r>
                    </w:p>
                    <w:p w14:paraId="22B1C8F6" w14:textId="4EB94BE5" w:rsidR="00433C22" w:rsidRDefault="00433C22" w:rsidP="00433C22">
                      <w:pPr>
                        <w:rPr>
                          <w:sz w:val="20"/>
                          <w:szCs w:val="20"/>
                        </w:rPr>
                      </w:pPr>
                      <w:r w:rsidRPr="00433C22">
                        <w:rPr>
                          <w:sz w:val="20"/>
                          <w:szCs w:val="20"/>
                        </w:rPr>
                        <w:t>We aim to provide high-quality learning opportuni</w:t>
                      </w:r>
                      <w:r w:rsidRPr="00433C22">
                        <w:rPr>
                          <w:sz w:val="20"/>
                          <w:szCs w:val="20"/>
                        </w:rPr>
                        <w:t>ti</w:t>
                      </w:r>
                      <w:r w:rsidRPr="00433C22">
                        <w:rPr>
                          <w:sz w:val="20"/>
                          <w:szCs w:val="20"/>
                        </w:rPr>
                        <w:t>es for every child, recognizing that each pupil is an individual with their own strengths, interests and needs. Our curriculum is designed to offer the right balance of support and challenge so that all children can thrive and make meaningful progress.</w:t>
                      </w:r>
                    </w:p>
                    <w:p w14:paraId="35A16C34" w14:textId="77777777" w:rsidR="00433C22" w:rsidRPr="00433C22" w:rsidRDefault="00433C22" w:rsidP="00433C22">
                      <w:pPr>
                        <w:rPr>
                          <w:sz w:val="20"/>
                          <w:szCs w:val="20"/>
                        </w:rPr>
                      </w:pPr>
                    </w:p>
                    <w:p w14:paraId="19775744" w14:textId="77777777" w:rsidR="00433C22" w:rsidRPr="00433C22" w:rsidRDefault="00433C22" w:rsidP="00433C22">
                      <w:pPr>
                        <w:pStyle w:val="ListParagraph"/>
                        <w:numPr>
                          <w:ilvl w:val="0"/>
                          <w:numId w:val="3"/>
                        </w:numPr>
                        <w:rPr>
                          <w:sz w:val="20"/>
                          <w:szCs w:val="20"/>
                        </w:rPr>
                      </w:pPr>
                      <w:r w:rsidRPr="00433C22">
                        <w:rPr>
                          <w:sz w:val="20"/>
                          <w:szCs w:val="20"/>
                        </w:rPr>
                        <w:t>We are committed to whole-school inclusion and work proactively to remove barriers to learning so that pupils with SEND can access a broad, balanced and ambitious curriculum.</w:t>
                      </w:r>
                    </w:p>
                    <w:p w14:paraId="125B93A3" w14:textId="77777777" w:rsidR="00433C22" w:rsidRPr="00433C22" w:rsidRDefault="00433C22" w:rsidP="00433C22">
                      <w:pPr>
                        <w:pStyle w:val="ListParagraph"/>
                        <w:numPr>
                          <w:ilvl w:val="0"/>
                          <w:numId w:val="3"/>
                        </w:numPr>
                        <w:rPr>
                          <w:sz w:val="20"/>
                          <w:szCs w:val="20"/>
                        </w:rPr>
                      </w:pPr>
                      <w:r w:rsidRPr="00433C22">
                        <w:rPr>
                          <w:sz w:val="20"/>
                          <w:szCs w:val="20"/>
                        </w:rPr>
                        <w:t>Reasonable adjustments and adaptations are planned as part of everyday practice, enabling pupils with SEND to participate fully in lessons and in in the wider life of the school.</w:t>
                      </w:r>
                    </w:p>
                    <w:p w14:paraId="5E3B9613" w14:textId="7BFA8912" w:rsidR="00433C22" w:rsidRPr="00433C22" w:rsidRDefault="00433C22" w:rsidP="00433C22">
                      <w:pPr>
                        <w:pStyle w:val="ListParagraph"/>
                        <w:numPr>
                          <w:ilvl w:val="0"/>
                          <w:numId w:val="3"/>
                        </w:numPr>
                        <w:rPr>
                          <w:sz w:val="20"/>
                          <w:szCs w:val="20"/>
                        </w:rPr>
                      </w:pPr>
                      <w:r w:rsidRPr="00433C22">
                        <w:rPr>
                          <w:sz w:val="20"/>
                          <w:szCs w:val="20"/>
                        </w:rPr>
                        <w:t xml:space="preserve">Support for pupils with SEND is tailored to individual needs and delivered through a </w:t>
                      </w:r>
                      <w:r w:rsidRPr="00433C22">
                        <w:rPr>
                          <w:sz w:val="20"/>
                          <w:szCs w:val="20"/>
                        </w:rPr>
                        <w:t>graduated</w:t>
                      </w:r>
                      <w:r w:rsidRPr="00433C22">
                        <w:rPr>
                          <w:sz w:val="20"/>
                          <w:szCs w:val="20"/>
                        </w:rPr>
                        <w:t xml:space="preserve"> approach, ensuring that provision is responsive, purposeful and regularly reviewed.</w:t>
                      </w:r>
                    </w:p>
                    <w:p w14:paraId="2EF94A25" w14:textId="77777777" w:rsidR="00433C22" w:rsidRPr="00433C22" w:rsidRDefault="00433C22" w:rsidP="00433C22">
                      <w:pPr>
                        <w:pStyle w:val="ListParagraph"/>
                        <w:numPr>
                          <w:ilvl w:val="0"/>
                          <w:numId w:val="3"/>
                        </w:numPr>
                        <w:rPr>
                          <w:sz w:val="20"/>
                          <w:szCs w:val="20"/>
                        </w:rPr>
                      </w:pPr>
                      <w:r w:rsidRPr="00433C22">
                        <w:rPr>
                          <w:sz w:val="20"/>
                          <w:szCs w:val="20"/>
                        </w:rPr>
                        <w:t>The wellbeing of each child is central to our work. Care, guidance and support are embedded throughout the day, helping pupils feel safe, valued and ready to learn.</w:t>
                      </w:r>
                    </w:p>
                    <w:p w14:paraId="5EE63517" w14:textId="77777777" w:rsidR="00433C22" w:rsidRDefault="00433C22" w:rsidP="00433C22">
                      <w:pPr>
                        <w:rPr>
                          <w:b/>
                          <w:bCs/>
                          <w:color w:val="70AD47" w:themeColor="accent6"/>
                          <w:sz w:val="32"/>
                          <w:szCs w:val="32"/>
                        </w:rPr>
                      </w:pPr>
                    </w:p>
                    <w:p w14:paraId="63727D0B" w14:textId="77777777" w:rsidR="00433C22" w:rsidRDefault="00433C22"/>
                  </w:txbxContent>
                </v:textbox>
              </v:shape>
            </w:pict>
          </mc:Fallback>
        </mc:AlternateContent>
      </w:r>
      <w:r>
        <w:rPr>
          <w:noProof/>
        </w:rPr>
        <w:drawing>
          <wp:anchor distT="0" distB="0" distL="114300" distR="114300" simplePos="0" relativeHeight="251677696" behindDoc="0" locked="0" layoutInCell="1" allowOverlap="1" wp14:anchorId="4D26B820" wp14:editId="482AFDE1">
            <wp:simplePos x="0" y="0"/>
            <wp:positionH relativeFrom="margin">
              <wp:posOffset>4504309</wp:posOffset>
            </wp:positionH>
            <wp:positionV relativeFrom="paragraph">
              <wp:posOffset>2072132</wp:posOffset>
            </wp:positionV>
            <wp:extent cx="1251817" cy="432816"/>
            <wp:effectExtent l="0" t="0" r="5715" b="5715"/>
            <wp:wrapNone/>
            <wp:docPr id="15" name="Picture 15" descr="Thrive, Mental Health and Wellbeing - Ryecroft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ive, Mental Health and Wellbeing - Ryecroft Primary Academ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0848" b="34577"/>
                    <a:stretch/>
                  </pic:blipFill>
                  <pic:spPr bwMode="auto">
                    <a:xfrm>
                      <a:off x="0" y="0"/>
                      <a:ext cx="1251817" cy="4328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0" locked="0" layoutInCell="1" allowOverlap="1" wp14:anchorId="758B7686" wp14:editId="4132AA1C">
            <wp:simplePos x="0" y="0"/>
            <wp:positionH relativeFrom="column">
              <wp:posOffset>2346452</wp:posOffset>
            </wp:positionH>
            <wp:positionV relativeFrom="paragraph">
              <wp:posOffset>6011545</wp:posOffset>
            </wp:positionV>
            <wp:extent cx="754877" cy="529581"/>
            <wp:effectExtent l="0" t="0" r="0" b="0"/>
            <wp:wrapNone/>
            <wp:docPr id="13"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754877" cy="529581"/>
                    </a:xfrm>
                    <a:prstGeom prst="rect">
                      <a:avLst/>
                    </a:prstGeom>
                  </pic:spPr>
                </pic:pic>
              </a:graphicData>
            </a:graphic>
          </wp:anchor>
        </w:drawing>
      </w:r>
      <w:r>
        <w:rPr>
          <w:noProof/>
        </w:rPr>
        <w:drawing>
          <wp:anchor distT="0" distB="0" distL="114300" distR="114300" simplePos="0" relativeHeight="251674624" behindDoc="0" locked="0" layoutInCell="1" allowOverlap="1" wp14:anchorId="2182270B" wp14:editId="6D77E236">
            <wp:simplePos x="0" y="0"/>
            <wp:positionH relativeFrom="column">
              <wp:posOffset>7058406</wp:posOffset>
            </wp:positionH>
            <wp:positionV relativeFrom="paragraph">
              <wp:posOffset>6540246</wp:posOffset>
            </wp:positionV>
            <wp:extent cx="818620" cy="283621"/>
            <wp:effectExtent l="0" t="0" r="0" b="0"/>
            <wp:wrapNone/>
            <wp:docPr id="12" name="Image 10"/>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818620" cy="283621"/>
                    </a:xfrm>
                    <a:prstGeom prst="rect">
                      <a:avLst/>
                    </a:prstGeom>
                  </pic:spPr>
                </pic:pic>
              </a:graphicData>
            </a:graphic>
          </wp:anchor>
        </w:drawing>
      </w:r>
      <w:r>
        <w:rPr>
          <w:noProof/>
        </w:rPr>
        <mc:AlternateContent>
          <mc:Choice Requires="wps">
            <w:drawing>
              <wp:anchor distT="0" distB="0" distL="114300" distR="114300" simplePos="0" relativeHeight="251672576" behindDoc="0" locked="0" layoutInCell="1" allowOverlap="1" wp14:anchorId="1AFF60D1" wp14:editId="1F78D032">
                <wp:simplePos x="0" y="0"/>
                <wp:positionH relativeFrom="column">
                  <wp:posOffset>5729986</wp:posOffset>
                </wp:positionH>
                <wp:positionV relativeFrom="paragraph">
                  <wp:posOffset>3529076</wp:posOffset>
                </wp:positionV>
                <wp:extent cx="4278884" cy="2468880"/>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4278884" cy="2468880"/>
                        </a:xfrm>
                        <a:prstGeom prst="rect">
                          <a:avLst/>
                        </a:prstGeom>
                        <a:noFill/>
                        <a:ln w="6350">
                          <a:noFill/>
                        </a:ln>
                      </wps:spPr>
                      <wps:txbx>
                        <w:txbxContent>
                          <w:tbl>
                            <w:tblPr>
                              <w:tblW w:w="0" w:type="auto"/>
                              <w:tblLayout w:type="fixed"/>
                              <w:tblCellMar>
                                <w:left w:w="0" w:type="dxa"/>
                                <w:right w:w="0" w:type="dxa"/>
                              </w:tblCellMar>
                              <w:tblLook w:val="01E0" w:firstRow="1" w:lastRow="1" w:firstColumn="1" w:lastColumn="1" w:noHBand="0" w:noVBand="0"/>
                            </w:tblPr>
                            <w:tblGrid>
                              <w:gridCol w:w="1560"/>
                              <w:gridCol w:w="1343"/>
                              <w:gridCol w:w="1613"/>
                              <w:gridCol w:w="1632"/>
                            </w:tblGrid>
                            <w:tr w:rsidR="00433C22" w14:paraId="4F597AA8" w14:textId="77777777" w:rsidTr="00F6621B">
                              <w:trPr>
                                <w:trHeight w:val="3488"/>
                              </w:trPr>
                              <w:tc>
                                <w:tcPr>
                                  <w:tcW w:w="1560" w:type="dxa"/>
                                </w:tcPr>
                                <w:p w14:paraId="16850438" w14:textId="77777777" w:rsidR="00433C22" w:rsidRDefault="00433C22" w:rsidP="00433C22">
                                  <w:pPr>
                                    <w:pStyle w:val="TableParagraph"/>
                                    <w:spacing w:line="213" w:lineRule="exact"/>
                                    <w:ind w:left="50"/>
                                    <w:rPr>
                                      <w:b/>
                                      <w:sz w:val="21"/>
                                    </w:rPr>
                                  </w:pPr>
                                  <w:r>
                                    <w:rPr>
                                      <w:b/>
                                      <w:sz w:val="21"/>
                                    </w:rPr>
                                    <w:t>C</w:t>
                                  </w:r>
                                  <w:r>
                                    <w:rPr>
                                      <w:b/>
                                      <w:spacing w:val="-3"/>
                                      <w:sz w:val="21"/>
                                    </w:rPr>
                                    <w:t xml:space="preserve"> </w:t>
                                  </w:r>
                                  <w:r>
                                    <w:rPr>
                                      <w:b/>
                                      <w:sz w:val="21"/>
                                    </w:rPr>
                                    <w:t>and</w:t>
                                  </w:r>
                                  <w:r>
                                    <w:rPr>
                                      <w:b/>
                                      <w:spacing w:val="-4"/>
                                      <w:sz w:val="21"/>
                                    </w:rPr>
                                    <w:t xml:space="preserve"> </w:t>
                                  </w:r>
                                  <w:r>
                                    <w:rPr>
                                      <w:b/>
                                      <w:spacing w:val="-10"/>
                                      <w:sz w:val="21"/>
                                    </w:rPr>
                                    <w:t>I</w:t>
                                  </w:r>
                                </w:p>
                                <w:p w14:paraId="07FF9E08" w14:textId="77777777" w:rsidR="00433C22" w:rsidRDefault="00433C22" w:rsidP="00433C22">
                                  <w:pPr>
                                    <w:pStyle w:val="TableParagraph"/>
                                    <w:spacing w:before="2" w:line="235" w:lineRule="auto"/>
                                    <w:ind w:left="50" w:right="174"/>
                                    <w:rPr>
                                      <w:spacing w:val="-4"/>
                                      <w:sz w:val="21"/>
                                    </w:rPr>
                                  </w:pPr>
                                  <w:r>
                                    <w:rPr>
                                      <w:spacing w:val="-4"/>
                                      <w:sz w:val="21"/>
                                    </w:rPr>
                                    <w:t xml:space="preserve">SALT </w:t>
                                  </w:r>
                                </w:p>
                                <w:p w14:paraId="745E4988" w14:textId="77777777" w:rsidR="00433C22" w:rsidRDefault="00433C22" w:rsidP="00433C22">
                                  <w:pPr>
                                    <w:pStyle w:val="TableParagraph"/>
                                    <w:spacing w:before="2" w:line="235" w:lineRule="auto"/>
                                    <w:ind w:left="50" w:right="174"/>
                                    <w:rPr>
                                      <w:sz w:val="21"/>
                                    </w:rPr>
                                  </w:pPr>
                                  <w:r>
                                    <w:rPr>
                                      <w:spacing w:val="-4"/>
                                      <w:sz w:val="21"/>
                                    </w:rPr>
                                    <w:t>ELSA</w:t>
                                  </w:r>
                                </w:p>
                                <w:p w14:paraId="6037E230" w14:textId="77777777" w:rsidR="00433C22" w:rsidRDefault="00433C22" w:rsidP="00433C22">
                                  <w:pPr>
                                    <w:pStyle w:val="TableParagraph"/>
                                    <w:spacing w:before="1" w:line="235" w:lineRule="auto"/>
                                    <w:ind w:left="50" w:right="174"/>
                                    <w:rPr>
                                      <w:spacing w:val="-2"/>
                                      <w:sz w:val="21"/>
                                    </w:rPr>
                                  </w:pPr>
                                  <w:r>
                                    <w:rPr>
                                      <w:spacing w:val="-2"/>
                                      <w:sz w:val="21"/>
                                    </w:rPr>
                                    <w:t>WELCOMM Sport</w:t>
                                  </w:r>
                                </w:p>
                                <w:p w14:paraId="5AED27F9" w14:textId="77777777" w:rsidR="00433C22" w:rsidRDefault="00433C22" w:rsidP="00433C22">
                                  <w:pPr>
                                    <w:pStyle w:val="TableParagraph"/>
                                    <w:spacing w:before="1" w:line="235" w:lineRule="auto"/>
                                    <w:ind w:left="50" w:right="174"/>
                                    <w:rPr>
                                      <w:spacing w:val="-4"/>
                                      <w:sz w:val="21"/>
                                    </w:rPr>
                                  </w:pPr>
                                  <w:r>
                                    <w:rPr>
                                      <w:spacing w:val="-4"/>
                                      <w:sz w:val="21"/>
                                    </w:rPr>
                                    <w:t xml:space="preserve">Art </w:t>
                                  </w:r>
                                </w:p>
                                <w:p w14:paraId="572361CF" w14:textId="77777777" w:rsidR="00433C22" w:rsidRDefault="00433C22" w:rsidP="00433C22">
                                  <w:pPr>
                                    <w:pStyle w:val="TableParagraph"/>
                                    <w:spacing w:before="1" w:line="235" w:lineRule="auto"/>
                                    <w:ind w:left="50" w:right="174"/>
                                    <w:rPr>
                                      <w:spacing w:val="-2"/>
                                      <w:sz w:val="21"/>
                                    </w:rPr>
                                  </w:pPr>
                                  <w:r>
                                    <w:rPr>
                                      <w:spacing w:val="-2"/>
                                      <w:sz w:val="21"/>
                                    </w:rPr>
                                    <w:t>Dance</w:t>
                                  </w:r>
                                </w:p>
                                <w:p w14:paraId="036C20B0" w14:textId="77777777" w:rsidR="00433C22" w:rsidRDefault="00433C22" w:rsidP="00433C22">
                                  <w:pPr>
                                    <w:pStyle w:val="TableParagraph"/>
                                    <w:spacing w:before="1" w:line="235" w:lineRule="auto"/>
                                    <w:ind w:left="50" w:right="174"/>
                                    <w:rPr>
                                      <w:spacing w:val="-2"/>
                                      <w:sz w:val="21"/>
                                    </w:rPr>
                                  </w:pPr>
                                  <w:r>
                                    <w:rPr>
                                      <w:spacing w:val="-2"/>
                                      <w:sz w:val="21"/>
                                    </w:rPr>
                                    <w:t>Language Rich Environments</w:t>
                                  </w:r>
                                </w:p>
                                <w:p w14:paraId="662EB549" w14:textId="77777777" w:rsidR="00433C22" w:rsidRDefault="00433C22" w:rsidP="00433C22">
                                  <w:pPr>
                                    <w:pStyle w:val="TableParagraph"/>
                                    <w:spacing w:before="1" w:line="235" w:lineRule="auto"/>
                                    <w:ind w:left="50" w:right="174"/>
                                    <w:rPr>
                                      <w:sz w:val="21"/>
                                    </w:rPr>
                                  </w:pPr>
                                  <w:r>
                                    <w:rPr>
                                      <w:spacing w:val="-2"/>
                                      <w:sz w:val="21"/>
                                    </w:rPr>
                                    <w:t>Quality Key Texts</w:t>
                                  </w:r>
                                </w:p>
                              </w:tc>
                              <w:tc>
                                <w:tcPr>
                                  <w:tcW w:w="1343" w:type="dxa"/>
                                </w:tcPr>
                                <w:p w14:paraId="28ED97F3" w14:textId="77777777" w:rsidR="00433C22" w:rsidRDefault="00433C22" w:rsidP="00433C22">
                                  <w:pPr>
                                    <w:pStyle w:val="TableParagraph"/>
                                    <w:spacing w:line="213" w:lineRule="exact"/>
                                    <w:rPr>
                                      <w:b/>
                                      <w:sz w:val="21"/>
                                    </w:rPr>
                                  </w:pPr>
                                  <w:r>
                                    <w:rPr>
                                      <w:b/>
                                      <w:sz w:val="21"/>
                                    </w:rPr>
                                    <w:t>Sensory</w:t>
                                  </w:r>
                                  <w:r>
                                    <w:rPr>
                                      <w:b/>
                                      <w:spacing w:val="-5"/>
                                      <w:sz w:val="21"/>
                                    </w:rPr>
                                    <w:t xml:space="preserve"> and</w:t>
                                  </w:r>
                                </w:p>
                                <w:p w14:paraId="3DEB045E" w14:textId="77777777" w:rsidR="00433C22" w:rsidRDefault="00433C22" w:rsidP="00433C22">
                                  <w:pPr>
                                    <w:pStyle w:val="TableParagraph"/>
                                    <w:spacing w:line="252" w:lineRule="exact"/>
                                    <w:rPr>
                                      <w:b/>
                                      <w:sz w:val="21"/>
                                    </w:rPr>
                                  </w:pPr>
                                  <w:r>
                                    <w:rPr>
                                      <w:b/>
                                      <w:spacing w:val="-2"/>
                                      <w:sz w:val="21"/>
                                    </w:rPr>
                                    <w:t>Physical</w:t>
                                  </w:r>
                                </w:p>
                                <w:p w14:paraId="7C1361BC" w14:textId="77777777" w:rsidR="00433C22" w:rsidRDefault="00433C22" w:rsidP="00433C22">
                                  <w:pPr>
                                    <w:pStyle w:val="TableParagraph"/>
                                    <w:spacing w:before="2" w:line="235" w:lineRule="auto"/>
                                    <w:ind w:right="299"/>
                                    <w:rPr>
                                      <w:sz w:val="21"/>
                                    </w:rPr>
                                  </w:pPr>
                                  <w:r>
                                    <w:rPr>
                                      <w:sz w:val="21"/>
                                    </w:rPr>
                                    <w:t>Brain</w:t>
                                  </w:r>
                                  <w:r>
                                    <w:rPr>
                                      <w:spacing w:val="-3"/>
                                      <w:sz w:val="21"/>
                                    </w:rPr>
                                    <w:t xml:space="preserve"> </w:t>
                                  </w:r>
                                  <w:r>
                                    <w:rPr>
                                      <w:sz w:val="21"/>
                                    </w:rPr>
                                    <w:t>breaks Supportive</w:t>
                                  </w:r>
                                  <w:r>
                                    <w:rPr>
                                      <w:spacing w:val="-12"/>
                                      <w:sz w:val="21"/>
                                    </w:rPr>
                                    <w:t xml:space="preserve"> </w:t>
                                  </w:r>
                                  <w:r>
                                    <w:rPr>
                                      <w:sz w:val="21"/>
                                    </w:rPr>
                                    <w:t xml:space="preserve">play </w:t>
                                  </w:r>
                                </w:p>
                                <w:p w14:paraId="0E997677" w14:textId="77777777" w:rsidR="00433C22" w:rsidRDefault="00433C22" w:rsidP="00433C22">
                                  <w:pPr>
                                    <w:pStyle w:val="TableParagraph"/>
                                    <w:spacing w:before="2" w:line="235" w:lineRule="auto"/>
                                    <w:ind w:right="299"/>
                                    <w:rPr>
                                      <w:sz w:val="21"/>
                                    </w:rPr>
                                  </w:pPr>
                                  <w:r>
                                    <w:rPr>
                                      <w:sz w:val="21"/>
                                    </w:rPr>
                                    <w:t>Ear</w:t>
                                  </w:r>
                                  <w:r>
                                    <w:rPr>
                                      <w:spacing w:val="-1"/>
                                      <w:sz w:val="21"/>
                                    </w:rPr>
                                    <w:t xml:space="preserve"> </w:t>
                                  </w:r>
                                  <w:r>
                                    <w:rPr>
                                      <w:sz w:val="21"/>
                                    </w:rPr>
                                    <w:t xml:space="preserve">defenders </w:t>
                                  </w:r>
                                  <w:r>
                                    <w:rPr>
                                      <w:spacing w:val="-2"/>
                                      <w:sz w:val="21"/>
                                    </w:rPr>
                                    <w:t xml:space="preserve">Screens Mindfulness </w:t>
                                  </w:r>
                                  <w:r>
                                    <w:rPr>
                                      <w:spacing w:val="-4"/>
                                      <w:sz w:val="21"/>
                                    </w:rPr>
                                    <w:t>ELSA</w:t>
                                  </w:r>
                                </w:p>
                                <w:p w14:paraId="30626ECD" w14:textId="77777777" w:rsidR="00433C22" w:rsidRDefault="00433C22" w:rsidP="00433C22">
                                  <w:pPr>
                                    <w:pStyle w:val="TableParagraph"/>
                                    <w:spacing w:before="5" w:line="235" w:lineRule="auto"/>
                                    <w:ind w:right="168"/>
                                    <w:rPr>
                                      <w:sz w:val="21"/>
                                    </w:rPr>
                                  </w:pPr>
                                  <w:r>
                                    <w:rPr>
                                      <w:sz w:val="21"/>
                                    </w:rPr>
                                    <w:t>Wobble</w:t>
                                  </w:r>
                                  <w:r>
                                    <w:rPr>
                                      <w:spacing w:val="-12"/>
                                      <w:sz w:val="21"/>
                                    </w:rPr>
                                    <w:t xml:space="preserve"> </w:t>
                                  </w:r>
                                  <w:r>
                                    <w:rPr>
                                      <w:sz w:val="21"/>
                                    </w:rPr>
                                    <w:t>cushions</w:t>
                                  </w:r>
                                </w:p>
                                <w:p w14:paraId="4B417175" w14:textId="77777777" w:rsidR="00433C22" w:rsidRDefault="00433C22" w:rsidP="00433C22">
                                  <w:pPr>
                                    <w:pStyle w:val="TableParagraph"/>
                                    <w:spacing w:before="5" w:line="235" w:lineRule="auto"/>
                                    <w:ind w:right="168"/>
                                    <w:rPr>
                                      <w:sz w:val="21"/>
                                    </w:rPr>
                                  </w:pPr>
                                  <w:r>
                                    <w:rPr>
                                      <w:sz w:val="21"/>
                                    </w:rPr>
                                    <w:t>Sensory circuits</w:t>
                                  </w:r>
                                </w:p>
                              </w:tc>
                              <w:tc>
                                <w:tcPr>
                                  <w:tcW w:w="1613" w:type="dxa"/>
                                </w:tcPr>
                                <w:p w14:paraId="28AA7E2E" w14:textId="77777777" w:rsidR="00433C22" w:rsidRDefault="00433C22" w:rsidP="00433C22">
                                  <w:pPr>
                                    <w:pStyle w:val="TableParagraph"/>
                                    <w:spacing w:line="213" w:lineRule="exact"/>
                                    <w:ind w:left="178"/>
                                    <w:rPr>
                                      <w:b/>
                                      <w:sz w:val="21"/>
                                    </w:rPr>
                                  </w:pPr>
                                  <w:r>
                                    <w:rPr>
                                      <w:b/>
                                      <w:sz w:val="21"/>
                                    </w:rPr>
                                    <w:t>C</w:t>
                                  </w:r>
                                  <w:r>
                                    <w:rPr>
                                      <w:b/>
                                      <w:spacing w:val="-3"/>
                                      <w:sz w:val="21"/>
                                    </w:rPr>
                                    <w:t xml:space="preserve"> </w:t>
                                  </w:r>
                                  <w:r>
                                    <w:rPr>
                                      <w:b/>
                                      <w:sz w:val="21"/>
                                    </w:rPr>
                                    <w:t>and</w:t>
                                  </w:r>
                                  <w:r>
                                    <w:rPr>
                                      <w:b/>
                                      <w:spacing w:val="-4"/>
                                      <w:sz w:val="21"/>
                                    </w:rPr>
                                    <w:t xml:space="preserve"> </w:t>
                                  </w:r>
                                  <w:r>
                                    <w:rPr>
                                      <w:b/>
                                      <w:spacing w:val="-10"/>
                                      <w:sz w:val="21"/>
                                    </w:rPr>
                                    <w:t>L</w:t>
                                  </w:r>
                                </w:p>
                                <w:p w14:paraId="2FB77B09" w14:textId="77777777" w:rsidR="00433C22" w:rsidRDefault="00433C22" w:rsidP="00433C22">
                                  <w:pPr>
                                    <w:pStyle w:val="TableParagraph"/>
                                    <w:spacing w:before="2" w:line="235" w:lineRule="auto"/>
                                    <w:ind w:left="178" w:right="180"/>
                                    <w:rPr>
                                      <w:sz w:val="21"/>
                                    </w:rPr>
                                  </w:pPr>
                                  <w:r>
                                    <w:rPr>
                                      <w:sz w:val="21"/>
                                    </w:rPr>
                                    <w:t xml:space="preserve">Key skills – </w:t>
                                  </w:r>
                                  <w:r>
                                    <w:rPr>
                                      <w:spacing w:val="-4"/>
                                      <w:sz w:val="21"/>
                                    </w:rPr>
                                    <w:t xml:space="preserve">Keep </w:t>
                                  </w:r>
                                  <w:r>
                                    <w:rPr>
                                      <w:spacing w:val="-2"/>
                                      <w:sz w:val="21"/>
                                    </w:rPr>
                                    <w:t xml:space="preserve">Up/Catch-up Interventions </w:t>
                                  </w:r>
                                  <w:r>
                                    <w:rPr>
                                      <w:sz w:val="21"/>
                                    </w:rPr>
                                    <w:t>RWI Phonics</w:t>
                                  </w:r>
                                </w:p>
                                <w:p w14:paraId="2CF7D752" w14:textId="77777777" w:rsidR="00433C22" w:rsidRDefault="00433C22" w:rsidP="00433C22">
                                  <w:pPr>
                                    <w:pStyle w:val="TableParagraph"/>
                                    <w:spacing w:before="2" w:line="235" w:lineRule="auto"/>
                                    <w:ind w:left="178" w:right="180"/>
                                    <w:rPr>
                                      <w:sz w:val="21"/>
                                    </w:rPr>
                                  </w:pPr>
                                  <w:r>
                                    <w:rPr>
                                      <w:sz w:val="21"/>
                                    </w:rPr>
                                    <w:t>Purple</w:t>
                                  </w:r>
                                  <w:r>
                                    <w:rPr>
                                      <w:spacing w:val="-1"/>
                                      <w:sz w:val="21"/>
                                    </w:rPr>
                                    <w:t xml:space="preserve"> </w:t>
                                  </w:r>
                                  <w:r>
                                    <w:rPr>
                                      <w:sz w:val="21"/>
                                    </w:rPr>
                                    <w:t>Mash iPads</w:t>
                                  </w:r>
                                  <w:r>
                                    <w:rPr>
                                      <w:spacing w:val="-12"/>
                                      <w:sz w:val="21"/>
                                    </w:rPr>
                                    <w:t xml:space="preserve"> </w:t>
                                  </w:r>
                                  <w:r>
                                    <w:rPr>
                                      <w:sz w:val="21"/>
                                    </w:rPr>
                                    <w:t xml:space="preserve">available </w:t>
                                  </w:r>
                                  <w:r>
                                    <w:rPr>
                                      <w:spacing w:val="-2"/>
                                      <w:sz w:val="21"/>
                                    </w:rPr>
                                    <w:t>Widget</w:t>
                                  </w:r>
                                </w:p>
                                <w:p w14:paraId="3B0C3078" w14:textId="77777777" w:rsidR="00433C22" w:rsidRDefault="00433C22" w:rsidP="00433C22">
                                  <w:pPr>
                                    <w:pStyle w:val="TableParagraph"/>
                                    <w:spacing w:before="7" w:line="235" w:lineRule="auto"/>
                                    <w:ind w:left="178" w:right="462"/>
                                    <w:rPr>
                                      <w:spacing w:val="-2"/>
                                      <w:sz w:val="21"/>
                                    </w:rPr>
                                  </w:pPr>
                                  <w:r>
                                    <w:rPr>
                                      <w:spacing w:val="-2"/>
                                      <w:sz w:val="21"/>
                                    </w:rPr>
                                    <w:t xml:space="preserve">Clicker </w:t>
                                  </w:r>
                                </w:p>
                                <w:p w14:paraId="5DAC309A" w14:textId="77777777" w:rsidR="00433C22" w:rsidRDefault="00433C22" w:rsidP="00433C22">
                                  <w:pPr>
                                    <w:pStyle w:val="TableParagraph"/>
                                    <w:spacing w:before="7" w:line="235" w:lineRule="auto"/>
                                    <w:ind w:left="178" w:right="462"/>
                                    <w:rPr>
                                      <w:sz w:val="21"/>
                                    </w:rPr>
                                  </w:pPr>
                                  <w:proofErr w:type="spellStart"/>
                                  <w:r>
                                    <w:rPr>
                                      <w:spacing w:val="-2"/>
                                      <w:sz w:val="21"/>
                                    </w:rPr>
                                    <w:t>Talamo</w:t>
                                  </w:r>
                                  <w:proofErr w:type="spellEnd"/>
                                  <w:r>
                                    <w:rPr>
                                      <w:spacing w:val="-2"/>
                                      <w:sz w:val="21"/>
                                    </w:rPr>
                                    <w:t xml:space="preserve"> screenings</w:t>
                                  </w:r>
                                </w:p>
                              </w:tc>
                              <w:tc>
                                <w:tcPr>
                                  <w:tcW w:w="1632" w:type="dxa"/>
                                </w:tcPr>
                                <w:p w14:paraId="31D168F3" w14:textId="77777777" w:rsidR="00433C22" w:rsidRDefault="00433C22" w:rsidP="00433C22">
                                  <w:pPr>
                                    <w:pStyle w:val="TableParagraph"/>
                                    <w:spacing w:line="213" w:lineRule="exact"/>
                                    <w:ind w:left="185"/>
                                    <w:rPr>
                                      <w:b/>
                                      <w:sz w:val="21"/>
                                    </w:rPr>
                                  </w:pPr>
                                  <w:r>
                                    <w:rPr>
                                      <w:b/>
                                      <w:spacing w:val="-4"/>
                                      <w:sz w:val="21"/>
                                    </w:rPr>
                                    <w:t>SEMH</w:t>
                                  </w:r>
                                </w:p>
                                <w:p w14:paraId="49B4066C" w14:textId="77777777" w:rsidR="00433C22" w:rsidRDefault="00433C22" w:rsidP="00433C22">
                                  <w:pPr>
                                    <w:pStyle w:val="TableParagraph"/>
                                    <w:spacing w:line="252" w:lineRule="exact"/>
                                    <w:ind w:left="185"/>
                                    <w:rPr>
                                      <w:sz w:val="21"/>
                                    </w:rPr>
                                  </w:pPr>
                                  <w:r>
                                    <w:rPr>
                                      <w:spacing w:val="-4"/>
                                      <w:sz w:val="21"/>
                                    </w:rPr>
                                    <w:t>ELSA</w:t>
                                  </w:r>
                                </w:p>
                                <w:p w14:paraId="1A673667" w14:textId="77777777" w:rsidR="00433C22" w:rsidRDefault="00433C22" w:rsidP="00433C22">
                                  <w:pPr>
                                    <w:pStyle w:val="TableParagraph"/>
                                    <w:spacing w:before="2" w:line="235" w:lineRule="auto"/>
                                    <w:ind w:left="185" w:right="45"/>
                                    <w:rPr>
                                      <w:spacing w:val="-2"/>
                                      <w:sz w:val="21"/>
                                    </w:rPr>
                                  </w:pPr>
                                  <w:r>
                                    <w:rPr>
                                      <w:spacing w:val="-2"/>
                                      <w:sz w:val="21"/>
                                    </w:rPr>
                                    <w:t xml:space="preserve">Thrive </w:t>
                                  </w:r>
                                </w:p>
                                <w:p w14:paraId="57AAE437" w14:textId="77777777" w:rsidR="00433C22" w:rsidRDefault="00433C22" w:rsidP="00433C22">
                                  <w:pPr>
                                    <w:pStyle w:val="TableParagraph"/>
                                    <w:spacing w:before="2" w:line="235" w:lineRule="auto"/>
                                    <w:ind w:left="185" w:right="45"/>
                                    <w:rPr>
                                      <w:spacing w:val="-2"/>
                                      <w:sz w:val="21"/>
                                    </w:rPr>
                                  </w:pPr>
                                  <w:r>
                                    <w:rPr>
                                      <w:sz w:val="21"/>
                                    </w:rPr>
                                    <w:t xml:space="preserve">Values Based </w:t>
                                  </w:r>
                                  <w:r>
                                    <w:rPr>
                                      <w:spacing w:val="-2"/>
                                      <w:sz w:val="21"/>
                                    </w:rPr>
                                    <w:t>Education</w:t>
                                  </w:r>
                                </w:p>
                                <w:p w14:paraId="294BE84F" w14:textId="77777777" w:rsidR="00433C22" w:rsidRDefault="00433C22" w:rsidP="00433C22">
                                  <w:pPr>
                                    <w:pStyle w:val="TableParagraph"/>
                                    <w:spacing w:before="2" w:line="235" w:lineRule="auto"/>
                                    <w:ind w:left="185" w:right="45"/>
                                    <w:rPr>
                                      <w:spacing w:val="-2"/>
                                      <w:sz w:val="21"/>
                                    </w:rPr>
                                  </w:pPr>
                                  <w:r>
                                    <w:rPr>
                                      <w:spacing w:val="-2"/>
                                      <w:sz w:val="21"/>
                                    </w:rPr>
                                    <w:t>Kind Minds Curriculum</w:t>
                                  </w:r>
                                </w:p>
                                <w:p w14:paraId="049EC6BE" w14:textId="2BCB175C" w:rsidR="00433C22" w:rsidRDefault="00433C22" w:rsidP="00433C22">
                                  <w:pPr>
                                    <w:pStyle w:val="TableParagraph"/>
                                    <w:spacing w:before="2" w:line="235" w:lineRule="auto"/>
                                    <w:ind w:left="185" w:right="45"/>
                                    <w:rPr>
                                      <w:spacing w:val="-2"/>
                                      <w:sz w:val="21"/>
                                    </w:rPr>
                                  </w:pPr>
                                  <w:r>
                                    <w:rPr>
                                      <w:sz w:val="21"/>
                                    </w:rPr>
                                    <w:t xml:space="preserve">Jigsaw PSHE </w:t>
                                  </w:r>
                                  <w:r>
                                    <w:rPr>
                                      <w:spacing w:val="-2"/>
                                      <w:sz w:val="21"/>
                                    </w:rPr>
                                    <w:t xml:space="preserve">curriculum </w:t>
                                  </w:r>
                                </w:p>
                                <w:p w14:paraId="5A3B18C6" w14:textId="77777777" w:rsidR="00433C22" w:rsidRDefault="00433C22" w:rsidP="00433C22">
                                  <w:pPr>
                                    <w:pStyle w:val="TableParagraph"/>
                                    <w:spacing w:before="2" w:line="235" w:lineRule="auto"/>
                                    <w:ind w:left="185" w:right="45"/>
                                    <w:rPr>
                                      <w:spacing w:val="-2"/>
                                      <w:sz w:val="21"/>
                                    </w:rPr>
                                  </w:pPr>
                                  <w:r>
                                    <w:rPr>
                                      <w:spacing w:val="-2"/>
                                      <w:sz w:val="21"/>
                                    </w:rPr>
                                    <w:t>Sensory circuits</w:t>
                                  </w:r>
                                </w:p>
                                <w:p w14:paraId="28325526" w14:textId="77777777" w:rsidR="00433C22" w:rsidRDefault="00433C22" w:rsidP="00433C22">
                                  <w:pPr>
                                    <w:pStyle w:val="TableParagraph"/>
                                    <w:spacing w:before="2" w:line="235" w:lineRule="auto"/>
                                    <w:ind w:left="185" w:right="45"/>
                                    <w:rPr>
                                      <w:spacing w:val="-2"/>
                                      <w:sz w:val="21"/>
                                    </w:rPr>
                                  </w:pPr>
                                  <w:r>
                                    <w:rPr>
                                      <w:spacing w:val="-2"/>
                                      <w:sz w:val="21"/>
                                    </w:rPr>
                                    <w:t>Visuals/Widget</w:t>
                                  </w:r>
                                </w:p>
                                <w:p w14:paraId="2DF957E4" w14:textId="77777777" w:rsidR="00433C22" w:rsidRDefault="00433C22" w:rsidP="00433C22">
                                  <w:pPr>
                                    <w:pStyle w:val="TableParagraph"/>
                                    <w:spacing w:before="2" w:line="235" w:lineRule="auto"/>
                                    <w:ind w:left="185" w:right="45"/>
                                    <w:rPr>
                                      <w:spacing w:val="-2"/>
                                      <w:sz w:val="21"/>
                                    </w:rPr>
                                  </w:pPr>
                                  <w:r>
                                    <w:rPr>
                                      <w:spacing w:val="-2"/>
                                      <w:sz w:val="21"/>
                                    </w:rPr>
                                    <w:t>Zones of Regulation</w:t>
                                  </w:r>
                                </w:p>
                                <w:p w14:paraId="51AD8B70" w14:textId="77777777" w:rsidR="00433C22" w:rsidRDefault="00433C22" w:rsidP="00433C22">
                                  <w:pPr>
                                    <w:pStyle w:val="TableParagraph"/>
                                    <w:spacing w:before="2" w:line="235" w:lineRule="auto"/>
                                    <w:ind w:left="185" w:right="45"/>
                                    <w:rPr>
                                      <w:sz w:val="21"/>
                                    </w:rPr>
                                  </w:pPr>
                                  <w:r>
                                    <w:rPr>
                                      <w:sz w:val="21"/>
                                    </w:rPr>
                                    <w:t>Worry</w:t>
                                  </w:r>
                                  <w:r>
                                    <w:rPr>
                                      <w:spacing w:val="-12"/>
                                      <w:sz w:val="21"/>
                                    </w:rPr>
                                    <w:t xml:space="preserve"> </w:t>
                                  </w:r>
                                  <w:r>
                                    <w:rPr>
                                      <w:sz w:val="21"/>
                                    </w:rPr>
                                    <w:t xml:space="preserve">Monsters Family Support </w:t>
                                  </w:r>
                                  <w:r>
                                    <w:rPr>
                                      <w:spacing w:val="-2"/>
                                      <w:sz w:val="21"/>
                                    </w:rPr>
                                    <w:t xml:space="preserve">worker </w:t>
                                  </w:r>
                                </w:p>
                                <w:p w14:paraId="09CB17B7" w14:textId="77777777" w:rsidR="00433C22" w:rsidRDefault="00433C22" w:rsidP="00433C22">
                                  <w:pPr>
                                    <w:pStyle w:val="TableParagraph"/>
                                    <w:spacing w:before="5" w:line="233" w:lineRule="exact"/>
                                    <w:ind w:left="185"/>
                                    <w:rPr>
                                      <w:sz w:val="21"/>
                                    </w:rPr>
                                  </w:pPr>
                                </w:p>
                              </w:tc>
                            </w:tr>
                          </w:tbl>
                          <w:p w14:paraId="16AFCA9B" w14:textId="77777777" w:rsidR="00433C22" w:rsidRDefault="00433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F60D1" id="Text Box 11" o:spid="_x0000_s1027" type="#_x0000_t202" style="position:absolute;margin-left:451.2pt;margin-top:277.9pt;width:336.9pt;height:19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" filled="f" stroked="f" strokeweight=".5pt">
                <v:textbox>
                  <w:txbxContent>
                    <w:tbl>
                      <w:tblPr>
                        <w:tblW w:w="0" w:type="auto"/>
                        <w:tblLayout w:type="fixed"/>
                        <w:tblCellMar>
                          <w:left w:w="0" w:type="dxa"/>
                          <w:right w:w="0" w:type="dxa"/>
                        </w:tblCellMar>
                        <w:tblLook w:val="01E0" w:firstRow="1" w:lastRow="1" w:firstColumn="1" w:lastColumn="1" w:noHBand="0" w:noVBand="0"/>
                      </w:tblPr>
                      <w:tblGrid>
                        <w:gridCol w:w="1560"/>
                        <w:gridCol w:w="1343"/>
                        <w:gridCol w:w="1613"/>
                        <w:gridCol w:w="1632"/>
                      </w:tblGrid>
                      <w:tr w:rsidR="00433C22" w14:paraId="4F597AA8" w14:textId="77777777" w:rsidTr="00F6621B">
                        <w:trPr>
                          <w:trHeight w:val="3488"/>
                        </w:trPr>
                        <w:tc>
                          <w:tcPr>
                            <w:tcW w:w="1560" w:type="dxa"/>
                          </w:tcPr>
                          <w:p w14:paraId="16850438" w14:textId="77777777" w:rsidR="00433C22" w:rsidRDefault="00433C22" w:rsidP="00433C22">
                            <w:pPr>
                              <w:pStyle w:val="TableParagraph"/>
                              <w:spacing w:line="213" w:lineRule="exact"/>
                              <w:ind w:left="50"/>
                              <w:rPr>
                                <w:b/>
                                <w:sz w:val="21"/>
                              </w:rPr>
                            </w:pPr>
                            <w:r>
                              <w:rPr>
                                <w:b/>
                                <w:sz w:val="21"/>
                              </w:rPr>
                              <w:t>C</w:t>
                            </w:r>
                            <w:r>
                              <w:rPr>
                                <w:b/>
                                <w:spacing w:val="-3"/>
                                <w:sz w:val="21"/>
                              </w:rPr>
                              <w:t xml:space="preserve"> </w:t>
                            </w:r>
                            <w:r>
                              <w:rPr>
                                <w:b/>
                                <w:sz w:val="21"/>
                              </w:rPr>
                              <w:t>and</w:t>
                            </w:r>
                            <w:r>
                              <w:rPr>
                                <w:b/>
                                <w:spacing w:val="-4"/>
                                <w:sz w:val="21"/>
                              </w:rPr>
                              <w:t xml:space="preserve"> </w:t>
                            </w:r>
                            <w:r>
                              <w:rPr>
                                <w:b/>
                                <w:spacing w:val="-10"/>
                                <w:sz w:val="21"/>
                              </w:rPr>
                              <w:t>I</w:t>
                            </w:r>
                          </w:p>
                          <w:p w14:paraId="07FF9E08" w14:textId="77777777" w:rsidR="00433C22" w:rsidRDefault="00433C22" w:rsidP="00433C22">
                            <w:pPr>
                              <w:pStyle w:val="TableParagraph"/>
                              <w:spacing w:before="2" w:line="235" w:lineRule="auto"/>
                              <w:ind w:left="50" w:right="174"/>
                              <w:rPr>
                                <w:spacing w:val="-4"/>
                                <w:sz w:val="21"/>
                              </w:rPr>
                            </w:pPr>
                            <w:r>
                              <w:rPr>
                                <w:spacing w:val="-4"/>
                                <w:sz w:val="21"/>
                              </w:rPr>
                              <w:t xml:space="preserve">SALT </w:t>
                            </w:r>
                          </w:p>
                          <w:p w14:paraId="745E4988" w14:textId="77777777" w:rsidR="00433C22" w:rsidRDefault="00433C22" w:rsidP="00433C22">
                            <w:pPr>
                              <w:pStyle w:val="TableParagraph"/>
                              <w:spacing w:before="2" w:line="235" w:lineRule="auto"/>
                              <w:ind w:left="50" w:right="174"/>
                              <w:rPr>
                                <w:sz w:val="21"/>
                              </w:rPr>
                            </w:pPr>
                            <w:r>
                              <w:rPr>
                                <w:spacing w:val="-4"/>
                                <w:sz w:val="21"/>
                              </w:rPr>
                              <w:t>ELSA</w:t>
                            </w:r>
                          </w:p>
                          <w:p w14:paraId="6037E230" w14:textId="77777777" w:rsidR="00433C22" w:rsidRDefault="00433C22" w:rsidP="00433C22">
                            <w:pPr>
                              <w:pStyle w:val="TableParagraph"/>
                              <w:spacing w:before="1" w:line="235" w:lineRule="auto"/>
                              <w:ind w:left="50" w:right="174"/>
                              <w:rPr>
                                <w:spacing w:val="-2"/>
                                <w:sz w:val="21"/>
                              </w:rPr>
                            </w:pPr>
                            <w:r>
                              <w:rPr>
                                <w:spacing w:val="-2"/>
                                <w:sz w:val="21"/>
                              </w:rPr>
                              <w:t>WELCOMM Sport</w:t>
                            </w:r>
                          </w:p>
                          <w:p w14:paraId="5AED27F9" w14:textId="77777777" w:rsidR="00433C22" w:rsidRDefault="00433C22" w:rsidP="00433C22">
                            <w:pPr>
                              <w:pStyle w:val="TableParagraph"/>
                              <w:spacing w:before="1" w:line="235" w:lineRule="auto"/>
                              <w:ind w:left="50" w:right="174"/>
                              <w:rPr>
                                <w:spacing w:val="-4"/>
                                <w:sz w:val="21"/>
                              </w:rPr>
                            </w:pPr>
                            <w:r>
                              <w:rPr>
                                <w:spacing w:val="-4"/>
                                <w:sz w:val="21"/>
                              </w:rPr>
                              <w:t xml:space="preserve">Art </w:t>
                            </w:r>
                          </w:p>
                          <w:p w14:paraId="572361CF" w14:textId="77777777" w:rsidR="00433C22" w:rsidRDefault="00433C22" w:rsidP="00433C22">
                            <w:pPr>
                              <w:pStyle w:val="TableParagraph"/>
                              <w:spacing w:before="1" w:line="235" w:lineRule="auto"/>
                              <w:ind w:left="50" w:right="174"/>
                              <w:rPr>
                                <w:spacing w:val="-2"/>
                                <w:sz w:val="21"/>
                              </w:rPr>
                            </w:pPr>
                            <w:r>
                              <w:rPr>
                                <w:spacing w:val="-2"/>
                                <w:sz w:val="21"/>
                              </w:rPr>
                              <w:t>Dance</w:t>
                            </w:r>
                          </w:p>
                          <w:p w14:paraId="036C20B0" w14:textId="77777777" w:rsidR="00433C22" w:rsidRDefault="00433C22" w:rsidP="00433C22">
                            <w:pPr>
                              <w:pStyle w:val="TableParagraph"/>
                              <w:spacing w:before="1" w:line="235" w:lineRule="auto"/>
                              <w:ind w:left="50" w:right="174"/>
                              <w:rPr>
                                <w:spacing w:val="-2"/>
                                <w:sz w:val="21"/>
                              </w:rPr>
                            </w:pPr>
                            <w:r>
                              <w:rPr>
                                <w:spacing w:val="-2"/>
                                <w:sz w:val="21"/>
                              </w:rPr>
                              <w:t>Language Rich Environments</w:t>
                            </w:r>
                          </w:p>
                          <w:p w14:paraId="662EB549" w14:textId="77777777" w:rsidR="00433C22" w:rsidRDefault="00433C22" w:rsidP="00433C22">
                            <w:pPr>
                              <w:pStyle w:val="TableParagraph"/>
                              <w:spacing w:before="1" w:line="235" w:lineRule="auto"/>
                              <w:ind w:left="50" w:right="174"/>
                              <w:rPr>
                                <w:sz w:val="21"/>
                              </w:rPr>
                            </w:pPr>
                            <w:r>
                              <w:rPr>
                                <w:spacing w:val="-2"/>
                                <w:sz w:val="21"/>
                              </w:rPr>
                              <w:t>Quality Key Texts</w:t>
                            </w:r>
                          </w:p>
                        </w:tc>
                        <w:tc>
                          <w:tcPr>
                            <w:tcW w:w="1343" w:type="dxa"/>
                          </w:tcPr>
                          <w:p w14:paraId="28ED97F3" w14:textId="77777777" w:rsidR="00433C22" w:rsidRDefault="00433C22" w:rsidP="00433C22">
                            <w:pPr>
                              <w:pStyle w:val="TableParagraph"/>
                              <w:spacing w:line="213" w:lineRule="exact"/>
                              <w:rPr>
                                <w:b/>
                                <w:sz w:val="21"/>
                              </w:rPr>
                            </w:pPr>
                            <w:r>
                              <w:rPr>
                                <w:b/>
                                <w:sz w:val="21"/>
                              </w:rPr>
                              <w:t>Sensory</w:t>
                            </w:r>
                            <w:r>
                              <w:rPr>
                                <w:b/>
                                <w:spacing w:val="-5"/>
                                <w:sz w:val="21"/>
                              </w:rPr>
                              <w:t xml:space="preserve"> and</w:t>
                            </w:r>
                          </w:p>
                          <w:p w14:paraId="3DEB045E" w14:textId="77777777" w:rsidR="00433C22" w:rsidRDefault="00433C22" w:rsidP="00433C22">
                            <w:pPr>
                              <w:pStyle w:val="TableParagraph"/>
                              <w:spacing w:line="252" w:lineRule="exact"/>
                              <w:rPr>
                                <w:b/>
                                <w:sz w:val="21"/>
                              </w:rPr>
                            </w:pPr>
                            <w:r>
                              <w:rPr>
                                <w:b/>
                                <w:spacing w:val="-2"/>
                                <w:sz w:val="21"/>
                              </w:rPr>
                              <w:t>Physical</w:t>
                            </w:r>
                          </w:p>
                          <w:p w14:paraId="7C1361BC" w14:textId="77777777" w:rsidR="00433C22" w:rsidRDefault="00433C22" w:rsidP="00433C22">
                            <w:pPr>
                              <w:pStyle w:val="TableParagraph"/>
                              <w:spacing w:before="2" w:line="235" w:lineRule="auto"/>
                              <w:ind w:right="299"/>
                              <w:rPr>
                                <w:sz w:val="21"/>
                              </w:rPr>
                            </w:pPr>
                            <w:r>
                              <w:rPr>
                                <w:sz w:val="21"/>
                              </w:rPr>
                              <w:t>Brain</w:t>
                            </w:r>
                            <w:r>
                              <w:rPr>
                                <w:spacing w:val="-3"/>
                                <w:sz w:val="21"/>
                              </w:rPr>
                              <w:t xml:space="preserve"> </w:t>
                            </w:r>
                            <w:r>
                              <w:rPr>
                                <w:sz w:val="21"/>
                              </w:rPr>
                              <w:t>breaks Supportive</w:t>
                            </w:r>
                            <w:r>
                              <w:rPr>
                                <w:spacing w:val="-12"/>
                                <w:sz w:val="21"/>
                              </w:rPr>
                              <w:t xml:space="preserve"> </w:t>
                            </w:r>
                            <w:r>
                              <w:rPr>
                                <w:sz w:val="21"/>
                              </w:rPr>
                              <w:t xml:space="preserve">play </w:t>
                            </w:r>
                          </w:p>
                          <w:p w14:paraId="0E997677" w14:textId="77777777" w:rsidR="00433C22" w:rsidRDefault="00433C22" w:rsidP="00433C22">
                            <w:pPr>
                              <w:pStyle w:val="TableParagraph"/>
                              <w:spacing w:before="2" w:line="235" w:lineRule="auto"/>
                              <w:ind w:right="299"/>
                              <w:rPr>
                                <w:sz w:val="21"/>
                              </w:rPr>
                            </w:pPr>
                            <w:r>
                              <w:rPr>
                                <w:sz w:val="21"/>
                              </w:rPr>
                              <w:t>Ear</w:t>
                            </w:r>
                            <w:r>
                              <w:rPr>
                                <w:spacing w:val="-1"/>
                                <w:sz w:val="21"/>
                              </w:rPr>
                              <w:t xml:space="preserve"> </w:t>
                            </w:r>
                            <w:r>
                              <w:rPr>
                                <w:sz w:val="21"/>
                              </w:rPr>
                              <w:t xml:space="preserve">defenders </w:t>
                            </w:r>
                            <w:r>
                              <w:rPr>
                                <w:spacing w:val="-2"/>
                                <w:sz w:val="21"/>
                              </w:rPr>
                              <w:t xml:space="preserve">Screens Mindfulness </w:t>
                            </w:r>
                            <w:r>
                              <w:rPr>
                                <w:spacing w:val="-4"/>
                                <w:sz w:val="21"/>
                              </w:rPr>
                              <w:t>ELSA</w:t>
                            </w:r>
                          </w:p>
                          <w:p w14:paraId="30626ECD" w14:textId="77777777" w:rsidR="00433C22" w:rsidRDefault="00433C22" w:rsidP="00433C22">
                            <w:pPr>
                              <w:pStyle w:val="TableParagraph"/>
                              <w:spacing w:before="5" w:line="235" w:lineRule="auto"/>
                              <w:ind w:right="168"/>
                              <w:rPr>
                                <w:sz w:val="21"/>
                              </w:rPr>
                            </w:pPr>
                            <w:r>
                              <w:rPr>
                                <w:sz w:val="21"/>
                              </w:rPr>
                              <w:t>Wobble</w:t>
                            </w:r>
                            <w:r>
                              <w:rPr>
                                <w:spacing w:val="-12"/>
                                <w:sz w:val="21"/>
                              </w:rPr>
                              <w:t xml:space="preserve"> </w:t>
                            </w:r>
                            <w:r>
                              <w:rPr>
                                <w:sz w:val="21"/>
                              </w:rPr>
                              <w:t>cushions</w:t>
                            </w:r>
                          </w:p>
                          <w:p w14:paraId="4B417175" w14:textId="77777777" w:rsidR="00433C22" w:rsidRDefault="00433C22" w:rsidP="00433C22">
                            <w:pPr>
                              <w:pStyle w:val="TableParagraph"/>
                              <w:spacing w:before="5" w:line="235" w:lineRule="auto"/>
                              <w:ind w:right="168"/>
                              <w:rPr>
                                <w:sz w:val="21"/>
                              </w:rPr>
                            </w:pPr>
                            <w:r>
                              <w:rPr>
                                <w:sz w:val="21"/>
                              </w:rPr>
                              <w:t>Sensory circuits</w:t>
                            </w:r>
                          </w:p>
                        </w:tc>
                        <w:tc>
                          <w:tcPr>
                            <w:tcW w:w="1613" w:type="dxa"/>
                          </w:tcPr>
                          <w:p w14:paraId="28AA7E2E" w14:textId="77777777" w:rsidR="00433C22" w:rsidRDefault="00433C22" w:rsidP="00433C22">
                            <w:pPr>
                              <w:pStyle w:val="TableParagraph"/>
                              <w:spacing w:line="213" w:lineRule="exact"/>
                              <w:ind w:left="178"/>
                              <w:rPr>
                                <w:b/>
                                <w:sz w:val="21"/>
                              </w:rPr>
                            </w:pPr>
                            <w:r>
                              <w:rPr>
                                <w:b/>
                                <w:sz w:val="21"/>
                              </w:rPr>
                              <w:t>C</w:t>
                            </w:r>
                            <w:r>
                              <w:rPr>
                                <w:b/>
                                <w:spacing w:val="-3"/>
                                <w:sz w:val="21"/>
                              </w:rPr>
                              <w:t xml:space="preserve"> </w:t>
                            </w:r>
                            <w:r>
                              <w:rPr>
                                <w:b/>
                                <w:sz w:val="21"/>
                              </w:rPr>
                              <w:t>and</w:t>
                            </w:r>
                            <w:r>
                              <w:rPr>
                                <w:b/>
                                <w:spacing w:val="-4"/>
                                <w:sz w:val="21"/>
                              </w:rPr>
                              <w:t xml:space="preserve"> </w:t>
                            </w:r>
                            <w:r>
                              <w:rPr>
                                <w:b/>
                                <w:spacing w:val="-10"/>
                                <w:sz w:val="21"/>
                              </w:rPr>
                              <w:t>L</w:t>
                            </w:r>
                          </w:p>
                          <w:p w14:paraId="2FB77B09" w14:textId="77777777" w:rsidR="00433C22" w:rsidRDefault="00433C22" w:rsidP="00433C22">
                            <w:pPr>
                              <w:pStyle w:val="TableParagraph"/>
                              <w:spacing w:before="2" w:line="235" w:lineRule="auto"/>
                              <w:ind w:left="178" w:right="180"/>
                              <w:rPr>
                                <w:sz w:val="21"/>
                              </w:rPr>
                            </w:pPr>
                            <w:r>
                              <w:rPr>
                                <w:sz w:val="21"/>
                              </w:rPr>
                              <w:t xml:space="preserve">Key skills – </w:t>
                            </w:r>
                            <w:r>
                              <w:rPr>
                                <w:spacing w:val="-4"/>
                                <w:sz w:val="21"/>
                              </w:rPr>
                              <w:t xml:space="preserve">Keep </w:t>
                            </w:r>
                            <w:r>
                              <w:rPr>
                                <w:spacing w:val="-2"/>
                                <w:sz w:val="21"/>
                              </w:rPr>
                              <w:t xml:space="preserve">Up/Catch-up Interventions </w:t>
                            </w:r>
                            <w:r>
                              <w:rPr>
                                <w:sz w:val="21"/>
                              </w:rPr>
                              <w:t>RWI Phonics</w:t>
                            </w:r>
                          </w:p>
                          <w:p w14:paraId="2CF7D752" w14:textId="77777777" w:rsidR="00433C22" w:rsidRDefault="00433C22" w:rsidP="00433C22">
                            <w:pPr>
                              <w:pStyle w:val="TableParagraph"/>
                              <w:spacing w:before="2" w:line="235" w:lineRule="auto"/>
                              <w:ind w:left="178" w:right="180"/>
                              <w:rPr>
                                <w:sz w:val="21"/>
                              </w:rPr>
                            </w:pPr>
                            <w:r>
                              <w:rPr>
                                <w:sz w:val="21"/>
                              </w:rPr>
                              <w:t>Purple</w:t>
                            </w:r>
                            <w:r>
                              <w:rPr>
                                <w:spacing w:val="-1"/>
                                <w:sz w:val="21"/>
                              </w:rPr>
                              <w:t xml:space="preserve"> </w:t>
                            </w:r>
                            <w:r>
                              <w:rPr>
                                <w:sz w:val="21"/>
                              </w:rPr>
                              <w:t>Mash iPads</w:t>
                            </w:r>
                            <w:r>
                              <w:rPr>
                                <w:spacing w:val="-12"/>
                                <w:sz w:val="21"/>
                              </w:rPr>
                              <w:t xml:space="preserve"> </w:t>
                            </w:r>
                            <w:r>
                              <w:rPr>
                                <w:sz w:val="21"/>
                              </w:rPr>
                              <w:t xml:space="preserve">available </w:t>
                            </w:r>
                            <w:r>
                              <w:rPr>
                                <w:spacing w:val="-2"/>
                                <w:sz w:val="21"/>
                              </w:rPr>
                              <w:t>Widget</w:t>
                            </w:r>
                          </w:p>
                          <w:p w14:paraId="3B0C3078" w14:textId="77777777" w:rsidR="00433C22" w:rsidRDefault="00433C22" w:rsidP="00433C22">
                            <w:pPr>
                              <w:pStyle w:val="TableParagraph"/>
                              <w:spacing w:before="7" w:line="235" w:lineRule="auto"/>
                              <w:ind w:left="178" w:right="462"/>
                              <w:rPr>
                                <w:spacing w:val="-2"/>
                                <w:sz w:val="21"/>
                              </w:rPr>
                            </w:pPr>
                            <w:r>
                              <w:rPr>
                                <w:spacing w:val="-2"/>
                                <w:sz w:val="21"/>
                              </w:rPr>
                              <w:t xml:space="preserve">Clicker </w:t>
                            </w:r>
                          </w:p>
                          <w:p w14:paraId="5DAC309A" w14:textId="77777777" w:rsidR="00433C22" w:rsidRDefault="00433C22" w:rsidP="00433C22">
                            <w:pPr>
                              <w:pStyle w:val="TableParagraph"/>
                              <w:spacing w:before="7" w:line="235" w:lineRule="auto"/>
                              <w:ind w:left="178" w:right="462"/>
                              <w:rPr>
                                <w:sz w:val="21"/>
                              </w:rPr>
                            </w:pPr>
                            <w:proofErr w:type="spellStart"/>
                            <w:r>
                              <w:rPr>
                                <w:spacing w:val="-2"/>
                                <w:sz w:val="21"/>
                              </w:rPr>
                              <w:t>Talamo</w:t>
                            </w:r>
                            <w:proofErr w:type="spellEnd"/>
                            <w:r>
                              <w:rPr>
                                <w:spacing w:val="-2"/>
                                <w:sz w:val="21"/>
                              </w:rPr>
                              <w:t xml:space="preserve"> screenings</w:t>
                            </w:r>
                          </w:p>
                        </w:tc>
                        <w:tc>
                          <w:tcPr>
                            <w:tcW w:w="1632" w:type="dxa"/>
                          </w:tcPr>
                          <w:p w14:paraId="31D168F3" w14:textId="77777777" w:rsidR="00433C22" w:rsidRDefault="00433C22" w:rsidP="00433C22">
                            <w:pPr>
                              <w:pStyle w:val="TableParagraph"/>
                              <w:spacing w:line="213" w:lineRule="exact"/>
                              <w:ind w:left="185"/>
                              <w:rPr>
                                <w:b/>
                                <w:sz w:val="21"/>
                              </w:rPr>
                            </w:pPr>
                            <w:r>
                              <w:rPr>
                                <w:b/>
                                <w:spacing w:val="-4"/>
                                <w:sz w:val="21"/>
                              </w:rPr>
                              <w:t>SEMH</w:t>
                            </w:r>
                          </w:p>
                          <w:p w14:paraId="49B4066C" w14:textId="77777777" w:rsidR="00433C22" w:rsidRDefault="00433C22" w:rsidP="00433C22">
                            <w:pPr>
                              <w:pStyle w:val="TableParagraph"/>
                              <w:spacing w:line="252" w:lineRule="exact"/>
                              <w:ind w:left="185"/>
                              <w:rPr>
                                <w:sz w:val="21"/>
                              </w:rPr>
                            </w:pPr>
                            <w:r>
                              <w:rPr>
                                <w:spacing w:val="-4"/>
                                <w:sz w:val="21"/>
                              </w:rPr>
                              <w:t>ELSA</w:t>
                            </w:r>
                          </w:p>
                          <w:p w14:paraId="1A673667" w14:textId="77777777" w:rsidR="00433C22" w:rsidRDefault="00433C22" w:rsidP="00433C22">
                            <w:pPr>
                              <w:pStyle w:val="TableParagraph"/>
                              <w:spacing w:before="2" w:line="235" w:lineRule="auto"/>
                              <w:ind w:left="185" w:right="45"/>
                              <w:rPr>
                                <w:spacing w:val="-2"/>
                                <w:sz w:val="21"/>
                              </w:rPr>
                            </w:pPr>
                            <w:r>
                              <w:rPr>
                                <w:spacing w:val="-2"/>
                                <w:sz w:val="21"/>
                              </w:rPr>
                              <w:t xml:space="preserve">Thrive </w:t>
                            </w:r>
                          </w:p>
                          <w:p w14:paraId="57AAE437" w14:textId="77777777" w:rsidR="00433C22" w:rsidRDefault="00433C22" w:rsidP="00433C22">
                            <w:pPr>
                              <w:pStyle w:val="TableParagraph"/>
                              <w:spacing w:before="2" w:line="235" w:lineRule="auto"/>
                              <w:ind w:left="185" w:right="45"/>
                              <w:rPr>
                                <w:spacing w:val="-2"/>
                                <w:sz w:val="21"/>
                              </w:rPr>
                            </w:pPr>
                            <w:r>
                              <w:rPr>
                                <w:sz w:val="21"/>
                              </w:rPr>
                              <w:t xml:space="preserve">Values Based </w:t>
                            </w:r>
                            <w:r>
                              <w:rPr>
                                <w:spacing w:val="-2"/>
                                <w:sz w:val="21"/>
                              </w:rPr>
                              <w:t>Education</w:t>
                            </w:r>
                          </w:p>
                          <w:p w14:paraId="294BE84F" w14:textId="77777777" w:rsidR="00433C22" w:rsidRDefault="00433C22" w:rsidP="00433C22">
                            <w:pPr>
                              <w:pStyle w:val="TableParagraph"/>
                              <w:spacing w:before="2" w:line="235" w:lineRule="auto"/>
                              <w:ind w:left="185" w:right="45"/>
                              <w:rPr>
                                <w:spacing w:val="-2"/>
                                <w:sz w:val="21"/>
                              </w:rPr>
                            </w:pPr>
                            <w:r>
                              <w:rPr>
                                <w:spacing w:val="-2"/>
                                <w:sz w:val="21"/>
                              </w:rPr>
                              <w:t>Kind Minds Curriculum</w:t>
                            </w:r>
                          </w:p>
                          <w:p w14:paraId="049EC6BE" w14:textId="2BCB175C" w:rsidR="00433C22" w:rsidRDefault="00433C22" w:rsidP="00433C22">
                            <w:pPr>
                              <w:pStyle w:val="TableParagraph"/>
                              <w:spacing w:before="2" w:line="235" w:lineRule="auto"/>
                              <w:ind w:left="185" w:right="45"/>
                              <w:rPr>
                                <w:spacing w:val="-2"/>
                                <w:sz w:val="21"/>
                              </w:rPr>
                            </w:pPr>
                            <w:r>
                              <w:rPr>
                                <w:sz w:val="21"/>
                              </w:rPr>
                              <w:t xml:space="preserve">Jigsaw PSHE </w:t>
                            </w:r>
                            <w:r>
                              <w:rPr>
                                <w:spacing w:val="-2"/>
                                <w:sz w:val="21"/>
                              </w:rPr>
                              <w:t xml:space="preserve">curriculum </w:t>
                            </w:r>
                          </w:p>
                          <w:p w14:paraId="5A3B18C6" w14:textId="77777777" w:rsidR="00433C22" w:rsidRDefault="00433C22" w:rsidP="00433C22">
                            <w:pPr>
                              <w:pStyle w:val="TableParagraph"/>
                              <w:spacing w:before="2" w:line="235" w:lineRule="auto"/>
                              <w:ind w:left="185" w:right="45"/>
                              <w:rPr>
                                <w:spacing w:val="-2"/>
                                <w:sz w:val="21"/>
                              </w:rPr>
                            </w:pPr>
                            <w:r>
                              <w:rPr>
                                <w:spacing w:val="-2"/>
                                <w:sz w:val="21"/>
                              </w:rPr>
                              <w:t>Sensory circuits</w:t>
                            </w:r>
                          </w:p>
                          <w:p w14:paraId="28325526" w14:textId="77777777" w:rsidR="00433C22" w:rsidRDefault="00433C22" w:rsidP="00433C22">
                            <w:pPr>
                              <w:pStyle w:val="TableParagraph"/>
                              <w:spacing w:before="2" w:line="235" w:lineRule="auto"/>
                              <w:ind w:left="185" w:right="45"/>
                              <w:rPr>
                                <w:spacing w:val="-2"/>
                                <w:sz w:val="21"/>
                              </w:rPr>
                            </w:pPr>
                            <w:r>
                              <w:rPr>
                                <w:spacing w:val="-2"/>
                                <w:sz w:val="21"/>
                              </w:rPr>
                              <w:t>Visuals/Widget</w:t>
                            </w:r>
                          </w:p>
                          <w:p w14:paraId="2DF957E4" w14:textId="77777777" w:rsidR="00433C22" w:rsidRDefault="00433C22" w:rsidP="00433C22">
                            <w:pPr>
                              <w:pStyle w:val="TableParagraph"/>
                              <w:spacing w:before="2" w:line="235" w:lineRule="auto"/>
                              <w:ind w:left="185" w:right="45"/>
                              <w:rPr>
                                <w:spacing w:val="-2"/>
                                <w:sz w:val="21"/>
                              </w:rPr>
                            </w:pPr>
                            <w:r>
                              <w:rPr>
                                <w:spacing w:val="-2"/>
                                <w:sz w:val="21"/>
                              </w:rPr>
                              <w:t>Zones of Regulation</w:t>
                            </w:r>
                          </w:p>
                          <w:p w14:paraId="51AD8B70" w14:textId="77777777" w:rsidR="00433C22" w:rsidRDefault="00433C22" w:rsidP="00433C22">
                            <w:pPr>
                              <w:pStyle w:val="TableParagraph"/>
                              <w:spacing w:before="2" w:line="235" w:lineRule="auto"/>
                              <w:ind w:left="185" w:right="45"/>
                              <w:rPr>
                                <w:sz w:val="21"/>
                              </w:rPr>
                            </w:pPr>
                            <w:r>
                              <w:rPr>
                                <w:sz w:val="21"/>
                              </w:rPr>
                              <w:t>Worry</w:t>
                            </w:r>
                            <w:r>
                              <w:rPr>
                                <w:spacing w:val="-12"/>
                                <w:sz w:val="21"/>
                              </w:rPr>
                              <w:t xml:space="preserve"> </w:t>
                            </w:r>
                            <w:r>
                              <w:rPr>
                                <w:sz w:val="21"/>
                              </w:rPr>
                              <w:t xml:space="preserve">Monsters Family Support </w:t>
                            </w:r>
                            <w:r>
                              <w:rPr>
                                <w:spacing w:val="-2"/>
                                <w:sz w:val="21"/>
                              </w:rPr>
                              <w:t xml:space="preserve">worker </w:t>
                            </w:r>
                          </w:p>
                          <w:p w14:paraId="09CB17B7" w14:textId="77777777" w:rsidR="00433C22" w:rsidRDefault="00433C22" w:rsidP="00433C22">
                            <w:pPr>
                              <w:pStyle w:val="TableParagraph"/>
                              <w:spacing w:before="5" w:line="233" w:lineRule="exact"/>
                              <w:ind w:left="185"/>
                              <w:rPr>
                                <w:sz w:val="21"/>
                              </w:rPr>
                            </w:pPr>
                          </w:p>
                        </w:tc>
                      </w:tr>
                    </w:tbl>
                    <w:p w14:paraId="16AFCA9B" w14:textId="77777777" w:rsidR="00433C22" w:rsidRDefault="00433C22"/>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333DA49" wp14:editId="715D471C">
                <wp:simplePos x="0" y="0"/>
                <wp:positionH relativeFrom="page">
                  <wp:posOffset>6345936</wp:posOffset>
                </wp:positionH>
                <wp:positionV relativeFrom="paragraph">
                  <wp:posOffset>688848</wp:posOffset>
                </wp:positionV>
                <wp:extent cx="4345305" cy="2913888"/>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345305" cy="2913888"/>
                        </a:xfrm>
                        <a:prstGeom prst="rect">
                          <a:avLst/>
                        </a:prstGeom>
                        <a:noFill/>
                        <a:ln w="6350">
                          <a:noFill/>
                        </a:ln>
                      </wps:spPr>
                      <wps:txbx>
                        <w:txbxContent>
                          <w:p w14:paraId="2CC8A71C" w14:textId="36AC64E1" w:rsidR="00433C22" w:rsidRPr="00433C22" w:rsidRDefault="00433C22" w:rsidP="00433C22">
                            <w:pPr>
                              <w:rPr>
                                <w:b/>
                                <w:bCs/>
                                <w:color w:val="70AD47" w:themeColor="accent6"/>
                                <w:sz w:val="32"/>
                                <w:szCs w:val="32"/>
                              </w:rPr>
                            </w:pPr>
                            <w:r w:rsidRPr="00433C22">
                              <w:rPr>
                                <w:b/>
                                <w:bCs/>
                                <w:color w:val="70AD47" w:themeColor="accent6"/>
                                <w:sz w:val="32"/>
                                <w:szCs w:val="32"/>
                              </w:rPr>
                              <w:t xml:space="preserve">Curriculum </w:t>
                            </w:r>
                            <w:r>
                              <w:rPr>
                                <w:b/>
                                <w:bCs/>
                                <w:color w:val="70AD47" w:themeColor="accent6"/>
                                <w:sz w:val="32"/>
                                <w:szCs w:val="32"/>
                              </w:rPr>
                              <w:t>Im</w:t>
                            </w:r>
                            <w:r>
                              <w:rPr>
                                <w:b/>
                                <w:bCs/>
                                <w:color w:val="70AD47" w:themeColor="accent6"/>
                                <w:sz w:val="32"/>
                                <w:szCs w:val="32"/>
                              </w:rPr>
                              <w:t>plementation</w:t>
                            </w:r>
                          </w:p>
                          <w:p w14:paraId="1995992E" w14:textId="77777777" w:rsidR="00433C22" w:rsidRPr="00433C22" w:rsidRDefault="00433C22" w:rsidP="00433C22">
                            <w:pPr>
                              <w:rPr>
                                <w:rFonts w:asciiTheme="minorHAnsi" w:eastAsia="Times New Roman" w:hAnsiTheme="minorHAnsi" w:cstheme="minorHAnsi"/>
                                <w:sz w:val="20"/>
                                <w:szCs w:val="20"/>
                                <w:lang w:val="en-GB" w:eastAsia="en-GB"/>
                              </w:rPr>
                            </w:pPr>
                            <w:r w:rsidRPr="00433C22">
                              <w:rPr>
                                <w:rFonts w:asciiTheme="minorHAnsi" w:eastAsia="Times New Roman" w:hAnsiTheme="minorHAnsi" w:cstheme="minorHAnsi"/>
                                <w:sz w:val="20"/>
                                <w:szCs w:val="20"/>
                                <w:lang w:val="en-GB" w:eastAsia="en-GB"/>
                              </w:rPr>
                              <w:t>Children with SEND are identified through the school’s needs</w:t>
                            </w:r>
                            <w:r w:rsidRPr="00433C22">
                              <w:rPr>
                                <w:rFonts w:ascii="Cambria Math" w:eastAsia="Times New Roman" w:hAnsi="Cambria Math" w:cs="Cambria Math"/>
                                <w:sz w:val="20"/>
                                <w:szCs w:val="20"/>
                                <w:lang w:val="en-GB" w:eastAsia="en-GB"/>
                              </w:rPr>
                              <w:t>‑</w:t>
                            </w:r>
                            <w:r w:rsidRPr="00433C22">
                              <w:rPr>
                                <w:rFonts w:asciiTheme="minorHAnsi" w:eastAsia="Times New Roman" w:hAnsiTheme="minorHAnsi" w:cstheme="minorHAnsi"/>
                                <w:sz w:val="20"/>
                                <w:szCs w:val="20"/>
                                <w:lang w:val="en-GB" w:eastAsia="en-GB"/>
                              </w:rPr>
                              <w:t>identification processes, including the SEND Flow Chart of Support. Their needs are discussed with the SENCO, class teachers and parents or carers to ensure a shared understanding. When a child requires additional support, they are added to the SEND register and provided with a Personalised Provision Plan, a My Support Plan or an Education, Health and Care Plan, depending on the level of need.</w:t>
                            </w:r>
                          </w:p>
                          <w:p w14:paraId="1B223A01" w14:textId="77777777" w:rsidR="00433C22" w:rsidRPr="00433C22" w:rsidRDefault="00433C22" w:rsidP="00433C22">
                            <w:pPr>
                              <w:rPr>
                                <w:rFonts w:asciiTheme="minorHAnsi" w:eastAsia="Times New Roman" w:hAnsiTheme="minorHAnsi" w:cstheme="minorHAnsi"/>
                                <w:sz w:val="20"/>
                                <w:szCs w:val="20"/>
                                <w:lang w:val="en-GB" w:eastAsia="en-GB"/>
                              </w:rPr>
                            </w:pPr>
                          </w:p>
                          <w:p w14:paraId="0B17E600" w14:textId="77777777" w:rsidR="00433C22" w:rsidRPr="00433C22" w:rsidRDefault="00433C22" w:rsidP="00433C22">
                            <w:pPr>
                              <w:rPr>
                                <w:rFonts w:asciiTheme="minorHAnsi" w:eastAsia="Times New Roman" w:hAnsiTheme="minorHAnsi" w:cstheme="minorHAnsi"/>
                                <w:sz w:val="20"/>
                                <w:szCs w:val="20"/>
                                <w:lang w:val="en-GB" w:eastAsia="en-GB"/>
                              </w:rPr>
                            </w:pPr>
                            <w:r w:rsidRPr="00433C22">
                              <w:rPr>
                                <w:rFonts w:asciiTheme="minorHAnsi" w:eastAsia="Times New Roman" w:hAnsiTheme="minorHAnsi" w:cstheme="minorHAnsi"/>
                                <w:sz w:val="20"/>
                                <w:szCs w:val="20"/>
                                <w:lang w:val="en-GB" w:eastAsia="en-GB"/>
                              </w:rPr>
                              <w:t>Teachers set SMART targets throughout the year and review these regularly with pupils and parents. Support is delivered within the classroom wherever possible, with additional interventions used when needed to help pupils make progress towards their targets.</w:t>
                            </w:r>
                          </w:p>
                          <w:p w14:paraId="2EDF32DE" w14:textId="77777777" w:rsidR="00433C22" w:rsidRPr="00433C22" w:rsidRDefault="00433C22" w:rsidP="00433C22">
                            <w:pPr>
                              <w:rPr>
                                <w:rFonts w:asciiTheme="minorHAnsi" w:eastAsia="Times New Roman" w:hAnsiTheme="minorHAnsi" w:cstheme="minorHAnsi"/>
                                <w:sz w:val="20"/>
                                <w:szCs w:val="20"/>
                                <w:lang w:val="en-GB" w:eastAsia="en-GB"/>
                              </w:rPr>
                            </w:pPr>
                          </w:p>
                          <w:p w14:paraId="2032D3D7" w14:textId="6F6B383C" w:rsidR="00433C22" w:rsidRDefault="00433C22" w:rsidP="00433C22">
                            <w:pPr>
                              <w:rPr>
                                <w:rFonts w:asciiTheme="minorHAnsi" w:eastAsia="Times New Roman" w:hAnsiTheme="minorHAnsi" w:cstheme="minorHAnsi"/>
                                <w:sz w:val="20"/>
                                <w:szCs w:val="20"/>
                                <w:lang w:val="en-GB" w:eastAsia="en-GB"/>
                              </w:rPr>
                            </w:pPr>
                            <w:r w:rsidRPr="00433C22">
                              <w:rPr>
                                <w:rFonts w:asciiTheme="minorHAnsi" w:eastAsia="Times New Roman" w:hAnsiTheme="minorHAnsi" w:cstheme="minorHAnsi"/>
                                <w:sz w:val="20"/>
                                <w:szCs w:val="20"/>
                                <w:lang w:val="en-GB" w:eastAsia="en-GB"/>
                              </w:rPr>
                              <w:t>Targets may relate to cognition and learning, social, emotional and mental health, speech, communication and language, or physical and sensory needs. Children are supported in a range of ways to help them achieve these outcomes. Support may include:</w:t>
                            </w:r>
                          </w:p>
                          <w:p w14:paraId="7F5937F3" w14:textId="77777777" w:rsidR="00433C22" w:rsidRDefault="00433C22" w:rsidP="00433C22">
                            <w:pPr>
                              <w:rPr>
                                <w:rFonts w:asciiTheme="minorHAnsi" w:eastAsia="Times New Roman" w:hAnsiTheme="minorHAnsi" w:cstheme="minorHAnsi"/>
                                <w:sz w:val="20"/>
                                <w:szCs w:val="20"/>
                                <w:lang w:val="en-GB" w:eastAsia="en-GB"/>
                              </w:rPr>
                            </w:pPr>
                          </w:p>
                          <w:p w14:paraId="3ADFD004" w14:textId="77777777" w:rsidR="00433C22" w:rsidRDefault="00433C22" w:rsidP="00433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3DA49" id="Text Box 10" o:spid="_x0000_s1028" type="#_x0000_t202" style="position:absolute;margin-left:499.7pt;margin-top:54.25pt;width:342.15pt;height:229.4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" filled="f" stroked="f" strokeweight=".5pt">
                <v:textbox>
                  <w:txbxContent>
                    <w:p w14:paraId="2CC8A71C" w14:textId="36AC64E1" w:rsidR="00433C22" w:rsidRPr="00433C22" w:rsidRDefault="00433C22" w:rsidP="00433C22">
                      <w:pPr>
                        <w:rPr>
                          <w:b/>
                          <w:bCs/>
                          <w:color w:val="70AD47" w:themeColor="accent6"/>
                          <w:sz w:val="32"/>
                          <w:szCs w:val="32"/>
                        </w:rPr>
                      </w:pPr>
                      <w:r w:rsidRPr="00433C22">
                        <w:rPr>
                          <w:b/>
                          <w:bCs/>
                          <w:color w:val="70AD47" w:themeColor="accent6"/>
                          <w:sz w:val="32"/>
                          <w:szCs w:val="32"/>
                        </w:rPr>
                        <w:t xml:space="preserve">Curriculum </w:t>
                      </w:r>
                      <w:r>
                        <w:rPr>
                          <w:b/>
                          <w:bCs/>
                          <w:color w:val="70AD47" w:themeColor="accent6"/>
                          <w:sz w:val="32"/>
                          <w:szCs w:val="32"/>
                        </w:rPr>
                        <w:t>Im</w:t>
                      </w:r>
                      <w:r>
                        <w:rPr>
                          <w:b/>
                          <w:bCs/>
                          <w:color w:val="70AD47" w:themeColor="accent6"/>
                          <w:sz w:val="32"/>
                          <w:szCs w:val="32"/>
                        </w:rPr>
                        <w:t>plementation</w:t>
                      </w:r>
                    </w:p>
                    <w:p w14:paraId="1995992E" w14:textId="77777777" w:rsidR="00433C22" w:rsidRPr="00433C22" w:rsidRDefault="00433C22" w:rsidP="00433C22">
                      <w:pPr>
                        <w:rPr>
                          <w:rFonts w:asciiTheme="minorHAnsi" w:eastAsia="Times New Roman" w:hAnsiTheme="minorHAnsi" w:cstheme="minorHAnsi"/>
                          <w:sz w:val="20"/>
                          <w:szCs w:val="20"/>
                          <w:lang w:val="en-GB" w:eastAsia="en-GB"/>
                        </w:rPr>
                      </w:pPr>
                      <w:r w:rsidRPr="00433C22">
                        <w:rPr>
                          <w:rFonts w:asciiTheme="minorHAnsi" w:eastAsia="Times New Roman" w:hAnsiTheme="minorHAnsi" w:cstheme="minorHAnsi"/>
                          <w:sz w:val="20"/>
                          <w:szCs w:val="20"/>
                          <w:lang w:val="en-GB" w:eastAsia="en-GB"/>
                        </w:rPr>
                        <w:t>Children with SEND are identified through the school’s needs</w:t>
                      </w:r>
                      <w:r w:rsidRPr="00433C22">
                        <w:rPr>
                          <w:rFonts w:ascii="Cambria Math" w:eastAsia="Times New Roman" w:hAnsi="Cambria Math" w:cs="Cambria Math"/>
                          <w:sz w:val="20"/>
                          <w:szCs w:val="20"/>
                          <w:lang w:val="en-GB" w:eastAsia="en-GB"/>
                        </w:rPr>
                        <w:t>‑</w:t>
                      </w:r>
                      <w:r w:rsidRPr="00433C22">
                        <w:rPr>
                          <w:rFonts w:asciiTheme="minorHAnsi" w:eastAsia="Times New Roman" w:hAnsiTheme="minorHAnsi" w:cstheme="minorHAnsi"/>
                          <w:sz w:val="20"/>
                          <w:szCs w:val="20"/>
                          <w:lang w:val="en-GB" w:eastAsia="en-GB"/>
                        </w:rPr>
                        <w:t>identification processes, including the SEND Flow Chart of Support. Their needs are discussed with the SENCO, class teachers and parents or carers to ensure a shared understanding. When a child requires additional support, they are added to the SEND register and provided with a Personalised Provision Plan, a My Support Plan or an Education, Health and Care Plan, depending on the level of need.</w:t>
                      </w:r>
                    </w:p>
                    <w:p w14:paraId="1B223A01" w14:textId="77777777" w:rsidR="00433C22" w:rsidRPr="00433C22" w:rsidRDefault="00433C22" w:rsidP="00433C22">
                      <w:pPr>
                        <w:rPr>
                          <w:rFonts w:asciiTheme="minorHAnsi" w:eastAsia="Times New Roman" w:hAnsiTheme="minorHAnsi" w:cstheme="minorHAnsi"/>
                          <w:sz w:val="20"/>
                          <w:szCs w:val="20"/>
                          <w:lang w:val="en-GB" w:eastAsia="en-GB"/>
                        </w:rPr>
                      </w:pPr>
                    </w:p>
                    <w:p w14:paraId="0B17E600" w14:textId="77777777" w:rsidR="00433C22" w:rsidRPr="00433C22" w:rsidRDefault="00433C22" w:rsidP="00433C22">
                      <w:pPr>
                        <w:rPr>
                          <w:rFonts w:asciiTheme="minorHAnsi" w:eastAsia="Times New Roman" w:hAnsiTheme="minorHAnsi" w:cstheme="minorHAnsi"/>
                          <w:sz w:val="20"/>
                          <w:szCs w:val="20"/>
                          <w:lang w:val="en-GB" w:eastAsia="en-GB"/>
                        </w:rPr>
                      </w:pPr>
                      <w:r w:rsidRPr="00433C22">
                        <w:rPr>
                          <w:rFonts w:asciiTheme="minorHAnsi" w:eastAsia="Times New Roman" w:hAnsiTheme="minorHAnsi" w:cstheme="minorHAnsi"/>
                          <w:sz w:val="20"/>
                          <w:szCs w:val="20"/>
                          <w:lang w:val="en-GB" w:eastAsia="en-GB"/>
                        </w:rPr>
                        <w:t>Teachers set SMART targets throughout the year and review these regularly with pupils and parents. Support is delivered within the classroom wherever possible, with additional interventions used when needed to help pupils make progress towards their targets.</w:t>
                      </w:r>
                    </w:p>
                    <w:p w14:paraId="2EDF32DE" w14:textId="77777777" w:rsidR="00433C22" w:rsidRPr="00433C22" w:rsidRDefault="00433C22" w:rsidP="00433C22">
                      <w:pPr>
                        <w:rPr>
                          <w:rFonts w:asciiTheme="minorHAnsi" w:eastAsia="Times New Roman" w:hAnsiTheme="minorHAnsi" w:cstheme="minorHAnsi"/>
                          <w:sz w:val="20"/>
                          <w:szCs w:val="20"/>
                          <w:lang w:val="en-GB" w:eastAsia="en-GB"/>
                        </w:rPr>
                      </w:pPr>
                    </w:p>
                    <w:p w14:paraId="2032D3D7" w14:textId="6F6B383C" w:rsidR="00433C22" w:rsidRDefault="00433C22" w:rsidP="00433C22">
                      <w:pPr>
                        <w:rPr>
                          <w:rFonts w:asciiTheme="minorHAnsi" w:eastAsia="Times New Roman" w:hAnsiTheme="minorHAnsi" w:cstheme="minorHAnsi"/>
                          <w:sz w:val="20"/>
                          <w:szCs w:val="20"/>
                          <w:lang w:val="en-GB" w:eastAsia="en-GB"/>
                        </w:rPr>
                      </w:pPr>
                      <w:r w:rsidRPr="00433C22">
                        <w:rPr>
                          <w:rFonts w:asciiTheme="minorHAnsi" w:eastAsia="Times New Roman" w:hAnsiTheme="minorHAnsi" w:cstheme="minorHAnsi"/>
                          <w:sz w:val="20"/>
                          <w:szCs w:val="20"/>
                          <w:lang w:val="en-GB" w:eastAsia="en-GB"/>
                        </w:rPr>
                        <w:t>Targets may relate to cognition and learning, social, emotional and mental health, speech, communication and language, or physical and sensory needs. Children are supported in a range of ways to help them achieve these outcomes. Support may include:</w:t>
                      </w:r>
                    </w:p>
                    <w:p w14:paraId="7F5937F3" w14:textId="77777777" w:rsidR="00433C22" w:rsidRDefault="00433C22" w:rsidP="00433C22">
                      <w:pPr>
                        <w:rPr>
                          <w:rFonts w:asciiTheme="minorHAnsi" w:eastAsia="Times New Roman" w:hAnsiTheme="minorHAnsi" w:cstheme="minorHAnsi"/>
                          <w:sz w:val="20"/>
                          <w:szCs w:val="20"/>
                          <w:lang w:val="en-GB" w:eastAsia="en-GB"/>
                        </w:rPr>
                      </w:pPr>
                    </w:p>
                    <w:p w14:paraId="3ADFD004" w14:textId="77777777" w:rsidR="00433C22" w:rsidRDefault="00433C22" w:rsidP="00433C22"/>
                  </w:txbxContent>
                </v:textbox>
                <w10:wrap anchorx="page"/>
              </v:shape>
            </w:pict>
          </mc:Fallback>
        </mc:AlternateContent>
      </w:r>
      <w:r>
        <w:rPr>
          <w:noProof/>
        </w:rPr>
        <mc:AlternateContent>
          <mc:Choice Requires="wps">
            <w:drawing>
              <wp:anchor distT="0" distB="0" distL="114300" distR="114300" simplePos="0" relativeHeight="251669504" behindDoc="0" locked="0" layoutInCell="1" allowOverlap="1" wp14:anchorId="7619A9E8" wp14:editId="3726CFF5">
                <wp:simplePos x="0" y="0"/>
                <wp:positionH relativeFrom="page">
                  <wp:posOffset>6469039</wp:posOffset>
                </wp:positionH>
                <wp:positionV relativeFrom="paragraph">
                  <wp:posOffset>-293427</wp:posOffset>
                </wp:positionV>
                <wp:extent cx="4114800" cy="1044054"/>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4114800" cy="1044054"/>
                        </a:xfrm>
                        <a:prstGeom prst="rect">
                          <a:avLst/>
                        </a:prstGeom>
                        <a:noFill/>
                        <a:ln w="6350">
                          <a:noFill/>
                        </a:ln>
                      </wps:spPr>
                      <wps:txbx>
                        <w:txbxContent>
                          <w:p w14:paraId="5A986C7C" w14:textId="0CC0E2D5" w:rsidR="00433C22" w:rsidRDefault="00433C22" w:rsidP="00433C22">
                            <w:pPr>
                              <w:rPr>
                                <w:b/>
                                <w:bCs/>
                                <w:color w:val="70AD47" w:themeColor="accent6"/>
                                <w:sz w:val="32"/>
                                <w:szCs w:val="32"/>
                              </w:rPr>
                            </w:pPr>
                            <w:r>
                              <w:rPr>
                                <w:b/>
                                <w:bCs/>
                                <w:color w:val="70AD47" w:themeColor="accent6"/>
                                <w:sz w:val="32"/>
                                <w:szCs w:val="32"/>
                              </w:rPr>
                              <w:t>Assessment</w:t>
                            </w:r>
                          </w:p>
                          <w:p w14:paraId="5ECAB3FC" w14:textId="77777777" w:rsidR="00433C22" w:rsidRPr="00433C22" w:rsidRDefault="00433C22" w:rsidP="00433C22">
                            <w:pPr>
                              <w:rPr>
                                <w:b/>
                                <w:bCs/>
                                <w:color w:val="70AD47" w:themeColor="accent6"/>
                                <w:sz w:val="32"/>
                                <w:szCs w:val="32"/>
                              </w:rPr>
                            </w:pPr>
                          </w:p>
                          <w:p w14:paraId="7310AFBB" w14:textId="77777777" w:rsidR="00433C22" w:rsidRPr="00433C22" w:rsidRDefault="00433C22" w:rsidP="00433C22">
                            <w:pPr>
                              <w:spacing w:line="215" w:lineRule="exact"/>
                              <w:rPr>
                                <w:sz w:val="20"/>
                                <w:szCs w:val="20"/>
                              </w:rPr>
                            </w:pPr>
                            <w:r w:rsidRPr="00433C22">
                              <w:rPr>
                                <w:color w:val="0A0C0C"/>
                                <w:sz w:val="20"/>
                                <w:szCs w:val="20"/>
                              </w:rPr>
                              <w:t>All</w:t>
                            </w:r>
                            <w:r w:rsidRPr="00433C22">
                              <w:rPr>
                                <w:color w:val="0A0C0C"/>
                                <w:spacing w:val="-11"/>
                                <w:sz w:val="20"/>
                                <w:szCs w:val="20"/>
                              </w:rPr>
                              <w:t xml:space="preserve"> </w:t>
                            </w:r>
                            <w:r w:rsidRPr="00433C22">
                              <w:rPr>
                                <w:color w:val="0A0C0C"/>
                                <w:sz w:val="20"/>
                                <w:szCs w:val="20"/>
                              </w:rPr>
                              <w:t>SEND</w:t>
                            </w:r>
                            <w:r w:rsidRPr="00433C22">
                              <w:rPr>
                                <w:color w:val="0A0C0C"/>
                                <w:spacing w:val="-5"/>
                                <w:sz w:val="20"/>
                                <w:szCs w:val="20"/>
                              </w:rPr>
                              <w:t xml:space="preserve"> </w:t>
                            </w:r>
                            <w:r w:rsidRPr="00433C22">
                              <w:rPr>
                                <w:color w:val="0A0C0C"/>
                                <w:sz w:val="20"/>
                                <w:szCs w:val="20"/>
                              </w:rPr>
                              <w:t>pupils’</w:t>
                            </w:r>
                            <w:r w:rsidRPr="00433C22">
                              <w:rPr>
                                <w:color w:val="0A0C0C"/>
                                <w:spacing w:val="-8"/>
                                <w:sz w:val="20"/>
                                <w:szCs w:val="20"/>
                              </w:rPr>
                              <w:t xml:space="preserve"> </w:t>
                            </w:r>
                            <w:r w:rsidRPr="00433C22">
                              <w:rPr>
                                <w:color w:val="0A0C0C"/>
                                <w:sz w:val="20"/>
                                <w:szCs w:val="20"/>
                              </w:rPr>
                              <w:t>provision</w:t>
                            </w:r>
                            <w:r w:rsidRPr="00433C22">
                              <w:rPr>
                                <w:color w:val="0A0C0C"/>
                                <w:spacing w:val="-10"/>
                                <w:sz w:val="20"/>
                                <w:szCs w:val="20"/>
                              </w:rPr>
                              <w:t xml:space="preserve"> </w:t>
                            </w:r>
                            <w:r w:rsidRPr="00433C22">
                              <w:rPr>
                                <w:color w:val="0A0C0C"/>
                                <w:sz w:val="20"/>
                                <w:szCs w:val="20"/>
                              </w:rPr>
                              <w:t>is</w:t>
                            </w:r>
                            <w:r w:rsidRPr="00433C22">
                              <w:rPr>
                                <w:color w:val="0A0C0C"/>
                                <w:spacing w:val="-7"/>
                                <w:sz w:val="20"/>
                                <w:szCs w:val="20"/>
                              </w:rPr>
                              <w:t xml:space="preserve"> </w:t>
                            </w:r>
                            <w:r w:rsidRPr="00433C22">
                              <w:rPr>
                                <w:color w:val="0A0C0C"/>
                                <w:sz w:val="20"/>
                                <w:szCs w:val="20"/>
                              </w:rPr>
                              <w:t>tracked</w:t>
                            </w:r>
                            <w:r w:rsidRPr="00433C22">
                              <w:rPr>
                                <w:color w:val="0A0C0C"/>
                                <w:spacing w:val="-10"/>
                                <w:sz w:val="20"/>
                                <w:szCs w:val="20"/>
                              </w:rPr>
                              <w:t xml:space="preserve"> </w:t>
                            </w:r>
                            <w:r w:rsidRPr="00433C22">
                              <w:rPr>
                                <w:color w:val="0A0C0C"/>
                                <w:sz w:val="20"/>
                                <w:szCs w:val="20"/>
                              </w:rPr>
                              <w:t>closely</w:t>
                            </w:r>
                            <w:r w:rsidRPr="00433C22">
                              <w:rPr>
                                <w:color w:val="0A0C0C"/>
                                <w:spacing w:val="-6"/>
                                <w:sz w:val="20"/>
                                <w:szCs w:val="20"/>
                              </w:rPr>
                              <w:t xml:space="preserve"> </w:t>
                            </w:r>
                            <w:r w:rsidRPr="00433C22">
                              <w:rPr>
                                <w:color w:val="0A0C0C"/>
                                <w:sz w:val="20"/>
                                <w:szCs w:val="20"/>
                              </w:rPr>
                              <w:t>through</w:t>
                            </w:r>
                            <w:r w:rsidRPr="00433C22">
                              <w:rPr>
                                <w:color w:val="0A0C0C"/>
                                <w:spacing w:val="-8"/>
                                <w:sz w:val="20"/>
                                <w:szCs w:val="20"/>
                              </w:rPr>
                              <w:t xml:space="preserve"> </w:t>
                            </w:r>
                            <w:proofErr w:type="spellStart"/>
                            <w:r w:rsidRPr="00433C22">
                              <w:rPr>
                                <w:color w:val="0A0C0C"/>
                                <w:sz w:val="20"/>
                                <w:szCs w:val="20"/>
                              </w:rPr>
                              <w:t>Personalised</w:t>
                            </w:r>
                            <w:proofErr w:type="spellEnd"/>
                            <w:r w:rsidRPr="00433C22">
                              <w:rPr>
                                <w:color w:val="0A0C0C"/>
                                <w:sz w:val="20"/>
                                <w:szCs w:val="20"/>
                              </w:rPr>
                              <w:t xml:space="preserve"> </w:t>
                            </w:r>
                            <w:r w:rsidRPr="00433C22">
                              <w:rPr>
                                <w:color w:val="0A0C0C"/>
                                <w:spacing w:val="-10"/>
                                <w:sz w:val="20"/>
                                <w:szCs w:val="20"/>
                              </w:rPr>
                              <w:t>P</w:t>
                            </w:r>
                            <w:r w:rsidRPr="00433C22">
                              <w:rPr>
                                <w:color w:val="0A0C0C"/>
                                <w:sz w:val="20"/>
                                <w:szCs w:val="20"/>
                              </w:rPr>
                              <w:t>rovision</w:t>
                            </w:r>
                            <w:r w:rsidRPr="00433C22">
                              <w:rPr>
                                <w:color w:val="0A0C0C"/>
                                <w:spacing w:val="-10"/>
                                <w:sz w:val="20"/>
                                <w:szCs w:val="20"/>
                              </w:rPr>
                              <w:t xml:space="preserve"> </w:t>
                            </w:r>
                            <w:proofErr w:type="gramStart"/>
                            <w:r w:rsidRPr="00433C22">
                              <w:rPr>
                                <w:color w:val="0A0C0C"/>
                                <w:spacing w:val="-4"/>
                                <w:sz w:val="20"/>
                                <w:szCs w:val="20"/>
                              </w:rPr>
                              <w:t xml:space="preserve">Maps </w:t>
                            </w:r>
                            <w:r w:rsidRPr="00433C22">
                              <w:rPr>
                                <w:color w:val="0A0C0C"/>
                                <w:sz w:val="20"/>
                                <w:szCs w:val="20"/>
                              </w:rPr>
                              <w:t xml:space="preserve"> with</w:t>
                            </w:r>
                            <w:proofErr w:type="gramEnd"/>
                            <w:r w:rsidRPr="00433C22">
                              <w:rPr>
                                <w:color w:val="0A0C0C"/>
                                <w:spacing w:val="-5"/>
                                <w:sz w:val="20"/>
                                <w:szCs w:val="20"/>
                              </w:rPr>
                              <w:t xml:space="preserve"> </w:t>
                            </w:r>
                            <w:r w:rsidRPr="00433C22">
                              <w:rPr>
                                <w:color w:val="0A0C0C"/>
                                <w:sz w:val="20"/>
                                <w:szCs w:val="20"/>
                              </w:rPr>
                              <w:t>individual</w:t>
                            </w:r>
                            <w:r w:rsidRPr="00433C22">
                              <w:rPr>
                                <w:color w:val="0A0C0C"/>
                                <w:spacing w:val="-7"/>
                                <w:sz w:val="20"/>
                                <w:szCs w:val="20"/>
                              </w:rPr>
                              <w:t xml:space="preserve"> </w:t>
                            </w:r>
                            <w:r w:rsidRPr="00433C22">
                              <w:rPr>
                                <w:color w:val="0A0C0C"/>
                                <w:sz w:val="20"/>
                                <w:szCs w:val="20"/>
                              </w:rPr>
                              <w:t>targets.</w:t>
                            </w:r>
                            <w:r w:rsidRPr="00433C22">
                              <w:rPr>
                                <w:color w:val="0A0C0C"/>
                                <w:spacing w:val="-5"/>
                                <w:sz w:val="20"/>
                                <w:szCs w:val="20"/>
                              </w:rPr>
                              <w:t xml:space="preserve"> </w:t>
                            </w:r>
                            <w:r w:rsidRPr="00433C22">
                              <w:rPr>
                                <w:color w:val="0A0C0C"/>
                                <w:sz w:val="20"/>
                                <w:szCs w:val="20"/>
                              </w:rPr>
                              <w:t>These</w:t>
                            </w:r>
                            <w:r w:rsidRPr="00433C22">
                              <w:rPr>
                                <w:color w:val="0A0C0C"/>
                                <w:spacing w:val="-2"/>
                                <w:sz w:val="20"/>
                                <w:szCs w:val="20"/>
                              </w:rPr>
                              <w:t xml:space="preserve"> </w:t>
                            </w:r>
                            <w:r w:rsidRPr="00433C22">
                              <w:rPr>
                                <w:color w:val="0A0C0C"/>
                                <w:sz w:val="20"/>
                                <w:szCs w:val="20"/>
                              </w:rPr>
                              <w:t>are</w:t>
                            </w:r>
                            <w:r w:rsidRPr="00433C22">
                              <w:rPr>
                                <w:color w:val="0A0C0C"/>
                                <w:spacing w:val="-2"/>
                                <w:sz w:val="20"/>
                                <w:szCs w:val="20"/>
                              </w:rPr>
                              <w:t xml:space="preserve"> </w:t>
                            </w:r>
                            <w:r w:rsidRPr="00433C22">
                              <w:rPr>
                                <w:color w:val="0A0C0C"/>
                                <w:sz w:val="20"/>
                                <w:szCs w:val="20"/>
                              </w:rPr>
                              <w:t>shared</w:t>
                            </w:r>
                            <w:r w:rsidRPr="00433C22">
                              <w:rPr>
                                <w:color w:val="0A0C0C"/>
                                <w:spacing w:val="-7"/>
                                <w:sz w:val="20"/>
                                <w:szCs w:val="20"/>
                              </w:rPr>
                              <w:t xml:space="preserve"> </w:t>
                            </w:r>
                            <w:r w:rsidRPr="00433C22">
                              <w:rPr>
                                <w:color w:val="0A0C0C"/>
                                <w:sz w:val="20"/>
                                <w:szCs w:val="20"/>
                              </w:rPr>
                              <w:t>with</w:t>
                            </w:r>
                            <w:r w:rsidRPr="00433C22">
                              <w:rPr>
                                <w:color w:val="0A0C0C"/>
                                <w:spacing w:val="-5"/>
                                <w:sz w:val="20"/>
                                <w:szCs w:val="20"/>
                              </w:rPr>
                              <w:t xml:space="preserve"> </w:t>
                            </w:r>
                            <w:r w:rsidRPr="00433C22">
                              <w:rPr>
                                <w:color w:val="0A0C0C"/>
                                <w:sz w:val="20"/>
                                <w:szCs w:val="20"/>
                              </w:rPr>
                              <w:t>parents</w:t>
                            </w:r>
                            <w:r w:rsidRPr="00433C22">
                              <w:rPr>
                                <w:color w:val="0A0C0C"/>
                                <w:spacing w:val="-5"/>
                                <w:sz w:val="20"/>
                                <w:szCs w:val="20"/>
                              </w:rPr>
                              <w:t xml:space="preserve"> </w:t>
                            </w:r>
                            <w:r w:rsidRPr="00433C22">
                              <w:rPr>
                                <w:color w:val="0A0C0C"/>
                                <w:sz w:val="20"/>
                                <w:szCs w:val="20"/>
                              </w:rPr>
                              <w:t>regularly</w:t>
                            </w:r>
                            <w:r w:rsidRPr="00433C22">
                              <w:rPr>
                                <w:color w:val="0A0C0C"/>
                                <w:spacing w:val="-9"/>
                                <w:sz w:val="20"/>
                                <w:szCs w:val="20"/>
                              </w:rPr>
                              <w:t xml:space="preserve"> </w:t>
                            </w:r>
                            <w:r w:rsidRPr="00433C22">
                              <w:rPr>
                                <w:color w:val="0A0C0C"/>
                                <w:sz w:val="20"/>
                                <w:szCs w:val="20"/>
                              </w:rPr>
                              <w:t>and</w:t>
                            </w:r>
                            <w:r w:rsidRPr="00433C22">
                              <w:rPr>
                                <w:color w:val="0A0C0C"/>
                                <w:spacing w:val="-5"/>
                                <w:sz w:val="20"/>
                                <w:szCs w:val="20"/>
                              </w:rPr>
                              <w:t xml:space="preserve"> </w:t>
                            </w:r>
                            <w:r w:rsidRPr="00433C22">
                              <w:rPr>
                                <w:color w:val="0A0C0C"/>
                                <w:sz w:val="20"/>
                                <w:szCs w:val="20"/>
                              </w:rPr>
                              <w:t>monitored to ensure progress is being made.</w:t>
                            </w:r>
                          </w:p>
                          <w:p w14:paraId="57E473D3" w14:textId="77777777" w:rsidR="00433C22" w:rsidRDefault="00433C22" w:rsidP="00433C22">
                            <w:pPr>
                              <w:rPr>
                                <w:b/>
                                <w:bCs/>
                                <w:color w:val="70AD47" w:themeColor="accent6"/>
                                <w:sz w:val="32"/>
                                <w:szCs w:val="32"/>
                              </w:rPr>
                            </w:pPr>
                          </w:p>
                          <w:p w14:paraId="723C4BA1" w14:textId="77777777" w:rsidR="00433C22" w:rsidRDefault="00433C22" w:rsidP="00433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9A9E8" id="Text Box 9" o:spid="_x0000_s1029" type="#_x0000_t202" style="position:absolute;margin-left:509.35pt;margin-top:-23.1pt;width:324pt;height:82.2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" filled="f" stroked="f" strokeweight=".5pt">
                <v:textbox>
                  <w:txbxContent>
                    <w:p w14:paraId="5A986C7C" w14:textId="0CC0E2D5" w:rsidR="00433C22" w:rsidRDefault="00433C22" w:rsidP="00433C22">
                      <w:pPr>
                        <w:rPr>
                          <w:b/>
                          <w:bCs/>
                          <w:color w:val="70AD47" w:themeColor="accent6"/>
                          <w:sz w:val="32"/>
                          <w:szCs w:val="32"/>
                        </w:rPr>
                      </w:pPr>
                      <w:r>
                        <w:rPr>
                          <w:b/>
                          <w:bCs/>
                          <w:color w:val="70AD47" w:themeColor="accent6"/>
                          <w:sz w:val="32"/>
                          <w:szCs w:val="32"/>
                        </w:rPr>
                        <w:t>Assessment</w:t>
                      </w:r>
                    </w:p>
                    <w:p w14:paraId="5ECAB3FC" w14:textId="77777777" w:rsidR="00433C22" w:rsidRPr="00433C22" w:rsidRDefault="00433C22" w:rsidP="00433C22">
                      <w:pPr>
                        <w:rPr>
                          <w:b/>
                          <w:bCs/>
                          <w:color w:val="70AD47" w:themeColor="accent6"/>
                          <w:sz w:val="32"/>
                          <w:szCs w:val="32"/>
                        </w:rPr>
                      </w:pPr>
                    </w:p>
                    <w:p w14:paraId="7310AFBB" w14:textId="77777777" w:rsidR="00433C22" w:rsidRPr="00433C22" w:rsidRDefault="00433C22" w:rsidP="00433C22">
                      <w:pPr>
                        <w:spacing w:line="215" w:lineRule="exact"/>
                        <w:rPr>
                          <w:sz w:val="20"/>
                          <w:szCs w:val="20"/>
                        </w:rPr>
                      </w:pPr>
                      <w:r w:rsidRPr="00433C22">
                        <w:rPr>
                          <w:color w:val="0A0C0C"/>
                          <w:sz w:val="20"/>
                          <w:szCs w:val="20"/>
                        </w:rPr>
                        <w:t>All</w:t>
                      </w:r>
                      <w:r w:rsidRPr="00433C22">
                        <w:rPr>
                          <w:color w:val="0A0C0C"/>
                          <w:spacing w:val="-11"/>
                          <w:sz w:val="20"/>
                          <w:szCs w:val="20"/>
                        </w:rPr>
                        <w:t xml:space="preserve"> </w:t>
                      </w:r>
                      <w:r w:rsidRPr="00433C22">
                        <w:rPr>
                          <w:color w:val="0A0C0C"/>
                          <w:sz w:val="20"/>
                          <w:szCs w:val="20"/>
                        </w:rPr>
                        <w:t>SEND</w:t>
                      </w:r>
                      <w:r w:rsidRPr="00433C22">
                        <w:rPr>
                          <w:color w:val="0A0C0C"/>
                          <w:spacing w:val="-5"/>
                          <w:sz w:val="20"/>
                          <w:szCs w:val="20"/>
                        </w:rPr>
                        <w:t xml:space="preserve"> </w:t>
                      </w:r>
                      <w:r w:rsidRPr="00433C22">
                        <w:rPr>
                          <w:color w:val="0A0C0C"/>
                          <w:sz w:val="20"/>
                          <w:szCs w:val="20"/>
                        </w:rPr>
                        <w:t>pupils’</w:t>
                      </w:r>
                      <w:r w:rsidRPr="00433C22">
                        <w:rPr>
                          <w:color w:val="0A0C0C"/>
                          <w:spacing w:val="-8"/>
                          <w:sz w:val="20"/>
                          <w:szCs w:val="20"/>
                        </w:rPr>
                        <w:t xml:space="preserve"> </w:t>
                      </w:r>
                      <w:r w:rsidRPr="00433C22">
                        <w:rPr>
                          <w:color w:val="0A0C0C"/>
                          <w:sz w:val="20"/>
                          <w:szCs w:val="20"/>
                        </w:rPr>
                        <w:t>provision</w:t>
                      </w:r>
                      <w:r w:rsidRPr="00433C22">
                        <w:rPr>
                          <w:color w:val="0A0C0C"/>
                          <w:spacing w:val="-10"/>
                          <w:sz w:val="20"/>
                          <w:szCs w:val="20"/>
                        </w:rPr>
                        <w:t xml:space="preserve"> </w:t>
                      </w:r>
                      <w:r w:rsidRPr="00433C22">
                        <w:rPr>
                          <w:color w:val="0A0C0C"/>
                          <w:sz w:val="20"/>
                          <w:szCs w:val="20"/>
                        </w:rPr>
                        <w:t>is</w:t>
                      </w:r>
                      <w:r w:rsidRPr="00433C22">
                        <w:rPr>
                          <w:color w:val="0A0C0C"/>
                          <w:spacing w:val="-7"/>
                          <w:sz w:val="20"/>
                          <w:szCs w:val="20"/>
                        </w:rPr>
                        <w:t xml:space="preserve"> </w:t>
                      </w:r>
                      <w:r w:rsidRPr="00433C22">
                        <w:rPr>
                          <w:color w:val="0A0C0C"/>
                          <w:sz w:val="20"/>
                          <w:szCs w:val="20"/>
                        </w:rPr>
                        <w:t>tracked</w:t>
                      </w:r>
                      <w:r w:rsidRPr="00433C22">
                        <w:rPr>
                          <w:color w:val="0A0C0C"/>
                          <w:spacing w:val="-10"/>
                          <w:sz w:val="20"/>
                          <w:szCs w:val="20"/>
                        </w:rPr>
                        <w:t xml:space="preserve"> </w:t>
                      </w:r>
                      <w:r w:rsidRPr="00433C22">
                        <w:rPr>
                          <w:color w:val="0A0C0C"/>
                          <w:sz w:val="20"/>
                          <w:szCs w:val="20"/>
                        </w:rPr>
                        <w:t>closely</w:t>
                      </w:r>
                      <w:r w:rsidRPr="00433C22">
                        <w:rPr>
                          <w:color w:val="0A0C0C"/>
                          <w:spacing w:val="-6"/>
                          <w:sz w:val="20"/>
                          <w:szCs w:val="20"/>
                        </w:rPr>
                        <w:t xml:space="preserve"> </w:t>
                      </w:r>
                      <w:r w:rsidRPr="00433C22">
                        <w:rPr>
                          <w:color w:val="0A0C0C"/>
                          <w:sz w:val="20"/>
                          <w:szCs w:val="20"/>
                        </w:rPr>
                        <w:t>through</w:t>
                      </w:r>
                      <w:r w:rsidRPr="00433C22">
                        <w:rPr>
                          <w:color w:val="0A0C0C"/>
                          <w:spacing w:val="-8"/>
                          <w:sz w:val="20"/>
                          <w:szCs w:val="20"/>
                        </w:rPr>
                        <w:t xml:space="preserve"> </w:t>
                      </w:r>
                      <w:proofErr w:type="spellStart"/>
                      <w:r w:rsidRPr="00433C22">
                        <w:rPr>
                          <w:color w:val="0A0C0C"/>
                          <w:sz w:val="20"/>
                          <w:szCs w:val="20"/>
                        </w:rPr>
                        <w:t>Personalised</w:t>
                      </w:r>
                      <w:proofErr w:type="spellEnd"/>
                      <w:r w:rsidRPr="00433C22">
                        <w:rPr>
                          <w:color w:val="0A0C0C"/>
                          <w:sz w:val="20"/>
                          <w:szCs w:val="20"/>
                        </w:rPr>
                        <w:t xml:space="preserve"> </w:t>
                      </w:r>
                      <w:r w:rsidRPr="00433C22">
                        <w:rPr>
                          <w:color w:val="0A0C0C"/>
                          <w:spacing w:val="-10"/>
                          <w:sz w:val="20"/>
                          <w:szCs w:val="20"/>
                        </w:rPr>
                        <w:t>P</w:t>
                      </w:r>
                      <w:r w:rsidRPr="00433C22">
                        <w:rPr>
                          <w:color w:val="0A0C0C"/>
                          <w:sz w:val="20"/>
                          <w:szCs w:val="20"/>
                        </w:rPr>
                        <w:t>rovision</w:t>
                      </w:r>
                      <w:r w:rsidRPr="00433C22">
                        <w:rPr>
                          <w:color w:val="0A0C0C"/>
                          <w:spacing w:val="-10"/>
                          <w:sz w:val="20"/>
                          <w:szCs w:val="20"/>
                        </w:rPr>
                        <w:t xml:space="preserve"> </w:t>
                      </w:r>
                      <w:proofErr w:type="gramStart"/>
                      <w:r w:rsidRPr="00433C22">
                        <w:rPr>
                          <w:color w:val="0A0C0C"/>
                          <w:spacing w:val="-4"/>
                          <w:sz w:val="20"/>
                          <w:szCs w:val="20"/>
                        </w:rPr>
                        <w:t xml:space="preserve">Maps </w:t>
                      </w:r>
                      <w:r w:rsidRPr="00433C22">
                        <w:rPr>
                          <w:color w:val="0A0C0C"/>
                          <w:sz w:val="20"/>
                          <w:szCs w:val="20"/>
                        </w:rPr>
                        <w:t xml:space="preserve"> with</w:t>
                      </w:r>
                      <w:proofErr w:type="gramEnd"/>
                      <w:r w:rsidRPr="00433C22">
                        <w:rPr>
                          <w:color w:val="0A0C0C"/>
                          <w:spacing w:val="-5"/>
                          <w:sz w:val="20"/>
                          <w:szCs w:val="20"/>
                        </w:rPr>
                        <w:t xml:space="preserve"> </w:t>
                      </w:r>
                      <w:r w:rsidRPr="00433C22">
                        <w:rPr>
                          <w:color w:val="0A0C0C"/>
                          <w:sz w:val="20"/>
                          <w:szCs w:val="20"/>
                        </w:rPr>
                        <w:t>individual</w:t>
                      </w:r>
                      <w:r w:rsidRPr="00433C22">
                        <w:rPr>
                          <w:color w:val="0A0C0C"/>
                          <w:spacing w:val="-7"/>
                          <w:sz w:val="20"/>
                          <w:szCs w:val="20"/>
                        </w:rPr>
                        <w:t xml:space="preserve"> </w:t>
                      </w:r>
                      <w:r w:rsidRPr="00433C22">
                        <w:rPr>
                          <w:color w:val="0A0C0C"/>
                          <w:sz w:val="20"/>
                          <w:szCs w:val="20"/>
                        </w:rPr>
                        <w:t>targets.</w:t>
                      </w:r>
                      <w:r w:rsidRPr="00433C22">
                        <w:rPr>
                          <w:color w:val="0A0C0C"/>
                          <w:spacing w:val="-5"/>
                          <w:sz w:val="20"/>
                          <w:szCs w:val="20"/>
                        </w:rPr>
                        <w:t xml:space="preserve"> </w:t>
                      </w:r>
                      <w:r w:rsidRPr="00433C22">
                        <w:rPr>
                          <w:color w:val="0A0C0C"/>
                          <w:sz w:val="20"/>
                          <w:szCs w:val="20"/>
                        </w:rPr>
                        <w:t>These</w:t>
                      </w:r>
                      <w:r w:rsidRPr="00433C22">
                        <w:rPr>
                          <w:color w:val="0A0C0C"/>
                          <w:spacing w:val="-2"/>
                          <w:sz w:val="20"/>
                          <w:szCs w:val="20"/>
                        </w:rPr>
                        <w:t xml:space="preserve"> </w:t>
                      </w:r>
                      <w:r w:rsidRPr="00433C22">
                        <w:rPr>
                          <w:color w:val="0A0C0C"/>
                          <w:sz w:val="20"/>
                          <w:szCs w:val="20"/>
                        </w:rPr>
                        <w:t>are</w:t>
                      </w:r>
                      <w:r w:rsidRPr="00433C22">
                        <w:rPr>
                          <w:color w:val="0A0C0C"/>
                          <w:spacing w:val="-2"/>
                          <w:sz w:val="20"/>
                          <w:szCs w:val="20"/>
                        </w:rPr>
                        <w:t xml:space="preserve"> </w:t>
                      </w:r>
                      <w:r w:rsidRPr="00433C22">
                        <w:rPr>
                          <w:color w:val="0A0C0C"/>
                          <w:sz w:val="20"/>
                          <w:szCs w:val="20"/>
                        </w:rPr>
                        <w:t>shared</w:t>
                      </w:r>
                      <w:r w:rsidRPr="00433C22">
                        <w:rPr>
                          <w:color w:val="0A0C0C"/>
                          <w:spacing w:val="-7"/>
                          <w:sz w:val="20"/>
                          <w:szCs w:val="20"/>
                        </w:rPr>
                        <w:t xml:space="preserve"> </w:t>
                      </w:r>
                      <w:r w:rsidRPr="00433C22">
                        <w:rPr>
                          <w:color w:val="0A0C0C"/>
                          <w:sz w:val="20"/>
                          <w:szCs w:val="20"/>
                        </w:rPr>
                        <w:t>with</w:t>
                      </w:r>
                      <w:r w:rsidRPr="00433C22">
                        <w:rPr>
                          <w:color w:val="0A0C0C"/>
                          <w:spacing w:val="-5"/>
                          <w:sz w:val="20"/>
                          <w:szCs w:val="20"/>
                        </w:rPr>
                        <w:t xml:space="preserve"> </w:t>
                      </w:r>
                      <w:r w:rsidRPr="00433C22">
                        <w:rPr>
                          <w:color w:val="0A0C0C"/>
                          <w:sz w:val="20"/>
                          <w:szCs w:val="20"/>
                        </w:rPr>
                        <w:t>parents</w:t>
                      </w:r>
                      <w:r w:rsidRPr="00433C22">
                        <w:rPr>
                          <w:color w:val="0A0C0C"/>
                          <w:spacing w:val="-5"/>
                          <w:sz w:val="20"/>
                          <w:szCs w:val="20"/>
                        </w:rPr>
                        <w:t xml:space="preserve"> </w:t>
                      </w:r>
                      <w:r w:rsidRPr="00433C22">
                        <w:rPr>
                          <w:color w:val="0A0C0C"/>
                          <w:sz w:val="20"/>
                          <w:szCs w:val="20"/>
                        </w:rPr>
                        <w:t>regularly</w:t>
                      </w:r>
                      <w:r w:rsidRPr="00433C22">
                        <w:rPr>
                          <w:color w:val="0A0C0C"/>
                          <w:spacing w:val="-9"/>
                          <w:sz w:val="20"/>
                          <w:szCs w:val="20"/>
                        </w:rPr>
                        <w:t xml:space="preserve"> </w:t>
                      </w:r>
                      <w:r w:rsidRPr="00433C22">
                        <w:rPr>
                          <w:color w:val="0A0C0C"/>
                          <w:sz w:val="20"/>
                          <w:szCs w:val="20"/>
                        </w:rPr>
                        <w:t>and</w:t>
                      </w:r>
                      <w:r w:rsidRPr="00433C22">
                        <w:rPr>
                          <w:color w:val="0A0C0C"/>
                          <w:spacing w:val="-5"/>
                          <w:sz w:val="20"/>
                          <w:szCs w:val="20"/>
                        </w:rPr>
                        <w:t xml:space="preserve"> </w:t>
                      </w:r>
                      <w:r w:rsidRPr="00433C22">
                        <w:rPr>
                          <w:color w:val="0A0C0C"/>
                          <w:sz w:val="20"/>
                          <w:szCs w:val="20"/>
                        </w:rPr>
                        <w:t>monitored to ensure progress is being made.</w:t>
                      </w:r>
                    </w:p>
                    <w:p w14:paraId="57E473D3" w14:textId="77777777" w:rsidR="00433C22" w:rsidRDefault="00433C22" w:rsidP="00433C22">
                      <w:pPr>
                        <w:rPr>
                          <w:b/>
                          <w:bCs/>
                          <w:color w:val="70AD47" w:themeColor="accent6"/>
                          <w:sz w:val="32"/>
                          <w:szCs w:val="32"/>
                        </w:rPr>
                      </w:pPr>
                    </w:p>
                    <w:p w14:paraId="723C4BA1" w14:textId="77777777" w:rsidR="00433C22" w:rsidRDefault="00433C22" w:rsidP="00433C22"/>
                  </w:txbxContent>
                </v:textbox>
                <w10:wrap anchorx="page"/>
              </v:shape>
            </w:pict>
          </mc:Fallback>
        </mc:AlternateContent>
      </w:r>
      <w:r>
        <w:rPr>
          <w:noProof/>
        </w:rPr>
        <w:drawing>
          <wp:anchor distT="0" distB="0" distL="114300" distR="114300" simplePos="0" relativeHeight="251667456" behindDoc="0" locked="0" layoutInCell="1" allowOverlap="1" wp14:anchorId="1BE48C16" wp14:editId="4789229F">
            <wp:simplePos x="0" y="0"/>
            <wp:positionH relativeFrom="page">
              <wp:align>left</wp:align>
            </wp:positionH>
            <wp:positionV relativeFrom="paragraph">
              <wp:posOffset>6100549</wp:posOffset>
            </wp:positionV>
            <wp:extent cx="10686937" cy="975313"/>
            <wp:effectExtent l="0" t="0" r="635" b="0"/>
            <wp:wrapNone/>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10686937" cy="975313"/>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5408" behindDoc="0" locked="0" layoutInCell="1" allowOverlap="1" wp14:anchorId="37D022AA" wp14:editId="17414CBF">
                <wp:simplePos x="0" y="0"/>
                <wp:positionH relativeFrom="column">
                  <wp:posOffset>-95060</wp:posOffset>
                </wp:positionH>
                <wp:positionV relativeFrom="paragraph">
                  <wp:posOffset>3186098</wp:posOffset>
                </wp:positionV>
                <wp:extent cx="5329451" cy="2838876"/>
                <wp:effectExtent l="0" t="0" r="0" b="0"/>
                <wp:wrapNone/>
                <wp:docPr id="7" name="Text Box 7"/>
                <wp:cNvGraphicFramePr/>
                <a:graphic xmlns:a="http://schemas.openxmlformats.org/drawingml/2006/main">
                  <a:graphicData uri="http://schemas.microsoft.com/office/word/2010/wordprocessingShape">
                    <wps:wsp>
                      <wps:cNvSpPr txBox="1"/>
                      <wps:spPr>
                        <a:xfrm>
                          <a:off x="0" y="0"/>
                          <a:ext cx="5329451" cy="2838876"/>
                        </a:xfrm>
                        <a:prstGeom prst="rect">
                          <a:avLst/>
                        </a:prstGeom>
                        <a:noFill/>
                        <a:ln w="6350">
                          <a:noFill/>
                        </a:ln>
                      </wps:spPr>
                      <wps:txbx>
                        <w:txbxContent>
                          <w:p w14:paraId="5E4ED4BE" w14:textId="436895DA" w:rsidR="00433C22" w:rsidRPr="00433C22" w:rsidRDefault="00433C22" w:rsidP="00433C22">
                            <w:pPr>
                              <w:rPr>
                                <w:b/>
                                <w:bCs/>
                                <w:color w:val="70AD47" w:themeColor="accent6"/>
                                <w:sz w:val="32"/>
                                <w:szCs w:val="32"/>
                              </w:rPr>
                            </w:pPr>
                            <w:r w:rsidRPr="00433C22">
                              <w:rPr>
                                <w:b/>
                                <w:bCs/>
                                <w:color w:val="70AD47" w:themeColor="accent6"/>
                                <w:sz w:val="32"/>
                                <w:szCs w:val="32"/>
                              </w:rPr>
                              <w:t xml:space="preserve">Curriculum </w:t>
                            </w:r>
                            <w:r>
                              <w:rPr>
                                <w:b/>
                                <w:bCs/>
                                <w:color w:val="70AD47" w:themeColor="accent6"/>
                                <w:sz w:val="32"/>
                                <w:szCs w:val="32"/>
                              </w:rPr>
                              <w:t>Impact</w:t>
                            </w:r>
                          </w:p>
                          <w:p w14:paraId="11446015" w14:textId="77777777" w:rsidR="00433C22" w:rsidRPr="006D4BEC" w:rsidRDefault="00433C22" w:rsidP="00433C22">
                            <w:pPr>
                              <w:pStyle w:val="NormalWeb"/>
                              <w:rPr>
                                <w:rFonts w:asciiTheme="minorHAnsi" w:hAnsiTheme="minorHAnsi" w:cstheme="minorHAnsi"/>
                                <w:sz w:val="20"/>
                                <w:szCs w:val="20"/>
                              </w:rPr>
                            </w:pPr>
                            <w:r w:rsidRPr="006D4BEC">
                              <w:rPr>
                                <w:rFonts w:asciiTheme="minorHAnsi" w:hAnsiTheme="minorHAnsi" w:cstheme="minorHAnsi"/>
                                <w:sz w:val="20"/>
                                <w:szCs w:val="20"/>
                              </w:rPr>
                              <w:t>The implementation of this curriculum ensures that throughout their time at Larkhill:</w:t>
                            </w:r>
                          </w:p>
                          <w:p w14:paraId="0726BE0E"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Every pupil is supported to succeed in their learning and personal development, with high expectations for what they can achieve.</w:t>
                            </w:r>
                          </w:p>
                          <w:p w14:paraId="7455C9F1"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Individual needs are identified and understood so that pupils receive the right support, reasonable adjustments and access to a broad, balanced and meaningful curriculum.</w:t>
                            </w:r>
                          </w:p>
                          <w:p w14:paraId="1A311EDC"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Provision for pupils with SEND is built into curriculum planning, ensuring that barriers to learning are anticipated and reduced.</w:t>
                            </w:r>
                          </w:p>
                          <w:p w14:paraId="69799E95"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Teaching and learning are adapted responsively, using appropriate scaffolding and strategies so that pupils make strong progress from their starting points.</w:t>
                            </w:r>
                          </w:p>
                          <w:p w14:paraId="79C5B0F6"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Parents and carers are kept informed about their child’s progress and are supported in helping learning continue at home.</w:t>
                            </w:r>
                          </w:p>
                          <w:p w14:paraId="3022D0B8"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Pupils are well prepared for the next stage of their education, with effective transition planning and the appropriate support in place to help them move on confidently.</w:t>
                            </w:r>
                          </w:p>
                          <w:p w14:paraId="1FE0127A" w14:textId="77777777" w:rsidR="00433C22" w:rsidRDefault="00433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D022AA" id="Text Box 7" o:spid="_x0000_s1030" type="#_x0000_t202" style="position:absolute;margin-left:-7.5pt;margin-top:250.85pt;width:419.65pt;height:223.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" filled="f" stroked="f" strokeweight=".5pt">
                <v:textbox>
                  <w:txbxContent>
                    <w:p w14:paraId="5E4ED4BE" w14:textId="436895DA" w:rsidR="00433C22" w:rsidRPr="00433C22" w:rsidRDefault="00433C22" w:rsidP="00433C22">
                      <w:pPr>
                        <w:rPr>
                          <w:b/>
                          <w:bCs/>
                          <w:color w:val="70AD47" w:themeColor="accent6"/>
                          <w:sz w:val="32"/>
                          <w:szCs w:val="32"/>
                        </w:rPr>
                      </w:pPr>
                      <w:r w:rsidRPr="00433C22">
                        <w:rPr>
                          <w:b/>
                          <w:bCs/>
                          <w:color w:val="70AD47" w:themeColor="accent6"/>
                          <w:sz w:val="32"/>
                          <w:szCs w:val="32"/>
                        </w:rPr>
                        <w:t xml:space="preserve">Curriculum </w:t>
                      </w:r>
                      <w:r>
                        <w:rPr>
                          <w:b/>
                          <w:bCs/>
                          <w:color w:val="70AD47" w:themeColor="accent6"/>
                          <w:sz w:val="32"/>
                          <w:szCs w:val="32"/>
                        </w:rPr>
                        <w:t>Impact</w:t>
                      </w:r>
                    </w:p>
                    <w:p w14:paraId="11446015" w14:textId="77777777" w:rsidR="00433C22" w:rsidRPr="006D4BEC" w:rsidRDefault="00433C22" w:rsidP="00433C22">
                      <w:pPr>
                        <w:pStyle w:val="NormalWeb"/>
                        <w:rPr>
                          <w:rFonts w:asciiTheme="minorHAnsi" w:hAnsiTheme="minorHAnsi" w:cstheme="minorHAnsi"/>
                          <w:sz w:val="20"/>
                          <w:szCs w:val="20"/>
                        </w:rPr>
                      </w:pPr>
                      <w:r w:rsidRPr="006D4BEC">
                        <w:rPr>
                          <w:rFonts w:asciiTheme="minorHAnsi" w:hAnsiTheme="minorHAnsi" w:cstheme="minorHAnsi"/>
                          <w:sz w:val="20"/>
                          <w:szCs w:val="20"/>
                        </w:rPr>
                        <w:t>The implementation of this curriculum ensures that throughout their time at Larkhill:</w:t>
                      </w:r>
                    </w:p>
                    <w:p w14:paraId="0726BE0E"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Every pupil is supported to succeed in their learning and personal development, with high expectations for what they can achieve.</w:t>
                      </w:r>
                    </w:p>
                    <w:p w14:paraId="7455C9F1"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Individual needs are identified and understood so that pupils receive the right support, reasonable adjustments and access to a broad, balanced and meaningful curriculum.</w:t>
                      </w:r>
                    </w:p>
                    <w:p w14:paraId="1A311EDC"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Provision for pupils with SEND is built into curriculum planning, ensuring that barriers to learning are anticipated and reduced.</w:t>
                      </w:r>
                    </w:p>
                    <w:p w14:paraId="69799E95"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Teaching and learning are adapted responsively, using appropriate scaffolding and strategies so that pupils make strong progress from their starting points.</w:t>
                      </w:r>
                    </w:p>
                    <w:p w14:paraId="79C5B0F6"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Parents and carers are kept informed about their child’s progress and are supported in helping learning continue at home.</w:t>
                      </w:r>
                    </w:p>
                    <w:p w14:paraId="3022D0B8" w14:textId="77777777" w:rsidR="00433C22" w:rsidRPr="006D4BEC" w:rsidRDefault="00433C22" w:rsidP="00433C22">
                      <w:pPr>
                        <w:pStyle w:val="NormalWeb"/>
                        <w:numPr>
                          <w:ilvl w:val="0"/>
                          <w:numId w:val="2"/>
                        </w:numPr>
                        <w:rPr>
                          <w:rFonts w:asciiTheme="minorHAnsi" w:hAnsiTheme="minorHAnsi" w:cstheme="minorHAnsi"/>
                          <w:sz w:val="20"/>
                          <w:szCs w:val="20"/>
                        </w:rPr>
                      </w:pPr>
                      <w:r w:rsidRPr="006D4BEC">
                        <w:rPr>
                          <w:rFonts w:asciiTheme="minorHAnsi" w:hAnsiTheme="minorHAnsi" w:cstheme="minorHAnsi"/>
                          <w:sz w:val="20"/>
                          <w:szCs w:val="20"/>
                        </w:rPr>
                        <w:t>Pupils are well prepared for the next stage of their education, with effective transition planning and the appropriate support in place to help them move on confidently.</w:t>
                      </w:r>
                    </w:p>
                    <w:p w14:paraId="1FE0127A" w14:textId="77777777" w:rsidR="00433C22" w:rsidRDefault="00433C22"/>
                  </w:txbxContent>
                </v:textbox>
              </v:shape>
            </w:pict>
          </mc:Fallback>
        </mc:AlternateContent>
      </w:r>
      <w:r w:rsidRPr="00433C22">
        <w:rPr>
          <w:noProof/>
        </w:rPr>
        <w:drawing>
          <wp:anchor distT="0" distB="0" distL="0" distR="0" simplePos="0" relativeHeight="251663360" behindDoc="0" locked="0" layoutInCell="1" allowOverlap="1" wp14:anchorId="14A35C22" wp14:editId="6C92F543">
            <wp:simplePos x="0" y="0"/>
            <wp:positionH relativeFrom="page">
              <wp:posOffset>5117910</wp:posOffset>
            </wp:positionH>
            <wp:positionV relativeFrom="paragraph">
              <wp:posOffset>1201003</wp:posOffset>
            </wp:positionV>
            <wp:extent cx="995680" cy="80522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995680" cy="805220"/>
                    </a:xfrm>
                    <a:prstGeom prst="rect">
                      <a:avLst/>
                    </a:prstGeom>
                  </pic:spPr>
                </pic:pic>
              </a:graphicData>
            </a:graphic>
          </wp:anchor>
        </w:drawing>
      </w:r>
      <w:r w:rsidRPr="00433C22">
        <w:rPr>
          <w:noProof/>
          <w:u w:val="single"/>
          <w:lang w:eastAsia="en-GB"/>
        </w:rPr>
        <w:drawing>
          <wp:anchor distT="0" distB="0" distL="114300" distR="114300" simplePos="0" relativeHeight="251661312" behindDoc="0" locked="0" layoutInCell="1" allowOverlap="1" wp14:anchorId="18A27CBD" wp14:editId="0D89152B">
            <wp:simplePos x="0" y="0"/>
            <wp:positionH relativeFrom="margin">
              <wp:posOffset>4701104</wp:posOffset>
            </wp:positionH>
            <wp:positionV relativeFrom="paragraph">
              <wp:posOffset>67954</wp:posOffset>
            </wp:positionV>
            <wp:extent cx="893928" cy="963993"/>
            <wp:effectExtent l="0" t="0" r="1905" b="762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rkhill logo.jpg"/>
                    <pic:cNvPicPr/>
                  </pic:nvPicPr>
                  <pic:blipFill>
                    <a:blip r:embed="rId16" cstate="print">
                      <a:extLst>
                        <a:ext uri="{BEBA8EAE-BF5A-486C-A8C5-ECC9F3942E4B}">
                          <a14:imgProps xmlns:a14="http://schemas.microsoft.com/office/drawing/2010/main">
                            <a14:imgLayer r:embed="rId17">
                              <a14:imgEffect>
                                <a14:backgroundRemoval t="2732" b="96175" l="2959" r="97633">
                                  <a14:foregroundMark x1="10059" y1="12568" x2="33728" y2="61749"/>
                                  <a14:foregroundMark x1="33728" y1="61749" x2="85799" y2="28962"/>
                                  <a14:foregroundMark x1="85799" y1="28962" x2="2959" y2="12568"/>
                                  <a14:foregroundMark x1="0" y1="2732" x2="65680" y2="12022"/>
                                  <a14:foregroundMark x1="84076" y1="10663" x2="95266" y2="9836"/>
                                  <a14:foregroundMark x1="65680" y1="12022" x2="83416" y2="10712"/>
                                  <a14:foregroundMark x1="95266" y1="16940" x2="72781" y2="68852"/>
                                  <a14:foregroundMark x1="72781" y1="68852" x2="38462" y2="75956"/>
                                  <a14:foregroundMark x1="49704" y1="90164" x2="36686" y2="78689"/>
                                  <a14:foregroundMark x1="53254" y1="91803" x2="63314" y2="81967"/>
                                  <a14:foregroundMark x1="47929" y1="95082" x2="52663" y2="96175"/>
                                  <a14:foregroundMark x1="91437" y1="2807" x2="97633" y2="2732"/>
                                  <a14:foregroundMark x1="87400" y1="2856" x2="87510" y2="2855"/>
                                  <a14:backgroundMark x1="73373" y1="1639" x2="73373" y2="1639"/>
                                  <a14:backgroundMark x1="63905" y1="2186" x2="80473" y2="2186"/>
                                  <a14:backgroundMark x1="52663" y1="546" x2="89349" y2="0"/>
                                  <a14:backgroundMark x1="87574" y1="2732" x2="92899" y2="0"/>
                                </a14:backgroundRemoval>
                              </a14:imgEffect>
                            </a14:imgLayer>
                          </a14:imgProps>
                        </a:ext>
                        <a:ext uri="{28A0092B-C50C-407E-A947-70E740481C1C}">
                          <a14:useLocalDpi xmlns:a14="http://schemas.microsoft.com/office/drawing/2010/main" val="0"/>
                        </a:ext>
                      </a:extLst>
                    </a:blip>
                    <a:stretch>
                      <a:fillRect/>
                    </a:stretch>
                  </pic:blipFill>
                  <pic:spPr>
                    <a:xfrm>
                      <a:off x="0" y="0"/>
                      <a:ext cx="893928" cy="963993"/>
                    </a:xfrm>
                    <a:prstGeom prst="rect">
                      <a:avLst/>
                    </a:prstGeom>
                  </pic:spPr>
                </pic:pic>
              </a:graphicData>
            </a:graphic>
            <wp14:sizeRelH relativeFrom="page">
              <wp14:pctWidth>0</wp14:pctWidth>
            </wp14:sizeRelH>
            <wp14:sizeRelV relativeFrom="page">
              <wp14:pctHeight>0</wp14:pctHeight>
            </wp14:sizeRelV>
          </wp:anchor>
        </w:drawing>
      </w:r>
      <w:r w:rsidRPr="00433C22">
        <w:rPr>
          <w:noProof/>
        </w:rPr>
        <mc:AlternateContent>
          <mc:Choice Requires="wps">
            <w:drawing>
              <wp:anchor distT="0" distB="0" distL="114300" distR="114300" simplePos="0" relativeHeight="251659264" behindDoc="0" locked="0" layoutInCell="1" allowOverlap="1" wp14:anchorId="1E1F5D95" wp14:editId="32CAFAEC">
                <wp:simplePos x="0" y="0"/>
                <wp:positionH relativeFrom="column">
                  <wp:posOffset>4319528</wp:posOffset>
                </wp:positionH>
                <wp:positionV relativeFrom="paragraph">
                  <wp:posOffset>-286603</wp:posOffset>
                </wp:positionV>
                <wp:extent cx="1638304" cy="1446530"/>
                <wp:effectExtent l="0" t="0" r="0" b="1270"/>
                <wp:wrapNone/>
                <wp:docPr id="2" name="Graphic 2"/>
                <wp:cNvGraphicFramePr/>
                <a:graphic xmlns:a="http://schemas.openxmlformats.org/drawingml/2006/main">
                  <a:graphicData uri="http://schemas.microsoft.com/office/word/2010/wordprocessingShape">
                    <wps:wsp>
                      <wps:cNvSpPr/>
                      <wps:spPr>
                        <a:xfrm>
                          <a:off x="0" y="0"/>
                          <a:ext cx="1638304" cy="1446530"/>
                        </a:xfrm>
                        <a:custGeom>
                          <a:avLst/>
                          <a:gdLst/>
                          <a:ahLst/>
                          <a:cxnLst/>
                          <a:rect l="l" t="t" r="r" b="b"/>
                          <a:pathLst>
                            <a:path w="1850389" h="1446530">
                              <a:moveTo>
                                <a:pt x="1850136" y="0"/>
                              </a:moveTo>
                              <a:lnTo>
                                <a:pt x="0" y="0"/>
                              </a:lnTo>
                              <a:lnTo>
                                <a:pt x="0" y="1446276"/>
                              </a:lnTo>
                              <a:lnTo>
                                <a:pt x="1850136" y="1446276"/>
                              </a:lnTo>
                              <a:lnTo>
                                <a:pt x="1850136" y="0"/>
                              </a:lnTo>
                              <a:close/>
                            </a:path>
                          </a:pathLst>
                        </a:custGeom>
                        <a:solidFill>
                          <a:srgbClr val="6FAC46"/>
                        </a:solidFill>
                      </wps:spPr>
                      <wps:txbx>
                        <w:txbxContent>
                          <w:p w14:paraId="68482547" w14:textId="2EB97979" w:rsidR="00433C22" w:rsidRPr="00433C22" w:rsidRDefault="00433C22" w:rsidP="00433C22">
                            <w:pPr>
                              <w:jc w:val="center"/>
                              <w:rPr>
                                <w:b/>
                                <w:bCs/>
                                <w:color w:val="FFFFFF" w:themeColor="background1"/>
                                <w:sz w:val="36"/>
                                <w:szCs w:val="36"/>
                              </w:rPr>
                            </w:pPr>
                            <w:r w:rsidRPr="00433C22">
                              <w:rPr>
                                <w:b/>
                                <w:bCs/>
                                <w:color w:val="FFFFFF" w:themeColor="background1"/>
                                <w:sz w:val="36"/>
                                <w:szCs w:val="36"/>
                              </w:rPr>
                              <w:t>SEND at Larkhill</w:t>
                            </w:r>
                          </w:p>
                        </w:txbxContent>
                      </wps:txbx>
                      <wps:bodyPr wrap="square" lIns="0" tIns="0" rIns="0" bIns="0" rtlCol="0">
                        <a:prstTxWarp prst="textNoShape">
                          <a:avLst/>
                        </a:prstTxWarp>
                        <a:noAutofit/>
                      </wps:bodyPr>
                    </wps:wsp>
                  </a:graphicData>
                </a:graphic>
              </wp:anchor>
            </w:drawing>
          </mc:Choice>
          <mc:Fallback>
            <w:pict>
              <v:shape w14:anchorId="1E1F5D95" id="Graphic 2" o:spid="_x0000_s1031" style="position:absolute;margin-left:340.1pt;margin-top:-22.55pt;width:129pt;height:113.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850389,14465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" adj="-11796480,,5400" path="m1850136,l,,,1446276r1850136,l1850136,xe" fillcolor="#6fac46" stroked="f">
                <v:stroke joinstyle="miter"/>
                <v:formulas/>
                <v:path arrowok="t" o:connecttype="custom" textboxrect="0,0,1850389,1446530"/>
                <v:textbox inset="0,0,0,0">
                  <w:txbxContent>
                    <w:p w14:paraId="68482547" w14:textId="2EB97979" w:rsidR="00433C22" w:rsidRPr="00433C22" w:rsidRDefault="00433C22" w:rsidP="00433C22">
                      <w:pPr>
                        <w:jc w:val="center"/>
                        <w:rPr>
                          <w:b/>
                          <w:bCs/>
                          <w:color w:val="FFFFFF" w:themeColor="background1"/>
                          <w:sz w:val="36"/>
                          <w:szCs w:val="36"/>
                        </w:rPr>
                      </w:pPr>
                      <w:r w:rsidRPr="00433C22">
                        <w:rPr>
                          <w:b/>
                          <w:bCs/>
                          <w:color w:val="FFFFFF" w:themeColor="background1"/>
                          <w:sz w:val="36"/>
                          <w:szCs w:val="36"/>
                        </w:rPr>
                        <w:t>SEND at Larkhill</w:t>
                      </w:r>
                    </w:p>
                  </w:txbxContent>
                </v:textbox>
              </v:shape>
            </w:pict>
          </mc:Fallback>
        </mc:AlternateContent>
      </w:r>
    </w:p>
    <w:sectPr w:rsidR="00433C22" w:rsidRPr="00433C22" w:rsidSect="00433C22">
      <w:pgSz w:w="16838" w:h="11906" w:orient="landscape"/>
      <w:pgMar w:top="720" w:right="720" w:bottom="720" w:left="720" w:header="708" w:footer="708" w:gutter="0"/>
      <w:cols w:space="1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801D6"/>
    <w:multiLevelType w:val="multilevel"/>
    <w:tmpl w:val="4900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C1618"/>
    <w:multiLevelType w:val="hybridMultilevel"/>
    <w:tmpl w:val="BC7209D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6341731B"/>
    <w:multiLevelType w:val="hybridMultilevel"/>
    <w:tmpl w:val="2CFAF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22"/>
    <w:rsid w:val="000726FF"/>
    <w:rsid w:val="00433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C1A24A"/>
  <w15:chartTrackingRefBased/>
  <w15:docId w15:val="{ADCE2010-A1ED-42FC-B5C9-91FE6CBC8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C22"/>
    <w:pPr>
      <w:widowControl w:val="0"/>
      <w:autoSpaceDE w:val="0"/>
      <w:autoSpaceDN w:val="0"/>
      <w:spacing w:after="0" w:line="240" w:lineRule="auto"/>
    </w:pPr>
    <w:rPr>
      <w:rFonts w:ascii="Calibri" w:eastAsia="Calibri" w:hAnsi="Calibri" w:cs="Calibri"/>
      <w:lang w:val="en-US"/>
    </w:rPr>
  </w:style>
  <w:style w:type="paragraph" w:styleId="Heading1">
    <w:name w:val="heading 1"/>
    <w:basedOn w:val="Normal"/>
    <w:next w:val="Normal"/>
    <w:link w:val="Heading1Char"/>
    <w:uiPriority w:val="9"/>
    <w:qFormat/>
    <w:rsid w:val="00433C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C22"/>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uiPriority w:val="1"/>
    <w:qFormat/>
    <w:rsid w:val="00433C22"/>
    <w:pPr>
      <w:ind w:left="850" w:hanging="540"/>
    </w:pPr>
  </w:style>
  <w:style w:type="paragraph" w:styleId="NormalWeb">
    <w:name w:val="Normal (Web)"/>
    <w:basedOn w:val="Normal"/>
    <w:uiPriority w:val="99"/>
    <w:unhideWhenUsed/>
    <w:rsid w:val="00433C2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TableParagraph">
    <w:name w:val="Table Paragraph"/>
    <w:basedOn w:val="Normal"/>
    <w:uiPriority w:val="1"/>
    <w:qFormat/>
    <w:rsid w:val="00433C22"/>
    <w:pPr>
      <w:ind w:left="17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69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5289623F3E30448E74F99516D45DDC" ma:contentTypeVersion="16" ma:contentTypeDescription="Create a new document." ma:contentTypeScope="" ma:versionID="8142d1ae19a2bf3df373dc29d3acab69">
  <xsd:schema xmlns:xsd="http://www.w3.org/2001/XMLSchema" xmlns:xs="http://www.w3.org/2001/XMLSchema" xmlns:p="http://schemas.microsoft.com/office/2006/metadata/properties" xmlns:ns2="1dcc8c85-de69-4192-a52b-a9f98dd93f28" xmlns:ns3="4ad09f39-c8d7-47c4-a445-4252a0238924" targetNamespace="http://schemas.microsoft.com/office/2006/metadata/properties" ma:root="true" ma:fieldsID="4a13c2be5fe0cb3c2c0bba03d53af389" ns2:_="" ns3:_="">
    <xsd:import namespace="1dcc8c85-de69-4192-a52b-a9f98dd93f28"/>
    <xsd:import namespace="4ad09f39-c8d7-47c4-a445-4252a02389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c8c85-de69-4192-a52b-a9f98dd93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09f39-c8d7-47c4-a445-4252a02389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d97d8-9add-4b9e-9195-7ab9c5f449b1}" ma:internalName="TaxCatchAll" ma:showField="CatchAllData" ma:web="4ad09f39-c8d7-47c4-a445-4252a023892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cc8c85-de69-4192-a52b-a9f98dd93f28">
      <Terms xmlns="http://schemas.microsoft.com/office/infopath/2007/PartnerControls"/>
    </lcf76f155ced4ddcb4097134ff3c332f>
    <TaxCatchAll xmlns="4ad09f39-c8d7-47c4-a445-4252a0238924" xsi:nil="true"/>
  </documentManagement>
</p:properties>
</file>

<file path=customXml/itemProps1.xml><?xml version="1.0" encoding="utf-8"?>
<ds:datastoreItem xmlns:ds="http://schemas.openxmlformats.org/officeDocument/2006/customXml" ds:itemID="{2C6FFC3E-3136-487B-9F44-6FAFAD289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c8c85-de69-4192-a52b-a9f98dd93f28"/>
    <ds:schemaRef ds:uri="4ad09f39-c8d7-47c4-a445-4252a0238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09D648-3AC4-47F6-809C-B36CCCDD67A3}">
  <ds:schemaRefs>
    <ds:schemaRef ds:uri="http://schemas.microsoft.com/sharepoint/v3/contenttype/forms"/>
  </ds:schemaRefs>
</ds:datastoreItem>
</file>

<file path=customXml/itemProps3.xml><?xml version="1.0" encoding="utf-8"?>
<ds:datastoreItem xmlns:ds="http://schemas.openxmlformats.org/officeDocument/2006/customXml" ds:itemID="{CE758C58-C3D2-423F-9FFA-AB66888CFEA2}">
  <ds:schemaRefs>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1dcc8c85-de69-4192-a52b-a9f98dd93f28"/>
    <ds:schemaRef ds:uri="http://purl.org/dc/elements/1.1/"/>
    <ds:schemaRef ds:uri="http://schemas.microsoft.com/office/infopath/2007/PartnerControls"/>
    <ds:schemaRef ds:uri="4ad09f39-c8d7-47c4-a445-4252a023892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Words>
  <Characters>14</Characters>
  <Application>Microsoft Office Word</Application>
  <DocSecurity>0</DocSecurity>
  <Lines>1</Lines>
  <Paragraphs>1</Paragraphs>
  <ScaleCrop>false</ScaleCrop>
  <Company>Devizes School</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Hale</dc:creator>
  <cp:keywords/>
  <dc:description/>
  <cp:lastModifiedBy>Rebecca Hale</cp:lastModifiedBy>
  <cp:revision>1</cp:revision>
  <dcterms:created xsi:type="dcterms:W3CDTF">2026-04-13T12:37:00Z</dcterms:created>
  <dcterms:modified xsi:type="dcterms:W3CDTF">2026-04-13T12:56:00Z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0x010100005289623F3E30448E74F99516D45DDC</vt:lpwstr>
  </property>
  <property fmtid="{D5CDD505-2E9C-101B-9397-08002B2CF9AE}" pid="3" name="MediaServiceImageTags">
    <vt:lpwstr/>
  </property>
</Properties>
</file>