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4F" w:rsidRDefault="00FA074F" w:rsidP="00FA074F">
      <w:pPr>
        <w:pStyle w:val="School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08E56" wp14:editId="72D156C0">
                <wp:simplePos x="0" y="0"/>
                <wp:positionH relativeFrom="column">
                  <wp:posOffset>2689446</wp:posOffset>
                </wp:positionH>
                <wp:positionV relativeFrom="paragraph">
                  <wp:posOffset>-88623</wp:posOffset>
                </wp:positionV>
                <wp:extent cx="3722370" cy="723900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4F" w:rsidRPr="00E64CB7" w:rsidRDefault="00FA074F" w:rsidP="00FA074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</w:pPr>
                            <w:r w:rsidRPr="00E64CB7"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  <w:t>Liverpool Archdiocese</w:t>
                            </w:r>
                          </w:p>
                          <w:p w:rsidR="00FA074F" w:rsidRPr="00E64CB7" w:rsidRDefault="00FA074F" w:rsidP="00FA074F">
                            <w:pPr>
                              <w:pStyle w:val="Head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4CB7"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  <w:t>Secondary Schools’ Partnership</w:t>
                            </w:r>
                          </w:p>
                          <w:p w:rsidR="00FA074F" w:rsidRDefault="00FA0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8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75pt;margin-top:-7pt;width:293.1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UMgw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" stroked="f">
                <v:textbox>
                  <w:txbxContent>
                    <w:p w:rsidR="00FA074F" w:rsidRPr="00E64CB7" w:rsidRDefault="00FA074F" w:rsidP="00FA074F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</w:pPr>
                      <w:r w:rsidRPr="00E64CB7"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  <w:t>Liverpool Archdiocese</w:t>
                      </w:r>
                    </w:p>
                    <w:p w:rsidR="00FA074F" w:rsidRPr="00E64CB7" w:rsidRDefault="00FA074F" w:rsidP="00FA074F">
                      <w:pPr>
                        <w:pStyle w:val="Header"/>
                        <w:rPr>
                          <w:b/>
                          <w:sz w:val="36"/>
                          <w:szCs w:val="36"/>
                        </w:rPr>
                      </w:pPr>
                      <w:r w:rsidRPr="00E64CB7"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  <w:t>Secondary Schools’ Partnership</w:t>
                      </w:r>
                    </w:p>
                    <w:p w:rsidR="00FA074F" w:rsidRDefault="00FA07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F9F7F6" wp14:editId="07AA8E15">
            <wp:simplePos x="0" y="0"/>
            <wp:positionH relativeFrom="margin">
              <wp:posOffset>-29210</wp:posOffset>
            </wp:positionH>
            <wp:positionV relativeFrom="margin">
              <wp:posOffset>-114300</wp:posOffset>
            </wp:positionV>
            <wp:extent cx="98552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Paul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74F" w:rsidRDefault="00FA074F" w:rsidP="00FA074F">
      <w:pPr>
        <w:pStyle w:val="SchoolName"/>
      </w:pPr>
    </w:p>
    <w:p w:rsidR="00FA074F" w:rsidRDefault="00FA074F" w:rsidP="00FA074F">
      <w:pPr>
        <w:pStyle w:val="SchoolName"/>
      </w:pPr>
    </w:p>
    <w:p w:rsidR="00FA074F" w:rsidRDefault="00FA074F" w:rsidP="00FA074F">
      <w:pPr>
        <w:pStyle w:val="SchoolName"/>
        <w:jc w:val="center"/>
      </w:pPr>
    </w:p>
    <w:p w:rsidR="00FE09F5" w:rsidRDefault="001466F5" w:rsidP="00FA074F">
      <w:pPr>
        <w:pStyle w:val="SchoolName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05C637" wp14:editId="4C922284">
            <wp:simplePos x="0" y="0"/>
            <wp:positionH relativeFrom="margin">
              <wp:posOffset>-76835</wp:posOffset>
            </wp:positionH>
            <wp:positionV relativeFrom="margin">
              <wp:posOffset>1504315</wp:posOffset>
            </wp:positionV>
            <wp:extent cx="657225" cy="65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bishop be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43096E" wp14:editId="2FCD94E2">
                <wp:simplePos x="0" y="0"/>
                <wp:positionH relativeFrom="column">
                  <wp:posOffset>657225</wp:posOffset>
                </wp:positionH>
                <wp:positionV relativeFrom="paragraph">
                  <wp:posOffset>263525</wp:posOffset>
                </wp:positionV>
                <wp:extent cx="3009900" cy="352425"/>
                <wp:effectExtent l="0" t="0" r="0" b="0"/>
                <wp:wrapThrough wrapText="bothSides">
                  <wp:wrapPolygon edited="0">
                    <wp:start x="-68" y="0"/>
                    <wp:lineTo x="-68" y="21016"/>
                    <wp:lineTo x="21600" y="21016"/>
                    <wp:lineTo x="21600" y="0"/>
                    <wp:lineTo x="-68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4F" w:rsidRPr="00FA074F" w:rsidRDefault="00146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Archbishop Beck Catholic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CB25" id="_x0000_s1027" type="#_x0000_t202" style="position:absolute;left:0;text-align:left;margin-left:51.75pt;margin-top:20.75pt;width:237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wC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" stroked="f">
                <v:textbox>
                  <w:txbxContent>
                    <w:p w:rsidR="00FA074F" w:rsidRPr="00FA074F" w:rsidRDefault="00146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Archbishop Beck Catholic College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A074F" w:rsidRDefault="00FA074F"/>
    <w:p w:rsidR="00FA074F" w:rsidRDefault="00FA074F"/>
    <w:p w:rsidR="00087198" w:rsidRDefault="00087198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FA074F" w:rsidTr="00E159F5">
        <w:tc>
          <w:tcPr>
            <w:tcW w:w="9242" w:type="dxa"/>
            <w:shd w:val="clear" w:color="auto" w:fill="D9D9D9" w:themeFill="background1" w:themeFillShade="D9"/>
          </w:tcPr>
          <w:p w:rsidR="00FA074F" w:rsidRDefault="00FA074F" w:rsidP="00E159F5">
            <w:pPr>
              <w:pStyle w:val="NoSpacing"/>
              <w:rPr>
                <w:b/>
              </w:rPr>
            </w:pPr>
            <w:r>
              <w:rPr>
                <w:b/>
              </w:rPr>
              <w:t>Overview / Positive aspect of Sixth Form</w:t>
            </w:r>
          </w:p>
        </w:tc>
      </w:tr>
    </w:tbl>
    <w:p w:rsidR="00087198" w:rsidRDefault="00087198" w:rsidP="00087198">
      <w:pPr>
        <w:pStyle w:val="NoSpacing"/>
        <w:rPr>
          <w:b/>
        </w:rPr>
      </w:pPr>
    </w:p>
    <w:p w:rsidR="00087198" w:rsidRDefault="00E86C02" w:rsidP="00087198">
      <w:pPr>
        <w:pStyle w:val="NoSpacing"/>
        <w:rPr>
          <w:b/>
        </w:rPr>
      </w:pPr>
      <w:r>
        <w:rPr>
          <w:b/>
        </w:rPr>
        <w:t>Our assessment and monitoring</w:t>
      </w:r>
      <w:r w:rsidR="0086725C">
        <w:rPr>
          <w:b/>
        </w:rPr>
        <w:t xml:space="preserve"> tool allows individual student</w:t>
      </w:r>
      <w:r>
        <w:rPr>
          <w:b/>
        </w:rPr>
        <w:t xml:space="preserve"> progress and attainment to be monitored as well as overall subject performance.  A sixth form assessment calendar is issued with three key assessment periods highlighted.  These assessments support </w:t>
      </w:r>
      <w:r w:rsidR="0086725C">
        <w:rPr>
          <w:b/>
        </w:rPr>
        <w:t>formal reporting and internal subject based reporting on progress, accuracy of assessment and retention.</w:t>
      </w:r>
    </w:p>
    <w:p w:rsidR="00087198" w:rsidRDefault="00087198" w:rsidP="00087198">
      <w:pPr>
        <w:pStyle w:val="NoSpacing"/>
        <w:rPr>
          <w:b/>
        </w:rPr>
      </w:pPr>
    </w:p>
    <w:p w:rsidR="00087198" w:rsidRDefault="00087198" w:rsidP="00087198">
      <w:pPr>
        <w:pStyle w:val="NoSpacing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Default="00087198" w:rsidP="00087198">
            <w:pPr>
              <w:pStyle w:val="NoSpacing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</w:tbl>
    <w:p w:rsidR="00087198" w:rsidRPr="00087198" w:rsidRDefault="00087198" w:rsidP="00087198">
      <w:pPr>
        <w:pStyle w:val="NoSpacing"/>
        <w:rPr>
          <w:b/>
        </w:rPr>
      </w:pPr>
    </w:p>
    <w:p w:rsidR="00087198" w:rsidRDefault="00E86C02" w:rsidP="00087198">
      <w:pPr>
        <w:pStyle w:val="NoSpacing"/>
        <w:rPr>
          <w:i/>
        </w:rPr>
      </w:pPr>
      <w:r>
        <w:rPr>
          <w:i/>
        </w:rPr>
        <w:t>The purpose of the monitoring and assessment calendar to ensure regular and rigorous A level standard assessment on all exam based courses.  Data is recorded on our in-house tracking tool and forms the basis of the 3 written reports that students receive during the academic year.</w:t>
      </w:r>
      <w:r w:rsidR="001D043F">
        <w:rPr>
          <w:i/>
        </w:rPr>
        <w:t xml:space="preserve">  These reports offer realistic progress checks and facilitate intervention and support where needed. </w:t>
      </w:r>
    </w:p>
    <w:p w:rsidR="00087198" w:rsidRDefault="00087198" w:rsidP="00087198">
      <w:pPr>
        <w:pStyle w:val="NoSpacing"/>
        <w:rPr>
          <w:i/>
        </w:rPr>
      </w:pPr>
    </w:p>
    <w:p w:rsidR="00087198" w:rsidRDefault="00087198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Pr="00EA0447" w:rsidRDefault="00087198" w:rsidP="00087198">
            <w:pPr>
              <w:pStyle w:val="NoSpacing"/>
              <w:rPr>
                <w:b/>
              </w:rPr>
            </w:pPr>
            <w:r w:rsidRPr="00EA0447">
              <w:rPr>
                <w:b/>
              </w:rPr>
              <w:t>What we did</w:t>
            </w:r>
          </w:p>
        </w:tc>
      </w:tr>
    </w:tbl>
    <w:p w:rsidR="00087198" w:rsidRDefault="00087198" w:rsidP="00087198">
      <w:pPr>
        <w:pStyle w:val="NoSpacing"/>
        <w:rPr>
          <w:i/>
        </w:rPr>
      </w:pP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Agreed sixth form assessment and monitoring calendar</w:t>
      </w:r>
    </w:p>
    <w:p w:rsidR="007351DF" w:rsidRPr="001D043F" w:rsidRDefault="00F968A4" w:rsidP="007351DF">
      <w:pPr>
        <w:pStyle w:val="NoSpacing"/>
        <w:ind w:left="720"/>
        <w:rPr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074A6BB0" wp14:editId="4D11FE40">
            <wp:simplePos x="0" y="0"/>
            <wp:positionH relativeFrom="column">
              <wp:posOffset>427990</wp:posOffset>
            </wp:positionH>
            <wp:positionV relativeFrom="paragraph">
              <wp:posOffset>120015</wp:posOffset>
            </wp:positionV>
            <wp:extent cx="5210175" cy="2941955"/>
            <wp:effectExtent l="0" t="0" r="9525" b="0"/>
            <wp:wrapTight wrapText="bothSides">
              <wp:wrapPolygon edited="0">
                <wp:start x="0" y="0"/>
                <wp:lineTo x="0" y="21400"/>
                <wp:lineTo x="21561" y="21400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" t="17946" r="7862" b="17988"/>
                    <a:stretch/>
                  </pic:blipFill>
                  <pic:spPr bwMode="auto">
                    <a:xfrm>
                      <a:off x="0" y="0"/>
                      <a:ext cx="5210175" cy="294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ListParagraph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561D57" w:rsidRDefault="00561D57" w:rsidP="00492CFF">
      <w:pPr>
        <w:pStyle w:val="NoSpacing"/>
        <w:ind w:left="720"/>
        <w:rPr>
          <w:i/>
        </w:rPr>
      </w:pPr>
    </w:p>
    <w:p w:rsidR="00087198" w:rsidRPr="00561D57" w:rsidRDefault="001D043F" w:rsidP="00561D57">
      <w:pPr>
        <w:pStyle w:val="NoSpacing"/>
        <w:numPr>
          <w:ilvl w:val="0"/>
          <w:numId w:val="1"/>
        </w:numPr>
        <w:rPr>
          <w:i/>
        </w:rPr>
      </w:pPr>
      <w:r w:rsidRPr="00561D57">
        <w:rPr>
          <w:i/>
        </w:rPr>
        <w:t>Introduction of 3 formal mock exam assessments – run formally by exams team</w:t>
      </w: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Exam questions must be from past papers and marked against appropriate mark scheme </w:t>
      </w: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Results and overall student report completed after each set of assessments</w:t>
      </w:r>
    </w:p>
    <w:p w:rsidR="007351DF" w:rsidRPr="00492CFF" w:rsidRDefault="001D043F" w:rsidP="007351D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I</w:t>
      </w:r>
      <w:r w:rsidR="00492CFF">
        <w:rPr>
          <w:i/>
        </w:rPr>
        <w:t>ndividual student reports issued</w:t>
      </w: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Internal in-house Alps report produced and distributed to subjects for </w:t>
      </w:r>
      <w:r w:rsidR="00561D57">
        <w:rPr>
          <w:i/>
        </w:rPr>
        <w:t>analysis</w:t>
      </w:r>
    </w:p>
    <w:p w:rsidR="007351DF" w:rsidRDefault="00561D57" w:rsidP="007351DF">
      <w:pPr>
        <w:pStyle w:val="NoSpacing"/>
        <w:ind w:left="720"/>
        <w:rPr>
          <w:i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A246E00" wp14:editId="529CC7AC">
            <wp:simplePos x="0" y="0"/>
            <wp:positionH relativeFrom="column">
              <wp:posOffset>361950</wp:posOffset>
            </wp:positionH>
            <wp:positionV relativeFrom="paragraph">
              <wp:posOffset>104775</wp:posOffset>
            </wp:positionV>
            <wp:extent cx="5324475" cy="2952750"/>
            <wp:effectExtent l="0" t="0" r="9525" b="0"/>
            <wp:wrapThrough wrapText="bothSides">
              <wp:wrapPolygon edited="0">
                <wp:start x="0" y="0"/>
                <wp:lineTo x="0" y="21461"/>
                <wp:lineTo x="21561" y="21461"/>
                <wp:lineTo x="215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24675" r="19828" b="23221"/>
                    <a:stretch/>
                  </pic:blipFill>
                  <pic:spPr bwMode="auto">
                    <a:xfrm>
                      <a:off x="0" y="0"/>
                      <a:ext cx="53244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1DF" w:rsidRDefault="00A1312F" w:rsidP="007351DF">
      <w:pPr>
        <w:pStyle w:val="NoSpacing"/>
        <w:ind w:left="720"/>
        <w:rPr>
          <w:i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F1BF1" wp14:editId="19EFED35">
                <wp:simplePos x="0" y="0"/>
                <wp:positionH relativeFrom="column">
                  <wp:posOffset>361950</wp:posOffset>
                </wp:positionH>
                <wp:positionV relativeFrom="paragraph">
                  <wp:posOffset>172085</wp:posOffset>
                </wp:positionV>
                <wp:extent cx="495300" cy="7715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A295ED" id="Rounded Rectangle 9" o:spid="_x0000_s1026" style="position:absolute;margin-left:28.5pt;margin-top:13.55pt;width:39pt;height:6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" fillcolor="#4f81bd [3204]" strokecolor="#243f60 [1604]" strokeweight="2pt"/>
            </w:pict>
          </mc:Fallback>
        </mc:AlternateContent>
      </w: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A1312F" w:rsidP="007351DF">
      <w:pPr>
        <w:pStyle w:val="NoSpacing"/>
        <w:ind w:left="720"/>
        <w:rPr>
          <w:i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AFF51" wp14:editId="731180A4">
                <wp:simplePos x="0" y="0"/>
                <wp:positionH relativeFrom="column">
                  <wp:posOffset>361950</wp:posOffset>
                </wp:positionH>
                <wp:positionV relativeFrom="paragraph">
                  <wp:posOffset>8255</wp:posOffset>
                </wp:positionV>
                <wp:extent cx="495300" cy="962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6EE1" id="Rounded Rectangle 10" o:spid="_x0000_s1026" style="position:absolute;margin-left:28.5pt;margin-top:.65pt;width:39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" fillcolor="#4f81bd [3204]" strokecolor="#243f60 [1604]" strokeweight="2pt"/>
            </w:pict>
          </mc:Fallback>
        </mc:AlternateContent>
      </w: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7351DF">
      <w:pPr>
        <w:pStyle w:val="NoSpacing"/>
        <w:ind w:left="720"/>
        <w:rPr>
          <w:i/>
        </w:rPr>
      </w:pPr>
    </w:p>
    <w:p w:rsidR="007351DF" w:rsidRDefault="007351DF" w:rsidP="00561D57">
      <w:pPr>
        <w:pStyle w:val="NoSpacing"/>
        <w:rPr>
          <w:i/>
        </w:rPr>
      </w:pPr>
    </w:p>
    <w:p w:rsidR="00561D57" w:rsidRDefault="00561D57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F968A4" w:rsidRDefault="00F968A4" w:rsidP="00561D57">
      <w:pPr>
        <w:pStyle w:val="NoSpacing"/>
        <w:rPr>
          <w:i/>
        </w:rPr>
      </w:pP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Subject’s complete analysis based on data received.</w:t>
      </w:r>
    </w:p>
    <w:p w:rsidR="00561D57" w:rsidRDefault="00F968A4" w:rsidP="00561D57">
      <w:pPr>
        <w:pStyle w:val="NoSpacing"/>
        <w:ind w:left="720"/>
        <w:rPr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525145</wp:posOffset>
            </wp:positionV>
            <wp:extent cx="3562350" cy="3868235"/>
            <wp:effectExtent l="0" t="0" r="0" b="0"/>
            <wp:wrapThrough wrapText="bothSides">
              <wp:wrapPolygon edited="0">
                <wp:start x="0" y="0"/>
                <wp:lineTo x="0" y="21490"/>
                <wp:lineTo x="21484" y="21490"/>
                <wp:lineTo x="2148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5" t="9098" r="27317" b="27710"/>
                    <a:stretch/>
                  </pic:blipFill>
                  <pic:spPr bwMode="auto">
                    <a:xfrm>
                      <a:off x="0" y="0"/>
                      <a:ext cx="3562350" cy="3868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51DF" w:rsidRDefault="007351DF" w:rsidP="007351DF">
      <w:pPr>
        <w:pStyle w:val="NoSpacing"/>
        <w:ind w:left="720"/>
        <w:rPr>
          <w:i/>
        </w:rPr>
      </w:pPr>
    </w:p>
    <w:p w:rsidR="00492CFF" w:rsidRDefault="00492CFF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  <w:bookmarkStart w:id="0" w:name="_GoBack"/>
      <w:bookmarkEnd w:id="0"/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F968A4" w:rsidRDefault="00F968A4" w:rsidP="007351DF">
      <w:pPr>
        <w:pStyle w:val="NoSpacing"/>
        <w:ind w:left="720"/>
        <w:rPr>
          <w:i/>
        </w:rPr>
      </w:pPr>
    </w:p>
    <w:p w:rsidR="00561D57" w:rsidRDefault="00561D57" w:rsidP="007351DF">
      <w:pPr>
        <w:pStyle w:val="NoSpacing"/>
        <w:ind w:left="720"/>
        <w:rPr>
          <w:i/>
        </w:rPr>
      </w:pP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Intervention scheduled incorporating subject leaders and sixth form management team</w:t>
      </w:r>
    </w:p>
    <w:p w:rsidR="00561D57" w:rsidRDefault="00561D57" w:rsidP="00561D57">
      <w:pPr>
        <w:pStyle w:val="NoSpacing"/>
        <w:ind w:left="720"/>
        <w:rPr>
          <w:i/>
        </w:rPr>
      </w:pPr>
    </w:p>
    <w:p w:rsidR="001D043F" w:rsidRDefault="001D043F" w:rsidP="001D043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Next steps improvement targets and review date agreed.</w:t>
      </w:r>
    </w:p>
    <w:p w:rsidR="00087198" w:rsidRDefault="00087198" w:rsidP="00087198">
      <w:pPr>
        <w:pStyle w:val="NoSpacing"/>
        <w:rPr>
          <w:i/>
        </w:rPr>
      </w:pPr>
    </w:p>
    <w:p w:rsidR="00087198" w:rsidRDefault="00087198" w:rsidP="00087198">
      <w:pPr>
        <w:pStyle w:val="NoSpacing"/>
        <w:rPr>
          <w:i/>
        </w:rPr>
      </w:pPr>
    </w:p>
    <w:p w:rsidR="00087198" w:rsidRDefault="00087198" w:rsidP="00087198">
      <w:pPr>
        <w:pStyle w:val="NoSpacing"/>
        <w:rPr>
          <w:i/>
        </w:rPr>
      </w:pPr>
    </w:p>
    <w:p w:rsidR="00087198" w:rsidRDefault="00087198" w:rsidP="00087198">
      <w:pPr>
        <w:pStyle w:val="NoSpacing"/>
        <w:rPr>
          <w:i/>
        </w:rPr>
      </w:pPr>
    </w:p>
    <w:p w:rsidR="00087198" w:rsidRDefault="00087198" w:rsidP="00087198">
      <w:pPr>
        <w:pStyle w:val="NoSpacing"/>
        <w:rPr>
          <w:i/>
        </w:rPr>
      </w:pPr>
    </w:p>
    <w:p w:rsidR="00087198" w:rsidRDefault="00F968A4" w:rsidP="00087198">
      <w:pPr>
        <w:pStyle w:val="NoSpacing"/>
        <w:rPr>
          <w:i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5C9B7563" wp14:editId="52F344F5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3053715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425" y="21544"/>
                <wp:lineTo x="2142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0" t="14082" r="25922" b="11009"/>
                    <a:stretch/>
                  </pic:blipFill>
                  <pic:spPr bwMode="auto">
                    <a:xfrm>
                      <a:off x="0" y="0"/>
                      <a:ext cx="305371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198" w:rsidRDefault="00087198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492CFF" w:rsidRDefault="00492CFF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p w:rsidR="00F968A4" w:rsidRDefault="00F968A4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Pr="00087198" w:rsidRDefault="00087198" w:rsidP="00087198">
            <w:pPr>
              <w:pStyle w:val="NoSpacing"/>
              <w:rPr>
                <w:b/>
              </w:rPr>
            </w:pPr>
            <w:r w:rsidRPr="00087198">
              <w:rPr>
                <w:b/>
              </w:rPr>
              <w:t>Outcome/Impact</w:t>
            </w:r>
          </w:p>
        </w:tc>
      </w:tr>
    </w:tbl>
    <w:p w:rsidR="00087198" w:rsidRDefault="00087198" w:rsidP="00087198">
      <w:pPr>
        <w:pStyle w:val="NoSpacing"/>
        <w:rPr>
          <w:i/>
        </w:rPr>
      </w:pPr>
    </w:p>
    <w:p w:rsidR="006D6831" w:rsidRDefault="00E86C02" w:rsidP="00F968A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System allows for regular and rigorous assessment and monitoring of both s</w:t>
      </w:r>
      <w:r w:rsidR="006D6831">
        <w:rPr>
          <w:i/>
        </w:rPr>
        <w:t xml:space="preserve">tudent and subject performance.  </w:t>
      </w:r>
      <w:r>
        <w:rPr>
          <w:i/>
        </w:rPr>
        <w:t xml:space="preserve"> </w:t>
      </w:r>
    </w:p>
    <w:p w:rsidR="006D6831" w:rsidRDefault="00E86C02" w:rsidP="00F968A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As well as outcomes against target, the report tracks accuracy of assessment and retention throughout the </w:t>
      </w:r>
      <w:proofErr w:type="spellStart"/>
      <w:r>
        <w:rPr>
          <w:i/>
        </w:rPr>
        <w:t>programme</w:t>
      </w:r>
      <w:proofErr w:type="spellEnd"/>
      <w:r w:rsidR="006D6831">
        <w:rPr>
          <w:i/>
        </w:rPr>
        <w:t xml:space="preserve">.  </w:t>
      </w:r>
    </w:p>
    <w:p w:rsidR="00F968A4" w:rsidRPr="00F968A4" w:rsidRDefault="006D6831" w:rsidP="00F968A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Subjects are now more aware of the importance of retention and intervention and more importantly, the need for </w:t>
      </w:r>
      <w:r w:rsidR="00F968A4">
        <w:rPr>
          <w:i/>
        </w:rPr>
        <w:t>rigorous</w:t>
      </w:r>
      <w:r>
        <w:rPr>
          <w:i/>
        </w:rPr>
        <w:t xml:space="preserve"> and accurate assessment.  </w:t>
      </w:r>
    </w:p>
    <w:p w:rsidR="00E86C02" w:rsidRDefault="00E86C02" w:rsidP="00F968A4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This allows positive progress to be acknowledged and shared, as well as informing focused intervention and support where needed.</w:t>
      </w:r>
    </w:p>
    <w:p w:rsidR="00EA0447" w:rsidRDefault="00EA0447" w:rsidP="00087198">
      <w:pPr>
        <w:pStyle w:val="NoSpacing"/>
        <w:rPr>
          <w:i/>
        </w:rPr>
      </w:pPr>
    </w:p>
    <w:p w:rsidR="00EA0447" w:rsidRDefault="00EA0447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EA0447" w:rsidTr="00EA0447">
        <w:tc>
          <w:tcPr>
            <w:tcW w:w="9242" w:type="dxa"/>
            <w:shd w:val="clear" w:color="auto" w:fill="D9D9D9" w:themeFill="background1" w:themeFillShade="D9"/>
          </w:tcPr>
          <w:p w:rsidR="00EA0447" w:rsidRDefault="00EA0447" w:rsidP="00087198">
            <w:pPr>
              <w:pStyle w:val="NoSpacing"/>
              <w:rPr>
                <w:b/>
              </w:rPr>
            </w:pPr>
            <w:r w:rsidRPr="00EA0447">
              <w:rPr>
                <w:b/>
              </w:rPr>
              <w:t>Related documents and links</w:t>
            </w:r>
            <w:r>
              <w:rPr>
                <w:b/>
              </w:rPr>
              <w:t>:</w:t>
            </w:r>
          </w:p>
          <w:p w:rsidR="00EA0447" w:rsidRDefault="00EA0447" w:rsidP="00087198">
            <w:pPr>
              <w:pStyle w:val="NoSpacing"/>
              <w:rPr>
                <w:b/>
              </w:rPr>
            </w:pPr>
          </w:p>
          <w:p w:rsidR="00EA0447" w:rsidRDefault="00EA0447" w:rsidP="00087198">
            <w:pPr>
              <w:pStyle w:val="NoSpacing"/>
              <w:rPr>
                <w:b/>
              </w:rPr>
            </w:pPr>
          </w:p>
          <w:p w:rsidR="00EA0447" w:rsidRDefault="00EA0447" w:rsidP="00087198">
            <w:pPr>
              <w:pStyle w:val="NoSpacing"/>
              <w:rPr>
                <w:b/>
              </w:rPr>
            </w:pPr>
          </w:p>
          <w:p w:rsidR="00EA0447" w:rsidRPr="00EA0447" w:rsidRDefault="00EA0447" w:rsidP="00087198">
            <w:pPr>
              <w:pStyle w:val="NoSpacing"/>
              <w:rPr>
                <w:b/>
              </w:rPr>
            </w:pPr>
          </w:p>
        </w:tc>
      </w:tr>
    </w:tbl>
    <w:p w:rsidR="00EA0447" w:rsidRPr="00087198" w:rsidRDefault="00EA0447" w:rsidP="00087198">
      <w:pPr>
        <w:pStyle w:val="NoSpacing"/>
        <w:rPr>
          <w:i/>
        </w:rPr>
      </w:pPr>
    </w:p>
    <w:sectPr w:rsidR="00EA0447" w:rsidRPr="00087198" w:rsidSect="00FA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30D"/>
    <w:multiLevelType w:val="hybridMultilevel"/>
    <w:tmpl w:val="2B60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31F2B"/>
    <w:multiLevelType w:val="hybridMultilevel"/>
    <w:tmpl w:val="EF46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8"/>
    <w:rsid w:val="00087198"/>
    <w:rsid w:val="001466F5"/>
    <w:rsid w:val="001D043F"/>
    <w:rsid w:val="003D5F6E"/>
    <w:rsid w:val="00492CFF"/>
    <w:rsid w:val="004978ED"/>
    <w:rsid w:val="00561860"/>
    <w:rsid w:val="00561D57"/>
    <w:rsid w:val="006D6831"/>
    <w:rsid w:val="007351DF"/>
    <w:rsid w:val="00760CD8"/>
    <w:rsid w:val="008658A4"/>
    <w:rsid w:val="0086725C"/>
    <w:rsid w:val="008E2A5B"/>
    <w:rsid w:val="00A1312F"/>
    <w:rsid w:val="00A91E4E"/>
    <w:rsid w:val="00AD6AE3"/>
    <w:rsid w:val="00BB63E1"/>
    <w:rsid w:val="00E86C02"/>
    <w:rsid w:val="00EA0447"/>
    <w:rsid w:val="00EF2805"/>
    <w:rsid w:val="00F87E80"/>
    <w:rsid w:val="00F968A4"/>
    <w:rsid w:val="00FA074F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9D888C3-2F8F-4221-82E5-21294D5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Name">
    <w:name w:val="School Name"/>
    <w:basedOn w:val="Heading2"/>
    <w:rsid w:val="00087198"/>
    <w:pPr>
      <w:keepNext w:val="0"/>
      <w:keepLines w:val="0"/>
      <w:spacing w:before="120" w:after="60" w:line="440" w:lineRule="exact"/>
      <w:ind w:right="115"/>
    </w:pPr>
    <w:rPr>
      <w:rFonts w:ascii="Arial" w:eastAsia="Times New Roman" w:hAnsi="Arial" w:cs="Times New Roman"/>
      <w:b w:val="0"/>
      <w:bCs w:val="0"/>
      <w:color w:val="000000"/>
      <w:sz w:val="44"/>
      <w:szCs w:val="20"/>
    </w:rPr>
  </w:style>
  <w:style w:type="paragraph" w:styleId="NoSpacing">
    <w:name w:val="No Spacing"/>
    <w:link w:val="NoSpacingChar"/>
    <w:uiPriority w:val="1"/>
    <w:qFormat/>
    <w:rsid w:val="000871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87198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8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07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074F"/>
  </w:style>
  <w:style w:type="paragraph" w:styleId="ListParagraph">
    <w:name w:val="List Paragraph"/>
    <w:basedOn w:val="Normal"/>
    <w:uiPriority w:val="34"/>
    <w:qFormat/>
    <w:rsid w:val="0056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Peter Lynch</cp:lastModifiedBy>
  <cp:revision>5</cp:revision>
  <cp:lastPrinted>2016-01-25T13:42:00Z</cp:lastPrinted>
  <dcterms:created xsi:type="dcterms:W3CDTF">2016-01-25T12:18:00Z</dcterms:created>
  <dcterms:modified xsi:type="dcterms:W3CDTF">2016-01-25T13:49:00Z</dcterms:modified>
</cp:coreProperties>
</file>