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2C4C" w14:textId="06E1335C" w:rsidR="00FE6E6D" w:rsidRDefault="00F65A27">
      <w:pPr>
        <w:jc w:val="center"/>
      </w:pPr>
      <w:r>
        <w:rPr>
          <w:b/>
          <w:bCs/>
          <w:sz w:val="48"/>
          <w:szCs w:val="48"/>
        </w:rPr>
        <w:t>Learn and Prosper School</w:t>
      </w:r>
    </w:p>
    <w:p w14:paraId="08363C60" w14:textId="77777777" w:rsidR="00FE6E6D" w:rsidRDefault="00FE6E6D"/>
    <w:p w14:paraId="23B6DD68" w14:textId="77777777" w:rsidR="00FE6E6D" w:rsidRDefault="00000000">
      <w:pPr>
        <w:pStyle w:val="Heading1"/>
      </w:pPr>
      <w:r>
        <w:t>Equality and Accessibility Policy Framework</w:t>
      </w:r>
    </w:p>
    <w:p w14:paraId="3958B0E7" w14:textId="77777777" w:rsidR="00FE6E6D" w:rsidRDefault="00000000">
      <w:pPr>
        <w:pStyle w:val="Heading2"/>
      </w:pPr>
      <w:r>
        <w:t>1. Introduction</w:t>
      </w:r>
    </w:p>
    <w:p w14:paraId="1A876AC2" w14:textId="77777777" w:rsidR="00FE6E6D" w:rsidRDefault="00000000">
      <w:pPr>
        <w:pStyle w:val="Heading3"/>
      </w:pPr>
      <w:r>
        <w:t>1.1 Policy Statement</w:t>
      </w:r>
    </w:p>
    <w:p w14:paraId="581749F9" w14:textId="77777777" w:rsidR="00FE6E6D" w:rsidRDefault="00000000">
      <w:r>
        <w:t xml:space="preserve">Our school is committed to fostering an inclusive environment where everyone is treated with dignity and respect. We aim to provide equality of opportunity for all members of our school community and are opposed to all forms of unlawful and unfair discrimination. We celebrate the diversity of pupils, staff, and parents, </w:t>
      </w:r>
      <w:proofErr w:type="spellStart"/>
      <w:r>
        <w:t>recognising</w:t>
      </w:r>
      <w:proofErr w:type="spellEnd"/>
      <w:r>
        <w:t xml:space="preserve"> the benefits it brings to learning, culture, and school improvement.</w:t>
      </w:r>
    </w:p>
    <w:p w14:paraId="107DC9D3" w14:textId="77777777" w:rsidR="00FE6E6D" w:rsidRDefault="00000000">
      <w:r>
        <w:t xml:space="preserve">This policy reflects our commitment to promoting equality and removing barriers to access, participation, and achievement. We </w:t>
      </w:r>
      <w:proofErr w:type="spellStart"/>
      <w:r>
        <w:t>recognise</w:t>
      </w:r>
      <w:proofErr w:type="spellEnd"/>
      <w:r>
        <w:t xml:space="preserve"> our responsibilities under the Equality Act 2010 and strive to ensure that our policies and practices actively promote equality and accessibility for all.</w:t>
      </w:r>
    </w:p>
    <w:p w14:paraId="44B45A80" w14:textId="77777777" w:rsidR="00FE6E6D" w:rsidRDefault="00000000">
      <w:pPr>
        <w:pStyle w:val="Heading3"/>
      </w:pPr>
      <w:r>
        <w:t>1.2 Scope of the Policy</w:t>
      </w:r>
    </w:p>
    <w:p w14:paraId="5600B8D7" w14:textId="77777777" w:rsidR="00FE6E6D" w:rsidRDefault="00000000">
      <w:r>
        <w:t xml:space="preserve">This policy applies to all pupils, staff, governors, parents/carers, and visitors. It </w:t>
      </w:r>
      <w:proofErr w:type="gramStart"/>
      <w:r>
        <w:t>informs</w:t>
      </w:r>
      <w:proofErr w:type="gramEnd"/>
      <w:r>
        <w:t xml:space="preserve"> the development and implementation of all other policies and practices within the school, particularly those relating to:</w:t>
      </w:r>
    </w:p>
    <w:p w14:paraId="74BFEFDC" w14:textId="77777777" w:rsidR="00FE6E6D" w:rsidRDefault="00000000">
      <w:pPr>
        <w:numPr>
          <w:ilvl w:val="0"/>
          <w:numId w:val="1"/>
        </w:numPr>
      </w:pPr>
      <w:r>
        <w:t>Curriculum design and delivery</w:t>
      </w:r>
    </w:p>
    <w:p w14:paraId="0261D060" w14:textId="77777777" w:rsidR="00FE6E6D" w:rsidRDefault="00000000">
      <w:pPr>
        <w:numPr>
          <w:ilvl w:val="0"/>
          <w:numId w:val="1"/>
        </w:numPr>
      </w:pPr>
      <w:r>
        <w:t>Teaching and learning</w:t>
      </w:r>
    </w:p>
    <w:p w14:paraId="7D839351" w14:textId="77777777" w:rsidR="00FE6E6D" w:rsidRDefault="00000000">
      <w:pPr>
        <w:numPr>
          <w:ilvl w:val="0"/>
          <w:numId w:val="1"/>
        </w:numPr>
      </w:pPr>
      <w:proofErr w:type="spellStart"/>
      <w:r>
        <w:t>Behaviour</w:t>
      </w:r>
      <w:proofErr w:type="spellEnd"/>
      <w:r>
        <w:t xml:space="preserve"> and relationships</w:t>
      </w:r>
    </w:p>
    <w:p w14:paraId="3BB77D38" w14:textId="77777777" w:rsidR="00FE6E6D" w:rsidRDefault="00000000">
      <w:pPr>
        <w:numPr>
          <w:ilvl w:val="0"/>
          <w:numId w:val="1"/>
        </w:numPr>
      </w:pPr>
      <w:r>
        <w:t>Admissions, attendance and exclusions</w:t>
      </w:r>
    </w:p>
    <w:p w14:paraId="094BA264" w14:textId="77777777" w:rsidR="00FE6E6D" w:rsidRDefault="00000000">
      <w:pPr>
        <w:numPr>
          <w:ilvl w:val="0"/>
          <w:numId w:val="1"/>
        </w:numPr>
      </w:pPr>
      <w:r>
        <w:t>Recruitment and professional development</w:t>
      </w:r>
    </w:p>
    <w:p w14:paraId="35A19006" w14:textId="77777777" w:rsidR="00FE6E6D" w:rsidRDefault="00000000">
      <w:pPr>
        <w:numPr>
          <w:ilvl w:val="0"/>
          <w:numId w:val="1"/>
        </w:numPr>
      </w:pPr>
      <w:r>
        <w:t>Communication and consultation</w:t>
      </w:r>
    </w:p>
    <w:p w14:paraId="121F0AC7" w14:textId="77777777" w:rsidR="00FE6E6D" w:rsidRDefault="00000000">
      <w:pPr>
        <w:numPr>
          <w:ilvl w:val="0"/>
          <w:numId w:val="1"/>
        </w:numPr>
      </w:pPr>
      <w:r>
        <w:t>Safeguarding</w:t>
      </w:r>
    </w:p>
    <w:p w14:paraId="4BED2A8A" w14:textId="77777777" w:rsidR="00FE6E6D" w:rsidRDefault="00000000">
      <w:pPr>
        <w:pStyle w:val="Heading3"/>
      </w:pPr>
      <w:r>
        <w:t>1.3 Legal Framework</w:t>
      </w:r>
    </w:p>
    <w:p w14:paraId="6485DD74" w14:textId="77777777" w:rsidR="00FE6E6D" w:rsidRDefault="00000000">
      <w:r>
        <w:t>This policy is based on and supports compliance with the following legislation and statutory guidance:</w:t>
      </w:r>
    </w:p>
    <w:p w14:paraId="7E8D8580" w14:textId="77777777" w:rsidR="00FE6E6D" w:rsidRDefault="00000000">
      <w:pPr>
        <w:numPr>
          <w:ilvl w:val="0"/>
          <w:numId w:val="2"/>
        </w:numPr>
      </w:pPr>
      <w:r>
        <w:lastRenderedPageBreak/>
        <w:t>Equality Act 2010</w:t>
      </w:r>
    </w:p>
    <w:p w14:paraId="164781F4" w14:textId="77777777" w:rsidR="00FE6E6D" w:rsidRDefault="00000000">
      <w:pPr>
        <w:numPr>
          <w:ilvl w:val="0"/>
          <w:numId w:val="2"/>
        </w:numPr>
      </w:pPr>
      <w:r>
        <w:t>Children and Families Act 2014</w:t>
      </w:r>
    </w:p>
    <w:p w14:paraId="50512A42" w14:textId="77777777" w:rsidR="00FE6E6D" w:rsidRDefault="00000000">
      <w:pPr>
        <w:numPr>
          <w:ilvl w:val="0"/>
          <w:numId w:val="2"/>
        </w:numPr>
      </w:pPr>
      <w:r>
        <w:t>The Special Educational Needs and Disability (SEND) Code of Practice: 0 to 25 years (2015)</w:t>
      </w:r>
    </w:p>
    <w:p w14:paraId="54CEFDCB" w14:textId="77777777" w:rsidR="00FE6E6D" w:rsidRDefault="00000000">
      <w:pPr>
        <w:numPr>
          <w:ilvl w:val="0"/>
          <w:numId w:val="2"/>
        </w:numPr>
      </w:pPr>
      <w:r>
        <w:t>Public Sector Equality Duty</w:t>
      </w:r>
    </w:p>
    <w:p w14:paraId="23EB2A17" w14:textId="77777777" w:rsidR="00FE6E6D" w:rsidRDefault="00000000">
      <w:pPr>
        <w:numPr>
          <w:ilvl w:val="0"/>
          <w:numId w:val="2"/>
        </w:numPr>
      </w:pPr>
      <w:r>
        <w:t>DfE ‘Equality Act 2010: advice for schools’ (updated 2018)</w:t>
      </w:r>
    </w:p>
    <w:p w14:paraId="0FBA89ED" w14:textId="77777777" w:rsidR="00FE6E6D" w:rsidRDefault="00000000">
      <w:pPr>
        <w:numPr>
          <w:ilvl w:val="0"/>
          <w:numId w:val="2"/>
        </w:numPr>
      </w:pPr>
      <w:r>
        <w:t>Ofsted School Inspection Handbook (2023)</w:t>
      </w:r>
    </w:p>
    <w:p w14:paraId="024A0D36" w14:textId="77777777" w:rsidR="00FE6E6D" w:rsidRDefault="00000000">
      <w:pPr>
        <w:pStyle w:val="Heading2"/>
      </w:pPr>
      <w:r>
        <w:t>2. Aims and Objectives</w:t>
      </w:r>
    </w:p>
    <w:p w14:paraId="6DE9885D" w14:textId="77777777" w:rsidR="00FE6E6D" w:rsidRDefault="00000000">
      <w:pPr>
        <w:pStyle w:val="Heading3"/>
      </w:pPr>
      <w:r>
        <w:t>2.1 Equality Aims</w:t>
      </w:r>
    </w:p>
    <w:p w14:paraId="33213706" w14:textId="77777777" w:rsidR="00FE6E6D" w:rsidRDefault="00000000">
      <w:r>
        <w:t>The aims of this policy are to:</w:t>
      </w:r>
    </w:p>
    <w:p w14:paraId="1C48A67E" w14:textId="77777777" w:rsidR="00FE6E6D" w:rsidRDefault="00000000">
      <w:pPr>
        <w:numPr>
          <w:ilvl w:val="0"/>
          <w:numId w:val="3"/>
        </w:numPr>
      </w:pPr>
      <w:r>
        <w:t>Promote equality of opportunity across all aspects of school life</w:t>
      </w:r>
    </w:p>
    <w:p w14:paraId="2A27E3ED" w14:textId="77777777" w:rsidR="00FE6E6D" w:rsidRDefault="00000000">
      <w:pPr>
        <w:numPr>
          <w:ilvl w:val="0"/>
          <w:numId w:val="3"/>
        </w:numPr>
      </w:pPr>
      <w:r>
        <w:t xml:space="preserve">Eliminate all forms of discrimination, harassment and </w:t>
      </w:r>
      <w:proofErr w:type="spellStart"/>
      <w:r>
        <w:t>victimisation</w:t>
      </w:r>
      <w:proofErr w:type="spellEnd"/>
    </w:p>
    <w:p w14:paraId="575FBEC2" w14:textId="77777777" w:rsidR="00FE6E6D" w:rsidRDefault="00000000">
      <w:pPr>
        <w:numPr>
          <w:ilvl w:val="0"/>
          <w:numId w:val="3"/>
        </w:numPr>
      </w:pPr>
      <w:r>
        <w:t>Foster good relations between individuals with protected characteristics and those without</w:t>
      </w:r>
    </w:p>
    <w:p w14:paraId="0F25F325" w14:textId="77777777" w:rsidR="00FE6E6D" w:rsidRDefault="00000000">
      <w:pPr>
        <w:numPr>
          <w:ilvl w:val="0"/>
          <w:numId w:val="3"/>
        </w:numPr>
      </w:pPr>
      <w:r>
        <w:t>Develop an understanding of, and respect for, differences</w:t>
      </w:r>
    </w:p>
    <w:p w14:paraId="3DED7DAD" w14:textId="77777777" w:rsidR="00FE6E6D" w:rsidRDefault="00000000">
      <w:pPr>
        <w:numPr>
          <w:ilvl w:val="0"/>
          <w:numId w:val="3"/>
        </w:numPr>
      </w:pPr>
      <w:r>
        <w:t>Provide an environment where all people feel safe, valued and supported</w:t>
      </w:r>
    </w:p>
    <w:p w14:paraId="5AFB2844" w14:textId="77777777" w:rsidR="00FE6E6D" w:rsidRDefault="00000000">
      <w:pPr>
        <w:pStyle w:val="Heading3"/>
      </w:pPr>
      <w:r>
        <w:t>2.2 Accessibility Objectives</w:t>
      </w:r>
    </w:p>
    <w:p w14:paraId="7044B169" w14:textId="77777777" w:rsidR="00FE6E6D" w:rsidRDefault="00000000">
      <w:r>
        <w:t>In line with Schedule 10 of the Equality Act 2010 and our duty to prepare an Accessibility Plan, the school sets out to:</w:t>
      </w:r>
    </w:p>
    <w:p w14:paraId="1656FAE3" w14:textId="77777777" w:rsidR="00FE6E6D" w:rsidRDefault="00000000">
      <w:pPr>
        <w:numPr>
          <w:ilvl w:val="0"/>
          <w:numId w:val="4"/>
        </w:numPr>
      </w:pPr>
      <w:r>
        <w:t>Increase access to the curriculum for pupils with disabilities</w:t>
      </w:r>
    </w:p>
    <w:p w14:paraId="21E3A61E" w14:textId="77777777" w:rsidR="00FE6E6D" w:rsidRDefault="00000000">
      <w:pPr>
        <w:numPr>
          <w:ilvl w:val="0"/>
          <w:numId w:val="4"/>
        </w:numPr>
      </w:pPr>
      <w:r>
        <w:t>Improve the physical environment to enable greater access for all</w:t>
      </w:r>
    </w:p>
    <w:p w14:paraId="35688399" w14:textId="77777777" w:rsidR="00FE6E6D" w:rsidRDefault="00000000">
      <w:pPr>
        <w:numPr>
          <w:ilvl w:val="0"/>
          <w:numId w:val="4"/>
        </w:numPr>
      </w:pPr>
      <w:r>
        <w:t>Provide accessible information in a range of formats for all stakeholders</w:t>
      </w:r>
    </w:p>
    <w:p w14:paraId="058D4EFD" w14:textId="77777777" w:rsidR="00FE6E6D" w:rsidRDefault="00000000">
      <w:r>
        <w:t>These objectives are reviewed every three years and monitored through our Accessibility Plan.</w:t>
      </w:r>
    </w:p>
    <w:p w14:paraId="191C018D" w14:textId="77777777" w:rsidR="00FE6E6D" w:rsidRDefault="00000000">
      <w:pPr>
        <w:pStyle w:val="Heading2"/>
      </w:pPr>
      <w:r>
        <w:t>3. The Public Sector Equality Duty (PSED)</w:t>
      </w:r>
    </w:p>
    <w:p w14:paraId="62743631" w14:textId="77777777" w:rsidR="00FE6E6D" w:rsidRDefault="00000000">
      <w:pPr>
        <w:pStyle w:val="Heading3"/>
      </w:pPr>
      <w:r>
        <w:t>3.1 General Duty</w:t>
      </w:r>
    </w:p>
    <w:p w14:paraId="1F4FE9F1" w14:textId="77777777" w:rsidR="00FE6E6D" w:rsidRDefault="00000000">
      <w:r>
        <w:t>The Equality Act 2010 requires schools to have due regard to the need to:</w:t>
      </w:r>
    </w:p>
    <w:p w14:paraId="57CE8ADB" w14:textId="77777777" w:rsidR="00FE6E6D" w:rsidRDefault="00000000">
      <w:pPr>
        <w:numPr>
          <w:ilvl w:val="0"/>
          <w:numId w:val="5"/>
        </w:numPr>
      </w:pPr>
      <w:r>
        <w:t xml:space="preserve">Eliminate unlawful discrimination, harassment, and </w:t>
      </w:r>
      <w:proofErr w:type="spellStart"/>
      <w:r>
        <w:t>victimisation</w:t>
      </w:r>
      <w:proofErr w:type="spellEnd"/>
    </w:p>
    <w:p w14:paraId="29B1D844" w14:textId="77777777" w:rsidR="00FE6E6D" w:rsidRDefault="00000000">
      <w:pPr>
        <w:numPr>
          <w:ilvl w:val="0"/>
          <w:numId w:val="5"/>
        </w:numPr>
      </w:pPr>
      <w:r>
        <w:lastRenderedPageBreak/>
        <w:t>Advance equality of opportunity between people who share a protected characteristic and those who do not</w:t>
      </w:r>
    </w:p>
    <w:p w14:paraId="26C260FA" w14:textId="77777777" w:rsidR="00FE6E6D" w:rsidRDefault="00000000">
      <w:pPr>
        <w:numPr>
          <w:ilvl w:val="0"/>
          <w:numId w:val="5"/>
        </w:numPr>
      </w:pPr>
      <w:r>
        <w:t>Foster good relations between people who share a protected characteristic and others</w:t>
      </w:r>
    </w:p>
    <w:p w14:paraId="0A0F1A1C" w14:textId="77777777" w:rsidR="00FE6E6D" w:rsidRDefault="00000000">
      <w:pPr>
        <w:pStyle w:val="Heading3"/>
      </w:pPr>
      <w:r>
        <w:t>3.2 Protected Characteristics</w:t>
      </w:r>
    </w:p>
    <w:p w14:paraId="00695BFF" w14:textId="77777777" w:rsidR="00FE6E6D" w:rsidRDefault="00000000">
      <w:r>
        <w:t xml:space="preserve">We actively work to ensure that no member of our school community experiences less </w:t>
      </w:r>
      <w:proofErr w:type="spellStart"/>
      <w:r>
        <w:t>favourable</w:t>
      </w:r>
      <w:proofErr w:type="spellEnd"/>
      <w:r>
        <w:t xml:space="preserve"> treatment because of their protected </w:t>
      </w:r>
      <w:proofErr w:type="gramStart"/>
      <w:r>
        <w:t>characteristic</w:t>
      </w:r>
      <w:proofErr w:type="gramEnd"/>
      <w:r>
        <w:t>. These include:</w:t>
      </w:r>
    </w:p>
    <w:p w14:paraId="64FB0579" w14:textId="77777777" w:rsidR="00FE6E6D" w:rsidRDefault="00000000">
      <w:pPr>
        <w:numPr>
          <w:ilvl w:val="0"/>
          <w:numId w:val="6"/>
        </w:numPr>
      </w:pPr>
      <w:r>
        <w:t>Age</w:t>
      </w:r>
    </w:p>
    <w:p w14:paraId="0D0DE9E0" w14:textId="77777777" w:rsidR="00FE6E6D" w:rsidRDefault="00000000">
      <w:pPr>
        <w:numPr>
          <w:ilvl w:val="0"/>
          <w:numId w:val="6"/>
        </w:numPr>
      </w:pPr>
      <w:r>
        <w:t>Disability</w:t>
      </w:r>
    </w:p>
    <w:p w14:paraId="69D1DBFD" w14:textId="77777777" w:rsidR="00FE6E6D" w:rsidRDefault="00000000">
      <w:pPr>
        <w:numPr>
          <w:ilvl w:val="0"/>
          <w:numId w:val="6"/>
        </w:numPr>
      </w:pPr>
      <w:r>
        <w:t>Gender reassignment</w:t>
      </w:r>
    </w:p>
    <w:p w14:paraId="32F159CB" w14:textId="77777777" w:rsidR="00FE6E6D" w:rsidRDefault="00000000">
      <w:pPr>
        <w:numPr>
          <w:ilvl w:val="0"/>
          <w:numId w:val="6"/>
        </w:numPr>
      </w:pPr>
      <w:r>
        <w:t>Marriage and civil partnership</w:t>
      </w:r>
    </w:p>
    <w:p w14:paraId="700E9543" w14:textId="77777777" w:rsidR="00FE6E6D" w:rsidRDefault="00000000">
      <w:pPr>
        <w:numPr>
          <w:ilvl w:val="0"/>
          <w:numId w:val="6"/>
        </w:numPr>
      </w:pPr>
      <w:r>
        <w:t>Pregnancy and maternity</w:t>
      </w:r>
    </w:p>
    <w:p w14:paraId="7A812758" w14:textId="77777777" w:rsidR="00FE6E6D" w:rsidRDefault="00000000">
      <w:pPr>
        <w:numPr>
          <w:ilvl w:val="0"/>
          <w:numId w:val="6"/>
        </w:numPr>
      </w:pPr>
      <w:r>
        <w:t>Race</w:t>
      </w:r>
    </w:p>
    <w:p w14:paraId="47CF4C7C" w14:textId="77777777" w:rsidR="00FE6E6D" w:rsidRDefault="00000000">
      <w:pPr>
        <w:numPr>
          <w:ilvl w:val="0"/>
          <w:numId w:val="6"/>
        </w:numPr>
      </w:pPr>
      <w:r>
        <w:t>Religion or belief</w:t>
      </w:r>
    </w:p>
    <w:p w14:paraId="76B61213" w14:textId="77777777" w:rsidR="00FE6E6D" w:rsidRDefault="00000000">
      <w:pPr>
        <w:numPr>
          <w:ilvl w:val="0"/>
          <w:numId w:val="6"/>
        </w:numPr>
      </w:pPr>
      <w:r>
        <w:t>Sex</w:t>
      </w:r>
    </w:p>
    <w:p w14:paraId="41E06BB9" w14:textId="77777777" w:rsidR="00FE6E6D" w:rsidRDefault="00000000">
      <w:pPr>
        <w:numPr>
          <w:ilvl w:val="0"/>
          <w:numId w:val="6"/>
        </w:numPr>
      </w:pPr>
      <w:r>
        <w:t>Sexual orientation</w:t>
      </w:r>
    </w:p>
    <w:p w14:paraId="599165C2" w14:textId="77777777" w:rsidR="00FE6E6D" w:rsidRDefault="00000000">
      <w:pPr>
        <w:pStyle w:val="Heading3"/>
      </w:pPr>
      <w:r>
        <w:t>3.3 Specific Duties</w:t>
      </w:r>
    </w:p>
    <w:p w14:paraId="39F99D3E" w14:textId="77777777" w:rsidR="00FE6E6D" w:rsidRDefault="00000000">
      <w:r>
        <w:t>Under the Equality Act 2010, we must:</w:t>
      </w:r>
    </w:p>
    <w:p w14:paraId="38121E3A" w14:textId="77777777" w:rsidR="00FE6E6D" w:rsidRDefault="00000000">
      <w:pPr>
        <w:numPr>
          <w:ilvl w:val="0"/>
          <w:numId w:val="7"/>
        </w:numPr>
      </w:pPr>
      <w:r>
        <w:t>Publish equality information annually showing how we are complying with the PSED</w:t>
      </w:r>
    </w:p>
    <w:p w14:paraId="2A1E7495" w14:textId="77777777" w:rsidR="00FE6E6D" w:rsidRDefault="00000000">
      <w:pPr>
        <w:numPr>
          <w:ilvl w:val="0"/>
          <w:numId w:val="7"/>
        </w:numPr>
      </w:pPr>
      <w:r>
        <w:t>Prepare and publish equality objectives every four years</w:t>
      </w:r>
    </w:p>
    <w:p w14:paraId="6D6B45FA" w14:textId="77777777" w:rsidR="00FE6E6D" w:rsidRDefault="00000000">
      <w:r>
        <w:t>Our published information includes data and statements about how we eliminate discrimination and promote equality. All documents are available on our school website.</w:t>
      </w:r>
    </w:p>
    <w:p w14:paraId="47687D75" w14:textId="77777777" w:rsidR="00FE6E6D" w:rsidRDefault="00000000">
      <w:pPr>
        <w:pStyle w:val="Heading2"/>
      </w:pPr>
      <w:r>
        <w:t>4. Roles and Responsibilities</w:t>
      </w:r>
    </w:p>
    <w:p w14:paraId="0EA1D23D" w14:textId="77777777" w:rsidR="00FE6E6D" w:rsidRDefault="00000000">
      <w:pPr>
        <w:pStyle w:val="Heading3"/>
      </w:pPr>
      <w:r>
        <w:t>4.1 Governing Body</w:t>
      </w:r>
    </w:p>
    <w:p w14:paraId="710B34BD" w14:textId="77777777" w:rsidR="00FE6E6D" w:rsidRDefault="00000000">
      <w:r>
        <w:t>The governing body is responsible for:</w:t>
      </w:r>
    </w:p>
    <w:p w14:paraId="55F33AE8" w14:textId="77777777" w:rsidR="00FE6E6D" w:rsidRDefault="00000000">
      <w:pPr>
        <w:numPr>
          <w:ilvl w:val="0"/>
          <w:numId w:val="8"/>
        </w:numPr>
      </w:pPr>
      <w:r>
        <w:t>Ensuring the school complies with its legal duties</w:t>
      </w:r>
    </w:p>
    <w:p w14:paraId="6F27C70C" w14:textId="77777777" w:rsidR="00FE6E6D" w:rsidRDefault="00000000">
      <w:pPr>
        <w:numPr>
          <w:ilvl w:val="0"/>
          <w:numId w:val="8"/>
        </w:numPr>
      </w:pPr>
      <w:r>
        <w:t>Monitoring progress against the aims and objectives in this policy</w:t>
      </w:r>
    </w:p>
    <w:p w14:paraId="640BFF5C" w14:textId="77777777" w:rsidR="00FE6E6D" w:rsidRDefault="00000000">
      <w:pPr>
        <w:numPr>
          <w:ilvl w:val="0"/>
          <w:numId w:val="8"/>
        </w:numPr>
      </w:pPr>
      <w:r>
        <w:t>Holding leaders to account for the implementation of this policy</w:t>
      </w:r>
    </w:p>
    <w:p w14:paraId="3B504AC2" w14:textId="77777777" w:rsidR="00FE6E6D" w:rsidRDefault="00000000">
      <w:pPr>
        <w:numPr>
          <w:ilvl w:val="0"/>
          <w:numId w:val="8"/>
        </w:numPr>
      </w:pPr>
      <w:r>
        <w:lastRenderedPageBreak/>
        <w:t>Reviewing the school’s equality information and objectives annually</w:t>
      </w:r>
    </w:p>
    <w:p w14:paraId="1250C241" w14:textId="77777777" w:rsidR="00FE6E6D" w:rsidRDefault="00000000">
      <w:pPr>
        <w:pStyle w:val="Heading3"/>
      </w:pPr>
      <w:r>
        <w:t>4.2 Headteacher</w:t>
      </w:r>
    </w:p>
    <w:p w14:paraId="3F38FFEB" w14:textId="77777777" w:rsidR="00FE6E6D" w:rsidRDefault="00000000">
      <w:r>
        <w:t>The headteacher will:</w:t>
      </w:r>
    </w:p>
    <w:p w14:paraId="08BEBF14" w14:textId="77777777" w:rsidR="00FE6E6D" w:rsidRDefault="00000000">
      <w:pPr>
        <w:numPr>
          <w:ilvl w:val="0"/>
          <w:numId w:val="9"/>
        </w:numPr>
      </w:pPr>
      <w:r>
        <w:t>Provide strategic leadership for equality and accessibility</w:t>
      </w:r>
    </w:p>
    <w:p w14:paraId="18B51A8A" w14:textId="77777777" w:rsidR="00FE6E6D" w:rsidRDefault="00000000">
      <w:pPr>
        <w:numPr>
          <w:ilvl w:val="0"/>
          <w:numId w:val="9"/>
        </w:numPr>
      </w:pPr>
      <w:r>
        <w:t>Promote an inclusive ethos throughout the school</w:t>
      </w:r>
    </w:p>
    <w:p w14:paraId="76C7E36A" w14:textId="77777777" w:rsidR="00FE6E6D" w:rsidRDefault="00000000">
      <w:pPr>
        <w:numPr>
          <w:ilvl w:val="0"/>
          <w:numId w:val="9"/>
        </w:numPr>
      </w:pPr>
      <w:r>
        <w:t>Ensure all staff are aware of their responsibilities under the Equality Act 2010</w:t>
      </w:r>
    </w:p>
    <w:p w14:paraId="6D6C5E0E" w14:textId="77777777" w:rsidR="00FE6E6D" w:rsidRDefault="00000000">
      <w:pPr>
        <w:numPr>
          <w:ilvl w:val="0"/>
          <w:numId w:val="9"/>
        </w:numPr>
      </w:pPr>
      <w:r>
        <w:t>Monitor the impact of policies and practices on equality outcomes</w:t>
      </w:r>
    </w:p>
    <w:p w14:paraId="7161255C" w14:textId="77777777" w:rsidR="00FE6E6D" w:rsidRDefault="00000000">
      <w:pPr>
        <w:pStyle w:val="Heading3"/>
      </w:pPr>
      <w:r>
        <w:t>4.3 Staff</w:t>
      </w:r>
    </w:p>
    <w:p w14:paraId="36E33861" w14:textId="77777777" w:rsidR="00FE6E6D" w:rsidRDefault="00000000">
      <w:r>
        <w:t>All staff are expected to:</w:t>
      </w:r>
    </w:p>
    <w:p w14:paraId="45F6A1C0" w14:textId="77777777" w:rsidR="00FE6E6D" w:rsidRDefault="00000000">
      <w:pPr>
        <w:numPr>
          <w:ilvl w:val="0"/>
          <w:numId w:val="10"/>
        </w:numPr>
      </w:pPr>
      <w:r>
        <w:t>Support and promote the principles of equality and inclusion</w:t>
      </w:r>
    </w:p>
    <w:p w14:paraId="21A82BA7" w14:textId="77777777" w:rsidR="00FE6E6D" w:rsidRDefault="00000000">
      <w:pPr>
        <w:numPr>
          <w:ilvl w:val="0"/>
          <w:numId w:val="10"/>
        </w:numPr>
      </w:pPr>
      <w:proofErr w:type="gramStart"/>
      <w:r>
        <w:t>Undertake</w:t>
      </w:r>
      <w:proofErr w:type="gramEnd"/>
      <w:r>
        <w:t xml:space="preserve"> equality training as required</w:t>
      </w:r>
    </w:p>
    <w:p w14:paraId="4B9F6488" w14:textId="77777777" w:rsidR="00FE6E6D" w:rsidRDefault="00000000">
      <w:pPr>
        <w:numPr>
          <w:ilvl w:val="0"/>
          <w:numId w:val="10"/>
        </w:numPr>
      </w:pPr>
      <w:r>
        <w:t>Challenge prejudice and discrimination when encountered</w:t>
      </w:r>
    </w:p>
    <w:p w14:paraId="3CE09E75" w14:textId="77777777" w:rsidR="00FE6E6D" w:rsidRDefault="00000000">
      <w:pPr>
        <w:numPr>
          <w:ilvl w:val="0"/>
          <w:numId w:val="10"/>
        </w:numPr>
      </w:pPr>
      <w:r>
        <w:t>Make reasonable adjustments to support pupils and colleagues</w:t>
      </w:r>
    </w:p>
    <w:p w14:paraId="102BBB4F" w14:textId="77777777" w:rsidR="00FE6E6D" w:rsidRDefault="00000000">
      <w:pPr>
        <w:pStyle w:val="Heading3"/>
      </w:pPr>
      <w:r>
        <w:t>4.4 Pupils</w:t>
      </w:r>
    </w:p>
    <w:p w14:paraId="78BD8024" w14:textId="77777777" w:rsidR="00FE6E6D" w:rsidRDefault="00000000">
      <w:r>
        <w:t>Pupils are expected to:</w:t>
      </w:r>
    </w:p>
    <w:p w14:paraId="18E9D8FF" w14:textId="77777777" w:rsidR="00FE6E6D" w:rsidRDefault="00000000">
      <w:pPr>
        <w:numPr>
          <w:ilvl w:val="0"/>
          <w:numId w:val="11"/>
        </w:numPr>
      </w:pPr>
      <w:r>
        <w:t>Treat others with dignity and respect</w:t>
      </w:r>
    </w:p>
    <w:p w14:paraId="5E36621C" w14:textId="77777777" w:rsidR="00FE6E6D" w:rsidRDefault="00000000">
      <w:pPr>
        <w:numPr>
          <w:ilvl w:val="0"/>
          <w:numId w:val="11"/>
        </w:numPr>
      </w:pPr>
      <w:r>
        <w:t>Work with the school to ensure everyone has equal access to opportunities</w:t>
      </w:r>
    </w:p>
    <w:p w14:paraId="675EC434" w14:textId="77777777" w:rsidR="00FE6E6D" w:rsidRDefault="00000000">
      <w:pPr>
        <w:numPr>
          <w:ilvl w:val="0"/>
          <w:numId w:val="11"/>
        </w:numPr>
      </w:pPr>
      <w:proofErr w:type="gramStart"/>
      <w:r>
        <w:t>Participate</w:t>
      </w:r>
      <w:proofErr w:type="gramEnd"/>
      <w:r>
        <w:t xml:space="preserve"> in activities that promote inclusion, tolerance and understanding</w:t>
      </w:r>
    </w:p>
    <w:p w14:paraId="3999FEA5" w14:textId="77777777" w:rsidR="00FE6E6D" w:rsidRDefault="00000000">
      <w:pPr>
        <w:pStyle w:val="Heading3"/>
      </w:pPr>
      <w:r>
        <w:t>4.5 Parents and Carers</w:t>
      </w:r>
    </w:p>
    <w:p w14:paraId="63CACE2A" w14:textId="77777777" w:rsidR="00FE6E6D" w:rsidRDefault="00000000">
      <w:r>
        <w:t>Parents and carers are encouraged to:</w:t>
      </w:r>
    </w:p>
    <w:p w14:paraId="7654135F" w14:textId="77777777" w:rsidR="00FE6E6D" w:rsidRDefault="00000000">
      <w:pPr>
        <w:numPr>
          <w:ilvl w:val="0"/>
          <w:numId w:val="12"/>
        </w:numPr>
      </w:pPr>
      <w:r>
        <w:t>Support the school’s commitment to equality</w:t>
      </w:r>
    </w:p>
    <w:p w14:paraId="127815DB" w14:textId="77777777" w:rsidR="00FE6E6D" w:rsidRDefault="00000000">
      <w:pPr>
        <w:numPr>
          <w:ilvl w:val="0"/>
          <w:numId w:val="12"/>
        </w:numPr>
      </w:pPr>
      <w:r>
        <w:t>Engage with the school on matters related to accessibility and inclusion</w:t>
      </w:r>
    </w:p>
    <w:p w14:paraId="23EB2D3B" w14:textId="77777777" w:rsidR="00FE6E6D" w:rsidRDefault="00000000">
      <w:pPr>
        <w:numPr>
          <w:ilvl w:val="0"/>
          <w:numId w:val="12"/>
        </w:numPr>
      </w:pPr>
      <w:r>
        <w:t>Raise any concerns promptly through the appropriate channels</w:t>
      </w:r>
    </w:p>
    <w:p w14:paraId="1032EC88" w14:textId="77777777" w:rsidR="00FE6E6D" w:rsidRDefault="00000000">
      <w:pPr>
        <w:pStyle w:val="Heading2"/>
      </w:pPr>
      <w:r>
        <w:t>5. Eliminating Discrimination and Promoting Equality</w:t>
      </w:r>
    </w:p>
    <w:p w14:paraId="0CA8C473" w14:textId="77777777" w:rsidR="00FE6E6D" w:rsidRDefault="00000000">
      <w:pPr>
        <w:pStyle w:val="Heading3"/>
      </w:pPr>
      <w:r>
        <w:t>5.1 Curriculum</w:t>
      </w:r>
    </w:p>
    <w:p w14:paraId="4185153E" w14:textId="77777777" w:rsidR="00FE6E6D" w:rsidRDefault="00000000">
      <w:r>
        <w:lastRenderedPageBreak/>
        <w:t xml:space="preserve">Our curriculum is broad, balanced, and reflects the diversity of modern Britain. We </w:t>
      </w:r>
      <w:proofErr w:type="gramStart"/>
      <w:r>
        <w:t>ensure</w:t>
      </w:r>
      <w:proofErr w:type="gramEnd"/>
      <w:r>
        <w:t xml:space="preserve"> that:</w:t>
      </w:r>
    </w:p>
    <w:p w14:paraId="298CBE79" w14:textId="77777777" w:rsidR="00FE6E6D" w:rsidRDefault="00000000">
      <w:pPr>
        <w:numPr>
          <w:ilvl w:val="0"/>
          <w:numId w:val="13"/>
        </w:numPr>
      </w:pPr>
      <w:r>
        <w:t>Learning materials reflect a range of cultures, identities, and perspectives</w:t>
      </w:r>
    </w:p>
    <w:p w14:paraId="1773DE5C" w14:textId="77777777" w:rsidR="00FE6E6D" w:rsidRDefault="00000000">
      <w:pPr>
        <w:numPr>
          <w:ilvl w:val="0"/>
          <w:numId w:val="13"/>
        </w:numPr>
      </w:pPr>
      <w:r>
        <w:t>Curriculum planning includes opportunities to explore themes of equality and diversity</w:t>
      </w:r>
    </w:p>
    <w:p w14:paraId="53261DF4" w14:textId="77777777" w:rsidR="00FE6E6D" w:rsidRDefault="00000000">
      <w:pPr>
        <w:numPr>
          <w:ilvl w:val="0"/>
          <w:numId w:val="13"/>
        </w:numPr>
      </w:pPr>
      <w:r>
        <w:t>SMSC (Spiritual, Moral, Social and Cultural) development is embedded across subjects</w:t>
      </w:r>
    </w:p>
    <w:p w14:paraId="7857EBC2" w14:textId="77777777" w:rsidR="00FE6E6D" w:rsidRDefault="00000000">
      <w:pPr>
        <w:numPr>
          <w:ilvl w:val="0"/>
          <w:numId w:val="13"/>
        </w:numPr>
      </w:pPr>
      <w:r>
        <w:t>British Values, including mutual respect and tolerance, are explored meaningfully</w:t>
      </w:r>
    </w:p>
    <w:p w14:paraId="5FFC74AD" w14:textId="77777777" w:rsidR="00FE6E6D" w:rsidRDefault="00000000">
      <w:pPr>
        <w:pStyle w:val="Heading3"/>
      </w:pPr>
      <w:r>
        <w:t xml:space="preserve">5.2 </w:t>
      </w:r>
      <w:proofErr w:type="spellStart"/>
      <w:r>
        <w:t>Behaviour</w:t>
      </w:r>
      <w:proofErr w:type="spellEnd"/>
      <w:r>
        <w:t xml:space="preserve"> and Anti-Bullying</w:t>
      </w:r>
    </w:p>
    <w:p w14:paraId="7314ECC8" w14:textId="77777777" w:rsidR="00FE6E6D" w:rsidRDefault="00000000">
      <w:r>
        <w:t xml:space="preserve">Our </w:t>
      </w:r>
      <w:proofErr w:type="spellStart"/>
      <w:r>
        <w:t>Behaviour</w:t>
      </w:r>
      <w:proofErr w:type="spellEnd"/>
      <w:r>
        <w:t xml:space="preserve"> Policy actively promotes respect and inclusion. We </w:t>
      </w:r>
      <w:proofErr w:type="gramStart"/>
      <w:r>
        <w:t>ensure</w:t>
      </w:r>
      <w:proofErr w:type="gramEnd"/>
      <w:r>
        <w:t xml:space="preserve"> that:</w:t>
      </w:r>
    </w:p>
    <w:p w14:paraId="04CCAFFE" w14:textId="77777777" w:rsidR="00FE6E6D" w:rsidRDefault="00000000">
      <w:pPr>
        <w:numPr>
          <w:ilvl w:val="0"/>
          <w:numId w:val="14"/>
        </w:numPr>
      </w:pPr>
      <w:r>
        <w:t xml:space="preserve">Any incidents of discriminatory language or </w:t>
      </w:r>
      <w:proofErr w:type="spellStart"/>
      <w:r>
        <w:t>behaviour</w:t>
      </w:r>
      <w:proofErr w:type="spellEnd"/>
      <w:r>
        <w:t xml:space="preserve"> are dealt with robustly</w:t>
      </w:r>
    </w:p>
    <w:p w14:paraId="3B885626" w14:textId="77777777" w:rsidR="00FE6E6D" w:rsidRDefault="00000000">
      <w:pPr>
        <w:numPr>
          <w:ilvl w:val="0"/>
          <w:numId w:val="14"/>
        </w:numPr>
      </w:pPr>
      <w:r>
        <w:t>Staff are trained to identify and respond to prejudice-based bullying</w:t>
      </w:r>
    </w:p>
    <w:p w14:paraId="785DD674" w14:textId="77777777" w:rsidR="00FE6E6D" w:rsidRDefault="00000000">
      <w:pPr>
        <w:numPr>
          <w:ilvl w:val="0"/>
          <w:numId w:val="14"/>
        </w:numPr>
      </w:pPr>
      <w:r>
        <w:t>Specific strategies support vulnerable learners or those at increased risk</w:t>
      </w:r>
    </w:p>
    <w:p w14:paraId="42F91A80" w14:textId="77777777" w:rsidR="00FE6E6D" w:rsidRDefault="00000000">
      <w:pPr>
        <w:numPr>
          <w:ilvl w:val="0"/>
          <w:numId w:val="14"/>
        </w:numPr>
      </w:pPr>
      <w:r>
        <w:t xml:space="preserve">Systems are in place to monitor and </w:t>
      </w:r>
      <w:proofErr w:type="spellStart"/>
      <w:r>
        <w:t>analyse</w:t>
      </w:r>
      <w:proofErr w:type="spellEnd"/>
      <w:r>
        <w:t xml:space="preserve"> incidents of bullying related to protected characteristics</w:t>
      </w:r>
    </w:p>
    <w:p w14:paraId="697A6BCD" w14:textId="77777777" w:rsidR="00FE6E6D" w:rsidRDefault="00000000">
      <w:pPr>
        <w:pStyle w:val="Heading3"/>
      </w:pPr>
      <w:r>
        <w:t>5.3 Staff Recruitment and Retention</w:t>
      </w:r>
    </w:p>
    <w:p w14:paraId="1886865F" w14:textId="77777777" w:rsidR="00FE6E6D" w:rsidRDefault="00000000">
      <w:r>
        <w:t>We are committed to fair recruitment and employment practices. We:</w:t>
      </w:r>
    </w:p>
    <w:p w14:paraId="7BDD9764" w14:textId="77777777" w:rsidR="00FE6E6D" w:rsidRDefault="00000000">
      <w:pPr>
        <w:numPr>
          <w:ilvl w:val="0"/>
          <w:numId w:val="15"/>
        </w:numPr>
      </w:pPr>
      <w:r>
        <w:t>Advertise roles publicly and recruit using criteria based on merit</w:t>
      </w:r>
    </w:p>
    <w:p w14:paraId="7F05CFF6" w14:textId="77777777" w:rsidR="00FE6E6D" w:rsidRDefault="00000000">
      <w:pPr>
        <w:numPr>
          <w:ilvl w:val="0"/>
          <w:numId w:val="15"/>
        </w:numPr>
      </w:pPr>
      <w:r>
        <w:t>Monitor appointments and promotions to identify underrepresentation</w:t>
      </w:r>
    </w:p>
    <w:p w14:paraId="1D07FB4B" w14:textId="77777777" w:rsidR="00FE6E6D" w:rsidRDefault="00000000">
      <w:pPr>
        <w:numPr>
          <w:ilvl w:val="0"/>
          <w:numId w:val="15"/>
        </w:numPr>
      </w:pPr>
      <w:r>
        <w:t>Make reasonable adjustments for disabled staff members and applicants</w:t>
      </w:r>
    </w:p>
    <w:p w14:paraId="56402783" w14:textId="77777777" w:rsidR="00FE6E6D" w:rsidRDefault="00000000">
      <w:pPr>
        <w:numPr>
          <w:ilvl w:val="0"/>
          <w:numId w:val="15"/>
        </w:numPr>
      </w:pPr>
      <w:r>
        <w:t>Promote inclusive staff development and progression opportunities</w:t>
      </w:r>
    </w:p>
    <w:p w14:paraId="7638C06D" w14:textId="77777777" w:rsidR="00FE6E6D" w:rsidRDefault="00000000">
      <w:pPr>
        <w:pStyle w:val="Heading3"/>
      </w:pPr>
      <w:r>
        <w:t>5.4 Staff CPD</w:t>
      </w:r>
    </w:p>
    <w:p w14:paraId="7A3B0EC1" w14:textId="77777777" w:rsidR="00FE6E6D" w:rsidRDefault="00000000">
      <w:r>
        <w:t>All staff receive ongoing training in:</w:t>
      </w:r>
    </w:p>
    <w:p w14:paraId="46B1F760" w14:textId="77777777" w:rsidR="00FE6E6D" w:rsidRDefault="00000000">
      <w:pPr>
        <w:numPr>
          <w:ilvl w:val="0"/>
          <w:numId w:val="16"/>
        </w:numPr>
      </w:pPr>
      <w:r>
        <w:t>The requirements of the Equality Act 2010</w:t>
      </w:r>
    </w:p>
    <w:p w14:paraId="346C020E" w14:textId="77777777" w:rsidR="00FE6E6D" w:rsidRDefault="00000000">
      <w:pPr>
        <w:numPr>
          <w:ilvl w:val="0"/>
          <w:numId w:val="16"/>
        </w:numPr>
      </w:pPr>
      <w:r>
        <w:t>The promotion of equity in teaching and learning</w:t>
      </w:r>
    </w:p>
    <w:p w14:paraId="2E97A74F" w14:textId="77777777" w:rsidR="00FE6E6D" w:rsidRDefault="00000000">
      <w:pPr>
        <w:numPr>
          <w:ilvl w:val="0"/>
          <w:numId w:val="16"/>
        </w:numPr>
      </w:pPr>
      <w:r>
        <w:t>Recognition of unconscious bias</w:t>
      </w:r>
    </w:p>
    <w:p w14:paraId="0AFA3B79" w14:textId="77777777" w:rsidR="00FE6E6D" w:rsidRDefault="00000000">
      <w:pPr>
        <w:numPr>
          <w:ilvl w:val="0"/>
          <w:numId w:val="16"/>
        </w:numPr>
      </w:pPr>
      <w:r>
        <w:t>Supporting children with protected characteristics and/or disabilities</w:t>
      </w:r>
    </w:p>
    <w:p w14:paraId="3CC84628" w14:textId="77777777" w:rsidR="00FE6E6D" w:rsidRDefault="00000000">
      <w:pPr>
        <w:pStyle w:val="Heading2"/>
      </w:pPr>
      <w:r>
        <w:t>6. Accessibility Plan (Schedule 10, Equality Act 2010)</w:t>
      </w:r>
    </w:p>
    <w:p w14:paraId="6A384505" w14:textId="77777777" w:rsidR="00FE6E6D" w:rsidRDefault="00000000">
      <w:pPr>
        <w:pStyle w:val="Heading3"/>
      </w:pPr>
      <w:r>
        <w:lastRenderedPageBreak/>
        <w:t>6.1 Overview</w:t>
      </w:r>
    </w:p>
    <w:p w14:paraId="0BBCBE84" w14:textId="77777777" w:rsidR="00FE6E6D" w:rsidRDefault="00000000">
      <w:r>
        <w:t>We are required to develop, implement and review a three-year Accessibility Plan that outlines how we will:</w:t>
      </w:r>
    </w:p>
    <w:p w14:paraId="62E57E6E" w14:textId="77777777" w:rsidR="00FE6E6D" w:rsidRDefault="00000000">
      <w:pPr>
        <w:numPr>
          <w:ilvl w:val="0"/>
          <w:numId w:val="17"/>
        </w:numPr>
      </w:pPr>
      <w:r>
        <w:t>Increase the extent to which disabled pupils can participate in the curriculum</w:t>
      </w:r>
    </w:p>
    <w:p w14:paraId="19302FCF" w14:textId="77777777" w:rsidR="00FE6E6D" w:rsidRDefault="00000000">
      <w:pPr>
        <w:numPr>
          <w:ilvl w:val="0"/>
          <w:numId w:val="17"/>
        </w:numPr>
      </w:pPr>
      <w:r>
        <w:t>Improve the physical environment of the school to enable disabled pupils to take better advantage of education, benefits, facilities and services</w:t>
      </w:r>
    </w:p>
    <w:p w14:paraId="68A6D69D" w14:textId="77777777" w:rsidR="00FE6E6D" w:rsidRDefault="00000000">
      <w:pPr>
        <w:numPr>
          <w:ilvl w:val="0"/>
          <w:numId w:val="17"/>
        </w:numPr>
      </w:pPr>
      <w:r>
        <w:t>Improve the availability of accessible information to disabled pupils</w:t>
      </w:r>
    </w:p>
    <w:p w14:paraId="63842AA3" w14:textId="77777777" w:rsidR="00FE6E6D" w:rsidRDefault="00000000">
      <w:pPr>
        <w:pStyle w:val="Heading3"/>
      </w:pPr>
      <w:r>
        <w:t>6.2 Curriculum Access</w:t>
      </w:r>
    </w:p>
    <w:p w14:paraId="606494BE" w14:textId="77777777" w:rsidR="00FE6E6D" w:rsidRDefault="00000000">
      <w:r>
        <w:t>We aim to provide inclusive access to all areas of the curriculum for every pupil. This includes:</w:t>
      </w:r>
    </w:p>
    <w:p w14:paraId="0DAB1B96" w14:textId="77777777" w:rsidR="00FE6E6D" w:rsidRDefault="00000000">
      <w:pPr>
        <w:numPr>
          <w:ilvl w:val="0"/>
          <w:numId w:val="18"/>
        </w:numPr>
      </w:pPr>
      <w:r>
        <w:t>Differentiated curriculum delivery</w:t>
      </w:r>
    </w:p>
    <w:p w14:paraId="784E05CE" w14:textId="77777777" w:rsidR="00FE6E6D" w:rsidRDefault="00000000">
      <w:pPr>
        <w:numPr>
          <w:ilvl w:val="0"/>
          <w:numId w:val="18"/>
        </w:numPr>
      </w:pPr>
      <w:r>
        <w:t>Use of assistive technology</w:t>
      </w:r>
    </w:p>
    <w:p w14:paraId="6441B881" w14:textId="77777777" w:rsidR="00FE6E6D" w:rsidRDefault="00000000">
      <w:pPr>
        <w:numPr>
          <w:ilvl w:val="0"/>
          <w:numId w:val="18"/>
        </w:numPr>
      </w:pPr>
      <w:r>
        <w:t>Adapted resources</w:t>
      </w:r>
    </w:p>
    <w:p w14:paraId="485012B1" w14:textId="77777777" w:rsidR="00FE6E6D" w:rsidRDefault="00000000">
      <w:pPr>
        <w:numPr>
          <w:ilvl w:val="0"/>
          <w:numId w:val="18"/>
        </w:numPr>
      </w:pPr>
      <w:r>
        <w:t>Pupil-</w:t>
      </w:r>
      <w:proofErr w:type="spellStart"/>
      <w:r>
        <w:t>centred</w:t>
      </w:r>
      <w:proofErr w:type="spellEnd"/>
      <w:r>
        <w:t xml:space="preserve"> planning via EHCPs or support plans</w:t>
      </w:r>
    </w:p>
    <w:p w14:paraId="42E9E45F" w14:textId="77777777" w:rsidR="00FE6E6D" w:rsidRDefault="00000000">
      <w:pPr>
        <w:numPr>
          <w:ilvl w:val="0"/>
          <w:numId w:val="18"/>
        </w:numPr>
      </w:pPr>
      <w:r>
        <w:t>Independent advice via SEND support services</w:t>
      </w:r>
    </w:p>
    <w:p w14:paraId="21EAE2B6" w14:textId="77777777" w:rsidR="00FE6E6D" w:rsidRDefault="00000000">
      <w:pPr>
        <w:pStyle w:val="Heading3"/>
      </w:pPr>
      <w:r>
        <w:t>6.3 Physical Environment</w:t>
      </w:r>
    </w:p>
    <w:p w14:paraId="4B081D8F" w14:textId="77777777" w:rsidR="00FE6E6D" w:rsidRDefault="00000000">
      <w:r>
        <w:t>We regularly review and improve our school site through:</w:t>
      </w:r>
    </w:p>
    <w:p w14:paraId="1162CEB2" w14:textId="77777777" w:rsidR="00FE6E6D" w:rsidRDefault="00000000">
      <w:pPr>
        <w:numPr>
          <w:ilvl w:val="0"/>
          <w:numId w:val="19"/>
        </w:numPr>
      </w:pPr>
      <w:r>
        <w:t>Accessibility audits of entrances, classrooms, paths, and toilets</w:t>
      </w:r>
    </w:p>
    <w:p w14:paraId="16A02AAE" w14:textId="77777777" w:rsidR="00FE6E6D" w:rsidRDefault="00000000">
      <w:pPr>
        <w:numPr>
          <w:ilvl w:val="0"/>
          <w:numId w:val="19"/>
        </w:numPr>
      </w:pPr>
      <w:r>
        <w:t>Installation of ramps, lifts or handrails where appropriate</w:t>
      </w:r>
    </w:p>
    <w:p w14:paraId="1992088A" w14:textId="77777777" w:rsidR="00FE6E6D" w:rsidRDefault="00000000">
      <w:pPr>
        <w:numPr>
          <w:ilvl w:val="0"/>
          <w:numId w:val="19"/>
        </w:numPr>
      </w:pPr>
      <w:r>
        <w:t>Purchase of moveable furniture or equipment</w:t>
      </w:r>
    </w:p>
    <w:p w14:paraId="125E59DF" w14:textId="77777777" w:rsidR="00FE6E6D" w:rsidRDefault="00000000">
      <w:pPr>
        <w:numPr>
          <w:ilvl w:val="0"/>
          <w:numId w:val="19"/>
        </w:numPr>
      </w:pPr>
      <w:proofErr w:type="spellStart"/>
      <w:r>
        <w:t>Colour</w:t>
      </w:r>
      <w:proofErr w:type="spellEnd"/>
      <w:r>
        <w:t xml:space="preserve">-contrasted signage and visual </w:t>
      </w:r>
      <w:proofErr w:type="gramStart"/>
      <w:r>
        <w:t>supports</w:t>
      </w:r>
      <w:proofErr w:type="gramEnd"/>
      <w:r>
        <w:t xml:space="preserve"> for navigation</w:t>
      </w:r>
    </w:p>
    <w:p w14:paraId="48AA7B48" w14:textId="77777777" w:rsidR="00FE6E6D" w:rsidRDefault="00000000">
      <w:pPr>
        <w:pStyle w:val="Heading3"/>
      </w:pPr>
      <w:r>
        <w:t>6.4 Communication and Information</w:t>
      </w:r>
    </w:p>
    <w:p w14:paraId="4F4846A2" w14:textId="77777777" w:rsidR="00FE6E6D" w:rsidRDefault="00000000">
      <w:r>
        <w:t>We ensure that all pupils and parents/carers can access information through:</w:t>
      </w:r>
    </w:p>
    <w:p w14:paraId="22CA87A6" w14:textId="77777777" w:rsidR="00FE6E6D" w:rsidRDefault="00000000">
      <w:pPr>
        <w:numPr>
          <w:ilvl w:val="0"/>
          <w:numId w:val="20"/>
        </w:numPr>
      </w:pPr>
      <w:r>
        <w:t>Providing information in alternative formats on request (e.g. braille, audio, large print)</w:t>
      </w:r>
    </w:p>
    <w:p w14:paraId="4EC2BA21" w14:textId="77777777" w:rsidR="00FE6E6D" w:rsidRDefault="00000000">
      <w:pPr>
        <w:numPr>
          <w:ilvl w:val="0"/>
          <w:numId w:val="20"/>
        </w:numPr>
      </w:pPr>
      <w:r>
        <w:t>Using plain English across documents and communications</w:t>
      </w:r>
    </w:p>
    <w:p w14:paraId="1F6B6120" w14:textId="77777777" w:rsidR="00FE6E6D" w:rsidRDefault="00000000">
      <w:pPr>
        <w:numPr>
          <w:ilvl w:val="0"/>
          <w:numId w:val="20"/>
        </w:numPr>
      </w:pPr>
      <w:r>
        <w:t>Offering translation or interpreters as needed</w:t>
      </w:r>
    </w:p>
    <w:p w14:paraId="7579D9FF" w14:textId="77777777" w:rsidR="00FE6E6D" w:rsidRDefault="00000000">
      <w:pPr>
        <w:numPr>
          <w:ilvl w:val="0"/>
          <w:numId w:val="20"/>
        </w:numPr>
      </w:pPr>
      <w:r>
        <w:t>Ensuring our website is compatible with screen readers and accessible fonts</w:t>
      </w:r>
    </w:p>
    <w:p w14:paraId="5EACEF84" w14:textId="77777777" w:rsidR="00FE6E6D" w:rsidRDefault="00000000">
      <w:pPr>
        <w:pStyle w:val="Heading2"/>
      </w:pPr>
      <w:r>
        <w:lastRenderedPageBreak/>
        <w:t>7. Monitoring and Evaluation</w:t>
      </w:r>
    </w:p>
    <w:p w14:paraId="2B6D79BD" w14:textId="77777777" w:rsidR="00FE6E6D" w:rsidRDefault="00000000">
      <w:pPr>
        <w:pStyle w:val="Heading3"/>
      </w:pPr>
      <w:r>
        <w:t>7.1 Data Collection and Analysis</w:t>
      </w:r>
    </w:p>
    <w:p w14:paraId="21E418E2" w14:textId="77777777" w:rsidR="00FE6E6D" w:rsidRDefault="00000000">
      <w:r>
        <w:t xml:space="preserve">We collect and </w:t>
      </w:r>
      <w:proofErr w:type="spellStart"/>
      <w:r>
        <w:t>analyse</w:t>
      </w:r>
      <w:proofErr w:type="spellEnd"/>
      <w:r>
        <w:t xml:space="preserve"> data by protected characteristics in relation to:</w:t>
      </w:r>
    </w:p>
    <w:p w14:paraId="469B6C0B" w14:textId="77777777" w:rsidR="00FE6E6D" w:rsidRDefault="00000000">
      <w:pPr>
        <w:numPr>
          <w:ilvl w:val="0"/>
          <w:numId w:val="21"/>
        </w:numPr>
      </w:pPr>
      <w:r>
        <w:t>Pupil attainment and progress</w:t>
      </w:r>
    </w:p>
    <w:p w14:paraId="538CC8F2" w14:textId="77777777" w:rsidR="00FE6E6D" w:rsidRDefault="00000000">
      <w:pPr>
        <w:numPr>
          <w:ilvl w:val="0"/>
          <w:numId w:val="21"/>
        </w:numPr>
      </w:pPr>
      <w:r>
        <w:t>Attendance and punctuality</w:t>
      </w:r>
    </w:p>
    <w:p w14:paraId="5B05DBC8" w14:textId="77777777" w:rsidR="00FE6E6D" w:rsidRDefault="00000000">
      <w:pPr>
        <w:numPr>
          <w:ilvl w:val="0"/>
          <w:numId w:val="21"/>
        </w:numPr>
      </w:pPr>
      <w:proofErr w:type="spellStart"/>
      <w:r>
        <w:t>Behaviour</w:t>
      </w:r>
      <w:proofErr w:type="spellEnd"/>
      <w:r>
        <w:t xml:space="preserve"> incidents and exclusions</w:t>
      </w:r>
    </w:p>
    <w:p w14:paraId="0ACD68C4" w14:textId="77777777" w:rsidR="00FE6E6D" w:rsidRDefault="00000000">
      <w:pPr>
        <w:numPr>
          <w:ilvl w:val="0"/>
          <w:numId w:val="21"/>
        </w:numPr>
      </w:pPr>
      <w:r>
        <w:t>Participation in enrichment activities</w:t>
      </w:r>
    </w:p>
    <w:p w14:paraId="0538EA45" w14:textId="77777777" w:rsidR="00FE6E6D" w:rsidRDefault="00000000">
      <w:pPr>
        <w:numPr>
          <w:ilvl w:val="0"/>
          <w:numId w:val="21"/>
        </w:numPr>
      </w:pPr>
      <w:r>
        <w:t>Staff recruitment and retention</w:t>
      </w:r>
    </w:p>
    <w:p w14:paraId="737FFBFB" w14:textId="77777777" w:rsidR="00FE6E6D" w:rsidRDefault="00000000">
      <w:r>
        <w:t>This analysis is used to inform planning at all levels and identify any potential disadvantage or disparity.</w:t>
      </w:r>
    </w:p>
    <w:p w14:paraId="0FF2BEC1" w14:textId="77777777" w:rsidR="00FE6E6D" w:rsidRDefault="00000000">
      <w:pPr>
        <w:pStyle w:val="Heading3"/>
      </w:pPr>
      <w:r>
        <w:t>7.2 Policy Review</w:t>
      </w:r>
    </w:p>
    <w:p w14:paraId="6E8C9B3F" w14:textId="77777777" w:rsidR="00FE6E6D" w:rsidRDefault="00000000">
      <w:r>
        <w:t xml:space="preserve">This policy and our Accessibility Plan will be reviewed every three years, unless there is a change in legislation or guidance that necessitates an earlier review. </w:t>
      </w:r>
      <w:proofErr w:type="gramStart"/>
      <w:r>
        <w:t>Stakeholders</w:t>
      </w:r>
      <w:proofErr w:type="gramEnd"/>
      <w:r>
        <w:t xml:space="preserve"> including staff, pupils, parents, and governors will be consulted during this process to ensure it remains relevant and effective.</w:t>
      </w:r>
    </w:p>
    <w:p w14:paraId="232CB560" w14:textId="77777777" w:rsidR="00FE6E6D" w:rsidRDefault="00000000">
      <w:pPr>
        <w:pStyle w:val="Heading3"/>
      </w:pPr>
      <w:r>
        <w:t>7.3 Reporting</w:t>
      </w:r>
    </w:p>
    <w:p w14:paraId="0536F686" w14:textId="77777777" w:rsidR="00FE6E6D" w:rsidRDefault="00000000">
      <w:r>
        <w:t>We publish our equality information and objectives annually on our school website. This meets our statutory requirements and ensures transparency with our school community. Regular reports are also made to the Governing Body.</w:t>
      </w:r>
    </w:p>
    <w:p w14:paraId="289C3392" w14:textId="77777777" w:rsidR="00FE6E6D" w:rsidRDefault="00000000">
      <w:pPr>
        <w:pStyle w:val="Heading2"/>
      </w:pPr>
      <w:r>
        <w:t>8. Complaints Procedure</w:t>
      </w:r>
    </w:p>
    <w:p w14:paraId="0B73270F" w14:textId="77777777" w:rsidR="00FE6E6D" w:rsidRDefault="00000000">
      <w:pPr>
        <w:pStyle w:val="Heading3"/>
      </w:pPr>
      <w:r>
        <w:t>8.1 Equality Complaints</w:t>
      </w:r>
    </w:p>
    <w:p w14:paraId="5BAE14B5" w14:textId="77777777" w:rsidR="00FE6E6D" w:rsidRDefault="00000000">
      <w:r>
        <w:t xml:space="preserve">We take all concerns regarding discrimination, harassment, or </w:t>
      </w:r>
      <w:proofErr w:type="spellStart"/>
      <w:r>
        <w:t>victimisation</w:t>
      </w:r>
      <w:proofErr w:type="spellEnd"/>
      <w:r>
        <w:t xml:space="preserve"> seriously. Any member of the school community wishing to raise a complaint related to equality or accessibility should follow our published Complaints Policy.</w:t>
      </w:r>
    </w:p>
    <w:p w14:paraId="405D4EAD" w14:textId="77777777" w:rsidR="00FE6E6D" w:rsidRDefault="00000000">
      <w:r>
        <w:t>Our procedures ensure thorough investigation, supportive dialogue, and timely resolutions. Complaints related to staff conduct may also be pursued through HR-related procedures as necessary.</w:t>
      </w:r>
    </w:p>
    <w:p w14:paraId="56A02467" w14:textId="77777777" w:rsidR="00FE6E6D" w:rsidRDefault="00000000">
      <w:pPr>
        <w:pStyle w:val="Heading2"/>
      </w:pPr>
      <w:r>
        <w:t>9. Links to Other Key Policies</w:t>
      </w:r>
    </w:p>
    <w:p w14:paraId="58A1704A" w14:textId="77777777" w:rsidR="00FE6E6D" w:rsidRDefault="00000000">
      <w:r>
        <w:lastRenderedPageBreak/>
        <w:t>This Equality and Accessibility Policy is supported by and should be read in conjunction with the following school policies:</w:t>
      </w:r>
    </w:p>
    <w:p w14:paraId="445D9DCD" w14:textId="77777777" w:rsidR="00FE6E6D" w:rsidRDefault="00000000">
      <w:pPr>
        <w:numPr>
          <w:ilvl w:val="0"/>
          <w:numId w:val="22"/>
        </w:numPr>
      </w:pPr>
      <w:proofErr w:type="spellStart"/>
      <w:r>
        <w:t>Behaviour</w:t>
      </w:r>
      <w:proofErr w:type="spellEnd"/>
      <w:r>
        <w:t xml:space="preserve"> Policy</w:t>
      </w:r>
    </w:p>
    <w:p w14:paraId="567B8FEC" w14:textId="77777777" w:rsidR="00FE6E6D" w:rsidRDefault="00000000">
      <w:pPr>
        <w:numPr>
          <w:ilvl w:val="0"/>
          <w:numId w:val="22"/>
        </w:numPr>
      </w:pPr>
      <w:r>
        <w:t>SEND Policy</w:t>
      </w:r>
    </w:p>
    <w:p w14:paraId="5D4D3164" w14:textId="77777777" w:rsidR="00FE6E6D" w:rsidRDefault="00000000">
      <w:pPr>
        <w:numPr>
          <w:ilvl w:val="0"/>
          <w:numId w:val="22"/>
        </w:numPr>
      </w:pPr>
      <w:r>
        <w:t>Safeguarding and Child Protection Policy</w:t>
      </w:r>
    </w:p>
    <w:p w14:paraId="756CAF4D" w14:textId="77777777" w:rsidR="00FE6E6D" w:rsidRDefault="00000000">
      <w:pPr>
        <w:numPr>
          <w:ilvl w:val="0"/>
          <w:numId w:val="22"/>
        </w:numPr>
      </w:pPr>
      <w:r>
        <w:t>Anti-Bullying Policy</w:t>
      </w:r>
    </w:p>
    <w:p w14:paraId="658E2557" w14:textId="77777777" w:rsidR="00FE6E6D" w:rsidRDefault="00000000">
      <w:pPr>
        <w:numPr>
          <w:ilvl w:val="0"/>
          <w:numId w:val="22"/>
        </w:numPr>
      </w:pPr>
      <w:r>
        <w:t>Curriculum Policy</w:t>
      </w:r>
    </w:p>
    <w:p w14:paraId="193B6AED" w14:textId="77777777" w:rsidR="00FE6E6D" w:rsidRDefault="00000000">
      <w:pPr>
        <w:numPr>
          <w:ilvl w:val="0"/>
          <w:numId w:val="22"/>
        </w:numPr>
      </w:pPr>
      <w:r>
        <w:t>Staff Code of Conduct</w:t>
      </w:r>
    </w:p>
    <w:p w14:paraId="1781C44A" w14:textId="77777777" w:rsidR="00FE6E6D" w:rsidRDefault="00000000">
      <w:pPr>
        <w:numPr>
          <w:ilvl w:val="0"/>
          <w:numId w:val="22"/>
        </w:numPr>
      </w:pPr>
      <w:r>
        <w:t>Recruitment and Selection Policy</w:t>
      </w:r>
    </w:p>
    <w:p w14:paraId="68541B94" w14:textId="77777777" w:rsidR="00FE6E6D" w:rsidRDefault="00000000">
      <w:pPr>
        <w:numPr>
          <w:ilvl w:val="0"/>
          <w:numId w:val="22"/>
        </w:numPr>
      </w:pPr>
      <w:r>
        <w:t>Complaints Policy</w:t>
      </w:r>
    </w:p>
    <w:p w14:paraId="7DB2EEA7" w14:textId="77777777" w:rsidR="00FE6E6D" w:rsidRDefault="00000000">
      <w:pPr>
        <w:pStyle w:val="Heading2"/>
      </w:pPr>
      <w:r>
        <w:t>10. Appendices</w:t>
      </w:r>
    </w:p>
    <w:p w14:paraId="547A8077" w14:textId="77777777" w:rsidR="00FE6E6D" w:rsidRDefault="00000000">
      <w:pPr>
        <w:pStyle w:val="Heading3"/>
      </w:pPr>
      <w:r>
        <w:t>Appendix A: Glossary of Terms</w:t>
      </w:r>
    </w:p>
    <w:p w14:paraId="7A9F428C" w14:textId="77777777" w:rsidR="00FE6E6D" w:rsidRDefault="00000000">
      <w:pPr>
        <w:numPr>
          <w:ilvl w:val="0"/>
          <w:numId w:val="23"/>
        </w:numPr>
      </w:pPr>
      <w:r>
        <w:rPr>
          <w:b/>
          <w:bCs/>
        </w:rPr>
        <w:t>Discrimination</w:t>
      </w:r>
      <w:r>
        <w:t xml:space="preserve">: </w:t>
      </w:r>
      <w:proofErr w:type="spellStart"/>
      <w:r>
        <w:t>Unfavourable</w:t>
      </w:r>
      <w:proofErr w:type="spellEnd"/>
      <w:r>
        <w:t xml:space="preserve"> or less </w:t>
      </w:r>
      <w:proofErr w:type="spellStart"/>
      <w:r>
        <w:t>favourable</w:t>
      </w:r>
      <w:proofErr w:type="spellEnd"/>
      <w:r>
        <w:t xml:space="preserve"> treatment based on a protected characteristic.</w:t>
      </w:r>
    </w:p>
    <w:p w14:paraId="4AC8F596" w14:textId="77777777" w:rsidR="00FE6E6D" w:rsidRDefault="00000000">
      <w:pPr>
        <w:numPr>
          <w:ilvl w:val="0"/>
          <w:numId w:val="23"/>
        </w:numPr>
      </w:pPr>
      <w:r>
        <w:rPr>
          <w:b/>
          <w:bCs/>
        </w:rPr>
        <w:t>Harassment</w:t>
      </w:r>
      <w:r>
        <w:t>: Unwanted conduct related to a protected characteristic, violating dignity or creating an intimidating environment.</w:t>
      </w:r>
    </w:p>
    <w:p w14:paraId="1A8257BB" w14:textId="77777777" w:rsidR="00FE6E6D" w:rsidRDefault="00000000">
      <w:pPr>
        <w:numPr>
          <w:ilvl w:val="0"/>
          <w:numId w:val="23"/>
        </w:numPr>
      </w:pPr>
      <w:proofErr w:type="spellStart"/>
      <w:r>
        <w:rPr>
          <w:b/>
          <w:bCs/>
        </w:rPr>
        <w:t>Victimisation</w:t>
      </w:r>
      <w:proofErr w:type="spellEnd"/>
      <w:r>
        <w:t>: Treating someone unfairly because they have made or supported a complaint under the Equality Act.</w:t>
      </w:r>
    </w:p>
    <w:p w14:paraId="156C6B6A" w14:textId="77777777" w:rsidR="00FE6E6D" w:rsidRDefault="00000000">
      <w:pPr>
        <w:numPr>
          <w:ilvl w:val="0"/>
          <w:numId w:val="23"/>
        </w:numPr>
      </w:pPr>
      <w:r>
        <w:rPr>
          <w:b/>
          <w:bCs/>
        </w:rPr>
        <w:t>Equality</w:t>
      </w:r>
      <w:r>
        <w:t>: Ensuring individuals or groups of individuals are treated fairly and equally.</w:t>
      </w:r>
    </w:p>
    <w:p w14:paraId="7B618A1C" w14:textId="77777777" w:rsidR="00FE6E6D" w:rsidRDefault="00000000">
      <w:pPr>
        <w:numPr>
          <w:ilvl w:val="0"/>
          <w:numId w:val="23"/>
        </w:numPr>
      </w:pPr>
      <w:r>
        <w:rPr>
          <w:b/>
          <w:bCs/>
        </w:rPr>
        <w:t>Accessibility</w:t>
      </w:r>
      <w:r>
        <w:t>: The design of systems, environments and materials to ensure full inclusion.</w:t>
      </w:r>
    </w:p>
    <w:p w14:paraId="67FC54BF" w14:textId="77777777" w:rsidR="00FE6E6D" w:rsidRDefault="00000000">
      <w:pPr>
        <w:numPr>
          <w:ilvl w:val="0"/>
          <w:numId w:val="23"/>
        </w:numPr>
      </w:pPr>
      <w:r>
        <w:rPr>
          <w:b/>
          <w:bCs/>
        </w:rPr>
        <w:t>Reasonable adjustments</w:t>
      </w:r>
      <w:r>
        <w:t>: Changes made to remove or reduce disadvantage experienced by disabled individuals.</w:t>
      </w:r>
    </w:p>
    <w:p w14:paraId="564C17E6" w14:textId="77777777" w:rsidR="00FE6E6D" w:rsidRDefault="00000000">
      <w:pPr>
        <w:pStyle w:val="Heading3"/>
      </w:pPr>
      <w:r>
        <w:t>Appendix B: Template Accessibility Plan</w:t>
      </w:r>
    </w:p>
    <w:tbl>
      <w:tblPr>
        <w:tblW w:w="0" w:type="auto"/>
        <w:tblCellMar>
          <w:top w:w="120" w:type="dxa"/>
          <w:left w:w="120" w:type="dxa"/>
          <w:bottom w:w="120" w:type="dxa"/>
          <w:right w:w="120" w:type="dxa"/>
        </w:tblCellMar>
        <w:tblLook w:val="04A0" w:firstRow="1" w:lastRow="0" w:firstColumn="1" w:lastColumn="0" w:noHBand="0" w:noVBand="1"/>
      </w:tblPr>
      <w:tblGrid>
        <w:gridCol w:w="2042"/>
        <w:gridCol w:w="2271"/>
        <w:gridCol w:w="1069"/>
        <w:gridCol w:w="1110"/>
        <w:gridCol w:w="2531"/>
      </w:tblGrid>
      <w:tr w:rsidR="00FE6E6D" w14:paraId="46FB19E5" w14:textId="77777777">
        <w:trPr>
          <w:tblHeader/>
        </w:trPr>
        <w:tc>
          <w:tcPr>
            <w:tcW w:w="0" w:type="auto"/>
            <w:tcBorders>
              <w:top w:val="single" w:sz="1" w:space="0" w:color="000000"/>
              <w:left w:val="single" w:sz="1" w:space="0" w:color="000000"/>
              <w:bottom w:val="single" w:sz="2" w:space="0" w:color="000000"/>
              <w:right w:val="single" w:sz="1" w:space="0" w:color="000000"/>
            </w:tcBorders>
            <w:shd w:val="clear" w:color="auto" w:fill="F3F3F3"/>
            <w:noWrap/>
          </w:tcPr>
          <w:p w14:paraId="403DBDB4" w14:textId="77777777" w:rsidR="00FE6E6D" w:rsidRDefault="00000000">
            <w:pPr>
              <w:jc w:val="center"/>
            </w:pPr>
            <w:r>
              <w:rPr>
                <w:b/>
                <w:bCs/>
              </w:rPr>
              <w:t>Objective</w:t>
            </w:r>
          </w:p>
        </w:tc>
        <w:tc>
          <w:tcPr>
            <w:tcW w:w="0" w:type="auto"/>
            <w:tcBorders>
              <w:top w:val="single" w:sz="1" w:space="0" w:color="000000"/>
              <w:left w:val="single" w:sz="1" w:space="0" w:color="000000"/>
              <w:bottom w:val="single" w:sz="2" w:space="0" w:color="000000"/>
              <w:right w:val="single" w:sz="1" w:space="0" w:color="000000"/>
            </w:tcBorders>
            <w:shd w:val="clear" w:color="auto" w:fill="F3F3F3"/>
            <w:noWrap/>
          </w:tcPr>
          <w:p w14:paraId="1BA3727E" w14:textId="77777777" w:rsidR="00FE6E6D" w:rsidRDefault="00000000">
            <w:pPr>
              <w:jc w:val="center"/>
            </w:pPr>
            <w:r>
              <w:rPr>
                <w:b/>
                <w:bCs/>
              </w:rPr>
              <w:t>Action</w:t>
            </w:r>
          </w:p>
        </w:tc>
        <w:tc>
          <w:tcPr>
            <w:tcW w:w="0" w:type="auto"/>
            <w:tcBorders>
              <w:top w:val="single" w:sz="1" w:space="0" w:color="000000"/>
              <w:left w:val="single" w:sz="1" w:space="0" w:color="000000"/>
              <w:bottom w:val="single" w:sz="2" w:space="0" w:color="000000"/>
              <w:right w:val="single" w:sz="1" w:space="0" w:color="000000"/>
            </w:tcBorders>
            <w:shd w:val="clear" w:color="auto" w:fill="F3F3F3"/>
            <w:noWrap/>
          </w:tcPr>
          <w:p w14:paraId="686C05EA" w14:textId="77777777" w:rsidR="00FE6E6D" w:rsidRDefault="00000000">
            <w:pPr>
              <w:jc w:val="center"/>
            </w:pPr>
            <w:r>
              <w:rPr>
                <w:b/>
                <w:bCs/>
              </w:rPr>
              <w:t>Timescale</w:t>
            </w:r>
          </w:p>
        </w:tc>
        <w:tc>
          <w:tcPr>
            <w:tcW w:w="0" w:type="auto"/>
            <w:tcBorders>
              <w:top w:val="single" w:sz="1" w:space="0" w:color="000000"/>
              <w:left w:val="single" w:sz="1" w:space="0" w:color="000000"/>
              <w:bottom w:val="single" w:sz="2" w:space="0" w:color="000000"/>
              <w:right w:val="single" w:sz="1" w:space="0" w:color="000000"/>
            </w:tcBorders>
            <w:shd w:val="clear" w:color="auto" w:fill="F3F3F3"/>
            <w:noWrap/>
          </w:tcPr>
          <w:p w14:paraId="132BE06A" w14:textId="77777777" w:rsidR="00FE6E6D" w:rsidRDefault="00000000">
            <w:pPr>
              <w:jc w:val="center"/>
            </w:pPr>
            <w:r>
              <w:rPr>
                <w:b/>
                <w:bCs/>
              </w:rPr>
              <w:t>Responsibility</w:t>
            </w:r>
          </w:p>
        </w:tc>
        <w:tc>
          <w:tcPr>
            <w:tcW w:w="0" w:type="auto"/>
            <w:tcBorders>
              <w:top w:val="single" w:sz="1" w:space="0" w:color="000000"/>
              <w:left w:val="single" w:sz="1" w:space="0" w:color="000000"/>
              <w:bottom w:val="single" w:sz="2" w:space="0" w:color="000000"/>
              <w:right w:val="single" w:sz="1" w:space="0" w:color="000000"/>
            </w:tcBorders>
            <w:shd w:val="clear" w:color="auto" w:fill="F3F3F3"/>
            <w:noWrap/>
          </w:tcPr>
          <w:p w14:paraId="154D0665" w14:textId="77777777" w:rsidR="00FE6E6D" w:rsidRDefault="00000000">
            <w:pPr>
              <w:jc w:val="center"/>
            </w:pPr>
            <w:r>
              <w:rPr>
                <w:b/>
                <w:bCs/>
              </w:rPr>
              <w:t>Success Criteria</w:t>
            </w:r>
          </w:p>
        </w:tc>
      </w:tr>
      <w:tr w:rsidR="00FE6E6D" w14:paraId="69920D3C" w14:textId="77777777">
        <w:tc>
          <w:tcPr>
            <w:tcW w:w="0" w:type="auto"/>
            <w:tcBorders>
              <w:top w:val="single" w:sz="1" w:space="0" w:color="000000"/>
              <w:left w:val="single" w:sz="1" w:space="0" w:color="000000"/>
              <w:bottom w:val="single" w:sz="1" w:space="0" w:color="000000"/>
              <w:right w:val="single" w:sz="1" w:space="0" w:color="000000"/>
            </w:tcBorders>
            <w:noWrap/>
          </w:tcPr>
          <w:p w14:paraId="2A1D51CA" w14:textId="77777777" w:rsidR="00FE6E6D" w:rsidRDefault="00000000">
            <w:r>
              <w:t>Improve access to classrooms</w:t>
            </w:r>
          </w:p>
        </w:tc>
        <w:tc>
          <w:tcPr>
            <w:tcW w:w="0" w:type="auto"/>
            <w:tcBorders>
              <w:top w:val="single" w:sz="1" w:space="0" w:color="000000"/>
              <w:left w:val="single" w:sz="1" w:space="0" w:color="000000"/>
              <w:bottom w:val="single" w:sz="1" w:space="0" w:color="000000"/>
              <w:right w:val="single" w:sz="1" w:space="0" w:color="000000"/>
            </w:tcBorders>
            <w:noWrap/>
          </w:tcPr>
          <w:p w14:paraId="41D785EE" w14:textId="77777777" w:rsidR="00FE6E6D" w:rsidRDefault="00000000">
            <w:r>
              <w:t>Widen doorways in block A</w:t>
            </w:r>
          </w:p>
        </w:tc>
        <w:tc>
          <w:tcPr>
            <w:tcW w:w="0" w:type="auto"/>
            <w:tcBorders>
              <w:top w:val="single" w:sz="1" w:space="0" w:color="000000"/>
              <w:left w:val="single" w:sz="1" w:space="0" w:color="000000"/>
              <w:bottom w:val="single" w:sz="1" w:space="0" w:color="000000"/>
              <w:right w:val="single" w:sz="1" w:space="0" w:color="000000"/>
            </w:tcBorders>
            <w:noWrap/>
          </w:tcPr>
          <w:p w14:paraId="0439C33F" w14:textId="77777777" w:rsidR="00FE6E6D" w:rsidRDefault="00000000">
            <w:r>
              <w:t>Autumn 2024</w:t>
            </w:r>
          </w:p>
        </w:tc>
        <w:tc>
          <w:tcPr>
            <w:tcW w:w="0" w:type="auto"/>
            <w:tcBorders>
              <w:top w:val="single" w:sz="1" w:space="0" w:color="000000"/>
              <w:left w:val="single" w:sz="1" w:space="0" w:color="000000"/>
              <w:bottom w:val="single" w:sz="1" w:space="0" w:color="000000"/>
              <w:right w:val="single" w:sz="1" w:space="0" w:color="000000"/>
            </w:tcBorders>
            <w:noWrap/>
          </w:tcPr>
          <w:p w14:paraId="3703FBD0" w14:textId="77777777" w:rsidR="00FE6E6D" w:rsidRDefault="00000000">
            <w:r>
              <w:t>Site Manager</w:t>
            </w:r>
          </w:p>
        </w:tc>
        <w:tc>
          <w:tcPr>
            <w:tcW w:w="0" w:type="auto"/>
            <w:tcBorders>
              <w:top w:val="single" w:sz="1" w:space="0" w:color="000000"/>
              <w:left w:val="single" w:sz="1" w:space="0" w:color="000000"/>
              <w:bottom w:val="single" w:sz="1" w:space="0" w:color="000000"/>
              <w:right w:val="single" w:sz="1" w:space="0" w:color="000000"/>
            </w:tcBorders>
            <w:noWrap/>
          </w:tcPr>
          <w:p w14:paraId="2EE02FAF" w14:textId="77777777" w:rsidR="00FE6E6D" w:rsidRDefault="00000000">
            <w:r>
              <w:t>Access for wheelchair users improved</w:t>
            </w:r>
          </w:p>
        </w:tc>
      </w:tr>
      <w:tr w:rsidR="00FE6E6D" w14:paraId="1C24B4B4" w14:textId="77777777">
        <w:tc>
          <w:tcPr>
            <w:tcW w:w="0" w:type="auto"/>
            <w:tcBorders>
              <w:top w:val="single" w:sz="1" w:space="0" w:color="000000"/>
              <w:left w:val="single" w:sz="1" w:space="0" w:color="000000"/>
              <w:bottom w:val="single" w:sz="1" w:space="0" w:color="000000"/>
              <w:right w:val="single" w:sz="1" w:space="0" w:color="000000"/>
            </w:tcBorders>
            <w:noWrap/>
          </w:tcPr>
          <w:p w14:paraId="2312ADA3" w14:textId="77777777" w:rsidR="00FE6E6D" w:rsidRDefault="00000000">
            <w:r>
              <w:lastRenderedPageBreak/>
              <w:t>Increase curriculum access</w:t>
            </w:r>
          </w:p>
        </w:tc>
        <w:tc>
          <w:tcPr>
            <w:tcW w:w="0" w:type="auto"/>
            <w:tcBorders>
              <w:top w:val="single" w:sz="1" w:space="0" w:color="000000"/>
              <w:left w:val="single" w:sz="1" w:space="0" w:color="000000"/>
              <w:bottom w:val="single" w:sz="1" w:space="0" w:color="000000"/>
              <w:right w:val="single" w:sz="1" w:space="0" w:color="000000"/>
            </w:tcBorders>
            <w:noWrap/>
          </w:tcPr>
          <w:p w14:paraId="1E9BFCD7" w14:textId="77777777" w:rsidR="00FE6E6D" w:rsidRDefault="00000000">
            <w:r>
              <w:t>Train staff in adaptive technology</w:t>
            </w:r>
          </w:p>
        </w:tc>
        <w:tc>
          <w:tcPr>
            <w:tcW w:w="0" w:type="auto"/>
            <w:tcBorders>
              <w:top w:val="single" w:sz="1" w:space="0" w:color="000000"/>
              <w:left w:val="single" w:sz="1" w:space="0" w:color="000000"/>
              <w:bottom w:val="single" w:sz="1" w:space="0" w:color="000000"/>
              <w:right w:val="single" w:sz="1" w:space="0" w:color="000000"/>
            </w:tcBorders>
            <w:noWrap/>
          </w:tcPr>
          <w:p w14:paraId="613F878A" w14:textId="77777777" w:rsidR="00FE6E6D" w:rsidRDefault="00000000">
            <w:r>
              <w:t>Ongoing</w:t>
            </w:r>
          </w:p>
        </w:tc>
        <w:tc>
          <w:tcPr>
            <w:tcW w:w="0" w:type="auto"/>
            <w:tcBorders>
              <w:top w:val="single" w:sz="1" w:space="0" w:color="000000"/>
              <w:left w:val="single" w:sz="1" w:space="0" w:color="000000"/>
              <w:bottom w:val="single" w:sz="1" w:space="0" w:color="000000"/>
              <w:right w:val="single" w:sz="1" w:space="0" w:color="000000"/>
            </w:tcBorders>
            <w:noWrap/>
          </w:tcPr>
          <w:p w14:paraId="5D3FA541" w14:textId="77777777" w:rsidR="00FE6E6D" w:rsidRDefault="00000000">
            <w:r>
              <w:t>SENDCo</w:t>
            </w:r>
          </w:p>
        </w:tc>
        <w:tc>
          <w:tcPr>
            <w:tcW w:w="0" w:type="auto"/>
            <w:tcBorders>
              <w:top w:val="single" w:sz="1" w:space="0" w:color="000000"/>
              <w:left w:val="single" w:sz="1" w:space="0" w:color="000000"/>
              <w:bottom w:val="single" w:sz="1" w:space="0" w:color="000000"/>
              <w:right w:val="single" w:sz="1" w:space="0" w:color="000000"/>
            </w:tcBorders>
            <w:noWrap/>
          </w:tcPr>
          <w:p w14:paraId="6DB38C92" w14:textId="77777777" w:rsidR="00FE6E6D" w:rsidRDefault="00000000">
            <w:r>
              <w:t>Greater participation of SEND pupils</w:t>
            </w:r>
          </w:p>
        </w:tc>
      </w:tr>
    </w:tbl>
    <w:p w14:paraId="47351403" w14:textId="77777777" w:rsidR="00FE6E6D" w:rsidRDefault="00000000">
      <w:pPr>
        <w:pStyle w:val="Heading3"/>
      </w:pPr>
      <w:r>
        <w:t>Appendix C: Legal and Statutory Guidance</w:t>
      </w:r>
    </w:p>
    <w:p w14:paraId="5A4DA0E3" w14:textId="77777777" w:rsidR="00FE6E6D" w:rsidRDefault="00000000">
      <w:pPr>
        <w:numPr>
          <w:ilvl w:val="0"/>
          <w:numId w:val="24"/>
        </w:numPr>
      </w:pPr>
      <w:r>
        <w:t xml:space="preserve">Equality Act 2010  </w:t>
      </w:r>
    </w:p>
    <w:p w14:paraId="6F221095" w14:textId="77777777" w:rsidR="00FE6E6D" w:rsidRDefault="00000000">
      <w:pPr>
        <w:numPr>
          <w:ilvl w:val="0"/>
          <w:numId w:val="24"/>
        </w:numPr>
      </w:pPr>
      <w:r>
        <w:t xml:space="preserve">SEND Code of Practice: 0 to 25 Years (2015)  </w:t>
      </w:r>
    </w:p>
    <w:p w14:paraId="08E32875" w14:textId="77777777" w:rsidR="00FE6E6D" w:rsidRDefault="00000000">
      <w:pPr>
        <w:numPr>
          <w:ilvl w:val="0"/>
          <w:numId w:val="24"/>
        </w:numPr>
      </w:pPr>
      <w:r>
        <w:t xml:space="preserve">DfE Guidance: Equality Act 2010 - Advice for Schools (2018)  </w:t>
      </w:r>
    </w:p>
    <w:p w14:paraId="0D93BB97" w14:textId="77777777" w:rsidR="00FE6E6D" w:rsidRDefault="00000000">
      <w:pPr>
        <w:numPr>
          <w:ilvl w:val="0"/>
          <w:numId w:val="24"/>
        </w:numPr>
      </w:pPr>
      <w:r>
        <w:t xml:space="preserve">Ofsted School Inspection Handbook (2023)  </w:t>
      </w:r>
    </w:p>
    <w:p w14:paraId="77905456" w14:textId="77777777" w:rsidR="00FE6E6D" w:rsidRDefault="00000000">
      <w:pPr>
        <w:numPr>
          <w:ilvl w:val="0"/>
          <w:numId w:val="24"/>
        </w:numPr>
      </w:pPr>
      <w:r>
        <w:t>Technical Guidance for Schools in England (EHRC, 2014)</w:t>
      </w:r>
    </w:p>
    <w:p w14:paraId="77006831" w14:textId="77777777" w:rsidR="00FE6E6D" w:rsidRDefault="00FE6E6D">
      <w:pPr>
        <w:pBdr>
          <w:bottom w:val="single" w:sz="1" w:space="0" w:color="000000"/>
        </w:pBdr>
        <w:spacing w:before="120" w:line="240" w:lineRule="auto"/>
      </w:pPr>
    </w:p>
    <w:p w14:paraId="65AA10DE" w14:textId="77777777" w:rsidR="00FE6E6D" w:rsidRDefault="00000000">
      <w:r>
        <w:rPr>
          <w:i/>
          <w:iCs/>
        </w:rPr>
        <w:t>This document reflects the statutory requirements and guidance relevant to promoting equality and accessibility across our school community.</w:t>
      </w:r>
    </w:p>
    <w:sectPr w:rsidR="00FE6E6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8D4DF"/>
    <w:multiLevelType w:val="hybridMultilevel"/>
    <w:tmpl w:val="A21A587E"/>
    <w:lvl w:ilvl="0" w:tplc="433CC2A6">
      <w:start w:val="1"/>
      <w:numFmt w:val="bullet"/>
      <w:lvlText w:val=""/>
      <w:lvlJc w:val="left"/>
      <w:pPr>
        <w:tabs>
          <w:tab w:val="num" w:pos="720"/>
        </w:tabs>
        <w:ind w:left="720" w:hanging="360"/>
      </w:pPr>
      <w:rPr>
        <w:rFonts w:ascii="Symbol" w:hAnsi="Symbol" w:cs="Symbol" w:hint="default"/>
      </w:rPr>
    </w:lvl>
    <w:lvl w:ilvl="1" w:tplc="F366341E">
      <w:start w:val="1"/>
      <w:numFmt w:val="bullet"/>
      <w:lvlText w:val="o"/>
      <w:lvlJc w:val="left"/>
      <w:pPr>
        <w:tabs>
          <w:tab w:val="num" w:pos="1440"/>
        </w:tabs>
        <w:ind w:left="1440" w:hanging="360"/>
      </w:pPr>
      <w:rPr>
        <w:rFonts w:ascii="Courier New" w:hAnsi="Courier New" w:cs="Courier New" w:hint="default"/>
      </w:rPr>
    </w:lvl>
    <w:lvl w:ilvl="2" w:tplc="B9CC4940">
      <w:start w:val="1"/>
      <w:numFmt w:val="bullet"/>
      <w:lvlText w:val=""/>
      <w:lvlJc w:val="left"/>
      <w:pPr>
        <w:tabs>
          <w:tab w:val="num" w:pos="2160"/>
        </w:tabs>
        <w:ind w:left="2160" w:hanging="360"/>
      </w:pPr>
      <w:rPr>
        <w:rFonts w:ascii="Wingdings" w:hAnsi="Wingdings" w:cs="Wingdings" w:hint="default"/>
      </w:rPr>
    </w:lvl>
    <w:lvl w:ilvl="3" w:tplc="AC689C3C">
      <w:start w:val="1"/>
      <w:numFmt w:val="bullet"/>
      <w:lvlText w:val=""/>
      <w:lvlJc w:val="left"/>
      <w:pPr>
        <w:tabs>
          <w:tab w:val="num" w:pos="2880"/>
        </w:tabs>
        <w:ind w:left="2880" w:hanging="360"/>
      </w:pPr>
      <w:rPr>
        <w:rFonts w:ascii="Symbol" w:hAnsi="Symbol" w:cs="Symbol" w:hint="default"/>
      </w:rPr>
    </w:lvl>
    <w:lvl w:ilvl="4" w:tplc="264474BE">
      <w:start w:val="1"/>
      <w:numFmt w:val="bullet"/>
      <w:lvlText w:val="o"/>
      <w:lvlJc w:val="left"/>
      <w:pPr>
        <w:tabs>
          <w:tab w:val="num" w:pos="3600"/>
        </w:tabs>
        <w:ind w:left="3600" w:hanging="360"/>
      </w:pPr>
      <w:rPr>
        <w:rFonts w:ascii="Courier New" w:hAnsi="Courier New" w:cs="Courier New" w:hint="default"/>
      </w:rPr>
    </w:lvl>
    <w:lvl w:ilvl="5" w:tplc="03D2CCCE">
      <w:start w:val="1"/>
      <w:numFmt w:val="bullet"/>
      <w:lvlText w:val=""/>
      <w:lvlJc w:val="left"/>
      <w:pPr>
        <w:tabs>
          <w:tab w:val="num" w:pos="4320"/>
        </w:tabs>
        <w:ind w:left="4320" w:hanging="360"/>
      </w:pPr>
      <w:rPr>
        <w:rFonts w:ascii="Wingdings" w:hAnsi="Wingdings" w:cs="Wingdings" w:hint="default"/>
      </w:rPr>
    </w:lvl>
    <w:lvl w:ilvl="6" w:tplc="A92A24C8">
      <w:start w:val="1"/>
      <w:numFmt w:val="bullet"/>
      <w:lvlText w:val=""/>
      <w:lvlJc w:val="left"/>
      <w:pPr>
        <w:tabs>
          <w:tab w:val="num" w:pos="5040"/>
        </w:tabs>
        <w:ind w:left="5040" w:hanging="360"/>
      </w:pPr>
      <w:rPr>
        <w:rFonts w:ascii="Symbol" w:hAnsi="Symbol" w:cs="Symbol" w:hint="default"/>
      </w:rPr>
    </w:lvl>
    <w:lvl w:ilvl="7" w:tplc="8C229E42">
      <w:start w:val="1"/>
      <w:numFmt w:val="bullet"/>
      <w:lvlText w:val="o"/>
      <w:lvlJc w:val="left"/>
      <w:pPr>
        <w:tabs>
          <w:tab w:val="num" w:pos="5760"/>
        </w:tabs>
        <w:ind w:left="5760" w:hanging="360"/>
      </w:pPr>
      <w:rPr>
        <w:rFonts w:ascii="Courier New" w:hAnsi="Courier New" w:cs="Courier New" w:hint="default"/>
      </w:rPr>
    </w:lvl>
    <w:lvl w:ilvl="8" w:tplc="E676034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A050947"/>
    <w:multiLevelType w:val="hybridMultilevel"/>
    <w:tmpl w:val="3D74D65E"/>
    <w:lvl w:ilvl="0" w:tplc="7AD485CE">
      <w:start w:val="1"/>
      <w:numFmt w:val="bullet"/>
      <w:lvlText w:val=""/>
      <w:lvlJc w:val="left"/>
      <w:pPr>
        <w:tabs>
          <w:tab w:val="num" w:pos="720"/>
        </w:tabs>
        <w:ind w:left="720" w:hanging="360"/>
      </w:pPr>
      <w:rPr>
        <w:rFonts w:ascii="Symbol" w:hAnsi="Symbol" w:cs="Symbol" w:hint="default"/>
      </w:rPr>
    </w:lvl>
    <w:lvl w:ilvl="1" w:tplc="BBDC8532">
      <w:start w:val="1"/>
      <w:numFmt w:val="bullet"/>
      <w:lvlText w:val="o"/>
      <w:lvlJc w:val="left"/>
      <w:pPr>
        <w:tabs>
          <w:tab w:val="num" w:pos="1440"/>
        </w:tabs>
        <w:ind w:left="1440" w:hanging="360"/>
      </w:pPr>
      <w:rPr>
        <w:rFonts w:ascii="Courier New" w:hAnsi="Courier New" w:cs="Courier New" w:hint="default"/>
      </w:rPr>
    </w:lvl>
    <w:lvl w:ilvl="2" w:tplc="4A260E50">
      <w:start w:val="1"/>
      <w:numFmt w:val="bullet"/>
      <w:lvlText w:val=""/>
      <w:lvlJc w:val="left"/>
      <w:pPr>
        <w:tabs>
          <w:tab w:val="num" w:pos="2160"/>
        </w:tabs>
        <w:ind w:left="2160" w:hanging="360"/>
      </w:pPr>
      <w:rPr>
        <w:rFonts w:ascii="Wingdings" w:hAnsi="Wingdings" w:cs="Wingdings" w:hint="default"/>
      </w:rPr>
    </w:lvl>
    <w:lvl w:ilvl="3" w:tplc="8A3CBC3C">
      <w:start w:val="1"/>
      <w:numFmt w:val="bullet"/>
      <w:lvlText w:val=""/>
      <w:lvlJc w:val="left"/>
      <w:pPr>
        <w:tabs>
          <w:tab w:val="num" w:pos="2880"/>
        </w:tabs>
        <w:ind w:left="2880" w:hanging="360"/>
      </w:pPr>
      <w:rPr>
        <w:rFonts w:ascii="Symbol" w:hAnsi="Symbol" w:cs="Symbol" w:hint="default"/>
      </w:rPr>
    </w:lvl>
    <w:lvl w:ilvl="4" w:tplc="D5DE57BE">
      <w:start w:val="1"/>
      <w:numFmt w:val="bullet"/>
      <w:lvlText w:val="o"/>
      <w:lvlJc w:val="left"/>
      <w:pPr>
        <w:tabs>
          <w:tab w:val="num" w:pos="3600"/>
        </w:tabs>
        <w:ind w:left="3600" w:hanging="360"/>
      </w:pPr>
      <w:rPr>
        <w:rFonts w:ascii="Courier New" w:hAnsi="Courier New" w:cs="Courier New" w:hint="default"/>
      </w:rPr>
    </w:lvl>
    <w:lvl w:ilvl="5" w:tplc="64ACB008">
      <w:start w:val="1"/>
      <w:numFmt w:val="bullet"/>
      <w:lvlText w:val=""/>
      <w:lvlJc w:val="left"/>
      <w:pPr>
        <w:tabs>
          <w:tab w:val="num" w:pos="4320"/>
        </w:tabs>
        <w:ind w:left="4320" w:hanging="360"/>
      </w:pPr>
      <w:rPr>
        <w:rFonts w:ascii="Wingdings" w:hAnsi="Wingdings" w:cs="Wingdings" w:hint="default"/>
      </w:rPr>
    </w:lvl>
    <w:lvl w:ilvl="6" w:tplc="CEA88E04">
      <w:start w:val="1"/>
      <w:numFmt w:val="bullet"/>
      <w:lvlText w:val=""/>
      <w:lvlJc w:val="left"/>
      <w:pPr>
        <w:tabs>
          <w:tab w:val="num" w:pos="5040"/>
        </w:tabs>
        <w:ind w:left="5040" w:hanging="360"/>
      </w:pPr>
      <w:rPr>
        <w:rFonts w:ascii="Symbol" w:hAnsi="Symbol" w:cs="Symbol" w:hint="default"/>
      </w:rPr>
    </w:lvl>
    <w:lvl w:ilvl="7" w:tplc="9A7AB242">
      <w:start w:val="1"/>
      <w:numFmt w:val="bullet"/>
      <w:lvlText w:val="o"/>
      <w:lvlJc w:val="left"/>
      <w:pPr>
        <w:tabs>
          <w:tab w:val="num" w:pos="5760"/>
        </w:tabs>
        <w:ind w:left="5760" w:hanging="360"/>
      </w:pPr>
      <w:rPr>
        <w:rFonts w:ascii="Courier New" w:hAnsi="Courier New" w:cs="Courier New" w:hint="default"/>
      </w:rPr>
    </w:lvl>
    <w:lvl w:ilvl="8" w:tplc="FCCE13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A3083DD"/>
    <w:multiLevelType w:val="hybridMultilevel"/>
    <w:tmpl w:val="F6024A58"/>
    <w:lvl w:ilvl="0" w:tplc="8C7A9660">
      <w:start w:val="1"/>
      <w:numFmt w:val="bullet"/>
      <w:lvlText w:val=""/>
      <w:lvlJc w:val="left"/>
      <w:pPr>
        <w:tabs>
          <w:tab w:val="num" w:pos="720"/>
        </w:tabs>
        <w:ind w:left="720" w:hanging="360"/>
      </w:pPr>
      <w:rPr>
        <w:rFonts w:ascii="Symbol" w:hAnsi="Symbol" w:cs="Symbol" w:hint="default"/>
      </w:rPr>
    </w:lvl>
    <w:lvl w:ilvl="1" w:tplc="5FCA3CC2">
      <w:start w:val="1"/>
      <w:numFmt w:val="bullet"/>
      <w:lvlText w:val="o"/>
      <w:lvlJc w:val="left"/>
      <w:pPr>
        <w:tabs>
          <w:tab w:val="num" w:pos="1440"/>
        </w:tabs>
        <w:ind w:left="1440" w:hanging="360"/>
      </w:pPr>
      <w:rPr>
        <w:rFonts w:ascii="Courier New" w:hAnsi="Courier New" w:cs="Courier New" w:hint="default"/>
      </w:rPr>
    </w:lvl>
    <w:lvl w:ilvl="2" w:tplc="6F881368">
      <w:start w:val="1"/>
      <w:numFmt w:val="bullet"/>
      <w:lvlText w:val=""/>
      <w:lvlJc w:val="left"/>
      <w:pPr>
        <w:tabs>
          <w:tab w:val="num" w:pos="2160"/>
        </w:tabs>
        <w:ind w:left="2160" w:hanging="360"/>
      </w:pPr>
      <w:rPr>
        <w:rFonts w:ascii="Wingdings" w:hAnsi="Wingdings" w:cs="Wingdings" w:hint="default"/>
      </w:rPr>
    </w:lvl>
    <w:lvl w:ilvl="3" w:tplc="E5268DA2">
      <w:start w:val="1"/>
      <w:numFmt w:val="bullet"/>
      <w:lvlText w:val=""/>
      <w:lvlJc w:val="left"/>
      <w:pPr>
        <w:tabs>
          <w:tab w:val="num" w:pos="2880"/>
        </w:tabs>
        <w:ind w:left="2880" w:hanging="360"/>
      </w:pPr>
      <w:rPr>
        <w:rFonts w:ascii="Symbol" w:hAnsi="Symbol" w:cs="Symbol" w:hint="default"/>
      </w:rPr>
    </w:lvl>
    <w:lvl w:ilvl="4" w:tplc="EA5A3836">
      <w:start w:val="1"/>
      <w:numFmt w:val="bullet"/>
      <w:lvlText w:val="o"/>
      <w:lvlJc w:val="left"/>
      <w:pPr>
        <w:tabs>
          <w:tab w:val="num" w:pos="3600"/>
        </w:tabs>
        <w:ind w:left="3600" w:hanging="360"/>
      </w:pPr>
      <w:rPr>
        <w:rFonts w:ascii="Courier New" w:hAnsi="Courier New" w:cs="Courier New" w:hint="default"/>
      </w:rPr>
    </w:lvl>
    <w:lvl w:ilvl="5" w:tplc="EB385618">
      <w:start w:val="1"/>
      <w:numFmt w:val="bullet"/>
      <w:lvlText w:val=""/>
      <w:lvlJc w:val="left"/>
      <w:pPr>
        <w:tabs>
          <w:tab w:val="num" w:pos="4320"/>
        </w:tabs>
        <w:ind w:left="4320" w:hanging="360"/>
      </w:pPr>
      <w:rPr>
        <w:rFonts w:ascii="Wingdings" w:hAnsi="Wingdings" w:cs="Wingdings" w:hint="default"/>
      </w:rPr>
    </w:lvl>
    <w:lvl w:ilvl="6" w:tplc="5F3CF4BA">
      <w:start w:val="1"/>
      <w:numFmt w:val="bullet"/>
      <w:lvlText w:val=""/>
      <w:lvlJc w:val="left"/>
      <w:pPr>
        <w:tabs>
          <w:tab w:val="num" w:pos="5040"/>
        </w:tabs>
        <w:ind w:left="5040" w:hanging="360"/>
      </w:pPr>
      <w:rPr>
        <w:rFonts w:ascii="Symbol" w:hAnsi="Symbol" w:cs="Symbol" w:hint="default"/>
      </w:rPr>
    </w:lvl>
    <w:lvl w:ilvl="7" w:tplc="15884398">
      <w:start w:val="1"/>
      <w:numFmt w:val="bullet"/>
      <w:lvlText w:val="o"/>
      <w:lvlJc w:val="left"/>
      <w:pPr>
        <w:tabs>
          <w:tab w:val="num" w:pos="5760"/>
        </w:tabs>
        <w:ind w:left="5760" w:hanging="360"/>
      </w:pPr>
      <w:rPr>
        <w:rFonts w:ascii="Courier New" w:hAnsi="Courier New" w:cs="Courier New" w:hint="default"/>
      </w:rPr>
    </w:lvl>
    <w:lvl w:ilvl="8" w:tplc="7000108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3CC100E"/>
    <w:multiLevelType w:val="hybridMultilevel"/>
    <w:tmpl w:val="A30A1FE8"/>
    <w:lvl w:ilvl="0" w:tplc="5B5E84FA">
      <w:start w:val="1"/>
      <w:numFmt w:val="bullet"/>
      <w:lvlText w:val=""/>
      <w:lvlJc w:val="left"/>
      <w:pPr>
        <w:tabs>
          <w:tab w:val="num" w:pos="720"/>
        </w:tabs>
        <w:ind w:left="720" w:hanging="360"/>
      </w:pPr>
      <w:rPr>
        <w:rFonts w:ascii="Symbol" w:hAnsi="Symbol" w:cs="Symbol" w:hint="default"/>
      </w:rPr>
    </w:lvl>
    <w:lvl w:ilvl="1" w:tplc="04F8F66C">
      <w:start w:val="1"/>
      <w:numFmt w:val="bullet"/>
      <w:lvlText w:val="o"/>
      <w:lvlJc w:val="left"/>
      <w:pPr>
        <w:tabs>
          <w:tab w:val="num" w:pos="1440"/>
        </w:tabs>
        <w:ind w:left="1440" w:hanging="360"/>
      </w:pPr>
      <w:rPr>
        <w:rFonts w:ascii="Courier New" w:hAnsi="Courier New" w:cs="Courier New" w:hint="default"/>
      </w:rPr>
    </w:lvl>
    <w:lvl w:ilvl="2" w:tplc="362A5E34">
      <w:start w:val="1"/>
      <w:numFmt w:val="bullet"/>
      <w:lvlText w:val=""/>
      <w:lvlJc w:val="left"/>
      <w:pPr>
        <w:tabs>
          <w:tab w:val="num" w:pos="2160"/>
        </w:tabs>
        <w:ind w:left="2160" w:hanging="360"/>
      </w:pPr>
      <w:rPr>
        <w:rFonts w:ascii="Wingdings" w:hAnsi="Wingdings" w:cs="Wingdings" w:hint="default"/>
      </w:rPr>
    </w:lvl>
    <w:lvl w:ilvl="3" w:tplc="7C2283F8">
      <w:start w:val="1"/>
      <w:numFmt w:val="bullet"/>
      <w:lvlText w:val=""/>
      <w:lvlJc w:val="left"/>
      <w:pPr>
        <w:tabs>
          <w:tab w:val="num" w:pos="2880"/>
        </w:tabs>
        <w:ind w:left="2880" w:hanging="360"/>
      </w:pPr>
      <w:rPr>
        <w:rFonts w:ascii="Symbol" w:hAnsi="Symbol" w:cs="Symbol" w:hint="default"/>
      </w:rPr>
    </w:lvl>
    <w:lvl w:ilvl="4" w:tplc="4FF28752">
      <w:start w:val="1"/>
      <w:numFmt w:val="bullet"/>
      <w:lvlText w:val="o"/>
      <w:lvlJc w:val="left"/>
      <w:pPr>
        <w:tabs>
          <w:tab w:val="num" w:pos="3600"/>
        </w:tabs>
        <w:ind w:left="3600" w:hanging="360"/>
      </w:pPr>
      <w:rPr>
        <w:rFonts w:ascii="Courier New" w:hAnsi="Courier New" w:cs="Courier New" w:hint="default"/>
      </w:rPr>
    </w:lvl>
    <w:lvl w:ilvl="5" w:tplc="F640AB4C">
      <w:start w:val="1"/>
      <w:numFmt w:val="bullet"/>
      <w:lvlText w:val=""/>
      <w:lvlJc w:val="left"/>
      <w:pPr>
        <w:tabs>
          <w:tab w:val="num" w:pos="4320"/>
        </w:tabs>
        <w:ind w:left="4320" w:hanging="360"/>
      </w:pPr>
      <w:rPr>
        <w:rFonts w:ascii="Wingdings" w:hAnsi="Wingdings" w:cs="Wingdings" w:hint="default"/>
      </w:rPr>
    </w:lvl>
    <w:lvl w:ilvl="6" w:tplc="040C8CF2">
      <w:start w:val="1"/>
      <w:numFmt w:val="bullet"/>
      <w:lvlText w:val=""/>
      <w:lvlJc w:val="left"/>
      <w:pPr>
        <w:tabs>
          <w:tab w:val="num" w:pos="5040"/>
        </w:tabs>
        <w:ind w:left="5040" w:hanging="360"/>
      </w:pPr>
      <w:rPr>
        <w:rFonts w:ascii="Symbol" w:hAnsi="Symbol" w:cs="Symbol" w:hint="default"/>
      </w:rPr>
    </w:lvl>
    <w:lvl w:ilvl="7" w:tplc="960244A0">
      <w:start w:val="1"/>
      <w:numFmt w:val="bullet"/>
      <w:lvlText w:val="o"/>
      <w:lvlJc w:val="left"/>
      <w:pPr>
        <w:tabs>
          <w:tab w:val="num" w:pos="5760"/>
        </w:tabs>
        <w:ind w:left="5760" w:hanging="360"/>
      </w:pPr>
      <w:rPr>
        <w:rFonts w:ascii="Courier New" w:hAnsi="Courier New" w:cs="Courier New" w:hint="default"/>
      </w:rPr>
    </w:lvl>
    <w:lvl w:ilvl="8" w:tplc="2198242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81BFEB4"/>
    <w:multiLevelType w:val="hybridMultilevel"/>
    <w:tmpl w:val="9E4663AC"/>
    <w:lvl w:ilvl="0" w:tplc="2F54EED4">
      <w:start w:val="1"/>
      <w:numFmt w:val="bullet"/>
      <w:lvlText w:val=""/>
      <w:lvlJc w:val="left"/>
      <w:pPr>
        <w:tabs>
          <w:tab w:val="num" w:pos="720"/>
        </w:tabs>
        <w:ind w:left="720" w:hanging="360"/>
      </w:pPr>
      <w:rPr>
        <w:rFonts w:ascii="Symbol" w:hAnsi="Symbol" w:cs="Symbol" w:hint="default"/>
      </w:rPr>
    </w:lvl>
    <w:lvl w:ilvl="1" w:tplc="D77C4012">
      <w:start w:val="1"/>
      <w:numFmt w:val="bullet"/>
      <w:lvlText w:val="o"/>
      <w:lvlJc w:val="left"/>
      <w:pPr>
        <w:tabs>
          <w:tab w:val="num" w:pos="1440"/>
        </w:tabs>
        <w:ind w:left="1440" w:hanging="360"/>
      </w:pPr>
      <w:rPr>
        <w:rFonts w:ascii="Courier New" w:hAnsi="Courier New" w:cs="Courier New" w:hint="default"/>
      </w:rPr>
    </w:lvl>
    <w:lvl w:ilvl="2" w:tplc="454E31E8">
      <w:start w:val="1"/>
      <w:numFmt w:val="bullet"/>
      <w:lvlText w:val=""/>
      <w:lvlJc w:val="left"/>
      <w:pPr>
        <w:tabs>
          <w:tab w:val="num" w:pos="2160"/>
        </w:tabs>
        <w:ind w:left="2160" w:hanging="360"/>
      </w:pPr>
      <w:rPr>
        <w:rFonts w:ascii="Wingdings" w:hAnsi="Wingdings" w:cs="Wingdings" w:hint="default"/>
      </w:rPr>
    </w:lvl>
    <w:lvl w:ilvl="3" w:tplc="1D5CAB68">
      <w:start w:val="1"/>
      <w:numFmt w:val="bullet"/>
      <w:lvlText w:val=""/>
      <w:lvlJc w:val="left"/>
      <w:pPr>
        <w:tabs>
          <w:tab w:val="num" w:pos="2880"/>
        </w:tabs>
        <w:ind w:left="2880" w:hanging="360"/>
      </w:pPr>
      <w:rPr>
        <w:rFonts w:ascii="Symbol" w:hAnsi="Symbol" w:cs="Symbol" w:hint="default"/>
      </w:rPr>
    </w:lvl>
    <w:lvl w:ilvl="4" w:tplc="5DECC2EE">
      <w:start w:val="1"/>
      <w:numFmt w:val="bullet"/>
      <w:lvlText w:val="o"/>
      <w:lvlJc w:val="left"/>
      <w:pPr>
        <w:tabs>
          <w:tab w:val="num" w:pos="3600"/>
        </w:tabs>
        <w:ind w:left="3600" w:hanging="360"/>
      </w:pPr>
      <w:rPr>
        <w:rFonts w:ascii="Courier New" w:hAnsi="Courier New" w:cs="Courier New" w:hint="default"/>
      </w:rPr>
    </w:lvl>
    <w:lvl w:ilvl="5" w:tplc="A9F81D04">
      <w:start w:val="1"/>
      <w:numFmt w:val="bullet"/>
      <w:lvlText w:val=""/>
      <w:lvlJc w:val="left"/>
      <w:pPr>
        <w:tabs>
          <w:tab w:val="num" w:pos="4320"/>
        </w:tabs>
        <w:ind w:left="4320" w:hanging="360"/>
      </w:pPr>
      <w:rPr>
        <w:rFonts w:ascii="Wingdings" w:hAnsi="Wingdings" w:cs="Wingdings" w:hint="default"/>
      </w:rPr>
    </w:lvl>
    <w:lvl w:ilvl="6" w:tplc="75002528">
      <w:start w:val="1"/>
      <w:numFmt w:val="bullet"/>
      <w:lvlText w:val=""/>
      <w:lvlJc w:val="left"/>
      <w:pPr>
        <w:tabs>
          <w:tab w:val="num" w:pos="5040"/>
        </w:tabs>
        <w:ind w:left="5040" w:hanging="360"/>
      </w:pPr>
      <w:rPr>
        <w:rFonts w:ascii="Symbol" w:hAnsi="Symbol" w:cs="Symbol" w:hint="default"/>
      </w:rPr>
    </w:lvl>
    <w:lvl w:ilvl="7" w:tplc="BBBCA934">
      <w:start w:val="1"/>
      <w:numFmt w:val="bullet"/>
      <w:lvlText w:val="o"/>
      <w:lvlJc w:val="left"/>
      <w:pPr>
        <w:tabs>
          <w:tab w:val="num" w:pos="5760"/>
        </w:tabs>
        <w:ind w:left="5760" w:hanging="360"/>
      </w:pPr>
      <w:rPr>
        <w:rFonts w:ascii="Courier New" w:hAnsi="Courier New" w:cs="Courier New" w:hint="default"/>
      </w:rPr>
    </w:lvl>
    <w:lvl w:ilvl="8" w:tplc="B64C154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CBC41CF"/>
    <w:multiLevelType w:val="hybridMultilevel"/>
    <w:tmpl w:val="189C9A0A"/>
    <w:lvl w:ilvl="0" w:tplc="009CE374">
      <w:start w:val="1"/>
      <w:numFmt w:val="bullet"/>
      <w:lvlText w:val=""/>
      <w:lvlJc w:val="left"/>
      <w:pPr>
        <w:tabs>
          <w:tab w:val="num" w:pos="720"/>
        </w:tabs>
        <w:ind w:left="720" w:hanging="360"/>
      </w:pPr>
      <w:rPr>
        <w:rFonts w:ascii="Symbol" w:hAnsi="Symbol" w:cs="Symbol" w:hint="default"/>
      </w:rPr>
    </w:lvl>
    <w:lvl w:ilvl="1" w:tplc="92D0D5D6">
      <w:start w:val="1"/>
      <w:numFmt w:val="bullet"/>
      <w:lvlText w:val="o"/>
      <w:lvlJc w:val="left"/>
      <w:pPr>
        <w:tabs>
          <w:tab w:val="num" w:pos="1440"/>
        </w:tabs>
        <w:ind w:left="1440" w:hanging="360"/>
      </w:pPr>
      <w:rPr>
        <w:rFonts w:ascii="Courier New" w:hAnsi="Courier New" w:cs="Courier New" w:hint="default"/>
      </w:rPr>
    </w:lvl>
    <w:lvl w:ilvl="2" w:tplc="0C1A7F7E">
      <w:start w:val="1"/>
      <w:numFmt w:val="bullet"/>
      <w:lvlText w:val=""/>
      <w:lvlJc w:val="left"/>
      <w:pPr>
        <w:tabs>
          <w:tab w:val="num" w:pos="2160"/>
        </w:tabs>
        <w:ind w:left="2160" w:hanging="360"/>
      </w:pPr>
      <w:rPr>
        <w:rFonts w:ascii="Wingdings" w:hAnsi="Wingdings" w:cs="Wingdings" w:hint="default"/>
      </w:rPr>
    </w:lvl>
    <w:lvl w:ilvl="3" w:tplc="9DC4154A">
      <w:start w:val="1"/>
      <w:numFmt w:val="bullet"/>
      <w:lvlText w:val=""/>
      <w:lvlJc w:val="left"/>
      <w:pPr>
        <w:tabs>
          <w:tab w:val="num" w:pos="2880"/>
        </w:tabs>
        <w:ind w:left="2880" w:hanging="360"/>
      </w:pPr>
      <w:rPr>
        <w:rFonts w:ascii="Symbol" w:hAnsi="Symbol" w:cs="Symbol" w:hint="default"/>
      </w:rPr>
    </w:lvl>
    <w:lvl w:ilvl="4" w:tplc="0DA24888">
      <w:start w:val="1"/>
      <w:numFmt w:val="bullet"/>
      <w:lvlText w:val="o"/>
      <w:lvlJc w:val="left"/>
      <w:pPr>
        <w:tabs>
          <w:tab w:val="num" w:pos="3600"/>
        </w:tabs>
        <w:ind w:left="3600" w:hanging="360"/>
      </w:pPr>
      <w:rPr>
        <w:rFonts w:ascii="Courier New" w:hAnsi="Courier New" w:cs="Courier New" w:hint="default"/>
      </w:rPr>
    </w:lvl>
    <w:lvl w:ilvl="5" w:tplc="110C4B36">
      <w:start w:val="1"/>
      <w:numFmt w:val="bullet"/>
      <w:lvlText w:val=""/>
      <w:lvlJc w:val="left"/>
      <w:pPr>
        <w:tabs>
          <w:tab w:val="num" w:pos="4320"/>
        </w:tabs>
        <w:ind w:left="4320" w:hanging="360"/>
      </w:pPr>
      <w:rPr>
        <w:rFonts w:ascii="Wingdings" w:hAnsi="Wingdings" w:cs="Wingdings" w:hint="default"/>
      </w:rPr>
    </w:lvl>
    <w:lvl w:ilvl="6" w:tplc="AB7065A0">
      <w:start w:val="1"/>
      <w:numFmt w:val="bullet"/>
      <w:lvlText w:val=""/>
      <w:lvlJc w:val="left"/>
      <w:pPr>
        <w:tabs>
          <w:tab w:val="num" w:pos="5040"/>
        </w:tabs>
        <w:ind w:left="5040" w:hanging="360"/>
      </w:pPr>
      <w:rPr>
        <w:rFonts w:ascii="Symbol" w:hAnsi="Symbol" w:cs="Symbol" w:hint="default"/>
      </w:rPr>
    </w:lvl>
    <w:lvl w:ilvl="7" w:tplc="1B66636E">
      <w:start w:val="1"/>
      <w:numFmt w:val="bullet"/>
      <w:lvlText w:val="o"/>
      <w:lvlJc w:val="left"/>
      <w:pPr>
        <w:tabs>
          <w:tab w:val="num" w:pos="5760"/>
        </w:tabs>
        <w:ind w:left="5760" w:hanging="360"/>
      </w:pPr>
      <w:rPr>
        <w:rFonts w:ascii="Courier New" w:hAnsi="Courier New" w:cs="Courier New" w:hint="default"/>
      </w:rPr>
    </w:lvl>
    <w:lvl w:ilvl="8" w:tplc="CF463C4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BA85FF7"/>
    <w:multiLevelType w:val="hybridMultilevel"/>
    <w:tmpl w:val="D79E409A"/>
    <w:lvl w:ilvl="0" w:tplc="A0FEB8E8">
      <w:start w:val="1"/>
      <w:numFmt w:val="bullet"/>
      <w:lvlText w:val=""/>
      <w:lvlJc w:val="left"/>
      <w:pPr>
        <w:tabs>
          <w:tab w:val="num" w:pos="720"/>
        </w:tabs>
        <w:ind w:left="720" w:hanging="360"/>
      </w:pPr>
      <w:rPr>
        <w:rFonts w:ascii="Symbol" w:hAnsi="Symbol" w:cs="Symbol" w:hint="default"/>
      </w:rPr>
    </w:lvl>
    <w:lvl w:ilvl="1" w:tplc="1FB6EC00">
      <w:start w:val="1"/>
      <w:numFmt w:val="bullet"/>
      <w:lvlText w:val="o"/>
      <w:lvlJc w:val="left"/>
      <w:pPr>
        <w:tabs>
          <w:tab w:val="num" w:pos="1440"/>
        </w:tabs>
        <w:ind w:left="1440" w:hanging="360"/>
      </w:pPr>
      <w:rPr>
        <w:rFonts w:ascii="Courier New" w:hAnsi="Courier New" w:cs="Courier New" w:hint="default"/>
      </w:rPr>
    </w:lvl>
    <w:lvl w:ilvl="2" w:tplc="3B464406">
      <w:start w:val="1"/>
      <w:numFmt w:val="bullet"/>
      <w:lvlText w:val=""/>
      <w:lvlJc w:val="left"/>
      <w:pPr>
        <w:tabs>
          <w:tab w:val="num" w:pos="2160"/>
        </w:tabs>
        <w:ind w:left="2160" w:hanging="360"/>
      </w:pPr>
      <w:rPr>
        <w:rFonts w:ascii="Wingdings" w:hAnsi="Wingdings" w:cs="Wingdings" w:hint="default"/>
      </w:rPr>
    </w:lvl>
    <w:lvl w:ilvl="3" w:tplc="2B62BC0C">
      <w:start w:val="1"/>
      <w:numFmt w:val="bullet"/>
      <w:lvlText w:val=""/>
      <w:lvlJc w:val="left"/>
      <w:pPr>
        <w:tabs>
          <w:tab w:val="num" w:pos="2880"/>
        </w:tabs>
        <w:ind w:left="2880" w:hanging="360"/>
      </w:pPr>
      <w:rPr>
        <w:rFonts w:ascii="Symbol" w:hAnsi="Symbol" w:cs="Symbol" w:hint="default"/>
      </w:rPr>
    </w:lvl>
    <w:lvl w:ilvl="4" w:tplc="CDEA1044">
      <w:start w:val="1"/>
      <w:numFmt w:val="bullet"/>
      <w:lvlText w:val="o"/>
      <w:lvlJc w:val="left"/>
      <w:pPr>
        <w:tabs>
          <w:tab w:val="num" w:pos="3600"/>
        </w:tabs>
        <w:ind w:left="3600" w:hanging="360"/>
      </w:pPr>
      <w:rPr>
        <w:rFonts w:ascii="Courier New" w:hAnsi="Courier New" w:cs="Courier New" w:hint="default"/>
      </w:rPr>
    </w:lvl>
    <w:lvl w:ilvl="5" w:tplc="73F4B60A">
      <w:start w:val="1"/>
      <w:numFmt w:val="bullet"/>
      <w:lvlText w:val=""/>
      <w:lvlJc w:val="left"/>
      <w:pPr>
        <w:tabs>
          <w:tab w:val="num" w:pos="4320"/>
        </w:tabs>
        <w:ind w:left="4320" w:hanging="360"/>
      </w:pPr>
      <w:rPr>
        <w:rFonts w:ascii="Wingdings" w:hAnsi="Wingdings" w:cs="Wingdings" w:hint="default"/>
      </w:rPr>
    </w:lvl>
    <w:lvl w:ilvl="6" w:tplc="1DD61E7C">
      <w:start w:val="1"/>
      <w:numFmt w:val="bullet"/>
      <w:lvlText w:val=""/>
      <w:lvlJc w:val="left"/>
      <w:pPr>
        <w:tabs>
          <w:tab w:val="num" w:pos="5040"/>
        </w:tabs>
        <w:ind w:left="5040" w:hanging="360"/>
      </w:pPr>
      <w:rPr>
        <w:rFonts w:ascii="Symbol" w:hAnsi="Symbol" w:cs="Symbol" w:hint="default"/>
      </w:rPr>
    </w:lvl>
    <w:lvl w:ilvl="7" w:tplc="BEA078D4">
      <w:start w:val="1"/>
      <w:numFmt w:val="bullet"/>
      <w:lvlText w:val="o"/>
      <w:lvlJc w:val="left"/>
      <w:pPr>
        <w:tabs>
          <w:tab w:val="num" w:pos="5760"/>
        </w:tabs>
        <w:ind w:left="5760" w:hanging="360"/>
      </w:pPr>
      <w:rPr>
        <w:rFonts w:ascii="Courier New" w:hAnsi="Courier New" w:cs="Courier New" w:hint="default"/>
      </w:rPr>
    </w:lvl>
    <w:lvl w:ilvl="8" w:tplc="D7FA244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BD56B4C4"/>
    <w:multiLevelType w:val="hybridMultilevel"/>
    <w:tmpl w:val="BE0C6962"/>
    <w:lvl w:ilvl="0" w:tplc="5EEE2E78">
      <w:start w:val="1"/>
      <w:numFmt w:val="bullet"/>
      <w:lvlText w:val=""/>
      <w:lvlJc w:val="left"/>
      <w:pPr>
        <w:tabs>
          <w:tab w:val="num" w:pos="720"/>
        </w:tabs>
        <w:ind w:left="720" w:hanging="360"/>
      </w:pPr>
      <w:rPr>
        <w:rFonts w:ascii="Symbol" w:hAnsi="Symbol" w:cs="Symbol" w:hint="default"/>
      </w:rPr>
    </w:lvl>
    <w:lvl w:ilvl="1" w:tplc="2B8E65BC">
      <w:start w:val="1"/>
      <w:numFmt w:val="bullet"/>
      <w:lvlText w:val="o"/>
      <w:lvlJc w:val="left"/>
      <w:pPr>
        <w:tabs>
          <w:tab w:val="num" w:pos="1440"/>
        </w:tabs>
        <w:ind w:left="1440" w:hanging="360"/>
      </w:pPr>
      <w:rPr>
        <w:rFonts w:ascii="Courier New" w:hAnsi="Courier New" w:cs="Courier New" w:hint="default"/>
      </w:rPr>
    </w:lvl>
    <w:lvl w:ilvl="2" w:tplc="548C08AA">
      <w:start w:val="1"/>
      <w:numFmt w:val="bullet"/>
      <w:lvlText w:val=""/>
      <w:lvlJc w:val="left"/>
      <w:pPr>
        <w:tabs>
          <w:tab w:val="num" w:pos="2160"/>
        </w:tabs>
        <w:ind w:left="2160" w:hanging="360"/>
      </w:pPr>
      <w:rPr>
        <w:rFonts w:ascii="Wingdings" w:hAnsi="Wingdings" w:cs="Wingdings" w:hint="default"/>
      </w:rPr>
    </w:lvl>
    <w:lvl w:ilvl="3" w:tplc="AD541DC2">
      <w:start w:val="1"/>
      <w:numFmt w:val="bullet"/>
      <w:lvlText w:val=""/>
      <w:lvlJc w:val="left"/>
      <w:pPr>
        <w:tabs>
          <w:tab w:val="num" w:pos="2880"/>
        </w:tabs>
        <w:ind w:left="2880" w:hanging="360"/>
      </w:pPr>
      <w:rPr>
        <w:rFonts w:ascii="Symbol" w:hAnsi="Symbol" w:cs="Symbol" w:hint="default"/>
      </w:rPr>
    </w:lvl>
    <w:lvl w:ilvl="4" w:tplc="E4C28240">
      <w:start w:val="1"/>
      <w:numFmt w:val="bullet"/>
      <w:lvlText w:val="o"/>
      <w:lvlJc w:val="left"/>
      <w:pPr>
        <w:tabs>
          <w:tab w:val="num" w:pos="3600"/>
        </w:tabs>
        <w:ind w:left="3600" w:hanging="360"/>
      </w:pPr>
      <w:rPr>
        <w:rFonts w:ascii="Courier New" w:hAnsi="Courier New" w:cs="Courier New" w:hint="default"/>
      </w:rPr>
    </w:lvl>
    <w:lvl w:ilvl="5" w:tplc="5E3464D8">
      <w:start w:val="1"/>
      <w:numFmt w:val="bullet"/>
      <w:lvlText w:val=""/>
      <w:lvlJc w:val="left"/>
      <w:pPr>
        <w:tabs>
          <w:tab w:val="num" w:pos="4320"/>
        </w:tabs>
        <w:ind w:left="4320" w:hanging="360"/>
      </w:pPr>
      <w:rPr>
        <w:rFonts w:ascii="Wingdings" w:hAnsi="Wingdings" w:cs="Wingdings" w:hint="default"/>
      </w:rPr>
    </w:lvl>
    <w:lvl w:ilvl="6" w:tplc="3B8A732E">
      <w:start w:val="1"/>
      <w:numFmt w:val="bullet"/>
      <w:lvlText w:val=""/>
      <w:lvlJc w:val="left"/>
      <w:pPr>
        <w:tabs>
          <w:tab w:val="num" w:pos="5040"/>
        </w:tabs>
        <w:ind w:left="5040" w:hanging="360"/>
      </w:pPr>
      <w:rPr>
        <w:rFonts w:ascii="Symbol" w:hAnsi="Symbol" w:cs="Symbol" w:hint="default"/>
      </w:rPr>
    </w:lvl>
    <w:lvl w:ilvl="7" w:tplc="4760A5D0">
      <w:start w:val="1"/>
      <w:numFmt w:val="bullet"/>
      <w:lvlText w:val="o"/>
      <w:lvlJc w:val="left"/>
      <w:pPr>
        <w:tabs>
          <w:tab w:val="num" w:pos="5760"/>
        </w:tabs>
        <w:ind w:left="5760" w:hanging="360"/>
      </w:pPr>
      <w:rPr>
        <w:rFonts w:ascii="Courier New" w:hAnsi="Courier New" w:cs="Courier New" w:hint="default"/>
      </w:rPr>
    </w:lvl>
    <w:lvl w:ilvl="8" w:tplc="C15685C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BDDE4273"/>
    <w:multiLevelType w:val="hybridMultilevel"/>
    <w:tmpl w:val="1E0057B8"/>
    <w:lvl w:ilvl="0" w:tplc="9F0875EA">
      <w:start w:val="1"/>
      <w:numFmt w:val="bullet"/>
      <w:lvlText w:val=""/>
      <w:lvlJc w:val="left"/>
      <w:pPr>
        <w:tabs>
          <w:tab w:val="num" w:pos="720"/>
        </w:tabs>
        <w:ind w:left="720" w:hanging="360"/>
      </w:pPr>
      <w:rPr>
        <w:rFonts w:ascii="Symbol" w:hAnsi="Symbol" w:cs="Symbol" w:hint="default"/>
      </w:rPr>
    </w:lvl>
    <w:lvl w:ilvl="1" w:tplc="F7E0D898">
      <w:start w:val="1"/>
      <w:numFmt w:val="bullet"/>
      <w:lvlText w:val="o"/>
      <w:lvlJc w:val="left"/>
      <w:pPr>
        <w:tabs>
          <w:tab w:val="num" w:pos="1440"/>
        </w:tabs>
        <w:ind w:left="1440" w:hanging="360"/>
      </w:pPr>
      <w:rPr>
        <w:rFonts w:ascii="Courier New" w:hAnsi="Courier New" w:cs="Courier New" w:hint="default"/>
      </w:rPr>
    </w:lvl>
    <w:lvl w:ilvl="2" w:tplc="C7081DC4">
      <w:start w:val="1"/>
      <w:numFmt w:val="bullet"/>
      <w:lvlText w:val=""/>
      <w:lvlJc w:val="left"/>
      <w:pPr>
        <w:tabs>
          <w:tab w:val="num" w:pos="2160"/>
        </w:tabs>
        <w:ind w:left="2160" w:hanging="360"/>
      </w:pPr>
      <w:rPr>
        <w:rFonts w:ascii="Wingdings" w:hAnsi="Wingdings" w:cs="Wingdings" w:hint="default"/>
      </w:rPr>
    </w:lvl>
    <w:lvl w:ilvl="3" w:tplc="5B9A8D9E">
      <w:start w:val="1"/>
      <w:numFmt w:val="bullet"/>
      <w:lvlText w:val=""/>
      <w:lvlJc w:val="left"/>
      <w:pPr>
        <w:tabs>
          <w:tab w:val="num" w:pos="2880"/>
        </w:tabs>
        <w:ind w:left="2880" w:hanging="360"/>
      </w:pPr>
      <w:rPr>
        <w:rFonts w:ascii="Symbol" w:hAnsi="Symbol" w:cs="Symbol" w:hint="default"/>
      </w:rPr>
    </w:lvl>
    <w:lvl w:ilvl="4" w:tplc="74685C44">
      <w:start w:val="1"/>
      <w:numFmt w:val="bullet"/>
      <w:lvlText w:val="o"/>
      <w:lvlJc w:val="left"/>
      <w:pPr>
        <w:tabs>
          <w:tab w:val="num" w:pos="3600"/>
        </w:tabs>
        <w:ind w:left="3600" w:hanging="360"/>
      </w:pPr>
      <w:rPr>
        <w:rFonts w:ascii="Courier New" w:hAnsi="Courier New" w:cs="Courier New" w:hint="default"/>
      </w:rPr>
    </w:lvl>
    <w:lvl w:ilvl="5" w:tplc="17E07506">
      <w:start w:val="1"/>
      <w:numFmt w:val="bullet"/>
      <w:lvlText w:val=""/>
      <w:lvlJc w:val="left"/>
      <w:pPr>
        <w:tabs>
          <w:tab w:val="num" w:pos="4320"/>
        </w:tabs>
        <w:ind w:left="4320" w:hanging="360"/>
      </w:pPr>
      <w:rPr>
        <w:rFonts w:ascii="Wingdings" w:hAnsi="Wingdings" w:cs="Wingdings" w:hint="default"/>
      </w:rPr>
    </w:lvl>
    <w:lvl w:ilvl="6" w:tplc="CBCA968C">
      <w:start w:val="1"/>
      <w:numFmt w:val="bullet"/>
      <w:lvlText w:val=""/>
      <w:lvlJc w:val="left"/>
      <w:pPr>
        <w:tabs>
          <w:tab w:val="num" w:pos="5040"/>
        </w:tabs>
        <w:ind w:left="5040" w:hanging="360"/>
      </w:pPr>
      <w:rPr>
        <w:rFonts w:ascii="Symbol" w:hAnsi="Symbol" w:cs="Symbol" w:hint="default"/>
      </w:rPr>
    </w:lvl>
    <w:lvl w:ilvl="7" w:tplc="ED9C1566">
      <w:start w:val="1"/>
      <w:numFmt w:val="bullet"/>
      <w:lvlText w:val="o"/>
      <w:lvlJc w:val="left"/>
      <w:pPr>
        <w:tabs>
          <w:tab w:val="num" w:pos="5760"/>
        </w:tabs>
        <w:ind w:left="5760" w:hanging="360"/>
      </w:pPr>
      <w:rPr>
        <w:rFonts w:ascii="Courier New" w:hAnsi="Courier New" w:cs="Courier New" w:hint="default"/>
      </w:rPr>
    </w:lvl>
    <w:lvl w:ilvl="8" w:tplc="4250815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E8A7461"/>
    <w:multiLevelType w:val="hybridMultilevel"/>
    <w:tmpl w:val="48C882F2"/>
    <w:lvl w:ilvl="0" w:tplc="1F22BF60">
      <w:start w:val="1"/>
      <w:numFmt w:val="bullet"/>
      <w:lvlText w:val=""/>
      <w:lvlJc w:val="left"/>
      <w:pPr>
        <w:tabs>
          <w:tab w:val="num" w:pos="720"/>
        </w:tabs>
        <w:ind w:left="720" w:hanging="360"/>
      </w:pPr>
      <w:rPr>
        <w:rFonts w:ascii="Symbol" w:hAnsi="Symbol" w:cs="Symbol" w:hint="default"/>
      </w:rPr>
    </w:lvl>
    <w:lvl w:ilvl="1" w:tplc="58A634F8">
      <w:start w:val="1"/>
      <w:numFmt w:val="bullet"/>
      <w:lvlText w:val="o"/>
      <w:lvlJc w:val="left"/>
      <w:pPr>
        <w:tabs>
          <w:tab w:val="num" w:pos="1440"/>
        </w:tabs>
        <w:ind w:left="1440" w:hanging="360"/>
      </w:pPr>
      <w:rPr>
        <w:rFonts w:ascii="Courier New" w:hAnsi="Courier New" w:cs="Courier New" w:hint="default"/>
      </w:rPr>
    </w:lvl>
    <w:lvl w:ilvl="2" w:tplc="69B271BC">
      <w:start w:val="1"/>
      <w:numFmt w:val="bullet"/>
      <w:lvlText w:val=""/>
      <w:lvlJc w:val="left"/>
      <w:pPr>
        <w:tabs>
          <w:tab w:val="num" w:pos="2160"/>
        </w:tabs>
        <w:ind w:left="2160" w:hanging="360"/>
      </w:pPr>
      <w:rPr>
        <w:rFonts w:ascii="Wingdings" w:hAnsi="Wingdings" w:cs="Wingdings" w:hint="default"/>
      </w:rPr>
    </w:lvl>
    <w:lvl w:ilvl="3" w:tplc="A53681FA">
      <w:start w:val="1"/>
      <w:numFmt w:val="bullet"/>
      <w:lvlText w:val=""/>
      <w:lvlJc w:val="left"/>
      <w:pPr>
        <w:tabs>
          <w:tab w:val="num" w:pos="2880"/>
        </w:tabs>
        <w:ind w:left="2880" w:hanging="360"/>
      </w:pPr>
      <w:rPr>
        <w:rFonts w:ascii="Symbol" w:hAnsi="Symbol" w:cs="Symbol" w:hint="default"/>
      </w:rPr>
    </w:lvl>
    <w:lvl w:ilvl="4" w:tplc="F8B27984">
      <w:start w:val="1"/>
      <w:numFmt w:val="bullet"/>
      <w:lvlText w:val="o"/>
      <w:lvlJc w:val="left"/>
      <w:pPr>
        <w:tabs>
          <w:tab w:val="num" w:pos="3600"/>
        </w:tabs>
        <w:ind w:left="3600" w:hanging="360"/>
      </w:pPr>
      <w:rPr>
        <w:rFonts w:ascii="Courier New" w:hAnsi="Courier New" w:cs="Courier New" w:hint="default"/>
      </w:rPr>
    </w:lvl>
    <w:lvl w:ilvl="5" w:tplc="22EC09B0">
      <w:start w:val="1"/>
      <w:numFmt w:val="bullet"/>
      <w:lvlText w:val=""/>
      <w:lvlJc w:val="left"/>
      <w:pPr>
        <w:tabs>
          <w:tab w:val="num" w:pos="4320"/>
        </w:tabs>
        <w:ind w:left="4320" w:hanging="360"/>
      </w:pPr>
      <w:rPr>
        <w:rFonts w:ascii="Wingdings" w:hAnsi="Wingdings" w:cs="Wingdings" w:hint="default"/>
      </w:rPr>
    </w:lvl>
    <w:lvl w:ilvl="6" w:tplc="F30C980C">
      <w:start w:val="1"/>
      <w:numFmt w:val="bullet"/>
      <w:lvlText w:val=""/>
      <w:lvlJc w:val="left"/>
      <w:pPr>
        <w:tabs>
          <w:tab w:val="num" w:pos="5040"/>
        </w:tabs>
        <w:ind w:left="5040" w:hanging="360"/>
      </w:pPr>
      <w:rPr>
        <w:rFonts w:ascii="Symbol" w:hAnsi="Symbol" w:cs="Symbol" w:hint="default"/>
      </w:rPr>
    </w:lvl>
    <w:lvl w:ilvl="7" w:tplc="8FB8F802">
      <w:start w:val="1"/>
      <w:numFmt w:val="bullet"/>
      <w:lvlText w:val="o"/>
      <w:lvlJc w:val="left"/>
      <w:pPr>
        <w:tabs>
          <w:tab w:val="num" w:pos="5760"/>
        </w:tabs>
        <w:ind w:left="5760" w:hanging="360"/>
      </w:pPr>
      <w:rPr>
        <w:rFonts w:ascii="Courier New" w:hAnsi="Courier New" w:cs="Courier New" w:hint="default"/>
      </w:rPr>
    </w:lvl>
    <w:lvl w:ilvl="8" w:tplc="0BF871A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1898B3D"/>
    <w:multiLevelType w:val="hybridMultilevel"/>
    <w:tmpl w:val="637879BA"/>
    <w:lvl w:ilvl="0" w:tplc="754A02FE">
      <w:start w:val="1"/>
      <w:numFmt w:val="bullet"/>
      <w:lvlText w:val=""/>
      <w:lvlJc w:val="left"/>
      <w:pPr>
        <w:tabs>
          <w:tab w:val="num" w:pos="720"/>
        </w:tabs>
        <w:ind w:left="720" w:hanging="360"/>
      </w:pPr>
      <w:rPr>
        <w:rFonts w:ascii="Symbol" w:hAnsi="Symbol" w:cs="Symbol" w:hint="default"/>
      </w:rPr>
    </w:lvl>
    <w:lvl w:ilvl="1" w:tplc="4472224A">
      <w:start w:val="1"/>
      <w:numFmt w:val="bullet"/>
      <w:lvlText w:val="o"/>
      <w:lvlJc w:val="left"/>
      <w:pPr>
        <w:tabs>
          <w:tab w:val="num" w:pos="1440"/>
        </w:tabs>
        <w:ind w:left="1440" w:hanging="360"/>
      </w:pPr>
      <w:rPr>
        <w:rFonts w:ascii="Courier New" w:hAnsi="Courier New" w:cs="Courier New" w:hint="default"/>
      </w:rPr>
    </w:lvl>
    <w:lvl w:ilvl="2" w:tplc="FC02759E">
      <w:start w:val="1"/>
      <w:numFmt w:val="bullet"/>
      <w:lvlText w:val=""/>
      <w:lvlJc w:val="left"/>
      <w:pPr>
        <w:tabs>
          <w:tab w:val="num" w:pos="2160"/>
        </w:tabs>
        <w:ind w:left="2160" w:hanging="360"/>
      </w:pPr>
      <w:rPr>
        <w:rFonts w:ascii="Wingdings" w:hAnsi="Wingdings" w:cs="Wingdings" w:hint="default"/>
      </w:rPr>
    </w:lvl>
    <w:lvl w:ilvl="3" w:tplc="C2EEC482">
      <w:start w:val="1"/>
      <w:numFmt w:val="bullet"/>
      <w:lvlText w:val=""/>
      <w:lvlJc w:val="left"/>
      <w:pPr>
        <w:tabs>
          <w:tab w:val="num" w:pos="2880"/>
        </w:tabs>
        <w:ind w:left="2880" w:hanging="360"/>
      </w:pPr>
      <w:rPr>
        <w:rFonts w:ascii="Symbol" w:hAnsi="Symbol" w:cs="Symbol" w:hint="default"/>
      </w:rPr>
    </w:lvl>
    <w:lvl w:ilvl="4" w:tplc="61EC0780">
      <w:start w:val="1"/>
      <w:numFmt w:val="bullet"/>
      <w:lvlText w:val="o"/>
      <w:lvlJc w:val="left"/>
      <w:pPr>
        <w:tabs>
          <w:tab w:val="num" w:pos="3600"/>
        </w:tabs>
        <w:ind w:left="3600" w:hanging="360"/>
      </w:pPr>
      <w:rPr>
        <w:rFonts w:ascii="Courier New" w:hAnsi="Courier New" w:cs="Courier New" w:hint="default"/>
      </w:rPr>
    </w:lvl>
    <w:lvl w:ilvl="5" w:tplc="12E096E8">
      <w:start w:val="1"/>
      <w:numFmt w:val="bullet"/>
      <w:lvlText w:val=""/>
      <w:lvlJc w:val="left"/>
      <w:pPr>
        <w:tabs>
          <w:tab w:val="num" w:pos="4320"/>
        </w:tabs>
        <w:ind w:left="4320" w:hanging="360"/>
      </w:pPr>
      <w:rPr>
        <w:rFonts w:ascii="Wingdings" w:hAnsi="Wingdings" w:cs="Wingdings" w:hint="default"/>
      </w:rPr>
    </w:lvl>
    <w:lvl w:ilvl="6" w:tplc="D310A4EA">
      <w:start w:val="1"/>
      <w:numFmt w:val="bullet"/>
      <w:lvlText w:val=""/>
      <w:lvlJc w:val="left"/>
      <w:pPr>
        <w:tabs>
          <w:tab w:val="num" w:pos="5040"/>
        </w:tabs>
        <w:ind w:left="5040" w:hanging="360"/>
      </w:pPr>
      <w:rPr>
        <w:rFonts w:ascii="Symbol" w:hAnsi="Symbol" w:cs="Symbol" w:hint="default"/>
      </w:rPr>
    </w:lvl>
    <w:lvl w:ilvl="7" w:tplc="5088CAE0">
      <w:start w:val="1"/>
      <w:numFmt w:val="bullet"/>
      <w:lvlText w:val="o"/>
      <w:lvlJc w:val="left"/>
      <w:pPr>
        <w:tabs>
          <w:tab w:val="num" w:pos="5760"/>
        </w:tabs>
        <w:ind w:left="5760" w:hanging="360"/>
      </w:pPr>
      <w:rPr>
        <w:rFonts w:ascii="Courier New" w:hAnsi="Courier New" w:cs="Courier New" w:hint="default"/>
      </w:rPr>
    </w:lvl>
    <w:lvl w:ilvl="8" w:tplc="A4CCC64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BFB9284"/>
    <w:multiLevelType w:val="hybridMultilevel"/>
    <w:tmpl w:val="CCDA500C"/>
    <w:lvl w:ilvl="0" w:tplc="512C7B1E">
      <w:start w:val="1"/>
      <w:numFmt w:val="bullet"/>
      <w:lvlText w:val=""/>
      <w:lvlJc w:val="left"/>
      <w:pPr>
        <w:tabs>
          <w:tab w:val="num" w:pos="720"/>
        </w:tabs>
        <w:ind w:left="720" w:hanging="360"/>
      </w:pPr>
      <w:rPr>
        <w:rFonts w:ascii="Symbol" w:hAnsi="Symbol" w:cs="Symbol" w:hint="default"/>
      </w:rPr>
    </w:lvl>
    <w:lvl w:ilvl="1" w:tplc="B8FE96AE">
      <w:start w:val="1"/>
      <w:numFmt w:val="bullet"/>
      <w:lvlText w:val="o"/>
      <w:lvlJc w:val="left"/>
      <w:pPr>
        <w:tabs>
          <w:tab w:val="num" w:pos="1440"/>
        </w:tabs>
        <w:ind w:left="1440" w:hanging="360"/>
      </w:pPr>
      <w:rPr>
        <w:rFonts w:ascii="Courier New" w:hAnsi="Courier New" w:cs="Courier New" w:hint="default"/>
      </w:rPr>
    </w:lvl>
    <w:lvl w:ilvl="2" w:tplc="18200BAA">
      <w:start w:val="1"/>
      <w:numFmt w:val="bullet"/>
      <w:lvlText w:val=""/>
      <w:lvlJc w:val="left"/>
      <w:pPr>
        <w:tabs>
          <w:tab w:val="num" w:pos="2160"/>
        </w:tabs>
        <w:ind w:left="2160" w:hanging="360"/>
      </w:pPr>
      <w:rPr>
        <w:rFonts w:ascii="Wingdings" w:hAnsi="Wingdings" w:cs="Wingdings" w:hint="default"/>
      </w:rPr>
    </w:lvl>
    <w:lvl w:ilvl="3" w:tplc="B48A8B10">
      <w:start w:val="1"/>
      <w:numFmt w:val="bullet"/>
      <w:lvlText w:val=""/>
      <w:lvlJc w:val="left"/>
      <w:pPr>
        <w:tabs>
          <w:tab w:val="num" w:pos="2880"/>
        </w:tabs>
        <w:ind w:left="2880" w:hanging="360"/>
      </w:pPr>
      <w:rPr>
        <w:rFonts w:ascii="Symbol" w:hAnsi="Symbol" w:cs="Symbol" w:hint="default"/>
      </w:rPr>
    </w:lvl>
    <w:lvl w:ilvl="4" w:tplc="6C4C21E6">
      <w:start w:val="1"/>
      <w:numFmt w:val="bullet"/>
      <w:lvlText w:val="o"/>
      <w:lvlJc w:val="left"/>
      <w:pPr>
        <w:tabs>
          <w:tab w:val="num" w:pos="3600"/>
        </w:tabs>
        <w:ind w:left="3600" w:hanging="360"/>
      </w:pPr>
      <w:rPr>
        <w:rFonts w:ascii="Courier New" w:hAnsi="Courier New" w:cs="Courier New" w:hint="default"/>
      </w:rPr>
    </w:lvl>
    <w:lvl w:ilvl="5" w:tplc="E0CA5748">
      <w:start w:val="1"/>
      <w:numFmt w:val="bullet"/>
      <w:lvlText w:val=""/>
      <w:lvlJc w:val="left"/>
      <w:pPr>
        <w:tabs>
          <w:tab w:val="num" w:pos="4320"/>
        </w:tabs>
        <w:ind w:left="4320" w:hanging="360"/>
      </w:pPr>
      <w:rPr>
        <w:rFonts w:ascii="Wingdings" w:hAnsi="Wingdings" w:cs="Wingdings" w:hint="default"/>
      </w:rPr>
    </w:lvl>
    <w:lvl w:ilvl="6" w:tplc="CD9C6E64">
      <w:start w:val="1"/>
      <w:numFmt w:val="bullet"/>
      <w:lvlText w:val=""/>
      <w:lvlJc w:val="left"/>
      <w:pPr>
        <w:tabs>
          <w:tab w:val="num" w:pos="5040"/>
        </w:tabs>
        <w:ind w:left="5040" w:hanging="360"/>
      </w:pPr>
      <w:rPr>
        <w:rFonts w:ascii="Symbol" w:hAnsi="Symbol" w:cs="Symbol" w:hint="default"/>
      </w:rPr>
    </w:lvl>
    <w:lvl w:ilvl="7" w:tplc="4A88C1BA">
      <w:start w:val="1"/>
      <w:numFmt w:val="bullet"/>
      <w:lvlText w:val="o"/>
      <w:lvlJc w:val="left"/>
      <w:pPr>
        <w:tabs>
          <w:tab w:val="num" w:pos="5760"/>
        </w:tabs>
        <w:ind w:left="5760" w:hanging="360"/>
      </w:pPr>
      <w:rPr>
        <w:rFonts w:ascii="Courier New" w:hAnsi="Courier New" w:cs="Courier New" w:hint="default"/>
      </w:rPr>
    </w:lvl>
    <w:lvl w:ilvl="8" w:tplc="6DA48DA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FE3F33F2"/>
    <w:multiLevelType w:val="hybridMultilevel"/>
    <w:tmpl w:val="E4F650BE"/>
    <w:lvl w:ilvl="0" w:tplc="125C9DF6">
      <w:start w:val="1"/>
      <w:numFmt w:val="bullet"/>
      <w:lvlText w:val=""/>
      <w:lvlJc w:val="left"/>
      <w:pPr>
        <w:tabs>
          <w:tab w:val="num" w:pos="720"/>
        </w:tabs>
        <w:ind w:left="720" w:hanging="360"/>
      </w:pPr>
      <w:rPr>
        <w:rFonts w:ascii="Symbol" w:hAnsi="Symbol" w:cs="Symbol" w:hint="default"/>
      </w:rPr>
    </w:lvl>
    <w:lvl w:ilvl="1" w:tplc="87CAB608">
      <w:start w:val="1"/>
      <w:numFmt w:val="bullet"/>
      <w:lvlText w:val="o"/>
      <w:lvlJc w:val="left"/>
      <w:pPr>
        <w:tabs>
          <w:tab w:val="num" w:pos="1440"/>
        </w:tabs>
        <w:ind w:left="1440" w:hanging="360"/>
      </w:pPr>
      <w:rPr>
        <w:rFonts w:ascii="Courier New" w:hAnsi="Courier New" w:cs="Courier New" w:hint="default"/>
      </w:rPr>
    </w:lvl>
    <w:lvl w:ilvl="2" w:tplc="EA649B94">
      <w:start w:val="1"/>
      <w:numFmt w:val="bullet"/>
      <w:lvlText w:val=""/>
      <w:lvlJc w:val="left"/>
      <w:pPr>
        <w:tabs>
          <w:tab w:val="num" w:pos="2160"/>
        </w:tabs>
        <w:ind w:left="2160" w:hanging="360"/>
      </w:pPr>
      <w:rPr>
        <w:rFonts w:ascii="Wingdings" w:hAnsi="Wingdings" w:cs="Wingdings" w:hint="default"/>
      </w:rPr>
    </w:lvl>
    <w:lvl w:ilvl="3" w:tplc="1EBA4812">
      <w:start w:val="1"/>
      <w:numFmt w:val="bullet"/>
      <w:lvlText w:val=""/>
      <w:lvlJc w:val="left"/>
      <w:pPr>
        <w:tabs>
          <w:tab w:val="num" w:pos="2880"/>
        </w:tabs>
        <w:ind w:left="2880" w:hanging="360"/>
      </w:pPr>
      <w:rPr>
        <w:rFonts w:ascii="Symbol" w:hAnsi="Symbol" w:cs="Symbol" w:hint="default"/>
      </w:rPr>
    </w:lvl>
    <w:lvl w:ilvl="4" w:tplc="4E3CA44A">
      <w:start w:val="1"/>
      <w:numFmt w:val="bullet"/>
      <w:lvlText w:val="o"/>
      <w:lvlJc w:val="left"/>
      <w:pPr>
        <w:tabs>
          <w:tab w:val="num" w:pos="3600"/>
        </w:tabs>
        <w:ind w:left="3600" w:hanging="360"/>
      </w:pPr>
      <w:rPr>
        <w:rFonts w:ascii="Courier New" w:hAnsi="Courier New" w:cs="Courier New" w:hint="default"/>
      </w:rPr>
    </w:lvl>
    <w:lvl w:ilvl="5" w:tplc="2F6483B6">
      <w:start w:val="1"/>
      <w:numFmt w:val="bullet"/>
      <w:lvlText w:val=""/>
      <w:lvlJc w:val="left"/>
      <w:pPr>
        <w:tabs>
          <w:tab w:val="num" w:pos="4320"/>
        </w:tabs>
        <w:ind w:left="4320" w:hanging="360"/>
      </w:pPr>
      <w:rPr>
        <w:rFonts w:ascii="Wingdings" w:hAnsi="Wingdings" w:cs="Wingdings" w:hint="default"/>
      </w:rPr>
    </w:lvl>
    <w:lvl w:ilvl="6" w:tplc="42FE8F46">
      <w:start w:val="1"/>
      <w:numFmt w:val="bullet"/>
      <w:lvlText w:val=""/>
      <w:lvlJc w:val="left"/>
      <w:pPr>
        <w:tabs>
          <w:tab w:val="num" w:pos="5040"/>
        </w:tabs>
        <w:ind w:left="5040" w:hanging="360"/>
      </w:pPr>
      <w:rPr>
        <w:rFonts w:ascii="Symbol" w:hAnsi="Symbol" w:cs="Symbol" w:hint="default"/>
      </w:rPr>
    </w:lvl>
    <w:lvl w:ilvl="7" w:tplc="D6983486">
      <w:start w:val="1"/>
      <w:numFmt w:val="bullet"/>
      <w:lvlText w:val="o"/>
      <w:lvlJc w:val="left"/>
      <w:pPr>
        <w:tabs>
          <w:tab w:val="num" w:pos="5760"/>
        </w:tabs>
        <w:ind w:left="5760" w:hanging="360"/>
      </w:pPr>
      <w:rPr>
        <w:rFonts w:ascii="Courier New" w:hAnsi="Courier New" w:cs="Courier New" w:hint="default"/>
      </w:rPr>
    </w:lvl>
    <w:lvl w:ilvl="8" w:tplc="59FA5C1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FF4ACB74"/>
    <w:multiLevelType w:val="hybridMultilevel"/>
    <w:tmpl w:val="C052B3D2"/>
    <w:lvl w:ilvl="0" w:tplc="0BE4A2DC">
      <w:start w:val="1"/>
      <w:numFmt w:val="bullet"/>
      <w:lvlText w:val=""/>
      <w:lvlJc w:val="left"/>
      <w:pPr>
        <w:tabs>
          <w:tab w:val="num" w:pos="720"/>
        </w:tabs>
        <w:ind w:left="720" w:hanging="360"/>
      </w:pPr>
      <w:rPr>
        <w:rFonts w:ascii="Symbol" w:hAnsi="Symbol" w:cs="Symbol" w:hint="default"/>
      </w:rPr>
    </w:lvl>
    <w:lvl w:ilvl="1" w:tplc="427CFA86">
      <w:start w:val="1"/>
      <w:numFmt w:val="bullet"/>
      <w:lvlText w:val="o"/>
      <w:lvlJc w:val="left"/>
      <w:pPr>
        <w:tabs>
          <w:tab w:val="num" w:pos="1440"/>
        </w:tabs>
        <w:ind w:left="1440" w:hanging="360"/>
      </w:pPr>
      <w:rPr>
        <w:rFonts w:ascii="Courier New" w:hAnsi="Courier New" w:cs="Courier New" w:hint="default"/>
      </w:rPr>
    </w:lvl>
    <w:lvl w:ilvl="2" w:tplc="89447290">
      <w:start w:val="1"/>
      <w:numFmt w:val="bullet"/>
      <w:lvlText w:val=""/>
      <w:lvlJc w:val="left"/>
      <w:pPr>
        <w:tabs>
          <w:tab w:val="num" w:pos="2160"/>
        </w:tabs>
        <w:ind w:left="2160" w:hanging="360"/>
      </w:pPr>
      <w:rPr>
        <w:rFonts w:ascii="Wingdings" w:hAnsi="Wingdings" w:cs="Wingdings" w:hint="default"/>
      </w:rPr>
    </w:lvl>
    <w:lvl w:ilvl="3" w:tplc="9266BBB6">
      <w:start w:val="1"/>
      <w:numFmt w:val="bullet"/>
      <w:lvlText w:val=""/>
      <w:lvlJc w:val="left"/>
      <w:pPr>
        <w:tabs>
          <w:tab w:val="num" w:pos="2880"/>
        </w:tabs>
        <w:ind w:left="2880" w:hanging="360"/>
      </w:pPr>
      <w:rPr>
        <w:rFonts w:ascii="Symbol" w:hAnsi="Symbol" w:cs="Symbol" w:hint="default"/>
      </w:rPr>
    </w:lvl>
    <w:lvl w:ilvl="4" w:tplc="AE7C6F26">
      <w:start w:val="1"/>
      <w:numFmt w:val="bullet"/>
      <w:lvlText w:val="o"/>
      <w:lvlJc w:val="left"/>
      <w:pPr>
        <w:tabs>
          <w:tab w:val="num" w:pos="3600"/>
        </w:tabs>
        <w:ind w:left="3600" w:hanging="360"/>
      </w:pPr>
      <w:rPr>
        <w:rFonts w:ascii="Courier New" w:hAnsi="Courier New" w:cs="Courier New" w:hint="default"/>
      </w:rPr>
    </w:lvl>
    <w:lvl w:ilvl="5" w:tplc="967825C2">
      <w:start w:val="1"/>
      <w:numFmt w:val="bullet"/>
      <w:lvlText w:val=""/>
      <w:lvlJc w:val="left"/>
      <w:pPr>
        <w:tabs>
          <w:tab w:val="num" w:pos="4320"/>
        </w:tabs>
        <w:ind w:left="4320" w:hanging="360"/>
      </w:pPr>
      <w:rPr>
        <w:rFonts w:ascii="Wingdings" w:hAnsi="Wingdings" w:cs="Wingdings" w:hint="default"/>
      </w:rPr>
    </w:lvl>
    <w:lvl w:ilvl="6" w:tplc="FFE8137C">
      <w:start w:val="1"/>
      <w:numFmt w:val="bullet"/>
      <w:lvlText w:val=""/>
      <w:lvlJc w:val="left"/>
      <w:pPr>
        <w:tabs>
          <w:tab w:val="num" w:pos="5040"/>
        </w:tabs>
        <w:ind w:left="5040" w:hanging="360"/>
      </w:pPr>
      <w:rPr>
        <w:rFonts w:ascii="Symbol" w:hAnsi="Symbol" w:cs="Symbol" w:hint="default"/>
      </w:rPr>
    </w:lvl>
    <w:lvl w:ilvl="7" w:tplc="F8D0F86A">
      <w:start w:val="1"/>
      <w:numFmt w:val="bullet"/>
      <w:lvlText w:val="o"/>
      <w:lvlJc w:val="left"/>
      <w:pPr>
        <w:tabs>
          <w:tab w:val="num" w:pos="5760"/>
        </w:tabs>
        <w:ind w:left="5760" w:hanging="360"/>
      </w:pPr>
      <w:rPr>
        <w:rFonts w:ascii="Courier New" w:hAnsi="Courier New" w:cs="Courier New" w:hint="default"/>
      </w:rPr>
    </w:lvl>
    <w:lvl w:ilvl="8" w:tplc="8798409A">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322883F"/>
    <w:multiLevelType w:val="hybridMultilevel"/>
    <w:tmpl w:val="CE6A70C2"/>
    <w:lvl w:ilvl="0" w:tplc="44CEE8EE">
      <w:start w:val="1"/>
      <w:numFmt w:val="bullet"/>
      <w:lvlText w:val=""/>
      <w:lvlJc w:val="left"/>
      <w:pPr>
        <w:tabs>
          <w:tab w:val="num" w:pos="720"/>
        </w:tabs>
        <w:ind w:left="720" w:hanging="360"/>
      </w:pPr>
      <w:rPr>
        <w:rFonts w:ascii="Symbol" w:hAnsi="Symbol" w:cs="Symbol" w:hint="default"/>
      </w:rPr>
    </w:lvl>
    <w:lvl w:ilvl="1" w:tplc="90A6AEF0">
      <w:start w:val="1"/>
      <w:numFmt w:val="bullet"/>
      <w:lvlText w:val="o"/>
      <w:lvlJc w:val="left"/>
      <w:pPr>
        <w:tabs>
          <w:tab w:val="num" w:pos="1440"/>
        </w:tabs>
        <w:ind w:left="1440" w:hanging="360"/>
      </w:pPr>
      <w:rPr>
        <w:rFonts w:ascii="Courier New" w:hAnsi="Courier New" w:cs="Courier New" w:hint="default"/>
      </w:rPr>
    </w:lvl>
    <w:lvl w:ilvl="2" w:tplc="C6B242C6">
      <w:start w:val="1"/>
      <w:numFmt w:val="bullet"/>
      <w:lvlText w:val=""/>
      <w:lvlJc w:val="left"/>
      <w:pPr>
        <w:tabs>
          <w:tab w:val="num" w:pos="2160"/>
        </w:tabs>
        <w:ind w:left="2160" w:hanging="360"/>
      </w:pPr>
      <w:rPr>
        <w:rFonts w:ascii="Wingdings" w:hAnsi="Wingdings" w:cs="Wingdings" w:hint="default"/>
      </w:rPr>
    </w:lvl>
    <w:lvl w:ilvl="3" w:tplc="F78C626C">
      <w:start w:val="1"/>
      <w:numFmt w:val="bullet"/>
      <w:lvlText w:val=""/>
      <w:lvlJc w:val="left"/>
      <w:pPr>
        <w:tabs>
          <w:tab w:val="num" w:pos="2880"/>
        </w:tabs>
        <w:ind w:left="2880" w:hanging="360"/>
      </w:pPr>
      <w:rPr>
        <w:rFonts w:ascii="Symbol" w:hAnsi="Symbol" w:cs="Symbol" w:hint="default"/>
      </w:rPr>
    </w:lvl>
    <w:lvl w:ilvl="4" w:tplc="2EB4348E">
      <w:start w:val="1"/>
      <w:numFmt w:val="bullet"/>
      <w:lvlText w:val="o"/>
      <w:lvlJc w:val="left"/>
      <w:pPr>
        <w:tabs>
          <w:tab w:val="num" w:pos="3600"/>
        </w:tabs>
        <w:ind w:left="3600" w:hanging="360"/>
      </w:pPr>
      <w:rPr>
        <w:rFonts w:ascii="Courier New" w:hAnsi="Courier New" w:cs="Courier New" w:hint="default"/>
      </w:rPr>
    </w:lvl>
    <w:lvl w:ilvl="5" w:tplc="7E6EB306">
      <w:start w:val="1"/>
      <w:numFmt w:val="bullet"/>
      <w:lvlText w:val=""/>
      <w:lvlJc w:val="left"/>
      <w:pPr>
        <w:tabs>
          <w:tab w:val="num" w:pos="4320"/>
        </w:tabs>
        <w:ind w:left="4320" w:hanging="360"/>
      </w:pPr>
      <w:rPr>
        <w:rFonts w:ascii="Wingdings" w:hAnsi="Wingdings" w:cs="Wingdings" w:hint="default"/>
      </w:rPr>
    </w:lvl>
    <w:lvl w:ilvl="6" w:tplc="8AD20F74">
      <w:start w:val="1"/>
      <w:numFmt w:val="bullet"/>
      <w:lvlText w:val=""/>
      <w:lvlJc w:val="left"/>
      <w:pPr>
        <w:tabs>
          <w:tab w:val="num" w:pos="5040"/>
        </w:tabs>
        <w:ind w:left="5040" w:hanging="360"/>
      </w:pPr>
      <w:rPr>
        <w:rFonts w:ascii="Symbol" w:hAnsi="Symbol" w:cs="Symbol" w:hint="default"/>
      </w:rPr>
    </w:lvl>
    <w:lvl w:ilvl="7" w:tplc="246ED468">
      <w:start w:val="1"/>
      <w:numFmt w:val="bullet"/>
      <w:lvlText w:val="o"/>
      <w:lvlJc w:val="left"/>
      <w:pPr>
        <w:tabs>
          <w:tab w:val="num" w:pos="5760"/>
        </w:tabs>
        <w:ind w:left="5760" w:hanging="360"/>
      </w:pPr>
      <w:rPr>
        <w:rFonts w:ascii="Courier New" w:hAnsi="Courier New" w:cs="Courier New" w:hint="default"/>
      </w:rPr>
    </w:lvl>
    <w:lvl w:ilvl="8" w:tplc="2A80E1D0">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D339EC9"/>
    <w:multiLevelType w:val="hybridMultilevel"/>
    <w:tmpl w:val="35E628BE"/>
    <w:lvl w:ilvl="0" w:tplc="5866D44A">
      <w:start w:val="1"/>
      <w:numFmt w:val="bullet"/>
      <w:lvlText w:val=""/>
      <w:lvlJc w:val="left"/>
      <w:pPr>
        <w:tabs>
          <w:tab w:val="num" w:pos="720"/>
        </w:tabs>
        <w:ind w:left="720" w:hanging="360"/>
      </w:pPr>
      <w:rPr>
        <w:rFonts w:ascii="Symbol" w:hAnsi="Symbol" w:cs="Symbol" w:hint="default"/>
      </w:rPr>
    </w:lvl>
    <w:lvl w:ilvl="1" w:tplc="D7845BE6">
      <w:start w:val="1"/>
      <w:numFmt w:val="bullet"/>
      <w:lvlText w:val="o"/>
      <w:lvlJc w:val="left"/>
      <w:pPr>
        <w:tabs>
          <w:tab w:val="num" w:pos="1440"/>
        </w:tabs>
        <w:ind w:left="1440" w:hanging="360"/>
      </w:pPr>
      <w:rPr>
        <w:rFonts w:ascii="Courier New" w:hAnsi="Courier New" w:cs="Courier New" w:hint="default"/>
      </w:rPr>
    </w:lvl>
    <w:lvl w:ilvl="2" w:tplc="E0B0810A">
      <w:start w:val="1"/>
      <w:numFmt w:val="bullet"/>
      <w:lvlText w:val=""/>
      <w:lvlJc w:val="left"/>
      <w:pPr>
        <w:tabs>
          <w:tab w:val="num" w:pos="2160"/>
        </w:tabs>
        <w:ind w:left="2160" w:hanging="360"/>
      </w:pPr>
      <w:rPr>
        <w:rFonts w:ascii="Wingdings" w:hAnsi="Wingdings" w:cs="Wingdings" w:hint="default"/>
      </w:rPr>
    </w:lvl>
    <w:lvl w:ilvl="3" w:tplc="C816A71A">
      <w:start w:val="1"/>
      <w:numFmt w:val="bullet"/>
      <w:lvlText w:val=""/>
      <w:lvlJc w:val="left"/>
      <w:pPr>
        <w:tabs>
          <w:tab w:val="num" w:pos="2880"/>
        </w:tabs>
        <w:ind w:left="2880" w:hanging="360"/>
      </w:pPr>
      <w:rPr>
        <w:rFonts w:ascii="Symbol" w:hAnsi="Symbol" w:cs="Symbol" w:hint="default"/>
      </w:rPr>
    </w:lvl>
    <w:lvl w:ilvl="4" w:tplc="11A0A21A">
      <w:start w:val="1"/>
      <w:numFmt w:val="bullet"/>
      <w:lvlText w:val="o"/>
      <w:lvlJc w:val="left"/>
      <w:pPr>
        <w:tabs>
          <w:tab w:val="num" w:pos="3600"/>
        </w:tabs>
        <w:ind w:left="3600" w:hanging="360"/>
      </w:pPr>
      <w:rPr>
        <w:rFonts w:ascii="Courier New" w:hAnsi="Courier New" w:cs="Courier New" w:hint="default"/>
      </w:rPr>
    </w:lvl>
    <w:lvl w:ilvl="5" w:tplc="4224D976">
      <w:start w:val="1"/>
      <w:numFmt w:val="bullet"/>
      <w:lvlText w:val=""/>
      <w:lvlJc w:val="left"/>
      <w:pPr>
        <w:tabs>
          <w:tab w:val="num" w:pos="4320"/>
        </w:tabs>
        <w:ind w:left="4320" w:hanging="360"/>
      </w:pPr>
      <w:rPr>
        <w:rFonts w:ascii="Wingdings" w:hAnsi="Wingdings" w:cs="Wingdings" w:hint="default"/>
      </w:rPr>
    </w:lvl>
    <w:lvl w:ilvl="6" w:tplc="007294A6">
      <w:start w:val="1"/>
      <w:numFmt w:val="bullet"/>
      <w:lvlText w:val=""/>
      <w:lvlJc w:val="left"/>
      <w:pPr>
        <w:tabs>
          <w:tab w:val="num" w:pos="5040"/>
        </w:tabs>
        <w:ind w:left="5040" w:hanging="360"/>
      </w:pPr>
      <w:rPr>
        <w:rFonts w:ascii="Symbol" w:hAnsi="Symbol" w:cs="Symbol" w:hint="default"/>
      </w:rPr>
    </w:lvl>
    <w:lvl w:ilvl="7" w:tplc="2836017A">
      <w:start w:val="1"/>
      <w:numFmt w:val="bullet"/>
      <w:lvlText w:val="o"/>
      <w:lvlJc w:val="left"/>
      <w:pPr>
        <w:tabs>
          <w:tab w:val="num" w:pos="5760"/>
        </w:tabs>
        <w:ind w:left="5760" w:hanging="360"/>
      </w:pPr>
      <w:rPr>
        <w:rFonts w:ascii="Courier New" w:hAnsi="Courier New" w:cs="Courier New" w:hint="default"/>
      </w:rPr>
    </w:lvl>
    <w:lvl w:ilvl="8" w:tplc="1E5863AA">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13BFB9E"/>
    <w:multiLevelType w:val="hybridMultilevel"/>
    <w:tmpl w:val="CAD284AA"/>
    <w:lvl w:ilvl="0" w:tplc="E55455FA">
      <w:start w:val="1"/>
      <w:numFmt w:val="bullet"/>
      <w:lvlText w:val=""/>
      <w:lvlJc w:val="left"/>
      <w:pPr>
        <w:tabs>
          <w:tab w:val="num" w:pos="720"/>
        </w:tabs>
        <w:ind w:left="720" w:hanging="360"/>
      </w:pPr>
      <w:rPr>
        <w:rFonts w:ascii="Symbol" w:hAnsi="Symbol" w:cs="Symbol" w:hint="default"/>
      </w:rPr>
    </w:lvl>
    <w:lvl w:ilvl="1" w:tplc="AD52D772">
      <w:start w:val="1"/>
      <w:numFmt w:val="bullet"/>
      <w:lvlText w:val="o"/>
      <w:lvlJc w:val="left"/>
      <w:pPr>
        <w:tabs>
          <w:tab w:val="num" w:pos="1440"/>
        </w:tabs>
        <w:ind w:left="1440" w:hanging="360"/>
      </w:pPr>
      <w:rPr>
        <w:rFonts w:ascii="Courier New" w:hAnsi="Courier New" w:cs="Courier New" w:hint="default"/>
      </w:rPr>
    </w:lvl>
    <w:lvl w:ilvl="2" w:tplc="C5B2BC88">
      <w:start w:val="1"/>
      <w:numFmt w:val="bullet"/>
      <w:lvlText w:val=""/>
      <w:lvlJc w:val="left"/>
      <w:pPr>
        <w:tabs>
          <w:tab w:val="num" w:pos="2160"/>
        </w:tabs>
        <w:ind w:left="2160" w:hanging="360"/>
      </w:pPr>
      <w:rPr>
        <w:rFonts w:ascii="Wingdings" w:hAnsi="Wingdings" w:cs="Wingdings" w:hint="default"/>
      </w:rPr>
    </w:lvl>
    <w:lvl w:ilvl="3" w:tplc="3DAA322E">
      <w:start w:val="1"/>
      <w:numFmt w:val="bullet"/>
      <w:lvlText w:val=""/>
      <w:lvlJc w:val="left"/>
      <w:pPr>
        <w:tabs>
          <w:tab w:val="num" w:pos="2880"/>
        </w:tabs>
        <w:ind w:left="2880" w:hanging="360"/>
      </w:pPr>
      <w:rPr>
        <w:rFonts w:ascii="Symbol" w:hAnsi="Symbol" w:cs="Symbol" w:hint="default"/>
      </w:rPr>
    </w:lvl>
    <w:lvl w:ilvl="4" w:tplc="7DC6ACFE">
      <w:start w:val="1"/>
      <w:numFmt w:val="bullet"/>
      <w:lvlText w:val="o"/>
      <w:lvlJc w:val="left"/>
      <w:pPr>
        <w:tabs>
          <w:tab w:val="num" w:pos="3600"/>
        </w:tabs>
        <w:ind w:left="3600" w:hanging="360"/>
      </w:pPr>
      <w:rPr>
        <w:rFonts w:ascii="Courier New" w:hAnsi="Courier New" w:cs="Courier New" w:hint="default"/>
      </w:rPr>
    </w:lvl>
    <w:lvl w:ilvl="5" w:tplc="131A2C18">
      <w:start w:val="1"/>
      <w:numFmt w:val="bullet"/>
      <w:lvlText w:val=""/>
      <w:lvlJc w:val="left"/>
      <w:pPr>
        <w:tabs>
          <w:tab w:val="num" w:pos="4320"/>
        </w:tabs>
        <w:ind w:left="4320" w:hanging="360"/>
      </w:pPr>
      <w:rPr>
        <w:rFonts w:ascii="Wingdings" w:hAnsi="Wingdings" w:cs="Wingdings" w:hint="default"/>
      </w:rPr>
    </w:lvl>
    <w:lvl w:ilvl="6" w:tplc="F85A3D86">
      <w:start w:val="1"/>
      <w:numFmt w:val="bullet"/>
      <w:lvlText w:val=""/>
      <w:lvlJc w:val="left"/>
      <w:pPr>
        <w:tabs>
          <w:tab w:val="num" w:pos="5040"/>
        </w:tabs>
        <w:ind w:left="5040" w:hanging="360"/>
      </w:pPr>
      <w:rPr>
        <w:rFonts w:ascii="Symbol" w:hAnsi="Symbol" w:cs="Symbol" w:hint="default"/>
      </w:rPr>
    </w:lvl>
    <w:lvl w:ilvl="7" w:tplc="8B469996">
      <w:start w:val="1"/>
      <w:numFmt w:val="bullet"/>
      <w:lvlText w:val="o"/>
      <w:lvlJc w:val="left"/>
      <w:pPr>
        <w:tabs>
          <w:tab w:val="num" w:pos="5760"/>
        </w:tabs>
        <w:ind w:left="5760" w:hanging="360"/>
      </w:pPr>
      <w:rPr>
        <w:rFonts w:ascii="Courier New" w:hAnsi="Courier New" w:cs="Courier New" w:hint="default"/>
      </w:rPr>
    </w:lvl>
    <w:lvl w:ilvl="8" w:tplc="A3B0416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A68E599"/>
    <w:multiLevelType w:val="hybridMultilevel"/>
    <w:tmpl w:val="335CB498"/>
    <w:lvl w:ilvl="0" w:tplc="CBD06F20">
      <w:start w:val="1"/>
      <w:numFmt w:val="bullet"/>
      <w:lvlText w:val=""/>
      <w:lvlJc w:val="left"/>
      <w:pPr>
        <w:tabs>
          <w:tab w:val="num" w:pos="720"/>
        </w:tabs>
        <w:ind w:left="720" w:hanging="360"/>
      </w:pPr>
      <w:rPr>
        <w:rFonts w:ascii="Symbol" w:hAnsi="Symbol" w:cs="Symbol" w:hint="default"/>
      </w:rPr>
    </w:lvl>
    <w:lvl w:ilvl="1" w:tplc="C2782FE2">
      <w:start w:val="1"/>
      <w:numFmt w:val="bullet"/>
      <w:lvlText w:val="o"/>
      <w:lvlJc w:val="left"/>
      <w:pPr>
        <w:tabs>
          <w:tab w:val="num" w:pos="1440"/>
        </w:tabs>
        <w:ind w:left="1440" w:hanging="360"/>
      </w:pPr>
      <w:rPr>
        <w:rFonts w:ascii="Courier New" w:hAnsi="Courier New" w:cs="Courier New" w:hint="default"/>
      </w:rPr>
    </w:lvl>
    <w:lvl w:ilvl="2" w:tplc="70B2C23C">
      <w:start w:val="1"/>
      <w:numFmt w:val="bullet"/>
      <w:lvlText w:val=""/>
      <w:lvlJc w:val="left"/>
      <w:pPr>
        <w:tabs>
          <w:tab w:val="num" w:pos="2160"/>
        </w:tabs>
        <w:ind w:left="2160" w:hanging="360"/>
      </w:pPr>
      <w:rPr>
        <w:rFonts w:ascii="Wingdings" w:hAnsi="Wingdings" w:cs="Wingdings" w:hint="default"/>
      </w:rPr>
    </w:lvl>
    <w:lvl w:ilvl="3" w:tplc="0C6AA1CC">
      <w:start w:val="1"/>
      <w:numFmt w:val="bullet"/>
      <w:lvlText w:val=""/>
      <w:lvlJc w:val="left"/>
      <w:pPr>
        <w:tabs>
          <w:tab w:val="num" w:pos="2880"/>
        </w:tabs>
        <w:ind w:left="2880" w:hanging="360"/>
      </w:pPr>
      <w:rPr>
        <w:rFonts w:ascii="Symbol" w:hAnsi="Symbol" w:cs="Symbol" w:hint="default"/>
      </w:rPr>
    </w:lvl>
    <w:lvl w:ilvl="4" w:tplc="AF12CE12">
      <w:start w:val="1"/>
      <w:numFmt w:val="bullet"/>
      <w:lvlText w:val="o"/>
      <w:lvlJc w:val="left"/>
      <w:pPr>
        <w:tabs>
          <w:tab w:val="num" w:pos="3600"/>
        </w:tabs>
        <w:ind w:left="3600" w:hanging="360"/>
      </w:pPr>
      <w:rPr>
        <w:rFonts w:ascii="Courier New" w:hAnsi="Courier New" w:cs="Courier New" w:hint="default"/>
      </w:rPr>
    </w:lvl>
    <w:lvl w:ilvl="5" w:tplc="16A29A28">
      <w:start w:val="1"/>
      <w:numFmt w:val="bullet"/>
      <w:lvlText w:val=""/>
      <w:lvlJc w:val="left"/>
      <w:pPr>
        <w:tabs>
          <w:tab w:val="num" w:pos="4320"/>
        </w:tabs>
        <w:ind w:left="4320" w:hanging="360"/>
      </w:pPr>
      <w:rPr>
        <w:rFonts w:ascii="Wingdings" w:hAnsi="Wingdings" w:cs="Wingdings" w:hint="default"/>
      </w:rPr>
    </w:lvl>
    <w:lvl w:ilvl="6" w:tplc="9214917C">
      <w:start w:val="1"/>
      <w:numFmt w:val="bullet"/>
      <w:lvlText w:val=""/>
      <w:lvlJc w:val="left"/>
      <w:pPr>
        <w:tabs>
          <w:tab w:val="num" w:pos="5040"/>
        </w:tabs>
        <w:ind w:left="5040" w:hanging="360"/>
      </w:pPr>
      <w:rPr>
        <w:rFonts w:ascii="Symbol" w:hAnsi="Symbol" w:cs="Symbol" w:hint="default"/>
      </w:rPr>
    </w:lvl>
    <w:lvl w:ilvl="7" w:tplc="DA1AD1B0">
      <w:start w:val="1"/>
      <w:numFmt w:val="bullet"/>
      <w:lvlText w:val="o"/>
      <w:lvlJc w:val="left"/>
      <w:pPr>
        <w:tabs>
          <w:tab w:val="num" w:pos="5760"/>
        </w:tabs>
        <w:ind w:left="5760" w:hanging="360"/>
      </w:pPr>
      <w:rPr>
        <w:rFonts w:ascii="Courier New" w:hAnsi="Courier New" w:cs="Courier New" w:hint="default"/>
      </w:rPr>
    </w:lvl>
    <w:lvl w:ilvl="8" w:tplc="CEAC400E">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7F80991"/>
    <w:multiLevelType w:val="hybridMultilevel"/>
    <w:tmpl w:val="DDD23AA8"/>
    <w:lvl w:ilvl="0" w:tplc="88689296">
      <w:start w:val="1"/>
      <w:numFmt w:val="bullet"/>
      <w:lvlText w:val=""/>
      <w:lvlJc w:val="left"/>
      <w:pPr>
        <w:tabs>
          <w:tab w:val="num" w:pos="720"/>
        </w:tabs>
        <w:ind w:left="720" w:hanging="360"/>
      </w:pPr>
      <w:rPr>
        <w:rFonts w:ascii="Symbol" w:hAnsi="Symbol" w:cs="Symbol" w:hint="default"/>
      </w:rPr>
    </w:lvl>
    <w:lvl w:ilvl="1" w:tplc="29FCEF46">
      <w:start w:val="1"/>
      <w:numFmt w:val="bullet"/>
      <w:lvlText w:val="o"/>
      <w:lvlJc w:val="left"/>
      <w:pPr>
        <w:tabs>
          <w:tab w:val="num" w:pos="1440"/>
        </w:tabs>
        <w:ind w:left="1440" w:hanging="360"/>
      </w:pPr>
      <w:rPr>
        <w:rFonts w:ascii="Courier New" w:hAnsi="Courier New" w:cs="Courier New" w:hint="default"/>
      </w:rPr>
    </w:lvl>
    <w:lvl w:ilvl="2" w:tplc="0C9AAA2C">
      <w:start w:val="1"/>
      <w:numFmt w:val="bullet"/>
      <w:lvlText w:val=""/>
      <w:lvlJc w:val="left"/>
      <w:pPr>
        <w:tabs>
          <w:tab w:val="num" w:pos="2160"/>
        </w:tabs>
        <w:ind w:left="2160" w:hanging="360"/>
      </w:pPr>
      <w:rPr>
        <w:rFonts w:ascii="Wingdings" w:hAnsi="Wingdings" w:cs="Wingdings" w:hint="default"/>
      </w:rPr>
    </w:lvl>
    <w:lvl w:ilvl="3" w:tplc="ED44DB2E">
      <w:start w:val="1"/>
      <w:numFmt w:val="bullet"/>
      <w:lvlText w:val=""/>
      <w:lvlJc w:val="left"/>
      <w:pPr>
        <w:tabs>
          <w:tab w:val="num" w:pos="2880"/>
        </w:tabs>
        <w:ind w:left="2880" w:hanging="360"/>
      </w:pPr>
      <w:rPr>
        <w:rFonts w:ascii="Symbol" w:hAnsi="Symbol" w:cs="Symbol" w:hint="default"/>
      </w:rPr>
    </w:lvl>
    <w:lvl w:ilvl="4" w:tplc="08A4FD86">
      <w:start w:val="1"/>
      <w:numFmt w:val="bullet"/>
      <w:lvlText w:val="o"/>
      <w:lvlJc w:val="left"/>
      <w:pPr>
        <w:tabs>
          <w:tab w:val="num" w:pos="3600"/>
        </w:tabs>
        <w:ind w:left="3600" w:hanging="360"/>
      </w:pPr>
      <w:rPr>
        <w:rFonts w:ascii="Courier New" w:hAnsi="Courier New" w:cs="Courier New" w:hint="default"/>
      </w:rPr>
    </w:lvl>
    <w:lvl w:ilvl="5" w:tplc="827AE8C0">
      <w:start w:val="1"/>
      <w:numFmt w:val="bullet"/>
      <w:lvlText w:val=""/>
      <w:lvlJc w:val="left"/>
      <w:pPr>
        <w:tabs>
          <w:tab w:val="num" w:pos="4320"/>
        </w:tabs>
        <w:ind w:left="4320" w:hanging="360"/>
      </w:pPr>
      <w:rPr>
        <w:rFonts w:ascii="Wingdings" w:hAnsi="Wingdings" w:cs="Wingdings" w:hint="default"/>
      </w:rPr>
    </w:lvl>
    <w:lvl w:ilvl="6" w:tplc="8CB6C8BC">
      <w:start w:val="1"/>
      <w:numFmt w:val="bullet"/>
      <w:lvlText w:val=""/>
      <w:lvlJc w:val="left"/>
      <w:pPr>
        <w:tabs>
          <w:tab w:val="num" w:pos="5040"/>
        </w:tabs>
        <w:ind w:left="5040" w:hanging="360"/>
      </w:pPr>
      <w:rPr>
        <w:rFonts w:ascii="Symbol" w:hAnsi="Symbol" w:cs="Symbol" w:hint="default"/>
      </w:rPr>
    </w:lvl>
    <w:lvl w:ilvl="7" w:tplc="833886A0">
      <w:start w:val="1"/>
      <w:numFmt w:val="bullet"/>
      <w:lvlText w:val="o"/>
      <w:lvlJc w:val="left"/>
      <w:pPr>
        <w:tabs>
          <w:tab w:val="num" w:pos="5760"/>
        </w:tabs>
        <w:ind w:left="5760" w:hanging="360"/>
      </w:pPr>
      <w:rPr>
        <w:rFonts w:ascii="Courier New" w:hAnsi="Courier New" w:cs="Courier New" w:hint="default"/>
      </w:rPr>
    </w:lvl>
    <w:lvl w:ilvl="8" w:tplc="1BEA387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60FC71"/>
    <w:multiLevelType w:val="hybridMultilevel"/>
    <w:tmpl w:val="D424E0F8"/>
    <w:lvl w:ilvl="0" w:tplc="21CAC046">
      <w:start w:val="1"/>
      <w:numFmt w:val="bullet"/>
      <w:lvlText w:val=""/>
      <w:lvlJc w:val="left"/>
      <w:pPr>
        <w:tabs>
          <w:tab w:val="num" w:pos="720"/>
        </w:tabs>
        <w:ind w:left="720" w:hanging="360"/>
      </w:pPr>
      <w:rPr>
        <w:rFonts w:ascii="Symbol" w:hAnsi="Symbol" w:cs="Symbol" w:hint="default"/>
      </w:rPr>
    </w:lvl>
    <w:lvl w:ilvl="1" w:tplc="C90A1C08">
      <w:start w:val="1"/>
      <w:numFmt w:val="bullet"/>
      <w:lvlText w:val="o"/>
      <w:lvlJc w:val="left"/>
      <w:pPr>
        <w:tabs>
          <w:tab w:val="num" w:pos="1440"/>
        </w:tabs>
        <w:ind w:left="1440" w:hanging="360"/>
      </w:pPr>
      <w:rPr>
        <w:rFonts w:ascii="Courier New" w:hAnsi="Courier New" w:cs="Courier New" w:hint="default"/>
      </w:rPr>
    </w:lvl>
    <w:lvl w:ilvl="2" w:tplc="D0DE6862">
      <w:start w:val="1"/>
      <w:numFmt w:val="bullet"/>
      <w:lvlText w:val=""/>
      <w:lvlJc w:val="left"/>
      <w:pPr>
        <w:tabs>
          <w:tab w:val="num" w:pos="2160"/>
        </w:tabs>
        <w:ind w:left="2160" w:hanging="360"/>
      </w:pPr>
      <w:rPr>
        <w:rFonts w:ascii="Wingdings" w:hAnsi="Wingdings" w:cs="Wingdings" w:hint="default"/>
      </w:rPr>
    </w:lvl>
    <w:lvl w:ilvl="3" w:tplc="FEA841A2">
      <w:start w:val="1"/>
      <w:numFmt w:val="bullet"/>
      <w:lvlText w:val=""/>
      <w:lvlJc w:val="left"/>
      <w:pPr>
        <w:tabs>
          <w:tab w:val="num" w:pos="2880"/>
        </w:tabs>
        <w:ind w:left="2880" w:hanging="360"/>
      </w:pPr>
      <w:rPr>
        <w:rFonts w:ascii="Symbol" w:hAnsi="Symbol" w:cs="Symbol" w:hint="default"/>
      </w:rPr>
    </w:lvl>
    <w:lvl w:ilvl="4" w:tplc="307EBBD8">
      <w:start w:val="1"/>
      <w:numFmt w:val="bullet"/>
      <w:lvlText w:val="o"/>
      <w:lvlJc w:val="left"/>
      <w:pPr>
        <w:tabs>
          <w:tab w:val="num" w:pos="3600"/>
        </w:tabs>
        <w:ind w:left="3600" w:hanging="360"/>
      </w:pPr>
      <w:rPr>
        <w:rFonts w:ascii="Courier New" w:hAnsi="Courier New" w:cs="Courier New" w:hint="default"/>
      </w:rPr>
    </w:lvl>
    <w:lvl w:ilvl="5" w:tplc="F2962DDA">
      <w:start w:val="1"/>
      <w:numFmt w:val="bullet"/>
      <w:lvlText w:val=""/>
      <w:lvlJc w:val="left"/>
      <w:pPr>
        <w:tabs>
          <w:tab w:val="num" w:pos="4320"/>
        </w:tabs>
        <w:ind w:left="4320" w:hanging="360"/>
      </w:pPr>
      <w:rPr>
        <w:rFonts w:ascii="Wingdings" w:hAnsi="Wingdings" w:cs="Wingdings" w:hint="default"/>
      </w:rPr>
    </w:lvl>
    <w:lvl w:ilvl="6" w:tplc="93082C86">
      <w:start w:val="1"/>
      <w:numFmt w:val="bullet"/>
      <w:lvlText w:val=""/>
      <w:lvlJc w:val="left"/>
      <w:pPr>
        <w:tabs>
          <w:tab w:val="num" w:pos="5040"/>
        </w:tabs>
        <w:ind w:left="5040" w:hanging="360"/>
      </w:pPr>
      <w:rPr>
        <w:rFonts w:ascii="Symbol" w:hAnsi="Symbol" w:cs="Symbol" w:hint="default"/>
      </w:rPr>
    </w:lvl>
    <w:lvl w:ilvl="7" w:tplc="7AB4C16A">
      <w:start w:val="1"/>
      <w:numFmt w:val="bullet"/>
      <w:lvlText w:val="o"/>
      <w:lvlJc w:val="left"/>
      <w:pPr>
        <w:tabs>
          <w:tab w:val="num" w:pos="5760"/>
        </w:tabs>
        <w:ind w:left="5760" w:hanging="360"/>
      </w:pPr>
      <w:rPr>
        <w:rFonts w:ascii="Courier New" w:hAnsi="Courier New" w:cs="Courier New" w:hint="default"/>
      </w:rPr>
    </w:lvl>
    <w:lvl w:ilvl="8" w:tplc="7F404F4A">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6C708F"/>
    <w:multiLevelType w:val="hybridMultilevel"/>
    <w:tmpl w:val="892CF550"/>
    <w:lvl w:ilvl="0" w:tplc="AA2AB318">
      <w:start w:val="1"/>
      <w:numFmt w:val="bullet"/>
      <w:lvlText w:val=""/>
      <w:lvlJc w:val="left"/>
      <w:pPr>
        <w:tabs>
          <w:tab w:val="num" w:pos="720"/>
        </w:tabs>
        <w:ind w:left="720" w:hanging="360"/>
      </w:pPr>
      <w:rPr>
        <w:rFonts w:ascii="Symbol" w:hAnsi="Symbol" w:cs="Symbol" w:hint="default"/>
      </w:rPr>
    </w:lvl>
    <w:lvl w:ilvl="1" w:tplc="4C0A8CAE">
      <w:start w:val="1"/>
      <w:numFmt w:val="bullet"/>
      <w:lvlText w:val="o"/>
      <w:lvlJc w:val="left"/>
      <w:pPr>
        <w:tabs>
          <w:tab w:val="num" w:pos="1440"/>
        </w:tabs>
        <w:ind w:left="1440" w:hanging="360"/>
      </w:pPr>
      <w:rPr>
        <w:rFonts w:ascii="Courier New" w:hAnsi="Courier New" w:cs="Courier New" w:hint="default"/>
      </w:rPr>
    </w:lvl>
    <w:lvl w:ilvl="2" w:tplc="7D96528C">
      <w:start w:val="1"/>
      <w:numFmt w:val="bullet"/>
      <w:lvlText w:val=""/>
      <w:lvlJc w:val="left"/>
      <w:pPr>
        <w:tabs>
          <w:tab w:val="num" w:pos="2160"/>
        </w:tabs>
        <w:ind w:left="2160" w:hanging="360"/>
      </w:pPr>
      <w:rPr>
        <w:rFonts w:ascii="Wingdings" w:hAnsi="Wingdings" w:cs="Wingdings" w:hint="default"/>
      </w:rPr>
    </w:lvl>
    <w:lvl w:ilvl="3" w:tplc="2F8EB132">
      <w:start w:val="1"/>
      <w:numFmt w:val="bullet"/>
      <w:lvlText w:val=""/>
      <w:lvlJc w:val="left"/>
      <w:pPr>
        <w:tabs>
          <w:tab w:val="num" w:pos="2880"/>
        </w:tabs>
        <w:ind w:left="2880" w:hanging="360"/>
      </w:pPr>
      <w:rPr>
        <w:rFonts w:ascii="Symbol" w:hAnsi="Symbol" w:cs="Symbol" w:hint="default"/>
      </w:rPr>
    </w:lvl>
    <w:lvl w:ilvl="4" w:tplc="7C789BA6">
      <w:start w:val="1"/>
      <w:numFmt w:val="bullet"/>
      <w:lvlText w:val="o"/>
      <w:lvlJc w:val="left"/>
      <w:pPr>
        <w:tabs>
          <w:tab w:val="num" w:pos="3600"/>
        </w:tabs>
        <w:ind w:left="3600" w:hanging="360"/>
      </w:pPr>
      <w:rPr>
        <w:rFonts w:ascii="Courier New" w:hAnsi="Courier New" w:cs="Courier New" w:hint="default"/>
      </w:rPr>
    </w:lvl>
    <w:lvl w:ilvl="5" w:tplc="D2F6C364">
      <w:start w:val="1"/>
      <w:numFmt w:val="bullet"/>
      <w:lvlText w:val=""/>
      <w:lvlJc w:val="left"/>
      <w:pPr>
        <w:tabs>
          <w:tab w:val="num" w:pos="4320"/>
        </w:tabs>
        <w:ind w:left="4320" w:hanging="360"/>
      </w:pPr>
      <w:rPr>
        <w:rFonts w:ascii="Wingdings" w:hAnsi="Wingdings" w:cs="Wingdings" w:hint="default"/>
      </w:rPr>
    </w:lvl>
    <w:lvl w:ilvl="6" w:tplc="6E227EF4">
      <w:start w:val="1"/>
      <w:numFmt w:val="bullet"/>
      <w:lvlText w:val=""/>
      <w:lvlJc w:val="left"/>
      <w:pPr>
        <w:tabs>
          <w:tab w:val="num" w:pos="5040"/>
        </w:tabs>
        <w:ind w:left="5040" w:hanging="360"/>
      </w:pPr>
      <w:rPr>
        <w:rFonts w:ascii="Symbol" w:hAnsi="Symbol" w:cs="Symbol" w:hint="default"/>
      </w:rPr>
    </w:lvl>
    <w:lvl w:ilvl="7" w:tplc="BA2CA05E">
      <w:start w:val="1"/>
      <w:numFmt w:val="bullet"/>
      <w:lvlText w:val="o"/>
      <w:lvlJc w:val="left"/>
      <w:pPr>
        <w:tabs>
          <w:tab w:val="num" w:pos="5760"/>
        </w:tabs>
        <w:ind w:left="5760" w:hanging="360"/>
      </w:pPr>
      <w:rPr>
        <w:rFonts w:ascii="Courier New" w:hAnsi="Courier New" w:cs="Courier New" w:hint="default"/>
      </w:rPr>
    </w:lvl>
    <w:lvl w:ilvl="8" w:tplc="9C80736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8AE2D6"/>
    <w:multiLevelType w:val="hybridMultilevel"/>
    <w:tmpl w:val="17428C0A"/>
    <w:lvl w:ilvl="0" w:tplc="DFBE314C">
      <w:start w:val="1"/>
      <w:numFmt w:val="bullet"/>
      <w:lvlText w:val=""/>
      <w:lvlJc w:val="left"/>
      <w:pPr>
        <w:tabs>
          <w:tab w:val="num" w:pos="720"/>
        </w:tabs>
        <w:ind w:left="720" w:hanging="360"/>
      </w:pPr>
      <w:rPr>
        <w:rFonts w:ascii="Symbol" w:hAnsi="Symbol" w:cs="Symbol" w:hint="default"/>
      </w:rPr>
    </w:lvl>
    <w:lvl w:ilvl="1" w:tplc="A524C268">
      <w:start w:val="1"/>
      <w:numFmt w:val="bullet"/>
      <w:lvlText w:val="o"/>
      <w:lvlJc w:val="left"/>
      <w:pPr>
        <w:tabs>
          <w:tab w:val="num" w:pos="1440"/>
        </w:tabs>
        <w:ind w:left="1440" w:hanging="360"/>
      </w:pPr>
      <w:rPr>
        <w:rFonts w:ascii="Courier New" w:hAnsi="Courier New" w:cs="Courier New" w:hint="default"/>
      </w:rPr>
    </w:lvl>
    <w:lvl w:ilvl="2" w:tplc="C966C8E0">
      <w:start w:val="1"/>
      <w:numFmt w:val="bullet"/>
      <w:lvlText w:val=""/>
      <w:lvlJc w:val="left"/>
      <w:pPr>
        <w:tabs>
          <w:tab w:val="num" w:pos="2160"/>
        </w:tabs>
        <w:ind w:left="2160" w:hanging="360"/>
      </w:pPr>
      <w:rPr>
        <w:rFonts w:ascii="Wingdings" w:hAnsi="Wingdings" w:cs="Wingdings" w:hint="default"/>
      </w:rPr>
    </w:lvl>
    <w:lvl w:ilvl="3" w:tplc="C89A3568">
      <w:start w:val="1"/>
      <w:numFmt w:val="bullet"/>
      <w:lvlText w:val=""/>
      <w:lvlJc w:val="left"/>
      <w:pPr>
        <w:tabs>
          <w:tab w:val="num" w:pos="2880"/>
        </w:tabs>
        <w:ind w:left="2880" w:hanging="360"/>
      </w:pPr>
      <w:rPr>
        <w:rFonts w:ascii="Symbol" w:hAnsi="Symbol" w:cs="Symbol" w:hint="default"/>
      </w:rPr>
    </w:lvl>
    <w:lvl w:ilvl="4" w:tplc="68668C02">
      <w:start w:val="1"/>
      <w:numFmt w:val="bullet"/>
      <w:lvlText w:val="o"/>
      <w:lvlJc w:val="left"/>
      <w:pPr>
        <w:tabs>
          <w:tab w:val="num" w:pos="3600"/>
        </w:tabs>
        <w:ind w:left="3600" w:hanging="360"/>
      </w:pPr>
      <w:rPr>
        <w:rFonts w:ascii="Courier New" w:hAnsi="Courier New" w:cs="Courier New" w:hint="default"/>
      </w:rPr>
    </w:lvl>
    <w:lvl w:ilvl="5" w:tplc="98BCD30C">
      <w:start w:val="1"/>
      <w:numFmt w:val="bullet"/>
      <w:lvlText w:val=""/>
      <w:lvlJc w:val="left"/>
      <w:pPr>
        <w:tabs>
          <w:tab w:val="num" w:pos="4320"/>
        </w:tabs>
        <w:ind w:left="4320" w:hanging="360"/>
      </w:pPr>
      <w:rPr>
        <w:rFonts w:ascii="Wingdings" w:hAnsi="Wingdings" w:cs="Wingdings" w:hint="default"/>
      </w:rPr>
    </w:lvl>
    <w:lvl w:ilvl="6" w:tplc="F708749E">
      <w:start w:val="1"/>
      <w:numFmt w:val="bullet"/>
      <w:lvlText w:val=""/>
      <w:lvlJc w:val="left"/>
      <w:pPr>
        <w:tabs>
          <w:tab w:val="num" w:pos="5040"/>
        </w:tabs>
        <w:ind w:left="5040" w:hanging="360"/>
      </w:pPr>
      <w:rPr>
        <w:rFonts w:ascii="Symbol" w:hAnsi="Symbol" w:cs="Symbol" w:hint="default"/>
      </w:rPr>
    </w:lvl>
    <w:lvl w:ilvl="7" w:tplc="4BEE3CAA">
      <w:start w:val="1"/>
      <w:numFmt w:val="bullet"/>
      <w:lvlText w:val="o"/>
      <w:lvlJc w:val="left"/>
      <w:pPr>
        <w:tabs>
          <w:tab w:val="num" w:pos="5760"/>
        </w:tabs>
        <w:ind w:left="5760" w:hanging="360"/>
      </w:pPr>
      <w:rPr>
        <w:rFonts w:ascii="Courier New" w:hAnsi="Courier New" w:cs="Courier New" w:hint="default"/>
      </w:rPr>
    </w:lvl>
    <w:lvl w:ilvl="8" w:tplc="C5E69DC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96051A5"/>
    <w:multiLevelType w:val="hybridMultilevel"/>
    <w:tmpl w:val="D4704E7A"/>
    <w:lvl w:ilvl="0" w:tplc="F996A8B4">
      <w:start w:val="1"/>
      <w:numFmt w:val="bullet"/>
      <w:lvlText w:val=""/>
      <w:lvlJc w:val="left"/>
      <w:pPr>
        <w:tabs>
          <w:tab w:val="num" w:pos="720"/>
        </w:tabs>
        <w:ind w:left="720" w:hanging="360"/>
      </w:pPr>
      <w:rPr>
        <w:rFonts w:ascii="Symbol" w:hAnsi="Symbol" w:cs="Symbol" w:hint="default"/>
      </w:rPr>
    </w:lvl>
    <w:lvl w:ilvl="1" w:tplc="B2840D22">
      <w:start w:val="1"/>
      <w:numFmt w:val="bullet"/>
      <w:lvlText w:val="o"/>
      <w:lvlJc w:val="left"/>
      <w:pPr>
        <w:tabs>
          <w:tab w:val="num" w:pos="1440"/>
        </w:tabs>
        <w:ind w:left="1440" w:hanging="360"/>
      </w:pPr>
      <w:rPr>
        <w:rFonts w:ascii="Courier New" w:hAnsi="Courier New" w:cs="Courier New" w:hint="default"/>
      </w:rPr>
    </w:lvl>
    <w:lvl w:ilvl="2" w:tplc="0E6C871E">
      <w:start w:val="1"/>
      <w:numFmt w:val="bullet"/>
      <w:lvlText w:val=""/>
      <w:lvlJc w:val="left"/>
      <w:pPr>
        <w:tabs>
          <w:tab w:val="num" w:pos="2160"/>
        </w:tabs>
        <w:ind w:left="2160" w:hanging="360"/>
      </w:pPr>
      <w:rPr>
        <w:rFonts w:ascii="Wingdings" w:hAnsi="Wingdings" w:cs="Wingdings" w:hint="default"/>
      </w:rPr>
    </w:lvl>
    <w:lvl w:ilvl="3" w:tplc="33D6FB6A">
      <w:start w:val="1"/>
      <w:numFmt w:val="bullet"/>
      <w:lvlText w:val=""/>
      <w:lvlJc w:val="left"/>
      <w:pPr>
        <w:tabs>
          <w:tab w:val="num" w:pos="2880"/>
        </w:tabs>
        <w:ind w:left="2880" w:hanging="360"/>
      </w:pPr>
      <w:rPr>
        <w:rFonts w:ascii="Symbol" w:hAnsi="Symbol" w:cs="Symbol" w:hint="default"/>
      </w:rPr>
    </w:lvl>
    <w:lvl w:ilvl="4" w:tplc="CFFA226C">
      <w:start w:val="1"/>
      <w:numFmt w:val="bullet"/>
      <w:lvlText w:val="o"/>
      <w:lvlJc w:val="left"/>
      <w:pPr>
        <w:tabs>
          <w:tab w:val="num" w:pos="3600"/>
        </w:tabs>
        <w:ind w:left="3600" w:hanging="360"/>
      </w:pPr>
      <w:rPr>
        <w:rFonts w:ascii="Courier New" w:hAnsi="Courier New" w:cs="Courier New" w:hint="default"/>
      </w:rPr>
    </w:lvl>
    <w:lvl w:ilvl="5" w:tplc="152CA95E">
      <w:start w:val="1"/>
      <w:numFmt w:val="bullet"/>
      <w:lvlText w:val=""/>
      <w:lvlJc w:val="left"/>
      <w:pPr>
        <w:tabs>
          <w:tab w:val="num" w:pos="4320"/>
        </w:tabs>
        <w:ind w:left="4320" w:hanging="360"/>
      </w:pPr>
      <w:rPr>
        <w:rFonts w:ascii="Wingdings" w:hAnsi="Wingdings" w:cs="Wingdings" w:hint="default"/>
      </w:rPr>
    </w:lvl>
    <w:lvl w:ilvl="6" w:tplc="0AB87860">
      <w:start w:val="1"/>
      <w:numFmt w:val="bullet"/>
      <w:lvlText w:val=""/>
      <w:lvlJc w:val="left"/>
      <w:pPr>
        <w:tabs>
          <w:tab w:val="num" w:pos="5040"/>
        </w:tabs>
        <w:ind w:left="5040" w:hanging="360"/>
      </w:pPr>
      <w:rPr>
        <w:rFonts w:ascii="Symbol" w:hAnsi="Symbol" w:cs="Symbol" w:hint="default"/>
      </w:rPr>
    </w:lvl>
    <w:lvl w:ilvl="7" w:tplc="97901DCA">
      <w:start w:val="1"/>
      <w:numFmt w:val="bullet"/>
      <w:lvlText w:val="o"/>
      <w:lvlJc w:val="left"/>
      <w:pPr>
        <w:tabs>
          <w:tab w:val="num" w:pos="5760"/>
        </w:tabs>
        <w:ind w:left="5760" w:hanging="360"/>
      </w:pPr>
      <w:rPr>
        <w:rFonts w:ascii="Courier New" w:hAnsi="Courier New" w:cs="Courier New" w:hint="default"/>
      </w:rPr>
    </w:lvl>
    <w:lvl w:ilvl="8" w:tplc="3CE6D650">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CAEBA03"/>
    <w:multiLevelType w:val="hybridMultilevel"/>
    <w:tmpl w:val="7CE284F0"/>
    <w:lvl w:ilvl="0" w:tplc="842287EE">
      <w:start w:val="1"/>
      <w:numFmt w:val="bullet"/>
      <w:lvlText w:val=""/>
      <w:lvlJc w:val="left"/>
      <w:pPr>
        <w:tabs>
          <w:tab w:val="num" w:pos="720"/>
        </w:tabs>
        <w:ind w:left="720" w:hanging="360"/>
      </w:pPr>
      <w:rPr>
        <w:rFonts w:ascii="Symbol" w:hAnsi="Symbol" w:cs="Symbol" w:hint="default"/>
      </w:rPr>
    </w:lvl>
    <w:lvl w:ilvl="1" w:tplc="2F3C9888">
      <w:start w:val="1"/>
      <w:numFmt w:val="bullet"/>
      <w:lvlText w:val="o"/>
      <w:lvlJc w:val="left"/>
      <w:pPr>
        <w:tabs>
          <w:tab w:val="num" w:pos="1440"/>
        </w:tabs>
        <w:ind w:left="1440" w:hanging="360"/>
      </w:pPr>
      <w:rPr>
        <w:rFonts w:ascii="Courier New" w:hAnsi="Courier New" w:cs="Courier New" w:hint="default"/>
      </w:rPr>
    </w:lvl>
    <w:lvl w:ilvl="2" w:tplc="225C98BC">
      <w:start w:val="1"/>
      <w:numFmt w:val="bullet"/>
      <w:lvlText w:val=""/>
      <w:lvlJc w:val="left"/>
      <w:pPr>
        <w:tabs>
          <w:tab w:val="num" w:pos="2160"/>
        </w:tabs>
        <w:ind w:left="2160" w:hanging="360"/>
      </w:pPr>
      <w:rPr>
        <w:rFonts w:ascii="Wingdings" w:hAnsi="Wingdings" w:cs="Wingdings" w:hint="default"/>
      </w:rPr>
    </w:lvl>
    <w:lvl w:ilvl="3" w:tplc="CB2605E2">
      <w:start w:val="1"/>
      <w:numFmt w:val="bullet"/>
      <w:lvlText w:val=""/>
      <w:lvlJc w:val="left"/>
      <w:pPr>
        <w:tabs>
          <w:tab w:val="num" w:pos="2880"/>
        </w:tabs>
        <w:ind w:left="2880" w:hanging="360"/>
      </w:pPr>
      <w:rPr>
        <w:rFonts w:ascii="Symbol" w:hAnsi="Symbol" w:cs="Symbol" w:hint="default"/>
      </w:rPr>
    </w:lvl>
    <w:lvl w:ilvl="4" w:tplc="16566A62">
      <w:start w:val="1"/>
      <w:numFmt w:val="bullet"/>
      <w:lvlText w:val="o"/>
      <w:lvlJc w:val="left"/>
      <w:pPr>
        <w:tabs>
          <w:tab w:val="num" w:pos="3600"/>
        </w:tabs>
        <w:ind w:left="3600" w:hanging="360"/>
      </w:pPr>
      <w:rPr>
        <w:rFonts w:ascii="Courier New" w:hAnsi="Courier New" w:cs="Courier New" w:hint="default"/>
      </w:rPr>
    </w:lvl>
    <w:lvl w:ilvl="5" w:tplc="BAF4C9F2">
      <w:start w:val="1"/>
      <w:numFmt w:val="bullet"/>
      <w:lvlText w:val=""/>
      <w:lvlJc w:val="left"/>
      <w:pPr>
        <w:tabs>
          <w:tab w:val="num" w:pos="4320"/>
        </w:tabs>
        <w:ind w:left="4320" w:hanging="360"/>
      </w:pPr>
      <w:rPr>
        <w:rFonts w:ascii="Wingdings" w:hAnsi="Wingdings" w:cs="Wingdings" w:hint="default"/>
      </w:rPr>
    </w:lvl>
    <w:lvl w:ilvl="6" w:tplc="CBCA9C64">
      <w:start w:val="1"/>
      <w:numFmt w:val="bullet"/>
      <w:lvlText w:val=""/>
      <w:lvlJc w:val="left"/>
      <w:pPr>
        <w:tabs>
          <w:tab w:val="num" w:pos="5040"/>
        </w:tabs>
        <w:ind w:left="5040" w:hanging="360"/>
      </w:pPr>
      <w:rPr>
        <w:rFonts w:ascii="Symbol" w:hAnsi="Symbol" w:cs="Symbol" w:hint="default"/>
      </w:rPr>
    </w:lvl>
    <w:lvl w:ilvl="7" w:tplc="25BAC6C6">
      <w:start w:val="1"/>
      <w:numFmt w:val="bullet"/>
      <w:lvlText w:val="o"/>
      <w:lvlJc w:val="left"/>
      <w:pPr>
        <w:tabs>
          <w:tab w:val="num" w:pos="5760"/>
        </w:tabs>
        <w:ind w:left="5760" w:hanging="360"/>
      </w:pPr>
      <w:rPr>
        <w:rFonts w:ascii="Courier New" w:hAnsi="Courier New" w:cs="Courier New" w:hint="default"/>
      </w:rPr>
    </w:lvl>
    <w:lvl w:ilvl="8" w:tplc="388E3346">
      <w:start w:val="1"/>
      <w:numFmt w:val="bullet"/>
      <w:lvlText w:val=""/>
      <w:lvlJc w:val="left"/>
      <w:pPr>
        <w:tabs>
          <w:tab w:val="num" w:pos="6480"/>
        </w:tabs>
        <w:ind w:left="6480" w:hanging="360"/>
      </w:pPr>
      <w:rPr>
        <w:rFonts w:ascii="Wingdings" w:hAnsi="Wingdings" w:cs="Wingdings" w:hint="default"/>
      </w:rPr>
    </w:lvl>
  </w:abstractNum>
  <w:num w:numId="1" w16cid:durableId="601958008">
    <w:abstractNumId w:val="6"/>
  </w:num>
  <w:num w:numId="2" w16cid:durableId="2032221512">
    <w:abstractNumId w:val="3"/>
  </w:num>
  <w:num w:numId="3" w16cid:durableId="342899489">
    <w:abstractNumId w:val="8"/>
  </w:num>
  <w:num w:numId="4" w16cid:durableId="305940889">
    <w:abstractNumId w:val="5"/>
  </w:num>
  <w:num w:numId="5" w16cid:durableId="1930581123">
    <w:abstractNumId w:val="21"/>
  </w:num>
  <w:num w:numId="6" w16cid:durableId="1671449878">
    <w:abstractNumId w:val="18"/>
  </w:num>
  <w:num w:numId="7" w16cid:durableId="1728648415">
    <w:abstractNumId w:val="2"/>
  </w:num>
  <w:num w:numId="8" w16cid:durableId="237447546">
    <w:abstractNumId w:val="0"/>
  </w:num>
  <w:num w:numId="9" w16cid:durableId="1471829061">
    <w:abstractNumId w:val="20"/>
  </w:num>
  <w:num w:numId="10" w16cid:durableId="428431338">
    <w:abstractNumId w:val="23"/>
  </w:num>
  <w:num w:numId="11" w16cid:durableId="1668746778">
    <w:abstractNumId w:val="17"/>
  </w:num>
  <w:num w:numId="12" w16cid:durableId="686441123">
    <w:abstractNumId w:val="7"/>
  </w:num>
  <w:num w:numId="13" w16cid:durableId="1157921835">
    <w:abstractNumId w:val="15"/>
  </w:num>
  <w:num w:numId="14" w16cid:durableId="1850098904">
    <w:abstractNumId w:val="12"/>
  </w:num>
  <w:num w:numId="15" w16cid:durableId="1980456913">
    <w:abstractNumId w:val="4"/>
  </w:num>
  <w:num w:numId="16" w16cid:durableId="1508400963">
    <w:abstractNumId w:val="19"/>
  </w:num>
  <w:num w:numId="17" w16cid:durableId="940603821">
    <w:abstractNumId w:val="9"/>
  </w:num>
  <w:num w:numId="18" w16cid:durableId="2028869877">
    <w:abstractNumId w:val="1"/>
  </w:num>
  <w:num w:numId="19" w16cid:durableId="2011563667">
    <w:abstractNumId w:val="22"/>
  </w:num>
  <w:num w:numId="20" w16cid:durableId="501773304">
    <w:abstractNumId w:val="16"/>
  </w:num>
  <w:num w:numId="21" w16cid:durableId="1829903520">
    <w:abstractNumId w:val="14"/>
  </w:num>
  <w:num w:numId="22" w16cid:durableId="1364987692">
    <w:abstractNumId w:val="13"/>
  </w:num>
  <w:num w:numId="23" w16cid:durableId="422579102">
    <w:abstractNumId w:val="10"/>
  </w:num>
  <w:num w:numId="24" w16cid:durableId="1195077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6D"/>
    <w:rsid w:val="006651CE"/>
    <w:rsid w:val="00F65A27"/>
    <w:rsid w:val="00FE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5E59"/>
  <w15:docId w15:val="{D22B0896-50FB-4FB0-ABB7-7F25B9EF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1664</Words>
  <Characters>9485</Characters>
  <Application>Microsoft Office Word</Application>
  <DocSecurity>0</DocSecurity>
  <Lines>79</Lines>
  <Paragraphs>22</Paragraphs>
  <ScaleCrop>false</ScaleCrop>
  <Manager/>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2025-07-15T17:08:00Z</dcterms:created>
  <dcterms:modified xsi:type="dcterms:W3CDTF">2025-07-15T17:08:00Z</dcterms:modified>
  <cp:category/>
</cp:coreProperties>
</file>