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459DE" w14:textId="1E72F050" w:rsidR="0095437D" w:rsidRPr="00DF00CC" w:rsidRDefault="00DF00CC">
      <w:pPr>
        <w:jc w:val="center"/>
        <w:rPr>
          <w:b/>
          <w:bCs/>
          <w:sz w:val="48"/>
          <w:szCs w:val="48"/>
        </w:rPr>
      </w:pPr>
      <w:r w:rsidRPr="00DF00CC">
        <w:rPr>
          <w:b/>
          <w:bCs/>
          <w:sz w:val="48"/>
          <w:szCs w:val="48"/>
        </w:rPr>
        <w:t>Learn and Prosper School</w:t>
      </w:r>
    </w:p>
    <w:p w14:paraId="100840FD" w14:textId="77777777" w:rsidR="0095437D" w:rsidRDefault="0095437D"/>
    <w:p w14:paraId="27B1EB40" w14:textId="77777777" w:rsidR="0095437D" w:rsidRDefault="00000000">
      <w:pPr>
        <w:pStyle w:val="Heading1"/>
      </w:pPr>
      <w:r>
        <w:t>SEND Framework</w:t>
      </w:r>
    </w:p>
    <w:p w14:paraId="6F9AB8B5" w14:textId="77777777" w:rsidR="0095437D" w:rsidRDefault="00000000">
      <w:pPr>
        <w:pStyle w:val="Heading2"/>
      </w:pPr>
      <w:r>
        <w:t>1. Introduction</w:t>
      </w:r>
    </w:p>
    <w:p w14:paraId="1DACFC61" w14:textId="77777777" w:rsidR="0095437D" w:rsidRDefault="00000000">
      <w:r>
        <w:t>This SEND Framework outlines the school’s approach to supporting pupils with Special Educational Needs and Disabilities (SEND). It defines the procedures and practices adopted to ensure that all pupils with SEND are fully included in all aspects of school life and are supported to achieve positive outcomes. The policy complies with the legal obligations set out in the following:</w:t>
      </w:r>
    </w:p>
    <w:p w14:paraId="105ADC33" w14:textId="77777777" w:rsidR="0095437D" w:rsidRDefault="00000000">
      <w:pPr>
        <w:numPr>
          <w:ilvl w:val="0"/>
          <w:numId w:val="1"/>
        </w:numPr>
      </w:pPr>
      <w:r>
        <w:t>Children and Families Act 2014</w:t>
      </w:r>
    </w:p>
    <w:p w14:paraId="08BE4488" w14:textId="77777777" w:rsidR="0095437D" w:rsidRDefault="00000000">
      <w:pPr>
        <w:numPr>
          <w:ilvl w:val="0"/>
          <w:numId w:val="1"/>
        </w:numPr>
      </w:pPr>
      <w:r>
        <w:t>Special Educational Needs and Disability Code of Practice: 0 to 25 Years (DfE, 2015)</w:t>
      </w:r>
    </w:p>
    <w:p w14:paraId="0657CB22" w14:textId="77777777" w:rsidR="0095437D" w:rsidRDefault="00000000">
      <w:pPr>
        <w:numPr>
          <w:ilvl w:val="0"/>
          <w:numId w:val="1"/>
        </w:numPr>
      </w:pPr>
      <w:r>
        <w:t>Equality Act 2010</w:t>
      </w:r>
    </w:p>
    <w:p w14:paraId="711893E4" w14:textId="77777777" w:rsidR="0095437D" w:rsidRDefault="00000000">
      <w:pPr>
        <w:numPr>
          <w:ilvl w:val="0"/>
          <w:numId w:val="1"/>
        </w:numPr>
      </w:pPr>
      <w:r>
        <w:t>Ofsted Education Inspection Framework (2023)</w:t>
      </w:r>
    </w:p>
    <w:p w14:paraId="56EE890A" w14:textId="77777777" w:rsidR="0095437D" w:rsidRDefault="00000000">
      <w:r>
        <w:t>The school is committed to the inclusion of all pupils and aims to provide an environment in which all children can thrive and achieve their potential, regardless of need or background.</w:t>
      </w:r>
    </w:p>
    <w:p w14:paraId="180C1E2D" w14:textId="77777777" w:rsidR="0095437D" w:rsidRDefault="00000000">
      <w:pPr>
        <w:pStyle w:val="Heading2"/>
      </w:pPr>
      <w:r>
        <w:t>2. Aims and Objectives</w:t>
      </w:r>
    </w:p>
    <w:p w14:paraId="23EE5A26" w14:textId="77777777" w:rsidR="0095437D" w:rsidRDefault="00000000">
      <w:pPr>
        <w:pStyle w:val="Heading3"/>
      </w:pPr>
      <w:r>
        <w:t>2.1 Policy Aims</w:t>
      </w:r>
    </w:p>
    <w:p w14:paraId="0A052752" w14:textId="77777777" w:rsidR="0095437D" w:rsidRDefault="00000000">
      <w:pPr>
        <w:numPr>
          <w:ilvl w:val="0"/>
          <w:numId w:val="2"/>
        </w:numPr>
      </w:pPr>
      <w:r>
        <w:t>To ensure that all pupils with SEND are identified, assessed, and provided for.</w:t>
      </w:r>
    </w:p>
    <w:p w14:paraId="02C21B28" w14:textId="77777777" w:rsidR="0095437D" w:rsidRDefault="00000000">
      <w:pPr>
        <w:numPr>
          <w:ilvl w:val="0"/>
          <w:numId w:val="2"/>
        </w:numPr>
      </w:pPr>
      <w:r>
        <w:t>To promote high expectations and raise the achievement of pupils with SEND.</w:t>
      </w:r>
    </w:p>
    <w:p w14:paraId="6B988101" w14:textId="77777777" w:rsidR="0095437D" w:rsidRDefault="00000000">
      <w:pPr>
        <w:numPr>
          <w:ilvl w:val="0"/>
          <w:numId w:val="2"/>
        </w:numPr>
      </w:pPr>
      <w:r>
        <w:t>To ensure full access to a broad and balanced curriculum for all pupils.</w:t>
      </w:r>
    </w:p>
    <w:p w14:paraId="5499FB66" w14:textId="77777777" w:rsidR="0095437D" w:rsidRDefault="00000000">
      <w:pPr>
        <w:numPr>
          <w:ilvl w:val="0"/>
          <w:numId w:val="2"/>
        </w:numPr>
      </w:pPr>
      <w:r>
        <w:t>To create an inclusive environment that celebrates diversity and promotes success.</w:t>
      </w:r>
    </w:p>
    <w:p w14:paraId="324E6886" w14:textId="77777777" w:rsidR="0095437D" w:rsidRDefault="00000000">
      <w:pPr>
        <w:pStyle w:val="Heading3"/>
      </w:pPr>
      <w:r>
        <w:t>2.2 Policy Objectives</w:t>
      </w:r>
    </w:p>
    <w:p w14:paraId="050CA8D0" w14:textId="77777777" w:rsidR="0095437D" w:rsidRDefault="00000000">
      <w:pPr>
        <w:numPr>
          <w:ilvl w:val="0"/>
          <w:numId w:val="3"/>
        </w:numPr>
      </w:pPr>
      <w:r>
        <w:t>To implement a graduated approach to supporting SEND.</w:t>
      </w:r>
    </w:p>
    <w:p w14:paraId="51B4D5A7" w14:textId="77777777" w:rsidR="0095437D" w:rsidRDefault="00000000">
      <w:pPr>
        <w:numPr>
          <w:ilvl w:val="0"/>
          <w:numId w:val="3"/>
        </w:numPr>
      </w:pPr>
      <w:r>
        <w:t>To use early identification procedures effectively to prevent barriers to learning.</w:t>
      </w:r>
    </w:p>
    <w:p w14:paraId="21755A4F" w14:textId="77777777" w:rsidR="0095437D" w:rsidRDefault="00000000">
      <w:pPr>
        <w:numPr>
          <w:ilvl w:val="0"/>
          <w:numId w:val="3"/>
        </w:numPr>
      </w:pPr>
      <w:r>
        <w:t>To work in partnership with families, involving them in decision-making.</w:t>
      </w:r>
    </w:p>
    <w:p w14:paraId="2E165F18" w14:textId="77777777" w:rsidR="0095437D" w:rsidRDefault="00000000">
      <w:pPr>
        <w:numPr>
          <w:ilvl w:val="0"/>
          <w:numId w:val="3"/>
        </w:numPr>
      </w:pPr>
      <w:r>
        <w:t>To listen to and act upon the voice of the child in planning support strategies.</w:t>
      </w:r>
    </w:p>
    <w:p w14:paraId="2B4ADFC1" w14:textId="77777777" w:rsidR="0095437D" w:rsidRDefault="00000000">
      <w:pPr>
        <w:numPr>
          <w:ilvl w:val="0"/>
          <w:numId w:val="3"/>
        </w:numPr>
      </w:pPr>
      <w:r>
        <w:lastRenderedPageBreak/>
        <w:t>To collaborate with external partners and multi-agency services to support children effectively.</w:t>
      </w:r>
    </w:p>
    <w:p w14:paraId="7276C641" w14:textId="77777777" w:rsidR="0095437D" w:rsidRDefault="00000000">
      <w:pPr>
        <w:pStyle w:val="Heading2"/>
      </w:pPr>
      <w:r>
        <w:t>3. Definition of SEND</w:t>
      </w:r>
    </w:p>
    <w:p w14:paraId="51A08EF8" w14:textId="77777777" w:rsidR="0095437D" w:rsidRDefault="00000000">
      <w:r>
        <w:t>A child or young person has SEND if they have a learning difficulty or disability which calls for special educational provision to be made. A learning difficulty or disability is considered to exist if the child:</w:t>
      </w:r>
    </w:p>
    <w:p w14:paraId="1799948A" w14:textId="77777777" w:rsidR="0095437D" w:rsidRDefault="00000000">
      <w:pPr>
        <w:numPr>
          <w:ilvl w:val="0"/>
          <w:numId w:val="4"/>
        </w:numPr>
      </w:pPr>
      <w:r>
        <w:t>Has significantly greater difficulty in learning than the majority of children of the same age; or</w:t>
      </w:r>
    </w:p>
    <w:p w14:paraId="79E440CE" w14:textId="77777777" w:rsidR="0095437D" w:rsidRDefault="00000000">
      <w:pPr>
        <w:numPr>
          <w:ilvl w:val="0"/>
          <w:numId w:val="4"/>
        </w:numPr>
      </w:pPr>
      <w:r>
        <w:t>Has a disability which prevents or hinders them from making use of educational facilities generally provided for children of the same age.</w:t>
      </w:r>
    </w:p>
    <w:p w14:paraId="44971466" w14:textId="77777777" w:rsidR="0095437D" w:rsidRDefault="00000000">
      <w:r>
        <w:t>(SEND Code of Practice, 2015)</w:t>
      </w:r>
    </w:p>
    <w:p w14:paraId="72F666BE" w14:textId="77777777" w:rsidR="0095437D" w:rsidRDefault="00000000">
      <w:r>
        <w:t>The four broad areas of special educational need are:</w:t>
      </w:r>
    </w:p>
    <w:p w14:paraId="71D0711F" w14:textId="77777777" w:rsidR="0095437D" w:rsidRDefault="00000000">
      <w:pPr>
        <w:numPr>
          <w:ilvl w:val="0"/>
          <w:numId w:val="5"/>
        </w:numPr>
      </w:pPr>
      <w:r>
        <w:rPr>
          <w:b/>
          <w:bCs/>
        </w:rPr>
        <w:t>Communication and Interaction</w:t>
      </w:r>
      <w:r>
        <w:t xml:space="preserve"> – including speech and language difficulties and autism spectrum conditions.</w:t>
      </w:r>
    </w:p>
    <w:p w14:paraId="649093E4" w14:textId="77777777" w:rsidR="0095437D" w:rsidRDefault="00000000">
      <w:pPr>
        <w:numPr>
          <w:ilvl w:val="0"/>
          <w:numId w:val="5"/>
        </w:numPr>
      </w:pPr>
      <w:r>
        <w:rPr>
          <w:b/>
          <w:bCs/>
        </w:rPr>
        <w:t>Cognition and Learning</w:t>
      </w:r>
      <w:r>
        <w:t xml:space="preserve"> – including moderate, severe or profound learning difficulties and specific learning difficulties such as dyslexia and dyscalculia.</w:t>
      </w:r>
    </w:p>
    <w:p w14:paraId="198685BF" w14:textId="77777777" w:rsidR="0095437D" w:rsidRDefault="00000000">
      <w:pPr>
        <w:numPr>
          <w:ilvl w:val="0"/>
          <w:numId w:val="5"/>
        </w:numPr>
      </w:pPr>
      <w:r>
        <w:rPr>
          <w:b/>
          <w:bCs/>
        </w:rPr>
        <w:t>Social, Emotional and Mental Health</w:t>
      </w:r>
      <w:r>
        <w:t xml:space="preserve"> – including anxiety, depression, eating disorders, attention deficit hyperactivity disorder (ADHD), and disruptive behaviour disorders.</w:t>
      </w:r>
    </w:p>
    <w:p w14:paraId="58C5A3C9" w14:textId="77777777" w:rsidR="0095437D" w:rsidRDefault="00000000">
      <w:pPr>
        <w:numPr>
          <w:ilvl w:val="0"/>
          <w:numId w:val="5"/>
        </w:numPr>
      </w:pPr>
      <w:r>
        <w:rPr>
          <w:b/>
          <w:bCs/>
        </w:rPr>
        <w:t>Sensory and/or Physical Needs</w:t>
      </w:r>
      <w:r>
        <w:t xml:space="preserve"> – including hearing impairment, visual impairment, and physical disabilities.</w:t>
      </w:r>
    </w:p>
    <w:p w14:paraId="31294716" w14:textId="77777777" w:rsidR="0095437D" w:rsidRDefault="00000000">
      <w:pPr>
        <w:pStyle w:val="Heading2"/>
      </w:pPr>
      <w:r>
        <w:t>4. Roles and Responsibilities</w:t>
      </w:r>
    </w:p>
    <w:p w14:paraId="1798F481" w14:textId="77777777" w:rsidR="0095437D" w:rsidRDefault="00000000">
      <w:pPr>
        <w:pStyle w:val="Heading3"/>
      </w:pPr>
      <w:r>
        <w:t>4.1 The Governing Board</w:t>
      </w:r>
    </w:p>
    <w:p w14:paraId="61E8C6B6" w14:textId="77777777" w:rsidR="0095437D" w:rsidRDefault="00000000">
      <w:r>
        <w:t>The Governing Board has a legal duty to ensure the successful implementation of the SEND policy and provision. Governors will:</w:t>
      </w:r>
    </w:p>
    <w:p w14:paraId="3A1C29C1" w14:textId="77777777" w:rsidR="0095437D" w:rsidRDefault="00000000">
      <w:pPr>
        <w:numPr>
          <w:ilvl w:val="0"/>
          <w:numId w:val="6"/>
        </w:numPr>
      </w:pPr>
      <w:r>
        <w:t>Monitor the quality and effectiveness of SEND provision and allocate resources appropriately.</w:t>
      </w:r>
    </w:p>
    <w:p w14:paraId="657AB1B2" w14:textId="77777777" w:rsidR="0095437D" w:rsidRDefault="00000000">
      <w:pPr>
        <w:numPr>
          <w:ilvl w:val="0"/>
          <w:numId w:val="6"/>
        </w:numPr>
      </w:pPr>
      <w:r>
        <w:t>Ensure the school complies with statutory responsibilities.</w:t>
      </w:r>
    </w:p>
    <w:p w14:paraId="2EFFD8AD" w14:textId="77777777" w:rsidR="0095437D" w:rsidRDefault="00000000">
      <w:pPr>
        <w:numPr>
          <w:ilvl w:val="0"/>
          <w:numId w:val="6"/>
        </w:numPr>
      </w:pPr>
      <w:r>
        <w:t>Appoint a designated SEND governor who works alongside the SENDCO and is informed of key developments.</w:t>
      </w:r>
    </w:p>
    <w:p w14:paraId="2828249D" w14:textId="77777777" w:rsidR="0095437D" w:rsidRDefault="00000000">
      <w:pPr>
        <w:pStyle w:val="Heading3"/>
      </w:pPr>
      <w:r>
        <w:t>4.2 The Headteacher</w:t>
      </w:r>
    </w:p>
    <w:p w14:paraId="2711649E" w14:textId="77777777" w:rsidR="0095437D" w:rsidRDefault="00000000">
      <w:r>
        <w:lastRenderedPageBreak/>
        <w:t>The Headteacher holds overall responsibility for the leadership of SEND in the school and will:</w:t>
      </w:r>
    </w:p>
    <w:p w14:paraId="614DC31C" w14:textId="77777777" w:rsidR="0095437D" w:rsidRDefault="00000000">
      <w:pPr>
        <w:numPr>
          <w:ilvl w:val="0"/>
          <w:numId w:val="7"/>
        </w:numPr>
      </w:pPr>
      <w:r>
        <w:t>Ensure statutory obligations are met.</w:t>
      </w:r>
    </w:p>
    <w:p w14:paraId="7F42EE79" w14:textId="77777777" w:rsidR="0095437D" w:rsidRDefault="00000000">
      <w:pPr>
        <w:numPr>
          <w:ilvl w:val="0"/>
          <w:numId w:val="7"/>
        </w:numPr>
      </w:pPr>
      <w:r>
        <w:t>Monitor the implementation and effectiveness of the SEND policy.</w:t>
      </w:r>
    </w:p>
    <w:p w14:paraId="45C387FA" w14:textId="77777777" w:rsidR="0095437D" w:rsidRDefault="00000000">
      <w:pPr>
        <w:numPr>
          <w:ilvl w:val="0"/>
          <w:numId w:val="7"/>
        </w:numPr>
      </w:pPr>
      <w:r>
        <w:t>Support the SENDCO with strategic planning and decision-making.</w:t>
      </w:r>
    </w:p>
    <w:p w14:paraId="79444A93" w14:textId="77777777" w:rsidR="0095437D" w:rsidRDefault="00000000">
      <w:pPr>
        <w:pStyle w:val="Heading3"/>
      </w:pPr>
      <w:r>
        <w:t>4.3 The SENDCO</w:t>
      </w:r>
    </w:p>
    <w:p w14:paraId="4BEDD18D" w14:textId="77777777" w:rsidR="0095437D" w:rsidRDefault="00000000">
      <w:r>
        <w:t>The SENDCO is a qualified teacher and holds, or is working towards, the National Award for SEND Coordination. They will:</w:t>
      </w:r>
    </w:p>
    <w:p w14:paraId="7D8CFAA4" w14:textId="77777777" w:rsidR="0095437D" w:rsidRDefault="00000000">
      <w:pPr>
        <w:numPr>
          <w:ilvl w:val="0"/>
          <w:numId w:val="8"/>
        </w:numPr>
      </w:pPr>
      <w:r>
        <w:t>Oversee all aspects of planning, implementation, and review of SEND provision.</w:t>
      </w:r>
    </w:p>
    <w:p w14:paraId="24785F6A" w14:textId="77777777" w:rsidR="0095437D" w:rsidRDefault="00000000">
      <w:pPr>
        <w:numPr>
          <w:ilvl w:val="0"/>
          <w:numId w:val="8"/>
        </w:numPr>
      </w:pPr>
      <w:r>
        <w:t>Coordinate liaison with outside agencies.</w:t>
      </w:r>
    </w:p>
    <w:p w14:paraId="38F12679" w14:textId="77777777" w:rsidR="0095437D" w:rsidRDefault="00000000">
      <w:pPr>
        <w:numPr>
          <w:ilvl w:val="0"/>
          <w:numId w:val="8"/>
        </w:numPr>
      </w:pPr>
      <w:r>
        <w:t>Support and advise colleagues on the graduated approach to SEND.</w:t>
      </w:r>
    </w:p>
    <w:p w14:paraId="165DB5F1" w14:textId="77777777" w:rsidR="0095437D" w:rsidRDefault="00000000">
      <w:pPr>
        <w:numPr>
          <w:ilvl w:val="0"/>
          <w:numId w:val="8"/>
        </w:numPr>
      </w:pPr>
      <w:r>
        <w:t>Maintain the SEND register and records.</w:t>
      </w:r>
    </w:p>
    <w:p w14:paraId="2419AB0E" w14:textId="77777777" w:rsidR="0095437D" w:rsidRDefault="00000000">
      <w:pPr>
        <w:numPr>
          <w:ilvl w:val="0"/>
          <w:numId w:val="8"/>
        </w:numPr>
      </w:pPr>
      <w:r>
        <w:t>Monitor interventions and progress data for pupils with SEND.</w:t>
      </w:r>
    </w:p>
    <w:p w14:paraId="07C3FD06" w14:textId="77777777" w:rsidR="0095437D" w:rsidRDefault="00000000">
      <w:pPr>
        <w:numPr>
          <w:ilvl w:val="0"/>
          <w:numId w:val="8"/>
        </w:numPr>
      </w:pPr>
      <w:r>
        <w:t>Ensure that relevant information is shared with staff and other appropriate professionals.</w:t>
      </w:r>
    </w:p>
    <w:p w14:paraId="04CE86DB" w14:textId="77777777" w:rsidR="0095437D" w:rsidRDefault="00000000">
      <w:pPr>
        <w:pStyle w:val="Heading3"/>
      </w:pPr>
      <w:r>
        <w:t>4.4 Class Teachers</w:t>
      </w:r>
    </w:p>
    <w:p w14:paraId="02183177" w14:textId="77777777" w:rsidR="0095437D" w:rsidRDefault="00000000">
      <w:r>
        <w:t>Class teachers are responsible for:</w:t>
      </w:r>
    </w:p>
    <w:p w14:paraId="752E54A7" w14:textId="77777777" w:rsidR="0095437D" w:rsidRDefault="00000000">
      <w:pPr>
        <w:numPr>
          <w:ilvl w:val="0"/>
          <w:numId w:val="9"/>
        </w:numPr>
      </w:pPr>
      <w:r>
        <w:t>Delivering high-quality teaching, differentiated for individual pupils.</w:t>
      </w:r>
    </w:p>
    <w:p w14:paraId="0D72943E" w14:textId="77777777" w:rsidR="0095437D" w:rsidRDefault="00000000">
      <w:pPr>
        <w:numPr>
          <w:ilvl w:val="0"/>
          <w:numId w:val="9"/>
        </w:numPr>
      </w:pPr>
      <w:r>
        <w:t>Identifying pupils who may need additional support.</w:t>
      </w:r>
    </w:p>
    <w:p w14:paraId="7FADC598" w14:textId="77777777" w:rsidR="0095437D" w:rsidRDefault="00000000">
      <w:pPr>
        <w:numPr>
          <w:ilvl w:val="0"/>
          <w:numId w:val="9"/>
        </w:numPr>
      </w:pPr>
      <w:r>
        <w:t>Implementing and reviewing pupil support plans in collaboration with the SENDCO and parents.</w:t>
      </w:r>
    </w:p>
    <w:p w14:paraId="48824577" w14:textId="77777777" w:rsidR="0095437D" w:rsidRDefault="00000000">
      <w:pPr>
        <w:numPr>
          <w:ilvl w:val="0"/>
          <w:numId w:val="9"/>
        </w:numPr>
      </w:pPr>
      <w:r>
        <w:t>Monitoring the progress of all pupils and adapting classroom practice accordingly.</w:t>
      </w:r>
    </w:p>
    <w:p w14:paraId="48AFB9C6" w14:textId="77777777" w:rsidR="0095437D" w:rsidRDefault="00000000">
      <w:pPr>
        <w:pStyle w:val="Heading3"/>
      </w:pPr>
      <w:r>
        <w:t>4.5 Support Staff</w:t>
      </w:r>
    </w:p>
    <w:p w14:paraId="1876CF14" w14:textId="77777777" w:rsidR="0095437D" w:rsidRDefault="00000000">
      <w:r>
        <w:t>Learning support assistants, teaching assistants, and other paraprofessionals will:</w:t>
      </w:r>
    </w:p>
    <w:p w14:paraId="20F2E631" w14:textId="77777777" w:rsidR="0095437D" w:rsidRDefault="00000000">
      <w:pPr>
        <w:numPr>
          <w:ilvl w:val="0"/>
          <w:numId w:val="10"/>
        </w:numPr>
      </w:pPr>
      <w:r>
        <w:t>Deliver targeted interventions as outlined in support plans.</w:t>
      </w:r>
    </w:p>
    <w:p w14:paraId="2175BAEC" w14:textId="77777777" w:rsidR="0095437D" w:rsidRDefault="00000000">
      <w:pPr>
        <w:numPr>
          <w:ilvl w:val="0"/>
          <w:numId w:val="10"/>
        </w:numPr>
      </w:pPr>
      <w:r>
        <w:t>Assist with differentiation and scaffolding in class.</w:t>
      </w:r>
    </w:p>
    <w:p w14:paraId="3C90B066" w14:textId="77777777" w:rsidR="0095437D" w:rsidRDefault="00000000">
      <w:pPr>
        <w:numPr>
          <w:ilvl w:val="0"/>
          <w:numId w:val="10"/>
        </w:numPr>
      </w:pPr>
      <w:r>
        <w:t>Provide feedback to teachers and the SENDCO on pupil progress and barriers to learning.</w:t>
      </w:r>
    </w:p>
    <w:p w14:paraId="15CC0988" w14:textId="77777777" w:rsidR="0095437D" w:rsidRDefault="00000000">
      <w:pPr>
        <w:pStyle w:val="Heading3"/>
      </w:pPr>
      <w:r>
        <w:t>4.6 Pupils and Parents/Carers</w:t>
      </w:r>
    </w:p>
    <w:p w14:paraId="4F965D07" w14:textId="77777777" w:rsidR="0095437D" w:rsidRDefault="00000000">
      <w:r>
        <w:lastRenderedPageBreak/>
        <w:t>Pupils with SEND and their parents/carers are central to the support process. The school values their contributions to planning and reviewing support. Parents are kept informed at all stages and will:</w:t>
      </w:r>
    </w:p>
    <w:p w14:paraId="567BBF57" w14:textId="77777777" w:rsidR="0095437D" w:rsidRDefault="00000000">
      <w:pPr>
        <w:numPr>
          <w:ilvl w:val="0"/>
          <w:numId w:val="11"/>
        </w:numPr>
      </w:pPr>
      <w:r>
        <w:t>Participate in discussions to co-produce support plans and strategies.</w:t>
      </w:r>
    </w:p>
    <w:p w14:paraId="646858BA" w14:textId="77777777" w:rsidR="0095437D" w:rsidRDefault="00000000">
      <w:pPr>
        <w:numPr>
          <w:ilvl w:val="0"/>
          <w:numId w:val="11"/>
        </w:numPr>
      </w:pPr>
      <w:r>
        <w:t>Attend review meetings and contribute to setting outcomes.</w:t>
      </w:r>
    </w:p>
    <w:p w14:paraId="1220B589" w14:textId="77777777" w:rsidR="0095437D" w:rsidRDefault="00000000">
      <w:pPr>
        <w:numPr>
          <w:ilvl w:val="0"/>
          <w:numId w:val="11"/>
        </w:numPr>
      </w:pPr>
      <w:r>
        <w:t>Support their child’s learning at home.</w:t>
      </w:r>
    </w:p>
    <w:p w14:paraId="0BE0F3B5" w14:textId="77777777" w:rsidR="0095437D" w:rsidRDefault="00000000">
      <w:pPr>
        <w:pStyle w:val="Heading2"/>
      </w:pPr>
      <w:r>
        <w:t>5. Identification of SEND</w:t>
      </w:r>
    </w:p>
    <w:p w14:paraId="4FF21D4D" w14:textId="77777777" w:rsidR="0095437D" w:rsidRDefault="00000000">
      <w:r>
        <w:t>The school uses a range of strategies to identify SEND as early as possible. Identification includes:</w:t>
      </w:r>
    </w:p>
    <w:p w14:paraId="165AF5CE" w14:textId="77777777" w:rsidR="0095437D" w:rsidRDefault="00000000">
      <w:pPr>
        <w:numPr>
          <w:ilvl w:val="0"/>
          <w:numId w:val="12"/>
        </w:numPr>
      </w:pPr>
      <w:r>
        <w:t>Classroom observations and formative assessments.</w:t>
      </w:r>
    </w:p>
    <w:p w14:paraId="3A94A9B7" w14:textId="77777777" w:rsidR="0095437D" w:rsidRDefault="00000000">
      <w:pPr>
        <w:numPr>
          <w:ilvl w:val="0"/>
          <w:numId w:val="12"/>
        </w:numPr>
      </w:pPr>
      <w:r>
        <w:t>Analysis of summative assessment data to monitor progress.</w:t>
      </w:r>
    </w:p>
    <w:p w14:paraId="743FAF10" w14:textId="77777777" w:rsidR="0095437D" w:rsidRDefault="00000000">
      <w:pPr>
        <w:numPr>
          <w:ilvl w:val="0"/>
          <w:numId w:val="12"/>
        </w:numPr>
      </w:pPr>
      <w:r>
        <w:t>Standardised screening and diagnostic tools (e.g., reading tests, baseline assessments).</w:t>
      </w:r>
    </w:p>
    <w:p w14:paraId="4A2BF3FF" w14:textId="77777777" w:rsidR="0095437D" w:rsidRDefault="00000000">
      <w:pPr>
        <w:numPr>
          <w:ilvl w:val="0"/>
          <w:numId w:val="12"/>
        </w:numPr>
      </w:pPr>
      <w:r>
        <w:t>Concerns raised by teachers, parents, or the child.</w:t>
      </w:r>
    </w:p>
    <w:p w14:paraId="133C48CB" w14:textId="77777777" w:rsidR="0095437D" w:rsidRDefault="00000000">
      <w:r>
        <w:t xml:space="preserve">If a pupil is not making expected progress despite quality first teaching, the school will adopt the graduated approach model: </w:t>
      </w:r>
      <w:r>
        <w:rPr>
          <w:b/>
          <w:bCs/>
        </w:rPr>
        <w:t>Assess – Plan – Do – Review</w:t>
      </w:r>
      <w:r>
        <w:t>, as recommended in the SEND Code of Practice.</w:t>
      </w:r>
    </w:p>
    <w:p w14:paraId="0AC14E58" w14:textId="77777777" w:rsidR="0095437D" w:rsidRDefault="00000000">
      <w:r>
        <w:t>Persistent challenges, despite intervention, may then lead to a referral for specialist assessment or the initiation of a request for statutory assessment for an EHCP.</w:t>
      </w:r>
    </w:p>
    <w:p w14:paraId="34E73B18" w14:textId="77777777" w:rsidR="0095437D" w:rsidRDefault="00000000">
      <w:pPr>
        <w:pStyle w:val="Heading2"/>
      </w:pPr>
      <w:r>
        <w:t>6. SEND Provision</w:t>
      </w:r>
    </w:p>
    <w:p w14:paraId="25D2D93E" w14:textId="77777777" w:rsidR="0095437D" w:rsidRDefault="00000000">
      <w:pPr>
        <w:pStyle w:val="Heading3"/>
      </w:pPr>
      <w:r>
        <w:t>6.1 The Graduated Approach</w:t>
      </w:r>
    </w:p>
    <w:p w14:paraId="24E4EAFA" w14:textId="77777777" w:rsidR="0095437D" w:rsidRDefault="00000000">
      <w:r>
        <w:t>Provision follows the four-stage cycle of:</w:t>
      </w:r>
    </w:p>
    <w:p w14:paraId="7D174F49" w14:textId="77777777" w:rsidR="0095437D" w:rsidRDefault="00000000">
      <w:pPr>
        <w:numPr>
          <w:ilvl w:val="0"/>
          <w:numId w:val="13"/>
        </w:numPr>
      </w:pPr>
      <w:r>
        <w:rPr>
          <w:b/>
          <w:bCs/>
        </w:rPr>
        <w:t>Assess</w:t>
      </w:r>
      <w:r>
        <w:t xml:space="preserve"> – gather full understanding of pupil needs through data, observation, and consultation.</w:t>
      </w:r>
    </w:p>
    <w:p w14:paraId="024994E4" w14:textId="77777777" w:rsidR="0095437D" w:rsidRDefault="00000000">
      <w:pPr>
        <w:numPr>
          <w:ilvl w:val="0"/>
          <w:numId w:val="13"/>
        </w:numPr>
      </w:pPr>
      <w:r>
        <w:rPr>
          <w:b/>
          <w:bCs/>
        </w:rPr>
        <w:t>Plan</w:t>
      </w:r>
      <w:r>
        <w:t xml:space="preserve"> – co-produce support strategies and outcomes in collaboration with staff, parents, and pupil.</w:t>
      </w:r>
    </w:p>
    <w:p w14:paraId="5BE19B8F" w14:textId="77777777" w:rsidR="0095437D" w:rsidRDefault="00000000">
      <w:pPr>
        <w:numPr>
          <w:ilvl w:val="0"/>
          <w:numId w:val="13"/>
        </w:numPr>
      </w:pPr>
      <w:r>
        <w:rPr>
          <w:b/>
          <w:bCs/>
        </w:rPr>
        <w:t>Do</w:t>
      </w:r>
      <w:r>
        <w:t xml:space="preserve"> – implement the agreed support using available resources.</w:t>
      </w:r>
    </w:p>
    <w:p w14:paraId="7919A7A5" w14:textId="77777777" w:rsidR="0095437D" w:rsidRDefault="00000000">
      <w:pPr>
        <w:numPr>
          <w:ilvl w:val="0"/>
          <w:numId w:val="13"/>
        </w:numPr>
      </w:pPr>
      <w:r>
        <w:rPr>
          <w:b/>
          <w:bCs/>
        </w:rPr>
        <w:t>Review</w:t>
      </w:r>
      <w:r>
        <w:t xml:space="preserve"> – evaluate the effectiveness of support regularly, update the plan, and set new targets.</w:t>
      </w:r>
    </w:p>
    <w:p w14:paraId="68416EF5" w14:textId="77777777" w:rsidR="0095437D" w:rsidRDefault="00000000">
      <w:pPr>
        <w:pStyle w:val="Heading3"/>
      </w:pPr>
      <w:r>
        <w:t>6.2 Universal, Targeted and Specialist Support</w:t>
      </w:r>
    </w:p>
    <w:p w14:paraId="314A9D53" w14:textId="77777777" w:rsidR="0095437D" w:rsidRDefault="00000000">
      <w:pPr>
        <w:numPr>
          <w:ilvl w:val="0"/>
          <w:numId w:val="14"/>
        </w:numPr>
      </w:pPr>
      <w:r>
        <w:rPr>
          <w:b/>
          <w:bCs/>
        </w:rPr>
        <w:lastRenderedPageBreak/>
        <w:t>Universal</w:t>
      </w:r>
      <w:r>
        <w:t>: High-quality, inclusive teaching for all.</w:t>
      </w:r>
    </w:p>
    <w:p w14:paraId="16823758" w14:textId="77777777" w:rsidR="0095437D" w:rsidRDefault="00000000">
      <w:pPr>
        <w:numPr>
          <w:ilvl w:val="0"/>
          <w:numId w:val="14"/>
        </w:numPr>
      </w:pPr>
      <w:r>
        <w:rPr>
          <w:b/>
          <w:bCs/>
        </w:rPr>
        <w:t>Targeted</w:t>
      </w:r>
      <w:r>
        <w:t>: Interventions for identified group or individual needs, often short term.</w:t>
      </w:r>
    </w:p>
    <w:p w14:paraId="1C91FBAB" w14:textId="77777777" w:rsidR="0095437D" w:rsidRDefault="00000000">
      <w:pPr>
        <w:numPr>
          <w:ilvl w:val="0"/>
          <w:numId w:val="14"/>
        </w:numPr>
      </w:pPr>
      <w:r>
        <w:rPr>
          <w:b/>
          <w:bCs/>
        </w:rPr>
        <w:t>Specialist</w:t>
      </w:r>
      <w:r>
        <w:t>: Support coordinated with external agencies or professionals for more complex needs.</w:t>
      </w:r>
    </w:p>
    <w:p w14:paraId="27709AA7" w14:textId="77777777" w:rsidR="0095437D" w:rsidRDefault="00000000">
      <w:pPr>
        <w:pStyle w:val="Heading3"/>
      </w:pPr>
      <w:r>
        <w:t>6.3 Education, Health and Care Plans (EHCPs)</w:t>
      </w:r>
    </w:p>
    <w:p w14:paraId="25E9AFBE" w14:textId="77777777" w:rsidR="0095437D" w:rsidRDefault="00000000">
      <w:r>
        <w:t>Children with longer-term complex needs may require an EHCP. The process includes:</w:t>
      </w:r>
    </w:p>
    <w:p w14:paraId="1107D2E9" w14:textId="77777777" w:rsidR="0095437D" w:rsidRDefault="00000000">
      <w:pPr>
        <w:numPr>
          <w:ilvl w:val="0"/>
          <w:numId w:val="15"/>
        </w:numPr>
      </w:pPr>
      <w:r>
        <w:t>Submission of a request to the local authority.</w:t>
      </w:r>
    </w:p>
    <w:p w14:paraId="7432E1AC" w14:textId="77777777" w:rsidR="0095437D" w:rsidRDefault="00000000">
      <w:pPr>
        <w:numPr>
          <w:ilvl w:val="0"/>
          <w:numId w:val="15"/>
        </w:numPr>
      </w:pPr>
      <w:r>
        <w:t>Involvement of multiple services in identifying outcomes and provision.</w:t>
      </w:r>
    </w:p>
    <w:p w14:paraId="5F088A0E" w14:textId="77777777" w:rsidR="0095437D" w:rsidRDefault="00000000">
      <w:pPr>
        <w:numPr>
          <w:ilvl w:val="0"/>
          <w:numId w:val="15"/>
        </w:numPr>
      </w:pPr>
      <w:r>
        <w:t>Annual reviews led by the SENDCO, ensuring progress is monitored and support evolves.</w:t>
      </w:r>
    </w:p>
    <w:p w14:paraId="65A51D9D" w14:textId="77777777" w:rsidR="0095437D" w:rsidRDefault="00000000">
      <w:pPr>
        <w:pStyle w:val="Heading2"/>
      </w:pPr>
      <w:r>
        <w:t>7. Curriculum Access and Inclusion</w:t>
      </w:r>
    </w:p>
    <w:p w14:paraId="0A6E0AC5" w14:textId="77777777" w:rsidR="0095437D" w:rsidRDefault="00000000">
      <w:r>
        <w:t>The school is committed to ensuring all pupils access a relevant and inclusive curriculum. Staff adapt teaching and resources to suit individual learner profiles. This includes:</w:t>
      </w:r>
    </w:p>
    <w:p w14:paraId="3A9FEF46" w14:textId="77777777" w:rsidR="0095437D" w:rsidRDefault="00000000">
      <w:pPr>
        <w:numPr>
          <w:ilvl w:val="0"/>
          <w:numId w:val="16"/>
        </w:numPr>
      </w:pPr>
      <w:r>
        <w:t>Differentiating content, process, and product.</w:t>
      </w:r>
    </w:p>
    <w:p w14:paraId="24AB23C0" w14:textId="77777777" w:rsidR="0095437D" w:rsidRDefault="00000000">
      <w:pPr>
        <w:numPr>
          <w:ilvl w:val="0"/>
          <w:numId w:val="16"/>
        </w:numPr>
      </w:pPr>
      <w:r>
        <w:t>Using assistive technology where appropriate.</w:t>
      </w:r>
    </w:p>
    <w:p w14:paraId="548755FD" w14:textId="77777777" w:rsidR="0095437D" w:rsidRDefault="00000000">
      <w:pPr>
        <w:numPr>
          <w:ilvl w:val="0"/>
          <w:numId w:val="16"/>
        </w:numPr>
      </w:pPr>
      <w:r>
        <w:t>Employing individual risk assessments and reasonable adjustments under the Equality Act 2010.</w:t>
      </w:r>
    </w:p>
    <w:p w14:paraId="66FAB18F" w14:textId="77777777" w:rsidR="0095437D" w:rsidRDefault="00000000">
      <w:pPr>
        <w:numPr>
          <w:ilvl w:val="0"/>
          <w:numId w:val="16"/>
        </w:numPr>
      </w:pPr>
      <w:r>
        <w:t>Promoting social inclusion during extracurricular and enrichment activities.</w:t>
      </w:r>
    </w:p>
    <w:p w14:paraId="3A7AB54F" w14:textId="77777777" w:rsidR="0095437D" w:rsidRDefault="00000000">
      <w:r>
        <w:t>Barriers to participation are identified and addressed, with inclusion at the heart of practice.</w:t>
      </w:r>
    </w:p>
    <w:p w14:paraId="108A62EE" w14:textId="77777777" w:rsidR="0095437D" w:rsidRDefault="00000000">
      <w:pPr>
        <w:pStyle w:val="Heading2"/>
      </w:pPr>
      <w:r>
        <w:t>8. Monitoring and Evaluating SEND Provision</w:t>
      </w:r>
    </w:p>
    <w:p w14:paraId="28020606" w14:textId="77777777" w:rsidR="0095437D" w:rsidRDefault="00000000">
      <w:r>
        <w:t>The quality and impact of SEND provision are monitored through:</w:t>
      </w:r>
    </w:p>
    <w:p w14:paraId="70ADEB8B" w14:textId="77777777" w:rsidR="0095437D" w:rsidRDefault="00000000">
      <w:pPr>
        <w:numPr>
          <w:ilvl w:val="0"/>
          <w:numId w:val="17"/>
        </w:numPr>
      </w:pPr>
      <w:r>
        <w:t>Pupil progress tracking (academic, social, and emotional development).</w:t>
      </w:r>
    </w:p>
    <w:p w14:paraId="5B322BC1" w14:textId="77777777" w:rsidR="0095437D" w:rsidRDefault="00000000">
      <w:pPr>
        <w:numPr>
          <w:ilvl w:val="0"/>
          <w:numId w:val="17"/>
        </w:numPr>
      </w:pPr>
      <w:r>
        <w:t>Review meetings involving pupils and parents.</w:t>
      </w:r>
    </w:p>
    <w:p w14:paraId="2EC5797C" w14:textId="77777777" w:rsidR="0095437D" w:rsidRDefault="00000000">
      <w:pPr>
        <w:numPr>
          <w:ilvl w:val="0"/>
          <w:numId w:val="17"/>
        </w:numPr>
      </w:pPr>
      <w:r>
        <w:t>Termly provision mapping and impact reviews.</w:t>
      </w:r>
    </w:p>
    <w:p w14:paraId="68D252E0" w14:textId="77777777" w:rsidR="0095437D" w:rsidRDefault="00000000">
      <w:pPr>
        <w:numPr>
          <w:ilvl w:val="0"/>
          <w:numId w:val="17"/>
        </w:numPr>
      </w:pPr>
      <w:r>
        <w:t>Learning walks, book scrutiny, and lesson observations.</w:t>
      </w:r>
    </w:p>
    <w:p w14:paraId="67C24A7E" w14:textId="77777777" w:rsidR="0095437D" w:rsidRDefault="00000000">
      <w:pPr>
        <w:numPr>
          <w:ilvl w:val="0"/>
          <w:numId w:val="17"/>
        </w:numPr>
      </w:pPr>
      <w:r>
        <w:t>Self-evaluation and governor reporting by the SENDCO.</w:t>
      </w:r>
    </w:p>
    <w:p w14:paraId="23B0ABED" w14:textId="77777777" w:rsidR="0095437D" w:rsidRDefault="00000000">
      <w:r>
        <w:t>Findings are used to refine support, shape staff CPD, and inform the school development plan.</w:t>
      </w:r>
    </w:p>
    <w:p w14:paraId="4BC06901" w14:textId="77777777" w:rsidR="0095437D" w:rsidRDefault="00000000">
      <w:pPr>
        <w:pStyle w:val="Heading2"/>
      </w:pPr>
      <w:r>
        <w:lastRenderedPageBreak/>
        <w:t>9. Transition Arrangements</w:t>
      </w:r>
    </w:p>
    <w:p w14:paraId="2F893743" w14:textId="77777777" w:rsidR="0095437D" w:rsidRDefault="00000000">
      <w:r>
        <w:t>Planned transitions ensure continuity of provision and support. These include:</w:t>
      </w:r>
    </w:p>
    <w:p w14:paraId="3E19CE65" w14:textId="77777777" w:rsidR="0095437D" w:rsidRDefault="00000000">
      <w:pPr>
        <w:numPr>
          <w:ilvl w:val="0"/>
          <w:numId w:val="18"/>
        </w:numPr>
      </w:pPr>
      <w:r>
        <w:t>Transition meetings between settings (nurseries, primary, secondary).</w:t>
      </w:r>
    </w:p>
    <w:p w14:paraId="7F0FD659" w14:textId="77777777" w:rsidR="0095437D" w:rsidRDefault="00000000">
      <w:pPr>
        <w:numPr>
          <w:ilvl w:val="0"/>
          <w:numId w:val="18"/>
        </w:numPr>
      </w:pPr>
      <w:r>
        <w:t>Early visits and enhanced transition programmes for pupils with identified SEND.</w:t>
      </w:r>
    </w:p>
    <w:p w14:paraId="1D9F167C" w14:textId="77777777" w:rsidR="0095437D" w:rsidRDefault="00000000">
      <w:pPr>
        <w:numPr>
          <w:ilvl w:val="0"/>
          <w:numId w:val="18"/>
        </w:numPr>
      </w:pPr>
      <w:r>
        <w:t>Moving-on reviews in Year 5 for EHCP pupils.</w:t>
      </w:r>
    </w:p>
    <w:p w14:paraId="7B2E5A27" w14:textId="77777777" w:rsidR="0095437D" w:rsidRDefault="00000000">
      <w:pPr>
        <w:numPr>
          <w:ilvl w:val="0"/>
          <w:numId w:val="18"/>
        </w:numPr>
      </w:pPr>
      <w:r>
        <w:t>Liaison with receiving schools or colleges regarding pupil needs and outcomes.</w:t>
      </w:r>
    </w:p>
    <w:p w14:paraId="3C457278" w14:textId="77777777" w:rsidR="0095437D" w:rsidRDefault="00000000">
      <w:r>
        <w:t>Personalised transition support will be considered where appropriate.</w:t>
      </w:r>
    </w:p>
    <w:p w14:paraId="4F453970" w14:textId="77777777" w:rsidR="0095437D" w:rsidRDefault="00000000">
      <w:pPr>
        <w:pStyle w:val="Heading2"/>
      </w:pPr>
      <w:r>
        <w:t>10. Training and Resources</w:t>
      </w:r>
    </w:p>
    <w:p w14:paraId="2DB96158" w14:textId="77777777" w:rsidR="0095437D" w:rsidRDefault="00000000">
      <w:r>
        <w:t>The school values ongoing professional development in SEND. Provision includes:</w:t>
      </w:r>
    </w:p>
    <w:p w14:paraId="3BD836C6" w14:textId="77777777" w:rsidR="0095437D" w:rsidRDefault="00000000">
      <w:pPr>
        <w:numPr>
          <w:ilvl w:val="0"/>
          <w:numId w:val="19"/>
        </w:numPr>
      </w:pPr>
      <w:r>
        <w:t>Annual SEND CPD for all staff.</w:t>
      </w:r>
    </w:p>
    <w:p w14:paraId="70BA208B" w14:textId="77777777" w:rsidR="0095437D" w:rsidRDefault="00000000">
      <w:pPr>
        <w:numPr>
          <w:ilvl w:val="0"/>
          <w:numId w:val="19"/>
        </w:numPr>
      </w:pPr>
      <w:r>
        <w:t>Bespoke training linked to school development priorities and pupil needs.</w:t>
      </w:r>
    </w:p>
    <w:p w14:paraId="2F7F73CD" w14:textId="77777777" w:rsidR="0095437D" w:rsidRDefault="00000000">
      <w:pPr>
        <w:numPr>
          <w:ilvl w:val="0"/>
          <w:numId w:val="19"/>
        </w:numPr>
      </w:pPr>
      <w:r>
        <w:t>Sharing expertise from external specialists (e.g., speech and language therapists).</w:t>
      </w:r>
    </w:p>
    <w:p w14:paraId="478A4A53" w14:textId="77777777" w:rsidR="0095437D" w:rsidRDefault="00000000">
      <w:pPr>
        <w:numPr>
          <w:ilvl w:val="0"/>
          <w:numId w:val="19"/>
        </w:numPr>
      </w:pPr>
      <w:r>
        <w:t>Allocation of the notional SEND budget to interventions, resources, and staffing.</w:t>
      </w:r>
    </w:p>
    <w:p w14:paraId="1F523D9A" w14:textId="77777777" w:rsidR="0095437D" w:rsidRDefault="00000000">
      <w:pPr>
        <w:numPr>
          <w:ilvl w:val="0"/>
          <w:numId w:val="19"/>
        </w:numPr>
      </w:pPr>
      <w:r>
        <w:t>SENDCO participation in local and national SEND networks for best practice.</w:t>
      </w:r>
    </w:p>
    <w:p w14:paraId="3112028E" w14:textId="77777777" w:rsidR="0095437D" w:rsidRDefault="00000000">
      <w:pPr>
        <w:pStyle w:val="Heading2"/>
      </w:pPr>
      <w:r>
        <w:t>11. Working in Partnership</w:t>
      </w:r>
    </w:p>
    <w:p w14:paraId="1AF8D19D" w14:textId="77777777" w:rsidR="0095437D" w:rsidRDefault="00000000">
      <w:pPr>
        <w:pStyle w:val="Heading3"/>
      </w:pPr>
      <w:r>
        <w:t>11.1 Parents and Carers</w:t>
      </w:r>
    </w:p>
    <w:p w14:paraId="568E2736" w14:textId="77777777" w:rsidR="0095437D" w:rsidRDefault="00000000">
      <w:pPr>
        <w:numPr>
          <w:ilvl w:val="0"/>
          <w:numId w:val="20"/>
        </w:numPr>
      </w:pPr>
      <w:r>
        <w:t>Regular communication via meetings, phone calls, and written reports.</w:t>
      </w:r>
    </w:p>
    <w:p w14:paraId="26831EC8" w14:textId="77777777" w:rsidR="0095437D" w:rsidRDefault="00000000">
      <w:pPr>
        <w:numPr>
          <w:ilvl w:val="0"/>
          <w:numId w:val="20"/>
        </w:numPr>
      </w:pPr>
      <w:r>
        <w:t>Involvement in Support Plan reviews, target setting and annual reviews.</w:t>
      </w:r>
    </w:p>
    <w:p w14:paraId="0F40A22C" w14:textId="77777777" w:rsidR="0095437D" w:rsidRDefault="00000000">
      <w:pPr>
        <w:numPr>
          <w:ilvl w:val="0"/>
          <w:numId w:val="20"/>
        </w:numPr>
      </w:pPr>
      <w:r>
        <w:t>Access to information and support services such as SENDIASS.</w:t>
      </w:r>
    </w:p>
    <w:p w14:paraId="3D9A1859" w14:textId="77777777" w:rsidR="0095437D" w:rsidRDefault="00000000">
      <w:pPr>
        <w:pStyle w:val="Heading3"/>
      </w:pPr>
      <w:r>
        <w:t>11.2 Pupil Participation</w:t>
      </w:r>
    </w:p>
    <w:p w14:paraId="5BA4E82B" w14:textId="77777777" w:rsidR="0095437D" w:rsidRDefault="00000000">
      <w:pPr>
        <w:numPr>
          <w:ilvl w:val="0"/>
          <w:numId w:val="21"/>
        </w:numPr>
      </w:pPr>
      <w:r>
        <w:t>Children are encouraged to express their views and preferences.</w:t>
      </w:r>
    </w:p>
    <w:p w14:paraId="606BB1A8" w14:textId="77777777" w:rsidR="0095437D" w:rsidRDefault="00000000">
      <w:pPr>
        <w:numPr>
          <w:ilvl w:val="0"/>
          <w:numId w:val="21"/>
        </w:numPr>
      </w:pPr>
      <w:r>
        <w:t>Pupils help to set personal targets and review their learning strategies.</w:t>
      </w:r>
    </w:p>
    <w:p w14:paraId="1E8B536C" w14:textId="77777777" w:rsidR="0095437D" w:rsidRDefault="00000000">
      <w:pPr>
        <w:numPr>
          <w:ilvl w:val="0"/>
          <w:numId w:val="21"/>
        </w:numPr>
      </w:pPr>
      <w:r>
        <w:t>Opportunities are provided for feedback on how support affects their learning and wellbeing.</w:t>
      </w:r>
    </w:p>
    <w:p w14:paraId="620C2475" w14:textId="77777777" w:rsidR="0095437D" w:rsidRDefault="00000000">
      <w:pPr>
        <w:pStyle w:val="Heading3"/>
      </w:pPr>
      <w:r>
        <w:t>11.3 External Agencies</w:t>
      </w:r>
    </w:p>
    <w:p w14:paraId="06DF8EA0" w14:textId="77777777" w:rsidR="0095437D" w:rsidRDefault="00000000">
      <w:r>
        <w:t>The school works with a range of partners including:</w:t>
      </w:r>
    </w:p>
    <w:p w14:paraId="496F35BD" w14:textId="77777777" w:rsidR="0095437D" w:rsidRDefault="00000000">
      <w:pPr>
        <w:numPr>
          <w:ilvl w:val="0"/>
          <w:numId w:val="22"/>
        </w:numPr>
      </w:pPr>
      <w:r>
        <w:lastRenderedPageBreak/>
        <w:t>Educational Psychology Service</w:t>
      </w:r>
    </w:p>
    <w:p w14:paraId="4A6D748B" w14:textId="77777777" w:rsidR="0095437D" w:rsidRDefault="00000000">
      <w:pPr>
        <w:numPr>
          <w:ilvl w:val="0"/>
          <w:numId w:val="22"/>
        </w:numPr>
      </w:pPr>
      <w:r>
        <w:t>Speech and Language Therapy (SALT)</w:t>
      </w:r>
    </w:p>
    <w:p w14:paraId="641CCD03" w14:textId="77777777" w:rsidR="0095437D" w:rsidRDefault="00000000">
      <w:pPr>
        <w:numPr>
          <w:ilvl w:val="0"/>
          <w:numId w:val="22"/>
        </w:numPr>
      </w:pPr>
      <w:r>
        <w:t>Child and Adolescent Mental Health Services (CAMHS)</w:t>
      </w:r>
    </w:p>
    <w:p w14:paraId="3FF1E819" w14:textId="77777777" w:rsidR="0095437D" w:rsidRDefault="00000000">
      <w:pPr>
        <w:numPr>
          <w:ilvl w:val="0"/>
          <w:numId w:val="22"/>
        </w:numPr>
      </w:pPr>
      <w:r>
        <w:t>Local Authority SEND Teams</w:t>
      </w:r>
    </w:p>
    <w:p w14:paraId="3E61D229" w14:textId="77777777" w:rsidR="0095437D" w:rsidRDefault="00000000">
      <w:pPr>
        <w:numPr>
          <w:ilvl w:val="0"/>
          <w:numId w:val="22"/>
        </w:numPr>
      </w:pPr>
      <w:r>
        <w:t>Social care professionals</w:t>
      </w:r>
    </w:p>
    <w:p w14:paraId="49C848E2" w14:textId="77777777" w:rsidR="0095437D" w:rsidRDefault="00000000">
      <w:r>
        <w:t>These partnerships enable timely, evidence-based, and effective provision.</w:t>
      </w:r>
    </w:p>
    <w:p w14:paraId="23A0E5B6" w14:textId="77777777" w:rsidR="0095437D" w:rsidRDefault="00000000">
      <w:pPr>
        <w:pStyle w:val="Heading2"/>
      </w:pPr>
      <w:r>
        <w:t>12. Complaints Procedure</w:t>
      </w:r>
    </w:p>
    <w:p w14:paraId="6E994843" w14:textId="77777777" w:rsidR="0095437D" w:rsidRDefault="00000000">
      <w:r>
        <w:t>Concerns or complaints about SEND provision should follow the school’s complaints policy. Initially, issues should be raised with the class teacher or SENDCO. If unresolved, complaints should be escalated to the Headteacher, and ultimately the Governing Board. Parents may also seek support from the SEND Information, Advice and Support Service (SENDIASS) or request mediation through the Local Authority.</w:t>
      </w:r>
    </w:p>
    <w:p w14:paraId="097627AE" w14:textId="77777777" w:rsidR="0095437D" w:rsidRDefault="00000000">
      <w:pPr>
        <w:pStyle w:val="Heading2"/>
      </w:pPr>
      <w:r>
        <w:t>13. Storing and Managing Information</w:t>
      </w:r>
    </w:p>
    <w:p w14:paraId="14DD0313" w14:textId="77777777" w:rsidR="0095437D" w:rsidRDefault="00000000">
      <w:r>
        <w:t>Personal information about pupils with SEND is held in accordance with the General Data Protection Regulation (GDPR, 2018). Records are:</w:t>
      </w:r>
    </w:p>
    <w:p w14:paraId="7DCBA09A" w14:textId="77777777" w:rsidR="0095437D" w:rsidRDefault="00000000">
      <w:pPr>
        <w:numPr>
          <w:ilvl w:val="0"/>
          <w:numId w:val="23"/>
        </w:numPr>
      </w:pPr>
      <w:r>
        <w:t>Stored securely and confidentially.</w:t>
      </w:r>
    </w:p>
    <w:p w14:paraId="07DD36B3" w14:textId="77777777" w:rsidR="0095437D" w:rsidRDefault="00000000">
      <w:pPr>
        <w:numPr>
          <w:ilvl w:val="0"/>
          <w:numId w:val="23"/>
        </w:numPr>
      </w:pPr>
      <w:r>
        <w:t>Shared only with consent, unless legally required.</w:t>
      </w:r>
    </w:p>
    <w:p w14:paraId="4C882327" w14:textId="77777777" w:rsidR="0095437D" w:rsidRDefault="00000000">
      <w:pPr>
        <w:numPr>
          <w:ilvl w:val="0"/>
          <w:numId w:val="23"/>
        </w:numPr>
      </w:pPr>
      <w:r>
        <w:t>Retained or disposed of following the school’s data retention schedule.</w:t>
      </w:r>
    </w:p>
    <w:p w14:paraId="1DB97CDE" w14:textId="77777777" w:rsidR="0095437D" w:rsidRDefault="00000000">
      <w:pPr>
        <w:pStyle w:val="Heading2"/>
      </w:pPr>
      <w:r>
        <w:t>14. Accessibility</w:t>
      </w:r>
    </w:p>
    <w:p w14:paraId="6FF80120" w14:textId="77777777" w:rsidR="0095437D" w:rsidRDefault="00000000">
      <w:r>
        <w:t>The school endeavours to provide physical, curricular, and information accessibility to all pupils. Measures include:</w:t>
      </w:r>
    </w:p>
    <w:p w14:paraId="18501679" w14:textId="77777777" w:rsidR="0095437D" w:rsidRDefault="00000000">
      <w:pPr>
        <w:numPr>
          <w:ilvl w:val="0"/>
          <w:numId w:val="24"/>
        </w:numPr>
      </w:pPr>
      <w:r>
        <w:t>Adaptations to classrooms for physical access.</w:t>
      </w:r>
    </w:p>
    <w:p w14:paraId="537ADE85" w14:textId="77777777" w:rsidR="0095437D" w:rsidRDefault="00000000">
      <w:pPr>
        <w:numPr>
          <w:ilvl w:val="0"/>
          <w:numId w:val="24"/>
        </w:numPr>
      </w:pPr>
      <w:r>
        <w:t>Large-print resources and assistive technology.</w:t>
      </w:r>
    </w:p>
    <w:p w14:paraId="2BB787DB" w14:textId="77777777" w:rsidR="0095437D" w:rsidRDefault="00000000">
      <w:pPr>
        <w:numPr>
          <w:ilvl w:val="0"/>
          <w:numId w:val="24"/>
        </w:numPr>
      </w:pPr>
      <w:r>
        <w:t>Curriculum planning that anticipates a range of needs.</w:t>
      </w:r>
    </w:p>
    <w:p w14:paraId="3AE3B9D8" w14:textId="77777777" w:rsidR="0095437D" w:rsidRDefault="00000000">
      <w:pPr>
        <w:numPr>
          <w:ilvl w:val="0"/>
          <w:numId w:val="24"/>
        </w:numPr>
      </w:pPr>
      <w:r>
        <w:t>The Accessibility Plan details further actions and reviews.</w:t>
      </w:r>
    </w:p>
    <w:p w14:paraId="4D5D72C7" w14:textId="77777777" w:rsidR="0095437D" w:rsidRDefault="00000000">
      <w:pPr>
        <w:pStyle w:val="Heading2"/>
      </w:pPr>
      <w:r>
        <w:t>15. Policy Review</w:t>
      </w:r>
    </w:p>
    <w:p w14:paraId="150917EF" w14:textId="77777777" w:rsidR="0095437D" w:rsidRDefault="00000000">
      <w:r>
        <w:t>This policy will be reviewed regularly to ensure relevance and compliance with statutory updates. The SENDCO, alongside the Headteacher and Governors, will lead the review cycle.</w:t>
      </w:r>
    </w:p>
    <w:p w14:paraId="18E7E4EC" w14:textId="2C9B7BED" w:rsidR="0095437D" w:rsidRDefault="00000000">
      <w:pPr>
        <w:numPr>
          <w:ilvl w:val="0"/>
          <w:numId w:val="25"/>
        </w:numPr>
      </w:pPr>
      <w:r>
        <w:rPr>
          <w:b/>
          <w:bCs/>
        </w:rPr>
        <w:lastRenderedPageBreak/>
        <w:t>Date of last review</w:t>
      </w:r>
      <w:r>
        <w:t xml:space="preserve">: </w:t>
      </w:r>
      <w:r w:rsidR="00F2376D">
        <w:t>01.09.2025</w:t>
      </w:r>
    </w:p>
    <w:p w14:paraId="1345F4F3" w14:textId="3E594606" w:rsidR="0095437D" w:rsidRDefault="00000000">
      <w:pPr>
        <w:numPr>
          <w:ilvl w:val="0"/>
          <w:numId w:val="25"/>
        </w:numPr>
      </w:pPr>
      <w:r>
        <w:rPr>
          <w:b/>
          <w:bCs/>
        </w:rPr>
        <w:t>Next review due</w:t>
      </w:r>
      <w:r>
        <w:t xml:space="preserve">: </w:t>
      </w:r>
      <w:r w:rsidR="00F2376D">
        <w:t>01.09.2025</w:t>
      </w:r>
    </w:p>
    <w:p w14:paraId="7DD2BF21" w14:textId="77777777" w:rsidR="0095437D" w:rsidRDefault="00000000">
      <w:pPr>
        <w:numPr>
          <w:ilvl w:val="0"/>
          <w:numId w:val="25"/>
        </w:numPr>
      </w:pPr>
      <w:r>
        <w:rPr>
          <w:b/>
          <w:bCs/>
        </w:rPr>
        <w:t>Reviewer</w:t>
      </w:r>
      <w:r>
        <w:t>: SENDCO in consultation with SLT and Governors</w:t>
      </w:r>
    </w:p>
    <w:p w14:paraId="18FB3F50" w14:textId="77777777" w:rsidR="0095437D" w:rsidRDefault="00000000">
      <w:pPr>
        <w:pStyle w:val="Heading2"/>
      </w:pPr>
      <w:r>
        <w:t>16. Related Policies and Documents</w:t>
      </w:r>
    </w:p>
    <w:p w14:paraId="79B8B04F" w14:textId="77777777" w:rsidR="0095437D" w:rsidRDefault="00000000">
      <w:pPr>
        <w:numPr>
          <w:ilvl w:val="0"/>
          <w:numId w:val="26"/>
        </w:numPr>
      </w:pPr>
      <w:r>
        <w:t xml:space="preserve">Accessibility Plan  </w:t>
      </w:r>
    </w:p>
    <w:p w14:paraId="3D50B525" w14:textId="77777777" w:rsidR="0095437D" w:rsidRDefault="00000000">
      <w:pPr>
        <w:numPr>
          <w:ilvl w:val="0"/>
          <w:numId w:val="26"/>
        </w:numPr>
      </w:pPr>
      <w:r>
        <w:t xml:space="preserve">Safeguarding and Child Protection Policy  </w:t>
      </w:r>
    </w:p>
    <w:p w14:paraId="5C421C63" w14:textId="77777777" w:rsidR="0095437D" w:rsidRDefault="00000000">
      <w:pPr>
        <w:numPr>
          <w:ilvl w:val="0"/>
          <w:numId w:val="26"/>
        </w:numPr>
      </w:pPr>
      <w:r>
        <w:t xml:space="preserve">Behaviour Policy  </w:t>
      </w:r>
    </w:p>
    <w:p w14:paraId="6F47FAE6" w14:textId="77777777" w:rsidR="0095437D" w:rsidRDefault="00000000">
      <w:pPr>
        <w:numPr>
          <w:ilvl w:val="0"/>
          <w:numId w:val="26"/>
        </w:numPr>
      </w:pPr>
      <w:r>
        <w:t xml:space="preserve">Teaching and Learning Policy  </w:t>
      </w:r>
    </w:p>
    <w:p w14:paraId="377129D7" w14:textId="77777777" w:rsidR="0095437D" w:rsidRDefault="00000000">
      <w:pPr>
        <w:numPr>
          <w:ilvl w:val="0"/>
          <w:numId w:val="26"/>
        </w:numPr>
      </w:pPr>
      <w:r>
        <w:t xml:space="preserve">Equality Information and Objectives  </w:t>
      </w:r>
    </w:p>
    <w:p w14:paraId="0B5EE052" w14:textId="77777777" w:rsidR="0095437D" w:rsidRDefault="00000000">
      <w:pPr>
        <w:numPr>
          <w:ilvl w:val="0"/>
          <w:numId w:val="26"/>
        </w:numPr>
      </w:pPr>
      <w:r>
        <w:t xml:space="preserve">Complaints Policy  </w:t>
      </w:r>
    </w:p>
    <w:p w14:paraId="51D05AA4" w14:textId="77777777" w:rsidR="0095437D" w:rsidRDefault="00000000">
      <w:pPr>
        <w:numPr>
          <w:ilvl w:val="0"/>
          <w:numId w:val="26"/>
        </w:numPr>
      </w:pPr>
      <w:r>
        <w:t xml:space="preserve">Supporting Pupils with Medical Conditions Policy  </w:t>
      </w:r>
    </w:p>
    <w:p w14:paraId="41322FE7" w14:textId="77777777" w:rsidR="0095437D" w:rsidRDefault="0095437D">
      <w:pPr>
        <w:pBdr>
          <w:bottom w:val="single" w:sz="1" w:space="0" w:color="000000"/>
        </w:pBdr>
        <w:spacing w:before="120" w:line="240" w:lineRule="auto"/>
      </w:pPr>
    </w:p>
    <w:p w14:paraId="3D648117" w14:textId="77777777" w:rsidR="0095437D" w:rsidRDefault="00000000">
      <w:r>
        <w:rPr>
          <w:b/>
          <w:bCs/>
        </w:rPr>
        <w:t>References</w:t>
      </w:r>
    </w:p>
    <w:p w14:paraId="53B936D5" w14:textId="77777777" w:rsidR="0095437D" w:rsidRDefault="00000000">
      <w:pPr>
        <w:numPr>
          <w:ilvl w:val="0"/>
          <w:numId w:val="27"/>
        </w:numPr>
      </w:pPr>
      <w:r>
        <w:t xml:space="preserve">Department for Education (2015). </w:t>
      </w:r>
      <w:r>
        <w:rPr>
          <w:i/>
          <w:iCs/>
        </w:rPr>
        <w:t>Special educational needs and disability code of practice: 0 to 25 years</w:t>
      </w:r>
    </w:p>
    <w:p w14:paraId="03795D4D" w14:textId="77777777" w:rsidR="0095437D" w:rsidRDefault="00000000">
      <w:pPr>
        <w:numPr>
          <w:ilvl w:val="0"/>
          <w:numId w:val="27"/>
        </w:numPr>
      </w:pPr>
      <w:r>
        <w:t xml:space="preserve">Ofsted (2023). </w:t>
      </w:r>
      <w:r>
        <w:rPr>
          <w:i/>
          <w:iCs/>
        </w:rPr>
        <w:t>Education Inspection Framework</w:t>
      </w:r>
    </w:p>
    <w:p w14:paraId="61FD173B" w14:textId="77777777" w:rsidR="0095437D" w:rsidRDefault="00000000">
      <w:pPr>
        <w:numPr>
          <w:ilvl w:val="0"/>
          <w:numId w:val="27"/>
        </w:numPr>
      </w:pPr>
      <w:r>
        <w:t xml:space="preserve">Equality Act 2010  </w:t>
      </w:r>
    </w:p>
    <w:p w14:paraId="45711E7B" w14:textId="77777777" w:rsidR="0095437D" w:rsidRDefault="00000000">
      <w:pPr>
        <w:numPr>
          <w:ilvl w:val="0"/>
          <w:numId w:val="27"/>
        </w:numPr>
      </w:pPr>
      <w:r>
        <w:t xml:space="preserve">Children and Families Act 2014  </w:t>
      </w:r>
    </w:p>
    <w:p w14:paraId="1FAB2BAD" w14:textId="77777777" w:rsidR="0095437D" w:rsidRDefault="00000000">
      <w:pPr>
        <w:numPr>
          <w:ilvl w:val="0"/>
          <w:numId w:val="27"/>
        </w:numPr>
      </w:pPr>
      <w:r>
        <w:t xml:space="preserve">GDPR (2018)  </w:t>
      </w:r>
    </w:p>
    <w:p w14:paraId="04B76145" w14:textId="77777777" w:rsidR="0095437D" w:rsidRDefault="00000000">
      <w:pPr>
        <w:numPr>
          <w:ilvl w:val="0"/>
          <w:numId w:val="27"/>
        </w:numPr>
      </w:pPr>
      <w:r>
        <w:t xml:space="preserve">SEND: Guide for Parents and Carers (DfE, 2014)  </w:t>
      </w:r>
    </w:p>
    <w:p w14:paraId="0A1B4A3E" w14:textId="77777777" w:rsidR="0095437D" w:rsidRDefault="00000000">
      <w:pPr>
        <w:numPr>
          <w:ilvl w:val="0"/>
          <w:numId w:val="27"/>
        </w:numPr>
      </w:pPr>
      <w:r>
        <w:t>Working Together to Safeguard Children (DfE, 2018)</w:t>
      </w:r>
    </w:p>
    <w:sectPr w:rsidR="0095437D">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F0A7DC"/>
    <w:multiLevelType w:val="hybridMultilevel"/>
    <w:tmpl w:val="3F62DE0E"/>
    <w:lvl w:ilvl="0" w:tplc="7660ABA2">
      <w:start w:val="1"/>
      <w:numFmt w:val="bullet"/>
      <w:lvlText w:val=""/>
      <w:lvlJc w:val="left"/>
      <w:pPr>
        <w:tabs>
          <w:tab w:val="num" w:pos="720"/>
        </w:tabs>
        <w:ind w:left="720" w:hanging="360"/>
      </w:pPr>
      <w:rPr>
        <w:rFonts w:ascii="Symbol" w:hAnsi="Symbol" w:cs="Symbol" w:hint="default"/>
      </w:rPr>
    </w:lvl>
    <w:lvl w:ilvl="1" w:tplc="183C076A">
      <w:start w:val="1"/>
      <w:numFmt w:val="bullet"/>
      <w:lvlText w:val="o"/>
      <w:lvlJc w:val="left"/>
      <w:pPr>
        <w:tabs>
          <w:tab w:val="num" w:pos="1440"/>
        </w:tabs>
        <w:ind w:left="1440" w:hanging="360"/>
      </w:pPr>
      <w:rPr>
        <w:rFonts w:ascii="Courier New" w:hAnsi="Courier New" w:cs="Courier New" w:hint="default"/>
      </w:rPr>
    </w:lvl>
    <w:lvl w:ilvl="2" w:tplc="B5AAAA7C">
      <w:start w:val="1"/>
      <w:numFmt w:val="bullet"/>
      <w:lvlText w:val=""/>
      <w:lvlJc w:val="left"/>
      <w:pPr>
        <w:tabs>
          <w:tab w:val="num" w:pos="2160"/>
        </w:tabs>
        <w:ind w:left="2160" w:hanging="360"/>
      </w:pPr>
      <w:rPr>
        <w:rFonts w:ascii="Wingdings" w:hAnsi="Wingdings" w:cs="Wingdings" w:hint="default"/>
      </w:rPr>
    </w:lvl>
    <w:lvl w:ilvl="3" w:tplc="C04461FC">
      <w:start w:val="1"/>
      <w:numFmt w:val="bullet"/>
      <w:lvlText w:val=""/>
      <w:lvlJc w:val="left"/>
      <w:pPr>
        <w:tabs>
          <w:tab w:val="num" w:pos="2880"/>
        </w:tabs>
        <w:ind w:left="2880" w:hanging="360"/>
      </w:pPr>
      <w:rPr>
        <w:rFonts w:ascii="Symbol" w:hAnsi="Symbol" w:cs="Symbol" w:hint="default"/>
      </w:rPr>
    </w:lvl>
    <w:lvl w:ilvl="4" w:tplc="81003B6E">
      <w:start w:val="1"/>
      <w:numFmt w:val="bullet"/>
      <w:lvlText w:val="o"/>
      <w:lvlJc w:val="left"/>
      <w:pPr>
        <w:tabs>
          <w:tab w:val="num" w:pos="3600"/>
        </w:tabs>
        <w:ind w:left="3600" w:hanging="360"/>
      </w:pPr>
      <w:rPr>
        <w:rFonts w:ascii="Courier New" w:hAnsi="Courier New" w:cs="Courier New" w:hint="default"/>
      </w:rPr>
    </w:lvl>
    <w:lvl w:ilvl="5" w:tplc="70527BFE">
      <w:start w:val="1"/>
      <w:numFmt w:val="bullet"/>
      <w:lvlText w:val=""/>
      <w:lvlJc w:val="left"/>
      <w:pPr>
        <w:tabs>
          <w:tab w:val="num" w:pos="4320"/>
        </w:tabs>
        <w:ind w:left="4320" w:hanging="360"/>
      </w:pPr>
      <w:rPr>
        <w:rFonts w:ascii="Wingdings" w:hAnsi="Wingdings" w:cs="Wingdings" w:hint="default"/>
      </w:rPr>
    </w:lvl>
    <w:lvl w:ilvl="6" w:tplc="4630F244">
      <w:start w:val="1"/>
      <w:numFmt w:val="bullet"/>
      <w:lvlText w:val=""/>
      <w:lvlJc w:val="left"/>
      <w:pPr>
        <w:tabs>
          <w:tab w:val="num" w:pos="5040"/>
        </w:tabs>
        <w:ind w:left="5040" w:hanging="360"/>
      </w:pPr>
      <w:rPr>
        <w:rFonts w:ascii="Symbol" w:hAnsi="Symbol" w:cs="Symbol" w:hint="default"/>
      </w:rPr>
    </w:lvl>
    <w:lvl w:ilvl="7" w:tplc="BBE6E6FA">
      <w:start w:val="1"/>
      <w:numFmt w:val="bullet"/>
      <w:lvlText w:val="o"/>
      <w:lvlJc w:val="left"/>
      <w:pPr>
        <w:tabs>
          <w:tab w:val="num" w:pos="5760"/>
        </w:tabs>
        <w:ind w:left="5760" w:hanging="360"/>
      </w:pPr>
      <w:rPr>
        <w:rFonts w:ascii="Courier New" w:hAnsi="Courier New" w:cs="Courier New" w:hint="default"/>
      </w:rPr>
    </w:lvl>
    <w:lvl w:ilvl="8" w:tplc="CA8A9212">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97C49F62"/>
    <w:multiLevelType w:val="hybridMultilevel"/>
    <w:tmpl w:val="214807B0"/>
    <w:lvl w:ilvl="0" w:tplc="40B49B5A">
      <w:start w:val="1"/>
      <w:numFmt w:val="bullet"/>
      <w:lvlText w:val=""/>
      <w:lvlJc w:val="left"/>
      <w:pPr>
        <w:tabs>
          <w:tab w:val="num" w:pos="720"/>
        </w:tabs>
        <w:ind w:left="720" w:hanging="360"/>
      </w:pPr>
      <w:rPr>
        <w:rFonts w:ascii="Symbol" w:hAnsi="Symbol" w:cs="Symbol" w:hint="default"/>
      </w:rPr>
    </w:lvl>
    <w:lvl w:ilvl="1" w:tplc="5B564D9E">
      <w:start w:val="1"/>
      <w:numFmt w:val="bullet"/>
      <w:lvlText w:val="o"/>
      <w:lvlJc w:val="left"/>
      <w:pPr>
        <w:tabs>
          <w:tab w:val="num" w:pos="1440"/>
        </w:tabs>
        <w:ind w:left="1440" w:hanging="360"/>
      </w:pPr>
      <w:rPr>
        <w:rFonts w:ascii="Courier New" w:hAnsi="Courier New" w:cs="Courier New" w:hint="default"/>
      </w:rPr>
    </w:lvl>
    <w:lvl w:ilvl="2" w:tplc="20EEB82A">
      <w:start w:val="1"/>
      <w:numFmt w:val="bullet"/>
      <w:lvlText w:val=""/>
      <w:lvlJc w:val="left"/>
      <w:pPr>
        <w:tabs>
          <w:tab w:val="num" w:pos="2160"/>
        </w:tabs>
        <w:ind w:left="2160" w:hanging="360"/>
      </w:pPr>
      <w:rPr>
        <w:rFonts w:ascii="Wingdings" w:hAnsi="Wingdings" w:cs="Wingdings" w:hint="default"/>
      </w:rPr>
    </w:lvl>
    <w:lvl w:ilvl="3" w:tplc="9C062E46">
      <w:start w:val="1"/>
      <w:numFmt w:val="bullet"/>
      <w:lvlText w:val=""/>
      <w:lvlJc w:val="left"/>
      <w:pPr>
        <w:tabs>
          <w:tab w:val="num" w:pos="2880"/>
        </w:tabs>
        <w:ind w:left="2880" w:hanging="360"/>
      </w:pPr>
      <w:rPr>
        <w:rFonts w:ascii="Symbol" w:hAnsi="Symbol" w:cs="Symbol" w:hint="default"/>
      </w:rPr>
    </w:lvl>
    <w:lvl w:ilvl="4" w:tplc="9B6C2726">
      <w:start w:val="1"/>
      <w:numFmt w:val="bullet"/>
      <w:lvlText w:val="o"/>
      <w:lvlJc w:val="left"/>
      <w:pPr>
        <w:tabs>
          <w:tab w:val="num" w:pos="3600"/>
        </w:tabs>
        <w:ind w:left="3600" w:hanging="360"/>
      </w:pPr>
      <w:rPr>
        <w:rFonts w:ascii="Courier New" w:hAnsi="Courier New" w:cs="Courier New" w:hint="default"/>
      </w:rPr>
    </w:lvl>
    <w:lvl w:ilvl="5" w:tplc="521EAC28">
      <w:start w:val="1"/>
      <w:numFmt w:val="bullet"/>
      <w:lvlText w:val=""/>
      <w:lvlJc w:val="left"/>
      <w:pPr>
        <w:tabs>
          <w:tab w:val="num" w:pos="4320"/>
        </w:tabs>
        <w:ind w:left="4320" w:hanging="360"/>
      </w:pPr>
      <w:rPr>
        <w:rFonts w:ascii="Wingdings" w:hAnsi="Wingdings" w:cs="Wingdings" w:hint="default"/>
      </w:rPr>
    </w:lvl>
    <w:lvl w:ilvl="6" w:tplc="15D025DC">
      <w:start w:val="1"/>
      <w:numFmt w:val="bullet"/>
      <w:lvlText w:val=""/>
      <w:lvlJc w:val="left"/>
      <w:pPr>
        <w:tabs>
          <w:tab w:val="num" w:pos="5040"/>
        </w:tabs>
        <w:ind w:left="5040" w:hanging="360"/>
      </w:pPr>
      <w:rPr>
        <w:rFonts w:ascii="Symbol" w:hAnsi="Symbol" w:cs="Symbol" w:hint="default"/>
      </w:rPr>
    </w:lvl>
    <w:lvl w:ilvl="7" w:tplc="E856D2DA">
      <w:start w:val="1"/>
      <w:numFmt w:val="bullet"/>
      <w:lvlText w:val="o"/>
      <w:lvlJc w:val="left"/>
      <w:pPr>
        <w:tabs>
          <w:tab w:val="num" w:pos="5760"/>
        </w:tabs>
        <w:ind w:left="5760" w:hanging="360"/>
      </w:pPr>
      <w:rPr>
        <w:rFonts w:ascii="Courier New" w:hAnsi="Courier New" w:cs="Courier New" w:hint="default"/>
      </w:rPr>
    </w:lvl>
    <w:lvl w:ilvl="8" w:tplc="A3B009EC">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9B4495D2"/>
    <w:multiLevelType w:val="hybridMultilevel"/>
    <w:tmpl w:val="6B88DCB8"/>
    <w:lvl w:ilvl="0" w:tplc="FC5AC9A0">
      <w:start w:val="1"/>
      <w:numFmt w:val="bullet"/>
      <w:lvlText w:val=""/>
      <w:lvlJc w:val="left"/>
      <w:pPr>
        <w:tabs>
          <w:tab w:val="num" w:pos="720"/>
        </w:tabs>
        <w:ind w:left="720" w:hanging="360"/>
      </w:pPr>
      <w:rPr>
        <w:rFonts w:ascii="Symbol" w:hAnsi="Symbol" w:cs="Symbol" w:hint="default"/>
      </w:rPr>
    </w:lvl>
    <w:lvl w:ilvl="1" w:tplc="A9B07272">
      <w:start w:val="1"/>
      <w:numFmt w:val="bullet"/>
      <w:lvlText w:val="o"/>
      <w:lvlJc w:val="left"/>
      <w:pPr>
        <w:tabs>
          <w:tab w:val="num" w:pos="1440"/>
        </w:tabs>
        <w:ind w:left="1440" w:hanging="360"/>
      </w:pPr>
      <w:rPr>
        <w:rFonts w:ascii="Courier New" w:hAnsi="Courier New" w:cs="Courier New" w:hint="default"/>
      </w:rPr>
    </w:lvl>
    <w:lvl w:ilvl="2" w:tplc="DCFC4496">
      <w:start w:val="1"/>
      <w:numFmt w:val="bullet"/>
      <w:lvlText w:val=""/>
      <w:lvlJc w:val="left"/>
      <w:pPr>
        <w:tabs>
          <w:tab w:val="num" w:pos="2160"/>
        </w:tabs>
        <w:ind w:left="2160" w:hanging="360"/>
      </w:pPr>
      <w:rPr>
        <w:rFonts w:ascii="Wingdings" w:hAnsi="Wingdings" w:cs="Wingdings" w:hint="default"/>
      </w:rPr>
    </w:lvl>
    <w:lvl w:ilvl="3" w:tplc="8ADC8FD8">
      <w:start w:val="1"/>
      <w:numFmt w:val="bullet"/>
      <w:lvlText w:val=""/>
      <w:lvlJc w:val="left"/>
      <w:pPr>
        <w:tabs>
          <w:tab w:val="num" w:pos="2880"/>
        </w:tabs>
        <w:ind w:left="2880" w:hanging="360"/>
      </w:pPr>
      <w:rPr>
        <w:rFonts w:ascii="Symbol" w:hAnsi="Symbol" w:cs="Symbol" w:hint="default"/>
      </w:rPr>
    </w:lvl>
    <w:lvl w:ilvl="4" w:tplc="C144BFF6">
      <w:start w:val="1"/>
      <w:numFmt w:val="bullet"/>
      <w:lvlText w:val="o"/>
      <w:lvlJc w:val="left"/>
      <w:pPr>
        <w:tabs>
          <w:tab w:val="num" w:pos="3600"/>
        </w:tabs>
        <w:ind w:left="3600" w:hanging="360"/>
      </w:pPr>
      <w:rPr>
        <w:rFonts w:ascii="Courier New" w:hAnsi="Courier New" w:cs="Courier New" w:hint="default"/>
      </w:rPr>
    </w:lvl>
    <w:lvl w:ilvl="5" w:tplc="C5CCCF4C">
      <w:start w:val="1"/>
      <w:numFmt w:val="bullet"/>
      <w:lvlText w:val=""/>
      <w:lvlJc w:val="left"/>
      <w:pPr>
        <w:tabs>
          <w:tab w:val="num" w:pos="4320"/>
        </w:tabs>
        <w:ind w:left="4320" w:hanging="360"/>
      </w:pPr>
      <w:rPr>
        <w:rFonts w:ascii="Wingdings" w:hAnsi="Wingdings" w:cs="Wingdings" w:hint="default"/>
      </w:rPr>
    </w:lvl>
    <w:lvl w:ilvl="6" w:tplc="28C456AC">
      <w:start w:val="1"/>
      <w:numFmt w:val="bullet"/>
      <w:lvlText w:val=""/>
      <w:lvlJc w:val="left"/>
      <w:pPr>
        <w:tabs>
          <w:tab w:val="num" w:pos="5040"/>
        </w:tabs>
        <w:ind w:left="5040" w:hanging="360"/>
      </w:pPr>
      <w:rPr>
        <w:rFonts w:ascii="Symbol" w:hAnsi="Symbol" w:cs="Symbol" w:hint="default"/>
      </w:rPr>
    </w:lvl>
    <w:lvl w:ilvl="7" w:tplc="6DF25422">
      <w:start w:val="1"/>
      <w:numFmt w:val="bullet"/>
      <w:lvlText w:val="o"/>
      <w:lvlJc w:val="left"/>
      <w:pPr>
        <w:tabs>
          <w:tab w:val="num" w:pos="5760"/>
        </w:tabs>
        <w:ind w:left="5760" w:hanging="360"/>
      </w:pPr>
      <w:rPr>
        <w:rFonts w:ascii="Courier New" w:hAnsi="Courier New" w:cs="Courier New" w:hint="default"/>
      </w:rPr>
    </w:lvl>
    <w:lvl w:ilvl="8" w:tplc="1BB2F84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9B704748"/>
    <w:multiLevelType w:val="hybridMultilevel"/>
    <w:tmpl w:val="1DE40B6C"/>
    <w:lvl w:ilvl="0" w:tplc="7CB22D1E">
      <w:start w:val="1"/>
      <w:numFmt w:val="bullet"/>
      <w:lvlText w:val=""/>
      <w:lvlJc w:val="left"/>
      <w:pPr>
        <w:tabs>
          <w:tab w:val="num" w:pos="720"/>
        </w:tabs>
        <w:ind w:left="720" w:hanging="360"/>
      </w:pPr>
      <w:rPr>
        <w:rFonts w:ascii="Symbol" w:hAnsi="Symbol" w:cs="Symbol" w:hint="default"/>
      </w:rPr>
    </w:lvl>
    <w:lvl w:ilvl="1" w:tplc="4BE4E708">
      <w:start w:val="1"/>
      <w:numFmt w:val="bullet"/>
      <w:lvlText w:val="o"/>
      <w:lvlJc w:val="left"/>
      <w:pPr>
        <w:tabs>
          <w:tab w:val="num" w:pos="1440"/>
        </w:tabs>
        <w:ind w:left="1440" w:hanging="360"/>
      </w:pPr>
      <w:rPr>
        <w:rFonts w:ascii="Courier New" w:hAnsi="Courier New" w:cs="Courier New" w:hint="default"/>
      </w:rPr>
    </w:lvl>
    <w:lvl w:ilvl="2" w:tplc="D4C4EA76">
      <w:start w:val="1"/>
      <w:numFmt w:val="bullet"/>
      <w:lvlText w:val=""/>
      <w:lvlJc w:val="left"/>
      <w:pPr>
        <w:tabs>
          <w:tab w:val="num" w:pos="2160"/>
        </w:tabs>
        <w:ind w:left="2160" w:hanging="360"/>
      </w:pPr>
      <w:rPr>
        <w:rFonts w:ascii="Wingdings" w:hAnsi="Wingdings" w:cs="Wingdings" w:hint="default"/>
      </w:rPr>
    </w:lvl>
    <w:lvl w:ilvl="3" w:tplc="5308CCCE">
      <w:start w:val="1"/>
      <w:numFmt w:val="bullet"/>
      <w:lvlText w:val=""/>
      <w:lvlJc w:val="left"/>
      <w:pPr>
        <w:tabs>
          <w:tab w:val="num" w:pos="2880"/>
        </w:tabs>
        <w:ind w:left="2880" w:hanging="360"/>
      </w:pPr>
      <w:rPr>
        <w:rFonts w:ascii="Symbol" w:hAnsi="Symbol" w:cs="Symbol" w:hint="default"/>
      </w:rPr>
    </w:lvl>
    <w:lvl w:ilvl="4" w:tplc="8962F1DC">
      <w:start w:val="1"/>
      <w:numFmt w:val="bullet"/>
      <w:lvlText w:val="o"/>
      <w:lvlJc w:val="left"/>
      <w:pPr>
        <w:tabs>
          <w:tab w:val="num" w:pos="3600"/>
        </w:tabs>
        <w:ind w:left="3600" w:hanging="360"/>
      </w:pPr>
      <w:rPr>
        <w:rFonts w:ascii="Courier New" w:hAnsi="Courier New" w:cs="Courier New" w:hint="default"/>
      </w:rPr>
    </w:lvl>
    <w:lvl w:ilvl="5" w:tplc="3926F5E8">
      <w:start w:val="1"/>
      <w:numFmt w:val="bullet"/>
      <w:lvlText w:val=""/>
      <w:lvlJc w:val="left"/>
      <w:pPr>
        <w:tabs>
          <w:tab w:val="num" w:pos="4320"/>
        </w:tabs>
        <w:ind w:left="4320" w:hanging="360"/>
      </w:pPr>
      <w:rPr>
        <w:rFonts w:ascii="Wingdings" w:hAnsi="Wingdings" w:cs="Wingdings" w:hint="default"/>
      </w:rPr>
    </w:lvl>
    <w:lvl w:ilvl="6" w:tplc="6FC8CB12">
      <w:start w:val="1"/>
      <w:numFmt w:val="bullet"/>
      <w:lvlText w:val=""/>
      <w:lvlJc w:val="left"/>
      <w:pPr>
        <w:tabs>
          <w:tab w:val="num" w:pos="5040"/>
        </w:tabs>
        <w:ind w:left="5040" w:hanging="360"/>
      </w:pPr>
      <w:rPr>
        <w:rFonts w:ascii="Symbol" w:hAnsi="Symbol" w:cs="Symbol" w:hint="default"/>
      </w:rPr>
    </w:lvl>
    <w:lvl w:ilvl="7" w:tplc="1990F732">
      <w:start w:val="1"/>
      <w:numFmt w:val="bullet"/>
      <w:lvlText w:val="o"/>
      <w:lvlJc w:val="left"/>
      <w:pPr>
        <w:tabs>
          <w:tab w:val="num" w:pos="5760"/>
        </w:tabs>
        <w:ind w:left="5760" w:hanging="360"/>
      </w:pPr>
      <w:rPr>
        <w:rFonts w:ascii="Courier New" w:hAnsi="Courier New" w:cs="Courier New" w:hint="default"/>
      </w:rPr>
    </w:lvl>
    <w:lvl w:ilvl="8" w:tplc="CE52B936">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ACAC686C"/>
    <w:multiLevelType w:val="hybridMultilevel"/>
    <w:tmpl w:val="1C1CCC2C"/>
    <w:lvl w:ilvl="0" w:tplc="4E66171C">
      <w:start w:val="1"/>
      <w:numFmt w:val="bullet"/>
      <w:lvlText w:val=""/>
      <w:lvlJc w:val="left"/>
      <w:pPr>
        <w:tabs>
          <w:tab w:val="num" w:pos="720"/>
        </w:tabs>
        <w:ind w:left="720" w:hanging="360"/>
      </w:pPr>
      <w:rPr>
        <w:rFonts w:ascii="Symbol" w:hAnsi="Symbol" w:cs="Symbol" w:hint="default"/>
      </w:rPr>
    </w:lvl>
    <w:lvl w:ilvl="1" w:tplc="0E042526">
      <w:start w:val="1"/>
      <w:numFmt w:val="bullet"/>
      <w:lvlText w:val="o"/>
      <w:lvlJc w:val="left"/>
      <w:pPr>
        <w:tabs>
          <w:tab w:val="num" w:pos="1440"/>
        </w:tabs>
        <w:ind w:left="1440" w:hanging="360"/>
      </w:pPr>
      <w:rPr>
        <w:rFonts w:ascii="Courier New" w:hAnsi="Courier New" w:cs="Courier New" w:hint="default"/>
      </w:rPr>
    </w:lvl>
    <w:lvl w:ilvl="2" w:tplc="A28E9936">
      <w:start w:val="1"/>
      <w:numFmt w:val="bullet"/>
      <w:lvlText w:val=""/>
      <w:lvlJc w:val="left"/>
      <w:pPr>
        <w:tabs>
          <w:tab w:val="num" w:pos="2160"/>
        </w:tabs>
        <w:ind w:left="2160" w:hanging="360"/>
      </w:pPr>
      <w:rPr>
        <w:rFonts w:ascii="Wingdings" w:hAnsi="Wingdings" w:cs="Wingdings" w:hint="default"/>
      </w:rPr>
    </w:lvl>
    <w:lvl w:ilvl="3" w:tplc="46E89D08">
      <w:start w:val="1"/>
      <w:numFmt w:val="bullet"/>
      <w:lvlText w:val=""/>
      <w:lvlJc w:val="left"/>
      <w:pPr>
        <w:tabs>
          <w:tab w:val="num" w:pos="2880"/>
        </w:tabs>
        <w:ind w:left="2880" w:hanging="360"/>
      </w:pPr>
      <w:rPr>
        <w:rFonts w:ascii="Symbol" w:hAnsi="Symbol" w:cs="Symbol" w:hint="default"/>
      </w:rPr>
    </w:lvl>
    <w:lvl w:ilvl="4" w:tplc="C96CC3A0">
      <w:start w:val="1"/>
      <w:numFmt w:val="bullet"/>
      <w:lvlText w:val="o"/>
      <w:lvlJc w:val="left"/>
      <w:pPr>
        <w:tabs>
          <w:tab w:val="num" w:pos="3600"/>
        </w:tabs>
        <w:ind w:left="3600" w:hanging="360"/>
      </w:pPr>
      <w:rPr>
        <w:rFonts w:ascii="Courier New" w:hAnsi="Courier New" w:cs="Courier New" w:hint="default"/>
      </w:rPr>
    </w:lvl>
    <w:lvl w:ilvl="5" w:tplc="5920ACA4">
      <w:start w:val="1"/>
      <w:numFmt w:val="bullet"/>
      <w:lvlText w:val=""/>
      <w:lvlJc w:val="left"/>
      <w:pPr>
        <w:tabs>
          <w:tab w:val="num" w:pos="4320"/>
        </w:tabs>
        <w:ind w:left="4320" w:hanging="360"/>
      </w:pPr>
      <w:rPr>
        <w:rFonts w:ascii="Wingdings" w:hAnsi="Wingdings" w:cs="Wingdings" w:hint="default"/>
      </w:rPr>
    </w:lvl>
    <w:lvl w:ilvl="6" w:tplc="B4A0D52A">
      <w:start w:val="1"/>
      <w:numFmt w:val="bullet"/>
      <w:lvlText w:val=""/>
      <w:lvlJc w:val="left"/>
      <w:pPr>
        <w:tabs>
          <w:tab w:val="num" w:pos="5040"/>
        </w:tabs>
        <w:ind w:left="5040" w:hanging="360"/>
      </w:pPr>
      <w:rPr>
        <w:rFonts w:ascii="Symbol" w:hAnsi="Symbol" w:cs="Symbol" w:hint="default"/>
      </w:rPr>
    </w:lvl>
    <w:lvl w:ilvl="7" w:tplc="4F1A16EE">
      <w:start w:val="1"/>
      <w:numFmt w:val="bullet"/>
      <w:lvlText w:val="o"/>
      <w:lvlJc w:val="left"/>
      <w:pPr>
        <w:tabs>
          <w:tab w:val="num" w:pos="5760"/>
        </w:tabs>
        <w:ind w:left="5760" w:hanging="360"/>
      </w:pPr>
      <w:rPr>
        <w:rFonts w:ascii="Courier New" w:hAnsi="Courier New" w:cs="Courier New" w:hint="default"/>
      </w:rPr>
    </w:lvl>
    <w:lvl w:ilvl="8" w:tplc="169E2E9E">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B8B65D0E"/>
    <w:multiLevelType w:val="multilevel"/>
    <w:tmpl w:val="6A2215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BC87512C"/>
    <w:multiLevelType w:val="hybridMultilevel"/>
    <w:tmpl w:val="D540A630"/>
    <w:lvl w:ilvl="0" w:tplc="EAB4AE20">
      <w:start w:val="1"/>
      <w:numFmt w:val="bullet"/>
      <w:lvlText w:val=""/>
      <w:lvlJc w:val="left"/>
      <w:pPr>
        <w:tabs>
          <w:tab w:val="num" w:pos="720"/>
        </w:tabs>
        <w:ind w:left="720" w:hanging="360"/>
      </w:pPr>
      <w:rPr>
        <w:rFonts w:ascii="Symbol" w:hAnsi="Symbol" w:cs="Symbol" w:hint="default"/>
      </w:rPr>
    </w:lvl>
    <w:lvl w:ilvl="1" w:tplc="9A600502">
      <w:start w:val="1"/>
      <w:numFmt w:val="bullet"/>
      <w:lvlText w:val="o"/>
      <w:lvlJc w:val="left"/>
      <w:pPr>
        <w:tabs>
          <w:tab w:val="num" w:pos="1440"/>
        </w:tabs>
        <w:ind w:left="1440" w:hanging="360"/>
      </w:pPr>
      <w:rPr>
        <w:rFonts w:ascii="Courier New" w:hAnsi="Courier New" w:cs="Courier New" w:hint="default"/>
      </w:rPr>
    </w:lvl>
    <w:lvl w:ilvl="2" w:tplc="6512FD9A">
      <w:start w:val="1"/>
      <w:numFmt w:val="bullet"/>
      <w:lvlText w:val=""/>
      <w:lvlJc w:val="left"/>
      <w:pPr>
        <w:tabs>
          <w:tab w:val="num" w:pos="2160"/>
        </w:tabs>
        <w:ind w:left="2160" w:hanging="360"/>
      </w:pPr>
      <w:rPr>
        <w:rFonts w:ascii="Wingdings" w:hAnsi="Wingdings" w:cs="Wingdings" w:hint="default"/>
      </w:rPr>
    </w:lvl>
    <w:lvl w:ilvl="3" w:tplc="9A08B34C">
      <w:start w:val="1"/>
      <w:numFmt w:val="bullet"/>
      <w:lvlText w:val=""/>
      <w:lvlJc w:val="left"/>
      <w:pPr>
        <w:tabs>
          <w:tab w:val="num" w:pos="2880"/>
        </w:tabs>
        <w:ind w:left="2880" w:hanging="360"/>
      </w:pPr>
      <w:rPr>
        <w:rFonts w:ascii="Symbol" w:hAnsi="Symbol" w:cs="Symbol" w:hint="default"/>
      </w:rPr>
    </w:lvl>
    <w:lvl w:ilvl="4" w:tplc="FB628F72">
      <w:start w:val="1"/>
      <w:numFmt w:val="bullet"/>
      <w:lvlText w:val="o"/>
      <w:lvlJc w:val="left"/>
      <w:pPr>
        <w:tabs>
          <w:tab w:val="num" w:pos="3600"/>
        </w:tabs>
        <w:ind w:left="3600" w:hanging="360"/>
      </w:pPr>
      <w:rPr>
        <w:rFonts w:ascii="Courier New" w:hAnsi="Courier New" w:cs="Courier New" w:hint="default"/>
      </w:rPr>
    </w:lvl>
    <w:lvl w:ilvl="5" w:tplc="90FC8E58">
      <w:start w:val="1"/>
      <w:numFmt w:val="bullet"/>
      <w:lvlText w:val=""/>
      <w:lvlJc w:val="left"/>
      <w:pPr>
        <w:tabs>
          <w:tab w:val="num" w:pos="4320"/>
        </w:tabs>
        <w:ind w:left="4320" w:hanging="360"/>
      </w:pPr>
      <w:rPr>
        <w:rFonts w:ascii="Wingdings" w:hAnsi="Wingdings" w:cs="Wingdings" w:hint="default"/>
      </w:rPr>
    </w:lvl>
    <w:lvl w:ilvl="6" w:tplc="58F6692A">
      <w:start w:val="1"/>
      <w:numFmt w:val="bullet"/>
      <w:lvlText w:val=""/>
      <w:lvlJc w:val="left"/>
      <w:pPr>
        <w:tabs>
          <w:tab w:val="num" w:pos="5040"/>
        </w:tabs>
        <w:ind w:left="5040" w:hanging="360"/>
      </w:pPr>
      <w:rPr>
        <w:rFonts w:ascii="Symbol" w:hAnsi="Symbol" w:cs="Symbol" w:hint="default"/>
      </w:rPr>
    </w:lvl>
    <w:lvl w:ilvl="7" w:tplc="ECFE651C">
      <w:start w:val="1"/>
      <w:numFmt w:val="bullet"/>
      <w:lvlText w:val="o"/>
      <w:lvlJc w:val="left"/>
      <w:pPr>
        <w:tabs>
          <w:tab w:val="num" w:pos="5760"/>
        </w:tabs>
        <w:ind w:left="5760" w:hanging="360"/>
      </w:pPr>
      <w:rPr>
        <w:rFonts w:ascii="Courier New" w:hAnsi="Courier New" w:cs="Courier New" w:hint="default"/>
      </w:rPr>
    </w:lvl>
    <w:lvl w:ilvl="8" w:tplc="5FB4EDEA">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C55C30CE"/>
    <w:multiLevelType w:val="hybridMultilevel"/>
    <w:tmpl w:val="36DC1A1C"/>
    <w:lvl w:ilvl="0" w:tplc="F622359C">
      <w:start w:val="1"/>
      <w:numFmt w:val="bullet"/>
      <w:lvlText w:val=""/>
      <w:lvlJc w:val="left"/>
      <w:pPr>
        <w:tabs>
          <w:tab w:val="num" w:pos="720"/>
        </w:tabs>
        <w:ind w:left="720" w:hanging="360"/>
      </w:pPr>
      <w:rPr>
        <w:rFonts w:ascii="Symbol" w:hAnsi="Symbol" w:cs="Symbol" w:hint="default"/>
      </w:rPr>
    </w:lvl>
    <w:lvl w:ilvl="1" w:tplc="1B2488C2">
      <w:start w:val="1"/>
      <w:numFmt w:val="bullet"/>
      <w:lvlText w:val="o"/>
      <w:lvlJc w:val="left"/>
      <w:pPr>
        <w:tabs>
          <w:tab w:val="num" w:pos="1440"/>
        </w:tabs>
        <w:ind w:left="1440" w:hanging="360"/>
      </w:pPr>
      <w:rPr>
        <w:rFonts w:ascii="Courier New" w:hAnsi="Courier New" w:cs="Courier New" w:hint="default"/>
      </w:rPr>
    </w:lvl>
    <w:lvl w:ilvl="2" w:tplc="E3C4827E">
      <w:start w:val="1"/>
      <w:numFmt w:val="bullet"/>
      <w:lvlText w:val=""/>
      <w:lvlJc w:val="left"/>
      <w:pPr>
        <w:tabs>
          <w:tab w:val="num" w:pos="2160"/>
        </w:tabs>
        <w:ind w:left="2160" w:hanging="360"/>
      </w:pPr>
      <w:rPr>
        <w:rFonts w:ascii="Wingdings" w:hAnsi="Wingdings" w:cs="Wingdings" w:hint="default"/>
      </w:rPr>
    </w:lvl>
    <w:lvl w:ilvl="3" w:tplc="9D44DDDC">
      <w:start w:val="1"/>
      <w:numFmt w:val="bullet"/>
      <w:lvlText w:val=""/>
      <w:lvlJc w:val="left"/>
      <w:pPr>
        <w:tabs>
          <w:tab w:val="num" w:pos="2880"/>
        </w:tabs>
        <w:ind w:left="2880" w:hanging="360"/>
      </w:pPr>
      <w:rPr>
        <w:rFonts w:ascii="Symbol" w:hAnsi="Symbol" w:cs="Symbol" w:hint="default"/>
      </w:rPr>
    </w:lvl>
    <w:lvl w:ilvl="4" w:tplc="FFBECA46">
      <w:start w:val="1"/>
      <w:numFmt w:val="bullet"/>
      <w:lvlText w:val="o"/>
      <w:lvlJc w:val="left"/>
      <w:pPr>
        <w:tabs>
          <w:tab w:val="num" w:pos="3600"/>
        </w:tabs>
        <w:ind w:left="3600" w:hanging="360"/>
      </w:pPr>
      <w:rPr>
        <w:rFonts w:ascii="Courier New" w:hAnsi="Courier New" w:cs="Courier New" w:hint="default"/>
      </w:rPr>
    </w:lvl>
    <w:lvl w:ilvl="5" w:tplc="74D4765E">
      <w:start w:val="1"/>
      <w:numFmt w:val="bullet"/>
      <w:lvlText w:val=""/>
      <w:lvlJc w:val="left"/>
      <w:pPr>
        <w:tabs>
          <w:tab w:val="num" w:pos="4320"/>
        </w:tabs>
        <w:ind w:left="4320" w:hanging="360"/>
      </w:pPr>
      <w:rPr>
        <w:rFonts w:ascii="Wingdings" w:hAnsi="Wingdings" w:cs="Wingdings" w:hint="default"/>
      </w:rPr>
    </w:lvl>
    <w:lvl w:ilvl="6" w:tplc="8702FFC8">
      <w:start w:val="1"/>
      <w:numFmt w:val="bullet"/>
      <w:lvlText w:val=""/>
      <w:lvlJc w:val="left"/>
      <w:pPr>
        <w:tabs>
          <w:tab w:val="num" w:pos="5040"/>
        </w:tabs>
        <w:ind w:left="5040" w:hanging="360"/>
      </w:pPr>
      <w:rPr>
        <w:rFonts w:ascii="Symbol" w:hAnsi="Symbol" w:cs="Symbol" w:hint="default"/>
      </w:rPr>
    </w:lvl>
    <w:lvl w:ilvl="7" w:tplc="3606E96C">
      <w:start w:val="1"/>
      <w:numFmt w:val="bullet"/>
      <w:lvlText w:val="o"/>
      <w:lvlJc w:val="left"/>
      <w:pPr>
        <w:tabs>
          <w:tab w:val="num" w:pos="5760"/>
        </w:tabs>
        <w:ind w:left="5760" w:hanging="360"/>
      </w:pPr>
      <w:rPr>
        <w:rFonts w:ascii="Courier New" w:hAnsi="Courier New" w:cs="Courier New" w:hint="default"/>
      </w:rPr>
    </w:lvl>
    <w:lvl w:ilvl="8" w:tplc="9A7620FE">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D23194C7"/>
    <w:multiLevelType w:val="hybridMultilevel"/>
    <w:tmpl w:val="E81072A6"/>
    <w:lvl w:ilvl="0" w:tplc="E6E0B53C">
      <w:start w:val="1"/>
      <w:numFmt w:val="bullet"/>
      <w:lvlText w:val=""/>
      <w:lvlJc w:val="left"/>
      <w:pPr>
        <w:tabs>
          <w:tab w:val="num" w:pos="720"/>
        </w:tabs>
        <w:ind w:left="720" w:hanging="360"/>
      </w:pPr>
      <w:rPr>
        <w:rFonts w:ascii="Symbol" w:hAnsi="Symbol" w:cs="Symbol" w:hint="default"/>
      </w:rPr>
    </w:lvl>
    <w:lvl w:ilvl="1" w:tplc="58F2958C">
      <w:start w:val="1"/>
      <w:numFmt w:val="bullet"/>
      <w:lvlText w:val="o"/>
      <w:lvlJc w:val="left"/>
      <w:pPr>
        <w:tabs>
          <w:tab w:val="num" w:pos="1440"/>
        </w:tabs>
        <w:ind w:left="1440" w:hanging="360"/>
      </w:pPr>
      <w:rPr>
        <w:rFonts w:ascii="Courier New" w:hAnsi="Courier New" w:cs="Courier New" w:hint="default"/>
      </w:rPr>
    </w:lvl>
    <w:lvl w:ilvl="2" w:tplc="AF5CD0AA">
      <w:start w:val="1"/>
      <w:numFmt w:val="bullet"/>
      <w:lvlText w:val=""/>
      <w:lvlJc w:val="left"/>
      <w:pPr>
        <w:tabs>
          <w:tab w:val="num" w:pos="2160"/>
        </w:tabs>
        <w:ind w:left="2160" w:hanging="360"/>
      </w:pPr>
      <w:rPr>
        <w:rFonts w:ascii="Wingdings" w:hAnsi="Wingdings" w:cs="Wingdings" w:hint="default"/>
      </w:rPr>
    </w:lvl>
    <w:lvl w:ilvl="3" w:tplc="9B382BE0">
      <w:start w:val="1"/>
      <w:numFmt w:val="bullet"/>
      <w:lvlText w:val=""/>
      <w:lvlJc w:val="left"/>
      <w:pPr>
        <w:tabs>
          <w:tab w:val="num" w:pos="2880"/>
        </w:tabs>
        <w:ind w:left="2880" w:hanging="360"/>
      </w:pPr>
      <w:rPr>
        <w:rFonts w:ascii="Symbol" w:hAnsi="Symbol" w:cs="Symbol" w:hint="default"/>
      </w:rPr>
    </w:lvl>
    <w:lvl w:ilvl="4" w:tplc="7FBCAE2A">
      <w:start w:val="1"/>
      <w:numFmt w:val="bullet"/>
      <w:lvlText w:val="o"/>
      <w:lvlJc w:val="left"/>
      <w:pPr>
        <w:tabs>
          <w:tab w:val="num" w:pos="3600"/>
        </w:tabs>
        <w:ind w:left="3600" w:hanging="360"/>
      </w:pPr>
      <w:rPr>
        <w:rFonts w:ascii="Courier New" w:hAnsi="Courier New" w:cs="Courier New" w:hint="default"/>
      </w:rPr>
    </w:lvl>
    <w:lvl w:ilvl="5" w:tplc="1B502832">
      <w:start w:val="1"/>
      <w:numFmt w:val="bullet"/>
      <w:lvlText w:val=""/>
      <w:lvlJc w:val="left"/>
      <w:pPr>
        <w:tabs>
          <w:tab w:val="num" w:pos="4320"/>
        </w:tabs>
        <w:ind w:left="4320" w:hanging="360"/>
      </w:pPr>
      <w:rPr>
        <w:rFonts w:ascii="Wingdings" w:hAnsi="Wingdings" w:cs="Wingdings" w:hint="default"/>
      </w:rPr>
    </w:lvl>
    <w:lvl w:ilvl="6" w:tplc="7F4043A6">
      <w:start w:val="1"/>
      <w:numFmt w:val="bullet"/>
      <w:lvlText w:val=""/>
      <w:lvlJc w:val="left"/>
      <w:pPr>
        <w:tabs>
          <w:tab w:val="num" w:pos="5040"/>
        </w:tabs>
        <w:ind w:left="5040" w:hanging="360"/>
      </w:pPr>
      <w:rPr>
        <w:rFonts w:ascii="Symbol" w:hAnsi="Symbol" w:cs="Symbol" w:hint="default"/>
      </w:rPr>
    </w:lvl>
    <w:lvl w:ilvl="7" w:tplc="84D0C100">
      <w:start w:val="1"/>
      <w:numFmt w:val="bullet"/>
      <w:lvlText w:val="o"/>
      <w:lvlJc w:val="left"/>
      <w:pPr>
        <w:tabs>
          <w:tab w:val="num" w:pos="5760"/>
        </w:tabs>
        <w:ind w:left="5760" w:hanging="360"/>
      </w:pPr>
      <w:rPr>
        <w:rFonts w:ascii="Courier New" w:hAnsi="Courier New" w:cs="Courier New" w:hint="default"/>
      </w:rPr>
    </w:lvl>
    <w:lvl w:ilvl="8" w:tplc="A8BCAC82">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EB499B93"/>
    <w:multiLevelType w:val="hybridMultilevel"/>
    <w:tmpl w:val="31BECD74"/>
    <w:lvl w:ilvl="0" w:tplc="5A56F9EE">
      <w:start w:val="1"/>
      <w:numFmt w:val="bullet"/>
      <w:lvlText w:val=""/>
      <w:lvlJc w:val="left"/>
      <w:pPr>
        <w:tabs>
          <w:tab w:val="num" w:pos="720"/>
        </w:tabs>
        <w:ind w:left="720" w:hanging="360"/>
      </w:pPr>
      <w:rPr>
        <w:rFonts w:ascii="Symbol" w:hAnsi="Symbol" w:cs="Symbol" w:hint="default"/>
      </w:rPr>
    </w:lvl>
    <w:lvl w:ilvl="1" w:tplc="A4664B1A">
      <w:start w:val="1"/>
      <w:numFmt w:val="bullet"/>
      <w:lvlText w:val="o"/>
      <w:lvlJc w:val="left"/>
      <w:pPr>
        <w:tabs>
          <w:tab w:val="num" w:pos="1440"/>
        </w:tabs>
        <w:ind w:left="1440" w:hanging="360"/>
      </w:pPr>
      <w:rPr>
        <w:rFonts w:ascii="Courier New" w:hAnsi="Courier New" w:cs="Courier New" w:hint="default"/>
      </w:rPr>
    </w:lvl>
    <w:lvl w:ilvl="2" w:tplc="A446C268">
      <w:start w:val="1"/>
      <w:numFmt w:val="bullet"/>
      <w:lvlText w:val=""/>
      <w:lvlJc w:val="left"/>
      <w:pPr>
        <w:tabs>
          <w:tab w:val="num" w:pos="2160"/>
        </w:tabs>
        <w:ind w:left="2160" w:hanging="360"/>
      </w:pPr>
      <w:rPr>
        <w:rFonts w:ascii="Wingdings" w:hAnsi="Wingdings" w:cs="Wingdings" w:hint="default"/>
      </w:rPr>
    </w:lvl>
    <w:lvl w:ilvl="3" w:tplc="CC94E99C">
      <w:start w:val="1"/>
      <w:numFmt w:val="bullet"/>
      <w:lvlText w:val=""/>
      <w:lvlJc w:val="left"/>
      <w:pPr>
        <w:tabs>
          <w:tab w:val="num" w:pos="2880"/>
        </w:tabs>
        <w:ind w:left="2880" w:hanging="360"/>
      </w:pPr>
      <w:rPr>
        <w:rFonts w:ascii="Symbol" w:hAnsi="Symbol" w:cs="Symbol" w:hint="default"/>
      </w:rPr>
    </w:lvl>
    <w:lvl w:ilvl="4" w:tplc="99A850AE">
      <w:start w:val="1"/>
      <w:numFmt w:val="bullet"/>
      <w:lvlText w:val="o"/>
      <w:lvlJc w:val="left"/>
      <w:pPr>
        <w:tabs>
          <w:tab w:val="num" w:pos="3600"/>
        </w:tabs>
        <w:ind w:left="3600" w:hanging="360"/>
      </w:pPr>
      <w:rPr>
        <w:rFonts w:ascii="Courier New" w:hAnsi="Courier New" w:cs="Courier New" w:hint="default"/>
      </w:rPr>
    </w:lvl>
    <w:lvl w:ilvl="5" w:tplc="A304551A">
      <w:start w:val="1"/>
      <w:numFmt w:val="bullet"/>
      <w:lvlText w:val=""/>
      <w:lvlJc w:val="left"/>
      <w:pPr>
        <w:tabs>
          <w:tab w:val="num" w:pos="4320"/>
        </w:tabs>
        <w:ind w:left="4320" w:hanging="360"/>
      </w:pPr>
      <w:rPr>
        <w:rFonts w:ascii="Wingdings" w:hAnsi="Wingdings" w:cs="Wingdings" w:hint="default"/>
      </w:rPr>
    </w:lvl>
    <w:lvl w:ilvl="6" w:tplc="43F80B86">
      <w:start w:val="1"/>
      <w:numFmt w:val="bullet"/>
      <w:lvlText w:val=""/>
      <w:lvlJc w:val="left"/>
      <w:pPr>
        <w:tabs>
          <w:tab w:val="num" w:pos="5040"/>
        </w:tabs>
        <w:ind w:left="5040" w:hanging="360"/>
      </w:pPr>
      <w:rPr>
        <w:rFonts w:ascii="Symbol" w:hAnsi="Symbol" w:cs="Symbol" w:hint="default"/>
      </w:rPr>
    </w:lvl>
    <w:lvl w:ilvl="7" w:tplc="7354F62C">
      <w:start w:val="1"/>
      <w:numFmt w:val="bullet"/>
      <w:lvlText w:val="o"/>
      <w:lvlJc w:val="left"/>
      <w:pPr>
        <w:tabs>
          <w:tab w:val="num" w:pos="5760"/>
        </w:tabs>
        <w:ind w:left="5760" w:hanging="360"/>
      </w:pPr>
      <w:rPr>
        <w:rFonts w:ascii="Courier New" w:hAnsi="Courier New" w:cs="Courier New" w:hint="default"/>
      </w:rPr>
    </w:lvl>
    <w:lvl w:ilvl="8" w:tplc="866EA512">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EECF9024"/>
    <w:multiLevelType w:val="hybridMultilevel"/>
    <w:tmpl w:val="8BA4775E"/>
    <w:lvl w:ilvl="0" w:tplc="BA8E68BA">
      <w:start w:val="1"/>
      <w:numFmt w:val="bullet"/>
      <w:lvlText w:val=""/>
      <w:lvlJc w:val="left"/>
      <w:pPr>
        <w:tabs>
          <w:tab w:val="num" w:pos="720"/>
        </w:tabs>
        <w:ind w:left="720" w:hanging="360"/>
      </w:pPr>
      <w:rPr>
        <w:rFonts w:ascii="Symbol" w:hAnsi="Symbol" w:cs="Symbol" w:hint="default"/>
      </w:rPr>
    </w:lvl>
    <w:lvl w:ilvl="1" w:tplc="20B07DE4">
      <w:start w:val="1"/>
      <w:numFmt w:val="bullet"/>
      <w:lvlText w:val="o"/>
      <w:lvlJc w:val="left"/>
      <w:pPr>
        <w:tabs>
          <w:tab w:val="num" w:pos="1440"/>
        </w:tabs>
        <w:ind w:left="1440" w:hanging="360"/>
      </w:pPr>
      <w:rPr>
        <w:rFonts w:ascii="Courier New" w:hAnsi="Courier New" w:cs="Courier New" w:hint="default"/>
      </w:rPr>
    </w:lvl>
    <w:lvl w:ilvl="2" w:tplc="193A2A34">
      <w:start w:val="1"/>
      <w:numFmt w:val="bullet"/>
      <w:lvlText w:val=""/>
      <w:lvlJc w:val="left"/>
      <w:pPr>
        <w:tabs>
          <w:tab w:val="num" w:pos="2160"/>
        </w:tabs>
        <w:ind w:left="2160" w:hanging="360"/>
      </w:pPr>
      <w:rPr>
        <w:rFonts w:ascii="Wingdings" w:hAnsi="Wingdings" w:cs="Wingdings" w:hint="default"/>
      </w:rPr>
    </w:lvl>
    <w:lvl w:ilvl="3" w:tplc="975E5924">
      <w:start w:val="1"/>
      <w:numFmt w:val="bullet"/>
      <w:lvlText w:val=""/>
      <w:lvlJc w:val="left"/>
      <w:pPr>
        <w:tabs>
          <w:tab w:val="num" w:pos="2880"/>
        </w:tabs>
        <w:ind w:left="2880" w:hanging="360"/>
      </w:pPr>
      <w:rPr>
        <w:rFonts w:ascii="Symbol" w:hAnsi="Symbol" w:cs="Symbol" w:hint="default"/>
      </w:rPr>
    </w:lvl>
    <w:lvl w:ilvl="4" w:tplc="329E66A8">
      <w:start w:val="1"/>
      <w:numFmt w:val="bullet"/>
      <w:lvlText w:val="o"/>
      <w:lvlJc w:val="left"/>
      <w:pPr>
        <w:tabs>
          <w:tab w:val="num" w:pos="3600"/>
        </w:tabs>
        <w:ind w:left="3600" w:hanging="360"/>
      </w:pPr>
      <w:rPr>
        <w:rFonts w:ascii="Courier New" w:hAnsi="Courier New" w:cs="Courier New" w:hint="default"/>
      </w:rPr>
    </w:lvl>
    <w:lvl w:ilvl="5" w:tplc="A08A765E">
      <w:start w:val="1"/>
      <w:numFmt w:val="bullet"/>
      <w:lvlText w:val=""/>
      <w:lvlJc w:val="left"/>
      <w:pPr>
        <w:tabs>
          <w:tab w:val="num" w:pos="4320"/>
        </w:tabs>
        <w:ind w:left="4320" w:hanging="360"/>
      </w:pPr>
      <w:rPr>
        <w:rFonts w:ascii="Wingdings" w:hAnsi="Wingdings" w:cs="Wingdings" w:hint="default"/>
      </w:rPr>
    </w:lvl>
    <w:lvl w:ilvl="6" w:tplc="9056B61C">
      <w:start w:val="1"/>
      <w:numFmt w:val="bullet"/>
      <w:lvlText w:val=""/>
      <w:lvlJc w:val="left"/>
      <w:pPr>
        <w:tabs>
          <w:tab w:val="num" w:pos="5040"/>
        </w:tabs>
        <w:ind w:left="5040" w:hanging="360"/>
      </w:pPr>
      <w:rPr>
        <w:rFonts w:ascii="Symbol" w:hAnsi="Symbol" w:cs="Symbol" w:hint="default"/>
      </w:rPr>
    </w:lvl>
    <w:lvl w:ilvl="7" w:tplc="072A391E">
      <w:start w:val="1"/>
      <w:numFmt w:val="bullet"/>
      <w:lvlText w:val="o"/>
      <w:lvlJc w:val="left"/>
      <w:pPr>
        <w:tabs>
          <w:tab w:val="num" w:pos="5760"/>
        </w:tabs>
        <w:ind w:left="5760" w:hanging="360"/>
      </w:pPr>
      <w:rPr>
        <w:rFonts w:ascii="Courier New" w:hAnsi="Courier New" w:cs="Courier New" w:hint="default"/>
      </w:rPr>
    </w:lvl>
    <w:lvl w:ilvl="8" w:tplc="7DF6D77E">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FD403CE4"/>
    <w:multiLevelType w:val="hybridMultilevel"/>
    <w:tmpl w:val="88FC92AC"/>
    <w:lvl w:ilvl="0" w:tplc="52469D56">
      <w:start w:val="1"/>
      <w:numFmt w:val="bullet"/>
      <w:lvlText w:val=""/>
      <w:lvlJc w:val="left"/>
      <w:pPr>
        <w:tabs>
          <w:tab w:val="num" w:pos="720"/>
        </w:tabs>
        <w:ind w:left="720" w:hanging="360"/>
      </w:pPr>
      <w:rPr>
        <w:rFonts w:ascii="Symbol" w:hAnsi="Symbol" w:cs="Symbol" w:hint="default"/>
      </w:rPr>
    </w:lvl>
    <w:lvl w:ilvl="1" w:tplc="5868FD02">
      <w:start w:val="1"/>
      <w:numFmt w:val="bullet"/>
      <w:lvlText w:val="o"/>
      <w:lvlJc w:val="left"/>
      <w:pPr>
        <w:tabs>
          <w:tab w:val="num" w:pos="1440"/>
        </w:tabs>
        <w:ind w:left="1440" w:hanging="360"/>
      </w:pPr>
      <w:rPr>
        <w:rFonts w:ascii="Courier New" w:hAnsi="Courier New" w:cs="Courier New" w:hint="default"/>
      </w:rPr>
    </w:lvl>
    <w:lvl w:ilvl="2" w:tplc="DA4E7A3C">
      <w:start w:val="1"/>
      <w:numFmt w:val="bullet"/>
      <w:lvlText w:val=""/>
      <w:lvlJc w:val="left"/>
      <w:pPr>
        <w:tabs>
          <w:tab w:val="num" w:pos="2160"/>
        </w:tabs>
        <w:ind w:left="2160" w:hanging="360"/>
      </w:pPr>
      <w:rPr>
        <w:rFonts w:ascii="Wingdings" w:hAnsi="Wingdings" w:cs="Wingdings" w:hint="default"/>
      </w:rPr>
    </w:lvl>
    <w:lvl w:ilvl="3" w:tplc="C820125C">
      <w:start w:val="1"/>
      <w:numFmt w:val="bullet"/>
      <w:lvlText w:val=""/>
      <w:lvlJc w:val="left"/>
      <w:pPr>
        <w:tabs>
          <w:tab w:val="num" w:pos="2880"/>
        </w:tabs>
        <w:ind w:left="2880" w:hanging="360"/>
      </w:pPr>
      <w:rPr>
        <w:rFonts w:ascii="Symbol" w:hAnsi="Symbol" w:cs="Symbol" w:hint="default"/>
      </w:rPr>
    </w:lvl>
    <w:lvl w:ilvl="4" w:tplc="C2CEFDB4">
      <w:start w:val="1"/>
      <w:numFmt w:val="bullet"/>
      <w:lvlText w:val="o"/>
      <w:lvlJc w:val="left"/>
      <w:pPr>
        <w:tabs>
          <w:tab w:val="num" w:pos="3600"/>
        </w:tabs>
        <w:ind w:left="3600" w:hanging="360"/>
      </w:pPr>
      <w:rPr>
        <w:rFonts w:ascii="Courier New" w:hAnsi="Courier New" w:cs="Courier New" w:hint="default"/>
      </w:rPr>
    </w:lvl>
    <w:lvl w:ilvl="5" w:tplc="9508C56E">
      <w:start w:val="1"/>
      <w:numFmt w:val="bullet"/>
      <w:lvlText w:val=""/>
      <w:lvlJc w:val="left"/>
      <w:pPr>
        <w:tabs>
          <w:tab w:val="num" w:pos="4320"/>
        </w:tabs>
        <w:ind w:left="4320" w:hanging="360"/>
      </w:pPr>
      <w:rPr>
        <w:rFonts w:ascii="Wingdings" w:hAnsi="Wingdings" w:cs="Wingdings" w:hint="default"/>
      </w:rPr>
    </w:lvl>
    <w:lvl w:ilvl="6" w:tplc="B1267F02">
      <w:start w:val="1"/>
      <w:numFmt w:val="bullet"/>
      <w:lvlText w:val=""/>
      <w:lvlJc w:val="left"/>
      <w:pPr>
        <w:tabs>
          <w:tab w:val="num" w:pos="5040"/>
        </w:tabs>
        <w:ind w:left="5040" w:hanging="360"/>
      </w:pPr>
      <w:rPr>
        <w:rFonts w:ascii="Symbol" w:hAnsi="Symbol" w:cs="Symbol" w:hint="default"/>
      </w:rPr>
    </w:lvl>
    <w:lvl w:ilvl="7" w:tplc="0B286E88">
      <w:start w:val="1"/>
      <w:numFmt w:val="bullet"/>
      <w:lvlText w:val="o"/>
      <w:lvlJc w:val="left"/>
      <w:pPr>
        <w:tabs>
          <w:tab w:val="num" w:pos="5760"/>
        </w:tabs>
        <w:ind w:left="5760" w:hanging="360"/>
      </w:pPr>
      <w:rPr>
        <w:rFonts w:ascii="Courier New" w:hAnsi="Courier New" w:cs="Courier New" w:hint="default"/>
      </w:rPr>
    </w:lvl>
    <w:lvl w:ilvl="8" w:tplc="EDAC8296">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970558C"/>
    <w:multiLevelType w:val="multilevel"/>
    <w:tmpl w:val="3DAA27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FA9CB15"/>
    <w:multiLevelType w:val="hybridMultilevel"/>
    <w:tmpl w:val="58ECE744"/>
    <w:lvl w:ilvl="0" w:tplc="A89CFBBE">
      <w:start w:val="1"/>
      <w:numFmt w:val="bullet"/>
      <w:lvlText w:val=""/>
      <w:lvlJc w:val="left"/>
      <w:pPr>
        <w:tabs>
          <w:tab w:val="num" w:pos="720"/>
        </w:tabs>
        <w:ind w:left="720" w:hanging="360"/>
      </w:pPr>
      <w:rPr>
        <w:rFonts w:ascii="Symbol" w:hAnsi="Symbol" w:cs="Symbol" w:hint="default"/>
      </w:rPr>
    </w:lvl>
    <w:lvl w:ilvl="1" w:tplc="29E6E446">
      <w:start w:val="1"/>
      <w:numFmt w:val="bullet"/>
      <w:lvlText w:val="o"/>
      <w:lvlJc w:val="left"/>
      <w:pPr>
        <w:tabs>
          <w:tab w:val="num" w:pos="1440"/>
        </w:tabs>
        <w:ind w:left="1440" w:hanging="360"/>
      </w:pPr>
      <w:rPr>
        <w:rFonts w:ascii="Courier New" w:hAnsi="Courier New" w:cs="Courier New" w:hint="default"/>
      </w:rPr>
    </w:lvl>
    <w:lvl w:ilvl="2" w:tplc="F8964312">
      <w:start w:val="1"/>
      <w:numFmt w:val="bullet"/>
      <w:lvlText w:val=""/>
      <w:lvlJc w:val="left"/>
      <w:pPr>
        <w:tabs>
          <w:tab w:val="num" w:pos="2160"/>
        </w:tabs>
        <w:ind w:left="2160" w:hanging="360"/>
      </w:pPr>
      <w:rPr>
        <w:rFonts w:ascii="Wingdings" w:hAnsi="Wingdings" w:cs="Wingdings" w:hint="default"/>
      </w:rPr>
    </w:lvl>
    <w:lvl w:ilvl="3" w:tplc="6E0E7650">
      <w:start w:val="1"/>
      <w:numFmt w:val="bullet"/>
      <w:lvlText w:val=""/>
      <w:lvlJc w:val="left"/>
      <w:pPr>
        <w:tabs>
          <w:tab w:val="num" w:pos="2880"/>
        </w:tabs>
        <w:ind w:left="2880" w:hanging="360"/>
      </w:pPr>
      <w:rPr>
        <w:rFonts w:ascii="Symbol" w:hAnsi="Symbol" w:cs="Symbol" w:hint="default"/>
      </w:rPr>
    </w:lvl>
    <w:lvl w:ilvl="4" w:tplc="7A3A77C2">
      <w:start w:val="1"/>
      <w:numFmt w:val="bullet"/>
      <w:lvlText w:val="o"/>
      <w:lvlJc w:val="left"/>
      <w:pPr>
        <w:tabs>
          <w:tab w:val="num" w:pos="3600"/>
        </w:tabs>
        <w:ind w:left="3600" w:hanging="360"/>
      </w:pPr>
      <w:rPr>
        <w:rFonts w:ascii="Courier New" w:hAnsi="Courier New" w:cs="Courier New" w:hint="default"/>
      </w:rPr>
    </w:lvl>
    <w:lvl w:ilvl="5" w:tplc="BEA20634">
      <w:start w:val="1"/>
      <w:numFmt w:val="bullet"/>
      <w:lvlText w:val=""/>
      <w:lvlJc w:val="left"/>
      <w:pPr>
        <w:tabs>
          <w:tab w:val="num" w:pos="4320"/>
        </w:tabs>
        <w:ind w:left="4320" w:hanging="360"/>
      </w:pPr>
      <w:rPr>
        <w:rFonts w:ascii="Wingdings" w:hAnsi="Wingdings" w:cs="Wingdings" w:hint="default"/>
      </w:rPr>
    </w:lvl>
    <w:lvl w:ilvl="6" w:tplc="4ABEAF36">
      <w:start w:val="1"/>
      <w:numFmt w:val="bullet"/>
      <w:lvlText w:val=""/>
      <w:lvlJc w:val="left"/>
      <w:pPr>
        <w:tabs>
          <w:tab w:val="num" w:pos="5040"/>
        </w:tabs>
        <w:ind w:left="5040" w:hanging="360"/>
      </w:pPr>
      <w:rPr>
        <w:rFonts w:ascii="Symbol" w:hAnsi="Symbol" w:cs="Symbol" w:hint="default"/>
      </w:rPr>
    </w:lvl>
    <w:lvl w:ilvl="7" w:tplc="5000A740">
      <w:start w:val="1"/>
      <w:numFmt w:val="bullet"/>
      <w:lvlText w:val="o"/>
      <w:lvlJc w:val="left"/>
      <w:pPr>
        <w:tabs>
          <w:tab w:val="num" w:pos="5760"/>
        </w:tabs>
        <w:ind w:left="5760" w:hanging="360"/>
      </w:pPr>
      <w:rPr>
        <w:rFonts w:ascii="Courier New" w:hAnsi="Courier New" w:cs="Courier New" w:hint="default"/>
      </w:rPr>
    </w:lvl>
    <w:lvl w:ilvl="8" w:tplc="C32852D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09BF64F"/>
    <w:multiLevelType w:val="hybridMultilevel"/>
    <w:tmpl w:val="16A063F8"/>
    <w:lvl w:ilvl="0" w:tplc="BDB8E998">
      <w:start w:val="1"/>
      <w:numFmt w:val="bullet"/>
      <w:lvlText w:val=""/>
      <w:lvlJc w:val="left"/>
      <w:pPr>
        <w:tabs>
          <w:tab w:val="num" w:pos="720"/>
        </w:tabs>
        <w:ind w:left="720" w:hanging="360"/>
      </w:pPr>
      <w:rPr>
        <w:rFonts w:ascii="Symbol" w:hAnsi="Symbol" w:cs="Symbol" w:hint="default"/>
      </w:rPr>
    </w:lvl>
    <w:lvl w:ilvl="1" w:tplc="FD343C78">
      <w:start w:val="1"/>
      <w:numFmt w:val="bullet"/>
      <w:lvlText w:val="o"/>
      <w:lvlJc w:val="left"/>
      <w:pPr>
        <w:tabs>
          <w:tab w:val="num" w:pos="1440"/>
        </w:tabs>
        <w:ind w:left="1440" w:hanging="360"/>
      </w:pPr>
      <w:rPr>
        <w:rFonts w:ascii="Courier New" w:hAnsi="Courier New" w:cs="Courier New" w:hint="default"/>
      </w:rPr>
    </w:lvl>
    <w:lvl w:ilvl="2" w:tplc="24620600">
      <w:start w:val="1"/>
      <w:numFmt w:val="bullet"/>
      <w:lvlText w:val=""/>
      <w:lvlJc w:val="left"/>
      <w:pPr>
        <w:tabs>
          <w:tab w:val="num" w:pos="2160"/>
        </w:tabs>
        <w:ind w:left="2160" w:hanging="360"/>
      </w:pPr>
      <w:rPr>
        <w:rFonts w:ascii="Wingdings" w:hAnsi="Wingdings" w:cs="Wingdings" w:hint="default"/>
      </w:rPr>
    </w:lvl>
    <w:lvl w:ilvl="3" w:tplc="8730BDDC">
      <w:start w:val="1"/>
      <w:numFmt w:val="bullet"/>
      <w:lvlText w:val=""/>
      <w:lvlJc w:val="left"/>
      <w:pPr>
        <w:tabs>
          <w:tab w:val="num" w:pos="2880"/>
        </w:tabs>
        <w:ind w:left="2880" w:hanging="360"/>
      </w:pPr>
      <w:rPr>
        <w:rFonts w:ascii="Symbol" w:hAnsi="Symbol" w:cs="Symbol" w:hint="default"/>
      </w:rPr>
    </w:lvl>
    <w:lvl w:ilvl="4" w:tplc="4810E780">
      <w:start w:val="1"/>
      <w:numFmt w:val="bullet"/>
      <w:lvlText w:val="o"/>
      <w:lvlJc w:val="left"/>
      <w:pPr>
        <w:tabs>
          <w:tab w:val="num" w:pos="3600"/>
        </w:tabs>
        <w:ind w:left="3600" w:hanging="360"/>
      </w:pPr>
      <w:rPr>
        <w:rFonts w:ascii="Courier New" w:hAnsi="Courier New" w:cs="Courier New" w:hint="default"/>
      </w:rPr>
    </w:lvl>
    <w:lvl w:ilvl="5" w:tplc="D6B2FA24">
      <w:start w:val="1"/>
      <w:numFmt w:val="bullet"/>
      <w:lvlText w:val=""/>
      <w:lvlJc w:val="left"/>
      <w:pPr>
        <w:tabs>
          <w:tab w:val="num" w:pos="4320"/>
        </w:tabs>
        <w:ind w:left="4320" w:hanging="360"/>
      </w:pPr>
      <w:rPr>
        <w:rFonts w:ascii="Wingdings" w:hAnsi="Wingdings" w:cs="Wingdings" w:hint="default"/>
      </w:rPr>
    </w:lvl>
    <w:lvl w:ilvl="6" w:tplc="F88EE968">
      <w:start w:val="1"/>
      <w:numFmt w:val="bullet"/>
      <w:lvlText w:val=""/>
      <w:lvlJc w:val="left"/>
      <w:pPr>
        <w:tabs>
          <w:tab w:val="num" w:pos="5040"/>
        </w:tabs>
        <w:ind w:left="5040" w:hanging="360"/>
      </w:pPr>
      <w:rPr>
        <w:rFonts w:ascii="Symbol" w:hAnsi="Symbol" w:cs="Symbol" w:hint="default"/>
      </w:rPr>
    </w:lvl>
    <w:lvl w:ilvl="7" w:tplc="E1E81B7A">
      <w:start w:val="1"/>
      <w:numFmt w:val="bullet"/>
      <w:lvlText w:val="o"/>
      <w:lvlJc w:val="left"/>
      <w:pPr>
        <w:tabs>
          <w:tab w:val="num" w:pos="5760"/>
        </w:tabs>
        <w:ind w:left="5760" w:hanging="360"/>
      </w:pPr>
      <w:rPr>
        <w:rFonts w:ascii="Courier New" w:hAnsi="Courier New" w:cs="Courier New" w:hint="default"/>
      </w:rPr>
    </w:lvl>
    <w:lvl w:ilvl="8" w:tplc="917CA87A">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498FE4A"/>
    <w:multiLevelType w:val="hybridMultilevel"/>
    <w:tmpl w:val="52AAA10A"/>
    <w:lvl w:ilvl="0" w:tplc="8940EC7E">
      <w:start w:val="1"/>
      <w:numFmt w:val="bullet"/>
      <w:lvlText w:val=""/>
      <w:lvlJc w:val="left"/>
      <w:pPr>
        <w:tabs>
          <w:tab w:val="num" w:pos="720"/>
        </w:tabs>
        <w:ind w:left="720" w:hanging="360"/>
      </w:pPr>
      <w:rPr>
        <w:rFonts w:ascii="Symbol" w:hAnsi="Symbol" w:cs="Symbol" w:hint="default"/>
      </w:rPr>
    </w:lvl>
    <w:lvl w:ilvl="1" w:tplc="4044E188">
      <w:start w:val="1"/>
      <w:numFmt w:val="bullet"/>
      <w:lvlText w:val="o"/>
      <w:lvlJc w:val="left"/>
      <w:pPr>
        <w:tabs>
          <w:tab w:val="num" w:pos="1440"/>
        </w:tabs>
        <w:ind w:left="1440" w:hanging="360"/>
      </w:pPr>
      <w:rPr>
        <w:rFonts w:ascii="Courier New" w:hAnsi="Courier New" w:cs="Courier New" w:hint="default"/>
      </w:rPr>
    </w:lvl>
    <w:lvl w:ilvl="2" w:tplc="A796B6A8">
      <w:start w:val="1"/>
      <w:numFmt w:val="bullet"/>
      <w:lvlText w:val=""/>
      <w:lvlJc w:val="left"/>
      <w:pPr>
        <w:tabs>
          <w:tab w:val="num" w:pos="2160"/>
        </w:tabs>
        <w:ind w:left="2160" w:hanging="360"/>
      </w:pPr>
      <w:rPr>
        <w:rFonts w:ascii="Wingdings" w:hAnsi="Wingdings" w:cs="Wingdings" w:hint="default"/>
      </w:rPr>
    </w:lvl>
    <w:lvl w:ilvl="3" w:tplc="03F08E9E">
      <w:start w:val="1"/>
      <w:numFmt w:val="bullet"/>
      <w:lvlText w:val=""/>
      <w:lvlJc w:val="left"/>
      <w:pPr>
        <w:tabs>
          <w:tab w:val="num" w:pos="2880"/>
        </w:tabs>
        <w:ind w:left="2880" w:hanging="360"/>
      </w:pPr>
      <w:rPr>
        <w:rFonts w:ascii="Symbol" w:hAnsi="Symbol" w:cs="Symbol" w:hint="default"/>
      </w:rPr>
    </w:lvl>
    <w:lvl w:ilvl="4" w:tplc="B134C050">
      <w:start w:val="1"/>
      <w:numFmt w:val="bullet"/>
      <w:lvlText w:val="o"/>
      <w:lvlJc w:val="left"/>
      <w:pPr>
        <w:tabs>
          <w:tab w:val="num" w:pos="3600"/>
        </w:tabs>
        <w:ind w:left="3600" w:hanging="360"/>
      </w:pPr>
      <w:rPr>
        <w:rFonts w:ascii="Courier New" w:hAnsi="Courier New" w:cs="Courier New" w:hint="default"/>
      </w:rPr>
    </w:lvl>
    <w:lvl w:ilvl="5" w:tplc="727692D6">
      <w:start w:val="1"/>
      <w:numFmt w:val="bullet"/>
      <w:lvlText w:val=""/>
      <w:lvlJc w:val="left"/>
      <w:pPr>
        <w:tabs>
          <w:tab w:val="num" w:pos="4320"/>
        </w:tabs>
        <w:ind w:left="4320" w:hanging="360"/>
      </w:pPr>
      <w:rPr>
        <w:rFonts w:ascii="Wingdings" w:hAnsi="Wingdings" w:cs="Wingdings" w:hint="default"/>
      </w:rPr>
    </w:lvl>
    <w:lvl w:ilvl="6" w:tplc="C27CCA0E">
      <w:start w:val="1"/>
      <w:numFmt w:val="bullet"/>
      <w:lvlText w:val=""/>
      <w:lvlJc w:val="left"/>
      <w:pPr>
        <w:tabs>
          <w:tab w:val="num" w:pos="5040"/>
        </w:tabs>
        <w:ind w:left="5040" w:hanging="360"/>
      </w:pPr>
      <w:rPr>
        <w:rFonts w:ascii="Symbol" w:hAnsi="Symbol" w:cs="Symbol" w:hint="default"/>
      </w:rPr>
    </w:lvl>
    <w:lvl w:ilvl="7" w:tplc="35546488">
      <w:start w:val="1"/>
      <w:numFmt w:val="bullet"/>
      <w:lvlText w:val="o"/>
      <w:lvlJc w:val="left"/>
      <w:pPr>
        <w:tabs>
          <w:tab w:val="num" w:pos="5760"/>
        </w:tabs>
        <w:ind w:left="5760" w:hanging="360"/>
      </w:pPr>
      <w:rPr>
        <w:rFonts w:ascii="Courier New" w:hAnsi="Courier New" w:cs="Courier New" w:hint="default"/>
      </w:rPr>
    </w:lvl>
    <w:lvl w:ilvl="8" w:tplc="0BF4CA5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4A58401"/>
    <w:multiLevelType w:val="hybridMultilevel"/>
    <w:tmpl w:val="14660F48"/>
    <w:lvl w:ilvl="0" w:tplc="ADBA2DE6">
      <w:start w:val="1"/>
      <w:numFmt w:val="bullet"/>
      <w:lvlText w:val=""/>
      <w:lvlJc w:val="left"/>
      <w:pPr>
        <w:tabs>
          <w:tab w:val="num" w:pos="720"/>
        </w:tabs>
        <w:ind w:left="720" w:hanging="360"/>
      </w:pPr>
      <w:rPr>
        <w:rFonts w:ascii="Symbol" w:hAnsi="Symbol" w:cs="Symbol" w:hint="default"/>
      </w:rPr>
    </w:lvl>
    <w:lvl w:ilvl="1" w:tplc="340ABF14">
      <w:start w:val="1"/>
      <w:numFmt w:val="bullet"/>
      <w:lvlText w:val="o"/>
      <w:lvlJc w:val="left"/>
      <w:pPr>
        <w:tabs>
          <w:tab w:val="num" w:pos="1440"/>
        </w:tabs>
        <w:ind w:left="1440" w:hanging="360"/>
      </w:pPr>
      <w:rPr>
        <w:rFonts w:ascii="Courier New" w:hAnsi="Courier New" w:cs="Courier New" w:hint="default"/>
      </w:rPr>
    </w:lvl>
    <w:lvl w:ilvl="2" w:tplc="E2768A14">
      <w:start w:val="1"/>
      <w:numFmt w:val="bullet"/>
      <w:lvlText w:val=""/>
      <w:lvlJc w:val="left"/>
      <w:pPr>
        <w:tabs>
          <w:tab w:val="num" w:pos="2160"/>
        </w:tabs>
        <w:ind w:left="2160" w:hanging="360"/>
      </w:pPr>
      <w:rPr>
        <w:rFonts w:ascii="Wingdings" w:hAnsi="Wingdings" w:cs="Wingdings" w:hint="default"/>
      </w:rPr>
    </w:lvl>
    <w:lvl w:ilvl="3" w:tplc="C24C612C">
      <w:start w:val="1"/>
      <w:numFmt w:val="bullet"/>
      <w:lvlText w:val=""/>
      <w:lvlJc w:val="left"/>
      <w:pPr>
        <w:tabs>
          <w:tab w:val="num" w:pos="2880"/>
        </w:tabs>
        <w:ind w:left="2880" w:hanging="360"/>
      </w:pPr>
      <w:rPr>
        <w:rFonts w:ascii="Symbol" w:hAnsi="Symbol" w:cs="Symbol" w:hint="default"/>
      </w:rPr>
    </w:lvl>
    <w:lvl w:ilvl="4" w:tplc="650617C6">
      <w:start w:val="1"/>
      <w:numFmt w:val="bullet"/>
      <w:lvlText w:val="o"/>
      <w:lvlJc w:val="left"/>
      <w:pPr>
        <w:tabs>
          <w:tab w:val="num" w:pos="3600"/>
        </w:tabs>
        <w:ind w:left="3600" w:hanging="360"/>
      </w:pPr>
      <w:rPr>
        <w:rFonts w:ascii="Courier New" w:hAnsi="Courier New" w:cs="Courier New" w:hint="default"/>
      </w:rPr>
    </w:lvl>
    <w:lvl w:ilvl="5" w:tplc="8BF82028">
      <w:start w:val="1"/>
      <w:numFmt w:val="bullet"/>
      <w:lvlText w:val=""/>
      <w:lvlJc w:val="left"/>
      <w:pPr>
        <w:tabs>
          <w:tab w:val="num" w:pos="4320"/>
        </w:tabs>
        <w:ind w:left="4320" w:hanging="360"/>
      </w:pPr>
      <w:rPr>
        <w:rFonts w:ascii="Wingdings" w:hAnsi="Wingdings" w:cs="Wingdings" w:hint="default"/>
      </w:rPr>
    </w:lvl>
    <w:lvl w:ilvl="6" w:tplc="E3921472">
      <w:start w:val="1"/>
      <w:numFmt w:val="bullet"/>
      <w:lvlText w:val=""/>
      <w:lvlJc w:val="left"/>
      <w:pPr>
        <w:tabs>
          <w:tab w:val="num" w:pos="5040"/>
        </w:tabs>
        <w:ind w:left="5040" w:hanging="360"/>
      </w:pPr>
      <w:rPr>
        <w:rFonts w:ascii="Symbol" w:hAnsi="Symbol" w:cs="Symbol" w:hint="default"/>
      </w:rPr>
    </w:lvl>
    <w:lvl w:ilvl="7" w:tplc="C82AA63E">
      <w:start w:val="1"/>
      <w:numFmt w:val="bullet"/>
      <w:lvlText w:val="o"/>
      <w:lvlJc w:val="left"/>
      <w:pPr>
        <w:tabs>
          <w:tab w:val="num" w:pos="5760"/>
        </w:tabs>
        <w:ind w:left="5760" w:hanging="360"/>
      </w:pPr>
      <w:rPr>
        <w:rFonts w:ascii="Courier New" w:hAnsi="Courier New" w:cs="Courier New" w:hint="default"/>
      </w:rPr>
    </w:lvl>
    <w:lvl w:ilvl="8" w:tplc="4A40CFB2">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893693C"/>
    <w:multiLevelType w:val="hybridMultilevel"/>
    <w:tmpl w:val="346C8078"/>
    <w:lvl w:ilvl="0" w:tplc="ED48ACD0">
      <w:start w:val="1"/>
      <w:numFmt w:val="bullet"/>
      <w:lvlText w:val=""/>
      <w:lvlJc w:val="left"/>
      <w:pPr>
        <w:tabs>
          <w:tab w:val="num" w:pos="720"/>
        </w:tabs>
        <w:ind w:left="720" w:hanging="360"/>
      </w:pPr>
      <w:rPr>
        <w:rFonts w:ascii="Symbol" w:hAnsi="Symbol" w:cs="Symbol" w:hint="default"/>
      </w:rPr>
    </w:lvl>
    <w:lvl w:ilvl="1" w:tplc="176002A8">
      <w:start w:val="1"/>
      <w:numFmt w:val="bullet"/>
      <w:lvlText w:val="o"/>
      <w:lvlJc w:val="left"/>
      <w:pPr>
        <w:tabs>
          <w:tab w:val="num" w:pos="1440"/>
        </w:tabs>
        <w:ind w:left="1440" w:hanging="360"/>
      </w:pPr>
      <w:rPr>
        <w:rFonts w:ascii="Courier New" w:hAnsi="Courier New" w:cs="Courier New" w:hint="default"/>
      </w:rPr>
    </w:lvl>
    <w:lvl w:ilvl="2" w:tplc="4B90204A">
      <w:start w:val="1"/>
      <w:numFmt w:val="bullet"/>
      <w:lvlText w:val=""/>
      <w:lvlJc w:val="left"/>
      <w:pPr>
        <w:tabs>
          <w:tab w:val="num" w:pos="2160"/>
        </w:tabs>
        <w:ind w:left="2160" w:hanging="360"/>
      </w:pPr>
      <w:rPr>
        <w:rFonts w:ascii="Wingdings" w:hAnsi="Wingdings" w:cs="Wingdings" w:hint="default"/>
      </w:rPr>
    </w:lvl>
    <w:lvl w:ilvl="3" w:tplc="13F62F88">
      <w:start w:val="1"/>
      <w:numFmt w:val="bullet"/>
      <w:lvlText w:val=""/>
      <w:lvlJc w:val="left"/>
      <w:pPr>
        <w:tabs>
          <w:tab w:val="num" w:pos="2880"/>
        </w:tabs>
        <w:ind w:left="2880" w:hanging="360"/>
      </w:pPr>
      <w:rPr>
        <w:rFonts w:ascii="Symbol" w:hAnsi="Symbol" w:cs="Symbol" w:hint="default"/>
      </w:rPr>
    </w:lvl>
    <w:lvl w:ilvl="4" w:tplc="D02CBD6E">
      <w:start w:val="1"/>
      <w:numFmt w:val="bullet"/>
      <w:lvlText w:val="o"/>
      <w:lvlJc w:val="left"/>
      <w:pPr>
        <w:tabs>
          <w:tab w:val="num" w:pos="3600"/>
        </w:tabs>
        <w:ind w:left="3600" w:hanging="360"/>
      </w:pPr>
      <w:rPr>
        <w:rFonts w:ascii="Courier New" w:hAnsi="Courier New" w:cs="Courier New" w:hint="default"/>
      </w:rPr>
    </w:lvl>
    <w:lvl w:ilvl="5" w:tplc="952404D2">
      <w:start w:val="1"/>
      <w:numFmt w:val="bullet"/>
      <w:lvlText w:val=""/>
      <w:lvlJc w:val="left"/>
      <w:pPr>
        <w:tabs>
          <w:tab w:val="num" w:pos="4320"/>
        </w:tabs>
        <w:ind w:left="4320" w:hanging="360"/>
      </w:pPr>
      <w:rPr>
        <w:rFonts w:ascii="Wingdings" w:hAnsi="Wingdings" w:cs="Wingdings" w:hint="default"/>
      </w:rPr>
    </w:lvl>
    <w:lvl w:ilvl="6" w:tplc="2694557A">
      <w:start w:val="1"/>
      <w:numFmt w:val="bullet"/>
      <w:lvlText w:val=""/>
      <w:lvlJc w:val="left"/>
      <w:pPr>
        <w:tabs>
          <w:tab w:val="num" w:pos="5040"/>
        </w:tabs>
        <w:ind w:left="5040" w:hanging="360"/>
      </w:pPr>
      <w:rPr>
        <w:rFonts w:ascii="Symbol" w:hAnsi="Symbol" w:cs="Symbol" w:hint="default"/>
      </w:rPr>
    </w:lvl>
    <w:lvl w:ilvl="7" w:tplc="89DE7278">
      <w:start w:val="1"/>
      <w:numFmt w:val="bullet"/>
      <w:lvlText w:val="o"/>
      <w:lvlJc w:val="left"/>
      <w:pPr>
        <w:tabs>
          <w:tab w:val="num" w:pos="5760"/>
        </w:tabs>
        <w:ind w:left="5760" w:hanging="360"/>
      </w:pPr>
      <w:rPr>
        <w:rFonts w:ascii="Courier New" w:hAnsi="Courier New" w:cs="Courier New" w:hint="default"/>
      </w:rPr>
    </w:lvl>
    <w:lvl w:ilvl="8" w:tplc="064628C6">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20E8739"/>
    <w:multiLevelType w:val="hybridMultilevel"/>
    <w:tmpl w:val="163A0914"/>
    <w:lvl w:ilvl="0" w:tplc="94BC70D4">
      <w:start w:val="1"/>
      <w:numFmt w:val="bullet"/>
      <w:lvlText w:val=""/>
      <w:lvlJc w:val="left"/>
      <w:pPr>
        <w:tabs>
          <w:tab w:val="num" w:pos="720"/>
        </w:tabs>
        <w:ind w:left="720" w:hanging="360"/>
      </w:pPr>
      <w:rPr>
        <w:rFonts w:ascii="Symbol" w:hAnsi="Symbol" w:cs="Symbol" w:hint="default"/>
      </w:rPr>
    </w:lvl>
    <w:lvl w:ilvl="1" w:tplc="CDF60ACA">
      <w:start w:val="1"/>
      <w:numFmt w:val="bullet"/>
      <w:lvlText w:val="o"/>
      <w:lvlJc w:val="left"/>
      <w:pPr>
        <w:tabs>
          <w:tab w:val="num" w:pos="1440"/>
        </w:tabs>
        <w:ind w:left="1440" w:hanging="360"/>
      </w:pPr>
      <w:rPr>
        <w:rFonts w:ascii="Courier New" w:hAnsi="Courier New" w:cs="Courier New" w:hint="default"/>
      </w:rPr>
    </w:lvl>
    <w:lvl w:ilvl="2" w:tplc="36F6DB62">
      <w:start w:val="1"/>
      <w:numFmt w:val="bullet"/>
      <w:lvlText w:val=""/>
      <w:lvlJc w:val="left"/>
      <w:pPr>
        <w:tabs>
          <w:tab w:val="num" w:pos="2160"/>
        </w:tabs>
        <w:ind w:left="2160" w:hanging="360"/>
      </w:pPr>
      <w:rPr>
        <w:rFonts w:ascii="Wingdings" w:hAnsi="Wingdings" w:cs="Wingdings" w:hint="default"/>
      </w:rPr>
    </w:lvl>
    <w:lvl w:ilvl="3" w:tplc="E3E08CE2">
      <w:start w:val="1"/>
      <w:numFmt w:val="bullet"/>
      <w:lvlText w:val=""/>
      <w:lvlJc w:val="left"/>
      <w:pPr>
        <w:tabs>
          <w:tab w:val="num" w:pos="2880"/>
        </w:tabs>
        <w:ind w:left="2880" w:hanging="360"/>
      </w:pPr>
      <w:rPr>
        <w:rFonts w:ascii="Symbol" w:hAnsi="Symbol" w:cs="Symbol" w:hint="default"/>
      </w:rPr>
    </w:lvl>
    <w:lvl w:ilvl="4" w:tplc="3802FA30">
      <w:start w:val="1"/>
      <w:numFmt w:val="bullet"/>
      <w:lvlText w:val="o"/>
      <w:lvlJc w:val="left"/>
      <w:pPr>
        <w:tabs>
          <w:tab w:val="num" w:pos="3600"/>
        </w:tabs>
        <w:ind w:left="3600" w:hanging="360"/>
      </w:pPr>
      <w:rPr>
        <w:rFonts w:ascii="Courier New" w:hAnsi="Courier New" w:cs="Courier New" w:hint="default"/>
      </w:rPr>
    </w:lvl>
    <w:lvl w:ilvl="5" w:tplc="9C12D7D8">
      <w:start w:val="1"/>
      <w:numFmt w:val="bullet"/>
      <w:lvlText w:val=""/>
      <w:lvlJc w:val="left"/>
      <w:pPr>
        <w:tabs>
          <w:tab w:val="num" w:pos="4320"/>
        </w:tabs>
        <w:ind w:left="4320" w:hanging="360"/>
      </w:pPr>
      <w:rPr>
        <w:rFonts w:ascii="Wingdings" w:hAnsi="Wingdings" w:cs="Wingdings" w:hint="default"/>
      </w:rPr>
    </w:lvl>
    <w:lvl w:ilvl="6" w:tplc="2A30FD5E">
      <w:start w:val="1"/>
      <w:numFmt w:val="bullet"/>
      <w:lvlText w:val=""/>
      <w:lvlJc w:val="left"/>
      <w:pPr>
        <w:tabs>
          <w:tab w:val="num" w:pos="5040"/>
        </w:tabs>
        <w:ind w:left="5040" w:hanging="360"/>
      </w:pPr>
      <w:rPr>
        <w:rFonts w:ascii="Symbol" w:hAnsi="Symbol" w:cs="Symbol" w:hint="default"/>
      </w:rPr>
    </w:lvl>
    <w:lvl w:ilvl="7" w:tplc="8A10F960">
      <w:start w:val="1"/>
      <w:numFmt w:val="bullet"/>
      <w:lvlText w:val="o"/>
      <w:lvlJc w:val="left"/>
      <w:pPr>
        <w:tabs>
          <w:tab w:val="num" w:pos="5760"/>
        </w:tabs>
        <w:ind w:left="5760" w:hanging="360"/>
      </w:pPr>
      <w:rPr>
        <w:rFonts w:ascii="Courier New" w:hAnsi="Courier New" w:cs="Courier New" w:hint="default"/>
      </w:rPr>
    </w:lvl>
    <w:lvl w:ilvl="8" w:tplc="80B64782">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75F852D"/>
    <w:multiLevelType w:val="hybridMultilevel"/>
    <w:tmpl w:val="E83E4C66"/>
    <w:lvl w:ilvl="0" w:tplc="3E049FA6">
      <w:start w:val="1"/>
      <w:numFmt w:val="bullet"/>
      <w:lvlText w:val=""/>
      <w:lvlJc w:val="left"/>
      <w:pPr>
        <w:tabs>
          <w:tab w:val="num" w:pos="720"/>
        </w:tabs>
        <w:ind w:left="720" w:hanging="360"/>
      </w:pPr>
      <w:rPr>
        <w:rFonts w:ascii="Symbol" w:hAnsi="Symbol" w:cs="Symbol" w:hint="default"/>
      </w:rPr>
    </w:lvl>
    <w:lvl w:ilvl="1" w:tplc="50B0033E">
      <w:start w:val="1"/>
      <w:numFmt w:val="bullet"/>
      <w:lvlText w:val="o"/>
      <w:lvlJc w:val="left"/>
      <w:pPr>
        <w:tabs>
          <w:tab w:val="num" w:pos="1440"/>
        </w:tabs>
        <w:ind w:left="1440" w:hanging="360"/>
      </w:pPr>
      <w:rPr>
        <w:rFonts w:ascii="Courier New" w:hAnsi="Courier New" w:cs="Courier New" w:hint="default"/>
      </w:rPr>
    </w:lvl>
    <w:lvl w:ilvl="2" w:tplc="D2AA6FA8">
      <w:start w:val="1"/>
      <w:numFmt w:val="bullet"/>
      <w:lvlText w:val=""/>
      <w:lvlJc w:val="left"/>
      <w:pPr>
        <w:tabs>
          <w:tab w:val="num" w:pos="2160"/>
        </w:tabs>
        <w:ind w:left="2160" w:hanging="360"/>
      </w:pPr>
      <w:rPr>
        <w:rFonts w:ascii="Wingdings" w:hAnsi="Wingdings" w:cs="Wingdings" w:hint="default"/>
      </w:rPr>
    </w:lvl>
    <w:lvl w:ilvl="3" w:tplc="0BC6F7F0">
      <w:start w:val="1"/>
      <w:numFmt w:val="bullet"/>
      <w:lvlText w:val=""/>
      <w:lvlJc w:val="left"/>
      <w:pPr>
        <w:tabs>
          <w:tab w:val="num" w:pos="2880"/>
        </w:tabs>
        <w:ind w:left="2880" w:hanging="360"/>
      </w:pPr>
      <w:rPr>
        <w:rFonts w:ascii="Symbol" w:hAnsi="Symbol" w:cs="Symbol" w:hint="default"/>
      </w:rPr>
    </w:lvl>
    <w:lvl w:ilvl="4" w:tplc="771E3F22">
      <w:start w:val="1"/>
      <w:numFmt w:val="bullet"/>
      <w:lvlText w:val="o"/>
      <w:lvlJc w:val="left"/>
      <w:pPr>
        <w:tabs>
          <w:tab w:val="num" w:pos="3600"/>
        </w:tabs>
        <w:ind w:left="3600" w:hanging="360"/>
      </w:pPr>
      <w:rPr>
        <w:rFonts w:ascii="Courier New" w:hAnsi="Courier New" w:cs="Courier New" w:hint="default"/>
      </w:rPr>
    </w:lvl>
    <w:lvl w:ilvl="5" w:tplc="82DE0EE0">
      <w:start w:val="1"/>
      <w:numFmt w:val="bullet"/>
      <w:lvlText w:val=""/>
      <w:lvlJc w:val="left"/>
      <w:pPr>
        <w:tabs>
          <w:tab w:val="num" w:pos="4320"/>
        </w:tabs>
        <w:ind w:left="4320" w:hanging="360"/>
      </w:pPr>
      <w:rPr>
        <w:rFonts w:ascii="Wingdings" w:hAnsi="Wingdings" w:cs="Wingdings" w:hint="default"/>
      </w:rPr>
    </w:lvl>
    <w:lvl w:ilvl="6" w:tplc="0C86B7D8">
      <w:start w:val="1"/>
      <w:numFmt w:val="bullet"/>
      <w:lvlText w:val=""/>
      <w:lvlJc w:val="left"/>
      <w:pPr>
        <w:tabs>
          <w:tab w:val="num" w:pos="5040"/>
        </w:tabs>
        <w:ind w:left="5040" w:hanging="360"/>
      </w:pPr>
      <w:rPr>
        <w:rFonts w:ascii="Symbol" w:hAnsi="Symbol" w:cs="Symbol" w:hint="default"/>
      </w:rPr>
    </w:lvl>
    <w:lvl w:ilvl="7" w:tplc="8EEEAA44">
      <w:start w:val="1"/>
      <w:numFmt w:val="bullet"/>
      <w:lvlText w:val="o"/>
      <w:lvlJc w:val="left"/>
      <w:pPr>
        <w:tabs>
          <w:tab w:val="num" w:pos="5760"/>
        </w:tabs>
        <w:ind w:left="5760" w:hanging="360"/>
      </w:pPr>
      <w:rPr>
        <w:rFonts w:ascii="Courier New" w:hAnsi="Courier New" w:cs="Courier New" w:hint="default"/>
      </w:rPr>
    </w:lvl>
    <w:lvl w:ilvl="8" w:tplc="942250B4">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C48A724"/>
    <w:multiLevelType w:val="hybridMultilevel"/>
    <w:tmpl w:val="2E7A4D46"/>
    <w:lvl w:ilvl="0" w:tplc="051EBDEA">
      <w:start w:val="1"/>
      <w:numFmt w:val="bullet"/>
      <w:lvlText w:val=""/>
      <w:lvlJc w:val="left"/>
      <w:pPr>
        <w:tabs>
          <w:tab w:val="num" w:pos="720"/>
        </w:tabs>
        <w:ind w:left="720" w:hanging="360"/>
      </w:pPr>
      <w:rPr>
        <w:rFonts w:ascii="Symbol" w:hAnsi="Symbol" w:cs="Symbol" w:hint="default"/>
      </w:rPr>
    </w:lvl>
    <w:lvl w:ilvl="1" w:tplc="5CFA3C9E">
      <w:start w:val="1"/>
      <w:numFmt w:val="bullet"/>
      <w:lvlText w:val="o"/>
      <w:lvlJc w:val="left"/>
      <w:pPr>
        <w:tabs>
          <w:tab w:val="num" w:pos="1440"/>
        </w:tabs>
        <w:ind w:left="1440" w:hanging="360"/>
      </w:pPr>
      <w:rPr>
        <w:rFonts w:ascii="Courier New" w:hAnsi="Courier New" w:cs="Courier New" w:hint="default"/>
      </w:rPr>
    </w:lvl>
    <w:lvl w:ilvl="2" w:tplc="FE8261CC">
      <w:start w:val="1"/>
      <w:numFmt w:val="bullet"/>
      <w:lvlText w:val=""/>
      <w:lvlJc w:val="left"/>
      <w:pPr>
        <w:tabs>
          <w:tab w:val="num" w:pos="2160"/>
        </w:tabs>
        <w:ind w:left="2160" w:hanging="360"/>
      </w:pPr>
      <w:rPr>
        <w:rFonts w:ascii="Wingdings" w:hAnsi="Wingdings" w:cs="Wingdings" w:hint="default"/>
      </w:rPr>
    </w:lvl>
    <w:lvl w:ilvl="3" w:tplc="502CFFA2">
      <w:start w:val="1"/>
      <w:numFmt w:val="bullet"/>
      <w:lvlText w:val=""/>
      <w:lvlJc w:val="left"/>
      <w:pPr>
        <w:tabs>
          <w:tab w:val="num" w:pos="2880"/>
        </w:tabs>
        <w:ind w:left="2880" w:hanging="360"/>
      </w:pPr>
      <w:rPr>
        <w:rFonts w:ascii="Symbol" w:hAnsi="Symbol" w:cs="Symbol" w:hint="default"/>
      </w:rPr>
    </w:lvl>
    <w:lvl w:ilvl="4" w:tplc="8DE4DA6E">
      <w:start w:val="1"/>
      <w:numFmt w:val="bullet"/>
      <w:lvlText w:val="o"/>
      <w:lvlJc w:val="left"/>
      <w:pPr>
        <w:tabs>
          <w:tab w:val="num" w:pos="3600"/>
        </w:tabs>
        <w:ind w:left="3600" w:hanging="360"/>
      </w:pPr>
      <w:rPr>
        <w:rFonts w:ascii="Courier New" w:hAnsi="Courier New" w:cs="Courier New" w:hint="default"/>
      </w:rPr>
    </w:lvl>
    <w:lvl w:ilvl="5" w:tplc="40961434">
      <w:start w:val="1"/>
      <w:numFmt w:val="bullet"/>
      <w:lvlText w:val=""/>
      <w:lvlJc w:val="left"/>
      <w:pPr>
        <w:tabs>
          <w:tab w:val="num" w:pos="4320"/>
        </w:tabs>
        <w:ind w:left="4320" w:hanging="360"/>
      </w:pPr>
      <w:rPr>
        <w:rFonts w:ascii="Wingdings" w:hAnsi="Wingdings" w:cs="Wingdings" w:hint="default"/>
      </w:rPr>
    </w:lvl>
    <w:lvl w:ilvl="6" w:tplc="5632234C">
      <w:start w:val="1"/>
      <w:numFmt w:val="bullet"/>
      <w:lvlText w:val=""/>
      <w:lvlJc w:val="left"/>
      <w:pPr>
        <w:tabs>
          <w:tab w:val="num" w:pos="5040"/>
        </w:tabs>
        <w:ind w:left="5040" w:hanging="360"/>
      </w:pPr>
      <w:rPr>
        <w:rFonts w:ascii="Symbol" w:hAnsi="Symbol" w:cs="Symbol" w:hint="default"/>
      </w:rPr>
    </w:lvl>
    <w:lvl w:ilvl="7" w:tplc="9CE69734">
      <w:start w:val="1"/>
      <w:numFmt w:val="bullet"/>
      <w:lvlText w:val="o"/>
      <w:lvlJc w:val="left"/>
      <w:pPr>
        <w:tabs>
          <w:tab w:val="num" w:pos="5760"/>
        </w:tabs>
        <w:ind w:left="5760" w:hanging="360"/>
      </w:pPr>
      <w:rPr>
        <w:rFonts w:ascii="Courier New" w:hAnsi="Courier New" w:cs="Courier New" w:hint="default"/>
      </w:rPr>
    </w:lvl>
    <w:lvl w:ilvl="8" w:tplc="37D0B55A">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F33A190"/>
    <w:multiLevelType w:val="hybridMultilevel"/>
    <w:tmpl w:val="FDEABDB4"/>
    <w:lvl w:ilvl="0" w:tplc="41E6883E">
      <w:start w:val="1"/>
      <w:numFmt w:val="bullet"/>
      <w:lvlText w:val=""/>
      <w:lvlJc w:val="left"/>
      <w:pPr>
        <w:tabs>
          <w:tab w:val="num" w:pos="720"/>
        </w:tabs>
        <w:ind w:left="720" w:hanging="360"/>
      </w:pPr>
      <w:rPr>
        <w:rFonts w:ascii="Symbol" w:hAnsi="Symbol" w:cs="Symbol" w:hint="default"/>
      </w:rPr>
    </w:lvl>
    <w:lvl w:ilvl="1" w:tplc="3CE8DEFC">
      <w:start w:val="1"/>
      <w:numFmt w:val="bullet"/>
      <w:lvlText w:val="o"/>
      <w:lvlJc w:val="left"/>
      <w:pPr>
        <w:tabs>
          <w:tab w:val="num" w:pos="1440"/>
        </w:tabs>
        <w:ind w:left="1440" w:hanging="360"/>
      </w:pPr>
      <w:rPr>
        <w:rFonts w:ascii="Courier New" w:hAnsi="Courier New" w:cs="Courier New" w:hint="default"/>
      </w:rPr>
    </w:lvl>
    <w:lvl w:ilvl="2" w:tplc="2794C9FE">
      <w:start w:val="1"/>
      <w:numFmt w:val="bullet"/>
      <w:lvlText w:val=""/>
      <w:lvlJc w:val="left"/>
      <w:pPr>
        <w:tabs>
          <w:tab w:val="num" w:pos="2160"/>
        </w:tabs>
        <w:ind w:left="2160" w:hanging="360"/>
      </w:pPr>
      <w:rPr>
        <w:rFonts w:ascii="Wingdings" w:hAnsi="Wingdings" w:cs="Wingdings" w:hint="default"/>
      </w:rPr>
    </w:lvl>
    <w:lvl w:ilvl="3" w:tplc="A6B4DB86">
      <w:start w:val="1"/>
      <w:numFmt w:val="bullet"/>
      <w:lvlText w:val=""/>
      <w:lvlJc w:val="left"/>
      <w:pPr>
        <w:tabs>
          <w:tab w:val="num" w:pos="2880"/>
        </w:tabs>
        <w:ind w:left="2880" w:hanging="360"/>
      </w:pPr>
      <w:rPr>
        <w:rFonts w:ascii="Symbol" w:hAnsi="Symbol" w:cs="Symbol" w:hint="default"/>
      </w:rPr>
    </w:lvl>
    <w:lvl w:ilvl="4" w:tplc="38B292D6">
      <w:start w:val="1"/>
      <w:numFmt w:val="bullet"/>
      <w:lvlText w:val="o"/>
      <w:lvlJc w:val="left"/>
      <w:pPr>
        <w:tabs>
          <w:tab w:val="num" w:pos="3600"/>
        </w:tabs>
        <w:ind w:left="3600" w:hanging="360"/>
      </w:pPr>
      <w:rPr>
        <w:rFonts w:ascii="Courier New" w:hAnsi="Courier New" w:cs="Courier New" w:hint="default"/>
      </w:rPr>
    </w:lvl>
    <w:lvl w:ilvl="5" w:tplc="96142146">
      <w:start w:val="1"/>
      <w:numFmt w:val="bullet"/>
      <w:lvlText w:val=""/>
      <w:lvlJc w:val="left"/>
      <w:pPr>
        <w:tabs>
          <w:tab w:val="num" w:pos="4320"/>
        </w:tabs>
        <w:ind w:left="4320" w:hanging="360"/>
      </w:pPr>
      <w:rPr>
        <w:rFonts w:ascii="Wingdings" w:hAnsi="Wingdings" w:cs="Wingdings" w:hint="default"/>
      </w:rPr>
    </w:lvl>
    <w:lvl w:ilvl="6" w:tplc="D0EEB060">
      <w:start w:val="1"/>
      <w:numFmt w:val="bullet"/>
      <w:lvlText w:val=""/>
      <w:lvlJc w:val="left"/>
      <w:pPr>
        <w:tabs>
          <w:tab w:val="num" w:pos="5040"/>
        </w:tabs>
        <w:ind w:left="5040" w:hanging="360"/>
      </w:pPr>
      <w:rPr>
        <w:rFonts w:ascii="Symbol" w:hAnsi="Symbol" w:cs="Symbol" w:hint="default"/>
      </w:rPr>
    </w:lvl>
    <w:lvl w:ilvl="7" w:tplc="F08495EA">
      <w:start w:val="1"/>
      <w:numFmt w:val="bullet"/>
      <w:lvlText w:val="o"/>
      <w:lvlJc w:val="left"/>
      <w:pPr>
        <w:tabs>
          <w:tab w:val="num" w:pos="5760"/>
        </w:tabs>
        <w:ind w:left="5760" w:hanging="360"/>
      </w:pPr>
      <w:rPr>
        <w:rFonts w:ascii="Courier New" w:hAnsi="Courier New" w:cs="Courier New" w:hint="default"/>
      </w:rPr>
    </w:lvl>
    <w:lvl w:ilvl="8" w:tplc="CAB8B232">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68C69B6"/>
    <w:multiLevelType w:val="hybridMultilevel"/>
    <w:tmpl w:val="9A728008"/>
    <w:lvl w:ilvl="0" w:tplc="378070B4">
      <w:start w:val="1"/>
      <w:numFmt w:val="bullet"/>
      <w:lvlText w:val=""/>
      <w:lvlJc w:val="left"/>
      <w:pPr>
        <w:tabs>
          <w:tab w:val="num" w:pos="720"/>
        </w:tabs>
        <w:ind w:left="720" w:hanging="360"/>
      </w:pPr>
      <w:rPr>
        <w:rFonts w:ascii="Symbol" w:hAnsi="Symbol" w:cs="Symbol" w:hint="default"/>
      </w:rPr>
    </w:lvl>
    <w:lvl w:ilvl="1" w:tplc="418CF0BA">
      <w:start w:val="1"/>
      <w:numFmt w:val="bullet"/>
      <w:lvlText w:val="o"/>
      <w:lvlJc w:val="left"/>
      <w:pPr>
        <w:tabs>
          <w:tab w:val="num" w:pos="1440"/>
        </w:tabs>
        <w:ind w:left="1440" w:hanging="360"/>
      </w:pPr>
      <w:rPr>
        <w:rFonts w:ascii="Courier New" w:hAnsi="Courier New" w:cs="Courier New" w:hint="default"/>
      </w:rPr>
    </w:lvl>
    <w:lvl w:ilvl="2" w:tplc="CB0ABC58">
      <w:start w:val="1"/>
      <w:numFmt w:val="bullet"/>
      <w:lvlText w:val=""/>
      <w:lvlJc w:val="left"/>
      <w:pPr>
        <w:tabs>
          <w:tab w:val="num" w:pos="2160"/>
        </w:tabs>
        <w:ind w:left="2160" w:hanging="360"/>
      </w:pPr>
      <w:rPr>
        <w:rFonts w:ascii="Wingdings" w:hAnsi="Wingdings" w:cs="Wingdings" w:hint="default"/>
      </w:rPr>
    </w:lvl>
    <w:lvl w:ilvl="3" w:tplc="0B2CFDD2">
      <w:start w:val="1"/>
      <w:numFmt w:val="bullet"/>
      <w:lvlText w:val=""/>
      <w:lvlJc w:val="left"/>
      <w:pPr>
        <w:tabs>
          <w:tab w:val="num" w:pos="2880"/>
        </w:tabs>
        <w:ind w:left="2880" w:hanging="360"/>
      </w:pPr>
      <w:rPr>
        <w:rFonts w:ascii="Symbol" w:hAnsi="Symbol" w:cs="Symbol" w:hint="default"/>
      </w:rPr>
    </w:lvl>
    <w:lvl w:ilvl="4" w:tplc="171E21B4">
      <w:start w:val="1"/>
      <w:numFmt w:val="bullet"/>
      <w:lvlText w:val="o"/>
      <w:lvlJc w:val="left"/>
      <w:pPr>
        <w:tabs>
          <w:tab w:val="num" w:pos="3600"/>
        </w:tabs>
        <w:ind w:left="3600" w:hanging="360"/>
      </w:pPr>
      <w:rPr>
        <w:rFonts w:ascii="Courier New" w:hAnsi="Courier New" w:cs="Courier New" w:hint="default"/>
      </w:rPr>
    </w:lvl>
    <w:lvl w:ilvl="5" w:tplc="69429690">
      <w:start w:val="1"/>
      <w:numFmt w:val="bullet"/>
      <w:lvlText w:val=""/>
      <w:lvlJc w:val="left"/>
      <w:pPr>
        <w:tabs>
          <w:tab w:val="num" w:pos="4320"/>
        </w:tabs>
        <w:ind w:left="4320" w:hanging="360"/>
      </w:pPr>
      <w:rPr>
        <w:rFonts w:ascii="Wingdings" w:hAnsi="Wingdings" w:cs="Wingdings" w:hint="default"/>
      </w:rPr>
    </w:lvl>
    <w:lvl w:ilvl="6" w:tplc="B9D0EC4C">
      <w:start w:val="1"/>
      <w:numFmt w:val="bullet"/>
      <w:lvlText w:val=""/>
      <w:lvlJc w:val="left"/>
      <w:pPr>
        <w:tabs>
          <w:tab w:val="num" w:pos="5040"/>
        </w:tabs>
        <w:ind w:left="5040" w:hanging="360"/>
      </w:pPr>
      <w:rPr>
        <w:rFonts w:ascii="Symbol" w:hAnsi="Symbol" w:cs="Symbol" w:hint="default"/>
      </w:rPr>
    </w:lvl>
    <w:lvl w:ilvl="7" w:tplc="B4CA463A">
      <w:start w:val="1"/>
      <w:numFmt w:val="bullet"/>
      <w:lvlText w:val="o"/>
      <w:lvlJc w:val="left"/>
      <w:pPr>
        <w:tabs>
          <w:tab w:val="num" w:pos="5760"/>
        </w:tabs>
        <w:ind w:left="5760" w:hanging="360"/>
      </w:pPr>
      <w:rPr>
        <w:rFonts w:ascii="Courier New" w:hAnsi="Courier New" w:cs="Courier New" w:hint="default"/>
      </w:rPr>
    </w:lvl>
    <w:lvl w:ilvl="8" w:tplc="A6CEBFEA">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6945711"/>
    <w:multiLevelType w:val="hybridMultilevel"/>
    <w:tmpl w:val="EF902AAE"/>
    <w:lvl w:ilvl="0" w:tplc="C18493A0">
      <w:start w:val="1"/>
      <w:numFmt w:val="bullet"/>
      <w:lvlText w:val=""/>
      <w:lvlJc w:val="left"/>
      <w:pPr>
        <w:tabs>
          <w:tab w:val="num" w:pos="720"/>
        </w:tabs>
        <w:ind w:left="720" w:hanging="360"/>
      </w:pPr>
      <w:rPr>
        <w:rFonts w:ascii="Symbol" w:hAnsi="Symbol" w:cs="Symbol" w:hint="default"/>
      </w:rPr>
    </w:lvl>
    <w:lvl w:ilvl="1" w:tplc="0614ACE4">
      <w:start w:val="1"/>
      <w:numFmt w:val="bullet"/>
      <w:lvlText w:val="o"/>
      <w:lvlJc w:val="left"/>
      <w:pPr>
        <w:tabs>
          <w:tab w:val="num" w:pos="1440"/>
        </w:tabs>
        <w:ind w:left="1440" w:hanging="360"/>
      </w:pPr>
      <w:rPr>
        <w:rFonts w:ascii="Courier New" w:hAnsi="Courier New" w:cs="Courier New" w:hint="default"/>
      </w:rPr>
    </w:lvl>
    <w:lvl w:ilvl="2" w:tplc="2E5A80E8">
      <w:start w:val="1"/>
      <w:numFmt w:val="bullet"/>
      <w:lvlText w:val=""/>
      <w:lvlJc w:val="left"/>
      <w:pPr>
        <w:tabs>
          <w:tab w:val="num" w:pos="2160"/>
        </w:tabs>
        <w:ind w:left="2160" w:hanging="360"/>
      </w:pPr>
      <w:rPr>
        <w:rFonts w:ascii="Wingdings" w:hAnsi="Wingdings" w:cs="Wingdings" w:hint="default"/>
      </w:rPr>
    </w:lvl>
    <w:lvl w:ilvl="3" w:tplc="BA9A2880">
      <w:start w:val="1"/>
      <w:numFmt w:val="bullet"/>
      <w:lvlText w:val=""/>
      <w:lvlJc w:val="left"/>
      <w:pPr>
        <w:tabs>
          <w:tab w:val="num" w:pos="2880"/>
        </w:tabs>
        <w:ind w:left="2880" w:hanging="360"/>
      </w:pPr>
      <w:rPr>
        <w:rFonts w:ascii="Symbol" w:hAnsi="Symbol" w:cs="Symbol" w:hint="default"/>
      </w:rPr>
    </w:lvl>
    <w:lvl w:ilvl="4" w:tplc="3FF2B510">
      <w:start w:val="1"/>
      <w:numFmt w:val="bullet"/>
      <w:lvlText w:val="o"/>
      <w:lvlJc w:val="left"/>
      <w:pPr>
        <w:tabs>
          <w:tab w:val="num" w:pos="3600"/>
        </w:tabs>
        <w:ind w:left="3600" w:hanging="360"/>
      </w:pPr>
      <w:rPr>
        <w:rFonts w:ascii="Courier New" w:hAnsi="Courier New" w:cs="Courier New" w:hint="default"/>
      </w:rPr>
    </w:lvl>
    <w:lvl w:ilvl="5" w:tplc="C3A4F3E4">
      <w:start w:val="1"/>
      <w:numFmt w:val="bullet"/>
      <w:lvlText w:val=""/>
      <w:lvlJc w:val="left"/>
      <w:pPr>
        <w:tabs>
          <w:tab w:val="num" w:pos="4320"/>
        </w:tabs>
        <w:ind w:left="4320" w:hanging="360"/>
      </w:pPr>
      <w:rPr>
        <w:rFonts w:ascii="Wingdings" w:hAnsi="Wingdings" w:cs="Wingdings" w:hint="default"/>
      </w:rPr>
    </w:lvl>
    <w:lvl w:ilvl="6" w:tplc="F4E828DC">
      <w:start w:val="1"/>
      <w:numFmt w:val="bullet"/>
      <w:lvlText w:val=""/>
      <w:lvlJc w:val="left"/>
      <w:pPr>
        <w:tabs>
          <w:tab w:val="num" w:pos="5040"/>
        </w:tabs>
        <w:ind w:left="5040" w:hanging="360"/>
      </w:pPr>
      <w:rPr>
        <w:rFonts w:ascii="Symbol" w:hAnsi="Symbol" w:cs="Symbol" w:hint="default"/>
      </w:rPr>
    </w:lvl>
    <w:lvl w:ilvl="7" w:tplc="D40C86A0">
      <w:start w:val="1"/>
      <w:numFmt w:val="bullet"/>
      <w:lvlText w:val="o"/>
      <w:lvlJc w:val="left"/>
      <w:pPr>
        <w:tabs>
          <w:tab w:val="num" w:pos="5760"/>
        </w:tabs>
        <w:ind w:left="5760" w:hanging="360"/>
      </w:pPr>
      <w:rPr>
        <w:rFonts w:ascii="Courier New" w:hAnsi="Courier New" w:cs="Courier New" w:hint="default"/>
      </w:rPr>
    </w:lvl>
    <w:lvl w:ilvl="8" w:tplc="3C90C93C">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D5CD72A"/>
    <w:multiLevelType w:val="hybridMultilevel"/>
    <w:tmpl w:val="948C5CB8"/>
    <w:lvl w:ilvl="0" w:tplc="8460F702">
      <w:start w:val="1"/>
      <w:numFmt w:val="bullet"/>
      <w:lvlText w:val=""/>
      <w:lvlJc w:val="left"/>
      <w:pPr>
        <w:tabs>
          <w:tab w:val="num" w:pos="720"/>
        </w:tabs>
        <w:ind w:left="720" w:hanging="360"/>
      </w:pPr>
      <w:rPr>
        <w:rFonts w:ascii="Symbol" w:hAnsi="Symbol" w:cs="Symbol" w:hint="default"/>
      </w:rPr>
    </w:lvl>
    <w:lvl w:ilvl="1" w:tplc="96AEF99A">
      <w:start w:val="1"/>
      <w:numFmt w:val="bullet"/>
      <w:lvlText w:val="o"/>
      <w:lvlJc w:val="left"/>
      <w:pPr>
        <w:tabs>
          <w:tab w:val="num" w:pos="1440"/>
        </w:tabs>
        <w:ind w:left="1440" w:hanging="360"/>
      </w:pPr>
      <w:rPr>
        <w:rFonts w:ascii="Courier New" w:hAnsi="Courier New" w:cs="Courier New" w:hint="default"/>
      </w:rPr>
    </w:lvl>
    <w:lvl w:ilvl="2" w:tplc="3AB222C0">
      <w:start w:val="1"/>
      <w:numFmt w:val="bullet"/>
      <w:lvlText w:val=""/>
      <w:lvlJc w:val="left"/>
      <w:pPr>
        <w:tabs>
          <w:tab w:val="num" w:pos="2160"/>
        </w:tabs>
        <w:ind w:left="2160" w:hanging="360"/>
      </w:pPr>
      <w:rPr>
        <w:rFonts w:ascii="Wingdings" w:hAnsi="Wingdings" w:cs="Wingdings" w:hint="default"/>
      </w:rPr>
    </w:lvl>
    <w:lvl w:ilvl="3" w:tplc="990E4F06">
      <w:start w:val="1"/>
      <w:numFmt w:val="bullet"/>
      <w:lvlText w:val=""/>
      <w:lvlJc w:val="left"/>
      <w:pPr>
        <w:tabs>
          <w:tab w:val="num" w:pos="2880"/>
        </w:tabs>
        <w:ind w:left="2880" w:hanging="360"/>
      </w:pPr>
      <w:rPr>
        <w:rFonts w:ascii="Symbol" w:hAnsi="Symbol" w:cs="Symbol" w:hint="default"/>
      </w:rPr>
    </w:lvl>
    <w:lvl w:ilvl="4" w:tplc="E80A62FE">
      <w:start w:val="1"/>
      <w:numFmt w:val="bullet"/>
      <w:lvlText w:val="o"/>
      <w:lvlJc w:val="left"/>
      <w:pPr>
        <w:tabs>
          <w:tab w:val="num" w:pos="3600"/>
        </w:tabs>
        <w:ind w:left="3600" w:hanging="360"/>
      </w:pPr>
      <w:rPr>
        <w:rFonts w:ascii="Courier New" w:hAnsi="Courier New" w:cs="Courier New" w:hint="default"/>
      </w:rPr>
    </w:lvl>
    <w:lvl w:ilvl="5" w:tplc="091A660A">
      <w:start w:val="1"/>
      <w:numFmt w:val="bullet"/>
      <w:lvlText w:val=""/>
      <w:lvlJc w:val="left"/>
      <w:pPr>
        <w:tabs>
          <w:tab w:val="num" w:pos="4320"/>
        </w:tabs>
        <w:ind w:left="4320" w:hanging="360"/>
      </w:pPr>
      <w:rPr>
        <w:rFonts w:ascii="Wingdings" w:hAnsi="Wingdings" w:cs="Wingdings" w:hint="default"/>
      </w:rPr>
    </w:lvl>
    <w:lvl w:ilvl="6" w:tplc="2D440BB0">
      <w:start w:val="1"/>
      <w:numFmt w:val="bullet"/>
      <w:lvlText w:val=""/>
      <w:lvlJc w:val="left"/>
      <w:pPr>
        <w:tabs>
          <w:tab w:val="num" w:pos="5040"/>
        </w:tabs>
        <w:ind w:left="5040" w:hanging="360"/>
      </w:pPr>
      <w:rPr>
        <w:rFonts w:ascii="Symbol" w:hAnsi="Symbol" w:cs="Symbol" w:hint="default"/>
      </w:rPr>
    </w:lvl>
    <w:lvl w:ilvl="7" w:tplc="B492D61E">
      <w:start w:val="1"/>
      <w:numFmt w:val="bullet"/>
      <w:lvlText w:val="o"/>
      <w:lvlJc w:val="left"/>
      <w:pPr>
        <w:tabs>
          <w:tab w:val="num" w:pos="5760"/>
        </w:tabs>
        <w:ind w:left="5760" w:hanging="360"/>
      </w:pPr>
      <w:rPr>
        <w:rFonts w:ascii="Courier New" w:hAnsi="Courier New" w:cs="Courier New" w:hint="default"/>
      </w:rPr>
    </w:lvl>
    <w:lvl w:ilvl="8" w:tplc="E22A101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4F0C105"/>
    <w:multiLevelType w:val="hybridMultilevel"/>
    <w:tmpl w:val="102A74E8"/>
    <w:lvl w:ilvl="0" w:tplc="64F6A0BA">
      <w:start w:val="1"/>
      <w:numFmt w:val="bullet"/>
      <w:lvlText w:val=""/>
      <w:lvlJc w:val="left"/>
      <w:pPr>
        <w:tabs>
          <w:tab w:val="num" w:pos="720"/>
        </w:tabs>
        <w:ind w:left="720" w:hanging="360"/>
      </w:pPr>
      <w:rPr>
        <w:rFonts w:ascii="Symbol" w:hAnsi="Symbol" w:cs="Symbol" w:hint="default"/>
      </w:rPr>
    </w:lvl>
    <w:lvl w:ilvl="1" w:tplc="9A042432">
      <w:start w:val="1"/>
      <w:numFmt w:val="bullet"/>
      <w:lvlText w:val="o"/>
      <w:lvlJc w:val="left"/>
      <w:pPr>
        <w:tabs>
          <w:tab w:val="num" w:pos="1440"/>
        </w:tabs>
        <w:ind w:left="1440" w:hanging="360"/>
      </w:pPr>
      <w:rPr>
        <w:rFonts w:ascii="Courier New" w:hAnsi="Courier New" w:cs="Courier New" w:hint="default"/>
      </w:rPr>
    </w:lvl>
    <w:lvl w:ilvl="2" w:tplc="1B8072C8">
      <w:start w:val="1"/>
      <w:numFmt w:val="bullet"/>
      <w:lvlText w:val=""/>
      <w:lvlJc w:val="left"/>
      <w:pPr>
        <w:tabs>
          <w:tab w:val="num" w:pos="2160"/>
        </w:tabs>
        <w:ind w:left="2160" w:hanging="360"/>
      </w:pPr>
      <w:rPr>
        <w:rFonts w:ascii="Wingdings" w:hAnsi="Wingdings" w:cs="Wingdings" w:hint="default"/>
      </w:rPr>
    </w:lvl>
    <w:lvl w:ilvl="3" w:tplc="C3E80C4E">
      <w:start w:val="1"/>
      <w:numFmt w:val="bullet"/>
      <w:lvlText w:val=""/>
      <w:lvlJc w:val="left"/>
      <w:pPr>
        <w:tabs>
          <w:tab w:val="num" w:pos="2880"/>
        </w:tabs>
        <w:ind w:left="2880" w:hanging="360"/>
      </w:pPr>
      <w:rPr>
        <w:rFonts w:ascii="Symbol" w:hAnsi="Symbol" w:cs="Symbol" w:hint="default"/>
      </w:rPr>
    </w:lvl>
    <w:lvl w:ilvl="4" w:tplc="680AE23E">
      <w:start w:val="1"/>
      <w:numFmt w:val="bullet"/>
      <w:lvlText w:val="o"/>
      <w:lvlJc w:val="left"/>
      <w:pPr>
        <w:tabs>
          <w:tab w:val="num" w:pos="3600"/>
        </w:tabs>
        <w:ind w:left="3600" w:hanging="360"/>
      </w:pPr>
      <w:rPr>
        <w:rFonts w:ascii="Courier New" w:hAnsi="Courier New" w:cs="Courier New" w:hint="default"/>
      </w:rPr>
    </w:lvl>
    <w:lvl w:ilvl="5" w:tplc="21C01708">
      <w:start w:val="1"/>
      <w:numFmt w:val="bullet"/>
      <w:lvlText w:val=""/>
      <w:lvlJc w:val="left"/>
      <w:pPr>
        <w:tabs>
          <w:tab w:val="num" w:pos="4320"/>
        </w:tabs>
        <w:ind w:left="4320" w:hanging="360"/>
      </w:pPr>
      <w:rPr>
        <w:rFonts w:ascii="Wingdings" w:hAnsi="Wingdings" w:cs="Wingdings" w:hint="default"/>
      </w:rPr>
    </w:lvl>
    <w:lvl w:ilvl="6" w:tplc="E9E48B76">
      <w:start w:val="1"/>
      <w:numFmt w:val="bullet"/>
      <w:lvlText w:val=""/>
      <w:lvlJc w:val="left"/>
      <w:pPr>
        <w:tabs>
          <w:tab w:val="num" w:pos="5040"/>
        </w:tabs>
        <w:ind w:left="5040" w:hanging="360"/>
      </w:pPr>
      <w:rPr>
        <w:rFonts w:ascii="Symbol" w:hAnsi="Symbol" w:cs="Symbol" w:hint="default"/>
      </w:rPr>
    </w:lvl>
    <w:lvl w:ilvl="7" w:tplc="CE08C66C">
      <w:start w:val="1"/>
      <w:numFmt w:val="bullet"/>
      <w:lvlText w:val="o"/>
      <w:lvlJc w:val="left"/>
      <w:pPr>
        <w:tabs>
          <w:tab w:val="num" w:pos="5760"/>
        </w:tabs>
        <w:ind w:left="5760" w:hanging="360"/>
      </w:pPr>
      <w:rPr>
        <w:rFonts w:ascii="Courier New" w:hAnsi="Courier New" w:cs="Courier New" w:hint="default"/>
      </w:rPr>
    </w:lvl>
    <w:lvl w:ilvl="8" w:tplc="AFB66DCE">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F088F1F"/>
    <w:multiLevelType w:val="hybridMultilevel"/>
    <w:tmpl w:val="4260D76E"/>
    <w:lvl w:ilvl="0" w:tplc="46AC972C">
      <w:start w:val="1"/>
      <w:numFmt w:val="bullet"/>
      <w:lvlText w:val=""/>
      <w:lvlJc w:val="left"/>
      <w:pPr>
        <w:tabs>
          <w:tab w:val="num" w:pos="720"/>
        </w:tabs>
        <w:ind w:left="720" w:hanging="360"/>
      </w:pPr>
      <w:rPr>
        <w:rFonts w:ascii="Symbol" w:hAnsi="Symbol" w:cs="Symbol" w:hint="default"/>
      </w:rPr>
    </w:lvl>
    <w:lvl w:ilvl="1" w:tplc="E3EC8084">
      <w:start w:val="1"/>
      <w:numFmt w:val="bullet"/>
      <w:lvlText w:val="o"/>
      <w:lvlJc w:val="left"/>
      <w:pPr>
        <w:tabs>
          <w:tab w:val="num" w:pos="1440"/>
        </w:tabs>
        <w:ind w:left="1440" w:hanging="360"/>
      </w:pPr>
      <w:rPr>
        <w:rFonts w:ascii="Courier New" w:hAnsi="Courier New" w:cs="Courier New" w:hint="default"/>
      </w:rPr>
    </w:lvl>
    <w:lvl w:ilvl="2" w:tplc="AD9A796E">
      <w:start w:val="1"/>
      <w:numFmt w:val="bullet"/>
      <w:lvlText w:val=""/>
      <w:lvlJc w:val="left"/>
      <w:pPr>
        <w:tabs>
          <w:tab w:val="num" w:pos="2160"/>
        </w:tabs>
        <w:ind w:left="2160" w:hanging="360"/>
      </w:pPr>
      <w:rPr>
        <w:rFonts w:ascii="Wingdings" w:hAnsi="Wingdings" w:cs="Wingdings" w:hint="default"/>
      </w:rPr>
    </w:lvl>
    <w:lvl w:ilvl="3" w:tplc="F4B21962">
      <w:start w:val="1"/>
      <w:numFmt w:val="bullet"/>
      <w:lvlText w:val=""/>
      <w:lvlJc w:val="left"/>
      <w:pPr>
        <w:tabs>
          <w:tab w:val="num" w:pos="2880"/>
        </w:tabs>
        <w:ind w:left="2880" w:hanging="360"/>
      </w:pPr>
      <w:rPr>
        <w:rFonts w:ascii="Symbol" w:hAnsi="Symbol" w:cs="Symbol" w:hint="default"/>
      </w:rPr>
    </w:lvl>
    <w:lvl w:ilvl="4" w:tplc="28AA80C4">
      <w:start w:val="1"/>
      <w:numFmt w:val="bullet"/>
      <w:lvlText w:val="o"/>
      <w:lvlJc w:val="left"/>
      <w:pPr>
        <w:tabs>
          <w:tab w:val="num" w:pos="3600"/>
        </w:tabs>
        <w:ind w:left="3600" w:hanging="360"/>
      </w:pPr>
      <w:rPr>
        <w:rFonts w:ascii="Courier New" w:hAnsi="Courier New" w:cs="Courier New" w:hint="default"/>
      </w:rPr>
    </w:lvl>
    <w:lvl w:ilvl="5" w:tplc="5D98F622">
      <w:start w:val="1"/>
      <w:numFmt w:val="bullet"/>
      <w:lvlText w:val=""/>
      <w:lvlJc w:val="left"/>
      <w:pPr>
        <w:tabs>
          <w:tab w:val="num" w:pos="4320"/>
        </w:tabs>
        <w:ind w:left="4320" w:hanging="360"/>
      </w:pPr>
      <w:rPr>
        <w:rFonts w:ascii="Wingdings" w:hAnsi="Wingdings" w:cs="Wingdings" w:hint="default"/>
      </w:rPr>
    </w:lvl>
    <w:lvl w:ilvl="6" w:tplc="2B3AD64E">
      <w:start w:val="1"/>
      <w:numFmt w:val="bullet"/>
      <w:lvlText w:val=""/>
      <w:lvlJc w:val="left"/>
      <w:pPr>
        <w:tabs>
          <w:tab w:val="num" w:pos="5040"/>
        </w:tabs>
        <w:ind w:left="5040" w:hanging="360"/>
      </w:pPr>
      <w:rPr>
        <w:rFonts w:ascii="Symbol" w:hAnsi="Symbol" w:cs="Symbol" w:hint="default"/>
      </w:rPr>
    </w:lvl>
    <w:lvl w:ilvl="7" w:tplc="1DFEE9CA">
      <w:start w:val="1"/>
      <w:numFmt w:val="bullet"/>
      <w:lvlText w:val="o"/>
      <w:lvlJc w:val="left"/>
      <w:pPr>
        <w:tabs>
          <w:tab w:val="num" w:pos="5760"/>
        </w:tabs>
        <w:ind w:left="5760" w:hanging="360"/>
      </w:pPr>
      <w:rPr>
        <w:rFonts w:ascii="Courier New" w:hAnsi="Courier New" w:cs="Courier New" w:hint="default"/>
      </w:rPr>
    </w:lvl>
    <w:lvl w:ilvl="8" w:tplc="B0F07EF4">
      <w:start w:val="1"/>
      <w:numFmt w:val="bullet"/>
      <w:lvlText w:val=""/>
      <w:lvlJc w:val="left"/>
      <w:pPr>
        <w:tabs>
          <w:tab w:val="num" w:pos="6480"/>
        </w:tabs>
        <w:ind w:left="6480" w:hanging="360"/>
      </w:pPr>
      <w:rPr>
        <w:rFonts w:ascii="Wingdings" w:hAnsi="Wingdings" w:cs="Wingdings" w:hint="default"/>
      </w:rPr>
    </w:lvl>
  </w:abstractNum>
  <w:num w:numId="1" w16cid:durableId="546189624">
    <w:abstractNumId w:val="7"/>
  </w:num>
  <w:num w:numId="2" w16cid:durableId="246349885">
    <w:abstractNumId w:val="20"/>
  </w:num>
  <w:num w:numId="3" w16cid:durableId="778337482">
    <w:abstractNumId w:val="18"/>
  </w:num>
  <w:num w:numId="4" w16cid:durableId="677536785">
    <w:abstractNumId w:val="21"/>
  </w:num>
  <w:num w:numId="5" w16cid:durableId="595792105">
    <w:abstractNumId w:val="5"/>
  </w:num>
  <w:num w:numId="6" w16cid:durableId="1238982079">
    <w:abstractNumId w:val="13"/>
  </w:num>
  <w:num w:numId="7" w16cid:durableId="1390231570">
    <w:abstractNumId w:val="4"/>
  </w:num>
  <w:num w:numId="8" w16cid:durableId="328950087">
    <w:abstractNumId w:val="10"/>
  </w:num>
  <w:num w:numId="9" w16cid:durableId="786389774">
    <w:abstractNumId w:val="25"/>
  </w:num>
  <w:num w:numId="10" w16cid:durableId="1362588761">
    <w:abstractNumId w:val="16"/>
  </w:num>
  <w:num w:numId="11" w16cid:durableId="852300240">
    <w:abstractNumId w:val="8"/>
  </w:num>
  <w:num w:numId="12" w16cid:durableId="838276680">
    <w:abstractNumId w:val="1"/>
  </w:num>
  <w:num w:numId="13" w16cid:durableId="820119966">
    <w:abstractNumId w:val="12"/>
  </w:num>
  <w:num w:numId="14" w16cid:durableId="1506433941">
    <w:abstractNumId w:val="23"/>
  </w:num>
  <w:num w:numId="15" w16cid:durableId="571886688">
    <w:abstractNumId w:val="14"/>
  </w:num>
  <w:num w:numId="16" w16cid:durableId="646394467">
    <w:abstractNumId w:val="24"/>
  </w:num>
  <w:num w:numId="17" w16cid:durableId="380635772">
    <w:abstractNumId w:val="0"/>
  </w:num>
  <w:num w:numId="18" w16cid:durableId="2008708388">
    <w:abstractNumId w:val="2"/>
  </w:num>
  <w:num w:numId="19" w16cid:durableId="803959966">
    <w:abstractNumId w:val="6"/>
  </w:num>
  <w:num w:numId="20" w16cid:durableId="1518763592">
    <w:abstractNumId w:val="3"/>
  </w:num>
  <w:num w:numId="21" w16cid:durableId="1964537943">
    <w:abstractNumId w:val="15"/>
  </w:num>
  <w:num w:numId="22" w16cid:durableId="879975574">
    <w:abstractNumId w:val="11"/>
  </w:num>
  <w:num w:numId="23" w16cid:durableId="1634674096">
    <w:abstractNumId w:val="26"/>
  </w:num>
  <w:num w:numId="24" w16cid:durableId="101731156">
    <w:abstractNumId w:val="19"/>
  </w:num>
  <w:num w:numId="25" w16cid:durableId="1050961115">
    <w:abstractNumId w:val="22"/>
  </w:num>
  <w:num w:numId="26" w16cid:durableId="290214458">
    <w:abstractNumId w:val="9"/>
  </w:num>
  <w:num w:numId="27" w16cid:durableId="14739054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37D"/>
    <w:rsid w:val="004E49CA"/>
    <w:rsid w:val="0095437D"/>
    <w:rsid w:val="00DF00CC"/>
    <w:rsid w:val="00E874C4"/>
    <w:rsid w:val="00F23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2C452"/>
  <w15:docId w15:val="{C6D1E73B-58A1-41CF-9622-8805DA6D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style>
  <w:style w:type="paragraph" w:styleId="Heading1">
    <w:name w:val="heading 1"/>
    <w:basedOn w:val="Normal"/>
    <w:uiPriority w:val="9"/>
    <w:qFormat/>
    <w:pPr>
      <w:spacing w:before="240" w:after="240"/>
      <w:outlineLvl w:val="0"/>
    </w:pPr>
    <w:rPr>
      <w:b/>
      <w:bCs/>
      <w:sz w:val="48"/>
      <w:szCs w:val="48"/>
    </w:rPr>
  </w:style>
  <w:style w:type="paragraph" w:styleId="Heading2">
    <w:name w:val="heading 2"/>
    <w:basedOn w:val="Normal"/>
    <w:uiPriority w:val="9"/>
    <w:unhideWhenUsed/>
    <w:qFormat/>
    <w:pPr>
      <w:spacing w:before="240" w:after="240"/>
      <w:outlineLvl w:val="1"/>
    </w:pPr>
    <w:rPr>
      <w:b/>
      <w:bCs/>
      <w:sz w:val="36"/>
      <w:szCs w:val="36"/>
    </w:rPr>
  </w:style>
  <w:style w:type="paragraph" w:styleId="Heading3">
    <w:name w:val="heading 3"/>
    <w:basedOn w:val="Normal"/>
    <w:uiPriority w:val="9"/>
    <w:unhideWhenUsed/>
    <w:qFormat/>
    <w:pPr>
      <w:spacing w:before="240" w:after="24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linkStyle">
    <w:name w:val="linkStyl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1616</Words>
  <Characters>9943</Characters>
  <Application>Microsoft Office Word</Application>
  <DocSecurity>0</DocSecurity>
  <Lines>220</Lines>
  <Paragraphs>195</Paragraphs>
  <ScaleCrop>false</ScaleCrop>
  <Manager/>
  <Company/>
  <LinksUpToDate>false</LinksUpToDate>
  <CharactersWithSpaces>11364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Adams</dc:creator>
  <cp:keywords/>
  <dc:description/>
  <cp:lastModifiedBy>Paul Adams</cp:lastModifiedBy>
  <cp:revision>4</cp:revision>
  <dcterms:created xsi:type="dcterms:W3CDTF">2025-09-02T16:53:00Z</dcterms:created>
  <dcterms:modified xsi:type="dcterms:W3CDTF">2025-12-23T08:49:00Z</dcterms:modified>
  <cp:category/>
</cp:coreProperties>
</file>