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83"/>
        <w:gridCol w:w="2043"/>
      </w:tblGrid>
      <w:tr w:rsidR="003F41D6" w:rsidRPr="00D24BAC" w:rsidTr="00A41A84">
        <w:tc>
          <w:tcPr>
            <w:tcW w:w="7763" w:type="dxa"/>
            <w:shd w:val="clear" w:color="auto" w:fill="auto"/>
          </w:tcPr>
          <w:p w:rsidR="0012231B" w:rsidRPr="00415172" w:rsidRDefault="004D5BAB" w:rsidP="00A41A8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6"/>
                <w:szCs w:val="36"/>
                <w:lang w:eastAsia="en-US" w:bidi="ar-SA"/>
              </w:rPr>
            </w:pPr>
            <w:r w:rsidRPr="00415172"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6"/>
                <w:szCs w:val="36"/>
                <w:lang w:eastAsia="en-US" w:bidi="ar-SA"/>
              </w:rPr>
              <w:t>Learning for Life Trust</w:t>
            </w:r>
          </w:p>
          <w:p w:rsidR="0012231B" w:rsidRPr="00415172" w:rsidRDefault="0012231B" w:rsidP="00A41A8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</w:pPr>
          </w:p>
          <w:p w:rsidR="00415172" w:rsidRPr="00415172" w:rsidRDefault="00415172" w:rsidP="00A41A8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</w:pPr>
          </w:p>
          <w:p w:rsidR="00415172" w:rsidRPr="008F02E4" w:rsidRDefault="00664D2F" w:rsidP="008F02E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</w:pPr>
            <w:r w:rsidRPr="00415172"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  <w:t>Trustee/</w:t>
            </w:r>
            <w:r w:rsidR="0012231B" w:rsidRPr="00415172"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  <w:t>Governor Application Fo</w:t>
            </w:r>
            <w:r w:rsidR="008F02E4">
              <w:rPr>
                <w:rFonts w:asciiTheme="minorHAnsi" w:eastAsia="Times New Roman" w:hAnsiTheme="minorHAnsi" w:cstheme="minorHAnsi"/>
                <w:b/>
                <w:color w:val="1F497D"/>
                <w:kern w:val="0"/>
                <w:sz w:val="32"/>
                <w:szCs w:val="32"/>
                <w:lang w:eastAsia="en-US" w:bidi="ar-SA"/>
              </w:rPr>
              <w:t>rm</w:t>
            </w:r>
          </w:p>
        </w:tc>
        <w:tc>
          <w:tcPr>
            <w:tcW w:w="2091" w:type="dxa"/>
            <w:shd w:val="clear" w:color="auto" w:fill="auto"/>
          </w:tcPr>
          <w:p w:rsidR="0012231B" w:rsidRPr="00D24BAC" w:rsidRDefault="004D5BAB" w:rsidP="00A41A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rning for life trust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231B" w:rsidRPr="00D24BAC" w:rsidRDefault="0012231B" w:rsidP="0012231B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12231B" w:rsidRPr="00415172" w:rsidTr="00441997"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415172">
              <w:rPr>
                <w:rFonts w:asciiTheme="minorHAnsi" w:hAnsiTheme="minorHAnsi" w:cstheme="minorHAnsi"/>
                <w:b/>
                <w:bCs/>
              </w:rPr>
              <w:t>Personal Information</w:t>
            </w: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6D0" w:rsidRPr="00415172" w:rsidRDefault="00BB56D0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15172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Telephone / Mobile Phone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B56D0" w:rsidRPr="00415172" w:rsidTr="004419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6D0" w:rsidRPr="008F02E4" w:rsidRDefault="00BB56D0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proofErr w:type="gramStart"/>
            <w:r w:rsidR="007A56A6" w:rsidRPr="008F02E4">
              <w:rPr>
                <w:rFonts w:asciiTheme="minorHAnsi" w:hAnsiTheme="minorHAnsi" w:cstheme="minorHAnsi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6D0" w:rsidRPr="00415172" w:rsidRDefault="00BB56D0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415172">
              <w:rPr>
                <w:rFonts w:asciiTheme="minorHAnsi" w:hAnsiTheme="minorHAnsi" w:cstheme="minorHAnsi"/>
                <w:b/>
                <w:bCs/>
              </w:rPr>
              <w:t>Employment Information</w:t>
            </w: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Employment Status/Retired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Occupation/or Previous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Employer Name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Employer’s Postcode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  <w:r w:rsidRPr="00415172">
              <w:rPr>
                <w:rFonts w:asciiTheme="minorHAnsi" w:hAnsiTheme="minorHAnsi" w:cstheme="minorHAnsi"/>
                <w:b/>
                <w:bCs/>
              </w:rPr>
              <w:t>Qualification Details</w:t>
            </w: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Professional qualifications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Subject(s)</w:t>
            </w: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Institution (s)</w:t>
            </w: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8F02E4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F02E4">
              <w:rPr>
                <w:rFonts w:asciiTheme="minorHAnsi" w:hAnsiTheme="minorHAnsi" w:cstheme="minorHAnsi"/>
                <w:sz w:val="20"/>
                <w:szCs w:val="20"/>
              </w:rPr>
              <w:t>Other relevant qualifications:</w:t>
            </w: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172" w:rsidRPr="008F02E4" w:rsidRDefault="00415172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  <w:tcBorders>
              <w:top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8F02E4" w:rsidRDefault="008F02E4" w:rsidP="00A41A84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  <w:r w:rsidRPr="00415172">
              <w:rPr>
                <w:rFonts w:asciiTheme="minorHAnsi" w:hAnsiTheme="minorHAnsi" w:cstheme="minorHAnsi"/>
                <w:b/>
                <w:bCs/>
              </w:rPr>
              <w:lastRenderedPageBreak/>
              <w:t>Why would you like to become a Governor</w:t>
            </w:r>
            <w:r w:rsidR="00664D2F" w:rsidRPr="00415172">
              <w:rPr>
                <w:rFonts w:asciiTheme="minorHAnsi" w:hAnsiTheme="minorHAnsi" w:cstheme="minorHAnsi"/>
                <w:b/>
                <w:bCs/>
              </w:rPr>
              <w:t>/Trustee</w:t>
            </w:r>
            <w:r w:rsidRPr="00415172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2231B" w:rsidRPr="008F02E4" w:rsidRDefault="00441997" w:rsidP="00A41A84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8F02E4">
              <w:rPr>
                <w:rFonts w:asciiTheme="minorHAnsi" w:hAnsiTheme="minorHAnsi" w:cstheme="minorHAnsi"/>
                <w:b/>
              </w:rPr>
              <w:t xml:space="preserve">What skills </w:t>
            </w:r>
            <w:r w:rsidR="008F02E4" w:rsidRPr="008F02E4">
              <w:rPr>
                <w:rFonts w:asciiTheme="minorHAnsi" w:hAnsiTheme="minorHAnsi" w:cstheme="minorHAnsi"/>
                <w:b/>
              </w:rPr>
              <w:t>or specialist knowledge could you bring to the role?</w:t>
            </w: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415172" w:rsidRPr="00415172" w:rsidRDefault="00415172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964BE" w:rsidRPr="00415172" w:rsidRDefault="00C964BE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415172">
              <w:rPr>
                <w:rFonts w:asciiTheme="minorHAnsi" w:hAnsiTheme="minorHAnsi" w:cstheme="minorHAnsi"/>
                <w:b/>
                <w:bCs/>
              </w:rPr>
              <w:t xml:space="preserve">References </w:t>
            </w:r>
            <w:r w:rsidRPr="00415172">
              <w:rPr>
                <w:rFonts w:asciiTheme="minorHAnsi" w:hAnsiTheme="minorHAnsi" w:cstheme="minorHAnsi"/>
                <w:bCs/>
              </w:rPr>
              <w:t xml:space="preserve">(work or other professionals) </w:t>
            </w: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  <w:r w:rsidRPr="00415172">
              <w:rPr>
                <w:rFonts w:asciiTheme="minorHAnsi" w:hAnsiTheme="minorHAnsi" w:cstheme="minorHAnsi"/>
                <w:b/>
                <w:bCs/>
                <w:i/>
                <w:iCs/>
              </w:rPr>
              <w:t>Referee 1</w:t>
            </w: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Second Name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Relationship to you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Telephone / Mobile Phone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A56A6" w:rsidRPr="00415172" w:rsidRDefault="007A56A6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  <w:r w:rsidRPr="00415172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Referee 2</w:t>
            </w: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Second Name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Relationship to you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Telephone / Mobile Phone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2231B" w:rsidRPr="00415172" w:rsidTr="00441997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7A56A6" w:rsidRDefault="0012231B" w:rsidP="00A41A84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231B" w:rsidRPr="00415172" w:rsidRDefault="0012231B" w:rsidP="00A41A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12231B" w:rsidRDefault="009901E0" w:rsidP="0012231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138430</wp:posOffset>
                </wp:positionV>
                <wp:extent cx="228600" cy="213360"/>
                <wp:effectExtent l="0" t="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6B6E8" id="Rectangle: Rounded Corners 5" o:spid="_x0000_s1026" style="position:absolute;margin-left:308.4pt;margin-top:10.9pt;width:18pt;height:1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138430</wp:posOffset>
                </wp:positionV>
                <wp:extent cx="236220" cy="213360"/>
                <wp:effectExtent l="0" t="0" r="1143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0ED8A" id="Rectangle: Rounded Corners 3" o:spid="_x0000_s1026" style="position:absolute;margin-left:249.6pt;margin-top:10.9pt;width:18.6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9901E0" w:rsidRPr="009901E0" w:rsidRDefault="009901E0" w:rsidP="009901E0">
      <w:pPr>
        <w:tabs>
          <w:tab w:val="left" w:pos="5748"/>
        </w:tabs>
        <w:rPr>
          <w:rFonts w:asciiTheme="minorHAnsi" w:hAnsiTheme="minorHAnsi" w:cstheme="minorHAnsi"/>
          <w:bCs/>
          <w:sz w:val="20"/>
          <w:szCs w:val="20"/>
        </w:rPr>
      </w:pPr>
      <w:r w:rsidRPr="009901E0">
        <w:rPr>
          <w:rFonts w:asciiTheme="minorHAnsi" w:hAnsiTheme="minorHAnsi" w:cstheme="minorHAnsi"/>
          <w:bCs/>
          <w:sz w:val="20"/>
          <w:szCs w:val="20"/>
        </w:rPr>
        <w:t xml:space="preserve">Can the referee be contacted prior to </w:t>
      </w:r>
      <w:r>
        <w:rPr>
          <w:rFonts w:asciiTheme="minorHAnsi" w:hAnsiTheme="minorHAnsi" w:cstheme="minorHAnsi"/>
          <w:bCs/>
          <w:sz w:val="20"/>
          <w:szCs w:val="20"/>
        </w:rPr>
        <w:t xml:space="preserve">meeting with us?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Yes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673C56">
        <w:rPr>
          <w:rFonts w:asciiTheme="minorHAnsi" w:hAnsiTheme="minorHAnsi" w:cstheme="minorHAnsi"/>
          <w:bCs/>
          <w:sz w:val="20"/>
          <w:szCs w:val="20"/>
        </w:rPr>
        <w:t>No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2231B" w:rsidRPr="009901E0" w:rsidRDefault="0012231B" w:rsidP="0012231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2231B" w:rsidRPr="00415172" w:rsidRDefault="0012231B" w:rsidP="0012231B">
      <w:pPr>
        <w:rPr>
          <w:rFonts w:asciiTheme="minorHAnsi" w:hAnsiTheme="minorHAnsi" w:cstheme="minorHAnsi"/>
          <w:b/>
          <w:bCs/>
        </w:rPr>
      </w:pPr>
      <w:r w:rsidRPr="00415172">
        <w:rPr>
          <w:rFonts w:asciiTheme="minorHAnsi" w:hAnsiTheme="minorHAnsi" w:cstheme="minorHAnsi"/>
          <w:b/>
          <w:bCs/>
        </w:rPr>
        <w:t>Declaration</w:t>
      </w:r>
    </w:p>
    <w:p w:rsidR="00415172" w:rsidRPr="00415172" w:rsidRDefault="00415172" w:rsidP="0012231B">
      <w:pPr>
        <w:rPr>
          <w:rFonts w:asciiTheme="minorHAnsi" w:hAnsiTheme="minorHAnsi" w:cstheme="minorHAnsi"/>
          <w:b/>
          <w:bCs/>
        </w:rPr>
      </w:pPr>
    </w:p>
    <w:p w:rsidR="00502D1B" w:rsidRPr="007A56A6" w:rsidRDefault="00415172" w:rsidP="0012231B">
      <w:pPr>
        <w:rPr>
          <w:rFonts w:asciiTheme="minorHAnsi" w:hAnsiTheme="minorHAnsi" w:cstheme="minorHAnsi"/>
          <w:bCs/>
          <w:sz w:val="20"/>
          <w:szCs w:val="20"/>
        </w:rPr>
      </w:pPr>
      <w:r w:rsidRPr="007A56A6">
        <w:rPr>
          <w:rFonts w:asciiTheme="minorHAnsi" w:hAnsiTheme="minorHAnsi" w:cstheme="minorHAnsi"/>
          <w:bCs/>
          <w:sz w:val="20"/>
          <w:szCs w:val="20"/>
        </w:rPr>
        <w:t xml:space="preserve">I declare that the information I have given is true and accurate to the best of my knowledge and belief. I understand that to knowingly falsify this form or to provide misleading information may exclude me from </w:t>
      </w:r>
      <w:r w:rsidR="00502D1B" w:rsidRPr="007A56A6">
        <w:rPr>
          <w:rFonts w:asciiTheme="minorHAnsi" w:hAnsiTheme="minorHAnsi" w:cstheme="minorHAnsi"/>
          <w:bCs/>
          <w:sz w:val="20"/>
          <w:szCs w:val="20"/>
        </w:rPr>
        <w:t>being considered for the applied position.</w:t>
      </w:r>
    </w:p>
    <w:p w:rsidR="00BC41B9" w:rsidRPr="007A56A6" w:rsidRDefault="00BC41B9" w:rsidP="0012231B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3"/>
        <w:gridCol w:w="5949"/>
      </w:tblGrid>
      <w:tr w:rsidR="0012231B" w:rsidRPr="007A56A6" w:rsidTr="00A41A84">
        <w:trPr>
          <w:trHeight w:val="1269"/>
        </w:trPr>
        <w:tc>
          <w:tcPr>
            <w:tcW w:w="9639" w:type="dxa"/>
            <w:gridSpan w:val="2"/>
            <w:shd w:val="clear" w:color="auto" w:fill="auto"/>
          </w:tcPr>
          <w:p w:rsidR="00415172" w:rsidRPr="007A56A6" w:rsidRDefault="0012231B" w:rsidP="00502D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bCs/>
                <w:sz w:val="20"/>
                <w:szCs w:val="20"/>
              </w:rPr>
              <w:t>I confirm that:</w:t>
            </w:r>
          </w:p>
          <w:p w:rsidR="0012231B" w:rsidRPr="007A56A6" w:rsidRDefault="0012231B" w:rsidP="00A41A8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>I am not disqualified from serving as</w:t>
            </w:r>
            <w:r w:rsidR="00415172"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a</w:t>
            </w: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trustee or governor or have any other unspent conviction or court case pending; </w:t>
            </w:r>
          </w:p>
          <w:p w:rsidR="0012231B" w:rsidRPr="007A56A6" w:rsidRDefault="0012231B" w:rsidP="00A41A8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>I am not barred from working with children and will be subject to a DBS application;</w:t>
            </w:r>
          </w:p>
          <w:p w:rsidR="0012231B" w:rsidRPr="00877285" w:rsidRDefault="0012231B" w:rsidP="0087728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I will be bound by the </w:t>
            </w:r>
            <w:r w:rsidR="00415172"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>Learning for Life Trust</w:t>
            </w: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rules on Safeguarding and confidentiality, during and beyond my period as a</w:t>
            </w:r>
            <w:r w:rsidR="00415172"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trustee/governor</w:t>
            </w:r>
            <w:r w:rsidRPr="007A56A6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of the trust</w:t>
            </w:r>
            <w:r w:rsidR="00877285">
              <w:rPr>
                <w:rFonts w:asciiTheme="minorHAnsi" w:hAnsiTheme="minorHAnsi" w:cstheme="minorHAnsi"/>
                <w:kern w:val="2"/>
                <w:sz w:val="20"/>
                <w:szCs w:val="20"/>
              </w:rPr>
              <w:t>.</w:t>
            </w:r>
          </w:p>
          <w:p w:rsidR="0012231B" w:rsidRPr="007A56A6" w:rsidRDefault="0012231B" w:rsidP="00A41A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31B" w:rsidRPr="007A56A6" w:rsidTr="00A41A84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:rsidR="0012231B" w:rsidRPr="007A56A6" w:rsidRDefault="0012231B" w:rsidP="00A41A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231B" w:rsidRPr="007A56A6" w:rsidRDefault="0012231B" w:rsidP="00A41A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2231B" w:rsidRPr="007A56A6" w:rsidTr="00A41A84">
        <w:trPr>
          <w:trHeight w:val="557"/>
        </w:trPr>
        <w:tc>
          <w:tcPr>
            <w:tcW w:w="3119" w:type="dxa"/>
            <w:shd w:val="clear" w:color="auto" w:fill="auto"/>
            <w:vAlign w:val="center"/>
          </w:tcPr>
          <w:p w:rsidR="0012231B" w:rsidRPr="007A56A6" w:rsidRDefault="0012231B" w:rsidP="00A41A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231B" w:rsidRPr="007A56A6" w:rsidRDefault="0012231B" w:rsidP="00A41A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2231B" w:rsidRPr="007A56A6" w:rsidRDefault="0012231B" w:rsidP="0012231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2231B" w:rsidRPr="007A56A6" w:rsidRDefault="0012231B" w:rsidP="0012231B">
      <w:pPr>
        <w:rPr>
          <w:rFonts w:asciiTheme="minorHAnsi" w:hAnsiTheme="minorHAnsi" w:cstheme="minorHAnsi"/>
          <w:sz w:val="20"/>
          <w:szCs w:val="20"/>
        </w:rPr>
      </w:pPr>
    </w:p>
    <w:p w:rsidR="0012231B" w:rsidRPr="007A56A6" w:rsidRDefault="0012231B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color w:val="000000"/>
          <w:sz w:val="20"/>
          <w:szCs w:val="20"/>
        </w:rPr>
        <w:t>The information supplied on this application form will only be used for the purposes of appointment and will be handled in accordance with</w:t>
      </w:r>
      <w:r w:rsidR="00502D1B" w:rsidRPr="007A56A6">
        <w:rPr>
          <w:rFonts w:asciiTheme="minorHAnsi" w:hAnsiTheme="minorHAnsi" w:cstheme="minorHAnsi"/>
          <w:color w:val="000000"/>
          <w:sz w:val="20"/>
          <w:szCs w:val="20"/>
        </w:rPr>
        <w:t xml:space="preserve"> the Learning for Life Trust’s</w:t>
      </w:r>
      <w:r w:rsidRPr="007A56A6">
        <w:rPr>
          <w:rFonts w:asciiTheme="minorHAnsi" w:hAnsiTheme="minorHAnsi" w:cstheme="minorHAnsi"/>
          <w:color w:val="000000"/>
          <w:sz w:val="20"/>
          <w:szCs w:val="20"/>
        </w:rPr>
        <w:t xml:space="preserve"> data retention schedule and current data protection regulations. </w:t>
      </w:r>
    </w:p>
    <w:p w:rsidR="0012231B" w:rsidRPr="007A56A6" w:rsidRDefault="0012231B" w:rsidP="0012231B">
      <w:pPr>
        <w:rPr>
          <w:rFonts w:asciiTheme="minorHAnsi" w:hAnsiTheme="minorHAnsi" w:cstheme="minorHAnsi"/>
          <w:sz w:val="20"/>
          <w:szCs w:val="20"/>
        </w:rPr>
      </w:pPr>
    </w:p>
    <w:p w:rsidR="00441997" w:rsidRPr="007A56A6" w:rsidRDefault="0083049E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A</w:t>
      </w:r>
      <w:r w:rsidR="0012231B" w:rsidRPr="007A56A6">
        <w:rPr>
          <w:rFonts w:asciiTheme="minorHAnsi" w:hAnsiTheme="minorHAnsi" w:cstheme="minorHAnsi"/>
          <w:sz w:val="20"/>
          <w:szCs w:val="20"/>
        </w:rPr>
        <w:t xml:space="preserve">ny queries regarding this </w:t>
      </w:r>
      <w:r w:rsidR="00100DD9">
        <w:rPr>
          <w:rFonts w:asciiTheme="minorHAnsi" w:hAnsiTheme="minorHAnsi" w:cstheme="minorHAnsi"/>
          <w:sz w:val="20"/>
          <w:szCs w:val="20"/>
        </w:rPr>
        <w:t xml:space="preserve">application </w:t>
      </w:r>
      <w:r w:rsidR="0012231B" w:rsidRPr="007A56A6">
        <w:rPr>
          <w:rFonts w:asciiTheme="minorHAnsi" w:hAnsiTheme="minorHAnsi" w:cstheme="minorHAnsi"/>
          <w:sz w:val="20"/>
          <w:szCs w:val="20"/>
        </w:rPr>
        <w:t xml:space="preserve">form please </w:t>
      </w:r>
      <w:r w:rsidR="00441997" w:rsidRPr="007A56A6">
        <w:rPr>
          <w:rFonts w:asciiTheme="minorHAnsi" w:hAnsiTheme="minorHAnsi" w:cstheme="minorHAnsi"/>
          <w:sz w:val="20"/>
          <w:szCs w:val="20"/>
        </w:rPr>
        <w:t xml:space="preserve">contact </w:t>
      </w:r>
      <w:hyperlink r:id="rId8" w:history="1">
        <w:r w:rsidR="00441997" w:rsidRPr="007A56A6">
          <w:rPr>
            <w:rStyle w:val="Hyperlink"/>
            <w:rFonts w:asciiTheme="minorHAnsi" w:hAnsiTheme="minorHAnsi" w:cstheme="minorHAnsi"/>
            <w:sz w:val="20"/>
            <w:szCs w:val="20"/>
          </w:rPr>
          <w:t>tracey@fairfieldprimary.co.uk</w:t>
        </w:r>
      </w:hyperlink>
      <w:r w:rsidR="00441997" w:rsidRPr="007A56A6">
        <w:rPr>
          <w:rFonts w:asciiTheme="minorHAnsi" w:hAnsiTheme="minorHAnsi" w:cstheme="minorHAnsi"/>
          <w:sz w:val="20"/>
          <w:szCs w:val="20"/>
        </w:rPr>
        <w:t xml:space="preserve"> (Governance Professional)</w:t>
      </w:r>
    </w:p>
    <w:p w:rsidR="00441997" w:rsidRPr="007A56A6" w:rsidRDefault="00502D1B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231B" w:rsidRPr="007A56A6" w:rsidRDefault="00502D1B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 xml:space="preserve">Thank </w:t>
      </w:r>
      <w:r w:rsidR="0012231B" w:rsidRPr="007A56A6">
        <w:rPr>
          <w:rFonts w:asciiTheme="minorHAnsi" w:hAnsiTheme="minorHAnsi" w:cstheme="minorHAnsi"/>
          <w:sz w:val="20"/>
          <w:szCs w:val="20"/>
        </w:rPr>
        <w:t>you for your interest and please return this form to the email address above or via post to:</w:t>
      </w:r>
    </w:p>
    <w:p w:rsidR="00441997" w:rsidRPr="007A56A6" w:rsidRDefault="00441997" w:rsidP="0012231B">
      <w:pPr>
        <w:rPr>
          <w:rFonts w:asciiTheme="minorHAnsi" w:hAnsiTheme="minorHAnsi" w:cstheme="minorHAnsi"/>
          <w:sz w:val="20"/>
          <w:szCs w:val="20"/>
        </w:rPr>
      </w:pPr>
    </w:p>
    <w:p w:rsidR="00441997" w:rsidRPr="007A56A6" w:rsidRDefault="00441997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Mrs V Bennett</w:t>
      </w:r>
      <w:r w:rsidR="00100DD9">
        <w:rPr>
          <w:rFonts w:asciiTheme="minorHAnsi" w:hAnsiTheme="minorHAnsi" w:cstheme="minorHAnsi"/>
          <w:sz w:val="20"/>
          <w:szCs w:val="20"/>
        </w:rPr>
        <w:t xml:space="preserve"> (Chair of Trustees)</w:t>
      </w:r>
    </w:p>
    <w:p w:rsidR="00441997" w:rsidRPr="007A56A6" w:rsidRDefault="00441997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Fairfield Primary School</w:t>
      </w:r>
    </w:p>
    <w:p w:rsidR="00441997" w:rsidRPr="007A56A6" w:rsidRDefault="00E54723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Gallowbarrow</w:t>
      </w:r>
    </w:p>
    <w:p w:rsidR="00E54723" w:rsidRPr="007A56A6" w:rsidRDefault="00E54723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Cockermouth</w:t>
      </w:r>
    </w:p>
    <w:p w:rsidR="00E54723" w:rsidRPr="007A56A6" w:rsidRDefault="00E54723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CA13 0DX</w:t>
      </w:r>
    </w:p>
    <w:p w:rsidR="00E54723" w:rsidRPr="007A56A6" w:rsidRDefault="00E54723" w:rsidP="0012231B">
      <w:pPr>
        <w:rPr>
          <w:rFonts w:asciiTheme="minorHAnsi" w:hAnsiTheme="minorHAnsi" w:cstheme="minorHAnsi"/>
          <w:sz w:val="20"/>
          <w:szCs w:val="20"/>
        </w:rPr>
      </w:pPr>
      <w:r w:rsidRPr="007A56A6">
        <w:rPr>
          <w:rFonts w:asciiTheme="minorHAnsi" w:hAnsiTheme="minorHAnsi" w:cstheme="minorHAnsi"/>
          <w:sz w:val="20"/>
          <w:szCs w:val="20"/>
        </w:rPr>
        <w:t>01900 821133</w:t>
      </w:r>
    </w:p>
    <w:p w:rsidR="0012231B" w:rsidRPr="007A56A6" w:rsidRDefault="0012231B" w:rsidP="0012231B">
      <w:pPr>
        <w:rPr>
          <w:rFonts w:asciiTheme="minorHAnsi" w:hAnsiTheme="minorHAnsi" w:cstheme="minorHAnsi"/>
          <w:sz w:val="20"/>
          <w:szCs w:val="20"/>
        </w:rPr>
      </w:pPr>
    </w:p>
    <w:p w:rsidR="0012231B" w:rsidRPr="007A56A6" w:rsidRDefault="0012231B" w:rsidP="0012231B">
      <w:pPr>
        <w:ind w:hanging="426"/>
        <w:rPr>
          <w:rFonts w:asciiTheme="minorHAnsi" w:hAnsiTheme="minorHAnsi" w:cstheme="minorHAnsi"/>
          <w:sz w:val="20"/>
          <w:szCs w:val="20"/>
        </w:rPr>
      </w:pPr>
    </w:p>
    <w:p w:rsidR="00126322" w:rsidRPr="007A56A6" w:rsidRDefault="00126322">
      <w:pPr>
        <w:rPr>
          <w:rFonts w:asciiTheme="minorHAnsi" w:hAnsiTheme="minorHAnsi" w:cstheme="minorHAnsi"/>
          <w:sz w:val="20"/>
          <w:szCs w:val="20"/>
        </w:rPr>
      </w:pPr>
    </w:p>
    <w:sectPr w:rsidR="00126322" w:rsidRPr="007A56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7" w:rsidRDefault="001D5FB7" w:rsidP="0012231B">
      <w:r>
        <w:separator/>
      </w:r>
    </w:p>
  </w:endnote>
  <w:endnote w:type="continuationSeparator" w:id="0">
    <w:p w:rsidR="001D5FB7" w:rsidRDefault="001D5FB7" w:rsidP="001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B" w:rsidRDefault="0012231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B56D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12231B" w:rsidRDefault="0012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7" w:rsidRDefault="001D5FB7" w:rsidP="0012231B">
      <w:r>
        <w:separator/>
      </w:r>
    </w:p>
  </w:footnote>
  <w:footnote w:type="continuationSeparator" w:id="0">
    <w:p w:rsidR="001D5FB7" w:rsidRDefault="001D5FB7" w:rsidP="0012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45C6"/>
    <w:multiLevelType w:val="multilevel"/>
    <w:tmpl w:val="DD8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C2119B"/>
    <w:multiLevelType w:val="hybridMultilevel"/>
    <w:tmpl w:val="27E8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1B"/>
    <w:rsid w:val="00064D7A"/>
    <w:rsid w:val="00100DD9"/>
    <w:rsid w:val="0012231B"/>
    <w:rsid w:val="00126322"/>
    <w:rsid w:val="001D5FB7"/>
    <w:rsid w:val="002015CB"/>
    <w:rsid w:val="00257472"/>
    <w:rsid w:val="003659B9"/>
    <w:rsid w:val="00382E49"/>
    <w:rsid w:val="003B076A"/>
    <w:rsid w:val="003F41D6"/>
    <w:rsid w:val="00415172"/>
    <w:rsid w:val="00441997"/>
    <w:rsid w:val="004D5BAB"/>
    <w:rsid w:val="00502D1B"/>
    <w:rsid w:val="00664D2F"/>
    <w:rsid w:val="00673C56"/>
    <w:rsid w:val="00715FFA"/>
    <w:rsid w:val="007A56A6"/>
    <w:rsid w:val="0080554E"/>
    <w:rsid w:val="0083049E"/>
    <w:rsid w:val="00877285"/>
    <w:rsid w:val="008F02E4"/>
    <w:rsid w:val="009901E0"/>
    <w:rsid w:val="009B350B"/>
    <w:rsid w:val="00BB56D0"/>
    <w:rsid w:val="00BC41B9"/>
    <w:rsid w:val="00C964BE"/>
    <w:rsid w:val="00E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CE34E-0C73-4C34-BE1C-4D62CCEB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31B"/>
    <w:pPr>
      <w:suppressAutoHyphens/>
      <w:spacing w:after="0" w:line="240" w:lineRule="auto"/>
    </w:pPr>
    <w:rPr>
      <w:rFonts w:ascii="Corbel" w:eastAsia="SimSun" w:hAnsi="Corbel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1B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12231B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2231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231B"/>
    <w:rPr>
      <w:rFonts w:ascii="Corbel" w:eastAsia="SimSun" w:hAnsi="Corbel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231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231B"/>
    <w:rPr>
      <w:rFonts w:ascii="Corbel" w:eastAsia="SimSun" w:hAnsi="Corbel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415172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4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fairfield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Swain</dc:creator>
  <cp:keywords/>
  <dc:description/>
  <cp:lastModifiedBy>tracey</cp:lastModifiedBy>
  <cp:revision>10</cp:revision>
  <cp:lastPrinted>2022-11-02T12:32:00Z</cp:lastPrinted>
  <dcterms:created xsi:type="dcterms:W3CDTF">2022-11-02T14:18:00Z</dcterms:created>
  <dcterms:modified xsi:type="dcterms:W3CDTF">2022-11-02T14:30:00Z</dcterms:modified>
</cp:coreProperties>
</file>