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45E5" w14:textId="77777777" w:rsidR="007D448F" w:rsidRPr="00D178FC" w:rsidRDefault="007D448F" w:rsidP="007D448F">
      <w:pPr>
        <w:jc w:val="center"/>
        <w:rPr>
          <w:rFonts w:asciiTheme="minorHAnsi" w:hAnsiTheme="minorHAnsi" w:cstheme="minorHAnsi"/>
          <w:noProof/>
          <w:color w:val="008000"/>
          <w:sz w:val="96"/>
          <w:szCs w:val="96"/>
          <w:lang w:eastAsia="en-GB"/>
        </w:rPr>
      </w:pPr>
      <w:bookmarkStart w:id="0" w:name="_Hlk84515612"/>
    </w:p>
    <w:p w14:paraId="25C93357" w14:textId="77777777" w:rsidR="007D448F" w:rsidRPr="00D178FC" w:rsidRDefault="007D448F" w:rsidP="007D448F">
      <w:pPr>
        <w:jc w:val="center"/>
        <w:rPr>
          <w:rFonts w:asciiTheme="minorHAnsi" w:hAnsiTheme="minorHAnsi" w:cstheme="minorHAnsi"/>
        </w:rPr>
      </w:pPr>
      <w:r w:rsidRPr="00D178FC">
        <w:rPr>
          <w:rFonts w:asciiTheme="minorHAnsi" w:hAnsiTheme="minorHAnsi" w:cstheme="minorHAnsi"/>
          <w:noProof/>
          <w:color w:val="008000"/>
          <w:sz w:val="96"/>
          <w:szCs w:val="96"/>
          <w:lang w:eastAsia="en-GB"/>
        </w:rPr>
        <w:drawing>
          <wp:inline distT="0" distB="0" distL="0" distR="0" wp14:anchorId="3632E2D1" wp14:editId="593443F7">
            <wp:extent cx="2468880" cy="1051560"/>
            <wp:effectExtent l="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1051560"/>
                    </a:xfrm>
                    <a:prstGeom prst="rect">
                      <a:avLst/>
                    </a:prstGeom>
                    <a:noFill/>
                    <a:ln>
                      <a:noFill/>
                    </a:ln>
                  </pic:spPr>
                </pic:pic>
              </a:graphicData>
            </a:graphic>
          </wp:inline>
        </w:drawing>
      </w:r>
    </w:p>
    <w:p w14:paraId="32C35F95" w14:textId="77777777" w:rsidR="007D448F" w:rsidRPr="00D178FC" w:rsidRDefault="007D448F" w:rsidP="007D448F">
      <w:pPr>
        <w:rPr>
          <w:rFonts w:asciiTheme="minorHAnsi" w:hAnsiTheme="minorHAnsi" w:cstheme="minorHAnsi"/>
        </w:rPr>
      </w:pPr>
    </w:p>
    <w:p w14:paraId="0C369BD7" w14:textId="77777777" w:rsidR="007D448F" w:rsidRPr="00D178FC" w:rsidRDefault="007D448F" w:rsidP="007D448F">
      <w:pPr>
        <w:jc w:val="center"/>
        <w:rPr>
          <w:rFonts w:asciiTheme="minorHAnsi" w:hAnsiTheme="minorHAnsi" w:cstheme="minorHAnsi"/>
          <w:b/>
          <w:sz w:val="32"/>
          <w:szCs w:val="32"/>
          <w:u w:val="single"/>
        </w:rPr>
      </w:pPr>
    </w:p>
    <w:p w14:paraId="2605503D" w14:textId="77777777" w:rsidR="007D448F" w:rsidRPr="00D178FC" w:rsidRDefault="007D448F" w:rsidP="007D448F">
      <w:pPr>
        <w:jc w:val="center"/>
        <w:rPr>
          <w:rFonts w:asciiTheme="minorHAnsi" w:hAnsiTheme="minorHAnsi" w:cstheme="minorHAnsi"/>
          <w:b/>
          <w:sz w:val="32"/>
          <w:szCs w:val="32"/>
          <w:u w:val="single"/>
        </w:rPr>
      </w:pPr>
    </w:p>
    <w:p w14:paraId="34E3F26D" w14:textId="77777777" w:rsidR="007D448F" w:rsidRPr="00D178FC" w:rsidRDefault="007D448F" w:rsidP="007D448F">
      <w:pPr>
        <w:jc w:val="center"/>
        <w:rPr>
          <w:rFonts w:asciiTheme="minorHAnsi" w:hAnsiTheme="minorHAnsi" w:cstheme="minorHAnsi"/>
          <w:b/>
          <w:sz w:val="32"/>
          <w:szCs w:val="32"/>
          <w:u w:val="single"/>
        </w:rPr>
      </w:pPr>
    </w:p>
    <w:p w14:paraId="27D81744" w14:textId="77777777" w:rsidR="007D448F" w:rsidRPr="00D178FC" w:rsidRDefault="007D448F" w:rsidP="007D448F">
      <w:pPr>
        <w:jc w:val="center"/>
        <w:rPr>
          <w:rFonts w:asciiTheme="minorHAnsi" w:hAnsiTheme="minorHAnsi" w:cstheme="minorHAnsi"/>
          <w:b/>
          <w:sz w:val="32"/>
          <w:szCs w:val="32"/>
          <w:u w:val="single"/>
        </w:rPr>
      </w:pPr>
    </w:p>
    <w:p w14:paraId="2801531D" w14:textId="77777777" w:rsidR="007D448F" w:rsidRPr="00D178FC" w:rsidRDefault="007D448F" w:rsidP="007D448F">
      <w:pPr>
        <w:jc w:val="center"/>
        <w:rPr>
          <w:rFonts w:asciiTheme="minorHAnsi" w:hAnsiTheme="minorHAnsi" w:cstheme="minorHAnsi"/>
          <w:b/>
          <w:sz w:val="32"/>
          <w:szCs w:val="32"/>
          <w:u w:val="single"/>
        </w:rPr>
      </w:pPr>
    </w:p>
    <w:p w14:paraId="55DE36FB" w14:textId="77777777" w:rsidR="007D448F" w:rsidRPr="00D178FC" w:rsidRDefault="007D448F" w:rsidP="007D448F">
      <w:pPr>
        <w:jc w:val="center"/>
        <w:rPr>
          <w:rFonts w:asciiTheme="minorHAnsi" w:hAnsiTheme="minorHAnsi" w:cstheme="minorHAnsi"/>
          <w:b/>
          <w:sz w:val="32"/>
          <w:szCs w:val="32"/>
          <w:u w:val="single"/>
        </w:rPr>
      </w:pPr>
    </w:p>
    <w:p w14:paraId="48F024E8" w14:textId="77777777" w:rsidR="007D448F" w:rsidRPr="00D178FC" w:rsidRDefault="007D448F" w:rsidP="007D448F">
      <w:pPr>
        <w:pStyle w:val="PrecHead2"/>
        <w:rPr>
          <w:rFonts w:asciiTheme="minorHAnsi" w:hAnsiTheme="minorHAnsi" w:cstheme="minorHAnsi"/>
          <w:b/>
          <w:color w:val="00B0F0"/>
          <w:sz w:val="96"/>
          <w:szCs w:val="96"/>
        </w:rPr>
      </w:pPr>
      <w:r w:rsidRPr="00D178FC">
        <w:rPr>
          <w:rFonts w:asciiTheme="minorHAnsi" w:hAnsiTheme="minorHAnsi" w:cstheme="minorHAnsi"/>
          <w:b/>
          <w:color w:val="00B0F0"/>
          <w:sz w:val="96"/>
          <w:szCs w:val="96"/>
        </w:rPr>
        <w:t>Administration of Medication Policy</w:t>
      </w:r>
    </w:p>
    <w:p w14:paraId="3FC4BD6F" w14:textId="77777777" w:rsidR="007D448F" w:rsidRPr="00D178FC" w:rsidRDefault="007D448F" w:rsidP="007D448F">
      <w:pPr>
        <w:jc w:val="center"/>
        <w:rPr>
          <w:rFonts w:asciiTheme="minorHAnsi" w:hAnsiTheme="minorHAnsi" w:cstheme="minorHAnsi"/>
          <w:b/>
          <w:sz w:val="52"/>
          <w:szCs w:val="52"/>
          <w:u w:val="single"/>
        </w:rPr>
      </w:pPr>
    </w:p>
    <w:p w14:paraId="79A42D67" w14:textId="77777777" w:rsidR="007D448F" w:rsidRPr="00D178FC" w:rsidRDefault="007D448F" w:rsidP="007D448F">
      <w:pPr>
        <w:jc w:val="center"/>
        <w:rPr>
          <w:rFonts w:asciiTheme="minorHAnsi" w:hAnsiTheme="minorHAnsi" w:cstheme="minorHAnsi"/>
          <w:b/>
          <w:sz w:val="52"/>
          <w:szCs w:val="52"/>
          <w:u w:val="single"/>
        </w:rPr>
      </w:pPr>
    </w:p>
    <w:p w14:paraId="2A6EBFB5" w14:textId="77777777" w:rsidR="007D448F" w:rsidRPr="00D178FC" w:rsidRDefault="007D448F" w:rsidP="007D448F">
      <w:pPr>
        <w:jc w:val="center"/>
        <w:rPr>
          <w:rFonts w:asciiTheme="minorHAnsi" w:hAnsiTheme="minorHAnsi" w:cstheme="minorHAnsi"/>
          <w:b/>
          <w:sz w:val="52"/>
          <w:szCs w:val="52"/>
          <w:u w:val="single"/>
        </w:rPr>
      </w:pPr>
    </w:p>
    <w:p w14:paraId="75BD3CD2" w14:textId="77777777" w:rsidR="007D448F" w:rsidRPr="00D178FC" w:rsidRDefault="007D448F" w:rsidP="007D448F">
      <w:pPr>
        <w:jc w:val="center"/>
        <w:rPr>
          <w:rFonts w:asciiTheme="minorHAnsi" w:hAnsiTheme="minorHAnsi" w:cstheme="minorHAnsi"/>
          <w:b/>
          <w:sz w:val="52"/>
          <w:szCs w:val="52"/>
          <w:u w:val="single"/>
        </w:rPr>
      </w:pPr>
      <w:r w:rsidRPr="00D178FC">
        <w:rPr>
          <w:rFonts w:asciiTheme="minorHAnsi" w:hAnsiTheme="minorHAnsi" w:cstheme="minorHAnsi"/>
          <w:b/>
          <w:sz w:val="52"/>
          <w:szCs w:val="52"/>
          <w:u w:val="single"/>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243"/>
      </w:tblGrid>
      <w:tr w:rsidR="007D448F" w:rsidRPr="00D178FC" w14:paraId="7DA716B9" w14:textId="77777777" w:rsidTr="00340413">
        <w:tc>
          <w:tcPr>
            <w:tcW w:w="9242" w:type="dxa"/>
            <w:gridSpan w:val="2"/>
          </w:tcPr>
          <w:p w14:paraId="77D33BB9" w14:textId="77777777" w:rsidR="007D448F" w:rsidRPr="00D178FC" w:rsidRDefault="007D448F" w:rsidP="00340413">
            <w:pPr>
              <w:ind w:left="360"/>
              <w:rPr>
                <w:rFonts w:asciiTheme="minorHAnsi" w:hAnsiTheme="minorHAnsi" w:cstheme="minorHAnsi"/>
                <w:b/>
              </w:rPr>
            </w:pPr>
            <w:r w:rsidRPr="00D178FC">
              <w:rPr>
                <w:rFonts w:asciiTheme="minorHAnsi" w:hAnsiTheme="minorHAnsi" w:cstheme="minorHAnsi"/>
                <w:b/>
              </w:rPr>
              <w:t>Schedule for Development, Monitoring and Review</w:t>
            </w:r>
          </w:p>
        </w:tc>
      </w:tr>
      <w:tr w:rsidR="007D448F" w:rsidRPr="00D178FC" w14:paraId="65FABA94" w14:textId="77777777" w:rsidTr="00340413">
        <w:tc>
          <w:tcPr>
            <w:tcW w:w="2802" w:type="dxa"/>
          </w:tcPr>
          <w:p w14:paraId="0E1FB46A" w14:textId="77777777" w:rsidR="007D448F" w:rsidRPr="00D178FC" w:rsidRDefault="007D448F" w:rsidP="00340413">
            <w:pPr>
              <w:ind w:left="360"/>
              <w:rPr>
                <w:rFonts w:asciiTheme="minorHAnsi" w:hAnsiTheme="minorHAnsi" w:cstheme="minorHAnsi"/>
              </w:rPr>
            </w:pPr>
            <w:r w:rsidRPr="00D178FC">
              <w:rPr>
                <w:rFonts w:asciiTheme="minorHAnsi" w:hAnsiTheme="minorHAnsi" w:cstheme="minorHAnsi"/>
              </w:rPr>
              <w:t>Approved by governors on:</w:t>
            </w:r>
          </w:p>
          <w:p w14:paraId="71590E10" w14:textId="77777777" w:rsidR="007D448F" w:rsidRPr="00D178FC" w:rsidRDefault="007D448F" w:rsidP="00340413">
            <w:pPr>
              <w:ind w:left="360"/>
              <w:rPr>
                <w:rFonts w:asciiTheme="minorHAnsi" w:hAnsiTheme="minorHAnsi" w:cstheme="minorHAnsi"/>
              </w:rPr>
            </w:pPr>
          </w:p>
        </w:tc>
        <w:tc>
          <w:tcPr>
            <w:tcW w:w="6440" w:type="dxa"/>
          </w:tcPr>
          <w:p w14:paraId="007D6790" w14:textId="77777777" w:rsidR="007D448F" w:rsidRPr="00D178FC" w:rsidRDefault="007D448F" w:rsidP="00340413">
            <w:pPr>
              <w:ind w:left="360"/>
              <w:rPr>
                <w:rFonts w:asciiTheme="minorHAnsi" w:hAnsiTheme="minorHAnsi" w:cstheme="minorHAnsi"/>
              </w:rPr>
            </w:pPr>
            <w:r w:rsidRPr="00D178FC">
              <w:rPr>
                <w:rFonts w:asciiTheme="minorHAnsi" w:hAnsiTheme="minorHAnsi" w:cstheme="minorHAnsi"/>
              </w:rPr>
              <w:t>October 2019</w:t>
            </w:r>
          </w:p>
        </w:tc>
      </w:tr>
      <w:tr w:rsidR="007D448F" w:rsidRPr="00D178FC" w14:paraId="079C5343" w14:textId="77777777" w:rsidTr="00340413">
        <w:tc>
          <w:tcPr>
            <w:tcW w:w="2802" w:type="dxa"/>
          </w:tcPr>
          <w:p w14:paraId="5ED4B39B" w14:textId="77777777" w:rsidR="007D448F" w:rsidRPr="00D178FC" w:rsidRDefault="007D448F" w:rsidP="00340413">
            <w:pPr>
              <w:ind w:left="360"/>
              <w:rPr>
                <w:rFonts w:asciiTheme="minorHAnsi" w:hAnsiTheme="minorHAnsi" w:cstheme="minorHAnsi"/>
              </w:rPr>
            </w:pPr>
            <w:r w:rsidRPr="00D178FC">
              <w:rPr>
                <w:rFonts w:asciiTheme="minorHAnsi" w:hAnsiTheme="minorHAnsi" w:cstheme="minorHAnsi"/>
              </w:rPr>
              <w:t>Implementation monitored by:</w:t>
            </w:r>
          </w:p>
          <w:p w14:paraId="20FB1F92" w14:textId="77777777" w:rsidR="007D448F" w:rsidRPr="00D178FC" w:rsidRDefault="007D448F" w:rsidP="00340413">
            <w:pPr>
              <w:ind w:left="360"/>
              <w:rPr>
                <w:rFonts w:asciiTheme="minorHAnsi" w:hAnsiTheme="minorHAnsi" w:cstheme="minorHAnsi"/>
              </w:rPr>
            </w:pPr>
          </w:p>
        </w:tc>
        <w:tc>
          <w:tcPr>
            <w:tcW w:w="6440" w:type="dxa"/>
          </w:tcPr>
          <w:p w14:paraId="5CF6EAD8" w14:textId="77777777" w:rsidR="007D448F" w:rsidRPr="00D178FC" w:rsidRDefault="007D448F" w:rsidP="00340413">
            <w:pPr>
              <w:ind w:left="360"/>
              <w:rPr>
                <w:rFonts w:asciiTheme="minorHAnsi" w:hAnsiTheme="minorHAnsi" w:cstheme="minorHAnsi"/>
              </w:rPr>
            </w:pPr>
            <w:r w:rsidRPr="00D178FC">
              <w:rPr>
                <w:rFonts w:asciiTheme="minorHAnsi" w:hAnsiTheme="minorHAnsi" w:cstheme="minorHAnsi"/>
              </w:rPr>
              <w:t>Julie Aquilina</w:t>
            </w:r>
          </w:p>
        </w:tc>
      </w:tr>
      <w:tr w:rsidR="007D448F" w:rsidRPr="00D178FC" w14:paraId="0186FBFE" w14:textId="77777777" w:rsidTr="00340413">
        <w:tc>
          <w:tcPr>
            <w:tcW w:w="2802" w:type="dxa"/>
          </w:tcPr>
          <w:p w14:paraId="1332EF4F" w14:textId="77777777" w:rsidR="007D448F" w:rsidRPr="00D178FC" w:rsidRDefault="007D448F" w:rsidP="00340413">
            <w:pPr>
              <w:ind w:left="360"/>
              <w:rPr>
                <w:rFonts w:asciiTheme="minorHAnsi" w:hAnsiTheme="minorHAnsi" w:cstheme="minorHAnsi"/>
              </w:rPr>
            </w:pPr>
            <w:r w:rsidRPr="00D178FC">
              <w:rPr>
                <w:rFonts w:asciiTheme="minorHAnsi" w:hAnsiTheme="minorHAnsi" w:cstheme="minorHAnsi"/>
              </w:rPr>
              <w:t>Review arrangements:</w:t>
            </w:r>
          </w:p>
          <w:p w14:paraId="2413657E" w14:textId="77777777" w:rsidR="007D448F" w:rsidRPr="00D178FC" w:rsidRDefault="007D448F" w:rsidP="00340413">
            <w:pPr>
              <w:ind w:left="360"/>
              <w:rPr>
                <w:rFonts w:asciiTheme="minorHAnsi" w:hAnsiTheme="minorHAnsi" w:cstheme="minorHAnsi"/>
              </w:rPr>
            </w:pPr>
          </w:p>
        </w:tc>
        <w:tc>
          <w:tcPr>
            <w:tcW w:w="6440" w:type="dxa"/>
          </w:tcPr>
          <w:p w14:paraId="17296AAB" w14:textId="77777777" w:rsidR="007D448F" w:rsidRPr="00D178FC" w:rsidRDefault="007D448F" w:rsidP="00340413">
            <w:pPr>
              <w:ind w:left="360"/>
              <w:rPr>
                <w:rFonts w:asciiTheme="minorHAnsi" w:hAnsiTheme="minorHAnsi" w:cstheme="minorHAnsi"/>
              </w:rPr>
            </w:pPr>
            <w:r w:rsidRPr="00D178FC">
              <w:rPr>
                <w:rFonts w:asciiTheme="minorHAnsi" w:hAnsiTheme="minorHAnsi" w:cstheme="minorHAnsi"/>
              </w:rPr>
              <w:t>Annually</w:t>
            </w:r>
          </w:p>
          <w:p w14:paraId="2AEDD812" w14:textId="77777777" w:rsidR="007D448F" w:rsidRPr="00D178FC" w:rsidRDefault="007D448F" w:rsidP="00340413">
            <w:pPr>
              <w:ind w:left="360"/>
              <w:rPr>
                <w:rFonts w:asciiTheme="minorHAnsi" w:hAnsiTheme="minorHAnsi" w:cstheme="minorHAnsi"/>
              </w:rPr>
            </w:pPr>
            <w:r w:rsidRPr="00D178FC">
              <w:rPr>
                <w:rFonts w:asciiTheme="minorHAnsi" w:hAnsiTheme="minorHAnsi" w:cstheme="minorHAnsi"/>
              </w:rPr>
              <w:t xml:space="preserve">All policies will be reviewed if there are any </w:t>
            </w:r>
            <w:proofErr w:type="gramStart"/>
            <w:r w:rsidRPr="00D178FC">
              <w:rPr>
                <w:rFonts w:asciiTheme="minorHAnsi" w:hAnsiTheme="minorHAnsi" w:cstheme="minorHAnsi"/>
              </w:rPr>
              <w:t>significant  developments</w:t>
            </w:r>
            <w:proofErr w:type="gramEnd"/>
            <w:r w:rsidRPr="00D178FC">
              <w:rPr>
                <w:rFonts w:asciiTheme="minorHAnsi" w:hAnsiTheme="minorHAnsi" w:cstheme="minorHAnsi"/>
              </w:rPr>
              <w:t xml:space="preserve"> or changes to legislation</w:t>
            </w:r>
          </w:p>
        </w:tc>
      </w:tr>
      <w:tr w:rsidR="007D448F" w:rsidRPr="00D178FC" w14:paraId="7F73C33D" w14:textId="77777777" w:rsidTr="00340413">
        <w:tc>
          <w:tcPr>
            <w:tcW w:w="2802" w:type="dxa"/>
          </w:tcPr>
          <w:p w14:paraId="327DDD65" w14:textId="77777777" w:rsidR="007D448F" w:rsidRPr="00D178FC" w:rsidRDefault="007D448F" w:rsidP="00340413">
            <w:pPr>
              <w:ind w:left="360"/>
              <w:rPr>
                <w:rFonts w:asciiTheme="minorHAnsi" w:hAnsiTheme="minorHAnsi" w:cstheme="minorHAnsi"/>
              </w:rPr>
            </w:pPr>
            <w:r w:rsidRPr="00D178FC">
              <w:rPr>
                <w:rFonts w:asciiTheme="minorHAnsi" w:hAnsiTheme="minorHAnsi" w:cstheme="minorHAnsi"/>
              </w:rPr>
              <w:t>Reviewed:</w:t>
            </w:r>
          </w:p>
          <w:p w14:paraId="21A34648" w14:textId="77777777" w:rsidR="007D448F" w:rsidRPr="00D178FC" w:rsidRDefault="007D448F" w:rsidP="00340413">
            <w:pPr>
              <w:ind w:left="360"/>
              <w:rPr>
                <w:rFonts w:asciiTheme="minorHAnsi" w:hAnsiTheme="minorHAnsi" w:cstheme="minorHAnsi"/>
              </w:rPr>
            </w:pPr>
          </w:p>
          <w:p w14:paraId="0FCC0E4A" w14:textId="77777777" w:rsidR="007D448F" w:rsidRPr="00D178FC" w:rsidRDefault="007D448F" w:rsidP="00340413">
            <w:pPr>
              <w:ind w:left="360"/>
              <w:rPr>
                <w:rFonts w:asciiTheme="minorHAnsi" w:hAnsiTheme="minorHAnsi" w:cstheme="minorHAnsi"/>
              </w:rPr>
            </w:pPr>
          </w:p>
          <w:p w14:paraId="224CEBB6" w14:textId="77777777" w:rsidR="007D448F" w:rsidRPr="00D178FC" w:rsidRDefault="007D448F" w:rsidP="00340413">
            <w:pPr>
              <w:ind w:left="360"/>
              <w:rPr>
                <w:rFonts w:asciiTheme="minorHAnsi" w:hAnsiTheme="minorHAnsi" w:cstheme="minorHAnsi"/>
              </w:rPr>
            </w:pPr>
          </w:p>
          <w:p w14:paraId="7BFB777F" w14:textId="77777777" w:rsidR="007D448F" w:rsidRPr="00D178FC" w:rsidRDefault="007D448F" w:rsidP="00340413">
            <w:pPr>
              <w:ind w:left="360"/>
              <w:rPr>
                <w:rFonts w:asciiTheme="minorHAnsi" w:hAnsiTheme="minorHAnsi" w:cstheme="minorHAnsi"/>
              </w:rPr>
            </w:pPr>
          </w:p>
          <w:p w14:paraId="79244B8A" w14:textId="77777777" w:rsidR="007D448F" w:rsidRPr="00D178FC" w:rsidRDefault="007D448F" w:rsidP="00340413">
            <w:pPr>
              <w:ind w:left="360"/>
              <w:rPr>
                <w:rFonts w:asciiTheme="minorHAnsi" w:hAnsiTheme="minorHAnsi" w:cstheme="minorHAnsi"/>
              </w:rPr>
            </w:pPr>
          </w:p>
          <w:p w14:paraId="0072F43C" w14:textId="77777777" w:rsidR="007D448F" w:rsidRPr="00D178FC" w:rsidRDefault="007D448F" w:rsidP="00340413">
            <w:pPr>
              <w:ind w:left="360"/>
              <w:rPr>
                <w:rFonts w:asciiTheme="minorHAnsi" w:hAnsiTheme="minorHAnsi" w:cstheme="minorHAnsi"/>
              </w:rPr>
            </w:pPr>
          </w:p>
          <w:p w14:paraId="55104217" w14:textId="77777777" w:rsidR="007D448F" w:rsidRPr="00D178FC" w:rsidRDefault="007D448F" w:rsidP="00340413">
            <w:pPr>
              <w:ind w:left="360"/>
              <w:rPr>
                <w:rFonts w:asciiTheme="minorHAnsi" w:hAnsiTheme="minorHAnsi" w:cstheme="minorHAnsi"/>
              </w:rPr>
            </w:pPr>
          </w:p>
          <w:p w14:paraId="6BC45135" w14:textId="77777777" w:rsidR="007D448F" w:rsidRPr="00D178FC" w:rsidRDefault="007D448F" w:rsidP="00340413">
            <w:pPr>
              <w:ind w:left="360"/>
              <w:rPr>
                <w:rFonts w:asciiTheme="minorHAnsi" w:hAnsiTheme="minorHAnsi" w:cstheme="minorHAnsi"/>
              </w:rPr>
            </w:pPr>
          </w:p>
          <w:p w14:paraId="656C5649" w14:textId="77777777" w:rsidR="007D448F" w:rsidRPr="00D178FC" w:rsidRDefault="007D448F" w:rsidP="00340413">
            <w:pPr>
              <w:ind w:left="360"/>
              <w:rPr>
                <w:rFonts w:asciiTheme="minorHAnsi" w:hAnsiTheme="minorHAnsi" w:cstheme="minorHAnsi"/>
              </w:rPr>
            </w:pPr>
            <w:r w:rsidRPr="00D178FC">
              <w:rPr>
                <w:rFonts w:asciiTheme="minorHAnsi" w:hAnsiTheme="minorHAnsi" w:cstheme="minorHAnsi"/>
              </w:rPr>
              <w:t>The next review of this policy:</w:t>
            </w:r>
          </w:p>
        </w:tc>
        <w:tc>
          <w:tcPr>
            <w:tcW w:w="6440" w:type="dxa"/>
          </w:tcPr>
          <w:p w14:paraId="08372E6D" w14:textId="77777777" w:rsidR="007D448F" w:rsidRPr="00D178FC" w:rsidRDefault="007D448F" w:rsidP="00340413">
            <w:pPr>
              <w:ind w:left="360"/>
              <w:rPr>
                <w:rFonts w:asciiTheme="minorHAnsi" w:hAnsiTheme="minorHAnsi" w:cstheme="minorHAnsi"/>
              </w:rPr>
            </w:pPr>
            <w:r w:rsidRPr="00D178FC">
              <w:rPr>
                <w:rFonts w:asciiTheme="minorHAnsi" w:hAnsiTheme="minorHAnsi" w:cstheme="minorHAnsi"/>
              </w:rPr>
              <w:t>October 2020</w:t>
            </w:r>
          </w:p>
          <w:p w14:paraId="47FCC165" w14:textId="77777777" w:rsidR="007D448F" w:rsidRPr="00D178FC" w:rsidRDefault="007D448F" w:rsidP="00340413">
            <w:pPr>
              <w:ind w:left="360"/>
              <w:rPr>
                <w:rFonts w:asciiTheme="minorHAnsi" w:hAnsiTheme="minorHAnsi" w:cstheme="minorHAnsi"/>
              </w:rPr>
            </w:pPr>
            <w:r w:rsidRPr="00D178FC">
              <w:rPr>
                <w:rFonts w:asciiTheme="minorHAnsi" w:hAnsiTheme="minorHAnsi" w:cstheme="minorHAnsi"/>
              </w:rPr>
              <w:t>October 2021</w:t>
            </w:r>
          </w:p>
          <w:p w14:paraId="46942991" w14:textId="76734AFB" w:rsidR="007D448F" w:rsidRDefault="002377E8" w:rsidP="00340413">
            <w:pPr>
              <w:ind w:left="360"/>
              <w:rPr>
                <w:rFonts w:asciiTheme="minorHAnsi" w:hAnsiTheme="minorHAnsi" w:cstheme="minorHAnsi"/>
              </w:rPr>
            </w:pPr>
            <w:r w:rsidRPr="002377E8">
              <w:rPr>
                <w:rFonts w:asciiTheme="minorHAnsi" w:hAnsiTheme="minorHAnsi" w:cstheme="minorHAnsi"/>
              </w:rPr>
              <w:t>October 2022</w:t>
            </w:r>
          </w:p>
          <w:p w14:paraId="4010793E" w14:textId="6C09548D" w:rsidR="00CF426E" w:rsidRDefault="00CF426E" w:rsidP="00340413">
            <w:pPr>
              <w:ind w:left="360"/>
              <w:rPr>
                <w:rFonts w:asciiTheme="minorHAnsi" w:hAnsiTheme="minorHAnsi" w:cstheme="minorHAnsi"/>
              </w:rPr>
            </w:pPr>
            <w:r>
              <w:rPr>
                <w:rFonts w:asciiTheme="minorHAnsi" w:hAnsiTheme="minorHAnsi" w:cstheme="minorHAnsi"/>
              </w:rPr>
              <w:t>October 2023</w:t>
            </w:r>
          </w:p>
          <w:p w14:paraId="3CFD9A1C" w14:textId="55AA13B0" w:rsidR="00342555" w:rsidRPr="002377E8" w:rsidRDefault="00BB77F8" w:rsidP="00340413">
            <w:pPr>
              <w:ind w:left="360"/>
              <w:rPr>
                <w:rFonts w:asciiTheme="minorHAnsi" w:hAnsiTheme="minorHAnsi" w:cstheme="minorHAnsi"/>
              </w:rPr>
            </w:pPr>
            <w:r>
              <w:rPr>
                <w:rFonts w:asciiTheme="minorHAnsi" w:hAnsiTheme="minorHAnsi" w:cstheme="minorHAnsi"/>
              </w:rPr>
              <w:t>November</w:t>
            </w:r>
            <w:r w:rsidR="00342555">
              <w:rPr>
                <w:rFonts w:asciiTheme="minorHAnsi" w:hAnsiTheme="minorHAnsi" w:cstheme="minorHAnsi"/>
              </w:rPr>
              <w:t xml:space="preserve"> 2024</w:t>
            </w:r>
          </w:p>
          <w:p w14:paraId="3D0B6C67" w14:textId="77777777" w:rsidR="007D448F" w:rsidRPr="00D178FC" w:rsidRDefault="007D448F" w:rsidP="00340413">
            <w:pPr>
              <w:ind w:left="360"/>
              <w:rPr>
                <w:rFonts w:asciiTheme="minorHAnsi" w:hAnsiTheme="minorHAnsi" w:cstheme="minorHAnsi"/>
                <w:b/>
              </w:rPr>
            </w:pPr>
          </w:p>
          <w:p w14:paraId="7A4A8541" w14:textId="77777777" w:rsidR="007D448F" w:rsidRPr="00D178FC" w:rsidRDefault="007D448F" w:rsidP="00340413">
            <w:pPr>
              <w:ind w:left="360"/>
              <w:rPr>
                <w:rFonts w:asciiTheme="minorHAnsi" w:hAnsiTheme="minorHAnsi" w:cstheme="minorHAnsi"/>
                <w:b/>
              </w:rPr>
            </w:pPr>
          </w:p>
          <w:p w14:paraId="17E706A7" w14:textId="77777777" w:rsidR="007D448F" w:rsidRPr="00D178FC" w:rsidRDefault="007D448F" w:rsidP="00340413">
            <w:pPr>
              <w:ind w:left="360"/>
              <w:rPr>
                <w:rFonts w:asciiTheme="minorHAnsi" w:hAnsiTheme="minorHAnsi" w:cstheme="minorHAnsi"/>
                <w:b/>
              </w:rPr>
            </w:pPr>
          </w:p>
          <w:p w14:paraId="14F6E7D9" w14:textId="77777777" w:rsidR="007D448F" w:rsidRPr="00D178FC" w:rsidRDefault="007D448F" w:rsidP="00340413">
            <w:pPr>
              <w:ind w:left="360"/>
              <w:rPr>
                <w:rFonts w:asciiTheme="minorHAnsi" w:hAnsiTheme="minorHAnsi" w:cstheme="minorHAnsi"/>
                <w:b/>
              </w:rPr>
            </w:pPr>
          </w:p>
          <w:p w14:paraId="5F2925A1" w14:textId="77777777" w:rsidR="007D448F" w:rsidRPr="00D178FC" w:rsidRDefault="007D448F" w:rsidP="00340413">
            <w:pPr>
              <w:ind w:left="360"/>
              <w:rPr>
                <w:rFonts w:asciiTheme="minorHAnsi" w:hAnsiTheme="minorHAnsi" w:cstheme="minorHAnsi"/>
                <w:b/>
              </w:rPr>
            </w:pPr>
          </w:p>
          <w:p w14:paraId="48957B5D" w14:textId="77777777" w:rsidR="007D448F" w:rsidRPr="00D178FC" w:rsidRDefault="007D448F" w:rsidP="00340413">
            <w:pPr>
              <w:ind w:left="360"/>
              <w:rPr>
                <w:rFonts w:asciiTheme="minorHAnsi" w:hAnsiTheme="minorHAnsi" w:cstheme="minorHAnsi"/>
                <w:b/>
              </w:rPr>
            </w:pPr>
          </w:p>
          <w:p w14:paraId="29AA6B83" w14:textId="77777777" w:rsidR="007D448F" w:rsidRPr="00D178FC" w:rsidRDefault="007D448F" w:rsidP="00340413">
            <w:pPr>
              <w:ind w:left="360"/>
              <w:rPr>
                <w:rFonts w:asciiTheme="minorHAnsi" w:hAnsiTheme="minorHAnsi" w:cstheme="minorHAnsi"/>
                <w:b/>
              </w:rPr>
            </w:pPr>
          </w:p>
          <w:p w14:paraId="09EB5A6F" w14:textId="7DAB7DDB" w:rsidR="007D448F" w:rsidRPr="00D178FC" w:rsidRDefault="00BB77F8" w:rsidP="00340413">
            <w:pPr>
              <w:ind w:left="360"/>
              <w:rPr>
                <w:rFonts w:asciiTheme="minorHAnsi" w:hAnsiTheme="minorHAnsi" w:cstheme="minorHAnsi"/>
                <w:b/>
              </w:rPr>
            </w:pPr>
            <w:r>
              <w:rPr>
                <w:rFonts w:asciiTheme="minorHAnsi" w:hAnsiTheme="minorHAnsi" w:cstheme="minorHAnsi"/>
                <w:b/>
              </w:rPr>
              <w:t>November</w:t>
            </w:r>
            <w:r w:rsidR="007D448F" w:rsidRPr="00D178FC">
              <w:rPr>
                <w:rFonts w:asciiTheme="minorHAnsi" w:hAnsiTheme="minorHAnsi" w:cstheme="minorHAnsi"/>
                <w:b/>
              </w:rPr>
              <w:t xml:space="preserve"> 202</w:t>
            </w:r>
            <w:r w:rsidR="00342555">
              <w:rPr>
                <w:rFonts w:asciiTheme="minorHAnsi" w:hAnsiTheme="minorHAnsi" w:cstheme="minorHAnsi"/>
                <w:b/>
              </w:rPr>
              <w:t>5</w:t>
            </w:r>
          </w:p>
          <w:p w14:paraId="24F8FFA2" w14:textId="77777777" w:rsidR="007D448F" w:rsidRPr="00D178FC" w:rsidRDefault="007D448F" w:rsidP="00340413">
            <w:pPr>
              <w:ind w:left="360"/>
              <w:rPr>
                <w:rFonts w:asciiTheme="minorHAnsi" w:hAnsiTheme="minorHAnsi" w:cstheme="minorHAnsi"/>
              </w:rPr>
            </w:pPr>
          </w:p>
        </w:tc>
      </w:tr>
      <w:bookmarkEnd w:id="0"/>
    </w:tbl>
    <w:p w14:paraId="1715EFC0" w14:textId="77777777" w:rsidR="007D448F" w:rsidRPr="00D178FC" w:rsidRDefault="007D448F" w:rsidP="00D61C8B">
      <w:pPr>
        <w:tabs>
          <w:tab w:val="left" w:pos="927"/>
        </w:tabs>
        <w:overflowPunct/>
        <w:ind w:right="-1"/>
        <w:jc w:val="center"/>
        <w:rPr>
          <w:rFonts w:asciiTheme="minorHAnsi" w:hAnsiTheme="minorHAnsi" w:cstheme="minorHAnsi"/>
          <w:b/>
          <w:color w:val="000000"/>
          <w:sz w:val="32"/>
          <w:szCs w:val="32"/>
        </w:rPr>
      </w:pPr>
    </w:p>
    <w:p w14:paraId="3F9B6481" w14:textId="77777777" w:rsidR="00815803" w:rsidRPr="00D178FC" w:rsidRDefault="007D448F" w:rsidP="00D61C8B">
      <w:pPr>
        <w:tabs>
          <w:tab w:val="left" w:pos="927"/>
        </w:tabs>
        <w:overflowPunct/>
        <w:ind w:right="-1"/>
        <w:jc w:val="center"/>
        <w:rPr>
          <w:rFonts w:asciiTheme="minorHAnsi" w:eastAsia="Arial Unicode MS" w:hAnsiTheme="minorHAnsi" w:cstheme="minorHAnsi"/>
          <w:b/>
          <w:color w:val="000000"/>
          <w:sz w:val="32"/>
          <w:szCs w:val="32"/>
        </w:rPr>
      </w:pPr>
      <w:r w:rsidRPr="00D178FC">
        <w:rPr>
          <w:rFonts w:asciiTheme="minorHAnsi" w:hAnsiTheme="minorHAnsi" w:cstheme="minorHAnsi"/>
          <w:b/>
          <w:color w:val="000000"/>
          <w:sz w:val="32"/>
          <w:szCs w:val="32"/>
        </w:rPr>
        <w:br w:type="column"/>
      </w:r>
      <w:r w:rsidR="00815803" w:rsidRPr="00D178FC">
        <w:rPr>
          <w:rFonts w:asciiTheme="minorHAnsi" w:hAnsiTheme="minorHAnsi" w:cstheme="minorHAnsi"/>
          <w:b/>
          <w:color w:val="000000"/>
          <w:sz w:val="32"/>
          <w:szCs w:val="32"/>
        </w:rPr>
        <w:lastRenderedPageBreak/>
        <w:t>POLICY FOR THE ADMINISTRATION OF MEDICATION IN SCHOOL</w:t>
      </w:r>
    </w:p>
    <w:p w14:paraId="476B74D7" w14:textId="77777777" w:rsidR="00CE1E04" w:rsidRPr="00D178FC" w:rsidRDefault="00CE1E04" w:rsidP="00CE1E04">
      <w:pPr>
        <w:tabs>
          <w:tab w:val="left" w:pos="851"/>
        </w:tabs>
        <w:ind w:right="-1"/>
        <w:rPr>
          <w:rFonts w:asciiTheme="minorHAnsi" w:hAnsiTheme="minorHAnsi" w:cstheme="minorHAnsi"/>
          <w:color w:val="000000"/>
        </w:rPr>
      </w:pPr>
    </w:p>
    <w:p w14:paraId="006E3CFE" w14:textId="601EB220" w:rsidR="00CE1E04" w:rsidRPr="00D178FC" w:rsidRDefault="00CE1E04" w:rsidP="002075A5">
      <w:pPr>
        <w:tabs>
          <w:tab w:val="left" w:pos="851"/>
        </w:tabs>
        <w:ind w:right="-1"/>
        <w:jc w:val="both"/>
        <w:rPr>
          <w:rFonts w:asciiTheme="minorHAnsi" w:hAnsiTheme="minorHAnsi" w:cstheme="minorHAnsi"/>
          <w:b/>
          <w:bCs/>
          <w:color w:val="000000"/>
          <w:sz w:val="22"/>
          <w:szCs w:val="22"/>
        </w:rPr>
      </w:pPr>
      <w:r w:rsidRPr="00D178FC">
        <w:rPr>
          <w:rFonts w:asciiTheme="minorHAnsi" w:hAnsiTheme="minorHAnsi" w:cstheme="minorHAnsi"/>
          <w:color w:val="000000"/>
          <w:sz w:val="22"/>
          <w:szCs w:val="22"/>
        </w:rPr>
        <w:t>The Management Committee and staff of Leicester Partnership School</w:t>
      </w:r>
      <w:r w:rsidR="005B4FED" w:rsidRPr="00D178FC">
        <w:rPr>
          <w:rFonts w:asciiTheme="minorHAnsi" w:hAnsiTheme="minorHAnsi" w:cstheme="minorHAnsi"/>
          <w:color w:val="000000"/>
          <w:sz w:val="22"/>
          <w:szCs w:val="22"/>
        </w:rPr>
        <w:t xml:space="preserve"> </w:t>
      </w:r>
      <w:r w:rsidRPr="00D178FC">
        <w:rPr>
          <w:rFonts w:asciiTheme="minorHAnsi" w:hAnsiTheme="minorHAnsi" w:cstheme="minorHAnsi"/>
          <w:color w:val="000000"/>
          <w:sz w:val="22"/>
          <w:szCs w:val="22"/>
        </w:rPr>
        <w:t xml:space="preserve">wish to ensure that pupils with medication needs receive appropriate care and support at school.  The Headteacher will accept responsibility in principle for members of the school staff giving or supervising pupils taking prescribed medication during the school day </w:t>
      </w:r>
      <w:r w:rsidRPr="00D178FC">
        <w:rPr>
          <w:rFonts w:asciiTheme="minorHAnsi" w:hAnsiTheme="minorHAnsi" w:cstheme="minorHAnsi"/>
          <w:b/>
          <w:bCs/>
          <w:color w:val="000000"/>
          <w:sz w:val="22"/>
          <w:szCs w:val="22"/>
          <w:u w:val="single"/>
        </w:rPr>
        <w:t>where those members of staff have volunteered to do so.</w:t>
      </w:r>
    </w:p>
    <w:p w14:paraId="20268A6E" w14:textId="77777777" w:rsidR="00CE1E04" w:rsidRPr="00D178FC" w:rsidRDefault="00CE1E04" w:rsidP="002075A5">
      <w:pPr>
        <w:tabs>
          <w:tab w:val="left" w:pos="927"/>
        </w:tabs>
        <w:ind w:right="-1"/>
        <w:jc w:val="both"/>
        <w:rPr>
          <w:rFonts w:asciiTheme="minorHAnsi" w:hAnsiTheme="minorHAnsi" w:cstheme="minorHAnsi"/>
          <w:b/>
          <w:color w:val="000000"/>
          <w:sz w:val="22"/>
          <w:szCs w:val="22"/>
        </w:rPr>
      </w:pPr>
    </w:p>
    <w:p w14:paraId="0199739C" w14:textId="77777777" w:rsidR="004F1613" w:rsidRPr="00D178FC" w:rsidRDefault="004F1613" w:rsidP="002075A5">
      <w:pPr>
        <w:overflowPunct/>
        <w:autoSpaceDE/>
        <w:autoSpaceDN/>
        <w:adjustRightInd/>
        <w:jc w:val="both"/>
        <w:rPr>
          <w:rFonts w:asciiTheme="minorHAnsi" w:hAnsiTheme="minorHAnsi" w:cstheme="minorHAnsi"/>
          <w:b/>
          <w:bCs/>
          <w:spacing w:val="-5"/>
          <w:sz w:val="22"/>
          <w:szCs w:val="22"/>
        </w:rPr>
      </w:pPr>
      <w:r w:rsidRPr="00D178FC">
        <w:rPr>
          <w:rFonts w:asciiTheme="minorHAnsi" w:hAnsiTheme="minorHAnsi" w:cstheme="minorHAnsi"/>
          <w:b/>
          <w:bCs/>
          <w:spacing w:val="-5"/>
          <w:sz w:val="22"/>
          <w:szCs w:val="22"/>
        </w:rPr>
        <w:t>1</w:t>
      </w:r>
      <w:r w:rsidRPr="00D178FC">
        <w:rPr>
          <w:rFonts w:asciiTheme="minorHAnsi" w:hAnsiTheme="minorHAnsi" w:cstheme="minorHAnsi"/>
          <w:b/>
          <w:bCs/>
          <w:spacing w:val="-5"/>
          <w:sz w:val="22"/>
          <w:szCs w:val="22"/>
        </w:rPr>
        <w:tab/>
        <w:t xml:space="preserve">GENERAL </w:t>
      </w:r>
    </w:p>
    <w:p w14:paraId="76F4D7E3" w14:textId="77777777" w:rsidR="004F1613" w:rsidRPr="00D178FC" w:rsidRDefault="004F1613" w:rsidP="002075A5">
      <w:pPr>
        <w:overflowPunct/>
        <w:autoSpaceDE/>
        <w:autoSpaceDN/>
        <w:adjustRightInd/>
        <w:jc w:val="both"/>
        <w:rPr>
          <w:rFonts w:asciiTheme="minorHAnsi" w:hAnsiTheme="minorHAnsi" w:cstheme="minorHAnsi"/>
          <w:spacing w:val="-5"/>
          <w:sz w:val="22"/>
          <w:szCs w:val="22"/>
        </w:rPr>
      </w:pPr>
    </w:p>
    <w:p w14:paraId="2A0B081B" w14:textId="77777777" w:rsidR="004F1613" w:rsidRPr="00D178FC" w:rsidRDefault="00C67EE7" w:rsidP="002075A5">
      <w:pPr>
        <w:overflowPunct/>
        <w:autoSpaceDE/>
        <w:autoSpaceDN/>
        <w:adjustRightInd/>
        <w:ind w:left="720" w:hanging="720"/>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1.1</w:t>
      </w:r>
      <w:r w:rsidRPr="00D178FC">
        <w:rPr>
          <w:rFonts w:asciiTheme="minorHAnsi" w:hAnsiTheme="minorHAnsi" w:cstheme="minorHAnsi"/>
          <w:spacing w:val="-5"/>
          <w:sz w:val="22"/>
          <w:szCs w:val="22"/>
        </w:rPr>
        <w:tab/>
      </w:r>
      <w:r w:rsidR="004F1613" w:rsidRPr="00D178FC">
        <w:rPr>
          <w:rFonts w:asciiTheme="minorHAnsi" w:hAnsiTheme="minorHAnsi" w:cstheme="minorHAnsi"/>
          <w:spacing w:val="-5"/>
          <w:sz w:val="22"/>
          <w:szCs w:val="22"/>
        </w:rPr>
        <w:t xml:space="preserve">Children who are acutely ill and who require a short course of medication e.g. antibiotics, will normally remain at home until the course is finished. If it is felt by a medical practitioner that the child is fit enough to return to school, the dosage can be adjusted so that none is required at lunchtime. </w:t>
      </w:r>
      <w:proofErr w:type="gramStart"/>
      <w:r w:rsidR="004F1613" w:rsidRPr="00D178FC">
        <w:rPr>
          <w:rFonts w:asciiTheme="minorHAnsi" w:hAnsiTheme="minorHAnsi" w:cstheme="minorHAnsi"/>
          <w:spacing w:val="-5"/>
          <w:sz w:val="22"/>
          <w:szCs w:val="22"/>
        </w:rPr>
        <w:t>If</w:t>
      </w:r>
      <w:proofErr w:type="gramEnd"/>
      <w:r w:rsidR="004F1613" w:rsidRPr="00D178FC">
        <w:rPr>
          <w:rFonts w:asciiTheme="minorHAnsi" w:hAnsiTheme="minorHAnsi" w:cstheme="minorHAnsi"/>
          <w:spacing w:val="-5"/>
          <w:sz w:val="22"/>
          <w:szCs w:val="22"/>
        </w:rPr>
        <w:t xml:space="preserve"> however this is not possible a general care plan for in school administration of medicines should be instigated in accordance with this guidance (see appendix 1 for forms).  </w:t>
      </w:r>
    </w:p>
    <w:p w14:paraId="0442B8F9" w14:textId="77777777" w:rsidR="00C67EE7" w:rsidRPr="00D178FC" w:rsidRDefault="00C67EE7" w:rsidP="002075A5">
      <w:pPr>
        <w:overflowPunct/>
        <w:autoSpaceDE/>
        <w:autoSpaceDN/>
        <w:adjustRightInd/>
        <w:jc w:val="both"/>
        <w:rPr>
          <w:rFonts w:asciiTheme="minorHAnsi" w:hAnsiTheme="minorHAnsi" w:cstheme="minorHAnsi"/>
          <w:spacing w:val="-5"/>
          <w:sz w:val="22"/>
          <w:szCs w:val="22"/>
        </w:rPr>
      </w:pPr>
    </w:p>
    <w:p w14:paraId="0EBECEAC" w14:textId="77777777" w:rsidR="004F1613" w:rsidRPr="00D178FC" w:rsidRDefault="00C67EE7" w:rsidP="002075A5">
      <w:pPr>
        <w:tabs>
          <w:tab w:val="left" w:pos="851"/>
          <w:tab w:val="left" w:pos="927"/>
        </w:tabs>
        <w:ind w:left="720" w:right="-1" w:hanging="720"/>
        <w:jc w:val="both"/>
        <w:rPr>
          <w:rFonts w:asciiTheme="minorHAnsi" w:hAnsiTheme="minorHAnsi" w:cstheme="minorHAnsi"/>
          <w:bCs/>
          <w:spacing w:val="-5"/>
          <w:sz w:val="22"/>
          <w:szCs w:val="22"/>
        </w:rPr>
      </w:pPr>
      <w:r w:rsidRPr="00D178FC">
        <w:rPr>
          <w:rFonts w:asciiTheme="minorHAnsi" w:hAnsiTheme="minorHAnsi" w:cstheme="minorHAnsi"/>
          <w:b/>
          <w:bCs/>
          <w:color w:val="000000"/>
          <w:sz w:val="22"/>
          <w:szCs w:val="22"/>
        </w:rPr>
        <w:t>1.2</w:t>
      </w:r>
      <w:r w:rsidRPr="00D178FC">
        <w:rPr>
          <w:rFonts w:asciiTheme="minorHAnsi" w:hAnsiTheme="minorHAnsi" w:cstheme="minorHAnsi"/>
          <w:b/>
          <w:bCs/>
          <w:color w:val="000000"/>
          <w:sz w:val="22"/>
          <w:szCs w:val="22"/>
        </w:rPr>
        <w:tab/>
      </w:r>
      <w:r w:rsidR="0033613F" w:rsidRPr="00D178FC">
        <w:rPr>
          <w:rFonts w:asciiTheme="minorHAnsi" w:hAnsiTheme="minorHAnsi" w:cstheme="minorHAnsi"/>
          <w:b/>
          <w:bCs/>
          <w:color w:val="000000"/>
          <w:sz w:val="22"/>
          <w:szCs w:val="22"/>
        </w:rPr>
        <w:t>Leicester Partnership School</w:t>
      </w:r>
      <w:r w:rsidR="002C60B3" w:rsidRPr="00D178FC">
        <w:rPr>
          <w:rFonts w:asciiTheme="minorHAnsi" w:hAnsiTheme="minorHAnsi" w:cstheme="minorHAnsi"/>
          <w:b/>
          <w:bCs/>
          <w:color w:val="000000"/>
          <w:sz w:val="22"/>
          <w:szCs w:val="22"/>
        </w:rPr>
        <w:t xml:space="preserve"> will not accept items of medication in unlabelled containers.</w:t>
      </w:r>
      <w:r w:rsidR="0043261E" w:rsidRPr="00D178FC">
        <w:rPr>
          <w:rFonts w:asciiTheme="minorHAnsi" w:hAnsiTheme="minorHAnsi" w:cstheme="minorHAnsi"/>
          <w:b/>
          <w:bCs/>
          <w:color w:val="000000"/>
          <w:sz w:val="22"/>
          <w:szCs w:val="22"/>
        </w:rPr>
        <w:t xml:space="preserve"> </w:t>
      </w:r>
      <w:r w:rsidR="004F1613" w:rsidRPr="00D178FC">
        <w:rPr>
          <w:rFonts w:asciiTheme="minorHAnsi" w:hAnsiTheme="minorHAnsi" w:cstheme="minorHAnsi"/>
          <w:b/>
          <w:bCs/>
          <w:spacing w:val="-5"/>
          <w:sz w:val="22"/>
          <w:szCs w:val="22"/>
          <w:u w:val="single"/>
        </w:rPr>
        <w:t xml:space="preserve">No medicine </w:t>
      </w:r>
      <w:r w:rsidR="0033613F" w:rsidRPr="00D178FC">
        <w:rPr>
          <w:rFonts w:asciiTheme="minorHAnsi" w:hAnsiTheme="minorHAnsi" w:cstheme="minorHAnsi"/>
          <w:b/>
          <w:bCs/>
          <w:spacing w:val="-5"/>
          <w:sz w:val="22"/>
          <w:szCs w:val="22"/>
        </w:rPr>
        <w:t>will</w:t>
      </w:r>
      <w:r w:rsidR="004F1613" w:rsidRPr="00D178FC">
        <w:rPr>
          <w:rFonts w:asciiTheme="minorHAnsi" w:hAnsiTheme="minorHAnsi" w:cstheme="minorHAnsi"/>
          <w:b/>
          <w:bCs/>
          <w:spacing w:val="-5"/>
          <w:sz w:val="22"/>
          <w:szCs w:val="22"/>
        </w:rPr>
        <w:t xml:space="preserve"> be administered unless clear </w:t>
      </w:r>
      <w:r w:rsidR="004F1613" w:rsidRPr="00D178FC">
        <w:rPr>
          <w:rFonts w:asciiTheme="minorHAnsi" w:hAnsiTheme="minorHAnsi" w:cstheme="minorHAnsi"/>
          <w:b/>
          <w:bCs/>
          <w:spacing w:val="-5"/>
          <w:sz w:val="22"/>
          <w:szCs w:val="22"/>
          <w:u w:val="single"/>
        </w:rPr>
        <w:t>written</w:t>
      </w:r>
      <w:r w:rsidR="004F1613" w:rsidRPr="00D178FC">
        <w:rPr>
          <w:rFonts w:asciiTheme="minorHAnsi" w:hAnsiTheme="minorHAnsi" w:cstheme="minorHAnsi"/>
          <w:b/>
          <w:bCs/>
          <w:spacing w:val="-5"/>
          <w:sz w:val="22"/>
          <w:szCs w:val="22"/>
        </w:rPr>
        <w:t xml:space="preserve"> instructions to do so have been obtained from the parents or legal guardians and </w:t>
      </w:r>
      <w:r w:rsidR="005B4FED" w:rsidRPr="00D178FC">
        <w:rPr>
          <w:rFonts w:asciiTheme="minorHAnsi" w:hAnsiTheme="minorHAnsi" w:cstheme="minorHAnsi"/>
          <w:b/>
          <w:bCs/>
          <w:spacing w:val="-5"/>
          <w:sz w:val="22"/>
          <w:szCs w:val="22"/>
        </w:rPr>
        <w:t>Leicester Partnership School</w:t>
      </w:r>
      <w:r w:rsidR="004F1613" w:rsidRPr="00D178FC">
        <w:rPr>
          <w:rFonts w:asciiTheme="minorHAnsi" w:hAnsiTheme="minorHAnsi" w:cstheme="minorHAnsi"/>
          <w:b/>
          <w:bCs/>
          <w:spacing w:val="-5"/>
          <w:sz w:val="22"/>
          <w:szCs w:val="22"/>
        </w:rPr>
        <w:t xml:space="preserve"> </w:t>
      </w:r>
      <w:r w:rsidR="005B4FED" w:rsidRPr="00D178FC">
        <w:rPr>
          <w:rFonts w:asciiTheme="minorHAnsi" w:hAnsiTheme="minorHAnsi" w:cstheme="minorHAnsi"/>
          <w:b/>
          <w:bCs/>
          <w:spacing w:val="-5"/>
          <w:sz w:val="22"/>
          <w:szCs w:val="22"/>
        </w:rPr>
        <w:t xml:space="preserve">on behalf of the Management Committee (LPS) </w:t>
      </w:r>
      <w:r w:rsidR="004F1613" w:rsidRPr="00D178FC">
        <w:rPr>
          <w:rFonts w:asciiTheme="minorHAnsi" w:hAnsiTheme="minorHAnsi" w:cstheme="minorHAnsi"/>
          <w:b/>
          <w:bCs/>
          <w:spacing w:val="-5"/>
          <w:sz w:val="22"/>
          <w:szCs w:val="22"/>
        </w:rPr>
        <w:t>has indicated that it is able to do so</w:t>
      </w:r>
      <w:r w:rsidR="005B4FED" w:rsidRPr="00D178FC">
        <w:rPr>
          <w:rFonts w:asciiTheme="minorHAnsi" w:hAnsiTheme="minorHAnsi" w:cstheme="minorHAnsi"/>
          <w:b/>
          <w:bCs/>
          <w:spacing w:val="-5"/>
          <w:sz w:val="22"/>
          <w:szCs w:val="22"/>
        </w:rPr>
        <w:t>. See Appendix A</w:t>
      </w:r>
      <w:r w:rsidR="004F1613" w:rsidRPr="00D178FC">
        <w:rPr>
          <w:rFonts w:asciiTheme="minorHAnsi" w:hAnsiTheme="minorHAnsi" w:cstheme="minorHAnsi"/>
          <w:b/>
          <w:bCs/>
          <w:spacing w:val="-5"/>
          <w:sz w:val="22"/>
          <w:szCs w:val="22"/>
        </w:rPr>
        <w:t xml:space="preserve">. </w:t>
      </w:r>
      <w:r w:rsidR="006805DA" w:rsidRPr="00D178FC">
        <w:rPr>
          <w:rFonts w:asciiTheme="minorHAnsi" w:hAnsiTheme="minorHAnsi" w:cstheme="minorHAnsi"/>
          <w:b/>
          <w:bCs/>
          <w:spacing w:val="-5"/>
          <w:sz w:val="22"/>
          <w:szCs w:val="22"/>
        </w:rPr>
        <w:t>[Part 1</w:t>
      </w:r>
      <w:proofErr w:type="gramStart"/>
      <w:r w:rsidR="006805DA" w:rsidRPr="00D178FC">
        <w:rPr>
          <w:rFonts w:asciiTheme="minorHAnsi" w:hAnsiTheme="minorHAnsi" w:cstheme="minorHAnsi"/>
          <w:b/>
          <w:bCs/>
          <w:spacing w:val="-5"/>
          <w:sz w:val="22"/>
          <w:szCs w:val="22"/>
        </w:rPr>
        <w:t xml:space="preserve">] </w:t>
      </w:r>
      <w:r w:rsidR="004F1613" w:rsidRPr="00D178FC">
        <w:rPr>
          <w:rFonts w:asciiTheme="minorHAnsi" w:hAnsiTheme="minorHAnsi" w:cstheme="minorHAnsi"/>
          <w:b/>
          <w:bCs/>
          <w:spacing w:val="-5"/>
          <w:sz w:val="22"/>
          <w:szCs w:val="22"/>
        </w:rPr>
        <w:t xml:space="preserve"> </w:t>
      </w:r>
      <w:r w:rsidR="005B4FED" w:rsidRPr="00D178FC">
        <w:rPr>
          <w:rFonts w:asciiTheme="minorHAnsi" w:hAnsiTheme="minorHAnsi" w:cstheme="minorHAnsi"/>
          <w:bCs/>
          <w:spacing w:val="-5"/>
          <w:sz w:val="22"/>
          <w:szCs w:val="22"/>
        </w:rPr>
        <w:t>LPS</w:t>
      </w:r>
      <w:proofErr w:type="gramEnd"/>
      <w:r w:rsidR="005B4FED" w:rsidRPr="00D178FC">
        <w:rPr>
          <w:rFonts w:asciiTheme="minorHAnsi" w:hAnsiTheme="minorHAnsi" w:cstheme="minorHAnsi"/>
          <w:bCs/>
          <w:spacing w:val="-5"/>
          <w:sz w:val="22"/>
          <w:szCs w:val="22"/>
        </w:rPr>
        <w:t xml:space="preserve"> will </w:t>
      </w:r>
      <w:r w:rsidR="004F1613" w:rsidRPr="00D178FC">
        <w:rPr>
          <w:rFonts w:asciiTheme="minorHAnsi" w:hAnsiTheme="minorHAnsi" w:cstheme="minorHAnsi"/>
          <w:bCs/>
          <w:spacing w:val="-5"/>
          <w:sz w:val="22"/>
          <w:szCs w:val="22"/>
        </w:rPr>
        <w:t>offer support in the completion of this form where parents have literacy problems or where English is not their first language.</w:t>
      </w:r>
    </w:p>
    <w:p w14:paraId="490B6863" w14:textId="77777777" w:rsidR="004F1613" w:rsidRPr="00D178FC" w:rsidRDefault="004F1613" w:rsidP="002075A5">
      <w:pPr>
        <w:overflowPunct/>
        <w:autoSpaceDE/>
        <w:autoSpaceDN/>
        <w:adjustRightInd/>
        <w:jc w:val="both"/>
        <w:rPr>
          <w:rFonts w:asciiTheme="minorHAnsi" w:hAnsiTheme="minorHAnsi" w:cstheme="minorHAnsi"/>
          <w:b/>
          <w:bCs/>
          <w:spacing w:val="-5"/>
          <w:sz w:val="22"/>
          <w:szCs w:val="22"/>
        </w:rPr>
      </w:pPr>
    </w:p>
    <w:p w14:paraId="55B077E1" w14:textId="77777777" w:rsidR="004F1613" w:rsidRPr="00D178FC" w:rsidRDefault="00C67EE7" w:rsidP="002075A5">
      <w:pPr>
        <w:overflowPunct/>
        <w:autoSpaceDE/>
        <w:autoSpaceDN/>
        <w:adjustRightInd/>
        <w:ind w:left="720" w:hanging="720"/>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1.3</w:t>
      </w:r>
      <w:r w:rsidRPr="00D178FC">
        <w:rPr>
          <w:rFonts w:asciiTheme="minorHAnsi" w:hAnsiTheme="minorHAnsi" w:cstheme="minorHAnsi"/>
          <w:spacing w:val="-5"/>
          <w:sz w:val="22"/>
          <w:szCs w:val="22"/>
        </w:rPr>
        <w:tab/>
      </w:r>
      <w:r w:rsidR="005B4FED" w:rsidRPr="00D178FC">
        <w:rPr>
          <w:rFonts w:asciiTheme="minorHAnsi" w:hAnsiTheme="minorHAnsi" w:cstheme="minorHAnsi"/>
          <w:spacing w:val="-5"/>
          <w:sz w:val="22"/>
          <w:szCs w:val="22"/>
        </w:rPr>
        <w:t>LPS will ensure that a</w:t>
      </w:r>
      <w:r w:rsidR="004F1613" w:rsidRPr="00D178FC">
        <w:rPr>
          <w:rFonts w:asciiTheme="minorHAnsi" w:hAnsiTheme="minorHAnsi" w:cstheme="minorHAnsi"/>
          <w:spacing w:val="-5"/>
          <w:sz w:val="22"/>
          <w:szCs w:val="22"/>
        </w:rPr>
        <w:t xml:space="preserve">ll medicines </w:t>
      </w:r>
      <w:r w:rsidR="005B4FED" w:rsidRPr="00D178FC">
        <w:rPr>
          <w:rFonts w:asciiTheme="minorHAnsi" w:hAnsiTheme="minorHAnsi" w:cstheme="minorHAnsi"/>
          <w:spacing w:val="-5"/>
          <w:sz w:val="22"/>
          <w:szCs w:val="22"/>
        </w:rPr>
        <w:t>are</w:t>
      </w:r>
      <w:r w:rsidR="004F1613" w:rsidRPr="00D178FC">
        <w:rPr>
          <w:rFonts w:asciiTheme="minorHAnsi" w:hAnsiTheme="minorHAnsi" w:cstheme="minorHAnsi"/>
          <w:spacing w:val="-5"/>
          <w:sz w:val="22"/>
          <w:szCs w:val="22"/>
        </w:rPr>
        <w:t xml:space="preserve"> clearly labelled with the child’s name, route </w:t>
      </w:r>
      <w:r w:rsidRPr="00D178FC">
        <w:rPr>
          <w:rFonts w:asciiTheme="minorHAnsi" w:hAnsiTheme="minorHAnsi" w:cstheme="minorHAnsi"/>
          <w:spacing w:val="-5"/>
          <w:sz w:val="22"/>
          <w:szCs w:val="22"/>
        </w:rPr>
        <w:t xml:space="preserve">  </w:t>
      </w:r>
      <w:r w:rsidR="004F1613" w:rsidRPr="00D178FC">
        <w:rPr>
          <w:rFonts w:asciiTheme="minorHAnsi" w:hAnsiTheme="minorHAnsi" w:cstheme="minorHAnsi"/>
          <w:spacing w:val="-5"/>
          <w:sz w:val="22"/>
          <w:szCs w:val="22"/>
        </w:rPr>
        <w:t xml:space="preserve">i.e. mode of administration oral/aural etc., dosage, frequency and name of medication being given.  The parents or legal guardians must take responsibility to update the school of </w:t>
      </w:r>
      <w:r w:rsidR="004F1613" w:rsidRPr="00D178FC">
        <w:rPr>
          <w:rFonts w:asciiTheme="minorHAnsi" w:hAnsiTheme="minorHAnsi" w:cstheme="minorHAnsi"/>
          <w:b/>
          <w:spacing w:val="-5"/>
          <w:sz w:val="22"/>
          <w:szCs w:val="22"/>
        </w:rPr>
        <w:t>any</w:t>
      </w:r>
      <w:r w:rsidR="004F1613" w:rsidRPr="00D178FC">
        <w:rPr>
          <w:rFonts w:asciiTheme="minorHAnsi" w:hAnsiTheme="minorHAnsi" w:cstheme="minorHAnsi"/>
          <w:spacing w:val="-5"/>
          <w:sz w:val="22"/>
          <w:szCs w:val="22"/>
        </w:rPr>
        <w:t xml:space="preserve"> changes in the administration for routine or emergency medication and maintain an in-date supply of the medication.  If this is not the case the previous instructions must be followed.</w:t>
      </w:r>
    </w:p>
    <w:p w14:paraId="6DF3CB60" w14:textId="77777777" w:rsidR="004F1613" w:rsidRPr="00D178FC" w:rsidRDefault="004F1613" w:rsidP="002075A5">
      <w:pPr>
        <w:overflowPunct/>
        <w:autoSpaceDE/>
        <w:autoSpaceDN/>
        <w:adjustRightInd/>
        <w:ind w:left="720" w:hanging="720"/>
        <w:jc w:val="both"/>
        <w:rPr>
          <w:rFonts w:asciiTheme="minorHAnsi" w:hAnsiTheme="minorHAnsi" w:cstheme="minorHAnsi"/>
          <w:spacing w:val="-5"/>
          <w:sz w:val="22"/>
          <w:szCs w:val="22"/>
        </w:rPr>
      </w:pPr>
    </w:p>
    <w:p w14:paraId="3CCE1D82" w14:textId="77777777" w:rsidR="004F1613" w:rsidRPr="00D178FC" w:rsidRDefault="00C67EE7" w:rsidP="002075A5">
      <w:pPr>
        <w:overflowPunct/>
        <w:autoSpaceDE/>
        <w:autoSpaceDN/>
        <w:adjustRightInd/>
        <w:ind w:left="720" w:hanging="720"/>
        <w:jc w:val="both"/>
        <w:rPr>
          <w:rFonts w:asciiTheme="minorHAnsi" w:hAnsiTheme="minorHAnsi" w:cstheme="minorHAnsi"/>
          <w:b/>
          <w:bCs/>
          <w:color w:val="000000" w:themeColor="text1"/>
          <w:spacing w:val="-5"/>
          <w:sz w:val="22"/>
          <w:szCs w:val="22"/>
        </w:rPr>
      </w:pPr>
      <w:r w:rsidRPr="00D178FC">
        <w:rPr>
          <w:rFonts w:asciiTheme="minorHAnsi" w:hAnsiTheme="minorHAnsi" w:cstheme="minorHAnsi"/>
          <w:b/>
          <w:bCs/>
          <w:spacing w:val="-5"/>
          <w:sz w:val="22"/>
          <w:szCs w:val="22"/>
        </w:rPr>
        <w:t>1.4</w:t>
      </w:r>
      <w:r w:rsidRPr="00D178FC">
        <w:rPr>
          <w:rFonts w:asciiTheme="minorHAnsi" w:hAnsiTheme="minorHAnsi" w:cstheme="minorHAnsi"/>
          <w:b/>
          <w:bCs/>
          <w:spacing w:val="-5"/>
          <w:sz w:val="22"/>
          <w:szCs w:val="22"/>
        </w:rPr>
        <w:tab/>
      </w:r>
      <w:r w:rsidR="004F1613" w:rsidRPr="00D178FC">
        <w:rPr>
          <w:rFonts w:asciiTheme="minorHAnsi" w:hAnsiTheme="minorHAnsi" w:cstheme="minorHAnsi"/>
          <w:b/>
          <w:bCs/>
          <w:color w:val="000000" w:themeColor="text1"/>
          <w:spacing w:val="-5"/>
          <w:sz w:val="22"/>
          <w:szCs w:val="22"/>
        </w:rPr>
        <w:t>A child under 16 should never be given aspirin or medicines containing ibuprofen unless prescribed by a doctor.</w:t>
      </w:r>
    </w:p>
    <w:p w14:paraId="4A4ED2FA" w14:textId="77777777" w:rsidR="00142CDA" w:rsidRPr="00D178FC" w:rsidRDefault="00142CDA" w:rsidP="002075A5">
      <w:pPr>
        <w:overflowPunct/>
        <w:autoSpaceDE/>
        <w:autoSpaceDN/>
        <w:adjustRightInd/>
        <w:ind w:left="720" w:hanging="720"/>
        <w:jc w:val="both"/>
        <w:rPr>
          <w:rFonts w:asciiTheme="minorHAnsi" w:hAnsiTheme="minorHAnsi" w:cstheme="minorHAnsi"/>
          <w:b/>
          <w:bCs/>
          <w:color w:val="000000" w:themeColor="text1"/>
          <w:spacing w:val="-5"/>
          <w:sz w:val="22"/>
          <w:szCs w:val="22"/>
        </w:rPr>
      </w:pPr>
    </w:p>
    <w:p w14:paraId="4D0096FD" w14:textId="77777777" w:rsidR="0033613F" w:rsidRPr="00D178FC" w:rsidRDefault="0033613F" w:rsidP="002075A5">
      <w:pPr>
        <w:overflowPunct/>
        <w:ind w:left="720"/>
        <w:jc w:val="both"/>
        <w:rPr>
          <w:rFonts w:asciiTheme="minorHAnsi" w:eastAsiaTheme="minorHAnsi" w:hAnsiTheme="minorHAnsi" w:cstheme="minorHAnsi"/>
          <w:b/>
          <w:color w:val="000000" w:themeColor="text1"/>
          <w:sz w:val="22"/>
          <w:szCs w:val="22"/>
        </w:rPr>
      </w:pPr>
      <w:r w:rsidRPr="00D178FC">
        <w:rPr>
          <w:rFonts w:asciiTheme="minorHAnsi" w:eastAsiaTheme="minorHAnsi" w:hAnsiTheme="minorHAnsi" w:cstheme="minorHAnsi"/>
          <w:b/>
          <w:color w:val="000000" w:themeColor="text1"/>
          <w:sz w:val="22"/>
          <w:szCs w:val="22"/>
        </w:rPr>
        <w:t>Sometimes pupils may ask for pain relief (analgesics) at school e.g. paracetamol. Generally, LPS staff should not give non-prescribed medication to pupils. This is because they may not know whether the pupil has taken a previous dose or whether the medication may interact with other medication being taken</w:t>
      </w:r>
      <w:r w:rsidR="009F7187" w:rsidRPr="00D178FC">
        <w:rPr>
          <w:rFonts w:asciiTheme="minorHAnsi" w:eastAsiaTheme="minorHAnsi" w:hAnsiTheme="minorHAnsi" w:cstheme="minorHAnsi"/>
          <w:b/>
          <w:color w:val="000000" w:themeColor="text1"/>
          <w:sz w:val="22"/>
          <w:szCs w:val="22"/>
        </w:rPr>
        <w:t>. H</w:t>
      </w:r>
      <w:r w:rsidRPr="00D178FC">
        <w:rPr>
          <w:rFonts w:asciiTheme="minorHAnsi" w:eastAsiaTheme="minorHAnsi" w:hAnsiTheme="minorHAnsi" w:cstheme="minorHAnsi"/>
          <w:b/>
          <w:color w:val="000000" w:themeColor="text1"/>
          <w:sz w:val="22"/>
          <w:szCs w:val="22"/>
        </w:rPr>
        <w:t xml:space="preserve">owever, </w:t>
      </w:r>
      <w:r w:rsidR="00D40CE5" w:rsidRPr="00D178FC">
        <w:rPr>
          <w:rFonts w:asciiTheme="minorHAnsi" w:eastAsiaTheme="minorHAnsi" w:hAnsiTheme="minorHAnsi" w:cstheme="minorHAnsi"/>
          <w:b/>
          <w:color w:val="000000" w:themeColor="text1"/>
          <w:sz w:val="22"/>
          <w:szCs w:val="22"/>
        </w:rPr>
        <w:t xml:space="preserve">LPS has decided </w:t>
      </w:r>
      <w:r w:rsidRPr="00D178FC">
        <w:rPr>
          <w:rFonts w:asciiTheme="minorHAnsi" w:eastAsiaTheme="minorHAnsi" w:hAnsiTheme="minorHAnsi" w:cstheme="minorHAnsi"/>
          <w:b/>
          <w:color w:val="000000" w:themeColor="text1"/>
          <w:sz w:val="22"/>
          <w:szCs w:val="22"/>
        </w:rPr>
        <w:t>to allow the administr</w:t>
      </w:r>
      <w:r w:rsidR="000B258A" w:rsidRPr="00D178FC">
        <w:rPr>
          <w:rFonts w:asciiTheme="minorHAnsi" w:eastAsiaTheme="minorHAnsi" w:hAnsiTheme="minorHAnsi" w:cstheme="minorHAnsi"/>
          <w:b/>
          <w:color w:val="000000" w:themeColor="text1"/>
          <w:sz w:val="22"/>
          <w:szCs w:val="22"/>
        </w:rPr>
        <w:t>ation of pain relievers Appendix A</w:t>
      </w:r>
      <w:r w:rsidR="006805DA" w:rsidRPr="00D178FC">
        <w:rPr>
          <w:rFonts w:asciiTheme="minorHAnsi" w:eastAsiaTheme="minorHAnsi" w:hAnsiTheme="minorHAnsi" w:cstheme="minorHAnsi"/>
          <w:b/>
          <w:color w:val="000000" w:themeColor="text1"/>
          <w:sz w:val="22"/>
          <w:szCs w:val="22"/>
        </w:rPr>
        <w:t xml:space="preserve"> [Part 1 &amp; </w:t>
      </w:r>
      <w:proofErr w:type="gramStart"/>
      <w:r w:rsidR="006805DA" w:rsidRPr="00D178FC">
        <w:rPr>
          <w:rFonts w:asciiTheme="minorHAnsi" w:eastAsiaTheme="minorHAnsi" w:hAnsiTheme="minorHAnsi" w:cstheme="minorHAnsi"/>
          <w:b/>
          <w:color w:val="000000" w:themeColor="text1"/>
          <w:sz w:val="22"/>
          <w:szCs w:val="22"/>
        </w:rPr>
        <w:t>2 ]</w:t>
      </w:r>
      <w:proofErr w:type="gramEnd"/>
      <w:r w:rsidR="006805DA" w:rsidRPr="00D178FC">
        <w:rPr>
          <w:rFonts w:asciiTheme="minorHAnsi" w:eastAsiaTheme="minorHAnsi" w:hAnsiTheme="minorHAnsi" w:cstheme="minorHAnsi"/>
          <w:b/>
          <w:color w:val="000000" w:themeColor="text1"/>
          <w:sz w:val="22"/>
          <w:szCs w:val="22"/>
        </w:rPr>
        <w:t xml:space="preserve"> </w:t>
      </w:r>
      <w:r w:rsidR="0043261E" w:rsidRPr="00D178FC">
        <w:rPr>
          <w:rFonts w:asciiTheme="minorHAnsi" w:eastAsiaTheme="minorHAnsi" w:hAnsiTheme="minorHAnsi" w:cstheme="minorHAnsi"/>
          <w:b/>
          <w:color w:val="000000" w:themeColor="text1"/>
          <w:sz w:val="22"/>
          <w:szCs w:val="22"/>
        </w:rPr>
        <w:t xml:space="preserve"> </w:t>
      </w:r>
      <w:r w:rsidR="000B258A" w:rsidRPr="00D178FC">
        <w:rPr>
          <w:rFonts w:asciiTheme="minorHAnsi" w:eastAsiaTheme="minorHAnsi" w:hAnsiTheme="minorHAnsi" w:cstheme="minorHAnsi"/>
          <w:b/>
          <w:color w:val="000000" w:themeColor="text1"/>
          <w:sz w:val="22"/>
          <w:szCs w:val="22"/>
        </w:rPr>
        <w:t>should be completed.</w:t>
      </w:r>
    </w:p>
    <w:p w14:paraId="2AAD3D68" w14:textId="77777777" w:rsidR="004F1613" w:rsidRPr="00D178FC" w:rsidRDefault="004F1613" w:rsidP="002075A5">
      <w:pPr>
        <w:overflowPunct/>
        <w:autoSpaceDE/>
        <w:autoSpaceDN/>
        <w:adjustRightInd/>
        <w:ind w:left="720"/>
        <w:jc w:val="both"/>
        <w:rPr>
          <w:rFonts w:asciiTheme="minorHAnsi" w:hAnsiTheme="minorHAnsi" w:cstheme="minorHAnsi"/>
          <w:b/>
          <w:bCs/>
          <w:spacing w:val="-5"/>
          <w:sz w:val="22"/>
          <w:szCs w:val="22"/>
        </w:rPr>
      </w:pPr>
    </w:p>
    <w:p w14:paraId="53197BEC" w14:textId="77777777" w:rsidR="004F1613" w:rsidRPr="00D178FC" w:rsidRDefault="00C67EE7" w:rsidP="00142CDA">
      <w:pPr>
        <w:overflowPunct/>
        <w:autoSpaceDE/>
        <w:autoSpaceDN/>
        <w:adjustRightInd/>
        <w:ind w:left="709" w:hanging="709"/>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1.5</w:t>
      </w:r>
      <w:r w:rsidRPr="00D178FC">
        <w:rPr>
          <w:rFonts w:asciiTheme="minorHAnsi" w:hAnsiTheme="minorHAnsi" w:cstheme="minorHAnsi"/>
          <w:spacing w:val="-5"/>
          <w:sz w:val="22"/>
          <w:szCs w:val="22"/>
        </w:rPr>
        <w:tab/>
      </w:r>
      <w:r w:rsidR="005B4FED" w:rsidRPr="00D178FC">
        <w:rPr>
          <w:rFonts w:asciiTheme="minorHAnsi" w:hAnsiTheme="minorHAnsi" w:cstheme="minorHAnsi"/>
          <w:spacing w:val="-5"/>
          <w:sz w:val="22"/>
          <w:szCs w:val="22"/>
        </w:rPr>
        <w:t>LPS recognise that a</w:t>
      </w:r>
      <w:r w:rsidR="004F1613" w:rsidRPr="00D178FC">
        <w:rPr>
          <w:rFonts w:asciiTheme="minorHAnsi" w:hAnsiTheme="minorHAnsi" w:cstheme="minorHAnsi"/>
          <w:spacing w:val="-5"/>
          <w:sz w:val="22"/>
          <w:szCs w:val="22"/>
        </w:rPr>
        <w:t>s children grow and develop, they should be encouraged to</w:t>
      </w:r>
      <w:r w:rsidR="00142CDA" w:rsidRPr="00D178FC">
        <w:rPr>
          <w:rFonts w:asciiTheme="minorHAnsi" w:hAnsiTheme="minorHAnsi" w:cstheme="minorHAnsi"/>
          <w:spacing w:val="-5"/>
          <w:sz w:val="22"/>
          <w:szCs w:val="22"/>
        </w:rPr>
        <w:t xml:space="preserve"> </w:t>
      </w:r>
      <w:r w:rsidR="004F1613" w:rsidRPr="00D178FC">
        <w:rPr>
          <w:rFonts w:asciiTheme="minorHAnsi" w:hAnsiTheme="minorHAnsi" w:cstheme="minorHAnsi"/>
          <w:spacing w:val="-5"/>
          <w:sz w:val="22"/>
          <w:szCs w:val="22"/>
        </w:rPr>
        <w:t>participate in decisions about their medicines and to take responsibility.  Older children with a long-term illness should, whenever possible, seek complete</w:t>
      </w:r>
      <w:r w:rsidR="006150E4" w:rsidRPr="00D178FC">
        <w:rPr>
          <w:rFonts w:asciiTheme="minorHAnsi" w:hAnsiTheme="minorHAnsi" w:cstheme="minorHAnsi"/>
          <w:spacing w:val="-5"/>
          <w:sz w:val="22"/>
          <w:szCs w:val="22"/>
        </w:rPr>
        <w:t xml:space="preserve"> </w:t>
      </w:r>
      <w:r w:rsidR="004F1613" w:rsidRPr="00D178FC">
        <w:rPr>
          <w:rFonts w:asciiTheme="minorHAnsi" w:hAnsiTheme="minorHAnsi" w:cstheme="minorHAnsi"/>
          <w:spacing w:val="-5"/>
          <w:sz w:val="22"/>
          <w:szCs w:val="22"/>
        </w:rPr>
        <w:t>responsibility under the supervision of their parents.  Which children have the ability to take responsibility for their own medicines varies.  There may be</w:t>
      </w:r>
      <w:r w:rsidR="006150E4" w:rsidRPr="00D178FC">
        <w:rPr>
          <w:rFonts w:asciiTheme="minorHAnsi" w:hAnsiTheme="minorHAnsi" w:cstheme="minorHAnsi"/>
          <w:spacing w:val="-5"/>
          <w:sz w:val="22"/>
          <w:szCs w:val="22"/>
        </w:rPr>
        <w:t xml:space="preserve"> </w:t>
      </w:r>
      <w:r w:rsidR="004F1613" w:rsidRPr="00D178FC">
        <w:rPr>
          <w:rFonts w:asciiTheme="minorHAnsi" w:hAnsiTheme="minorHAnsi" w:cstheme="minorHAnsi"/>
          <w:spacing w:val="-5"/>
          <w:sz w:val="22"/>
          <w:szCs w:val="22"/>
        </w:rPr>
        <w:t>circumstances where it is not appropriate for a child of any age to self</w:t>
      </w:r>
      <w:r w:rsidR="00142CDA" w:rsidRPr="00D178FC">
        <w:rPr>
          <w:rFonts w:asciiTheme="minorHAnsi" w:hAnsiTheme="minorHAnsi" w:cstheme="minorHAnsi"/>
          <w:spacing w:val="-5"/>
          <w:sz w:val="22"/>
          <w:szCs w:val="22"/>
        </w:rPr>
        <w:t>-</w:t>
      </w:r>
      <w:r w:rsidR="004F1613" w:rsidRPr="00D178FC">
        <w:rPr>
          <w:rFonts w:asciiTheme="minorHAnsi" w:hAnsiTheme="minorHAnsi" w:cstheme="minorHAnsi"/>
          <w:spacing w:val="-5"/>
          <w:sz w:val="22"/>
          <w:szCs w:val="22"/>
        </w:rPr>
        <w:t>manage.  Health professionals need to assess, with parents and children, the appropriate time to make this transition.</w:t>
      </w:r>
      <w:r w:rsidR="004F1613" w:rsidRPr="00D178FC">
        <w:rPr>
          <w:rFonts w:asciiTheme="minorHAnsi" w:hAnsiTheme="minorHAnsi" w:cstheme="minorHAnsi"/>
          <w:bCs/>
          <w:spacing w:val="-5"/>
          <w:sz w:val="22"/>
          <w:szCs w:val="22"/>
        </w:rPr>
        <w:t xml:space="preserve"> </w:t>
      </w:r>
    </w:p>
    <w:p w14:paraId="13B3EEF8" w14:textId="77777777" w:rsidR="004F1613" w:rsidRPr="00D178FC" w:rsidRDefault="004F1613" w:rsidP="002075A5">
      <w:pPr>
        <w:overflowPunct/>
        <w:autoSpaceDE/>
        <w:autoSpaceDN/>
        <w:adjustRightInd/>
        <w:jc w:val="both"/>
        <w:rPr>
          <w:rFonts w:asciiTheme="minorHAnsi" w:hAnsiTheme="minorHAnsi" w:cstheme="minorHAnsi"/>
          <w:spacing w:val="-5"/>
          <w:sz w:val="22"/>
          <w:szCs w:val="22"/>
        </w:rPr>
      </w:pPr>
    </w:p>
    <w:p w14:paraId="78E35896" w14:textId="77777777" w:rsidR="004F1613" w:rsidRPr="00D178FC" w:rsidRDefault="004F1613" w:rsidP="002075A5">
      <w:pPr>
        <w:overflowPunct/>
        <w:autoSpaceDE/>
        <w:autoSpaceDN/>
        <w:adjustRightInd/>
        <w:ind w:left="720"/>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 xml:space="preserve">Where it is agreed by the parents and teachers some medications or related products e.g. inhalers or Creon will be carried by the child for self-administration.  These may be carried in “bum bags” or swimming pouches. </w:t>
      </w:r>
    </w:p>
    <w:p w14:paraId="44CA710C" w14:textId="77777777" w:rsidR="004F1613" w:rsidRPr="00D178FC" w:rsidRDefault="004F1613" w:rsidP="002075A5">
      <w:pPr>
        <w:overflowPunct/>
        <w:autoSpaceDE/>
        <w:autoSpaceDN/>
        <w:adjustRightInd/>
        <w:ind w:left="720"/>
        <w:jc w:val="both"/>
        <w:rPr>
          <w:rFonts w:asciiTheme="minorHAnsi" w:hAnsiTheme="minorHAnsi" w:cstheme="minorHAnsi"/>
          <w:spacing w:val="-5"/>
          <w:sz w:val="22"/>
          <w:szCs w:val="22"/>
        </w:rPr>
      </w:pPr>
    </w:p>
    <w:p w14:paraId="255FAB42" w14:textId="77777777" w:rsidR="004F1613" w:rsidRPr="00D178FC" w:rsidRDefault="004F1613" w:rsidP="002075A5">
      <w:pPr>
        <w:overflowPunct/>
        <w:autoSpaceDE/>
        <w:autoSpaceDN/>
        <w:adjustRightInd/>
        <w:ind w:left="720"/>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 xml:space="preserve">All other medicines, except emergency medication, should be kept securely.  </w:t>
      </w:r>
    </w:p>
    <w:p w14:paraId="6239CAE8" w14:textId="77777777" w:rsidR="004F1613" w:rsidRPr="00D178FC" w:rsidRDefault="004F1613" w:rsidP="002075A5">
      <w:pPr>
        <w:overflowPunct/>
        <w:autoSpaceDE/>
        <w:autoSpaceDN/>
        <w:adjustRightInd/>
        <w:jc w:val="both"/>
        <w:rPr>
          <w:rFonts w:asciiTheme="minorHAnsi" w:hAnsiTheme="minorHAnsi" w:cstheme="minorHAnsi"/>
          <w:spacing w:val="-5"/>
          <w:sz w:val="22"/>
          <w:szCs w:val="22"/>
        </w:rPr>
      </w:pPr>
    </w:p>
    <w:p w14:paraId="5E2A0E81" w14:textId="77777777" w:rsidR="004F1613" w:rsidRPr="00D178FC" w:rsidRDefault="004F1613" w:rsidP="002075A5">
      <w:pPr>
        <w:overflowPunct/>
        <w:autoSpaceDE/>
        <w:autoSpaceDN/>
        <w:adjustRightInd/>
        <w:ind w:left="720"/>
        <w:jc w:val="both"/>
        <w:rPr>
          <w:rFonts w:asciiTheme="minorHAnsi" w:hAnsiTheme="minorHAnsi" w:cstheme="minorHAnsi"/>
          <w:i/>
          <w:iCs/>
          <w:strike/>
          <w:spacing w:val="-5"/>
          <w:sz w:val="22"/>
          <w:szCs w:val="22"/>
        </w:rPr>
      </w:pPr>
      <w:r w:rsidRPr="00D178FC">
        <w:rPr>
          <w:rFonts w:asciiTheme="minorHAnsi" w:hAnsiTheme="minorHAnsi" w:cstheme="minorHAnsi"/>
          <w:spacing w:val="-5"/>
          <w:sz w:val="22"/>
          <w:szCs w:val="22"/>
        </w:rPr>
        <w:t>If children can take their medicines themselves, staff may only need to supervise.</w:t>
      </w:r>
    </w:p>
    <w:p w14:paraId="0E7B5E1B" w14:textId="77777777" w:rsidR="004F1613" w:rsidRPr="00D178FC" w:rsidRDefault="004F1613" w:rsidP="002075A5">
      <w:pPr>
        <w:overflowPunct/>
        <w:autoSpaceDE/>
        <w:autoSpaceDN/>
        <w:adjustRightInd/>
        <w:ind w:left="720" w:hanging="720"/>
        <w:jc w:val="both"/>
        <w:rPr>
          <w:rFonts w:asciiTheme="minorHAnsi" w:hAnsiTheme="minorHAnsi" w:cstheme="minorHAnsi"/>
          <w:i/>
          <w:iCs/>
          <w:spacing w:val="-5"/>
          <w:sz w:val="22"/>
          <w:szCs w:val="22"/>
        </w:rPr>
      </w:pPr>
    </w:p>
    <w:p w14:paraId="2DD5F339" w14:textId="77777777" w:rsidR="004F1613" w:rsidRPr="00D178FC" w:rsidRDefault="006150E4" w:rsidP="002075A5">
      <w:pPr>
        <w:overflowPunct/>
        <w:autoSpaceDE/>
        <w:autoSpaceDN/>
        <w:adjustRightInd/>
        <w:ind w:left="720" w:hanging="720"/>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1.6</w:t>
      </w:r>
      <w:r w:rsidR="00C67EE7" w:rsidRPr="00D178FC">
        <w:rPr>
          <w:rFonts w:asciiTheme="minorHAnsi" w:hAnsiTheme="minorHAnsi" w:cstheme="minorHAnsi"/>
          <w:spacing w:val="-5"/>
          <w:sz w:val="22"/>
          <w:szCs w:val="22"/>
        </w:rPr>
        <w:tab/>
      </w:r>
      <w:r w:rsidR="00CE1E04" w:rsidRPr="00D178FC">
        <w:rPr>
          <w:rFonts w:asciiTheme="minorHAnsi" w:hAnsiTheme="minorHAnsi" w:cstheme="minorHAnsi"/>
          <w:spacing w:val="-5"/>
          <w:sz w:val="22"/>
          <w:szCs w:val="22"/>
        </w:rPr>
        <w:t>The Head</w:t>
      </w:r>
      <w:r w:rsidR="00142CDA" w:rsidRPr="00D178FC">
        <w:rPr>
          <w:rFonts w:asciiTheme="minorHAnsi" w:hAnsiTheme="minorHAnsi" w:cstheme="minorHAnsi"/>
          <w:spacing w:val="-5"/>
          <w:sz w:val="22"/>
          <w:szCs w:val="22"/>
        </w:rPr>
        <w:t xml:space="preserve"> Te</w:t>
      </w:r>
      <w:r w:rsidR="00CE1E04" w:rsidRPr="00D178FC">
        <w:rPr>
          <w:rFonts w:asciiTheme="minorHAnsi" w:hAnsiTheme="minorHAnsi" w:cstheme="minorHAnsi"/>
          <w:spacing w:val="-5"/>
          <w:sz w:val="22"/>
          <w:szCs w:val="22"/>
        </w:rPr>
        <w:t>acher is</w:t>
      </w:r>
      <w:r w:rsidR="004F1613" w:rsidRPr="00D178FC">
        <w:rPr>
          <w:rFonts w:asciiTheme="minorHAnsi" w:hAnsiTheme="minorHAnsi" w:cstheme="minorHAnsi"/>
          <w:spacing w:val="-5"/>
          <w:sz w:val="22"/>
          <w:szCs w:val="22"/>
        </w:rPr>
        <w:t xml:space="preserve"> responsible for making sure that medicines are stored safely.  </w:t>
      </w:r>
      <w:r w:rsidR="004F1613" w:rsidRPr="00D178FC">
        <w:rPr>
          <w:rFonts w:asciiTheme="minorHAnsi" w:hAnsiTheme="minorHAnsi" w:cstheme="minorHAnsi"/>
          <w:b/>
          <w:bCs/>
          <w:spacing w:val="-5"/>
          <w:sz w:val="22"/>
          <w:szCs w:val="22"/>
        </w:rPr>
        <w:t xml:space="preserve">All emergency medicines such as asthma reliever inhalers/adrenaline autoinjectors </w:t>
      </w:r>
      <w:r w:rsidR="005B4FED" w:rsidRPr="00D178FC">
        <w:rPr>
          <w:rFonts w:asciiTheme="minorHAnsi" w:hAnsiTheme="minorHAnsi" w:cstheme="minorHAnsi"/>
          <w:b/>
          <w:bCs/>
          <w:spacing w:val="-5"/>
          <w:sz w:val="22"/>
          <w:szCs w:val="22"/>
        </w:rPr>
        <w:t>will</w:t>
      </w:r>
      <w:r w:rsidR="004F1613" w:rsidRPr="00D178FC">
        <w:rPr>
          <w:rFonts w:asciiTheme="minorHAnsi" w:hAnsiTheme="minorHAnsi" w:cstheme="minorHAnsi"/>
          <w:b/>
          <w:bCs/>
          <w:spacing w:val="-5"/>
          <w:sz w:val="22"/>
          <w:szCs w:val="22"/>
        </w:rPr>
        <w:t xml:space="preserve"> be readily available to children and </w:t>
      </w:r>
      <w:r w:rsidR="005B4FED" w:rsidRPr="00D178FC">
        <w:rPr>
          <w:rFonts w:asciiTheme="minorHAnsi" w:hAnsiTheme="minorHAnsi" w:cstheme="minorHAnsi"/>
          <w:b/>
          <w:bCs/>
          <w:spacing w:val="-5"/>
          <w:sz w:val="22"/>
          <w:szCs w:val="22"/>
        </w:rPr>
        <w:t>will</w:t>
      </w:r>
      <w:r w:rsidR="004F1613" w:rsidRPr="00D178FC">
        <w:rPr>
          <w:rFonts w:asciiTheme="minorHAnsi" w:hAnsiTheme="minorHAnsi" w:cstheme="minorHAnsi"/>
          <w:b/>
          <w:bCs/>
          <w:spacing w:val="-5"/>
          <w:sz w:val="22"/>
          <w:szCs w:val="22"/>
        </w:rPr>
        <w:t xml:space="preserve"> </w:t>
      </w:r>
      <w:r w:rsidR="004F1613" w:rsidRPr="00D178FC">
        <w:rPr>
          <w:rFonts w:asciiTheme="minorHAnsi" w:hAnsiTheme="minorHAnsi" w:cstheme="minorHAnsi"/>
          <w:b/>
          <w:bCs/>
          <w:spacing w:val="-5"/>
          <w:sz w:val="22"/>
          <w:szCs w:val="22"/>
          <w:u w:val="single"/>
        </w:rPr>
        <w:t>not</w:t>
      </w:r>
      <w:r w:rsidR="004F1613" w:rsidRPr="00D178FC">
        <w:rPr>
          <w:rFonts w:asciiTheme="minorHAnsi" w:hAnsiTheme="minorHAnsi" w:cstheme="minorHAnsi"/>
          <w:b/>
          <w:bCs/>
          <w:spacing w:val="-5"/>
          <w:sz w:val="22"/>
          <w:szCs w:val="22"/>
        </w:rPr>
        <w:t xml:space="preserve"> be locked away.</w:t>
      </w:r>
      <w:r w:rsidR="004F1613" w:rsidRPr="00D178FC">
        <w:rPr>
          <w:rFonts w:asciiTheme="minorHAnsi" w:hAnsiTheme="minorHAnsi" w:cstheme="minorHAnsi"/>
          <w:spacing w:val="-5"/>
          <w:sz w:val="22"/>
          <w:szCs w:val="22"/>
        </w:rPr>
        <w:t xml:space="preserve">  </w:t>
      </w:r>
    </w:p>
    <w:p w14:paraId="03E09B24" w14:textId="77777777" w:rsidR="004F1613" w:rsidRPr="00D178FC" w:rsidRDefault="004F1613" w:rsidP="002075A5">
      <w:pPr>
        <w:overflowPunct/>
        <w:autoSpaceDE/>
        <w:autoSpaceDN/>
        <w:adjustRightInd/>
        <w:ind w:firstLine="720"/>
        <w:jc w:val="both"/>
        <w:rPr>
          <w:rFonts w:asciiTheme="minorHAnsi" w:hAnsiTheme="minorHAnsi" w:cstheme="minorHAnsi"/>
          <w:spacing w:val="-5"/>
          <w:sz w:val="22"/>
          <w:szCs w:val="22"/>
        </w:rPr>
      </w:pPr>
    </w:p>
    <w:p w14:paraId="5AAC67DA" w14:textId="77777777" w:rsidR="004F1613" w:rsidRPr="00D178FC" w:rsidRDefault="004F1613" w:rsidP="002075A5">
      <w:pPr>
        <w:overflowPunct/>
        <w:autoSpaceDE/>
        <w:autoSpaceDN/>
        <w:adjustRightInd/>
        <w:ind w:left="720"/>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All other medicines except emergency medications and inhalers should be kept securely. Large volumes of medicines should not be stored</w:t>
      </w:r>
      <w:r w:rsidR="004E5700" w:rsidRPr="00D178FC">
        <w:rPr>
          <w:rFonts w:asciiTheme="minorHAnsi" w:hAnsiTheme="minorHAnsi" w:cstheme="minorHAnsi"/>
          <w:spacing w:val="-5"/>
          <w:sz w:val="22"/>
          <w:szCs w:val="22"/>
        </w:rPr>
        <w:t>.</w:t>
      </w:r>
      <w:r w:rsidRPr="00D178FC">
        <w:rPr>
          <w:rFonts w:asciiTheme="minorHAnsi" w:hAnsiTheme="minorHAnsi" w:cstheme="minorHAnsi"/>
          <w:spacing w:val="-5"/>
          <w:sz w:val="22"/>
          <w:szCs w:val="22"/>
        </w:rPr>
        <w:t xml:space="preserve"> Oral medication should be in a childproof container.  Medicines should be stored strictly in accordance with product instructions.   Some medication needs to be stored in a refrigerator in order to preserve its effectiveness – this will be indicated on the label. In order to meet the requirement for security, it is suggested that medication is stored in a locked cash box within a refrigerator. If a refrigerator is not available, medication may be kept for a short period in a cool box or bag with icepacks, provided by the parent/guardian. If stored in a cool box with ice packs </w:t>
      </w:r>
      <w:r w:rsidRPr="00D178FC">
        <w:rPr>
          <w:rFonts w:asciiTheme="minorHAnsi" w:hAnsiTheme="minorHAnsi" w:cstheme="minorHAnsi"/>
          <w:spacing w:val="-5"/>
          <w:sz w:val="22"/>
          <w:szCs w:val="22"/>
          <w:u w:val="single"/>
        </w:rPr>
        <w:t>do not</w:t>
      </w:r>
      <w:r w:rsidRPr="00D178FC">
        <w:rPr>
          <w:rFonts w:asciiTheme="minorHAnsi" w:hAnsiTheme="minorHAnsi" w:cstheme="minorHAnsi"/>
          <w:spacing w:val="-5"/>
          <w:sz w:val="22"/>
          <w:szCs w:val="22"/>
        </w:rPr>
        <w:t xml:space="preserve"> store medicine in direct contact with ice packs as efficacy may be hindered.  All medication should be kept out of direct sunlight and away from all other heat sources.  Any unused or time expired medication must be handed back to the parents or legal guardians of the child for disposal.  Where children have been prescribed </w:t>
      </w:r>
      <w:r w:rsidRPr="00D178FC">
        <w:rPr>
          <w:rFonts w:asciiTheme="minorHAnsi" w:hAnsiTheme="minorHAnsi" w:cstheme="minorHAnsi"/>
          <w:b/>
          <w:bCs/>
          <w:spacing w:val="-5"/>
          <w:sz w:val="22"/>
          <w:szCs w:val="22"/>
        </w:rPr>
        <w:t>controlled drugs</w:t>
      </w:r>
      <w:r w:rsidRPr="00D178FC">
        <w:rPr>
          <w:rFonts w:asciiTheme="minorHAnsi" w:hAnsiTheme="minorHAnsi" w:cstheme="minorHAnsi"/>
          <w:spacing w:val="-5"/>
          <w:sz w:val="22"/>
          <w:szCs w:val="22"/>
        </w:rPr>
        <w:t>, staff</w:t>
      </w:r>
      <w:r w:rsidR="00A94AD3" w:rsidRPr="00D178FC">
        <w:rPr>
          <w:rFonts w:asciiTheme="minorHAnsi" w:hAnsiTheme="minorHAnsi" w:cstheme="minorHAnsi"/>
          <w:spacing w:val="-5"/>
          <w:sz w:val="22"/>
          <w:szCs w:val="22"/>
        </w:rPr>
        <w:t xml:space="preserve"> </w:t>
      </w:r>
      <w:r w:rsidRPr="00D178FC">
        <w:rPr>
          <w:rFonts w:asciiTheme="minorHAnsi" w:hAnsiTheme="minorHAnsi" w:cstheme="minorHAnsi"/>
          <w:spacing w:val="-5"/>
          <w:sz w:val="22"/>
          <w:szCs w:val="22"/>
        </w:rPr>
        <w:t>need to be aware that these should be kept in safe custody.  Children could access them for self-medication if it is agreed that it is appropriate.</w:t>
      </w:r>
    </w:p>
    <w:p w14:paraId="231903BE" w14:textId="77777777" w:rsidR="004F1613" w:rsidRPr="00D178FC" w:rsidRDefault="004F1613" w:rsidP="002075A5">
      <w:pPr>
        <w:overflowPunct/>
        <w:autoSpaceDE/>
        <w:autoSpaceDN/>
        <w:adjustRightInd/>
        <w:ind w:left="720" w:hanging="720"/>
        <w:jc w:val="both"/>
        <w:rPr>
          <w:rFonts w:asciiTheme="minorHAnsi" w:hAnsiTheme="minorHAnsi" w:cstheme="minorHAnsi"/>
          <w:spacing w:val="-5"/>
          <w:sz w:val="22"/>
          <w:szCs w:val="22"/>
        </w:rPr>
      </w:pPr>
    </w:p>
    <w:p w14:paraId="11B158EF" w14:textId="77777777" w:rsidR="00A94AD3" w:rsidRPr="00D178FC" w:rsidRDefault="006150E4" w:rsidP="002075A5">
      <w:pPr>
        <w:pStyle w:val="Header"/>
        <w:tabs>
          <w:tab w:val="clear" w:pos="4513"/>
          <w:tab w:val="clear" w:pos="9026"/>
          <w:tab w:val="num" w:pos="709"/>
        </w:tabs>
        <w:overflowPunct/>
        <w:autoSpaceDE/>
        <w:autoSpaceDN/>
        <w:adjustRightInd/>
        <w:jc w:val="both"/>
        <w:rPr>
          <w:rFonts w:asciiTheme="minorHAnsi" w:hAnsiTheme="minorHAnsi" w:cstheme="minorHAnsi"/>
          <w:b/>
          <w:bCs/>
          <w:spacing w:val="-5"/>
          <w:sz w:val="22"/>
          <w:szCs w:val="22"/>
        </w:rPr>
      </w:pPr>
      <w:r w:rsidRPr="00D178FC">
        <w:rPr>
          <w:rFonts w:asciiTheme="minorHAnsi" w:hAnsiTheme="minorHAnsi" w:cstheme="minorHAnsi"/>
          <w:spacing w:val="-5"/>
          <w:sz w:val="22"/>
          <w:szCs w:val="22"/>
        </w:rPr>
        <w:tab/>
      </w:r>
      <w:r w:rsidR="00A94AD3" w:rsidRPr="00D178FC">
        <w:rPr>
          <w:rFonts w:asciiTheme="minorHAnsi" w:hAnsiTheme="minorHAnsi" w:cstheme="minorHAnsi"/>
          <w:b/>
          <w:bCs/>
          <w:spacing w:val="-5"/>
          <w:sz w:val="22"/>
          <w:szCs w:val="22"/>
        </w:rPr>
        <w:t>SCHOOL STAFF GIVING MEDICINES</w:t>
      </w:r>
    </w:p>
    <w:p w14:paraId="5BAD722F" w14:textId="77777777" w:rsidR="00A94AD3" w:rsidRPr="00D178FC" w:rsidRDefault="00A94AD3" w:rsidP="002075A5">
      <w:pPr>
        <w:overflowPunct/>
        <w:autoSpaceDE/>
        <w:autoSpaceDN/>
        <w:adjustRightInd/>
        <w:jc w:val="both"/>
        <w:rPr>
          <w:rFonts w:asciiTheme="minorHAnsi" w:hAnsiTheme="minorHAnsi" w:cstheme="minorHAnsi"/>
          <w:spacing w:val="-5"/>
          <w:sz w:val="22"/>
          <w:szCs w:val="22"/>
        </w:rPr>
      </w:pPr>
    </w:p>
    <w:p w14:paraId="2802591B" w14:textId="77777777" w:rsidR="00A94AD3" w:rsidRPr="00D178FC" w:rsidRDefault="00A94AD3" w:rsidP="002075A5">
      <w:pPr>
        <w:overflowPunct/>
        <w:autoSpaceDE/>
        <w:autoSpaceDN/>
        <w:adjustRightInd/>
        <w:ind w:left="720" w:hanging="720"/>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ab/>
        <w:t>Any member of staff who agrees to accept responsibility for administering the prescribed medicines to a child should have the appropriate training and guidance.   The type of training necessary will depend on the individual case.</w:t>
      </w:r>
    </w:p>
    <w:p w14:paraId="7D212717" w14:textId="77777777" w:rsidR="00142CDA" w:rsidRPr="00D178FC" w:rsidRDefault="00142CDA" w:rsidP="002075A5">
      <w:pPr>
        <w:overflowPunct/>
        <w:autoSpaceDE/>
        <w:autoSpaceDN/>
        <w:adjustRightInd/>
        <w:ind w:left="720" w:hanging="720"/>
        <w:jc w:val="both"/>
        <w:rPr>
          <w:rFonts w:asciiTheme="minorHAnsi" w:hAnsiTheme="minorHAnsi" w:cstheme="minorHAnsi"/>
          <w:spacing w:val="-5"/>
          <w:sz w:val="22"/>
          <w:szCs w:val="22"/>
        </w:rPr>
      </w:pPr>
    </w:p>
    <w:p w14:paraId="7BE585BA" w14:textId="77777777" w:rsidR="004F1613" w:rsidRPr="00D178FC" w:rsidRDefault="004F1613" w:rsidP="002075A5">
      <w:pPr>
        <w:overflowPunct/>
        <w:autoSpaceDE/>
        <w:autoSpaceDN/>
        <w:adjustRightInd/>
        <w:ind w:left="720"/>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 xml:space="preserve">Medicines </w:t>
      </w:r>
      <w:r w:rsidR="002C60B3" w:rsidRPr="00D178FC">
        <w:rPr>
          <w:rFonts w:asciiTheme="minorHAnsi" w:hAnsiTheme="minorHAnsi" w:cstheme="minorHAnsi"/>
          <w:spacing w:val="-5"/>
          <w:sz w:val="22"/>
          <w:szCs w:val="22"/>
        </w:rPr>
        <w:t>will</w:t>
      </w:r>
      <w:r w:rsidRPr="00D178FC">
        <w:rPr>
          <w:rFonts w:asciiTheme="minorHAnsi" w:hAnsiTheme="minorHAnsi" w:cstheme="minorHAnsi"/>
          <w:spacing w:val="-5"/>
          <w:sz w:val="22"/>
          <w:szCs w:val="22"/>
        </w:rPr>
        <w:t xml:space="preserve"> be administered by a named individual member of staff </w:t>
      </w:r>
      <w:r w:rsidR="002C60B3" w:rsidRPr="00D178FC">
        <w:rPr>
          <w:rFonts w:asciiTheme="minorHAnsi" w:hAnsiTheme="minorHAnsi" w:cstheme="minorHAnsi"/>
          <w:spacing w:val="-5"/>
          <w:sz w:val="22"/>
          <w:szCs w:val="22"/>
        </w:rPr>
        <w:t xml:space="preserve">at each centre </w:t>
      </w:r>
      <w:r w:rsidRPr="00D178FC">
        <w:rPr>
          <w:rFonts w:asciiTheme="minorHAnsi" w:hAnsiTheme="minorHAnsi" w:cstheme="minorHAnsi"/>
          <w:spacing w:val="-5"/>
          <w:sz w:val="22"/>
          <w:szCs w:val="22"/>
        </w:rPr>
        <w:t xml:space="preserve">with specific responsibility for the task in order to prevent any errors occurring.  Where practicable a witness </w:t>
      </w:r>
      <w:r w:rsidR="002C60B3" w:rsidRPr="00D178FC">
        <w:rPr>
          <w:rFonts w:asciiTheme="minorHAnsi" w:hAnsiTheme="minorHAnsi" w:cstheme="minorHAnsi"/>
          <w:spacing w:val="-5"/>
          <w:sz w:val="22"/>
          <w:szCs w:val="22"/>
        </w:rPr>
        <w:t>will</w:t>
      </w:r>
      <w:r w:rsidRPr="00D178FC">
        <w:rPr>
          <w:rFonts w:asciiTheme="minorHAnsi" w:hAnsiTheme="minorHAnsi" w:cstheme="minorHAnsi"/>
          <w:spacing w:val="-5"/>
          <w:sz w:val="22"/>
          <w:szCs w:val="22"/>
        </w:rPr>
        <w:t xml:space="preserve"> be present who </w:t>
      </w:r>
      <w:r w:rsidR="002C60B3" w:rsidRPr="00D178FC">
        <w:rPr>
          <w:rFonts w:asciiTheme="minorHAnsi" w:hAnsiTheme="minorHAnsi" w:cstheme="minorHAnsi"/>
          <w:spacing w:val="-5"/>
          <w:sz w:val="22"/>
          <w:szCs w:val="22"/>
        </w:rPr>
        <w:t>will</w:t>
      </w:r>
      <w:r w:rsidRPr="00D178FC">
        <w:rPr>
          <w:rFonts w:asciiTheme="minorHAnsi" w:hAnsiTheme="minorHAnsi" w:cstheme="minorHAnsi"/>
          <w:spacing w:val="-5"/>
          <w:sz w:val="22"/>
          <w:szCs w:val="22"/>
        </w:rPr>
        <w:t xml:space="preserve"> also sign the</w:t>
      </w:r>
      <w:r w:rsidR="006150E4" w:rsidRPr="00D178FC">
        <w:rPr>
          <w:rFonts w:asciiTheme="minorHAnsi" w:hAnsiTheme="minorHAnsi" w:cstheme="minorHAnsi"/>
          <w:spacing w:val="-5"/>
          <w:sz w:val="22"/>
          <w:szCs w:val="22"/>
        </w:rPr>
        <w:t xml:space="preserve"> </w:t>
      </w:r>
      <w:r w:rsidRPr="00D178FC">
        <w:rPr>
          <w:rFonts w:asciiTheme="minorHAnsi" w:hAnsiTheme="minorHAnsi" w:cstheme="minorHAnsi"/>
          <w:spacing w:val="-5"/>
          <w:sz w:val="22"/>
          <w:szCs w:val="22"/>
        </w:rPr>
        <w:t xml:space="preserve">appropriate box on </w:t>
      </w:r>
      <w:r w:rsidR="002C60B3" w:rsidRPr="00D178FC">
        <w:rPr>
          <w:rFonts w:asciiTheme="minorHAnsi" w:hAnsiTheme="minorHAnsi" w:cstheme="minorHAnsi"/>
          <w:b/>
          <w:spacing w:val="-5"/>
          <w:sz w:val="22"/>
          <w:szCs w:val="22"/>
        </w:rPr>
        <w:t>A</w:t>
      </w:r>
      <w:r w:rsidR="006805DA" w:rsidRPr="00D178FC">
        <w:rPr>
          <w:rFonts w:asciiTheme="minorHAnsi" w:hAnsiTheme="minorHAnsi" w:cstheme="minorHAnsi"/>
          <w:b/>
          <w:spacing w:val="-5"/>
          <w:sz w:val="22"/>
          <w:szCs w:val="22"/>
        </w:rPr>
        <w:t xml:space="preserve">ppendix A [Part 2] </w:t>
      </w:r>
      <w:r w:rsidRPr="00D178FC">
        <w:rPr>
          <w:rFonts w:asciiTheme="minorHAnsi" w:hAnsiTheme="minorHAnsi" w:cstheme="minorHAnsi"/>
          <w:spacing w:val="-5"/>
          <w:sz w:val="22"/>
          <w:szCs w:val="22"/>
        </w:rPr>
        <w:t xml:space="preserve">  All children who require medication to be given</w:t>
      </w:r>
      <w:r w:rsidR="006150E4" w:rsidRPr="00D178FC">
        <w:rPr>
          <w:rFonts w:asciiTheme="minorHAnsi" w:hAnsiTheme="minorHAnsi" w:cstheme="minorHAnsi"/>
          <w:spacing w:val="-5"/>
          <w:sz w:val="22"/>
          <w:szCs w:val="22"/>
        </w:rPr>
        <w:t xml:space="preserve"> </w:t>
      </w:r>
      <w:r w:rsidRPr="00D178FC">
        <w:rPr>
          <w:rFonts w:asciiTheme="minorHAnsi" w:hAnsiTheme="minorHAnsi" w:cstheme="minorHAnsi"/>
          <w:spacing w:val="-5"/>
          <w:sz w:val="22"/>
          <w:szCs w:val="22"/>
        </w:rPr>
        <w:t xml:space="preserve">during school hours </w:t>
      </w:r>
      <w:r w:rsidR="002C60B3" w:rsidRPr="00D178FC">
        <w:rPr>
          <w:rFonts w:asciiTheme="minorHAnsi" w:hAnsiTheme="minorHAnsi" w:cstheme="minorHAnsi"/>
          <w:spacing w:val="-5"/>
          <w:sz w:val="22"/>
          <w:szCs w:val="22"/>
        </w:rPr>
        <w:t>will</w:t>
      </w:r>
      <w:r w:rsidRPr="00D178FC">
        <w:rPr>
          <w:rFonts w:asciiTheme="minorHAnsi" w:hAnsiTheme="minorHAnsi" w:cstheme="minorHAnsi"/>
          <w:spacing w:val="-5"/>
          <w:sz w:val="22"/>
          <w:szCs w:val="22"/>
        </w:rPr>
        <w:t xml:space="preserve"> have clear instructions where and to whom they report.  </w:t>
      </w:r>
      <w:r w:rsidR="006150E4" w:rsidRPr="00D178FC">
        <w:rPr>
          <w:rFonts w:asciiTheme="minorHAnsi" w:hAnsiTheme="minorHAnsi" w:cstheme="minorHAnsi"/>
          <w:spacing w:val="-5"/>
          <w:sz w:val="22"/>
          <w:szCs w:val="22"/>
        </w:rPr>
        <w:t>LPS s</w:t>
      </w:r>
      <w:r w:rsidRPr="00D178FC">
        <w:rPr>
          <w:rFonts w:asciiTheme="minorHAnsi" w:hAnsiTheme="minorHAnsi" w:cstheme="minorHAnsi"/>
          <w:spacing w:val="-5"/>
          <w:sz w:val="22"/>
          <w:szCs w:val="22"/>
        </w:rPr>
        <w:t xml:space="preserve">taff </w:t>
      </w:r>
      <w:r w:rsidR="002C60B3" w:rsidRPr="00D178FC">
        <w:rPr>
          <w:rFonts w:asciiTheme="minorHAnsi" w:hAnsiTheme="minorHAnsi" w:cstheme="minorHAnsi"/>
          <w:spacing w:val="-5"/>
          <w:sz w:val="22"/>
          <w:szCs w:val="22"/>
        </w:rPr>
        <w:t>will</w:t>
      </w:r>
      <w:r w:rsidRPr="00D178FC">
        <w:rPr>
          <w:rFonts w:asciiTheme="minorHAnsi" w:hAnsiTheme="minorHAnsi" w:cstheme="minorHAnsi"/>
          <w:spacing w:val="-5"/>
          <w:sz w:val="22"/>
          <w:szCs w:val="22"/>
        </w:rPr>
        <w:t xml:space="preserve"> only store, supervise and administer medicine that has been prescribed for an individual child.</w:t>
      </w:r>
    </w:p>
    <w:p w14:paraId="2F4831D3" w14:textId="77777777" w:rsidR="004F1613" w:rsidRPr="00D178FC" w:rsidRDefault="004F1613" w:rsidP="002075A5">
      <w:pPr>
        <w:overflowPunct/>
        <w:autoSpaceDE/>
        <w:autoSpaceDN/>
        <w:adjustRightInd/>
        <w:jc w:val="both"/>
        <w:rPr>
          <w:rFonts w:asciiTheme="minorHAnsi" w:hAnsiTheme="minorHAnsi" w:cstheme="minorHAnsi"/>
          <w:spacing w:val="-5"/>
          <w:sz w:val="22"/>
          <w:szCs w:val="22"/>
        </w:rPr>
      </w:pPr>
    </w:p>
    <w:p w14:paraId="7FAC2BDD" w14:textId="77777777" w:rsidR="004F1613" w:rsidRPr="00D178FC" w:rsidRDefault="006150E4" w:rsidP="002075A5">
      <w:pPr>
        <w:overflowPunct/>
        <w:autoSpaceDE/>
        <w:autoSpaceDN/>
        <w:adjustRightInd/>
        <w:ind w:left="720" w:hanging="720"/>
        <w:jc w:val="both"/>
        <w:rPr>
          <w:rFonts w:asciiTheme="minorHAnsi" w:hAnsiTheme="minorHAnsi" w:cstheme="minorHAnsi"/>
          <w:spacing w:val="-5"/>
          <w:sz w:val="22"/>
          <w:szCs w:val="22"/>
        </w:rPr>
      </w:pPr>
      <w:r w:rsidRPr="00D178FC">
        <w:rPr>
          <w:rFonts w:asciiTheme="minorHAnsi" w:hAnsiTheme="minorHAnsi" w:cstheme="minorHAnsi"/>
          <w:b/>
          <w:spacing w:val="-5"/>
          <w:sz w:val="22"/>
          <w:szCs w:val="22"/>
        </w:rPr>
        <w:t>1.8</w:t>
      </w:r>
      <w:r w:rsidR="00C67EE7" w:rsidRPr="00D178FC">
        <w:rPr>
          <w:rFonts w:asciiTheme="minorHAnsi" w:hAnsiTheme="minorHAnsi" w:cstheme="minorHAnsi"/>
          <w:b/>
          <w:spacing w:val="-5"/>
          <w:sz w:val="22"/>
          <w:szCs w:val="22"/>
        </w:rPr>
        <w:tab/>
      </w:r>
      <w:r w:rsidR="004F1613" w:rsidRPr="00D178FC">
        <w:rPr>
          <w:rFonts w:asciiTheme="minorHAnsi" w:hAnsiTheme="minorHAnsi" w:cstheme="minorHAnsi"/>
          <w:b/>
          <w:spacing w:val="-5"/>
          <w:sz w:val="22"/>
          <w:szCs w:val="22"/>
        </w:rPr>
        <w:t xml:space="preserve">Emergency medication and reliever inhalers </w:t>
      </w:r>
      <w:r w:rsidR="002C60B3" w:rsidRPr="00D178FC">
        <w:rPr>
          <w:rFonts w:asciiTheme="minorHAnsi" w:hAnsiTheme="minorHAnsi" w:cstheme="minorHAnsi"/>
          <w:b/>
          <w:spacing w:val="-5"/>
          <w:sz w:val="22"/>
          <w:szCs w:val="22"/>
        </w:rPr>
        <w:t>will</w:t>
      </w:r>
      <w:r w:rsidR="004F1613" w:rsidRPr="00D178FC">
        <w:rPr>
          <w:rFonts w:asciiTheme="minorHAnsi" w:hAnsiTheme="minorHAnsi" w:cstheme="minorHAnsi"/>
          <w:b/>
          <w:spacing w:val="-5"/>
          <w:sz w:val="22"/>
          <w:szCs w:val="22"/>
        </w:rPr>
        <w:t xml:space="preserve"> follow the child at all times. </w:t>
      </w:r>
      <w:r w:rsidR="004F1613" w:rsidRPr="00D178FC">
        <w:rPr>
          <w:rFonts w:asciiTheme="minorHAnsi" w:hAnsiTheme="minorHAnsi" w:cstheme="minorHAnsi"/>
          <w:spacing w:val="-5"/>
          <w:sz w:val="22"/>
          <w:szCs w:val="22"/>
        </w:rPr>
        <w:t>Inhalers and emergency treatment medication</w:t>
      </w:r>
      <w:r w:rsidR="004F1613" w:rsidRPr="00D178FC">
        <w:rPr>
          <w:rFonts w:asciiTheme="minorHAnsi" w:hAnsiTheme="minorHAnsi" w:cstheme="minorHAnsi"/>
          <w:b/>
          <w:spacing w:val="-5"/>
          <w:sz w:val="22"/>
          <w:szCs w:val="22"/>
        </w:rPr>
        <w:t xml:space="preserve"> </w:t>
      </w:r>
      <w:r w:rsidR="002C60B3" w:rsidRPr="00D178FC">
        <w:rPr>
          <w:rFonts w:asciiTheme="minorHAnsi" w:hAnsiTheme="minorHAnsi" w:cstheme="minorHAnsi"/>
          <w:spacing w:val="-5"/>
          <w:sz w:val="22"/>
          <w:szCs w:val="22"/>
          <w:u w:val="single"/>
        </w:rPr>
        <w:t>will</w:t>
      </w:r>
      <w:r w:rsidR="004F1613" w:rsidRPr="00D178FC">
        <w:rPr>
          <w:rFonts w:asciiTheme="minorHAnsi" w:hAnsiTheme="minorHAnsi" w:cstheme="minorHAnsi"/>
          <w:spacing w:val="-5"/>
          <w:sz w:val="22"/>
          <w:szCs w:val="22"/>
          <w:u w:val="single"/>
        </w:rPr>
        <w:t xml:space="preserve"> </w:t>
      </w:r>
      <w:r w:rsidR="004F1613" w:rsidRPr="00D178FC">
        <w:rPr>
          <w:rFonts w:asciiTheme="minorHAnsi" w:hAnsiTheme="minorHAnsi" w:cstheme="minorHAnsi"/>
          <w:spacing w:val="-5"/>
          <w:sz w:val="22"/>
          <w:szCs w:val="22"/>
        </w:rPr>
        <w:t>follow the child to the sports field, swimming pool etc. Children may carry their own emergency treatment, but if this is not appropriate, the medication should be kept by the teacher in charge in a box on the touchline or at the side of the pool. The school may hold spare emergency medication if it is provided by the parents or guardians in the event that the child loses their medication. In these circumstances the spare medication should be kept securely in accordance with the instructions above. It is the parents’ responsibility to ensure that medicines are in date and replaced as appropriate.</w:t>
      </w:r>
    </w:p>
    <w:p w14:paraId="0B1BB0AE" w14:textId="77777777" w:rsidR="004F1613" w:rsidRPr="00D178FC" w:rsidRDefault="004F1613" w:rsidP="002075A5">
      <w:pPr>
        <w:overflowPunct/>
        <w:autoSpaceDE/>
        <w:autoSpaceDN/>
        <w:adjustRightInd/>
        <w:jc w:val="both"/>
        <w:rPr>
          <w:rFonts w:asciiTheme="minorHAnsi" w:hAnsiTheme="minorHAnsi" w:cstheme="minorHAnsi"/>
          <w:spacing w:val="-5"/>
          <w:sz w:val="22"/>
          <w:szCs w:val="22"/>
        </w:rPr>
      </w:pPr>
    </w:p>
    <w:p w14:paraId="4055AC32" w14:textId="77777777" w:rsidR="007D448F" w:rsidRPr="00D178FC" w:rsidRDefault="007D448F" w:rsidP="002075A5">
      <w:pPr>
        <w:overflowPunct/>
        <w:autoSpaceDE/>
        <w:autoSpaceDN/>
        <w:adjustRightInd/>
        <w:jc w:val="both"/>
        <w:rPr>
          <w:rFonts w:asciiTheme="minorHAnsi" w:hAnsiTheme="minorHAnsi" w:cstheme="minorHAnsi"/>
          <w:spacing w:val="-5"/>
          <w:sz w:val="22"/>
          <w:szCs w:val="22"/>
        </w:rPr>
      </w:pPr>
    </w:p>
    <w:p w14:paraId="0FCF045F" w14:textId="77777777" w:rsidR="004F1613" w:rsidRPr="00D178FC" w:rsidRDefault="006150E4" w:rsidP="002075A5">
      <w:pPr>
        <w:overflowPunct/>
        <w:autoSpaceDE/>
        <w:autoSpaceDN/>
        <w:adjustRightInd/>
        <w:ind w:left="720" w:hanging="720"/>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1.9</w:t>
      </w:r>
      <w:r w:rsidR="004F1613" w:rsidRPr="00D178FC">
        <w:rPr>
          <w:rFonts w:asciiTheme="minorHAnsi" w:hAnsiTheme="minorHAnsi" w:cstheme="minorHAnsi"/>
          <w:spacing w:val="-5"/>
          <w:sz w:val="22"/>
          <w:szCs w:val="22"/>
        </w:rPr>
        <w:tab/>
        <w:t xml:space="preserve">Advice for </w:t>
      </w:r>
      <w:r w:rsidR="002C60B3" w:rsidRPr="00D178FC">
        <w:rPr>
          <w:rFonts w:asciiTheme="minorHAnsi" w:hAnsiTheme="minorHAnsi" w:cstheme="minorHAnsi"/>
          <w:spacing w:val="-5"/>
          <w:sz w:val="22"/>
          <w:szCs w:val="22"/>
        </w:rPr>
        <w:t xml:space="preserve">LPS </w:t>
      </w:r>
      <w:r w:rsidR="004F1613" w:rsidRPr="00D178FC">
        <w:rPr>
          <w:rFonts w:asciiTheme="minorHAnsi" w:hAnsiTheme="minorHAnsi" w:cstheme="minorHAnsi"/>
          <w:spacing w:val="-5"/>
          <w:sz w:val="22"/>
          <w:szCs w:val="22"/>
        </w:rPr>
        <w:t>staff on the management of conditions in individual children (including emergency care) may be provi</w:t>
      </w:r>
      <w:r w:rsidR="002C60B3" w:rsidRPr="00D178FC">
        <w:rPr>
          <w:rFonts w:asciiTheme="minorHAnsi" w:hAnsiTheme="minorHAnsi" w:cstheme="minorHAnsi"/>
          <w:spacing w:val="-5"/>
          <w:sz w:val="22"/>
          <w:szCs w:val="22"/>
        </w:rPr>
        <w:t xml:space="preserve">ded through the School Nurse </w:t>
      </w:r>
      <w:r w:rsidR="004F1613" w:rsidRPr="00D178FC">
        <w:rPr>
          <w:rFonts w:asciiTheme="minorHAnsi" w:hAnsiTheme="minorHAnsi" w:cstheme="minorHAnsi"/>
          <w:spacing w:val="-5"/>
          <w:sz w:val="22"/>
          <w:szCs w:val="22"/>
        </w:rPr>
        <w:t>on the request at the outset of the</w:t>
      </w:r>
      <w:r w:rsidR="00485B3F" w:rsidRPr="00D178FC">
        <w:rPr>
          <w:rFonts w:asciiTheme="minorHAnsi" w:hAnsiTheme="minorHAnsi" w:cstheme="minorHAnsi"/>
          <w:spacing w:val="-5"/>
          <w:sz w:val="22"/>
          <w:szCs w:val="22"/>
        </w:rPr>
        <w:t xml:space="preserve"> LPS’s</w:t>
      </w:r>
      <w:r w:rsidR="004F1613" w:rsidRPr="00D178FC">
        <w:rPr>
          <w:rFonts w:asciiTheme="minorHAnsi" w:hAnsiTheme="minorHAnsi" w:cstheme="minorHAnsi"/>
          <w:spacing w:val="-5"/>
          <w:sz w:val="22"/>
          <w:szCs w:val="22"/>
        </w:rPr>
        <w:t xml:space="preserve"> consideration of the need for medication.  </w:t>
      </w:r>
      <w:proofErr w:type="gramStart"/>
      <w:r w:rsidR="004F1613" w:rsidRPr="00D178FC">
        <w:rPr>
          <w:rFonts w:asciiTheme="minorHAnsi" w:hAnsiTheme="minorHAnsi" w:cstheme="minorHAnsi"/>
          <w:spacing w:val="-5"/>
          <w:sz w:val="22"/>
          <w:szCs w:val="22"/>
        </w:rPr>
        <w:t>Similarly</w:t>
      </w:r>
      <w:proofErr w:type="gramEnd"/>
      <w:r w:rsidR="004F1613" w:rsidRPr="00D178FC">
        <w:rPr>
          <w:rFonts w:asciiTheme="minorHAnsi" w:hAnsiTheme="minorHAnsi" w:cstheme="minorHAnsi"/>
          <w:spacing w:val="-5"/>
          <w:sz w:val="22"/>
          <w:szCs w:val="22"/>
        </w:rPr>
        <w:t xml:space="preserve"> any difficulties in understanding about medication usage should </w:t>
      </w:r>
      <w:r w:rsidR="00485B3F" w:rsidRPr="00D178FC">
        <w:rPr>
          <w:rFonts w:asciiTheme="minorHAnsi" w:hAnsiTheme="minorHAnsi" w:cstheme="minorHAnsi"/>
          <w:spacing w:val="-5"/>
          <w:sz w:val="22"/>
          <w:szCs w:val="22"/>
        </w:rPr>
        <w:t>be referred to the School Nurse</w:t>
      </w:r>
      <w:r w:rsidR="004F1613" w:rsidRPr="00D178FC">
        <w:rPr>
          <w:rFonts w:asciiTheme="minorHAnsi" w:hAnsiTheme="minorHAnsi" w:cstheme="minorHAnsi"/>
          <w:spacing w:val="-5"/>
          <w:sz w:val="22"/>
          <w:szCs w:val="22"/>
        </w:rPr>
        <w:t xml:space="preserve"> for further advice.</w:t>
      </w:r>
    </w:p>
    <w:p w14:paraId="13E770A7" w14:textId="77777777" w:rsidR="004F1613" w:rsidRPr="00D178FC" w:rsidRDefault="004F1613" w:rsidP="002075A5">
      <w:pPr>
        <w:overflowPunct/>
        <w:autoSpaceDE/>
        <w:autoSpaceDN/>
        <w:adjustRightInd/>
        <w:jc w:val="both"/>
        <w:rPr>
          <w:rFonts w:asciiTheme="minorHAnsi" w:hAnsiTheme="minorHAnsi" w:cstheme="minorHAnsi"/>
          <w:b/>
          <w:bCs/>
          <w:color w:val="00FF00"/>
          <w:spacing w:val="-5"/>
          <w:sz w:val="22"/>
          <w:szCs w:val="22"/>
        </w:rPr>
      </w:pPr>
    </w:p>
    <w:p w14:paraId="30D97CBA" w14:textId="0B369903" w:rsidR="004F1613" w:rsidRPr="00D178FC" w:rsidRDefault="006150E4" w:rsidP="00142CDA">
      <w:pPr>
        <w:overflowPunct/>
        <w:autoSpaceDE/>
        <w:autoSpaceDN/>
        <w:adjustRightInd/>
        <w:ind w:left="709" w:hanging="709"/>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lastRenderedPageBreak/>
        <w:t>1.10</w:t>
      </w:r>
      <w:r w:rsidR="00C67EE7" w:rsidRPr="00D178FC">
        <w:rPr>
          <w:rFonts w:asciiTheme="minorHAnsi" w:hAnsiTheme="minorHAnsi" w:cstheme="minorHAnsi"/>
          <w:spacing w:val="-5"/>
          <w:sz w:val="22"/>
          <w:szCs w:val="22"/>
        </w:rPr>
        <w:t xml:space="preserve">    </w:t>
      </w:r>
      <w:r w:rsidR="00CF426E">
        <w:rPr>
          <w:rFonts w:asciiTheme="minorHAnsi" w:hAnsiTheme="minorHAnsi" w:cstheme="minorHAnsi"/>
          <w:spacing w:val="-5"/>
          <w:sz w:val="22"/>
          <w:szCs w:val="22"/>
        </w:rPr>
        <w:t xml:space="preserve">   </w:t>
      </w:r>
      <w:r w:rsidR="00C67EE7" w:rsidRPr="00D178FC">
        <w:rPr>
          <w:rFonts w:asciiTheme="minorHAnsi" w:hAnsiTheme="minorHAnsi" w:cstheme="minorHAnsi"/>
          <w:spacing w:val="-5"/>
          <w:sz w:val="22"/>
          <w:szCs w:val="22"/>
        </w:rPr>
        <w:t xml:space="preserve"> </w:t>
      </w:r>
      <w:r w:rsidR="004F1613" w:rsidRPr="00D178FC">
        <w:rPr>
          <w:rFonts w:asciiTheme="minorHAnsi" w:hAnsiTheme="minorHAnsi" w:cstheme="minorHAnsi"/>
          <w:spacing w:val="-5"/>
          <w:sz w:val="22"/>
          <w:szCs w:val="22"/>
        </w:rPr>
        <w:t xml:space="preserve">If a child refuses to take medicine, </w:t>
      </w:r>
      <w:r w:rsidR="00485B3F" w:rsidRPr="00D178FC">
        <w:rPr>
          <w:rFonts w:asciiTheme="minorHAnsi" w:hAnsiTheme="minorHAnsi" w:cstheme="minorHAnsi"/>
          <w:spacing w:val="-5"/>
          <w:sz w:val="22"/>
          <w:szCs w:val="22"/>
        </w:rPr>
        <w:t xml:space="preserve">LPS </w:t>
      </w:r>
      <w:r w:rsidR="004F1613" w:rsidRPr="00D178FC">
        <w:rPr>
          <w:rFonts w:asciiTheme="minorHAnsi" w:hAnsiTheme="minorHAnsi" w:cstheme="minorHAnsi"/>
          <w:spacing w:val="-5"/>
          <w:sz w:val="22"/>
          <w:szCs w:val="22"/>
        </w:rPr>
        <w:t>staff should not force them to do so, but</w:t>
      </w:r>
      <w:r w:rsidR="00142CDA" w:rsidRPr="00D178FC">
        <w:rPr>
          <w:rFonts w:asciiTheme="minorHAnsi" w:hAnsiTheme="minorHAnsi" w:cstheme="minorHAnsi"/>
          <w:spacing w:val="-5"/>
          <w:sz w:val="22"/>
          <w:szCs w:val="22"/>
        </w:rPr>
        <w:t xml:space="preserve"> </w:t>
      </w:r>
      <w:r w:rsidR="004F1613" w:rsidRPr="00D178FC">
        <w:rPr>
          <w:rFonts w:asciiTheme="minorHAnsi" w:hAnsiTheme="minorHAnsi" w:cstheme="minorHAnsi"/>
          <w:spacing w:val="-5"/>
          <w:sz w:val="22"/>
          <w:szCs w:val="22"/>
        </w:rPr>
        <w:t>should note this in the records and follow agreed procedures in respect of the individual child.  Parents should be informed of the refusal on the same day, and if the</w:t>
      </w:r>
      <w:r w:rsidR="00142CDA" w:rsidRPr="00D178FC">
        <w:rPr>
          <w:rFonts w:asciiTheme="minorHAnsi" w:hAnsiTheme="minorHAnsi" w:cstheme="minorHAnsi"/>
          <w:spacing w:val="-5"/>
          <w:sz w:val="22"/>
          <w:szCs w:val="22"/>
        </w:rPr>
        <w:t xml:space="preserve"> </w:t>
      </w:r>
      <w:r w:rsidR="004F1613" w:rsidRPr="00D178FC">
        <w:rPr>
          <w:rFonts w:asciiTheme="minorHAnsi" w:hAnsiTheme="minorHAnsi" w:cstheme="minorHAnsi"/>
          <w:spacing w:val="-5"/>
          <w:sz w:val="22"/>
          <w:szCs w:val="22"/>
        </w:rPr>
        <w:t>refusal to take medicines results in an emergency, the school or setting’s emergency procedures should be followed, which is likely to be calling an ambulance to get the child to hospital.</w:t>
      </w:r>
      <w:r w:rsidR="004F1613" w:rsidRPr="00D178FC">
        <w:rPr>
          <w:rFonts w:asciiTheme="minorHAnsi" w:hAnsiTheme="minorHAnsi" w:cstheme="minorHAnsi"/>
          <w:spacing w:val="-5"/>
          <w:sz w:val="22"/>
          <w:szCs w:val="22"/>
        </w:rPr>
        <w:tab/>
      </w:r>
    </w:p>
    <w:p w14:paraId="2292BF0B" w14:textId="77777777" w:rsidR="004F1613" w:rsidRPr="00D178FC" w:rsidRDefault="004F1613" w:rsidP="002075A5">
      <w:pPr>
        <w:overflowPunct/>
        <w:autoSpaceDE/>
        <w:autoSpaceDN/>
        <w:adjustRightInd/>
        <w:jc w:val="both"/>
        <w:rPr>
          <w:rFonts w:asciiTheme="minorHAnsi" w:hAnsiTheme="minorHAnsi" w:cstheme="minorHAnsi"/>
          <w:spacing w:val="-5"/>
          <w:sz w:val="22"/>
          <w:szCs w:val="22"/>
        </w:rPr>
      </w:pPr>
    </w:p>
    <w:p w14:paraId="72B7C9CE" w14:textId="77777777" w:rsidR="004F1613" w:rsidRPr="00D178FC" w:rsidRDefault="004F1613" w:rsidP="002075A5">
      <w:pPr>
        <w:overflowPunct/>
        <w:autoSpaceDE/>
        <w:autoSpaceDN/>
        <w:adjustRightInd/>
        <w:jc w:val="both"/>
        <w:rPr>
          <w:rFonts w:asciiTheme="minorHAnsi" w:hAnsiTheme="minorHAnsi" w:cstheme="minorHAnsi"/>
          <w:spacing w:val="-5"/>
          <w:sz w:val="22"/>
          <w:szCs w:val="22"/>
        </w:rPr>
      </w:pPr>
    </w:p>
    <w:p w14:paraId="0FC5E89D" w14:textId="77777777" w:rsidR="004F1613" w:rsidRPr="00D178FC" w:rsidRDefault="004F1613" w:rsidP="002075A5">
      <w:pPr>
        <w:overflowPunct/>
        <w:autoSpaceDE/>
        <w:autoSpaceDN/>
        <w:adjustRightInd/>
        <w:jc w:val="both"/>
        <w:rPr>
          <w:rFonts w:asciiTheme="minorHAnsi" w:hAnsiTheme="minorHAnsi" w:cstheme="minorHAnsi"/>
          <w:b/>
          <w:bCs/>
          <w:spacing w:val="-5"/>
          <w:sz w:val="22"/>
          <w:szCs w:val="22"/>
        </w:rPr>
      </w:pPr>
      <w:r w:rsidRPr="00D178FC">
        <w:rPr>
          <w:rFonts w:asciiTheme="minorHAnsi" w:hAnsiTheme="minorHAnsi" w:cstheme="minorHAnsi"/>
          <w:b/>
          <w:bCs/>
          <w:spacing w:val="-5"/>
          <w:sz w:val="22"/>
          <w:szCs w:val="22"/>
        </w:rPr>
        <w:t>2</w:t>
      </w:r>
      <w:r w:rsidRPr="00D178FC">
        <w:rPr>
          <w:rFonts w:asciiTheme="minorHAnsi" w:hAnsiTheme="minorHAnsi" w:cstheme="minorHAnsi"/>
          <w:b/>
          <w:bCs/>
          <w:spacing w:val="-5"/>
          <w:sz w:val="22"/>
          <w:szCs w:val="22"/>
        </w:rPr>
        <w:tab/>
        <w:t>RECORD KEEPING</w:t>
      </w:r>
    </w:p>
    <w:p w14:paraId="36797D6B" w14:textId="77777777" w:rsidR="004F1613" w:rsidRPr="00D178FC" w:rsidRDefault="004F1613" w:rsidP="002075A5">
      <w:pPr>
        <w:overflowPunct/>
        <w:autoSpaceDE/>
        <w:autoSpaceDN/>
        <w:adjustRightInd/>
        <w:jc w:val="both"/>
        <w:rPr>
          <w:rFonts w:asciiTheme="minorHAnsi" w:hAnsiTheme="minorHAnsi" w:cstheme="minorHAnsi"/>
          <w:spacing w:val="-5"/>
          <w:sz w:val="22"/>
          <w:szCs w:val="22"/>
        </w:rPr>
      </w:pPr>
    </w:p>
    <w:p w14:paraId="6DCD360E" w14:textId="77777777" w:rsidR="004F1613" w:rsidRPr="00D178FC" w:rsidRDefault="004F1613" w:rsidP="002075A5">
      <w:pPr>
        <w:overflowPunct/>
        <w:autoSpaceDE/>
        <w:autoSpaceDN/>
        <w:adjustRightInd/>
        <w:ind w:left="720" w:hanging="720"/>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2.1</w:t>
      </w:r>
      <w:r w:rsidRPr="00D178FC">
        <w:rPr>
          <w:rFonts w:asciiTheme="minorHAnsi" w:hAnsiTheme="minorHAnsi" w:cstheme="minorHAnsi"/>
          <w:spacing w:val="-5"/>
          <w:sz w:val="22"/>
          <w:szCs w:val="22"/>
        </w:rPr>
        <w:tab/>
      </w:r>
      <w:r w:rsidR="006150E4" w:rsidRPr="00D178FC">
        <w:rPr>
          <w:rFonts w:asciiTheme="minorHAnsi" w:hAnsiTheme="minorHAnsi" w:cstheme="minorHAnsi"/>
          <w:spacing w:val="-5"/>
          <w:sz w:val="22"/>
          <w:szCs w:val="22"/>
        </w:rPr>
        <w:t>LPS will</w:t>
      </w:r>
      <w:r w:rsidRPr="00D178FC">
        <w:rPr>
          <w:rFonts w:asciiTheme="minorHAnsi" w:hAnsiTheme="minorHAnsi" w:cstheme="minorHAnsi"/>
          <w:spacing w:val="-5"/>
          <w:sz w:val="22"/>
          <w:szCs w:val="22"/>
        </w:rPr>
        <w:t xml:space="preserve"> keep written records of all medicines administered to children.  A copy of the record slip or similar written record </w:t>
      </w:r>
      <w:r w:rsidR="006150E4" w:rsidRPr="00D178FC">
        <w:rPr>
          <w:rFonts w:asciiTheme="minorHAnsi" w:hAnsiTheme="minorHAnsi" w:cstheme="minorHAnsi"/>
          <w:spacing w:val="-5"/>
          <w:sz w:val="22"/>
          <w:szCs w:val="22"/>
        </w:rPr>
        <w:t>will</w:t>
      </w:r>
      <w:r w:rsidRPr="00D178FC">
        <w:rPr>
          <w:rFonts w:asciiTheme="minorHAnsi" w:hAnsiTheme="minorHAnsi" w:cstheme="minorHAnsi"/>
          <w:spacing w:val="-5"/>
          <w:sz w:val="22"/>
          <w:szCs w:val="22"/>
        </w:rPr>
        <w:t xml:space="preserve"> be sent to parents recording medicines administered that day.</w:t>
      </w:r>
    </w:p>
    <w:p w14:paraId="749F9C29" w14:textId="77777777" w:rsidR="004F1613" w:rsidRPr="00D178FC" w:rsidRDefault="004F1613" w:rsidP="002075A5">
      <w:pPr>
        <w:overflowPunct/>
        <w:autoSpaceDE/>
        <w:autoSpaceDN/>
        <w:adjustRightInd/>
        <w:jc w:val="both"/>
        <w:rPr>
          <w:rFonts w:asciiTheme="minorHAnsi" w:hAnsiTheme="minorHAnsi" w:cstheme="minorHAnsi"/>
          <w:spacing w:val="-5"/>
          <w:sz w:val="22"/>
          <w:szCs w:val="22"/>
        </w:rPr>
      </w:pPr>
    </w:p>
    <w:p w14:paraId="2A36D272" w14:textId="77777777" w:rsidR="004F1613" w:rsidRPr="00D178FC" w:rsidRDefault="004F1613" w:rsidP="002075A5">
      <w:pPr>
        <w:numPr>
          <w:ilvl w:val="1"/>
          <w:numId w:val="4"/>
        </w:numPr>
        <w:tabs>
          <w:tab w:val="clear" w:pos="360"/>
          <w:tab w:val="num" w:pos="709"/>
        </w:tabs>
        <w:overflowPunct/>
        <w:autoSpaceDE/>
        <w:autoSpaceDN/>
        <w:adjustRightInd/>
        <w:ind w:left="709" w:hanging="709"/>
        <w:jc w:val="both"/>
        <w:rPr>
          <w:rFonts w:asciiTheme="minorHAnsi" w:hAnsiTheme="minorHAnsi" w:cstheme="minorHAnsi"/>
          <w:spacing w:val="-5"/>
          <w:sz w:val="22"/>
          <w:szCs w:val="22"/>
        </w:rPr>
      </w:pPr>
      <w:r w:rsidRPr="00D178FC">
        <w:rPr>
          <w:rFonts w:asciiTheme="minorHAnsi" w:hAnsiTheme="minorHAnsi" w:cstheme="minorHAnsi"/>
          <w:spacing w:val="-5"/>
          <w:sz w:val="22"/>
          <w:szCs w:val="22"/>
        </w:rPr>
        <w:t>Incorrect Administration of Dosage - individual protocols/health plans will contain emergency actions in respect of this happening.  The incident must be notified to the department using Form SO2.  In the event of an excess dose being accidentally administered or the incorrect procedure being carried out, the child concerned must be taken to hospital as a matter of urgency.</w:t>
      </w:r>
    </w:p>
    <w:p w14:paraId="14343B81" w14:textId="77777777" w:rsidR="00D40CE5" w:rsidRPr="00D178FC" w:rsidRDefault="00D40CE5" w:rsidP="002075A5">
      <w:pPr>
        <w:overflowPunct/>
        <w:autoSpaceDE/>
        <w:autoSpaceDN/>
        <w:adjustRightInd/>
        <w:jc w:val="both"/>
        <w:rPr>
          <w:rFonts w:asciiTheme="minorHAnsi" w:hAnsiTheme="minorHAnsi" w:cstheme="minorHAnsi"/>
          <w:spacing w:val="-5"/>
          <w:sz w:val="22"/>
          <w:szCs w:val="22"/>
        </w:rPr>
      </w:pPr>
    </w:p>
    <w:p w14:paraId="32DB8068" w14:textId="77777777" w:rsidR="00D40CE5" w:rsidRPr="00D178FC" w:rsidRDefault="00D40CE5" w:rsidP="002075A5">
      <w:pPr>
        <w:overflowPunct/>
        <w:autoSpaceDE/>
        <w:autoSpaceDN/>
        <w:adjustRightInd/>
        <w:jc w:val="both"/>
        <w:rPr>
          <w:rFonts w:asciiTheme="minorHAnsi" w:hAnsiTheme="minorHAnsi" w:cstheme="minorHAnsi"/>
          <w:spacing w:val="-5"/>
          <w:sz w:val="22"/>
          <w:szCs w:val="22"/>
        </w:rPr>
      </w:pPr>
    </w:p>
    <w:p w14:paraId="29D9E6A1" w14:textId="77777777" w:rsidR="00D40CE5" w:rsidRPr="00D178FC" w:rsidRDefault="00D40CE5" w:rsidP="002075A5">
      <w:pPr>
        <w:overflowPunct/>
        <w:autoSpaceDE/>
        <w:autoSpaceDN/>
        <w:adjustRightInd/>
        <w:jc w:val="both"/>
        <w:rPr>
          <w:rFonts w:asciiTheme="minorHAnsi" w:hAnsiTheme="minorHAnsi" w:cstheme="minorHAnsi"/>
          <w:spacing w:val="-5"/>
          <w:sz w:val="22"/>
          <w:szCs w:val="22"/>
        </w:rPr>
      </w:pPr>
    </w:p>
    <w:p w14:paraId="277187F4" w14:textId="77777777" w:rsidR="00D40CE5" w:rsidRPr="00D178FC" w:rsidRDefault="00D40CE5" w:rsidP="002075A5">
      <w:pPr>
        <w:overflowPunct/>
        <w:autoSpaceDE/>
        <w:autoSpaceDN/>
        <w:adjustRightInd/>
        <w:jc w:val="both"/>
        <w:rPr>
          <w:rFonts w:asciiTheme="minorHAnsi" w:hAnsiTheme="minorHAnsi" w:cstheme="minorHAnsi"/>
          <w:spacing w:val="-5"/>
          <w:sz w:val="22"/>
          <w:szCs w:val="22"/>
        </w:rPr>
      </w:pPr>
    </w:p>
    <w:p w14:paraId="497970D5" w14:textId="77777777" w:rsidR="00D40CE5" w:rsidRPr="00D178FC" w:rsidRDefault="00D40CE5" w:rsidP="002075A5">
      <w:pPr>
        <w:overflowPunct/>
        <w:autoSpaceDE/>
        <w:autoSpaceDN/>
        <w:adjustRightInd/>
        <w:jc w:val="both"/>
        <w:rPr>
          <w:rFonts w:asciiTheme="minorHAnsi" w:hAnsiTheme="minorHAnsi" w:cstheme="minorHAnsi"/>
          <w:spacing w:val="-5"/>
          <w:sz w:val="22"/>
          <w:szCs w:val="22"/>
        </w:rPr>
      </w:pPr>
    </w:p>
    <w:p w14:paraId="52EA895F" w14:textId="77777777" w:rsidR="00D40CE5" w:rsidRPr="00D178FC" w:rsidRDefault="00D40CE5" w:rsidP="002075A5">
      <w:pPr>
        <w:overflowPunct/>
        <w:autoSpaceDE/>
        <w:autoSpaceDN/>
        <w:adjustRightInd/>
        <w:jc w:val="both"/>
        <w:rPr>
          <w:rFonts w:asciiTheme="minorHAnsi" w:hAnsiTheme="minorHAnsi" w:cstheme="minorHAnsi"/>
          <w:spacing w:val="-5"/>
          <w:sz w:val="22"/>
          <w:szCs w:val="22"/>
        </w:rPr>
      </w:pPr>
    </w:p>
    <w:p w14:paraId="0AA4F43B" w14:textId="77777777" w:rsidR="0043261E" w:rsidRPr="00D178FC" w:rsidRDefault="0043261E" w:rsidP="002075A5">
      <w:pPr>
        <w:overflowPunct/>
        <w:autoSpaceDE/>
        <w:autoSpaceDN/>
        <w:adjustRightInd/>
        <w:jc w:val="both"/>
        <w:rPr>
          <w:rFonts w:asciiTheme="minorHAnsi" w:hAnsiTheme="minorHAnsi" w:cstheme="minorHAnsi"/>
          <w:spacing w:val="-5"/>
          <w:sz w:val="22"/>
          <w:szCs w:val="22"/>
        </w:rPr>
      </w:pPr>
    </w:p>
    <w:p w14:paraId="753A326E" w14:textId="77777777" w:rsidR="00D40CE5" w:rsidRPr="00D178FC" w:rsidRDefault="00D40CE5" w:rsidP="002075A5">
      <w:pPr>
        <w:overflowPunct/>
        <w:autoSpaceDE/>
        <w:autoSpaceDN/>
        <w:adjustRightInd/>
        <w:jc w:val="both"/>
        <w:rPr>
          <w:rFonts w:asciiTheme="minorHAnsi" w:hAnsiTheme="minorHAnsi" w:cstheme="minorHAnsi"/>
          <w:spacing w:val="-5"/>
          <w:sz w:val="22"/>
          <w:szCs w:val="22"/>
        </w:rPr>
      </w:pPr>
    </w:p>
    <w:p w14:paraId="54AD8C3D"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20E9D7C1"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4606C78D"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0D224E28"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781D1784"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0F1C0BA2"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41F6EFE3"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395DAD7C"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59D5359A"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637640B1"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4A9CA7C8"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76DD898E"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2BF30DFD"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266C7110"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293A3799" w14:textId="77777777" w:rsidR="002075A5" w:rsidRPr="00D178FC" w:rsidRDefault="002075A5" w:rsidP="002075A5">
      <w:pPr>
        <w:overflowPunct/>
        <w:autoSpaceDE/>
        <w:autoSpaceDN/>
        <w:adjustRightInd/>
        <w:jc w:val="both"/>
        <w:rPr>
          <w:rFonts w:asciiTheme="minorHAnsi" w:hAnsiTheme="minorHAnsi" w:cstheme="minorHAnsi"/>
          <w:spacing w:val="-5"/>
          <w:sz w:val="22"/>
          <w:szCs w:val="22"/>
        </w:rPr>
      </w:pPr>
    </w:p>
    <w:p w14:paraId="3973B8AE" w14:textId="77777777" w:rsidR="00D40CE5" w:rsidRPr="00D178FC" w:rsidRDefault="00D40CE5" w:rsidP="002075A5">
      <w:pPr>
        <w:overflowPunct/>
        <w:autoSpaceDE/>
        <w:autoSpaceDN/>
        <w:adjustRightInd/>
        <w:jc w:val="both"/>
        <w:rPr>
          <w:rFonts w:asciiTheme="minorHAnsi" w:hAnsiTheme="minorHAnsi" w:cstheme="minorHAnsi"/>
          <w:spacing w:val="-5"/>
          <w:sz w:val="22"/>
          <w:szCs w:val="22"/>
        </w:rPr>
      </w:pPr>
    </w:p>
    <w:p w14:paraId="2780CBB8" w14:textId="77777777" w:rsidR="007D448F" w:rsidRPr="00D178FC" w:rsidRDefault="007D448F" w:rsidP="002075A5">
      <w:pPr>
        <w:overflowPunct/>
        <w:autoSpaceDE/>
        <w:autoSpaceDN/>
        <w:adjustRightInd/>
        <w:jc w:val="both"/>
        <w:rPr>
          <w:rFonts w:asciiTheme="minorHAnsi" w:hAnsiTheme="minorHAnsi" w:cstheme="minorHAnsi"/>
          <w:spacing w:val="-5"/>
          <w:sz w:val="22"/>
          <w:szCs w:val="22"/>
        </w:rPr>
      </w:pPr>
    </w:p>
    <w:p w14:paraId="131429E3" w14:textId="77777777" w:rsidR="0002540F" w:rsidRPr="00D178FC" w:rsidRDefault="0002540F" w:rsidP="002075A5">
      <w:pPr>
        <w:overflowPunct/>
        <w:autoSpaceDE/>
        <w:autoSpaceDN/>
        <w:adjustRightInd/>
        <w:rPr>
          <w:rFonts w:asciiTheme="minorHAnsi" w:hAnsiTheme="minorHAnsi" w:cstheme="minorHAnsi"/>
          <w:spacing w:val="-5"/>
          <w:sz w:val="22"/>
          <w:szCs w:val="22"/>
        </w:rPr>
      </w:pPr>
    </w:p>
    <w:p w14:paraId="0797AD5B" w14:textId="44710E1B" w:rsidR="00EC5050" w:rsidRPr="00D178FC" w:rsidRDefault="00D178FC" w:rsidP="002075A5">
      <w:pPr>
        <w:overflowPunct/>
        <w:autoSpaceDE/>
        <w:autoSpaceDN/>
        <w:adjustRightInd/>
        <w:rPr>
          <w:rFonts w:asciiTheme="minorHAnsi" w:hAnsiTheme="minorHAnsi" w:cstheme="minorHAnsi"/>
          <w:b/>
          <w:spacing w:val="-5"/>
        </w:rPr>
      </w:pPr>
      <w:r>
        <w:rPr>
          <w:rFonts w:asciiTheme="minorHAnsi" w:hAnsiTheme="minorHAnsi" w:cstheme="minorHAnsi"/>
          <w:b/>
          <w:spacing w:val="-5"/>
        </w:rPr>
        <w:br w:type="column"/>
      </w:r>
      <w:r w:rsidR="000B258A" w:rsidRPr="00D178FC">
        <w:rPr>
          <w:rFonts w:asciiTheme="minorHAnsi" w:hAnsiTheme="minorHAnsi" w:cstheme="minorHAnsi"/>
          <w:b/>
          <w:spacing w:val="-5"/>
        </w:rPr>
        <w:lastRenderedPageBreak/>
        <w:t>A</w:t>
      </w:r>
      <w:r w:rsidR="004E5700" w:rsidRPr="00D178FC">
        <w:rPr>
          <w:rFonts w:asciiTheme="minorHAnsi" w:hAnsiTheme="minorHAnsi" w:cstheme="minorHAnsi"/>
          <w:b/>
          <w:spacing w:val="-5"/>
        </w:rPr>
        <w:t>PPENDIX A</w:t>
      </w:r>
      <w:r w:rsidR="0002540F" w:rsidRPr="00D178FC">
        <w:rPr>
          <w:rFonts w:asciiTheme="minorHAnsi" w:hAnsiTheme="minorHAnsi" w:cstheme="minorHAnsi"/>
          <w:b/>
          <w:spacing w:val="-5"/>
        </w:rPr>
        <w:t xml:space="preserve"> </w:t>
      </w:r>
      <w:r w:rsidR="001D5BDB" w:rsidRPr="00D178FC">
        <w:rPr>
          <w:rFonts w:asciiTheme="minorHAnsi" w:hAnsiTheme="minorHAnsi" w:cstheme="minorHAnsi"/>
          <w:b/>
          <w:spacing w:val="-5"/>
        </w:rPr>
        <w:t xml:space="preserve">  </w:t>
      </w:r>
      <w:r w:rsidR="0002540F" w:rsidRPr="00D178FC">
        <w:rPr>
          <w:rFonts w:asciiTheme="minorHAnsi" w:hAnsiTheme="minorHAnsi" w:cstheme="minorHAnsi"/>
          <w:b/>
          <w:spacing w:val="-5"/>
        </w:rPr>
        <w:t xml:space="preserve">- </w:t>
      </w:r>
      <w:r w:rsidR="001D5BDB" w:rsidRPr="00D178FC">
        <w:rPr>
          <w:rFonts w:asciiTheme="minorHAnsi" w:hAnsiTheme="minorHAnsi" w:cstheme="minorHAnsi"/>
          <w:b/>
          <w:spacing w:val="-5"/>
        </w:rPr>
        <w:t xml:space="preserve">  </w:t>
      </w:r>
      <w:r w:rsidR="0002540F" w:rsidRPr="00D178FC">
        <w:rPr>
          <w:rFonts w:asciiTheme="minorHAnsi" w:hAnsiTheme="minorHAnsi" w:cstheme="minorHAnsi"/>
          <w:b/>
          <w:spacing w:val="-5"/>
        </w:rPr>
        <w:t>Administration of Medicines Request &amp; Recording Form</w:t>
      </w:r>
      <w:r w:rsidR="001938F3" w:rsidRPr="00D178FC">
        <w:rPr>
          <w:rFonts w:asciiTheme="minorHAnsi" w:hAnsiTheme="minorHAnsi" w:cstheme="minorHAnsi"/>
          <w:b/>
          <w:spacing w:val="-5"/>
        </w:rPr>
        <w:t xml:space="preserve"> </w:t>
      </w:r>
    </w:p>
    <w:p w14:paraId="60E21EE6" w14:textId="77777777" w:rsidR="001D5BDB" w:rsidRPr="00D178FC" w:rsidRDefault="001D5BDB" w:rsidP="001D5BDB">
      <w:pPr>
        <w:overflowPunct/>
        <w:autoSpaceDE/>
        <w:adjustRightInd/>
        <w:rPr>
          <w:rFonts w:asciiTheme="minorHAnsi" w:hAnsiTheme="minorHAnsi" w:cstheme="minorHAnsi"/>
          <w:spacing w:val="-5"/>
          <w:sz w:val="22"/>
          <w:szCs w:val="22"/>
        </w:rPr>
      </w:pPr>
    </w:p>
    <w:tbl>
      <w:tblPr>
        <w:tblStyle w:val="TableGrid"/>
        <w:tblW w:w="0" w:type="auto"/>
        <w:tblLook w:val="04A0" w:firstRow="1" w:lastRow="0" w:firstColumn="1" w:lastColumn="0" w:noHBand="0" w:noVBand="1"/>
      </w:tblPr>
      <w:tblGrid>
        <w:gridCol w:w="3964"/>
        <w:gridCol w:w="2410"/>
        <w:gridCol w:w="2642"/>
      </w:tblGrid>
      <w:tr w:rsidR="001D5BDB" w:rsidRPr="00D178FC" w14:paraId="2D78A443" w14:textId="77777777" w:rsidTr="00CE6A29">
        <w:trPr>
          <w:trHeight w:val="268"/>
        </w:trPr>
        <w:tc>
          <w:tcPr>
            <w:tcW w:w="9016" w:type="dxa"/>
            <w:gridSpan w:val="3"/>
            <w:shd w:val="clear" w:color="auto" w:fill="BFBFBF" w:themeFill="background1" w:themeFillShade="BF"/>
          </w:tcPr>
          <w:p w14:paraId="5DC84926" w14:textId="77777777" w:rsidR="001D5BDB" w:rsidRPr="00D178FC" w:rsidRDefault="001D5BDB" w:rsidP="00CE6A29">
            <w:pPr>
              <w:overflowPunct/>
              <w:autoSpaceDE/>
              <w:adjustRightInd/>
              <w:jc w:val="center"/>
              <w:rPr>
                <w:rFonts w:asciiTheme="minorHAnsi" w:hAnsiTheme="minorHAnsi" w:cstheme="minorHAnsi"/>
                <w:b/>
                <w:spacing w:val="-5"/>
                <w:sz w:val="22"/>
                <w:szCs w:val="22"/>
              </w:rPr>
            </w:pPr>
            <w:r w:rsidRPr="00D178FC">
              <w:rPr>
                <w:rFonts w:asciiTheme="minorHAnsi" w:hAnsiTheme="minorHAnsi" w:cstheme="minorHAnsi"/>
                <w:b/>
                <w:spacing w:val="-5"/>
                <w:sz w:val="22"/>
                <w:szCs w:val="22"/>
              </w:rPr>
              <w:t>PART 1 – REQUEST FOR ADMINISTRATION OF MEDICATION</w:t>
            </w:r>
          </w:p>
          <w:p w14:paraId="67AB30B6" w14:textId="77777777" w:rsidR="001D5BDB" w:rsidRPr="00D178FC" w:rsidRDefault="001D5BDB" w:rsidP="00CE6A29">
            <w:pPr>
              <w:overflowPunct/>
              <w:autoSpaceDE/>
              <w:adjustRightInd/>
              <w:jc w:val="center"/>
              <w:rPr>
                <w:rFonts w:asciiTheme="minorHAnsi" w:hAnsiTheme="minorHAnsi" w:cstheme="minorHAnsi"/>
                <w:b/>
                <w:spacing w:val="-5"/>
                <w:sz w:val="22"/>
                <w:szCs w:val="22"/>
              </w:rPr>
            </w:pPr>
          </w:p>
        </w:tc>
      </w:tr>
      <w:tr w:rsidR="001D5BDB" w:rsidRPr="00D178FC" w14:paraId="0AB75A57" w14:textId="77777777" w:rsidTr="00CE6A29">
        <w:tc>
          <w:tcPr>
            <w:tcW w:w="3964" w:type="dxa"/>
          </w:tcPr>
          <w:p w14:paraId="084278A2"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Name of Parent</w:t>
            </w:r>
          </w:p>
        </w:tc>
        <w:tc>
          <w:tcPr>
            <w:tcW w:w="5052" w:type="dxa"/>
            <w:gridSpan w:val="2"/>
          </w:tcPr>
          <w:p w14:paraId="791A8D9B" w14:textId="77777777" w:rsidR="001D5BDB" w:rsidRPr="00D178FC" w:rsidRDefault="001D5BDB" w:rsidP="00CE6A29">
            <w:pPr>
              <w:overflowPunct/>
              <w:autoSpaceDE/>
              <w:adjustRightInd/>
              <w:rPr>
                <w:rFonts w:asciiTheme="minorHAnsi" w:hAnsiTheme="minorHAnsi" w:cstheme="minorHAnsi"/>
                <w:spacing w:val="-5"/>
                <w:sz w:val="22"/>
                <w:szCs w:val="22"/>
              </w:rPr>
            </w:pPr>
          </w:p>
        </w:tc>
      </w:tr>
      <w:tr w:rsidR="001D5BDB" w:rsidRPr="00D178FC" w14:paraId="5116FAEB" w14:textId="77777777" w:rsidTr="00CE6A29">
        <w:tc>
          <w:tcPr>
            <w:tcW w:w="3964" w:type="dxa"/>
          </w:tcPr>
          <w:p w14:paraId="371165CA"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 xml:space="preserve">Name of Child </w:t>
            </w:r>
          </w:p>
        </w:tc>
        <w:tc>
          <w:tcPr>
            <w:tcW w:w="5052" w:type="dxa"/>
            <w:gridSpan w:val="2"/>
          </w:tcPr>
          <w:p w14:paraId="317ADA57" w14:textId="77777777" w:rsidR="001D5BDB" w:rsidRPr="00D178FC" w:rsidRDefault="001D5BDB" w:rsidP="00CE6A29">
            <w:pPr>
              <w:overflowPunct/>
              <w:autoSpaceDE/>
              <w:adjustRightInd/>
              <w:rPr>
                <w:rFonts w:asciiTheme="minorHAnsi" w:hAnsiTheme="minorHAnsi" w:cstheme="minorHAnsi"/>
                <w:spacing w:val="-5"/>
                <w:sz w:val="22"/>
                <w:szCs w:val="22"/>
              </w:rPr>
            </w:pPr>
          </w:p>
        </w:tc>
      </w:tr>
      <w:tr w:rsidR="001D5BDB" w:rsidRPr="00D178FC" w14:paraId="69D0CF1F" w14:textId="77777777" w:rsidTr="00CE6A29">
        <w:tc>
          <w:tcPr>
            <w:tcW w:w="3964" w:type="dxa"/>
          </w:tcPr>
          <w:p w14:paraId="79A4F5DD"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Date medicine provided by parent</w:t>
            </w:r>
          </w:p>
        </w:tc>
        <w:tc>
          <w:tcPr>
            <w:tcW w:w="5052" w:type="dxa"/>
            <w:gridSpan w:val="2"/>
          </w:tcPr>
          <w:p w14:paraId="48792016" w14:textId="77777777" w:rsidR="001D5BDB" w:rsidRPr="00D178FC" w:rsidRDefault="001D5BDB" w:rsidP="00CE6A29">
            <w:pPr>
              <w:overflowPunct/>
              <w:autoSpaceDE/>
              <w:adjustRightInd/>
              <w:rPr>
                <w:rFonts w:asciiTheme="minorHAnsi" w:hAnsiTheme="minorHAnsi" w:cstheme="minorHAnsi"/>
                <w:spacing w:val="-5"/>
                <w:sz w:val="22"/>
                <w:szCs w:val="22"/>
              </w:rPr>
            </w:pPr>
          </w:p>
        </w:tc>
      </w:tr>
      <w:tr w:rsidR="001D5BDB" w:rsidRPr="00D178FC" w14:paraId="255559E8" w14:textId="77777777" w:rsidTr="00CE6A29">
        <w:tc>
          <w:tcPr>
            <w:tcW w:w="3964" w:type="dxa"/>
          </w:tcPr>
          <w:p w14:paraId="0AA6BE05"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 xml:space="preserve">Group / Class / Form </w:t>
            </w:r>
          </w:p>
        </w:tc>
        <w:tc>
          <w:tcPr>
            <w:tcW w:w="5052" w:type="dxa"/>
            <w:gridSpan w:val="2"/>
          </w:tcPr>
          <w:p w14:paraId="39D46C8E" w14:textId="77777777" w:rsidR="001D5BDB" w:rsidRPr="00D178FC" w:rsidRDefault="001D5BDB" w:rsidP="00CE6A29">
            <w:pPr>
              <w:overflowPunct/>
              <w:autoSpaceDE/>
              <w:adjustRightInd/>
              <w:rPr>
                <w:rFonts w:asciiTheme="minorHAnsi" w:hAnsiTheme="minorHAnsi" w:cstheme="minorHAnsi"/>
                <w:spacing w:val="-5"/>
                <w:sz w:val="22"/>
                <w:szCs w:val="22"/>
              </w:rPr>
            </w:pPr>
          </w:p>
        </w:tc>
      </w:tr>
      <w:tr w:rsidR="001D5BDB" w:rsidRPr="00D178FC" w14:paraId="43A97D33" w14:textId="77777777" w:rsidTr="00CE6A29">
        <w:tc>
          <w:tcPr>
            <w:tcW w:w="3964" w:type="dxa"/>
          </w:tcPr>
          <w:p w14:paraId="5666D659"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Name of medicine</w:t>
            </w:r>
          </w:p>
        </w:tc>
        <w:tc>
          <w:tcPr>
            <w:tcW w:w="5052" w:type="dxa"/>
            <w:gridSpan w:val="2"/>
          </w:tcPr>
          <w:p w14:paraId="4239EF98" w14:textId="77777777" w:rsidR="001D5BDB" w:rsidRPr="00D178FC" w:rsidRDefault="001D5BDB" w:rsidP="00CE6A29">
            <w:pPr>
              <w:overflowPunct/>
              <w:autoSpaceDE/>
              <w:adjustRightInd/>
              <w:rPr>
                <w:rFonts w:asciiTheme="minorHAnsi" w:hAnsiTheme="minorHAnsi" w:cstheme="minorHAnsi"/>
                <w:spacing w:val="-5"/>
                <w:sz w:val="22"/>
                <w:szCs w:val="22"/>
              </w:rPr>
            </w:pPr>
          </w:p>
        </w:tc>
      </w:tr>
      <w:tr w:rsidR="001D5BDB" w:rsidRPr="00D178FC" w14:paraId="79E370A1" w14:textId="77777777" w:rsidTr="00CE6A29">
        <w:tc>
          <w:tcPr>
            <w:tcW w:w="3964" w:type="dxa"/>
          </w:tcPr>
          <w:p w14:paraId="5834E558"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Quantity received</w:t>
            </w:r>
          </w:p>
        </w:tc>
        <w:tc>
          <w:tcPr>
            <w:tcW w:w="5052" w:type="dxa"/>
            <w:gridSpan w:val="2"/>
          </w:tcPr>
          <w:p w14:paraId="004F3651" w14:textId="77777777" w:rsidR="001D5BDB" w:rsidRPr="00D178FC" w:rsidRDefault="001D5BDB" w:rsidP="00CE6A29">
            <w:pPr>
              <w:overflowPunct/>
              <w:autoSpaceDE/>
              <w:adjustRightInd/>
              <w:rPr>
                <w:rFonts w:asciiTheme="minorHAnsi" w:hAnsiTheme="minorHAnsi" w:cstheme="minorHAnsi"/>
                <w:spacing w:val="-5"/>
                <w:sz w:val="22"/>
                <w:szCs w:val="22"/>
              </w:rPr>
            </w:pPr>
          </w:p>
        </w:tc>
      </w:tr>
      <w:tr w:rsidR="001D5BDB" w:rsidRPr="00D178FC" w14:paraId="08B59128" w14:textId="77777777" w:rsidTr="00CE6A29">
        <w:tc>
          <w:tcPr>
            <w:tcW w:w="3964" w:type="dxa"/>
          </w:tcPr>
          <w:p w14:paraId="2564BAF7"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 xml:space="preserve">End date / Expiry date  </w:t>
            </w:r>
          </w:p>
        </w:tc>
        <w:tc>
          <w:tcPr>
            <w:tcW w:w="2410" w:type="dxa"/>
          </w:tcPr>
          <w:p w14:paraId="24655BF1" w14:textId="77777777" w:rsidR="001D5BDB" w:rsidRPr="00D178FC" w:rsidRDefault="001D5BDB" w:rsidP="00CE6A29">
            <w:pPr>
              <w:overflowPunct/>
              <w:autoSpaceDE/>
              <w:adjustRightInd/>
              <w:rPr>
                <w:rFonts w:asciiTheme="minorHAnsi" w:hAnsiTheme="minorHAnsi" w:cstheme="minorHAnsi"/>
                <w:spacing w:val="-5"/>
                <w:sz w:val="22"/>
                <w:szCs w:val="22"/>
              </w:rPr>
            </w:pPr>
          </w:p>
        </w:tc>
        <w:tc>
          <w:tcPr>
            <w:tcW w:w="2642" w:type="dxa"/>
          </w:tcPr>
          <w:p w14:paraId="5F84E798" w14:textId="77777777" w:rsidR="001D5BDB" w:rsidRPr="00D178FC" w:rsidRDefault="001D5BDB" w:rsidP="00CE6A29">
            <w:pPr>
              <w:overflowPunct/>
              <w:autoSpaceDE/>
              <w:adjustRightInd/>
              <w:rPr>
                <w:rFonts w:asciiTheme="minorHAnsi" w:hAnsiTheme="minorHAnsi" w:cstheme="minorHAnsi"/>
                <w:spacing w:val="-5"/>
                <w:sz w:val="22"/>
                <w:szCs w:val="22"/>
              </w:rPr>
            </w:pPr>
          </w:p>
        </w:tc>
      </w:tr>
      <w:tr w:rsidR="001D5BDB" w:rsidRPr="00D178FC" w14:paraId="7BFEE508" w14:textId="77777777" w:rsidTr="00CE6A29">
        <w:tc>
          <w:tcPr>
            <w:tcW w:w="3964" w:type="dxa"/>
          </w:tcPr>
          <w:p w14:paraId="388E6454"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 xml:space="preserve">To be administered </w:t>
            </w:r>
            <w:proofErr w:type="gramStart"/>
            <w:r w:rsidRPr="00D178FC">
              <w:rPr>
                <w:rFonts w:asciiTheme="minorHAnsi" w:hAnsiTheme="minorHAnsi" w:cstheme="minorHAnsi"/>
                <w:b/>
                <w:spacing w:val="-5"/>
                <w:sz w:val="20"/>
              </w:rPr>
              <w:t xml:space="preserve">by  </w:t>
            </w:r>
            <w:r w:rsidRPr="00D178FC">
              <w:rPr>
                <w:rFonts w:asciiTheme="minorHAnsi" w:hAnsiTheme="minorHAnsi" w:cstheme="minorHAnsi"/>
                <w:b/>
                <w:spacing w:val="-5"/>
                <w:sz w:val="16"/>
                <w:szCs w:val="16"/>
              </w:rPr>
              <w:t>[</w:t>
            </w:r>
            <w:proofErr w:type="gramEnd"/>
            <w:r w:rsidRPr="00D178FC">
              <w:rPr>
                <w:rFonts w:asciiTheme="minorHAnsi" w:hAnsiTheme="minorHAnsi" w:cstheme="minorHAnsi"/>
                <w:b/>
                <w:spacing w:val="-5"/>
                <w:sz w:val="16"/>
                <w:szCs w:val="16"/>
              </w:rPr>
              <w:t>*Tick as required]</w:t>
            </w:r>
          </w:p>
        </w:tc>
        <w:tc>
          <w:tcPr>
            <w:tcW w:w="2410" w:type="dxa"/>
          </w:tcPr>
          <w:p w14:paraId="49ABB837" w14:textId="77777777" w:rsidR="001D5BDB" w:rsidRPr="00D178FC" w:rsidRDefault="001D5BDB" w:rsidP="00CE6A29">
            <w:pPr>
              <w:overflowPunct/>
              <w:autoSpaceDE/>
              <w:adjustRightInd/>
              <w:rPr>
                <w:rFonts w:asciiTheme="minorHAnsi" w:hAnsiTheme="minorHAnsi" w:cstheme="minorHAnsi"/>
                <w:spacing w:val="-5"/>
                <w:sz w:val="22"/>
                <w:szCs w:val="22"/>
              </w:rPr>
            </w:pPr>
            <w:r w:rsidRPr="00D178FC">
              <w:rPr>
                <w:rFonts w:asciiTheme="minorHAnsi" w:hAnsiTheme="minorHAnsi" w:cstheme="minorHAnsi"/>
                <w:spacing w:val="-5"/>
                <w:sz w:val="22"/>
                <w:szCs w:val="22"/>
              </w:rPr>
              <w:t>Staff*</w:t>
            </w:r>
          </w:p>
        </w:tc>
        <w:tc>
          <w:tcPr>
            <w:tcW w:w="2642" w:type="dxa"/>
          </w:tcPr>
          <w:p w14:paraId="5BC6FDAE" w14:textId="77777777" w:rsidR="001D5BDB" w:rsidRPr="00D178FC" w:rsidRDefault="001D5BDB" w:rsidP="00CE6A29">
            <w:pPr>
              <w:overflowPunct/>
              <w:autoSpaceDE/>
              <w:adjustRightInd/>
              <w:rPr>
                <w:rFonts w:asciiTheme="minorHAnsi" w:hAnsiTheme="minorHAnsi" w:cstheme="minorHAnsi"/>
                <w:spacing w:val="-5"/>
                <w:sz w:val="22"/>
                <w:szCs w:val="22"/>
              </w:rPr>
            </w:pPr>
            <w:r w:rsidRPr="00D178FC">
              <w:rPr>
                <w:rFonts w:asciiTheme="minorHAnsi" w:hAnsiTheme="minorHAnsi" w:cstheme="minorHAnsi"/>
                <w:spacing w:val="-5"/>
                <w:sz w:val="22"/>
                <w:szCs w:val="22"/>
              </w:rPr>
              <w:t>Student*</w:t>
            </w:r>
          </w:p>
        </w:tc>
      </w:tr>
      <w:tr w:rsidR="001D5BDB" w:rsidRPr="00D178FC" w14:paraId="6DD83FD6" w14:textId="77777777" w:rsidTr="00CE6A29">
        <w:tc>
          <w:tcPr>
            <w:tcW w:w="3964" w:type="dxa"/>
          </w:tcPr>
          <w:p w14:paraId="7CA56887"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Dose &amp; frequency of medicine</w:t>
            </w:r>
          </w:p>
        </w:tc>
        <w:tc>
          <w:tcPr>
            <w:tcW w:w="2410" w:type="dxa"/>
          </w:tcPr>
          <w:p w14:paraId="70A7F05C" w14:textId="77777777" w:rsidR="001D5BDB" w:rsidRPr="00D178FC" w:rsidRDefault="001D5BDB" w:rsidP="00CE6A29">
            <w:pPr>
              <w:overflowPunct/>
              <w:autoSpaceDE/>
              <w:adjustRightInd/>
              <w:rPr>
                <w:rFonts w:asciiTheme="minorHAnsi" w:hAnsiTheme="minorHAnsi" w:cstheme="minorHAnsi"/>
                <w:spacing w:val="-5"/>
                <w:sz w:val="22"/>
                <w:szCs w:val="22"/>
              </w:rPr>
            </w:pPr>
            <w:r w:rsidRPr="00D178FC">
              <w:rPr>
                <w:rFonts w:asciiTheme="minorHAnsi" w:hAnsiTheme="minorHAnsi" w:cstheme="minorHAnsi"/>
                <w:spacing w:val="-5"/>
                <w:sz w:val="22"/>
                <w:szCs w:val="22"/>
              </w:rPr>
              <w:t>Dose:</w:t>
            </w:r>
          </w:p>
        </w:tc>
        <w:tc>
          <w:tcPr>
            <w:tcW w:w="2642" w:type="dxa"/>
          </w:tcPr>
          <w:p w14:paraId="75BCFA38" w14:textId="77777777" w:rsidR="001D5BDB" w:rsidRPr="00D178FC" w:rsidRDefault="001D5BDB" w:rsidP="00CE6A29">
            <w:pPr>
              <w:overflowPunct/>
              <w:autoSpaceDE/>
              <w:adjustRightInd/>
              <w:rPr>
                <w:rFonts w:asciiTheme="minorHAnsi" w:hAnsiTheme="minorHAnsi" w:cstheme="minorHAnsi"/>
                <w:spacing w:val="-5"/>
                <w:sz w:val="22"/>
                <w:szCs w:val="22"/>
              </w:rPr>
            </w:pPr>
            <w:r w:rsidRPr="00D178FC">
              <w:rPr>
                <w:rFonts w:asciiTheme="minorHAnsi" w:hAnsiTheme="minorHAnsi" w:cstheme="minorHAnsi"/>
                <w:spacing w:val="-5"/>
                <w:sz w:val="22"/>
                <w:szCs w:val="22"/>
              </w:rPr>
              <w:t xml:space="preserve">Frequency: </w:t>
            </w:r>
          </w:p>
        </w:tc>
      </w:tr>
      <w:tr w:rsidR="001D5BDB" w:rsidRPr="00D178FC" w14:paraId="1132D4AA" w14:textId="77777777" w:rsidTr="00CE6A29">
        <w:tc>
          <w:tcPr>
            <w:tcW w:w="3964" w:type="dxa"/>
            <w:shd w:val="clear" w:color="auto" w:fill="DDD9C3" w:themeFill="background2" w:themeFillShade="E6"/>
          </w:tcPr>
          <w:p w14:paraId="1C15DA92"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Parent Name [Print]</w:t>
            </w:r>
          </w:p>
        </w:tc>
        <w:tc>
          <w:tcPr>
            <w:tcW w:w="2410" w:type="dxa"/>
            <w:shd w:val="clear" w:color="auto" w:fill="DDD9C3" w:themeFill="background2" w:themeFillShade="E6"/>
          </w:tcPr>
          <w:p w14:paraId="0D6EE730" w14:textId="77777777" w:rsidR="001D5BDB" w:rsidRPr="00D178FC" w:rsidRDefault="001D5BDB" w:rsidP="00CE6A29">
            <w:pPr>
              <w:overflowPunct/>
              <w:autoSpaceDE/>
              <w:adjustRightInd/>
              <w:rPr>
                <w:rFonts w:asciiTheme="minorHAnsi" w:hAnsiTheme="minorHAnsi" w:cstheme="minorHAnsi"/>
                <w:spacing w:val="-5"/>
                <w:sz w:val="22"/>
                <w:szCs w:val="22"/>
              </w:rPr>
            </w:pPr>
            <w:r w:rsidRPr="00D178FC">
              <w:rPr>
                <w:rFonts w:asciiTheme="minorHAnsi" w:hAnsiTheme="minorHAnsi" w:cstheme="minorHAnsi"/>
                <w:spacing w:val="-5"/>
                <w:sz w:val="22"/>
                <w:szCs w:val="22"/>
              </w:rPr>
              <w:t>Parent Signature</w:t>
            </w:r>
          </w:p>
        </w:tc>
        <w:tc>
          <w:tcPr>
            <w:tcW w:w="2642" w:type="dxa"/>
            <w:shd w:val="clear" w:color="auto" w:fill="DDD9C3" w:themeFill="background2" w:themeFillShade="E6"/>
          </w:tcPr>
          <w:p w14:paraId="72A7CF3C" w14:textId="77777777" w:rsidR="001D5BDB" w:rsidRPr="00D178FC" w:rsidRDefault="001D5BDB" w:rsidP="00CE6A29">
            <w:pPr>
              <w:overflowPunct/>
              <w:autoSpaceDE/>
              <w:adjustRightInd/>
              <w:rPr>
                <w:rFonts w:asciiTheme="minorHAnsi" w:hAnsiTheme="minorHAnsi" w:cstheme="minorHAnsi"/>
                <w:spacing w:val="-5"/>
                <w:sz w:val="22"/>
                <w:szCs w:val="22"/>
              </w:rPr>
            </w:pPr>
            <w:r w:rsidRPr="00D178FC">
              <w:rPr>
                <w:rFonts w:asciiTheme="minorHAnsi" w:hAnsiTheme="minorHAnsi" w:cstheme="minorHAnsi"/>
                <w:spacing w:val="-5"/>
                <w:sz w:val="22"/>
                <w:szCs w:val="22"/>
              </w:rPr>
              <w:t xml:space="preserve">Date </w:t>
            </w:r>
          </w:p>
          <w:p w14:paraId="2AC636D8" w14:textId="77777777" w:rsidR="001D5BDB" w:rsidRPr="00D178FC" w:rsidRDefault="001D5BDB" w:rsidP="00CE6A29">
            <w:pPr>
              <w:overflowPunct/>
              <w:autoSpaceDE/>
              <w:adjustRightInd/>
              <w:rPr>
                <w:rFonts w:asciiTheme="minorHAnsi" w:hAnsiTheme="minorHAnsi" w:cstheme="minorHAnsi"/>
                <w:spacing w:val="-5"/>
                <w:sz w:val="22"/>
                <w:szCs w:val="22"/>
              </w:rPr>
            </w:pPr>
          </w:p>
        </w:tc>
      </w:tr>
      <w:tr w:rsidR="001D5BDB" w:rsidRPr="00D178FC" w14:paraId="1EB6A047" w14:textId="77777777" w:rsidTr="00CE6A29">
        <w:tc>
          <w:tcPr>
            <w:tcW w:w="3964" w:type="dxa"/>
            <w:shd w:val="clear" w:color="auto" w:fill="DDD9C3" w:themeFill="background2" w:themeFillShade="E6"/>
          </w:tcPr>
          <w:p w14:paraId="66152937"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 xml:space="preserve">Staff Name [Print] </w:t>
            </w:r>
          </w:p>
        </w:tc>
        <w:tc>
          <w:tcPr>
            <w:tcW w:w="2410" w:type="dxa"/>
            <w:shd w:val="clear" w:color="auto" w:fill="DDD9C3" w:themeFill="background2" w:themeFillShade="E6"/>
          </w:tcPr>
          <w:p w14:paraId="54DB0A4E" w14:textId="77777777" w:rsidR="001D5BDB" w:rsidRPr="00D178FC" w:rsidRDefault="001D5BDB" w:rsidP="00CE6A29">
            <w:pPr>
              <w:overflowPunct/>
              <w:autoSpaceDE/>
              <w:adjustRightInd/>
              <w:rPr>
                <w:rFonts w:asciiTheme="minorHAnsi" w:hAnsiTheme="minorHAnsi" w:cstheme="minorHAnsi"/>
                <w:spacing w:val="-5"/>
                <w:sz w:val="22"/>
                <w:szCs w:val="22"/>
              </w:rPr>
            </w:pPr>
            <w:r w:rsidRPr="00D178FC">
              <w:rPr>
                <w:rFonts w:asciiTheme="minorHAnsi" w:hAnsiTheme="minorHAnsi" w:cstheme="minorHAnsi"/>
                <w:spacing w:val="-5"/>
                <w:sz w:val="22"/>
                <w:szCs w:val="22"/>
              </w:rPr>
              <w:t>Staff Signature</w:t>
            </w:r>
          </w:p>
          <w:p w14:paraId="72273EAE" w14:textId="77777777" w:rsidR="001D5BDB" w:rsidRPr="00D178FC" w:rsidRDefault="001D5BDB" w:rsidP="00CE6A29">
            <w:pPr>
              <w:overflowPunct/>
              <w:autoSpaceDE/>
              <w:adjustRightInd/>
              <w:rPr>
                <w:rFonts w:asciiTheme="minorHAnsi" w:hAnsiTheme="minorHAnsi" w:cstheme="minorHAnsi"/>
                <w:spacing w:val="-5"/>
                <w:sz w:val="22"/>
                <w:szCs w:val="22"/>
              </w:rPr>
            </w:pPr>
          </w:p>
        </w:tc>
        <w:tc>
          <w:tcPr>
            <w:tcW w:w="2642" w:type="dxa"/>
            <w:shd w:val="clear" w:color="auto" w:fill="DDD9C3" w:themeFill="background2" w:themeFillShade="E6"/>
          </w:tcPr>
          <w:p w14:paraId="669C8C13" w14:textId="77777777" w:rsidR="001D5BDB" w:rsidRPr="00D178FC" w:rsidRDefault="001D5BDB" w:rsidP="00CE6A29">
            <w:pPr>
              <w:overflowPunct/>
              <w:autoSpaceDE/>
              <w:adjustRightInd/>
              <w:rPr>
                <w:rFonts w:asciiTheme="minorHAnsi" w:hAnsiTheme="minorHAnsi" w:cstheme="minorHAnsi"/>
                <w:spacing w:val="-5"/>
                <w:sz w:val="22"/>
                <w:szCs w:val="22"/>
              </w:rPr>
            </w:pPr>
            <w:r w:rsidRPr="00D178FC">
              <w:rPr>
                <w:rFonts w:asciiTheme="minorHAnsi" w:hAnsiTheme="minorHAnsi" w:cstheme="minorHAnsi"/>
                <w:spacing w:val="-5"/>
                <w:sz w:val="22"/>
                <w:szCs w:val="22"/>
              </w:rPr>
              <w:t xml:space="preserve">Date </w:t>
            </w:r>
          </w:p>
        </w:tc>
      </w:tr>
      <w:tr w:rsidR="001D5BDB" w:rsidRPr="00D178FC" w14:paraId="4DCECB02" w14:textId="77777777" w:rsidTr="00CE6A29">
        <w:tc>
          <w:tcPr>
            <w:tcW w:w="3964" w:type="dxa"/>
            <w:shd w:val="clear" w:color="auto" w:fill="DDD9C3" w:themeFill="background2" w:themeFillShade="E6"/>
          </w:tcPr>
          <w:p w14:paraId="5F2F826E" w14:textId="77777777" w:rsidR="001D5BDB" w:rsidRPr="00D178FC" w:rsidRDefault="001D5BDB" w:rsidP="00CE6A29">
            <w:pPr>
              <w:overflowPunct/>
              <w:autoSpaceDE/>
              <w:adjustRightInd/>
              <w:rPr>
                <w:rFonts w:asciiTheme="minorHAnsi" w:hAnsiTheme="minorHAnsi" w:cstheme="minorHAnsi"/>
                <w:b/>
                <w:spacing w:val="-5"/>
                <w:sz w:val="20"/>
              </w:rPr>
            </w:pPr>
            <w:r w:rsidRPr="00D178FC">
              <w:rPr>
                <w:rFonts w:asciiTheme="minorHAnsi" w:hAnsiTheme="minorHAnsi" w:cstheme="minorHAnsi"/>
                <w:b/>
                <w:spacing w:val="-5"/>
                <w:sz w:val="20"/>
              </w:rPr>
              <w:t xml:space="preserve">Headteacher Authorisation </w:t>
            </w:r>
          </w:p>
        </w:tc>
        <w:tc>
          <w:tcPr>
            <w:tcW w:w="2410" w:type="dxa"/>
            <w:shd w:val="clear" w:color="auto" w:fill="DDD9C3" w:themeFill="background2" w:themeFillShade="E6"/>
          </w:tcPr>
          <w:p w14:paraId="3CABB078" w14:textId="77777777" w:rsidR="001D5BDB" w:rsidRPr="00D178FC" w:rsidRDefault="001D5BDB" w:rsidP="00CE6A29">
            <w:pPr>
              <w:overflowPunct/>
              <w:autoSpaceDE/>
              <w:adjustRightInd/>
              <w:rPr>
                <w:rFonts w:asciiTheme="minorHAnsi" w:hAnsiTheme="minorHAnsi" w:cstheme="minorHAnsi"/>
                <w:spacing w:val="-5"/>
                <w:sz w:val="22"/>
                <w:szCs w:val="22"/>
              </w:rPr>
            </w:pPr>
            <w:r w:rsidRPr="00D178FC">
              <w:rPr>
                <w:rFonts w:asciiTheme="minorHAnsi" w:hAnsiTheme="minorHAnsi" w:cstheme="minorHAnsi"/>
                <w:spacing w:val="-5"/>
                <w:sz w:val="22"/>
                <w:szCs w:val="22"/>
              </w:rPr>
              <w:t>Signature</w:t>
            </w:r>
          </w:p>
          <w:p w14:paraId="219DC4C3" w14:textId="77777777" w:rsidR="001D5BDB" w:rsidRPr="00D178FC" w:rsidRDefault="001D5BDB" w:rsidP="00CE6A29">
            <w:pPr>
              <w:overflowPunct/>
              <w:autoSpaceDE/>
              <w:adjustRightInd/>
              <w:rPr>
                <w:rFonts w:asciiTheme="minorHAnsi" w:hAnsiTheme="minorHAnsi" w:cstheme="minorHAnsi"/>
                <w:spacing w:val="-5"/>
                <w:sz w:val="22"/>
                <w:szCs w:val="22"/>
              </w:rPr>
            </w:pPr>
          </w:p>
        </w:tc>
        <w:tc>
          <w:tcPr>
            <w:tcW w:w="2642" w:type="dxa"/>
            <w:shd w:val="clear" w:color="auto" w:fill="DDD9C3" w:themeFill="background2" w:themeFillShade="E6"/>
          </w:tcPr>
          <w:p w14:paraId="3C922629" w14:textId="77777777" w:rsidR="001D5BDB" w:rsidRPr="00D178FC" w:rsidRDefault="001D5BDB" w:rsidP="00CE6A29">
            <w:pPr>
              <w:overflowPunct/>
              <w:autoSpaceDE/>
              <w:adjustRightInd/>
              <w:rPr>
                <w:rFonts w:asciiTheme="minorHAnsi" w:hAnsiTheme="minorHAnsi" w:cstheme="minorHAnsi"/>
                <w:spacing w:val="-5"/>
                <w:sz w:val="22"/>
                <w:szCs w:val="22"/>
              </w:rPr>
            </w:pPr>
            <w:r w:rsidRPr="00D178FC">
              <w:rPr>
                <w:rFonts w:asciiTheme="minorHAnsi" w:hAnsiTheme="minorHAnsi" w:cstheme="minorHAnsi"/>
                <w:spacing w:val="-5"/>
                <w:sz w:val="22"/>
                <w:szCs w:val="22"/>
              </w:rPr>
              <w:t xml:space="preserve">Date </w:t>
            </w:r>
          </w:p>
        </w:tc>
      </w:tr>
    </w:tbl>
    <w:p w14:paraId="114EFCF2" w14:textId="77777777" w:rsidR="001D5BDB" w:rsidRPr="00D178FC" w:rsidRDefault="001D5BDB" w:rsidP="001D5BDB">
      <w:pPr>
        <w:overflowPunct/>
        <w:autoSpaceDE/>
        <w:adjustRightInd/>
        <w:rPr>
          <w:rFonts w:asciiTheme="minorHAnsi" w:hAnsiTheme="minorHAnsi" w:cstheme="minorHAnsi"/>
          <w:b/>
          <w:spacing w:val="-5"/>
        </w:rPr>
      </w:pPr>
    </w:p>
    <w:p w14:paraId="1E4A9500" w14:textId="77777777" w:rsidR="001D5BDB" w:rsidRPr="00D178FC" w:rsidRDefault="001D5BDB" w:rsidP="001D5BDB">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 xml:space="preserve">ONCE COMPLETED PLEASE PLACE THIS FORM IN THE ADMINISTRATION OF MEDICINES FOLDER AND COMPLETE THE RECORD BELOW EACH TIME MEDICATION IS ADMINSTERED TO THE CHILD </w:t>
      </w:r>
    </w:p>
    <w:tbl>
      <w:tblPr>
        <w:tblStyle w:val="TableGrid"/>
        <w:tblW w:w="0" w:type="auto"/>
        <w:tblLook w:val="04A0" w:firstRow="1" w:lastRow="0" w:firstColumn="1" w:lastColumn="0" w:noHBand="0" w:noVBand="1"/>
      </w:tblPr>
      <w:tblGrid>
        <w:gridCol w:w="2405"/>
        <w:gridCol w:w="1322"/>
        <w:gridCol w:w="1322"/>
        <w:gridCol w:w="1322"/>
        <w:gridCol w:w="1322"/>
        <w:gridCol w:w="1323"/>
      </w:tblGrid>
      <w:tr w:rsidR="001D5BDB" w:rsidRPr="00D178FC" w14:paraId="5795BEB2" w14:textId="77777777" w:rsidTr="00CE6A29">
        <w:trPr>
          <w:trHeight w:val="258"/>
        </w:trPr>
        <w:tc>
          <w:tcPr>
            <w:tcW w:w="9016" w:type="dxa"/>
            <w:gridSpan w:val="6"/>
            <w:shd w:val="clear" w:color="auto" w:fill="BFBFBF" w:themeFill="background1" w:themeFillShade="BF"/>
          </w:tcPr>
          <w:p w14:paraId="2E42E69C"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22"/>
                <w:szCs w:val="22"/>
              </w:rPr>
            </w:pPr>
            <w:r w:rsidRPr="00D178FC">
              <w:rPr>
                <w:rFonts w:asciiTheme="minorHAnsi" w:eastAsia="Calibri" w:hAnsiTheme="minorHAnsi" w:cstheme="minorHAnsi"/>
                <w:b/>
                <w:bCs/>
                <w:sz w:val="22"/>
                <w:szCs w:val="22"/>
              </w:rPr>
              <w:t>PART 2 – RECORD OF MEDICINE ADMINISTERED TO CHILD</w:t>
            </w:r>
          </w:p>
        </w:tc>
      </w:tr>
      <w:tr w:rsidR="001D5BDB" w:rsidRPr="00D178FC" w14:paraId="15949061" w14:textId="77777777" w:rsidTr="00CE6A29">
        <w:tc>
          <w:tcPr>
            <w:tcW w:w="2405" w:type="dxa"/>
            <w:shd w:val="clear" w:color="auto" w:fill="BFBFBF" w:themeFill="background1" w:themeFillShade="BF"/>
          </w:tcPr>
          <w:p w14:paraId="26C18C35"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RECORD</w:t>
            </w:r>
          </w:p>
        </w:tc>
        <w:tc>
          <w:tcPr>
            <w:tcW w:w="1322" w:type="dxa"/>
            <w:shd w:val="clear" w:color="auto" w:fill="BFBFBF" w:themeFill="background1" w:themeFillShade="BF"/>
          </w:tcPr>
          <w:p w14:paraId="6A2C830D"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 xml:space="preserve">Dose 1 </w:t>
            </w:r>
          </w:p>
        </w:tc>
        <w:tc>
          <w:tcPr>
            <w:tcW w:w="1322" w:type="dxa"/>
            <w:shd w:val="clear" w:color="auto" w:fill="BFBFBF" w:themeFill="background1" w:themeFillShade="BF"/>
          </w:tcPr>
          <w:p w14:paraId="48AC7399"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 xml:space="preserve">Dose 2 </w:t>
            </w:r>
          </w:p>
        </w:tc>
        <w:tc>
          <w:tcPr>
            <w:tcW w:w="1322" w:type="dxa"/>
            <w:shd w:val="clear" w:color="auto" w:fill="BFBFBF" w:themeFill="background1" w:themeFillShade="BF"/>
          </w:tcPr>
          <w:p w14:paraId="1ADB8150"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 xml:space="preserve">Dose 3 </w:t>
            </w:r>
          </w:p>
        </w:tc>
        <w:tc>
          <w:tcPr>
            <w:tcW w:w="1322" w:type="dxa"/>
            <w:shd w:val="clear" w:color="auto" w:fill="BFBFBF" w:themeFill="background1" w:themeFillShade="BF"/>
          </w:tcPr>
          <w:p w14:paraId="71FC8D89"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Dose 4</w:t>
            </w:r>
          </w:p>
        </w:tc>
        <w:tc>
          <w:tcPr>
            <w:tcW w:w="1323" w:type="dxa"/>
            <w:shd w:val="clear" w:color="auto" w:fill="BFBFBF" w:themeFill="background1" w:themeFillShade="BF"/>
          </w:tcPr>
          <w:p w14:paraId="00CEB8CF"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Dose 5</w:t>
            </w:r>
          </w:p>
        </w:tc>
      </w:tr>
      <w:tr w:rsidR="001D5BDB" w:rsidRPr="00D178FC" w14:paraId="4A491C3F" w14:textId="77777777" w:rsidTr="00CE6A29">
        <w:trPr>
          <w:trHeight w:val="353"/>
        </w:trPr>
        <w:tc>
          <w:tcPr>
            <w:tcW w:w="2405" w:type="dxa"/>
          </w:tcPr>
          <w:p w14:paraId="7F738F09"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 xml:space="preserve">Date </w:t>
            </w:r>
          </w:p>
        </w:tc>
        <w:tc>
          <w:tcPr>
            <w:tcW w:w="1322" w:type="dxa"/>
          </w:tcPr>
          <w:p w14:paraId="0F4341A6"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223A326E"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2DAD777C"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72CD9B7F"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54D353F7"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r w:rsidR="001D5BDB" w:rsidRPr="00D178FC" w14:paraId="569D36A7" w14:textId="77777777" w:rsidTr="00CE6A29">
        <w:tc>
          <w:tcPr>
            <w:tcW w:w="2405" w:type="dxa"/>
          </w:tcPr>
          <w:p w14:paraId="71CD7DD7"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 xml:space="preserve">Time given </w:t>
            </w:r>
          </w:p>
        </w:tc>
        <w:tc>
          <w:tcPr>
            <w:tcW w:w="1322" w:type="dxa"/>
          </w:tcPr>
          <w:p w14:paraId="7361A2F4"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03B5629B"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60948071"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3C10485E"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57B50567"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r w:rsidR="001D5BDB" w:rsidRPr="00D178FC" w14:paraId="4674C49F" w14:textId="77777777" w:rsidTr="00CE6A29">
        <w:tc>
          <w:tcPr>
            <w:tcW w:w="2405" w:type="dxa"/>
          </w:tcPr>
          <w:p w14:paraId="684696A2"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 xml:space="preserve">Dose given </w:t>
            </w:r>
          </w:p>
        </w:tc>
        <w:tc>
          <w:tcPr>
            <w:tcW w:w="1322" w:type="dxa"/>
          </w:tcPr>
          <w:p w14:paraId="770DA941"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62230BBC"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75862581"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3659A985"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28C91D46"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r w:rsidR="001D5BDB" w:rsidRPr="00D178FC" w14:paraId="30A39D71" w14:textId="77777777" w:rsidTr="00CE6A29">
        <w:tc>
          <w:tcPr>
            <w:tcW w:w="2405" w:type="dxa"/>
          </w:tcPr>
          <w:p w14:paraId="08A7D877"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Name of member of staff</w:t>
            </w:r>
          </w:p>
        </w:tc>
        <w:tc>
          <w:tcPr>
            <w:tcW w:w="1322" w:type="dxa"/>
          </w:tcPr>
          <w:p w14:paraId="2A27F266"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598AEA20"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4144BADF"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04C1D069"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1A6505FE"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r w:rsidR="001D5BDB" w:rsidRPr="00D178FC" w14:paraId="755CFC3C" w14:textId="77777777" w:rsidTr="00CE6A29">
        <w:tc>
          <w:tcPr>
            <w:tcW w:w="2405" w:type="dxa"/>
          </w:tcPr>
          <w:p w14:paraId="0FDBCC6C"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Staff Initials</w:t>
            </w:r>
          </w:p>
        </w:tc>
        <w:tc>
          <w:tcPr>
            <w:tcW w:w="1322" w:type="dxa"/>
          </w:tcPr>
          <w:p w14:paraId="7E3E12F0"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2E697ADF"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1F9B9641"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2EDFFBE7"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61CFA0E9"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r w:rsidR="001D5BDB" w:rsidRPr="00D178FC" w14:paraId="38518F8B" w14:textId="77777777" w:rsidTr="00CE6A29">
        <w:tc>
          <w:tcPr>
            <w:tcW w:w="2405" w:type="dxa"/>
          </w:tcPr>
          <w:p w14:paraId="0B4571BA"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Witness [Initials]</w:t>
            </w:r>
          </w:p>
        </w:tc>
        <w:tc>
          <w:tcPr>
            <w:tcW w:w="1322" w:type="dxa"/>
          </w:tcPr>
          <w:p w14:paraId="02289DA7"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6B34C22B"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6209D5CC"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2E5BCC5A"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12BB58FD"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r w:rsidR="001D5BDB" w:rsidRPr="00D178FC" w14:paraId="41BAB56A" w14:textId="77777777" w:rsidTr="00CE6A29">
        <w:tc>
          <w:tcPr>
            <w:tcW w:w="2405" w:type="dxa"/>
            <w:shd w:val="clear" w:color="auto" w:fill="BFBFBF" w:themeFill="background1" w:themeFillShade="BF"/>
          </w:tcPr>
          <w:p w14:paraId="2BFC92BA"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RECORD</w:t>
            </w:r>
          </w:p>
        </w:tc>
        <w:tc>
          <w:tcPr>
            <w:tcW w:w="1322" w:type="dxa"/>
            <w:shd w:val="clear" w:color="auto" w:fill="BFBFBF" w:themeFill="background1" w:themeFillShade="BF"/>
          </w:tcPr>
          <w:p w14:paraId="1395AB23"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 xml:space="preserve">Dose 1 </w:t>
            </w:r>
          </w:p>
        </w:tc>
        <w:tc>
          <w:tcPr>
            <w:tcW w:w="1322" w:type="dxa"/>
            <w:shd w:val="clear" w:color="auto" w:fill="BFBFBF" w:themeFill="background1" w:themeFillShade="BF"/>
          </w:tcPr>
          <w:p w14:paraId="6FD30EB7"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 xml:space="preserve">Dose 2 </w:t>
            </w:r>
          </w:p>
        </w:tc>
        <w:tc>
          <w:tcPr>
            <w:tcW w:w="1322" w:type="dxa"/>
            <w:shd w:val="clear" w:color="auto" w:fill="BFBFBF" w:themeFill="background1" w:themeFillShade="BF"/>
          </w:tcPr>
          <w:p w14:paraId="0EE87ABE"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 xml:space="preserve">Dose 3 </w:t>
            </w:r>
          </w:p>
        </w:tc>
        <w:tc>
          <w:tcPr>
            <w:tcW w:w="1322" w:type="dxa"/>
            <w:shd w:val="clear" w:color="auto" w:fill="BFBFBF" w:themeFill="background1" w:themeFillShade="BF"/>
          </w:tcPr>
          <w:p w14:paraId="07B99309"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Dose 4</w:t>
            </w:r>
          </w:p>
        </w:tc>
        <w:tc>
          <w:tcPr>
            <w:tcW w:w="1323" w:type="dxa"/>
            <w:shd w:val="clear" w:color="auto" w:fill="BFBFBF" w:themeFill="background1" w:themeFillShade="BF"/>
          </w:tcPr>
          <w:p w14:paraId="754A62BC"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r w:rsidRPr="00D178FC">
              <w:rPr>
                <w:rFonts w:asciiTheme="minorHAnsi" w:eastAsia="Calibri" w:hAnsiTheme="minorHAnsi" w:cstheme="minorHAnsi"/>
                <w:b/>
                <w:bCs/>
                <w:sz w:val="18"/>
                <w:szCs w:val="18"/>
              </w:rPr>
              <w:t>Dose 5</w:t>
            </w:r>
          </w:p>
        </w:tc>
      </w:tr>
      <w:tr w:rsidR="001D5BDB" w:rsidRPr="00D178FC" w14:paraId="42A2B398" w14:textId="77777777" w:rsidTr="00CE6A29">
        <w:tc>
          <w:tcPr>
            <w:tcW w:w="2405" w:type="dxa"/>
          </w:tcPr>
          <w:p w14:paraId="32CE8BBC"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 xml:space="preserve">Date </w:t>
            </w:r>
          </w:p>
        </w:tc>
        <w:tc>
          <w:tcPr>
            <w:tcW w:w="1322" w:type="dxa"/>
          </w:tcPr>
          <w:p w14:paraId="38D3782D"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23B617C3"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1BBA5D46"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5798FA34"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22C38A70"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r w:rsidR="001D5BDB" w:rsidRPr="00D178FC" w14:paraId="313A243B" w14:textId="77777777" w:rsidTr="00CE6A29">
        <w:tc>
          <w:tcPr>
            <w:tcW w:w="2405" w:type="dxa"/>
          </w:tcPr>
          <w:p w14:paraId="76D09DF0"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 xml:space="preserve">Time given </w:t>
            </w:r>
          </w:p>
        </w:tc>
        <w:tc>
          <w:tcPr>
            <w:tcW w:w="1322" w:type="dxa"/>
          </w:tcPr>
          <w:p w14:paraId="3C480A95"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32CABC7D"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26ADD064"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75206304"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768396B9"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r w:rsidR="001D5BDB" w:rsidRPr="00D178FC" w14:paraId="4D713002" w14:textId="77777777" w:rsidTr="00CE6A29">
        <w:tc>
          <w:tcPr>
            <w:tcW w:w="2405" w:type="dxa"/>
          </w:tcPr>
          <w:p w14:paraId="1E8CAA00"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 xml:space="preserve">Dose given </w:t>
            </w:r>
          </w:p>
        </w:tc>
        <w:tc>
          <w:tcPr>
            <w:tcW w:w="1322" w:type="dxa"/>
          </w:tcPr>
          <w:p w14:paraId="15628F2E"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011B8EA3"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193BBC2A"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23AE4C89"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70BAE85D"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r w:rsidR="001D5BDB" w:rsidRPr="00D178FC" w14:paraId="669A8814" w14:textId="77777777" w:rsidTr="00CE6A29">
        <w:tc>
          <w:tcPr>
            <w:tcW w:w="2405" w:type="dxa"/>
          </w:tcPr>
          <w:p w14:paraId="0A4B9479"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Name of member of staff</w:t>
            </w:r>
          </w:p>
        </w:tc>
        <w:tc>
          <w:tcPr>
            <w:tcW w:w="1322" w:type="dxa"/>
          </w:tcPr>
          <w:p w14:paraId="108B8DF9"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54D23CC8"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2072AEC2"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6AA703BE"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244783DD"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r w:rsidR="001D5BDB" w:rsidRPr="00D178FC" w14:paraId="1D9FECAB" w14:textId="77777777" w:rsidTr="00CE6A29">
        <w:tc>
          <w:tcPr>
            <w:tcW w:w="2405" w:type="dxa"/>
          </w:tcPr>
          <w:p w14:paraId="51635C74"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Staff Initials</w:t>
            </w:r>
          </w:p>
        </w:tc>
        <w:tc>
          <w:tcPr>
            <w:tcW w:w="1322" w:type="dxa"/>
          </w:tcPr>
          <w:p w14:paraId="6BDEAB46"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585D942A"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1909F34A"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2DC7242B"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4BC347A2"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r w:rsidR="001D5BDB" w:rsidRPr="00D178FC" w14:paraId="2315E9EE" w14:textId="77777777" w:rsidTr="00CE6A29">
        <w:tc>
          <w:tcPr>
            <w:tcW w:w="2405" w:type="dxa"/>
          </w:tcPr>
          <w:p w14:paraId="1B47154B"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6"/>
                <w:szCs w:val="16"/>
              </w:rPr>
            </w:pPr>
            <w:r w:rsidRPr="00D178FC">
              <w:rPr>
                <w:rFonts w:asciiTheme="minorHAnsi" w:eastAsia="Calibri" w:hAnsiTheme="minorHAnsi" w:cstheme="minorHAnsi"/>
                <w:b/>
                <w:bCs/>
                <w:sz w:val="16"/>
                <w:szCs w:val="16"/>
              </w:rPr>
              <w:t>Witness [Initials]</w:t>
            </w:r>
          </w:p>
        </w:tc>
        <w:tc>
          <w:tcPr>
            <w:tcW w:w="1322" w:type="dxa"/>
          </w:tcPr>
          <w:p w14:paraId="1108A86E"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143230B2"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6482E0FF"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2" w:type="dxa"/>
          </w:tcPr>
          <w:p w14:paraId="0BFE89A8"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c>
          <w:tcPr>
            <w:tcW w:w="1323" w:type="dxa"/>
          </w:tcPr>
          <w:p w14:paraId="3EF39E8A" w14:textId="77777777" w:rsidR="001D5BDB" w:rsidRPr="00D178FC" w:rsidRDefault="001D5BDB" w:rsidP="00CE6A29">
            <w:pPr>
              <w:overflowPunct/>
              <w:autoSpaceDE/>
              <w:adjustRightInd/>
              <w:spacing w:after="200" w:line="276" w:lineRule="auto"/>
              <w:jc w:val="center"/>
              <w:rPr>
                <w:rFonts w:asciiTheme="minorHAnsi" w:eastAsia="Calibri" w:hAnsiTheme="minorHAnsi" w:cstheme="minorHAnsi"/>
                <w:b/>
                <w:bCs/>
                <w:sz w:val="18"/>
                <w:szCs w:val="18"/>
              </w:rPr>
            </w:pPr>
          </w:p>
        </w:tc>
      </w:tr>
    </w:tbl>
    <w:p w14:paraId="1ABC021D" w14:textId="77777777" w:rsidR="00CE1E04" w:rsidRPr="00D178FC" w:rsidRDefault="00CE1E04" w:rsidP="00142CDA">
      <w:pPr>
        <w:overflowPunct/>
        <w:autoSpaceDE/>
        <w:autoSpaceDN/>
        <w:adjustRightInd/>
        <w:jc w:val="both"/>
        <w:rPr>
          <w:rFonts w:asciiTheme="minorHAnsi" w:hAnsiTheme="minorHAnsi" w:cstheme="minorHAnsi"/>
          <w:sz w:val="22"/>
          <w:szCs w:val="22"/>
        </w:rPr>
      </w:pPr>
      <w:r w:rsidRPr="00D178FC">
        <w:rPr>
          <w:rFonts w:asciiTheme="minorHAnsi" w:hAnsiTheme="minorHAnsi" w:cstheme="minorHAnsi"/>
          <w:b/>
          <w:sz w:val="22"/>
          <w:szCs w:val="22"/>
        </w:rPr>
        <w:lastRenderedPageBreak/>
        <w:t>Individual Health Care Plan (IHCP)</w:t>
      </w:r>
      <w:r w:rsidRPr="00D178FC">
        <w:rPr>
          <w:rFonts w:asciiTheme="minorHAnsi" w:hAnsiTheme="minorHAnsi" w:cstheme="minorHAnsi"/>
          <w:sz w:val="22"/>
          <w:szCs w:val="22"/>
        </w:rPr>
        <w:t xml:space="preserve"> = Specific information on individual pupil requirements.  Written recorded plan will ensure that their needs are met whilst in school and any treatment needed to be administered by members of staff will be fully understood.  Plan to be agreed by Headteacher and parents.  THIS MUST BE FORMALLY RECORDED AND REVIEWED AT REGULAR INTERVALS.  </w:t>
      </w:r>
    </w:p>
    <w:p w14:paraId="39A9E448" w14:textId="77777777" w:rsidR="00CE1E04" w:rsidRPr="00D178FC" w:rsidRDefault="00CE1E04" w:rsidP="00CE1E04">
      <w:pPr>
        <w:overflowPunct/>
        <w:autoSpaceDE/>
        <w:autoSpaceDN/>
        <w:adjustRightInd/>
        <w:rPr>
          <w:rFonts w:asciiTheme="minorHAnsi" w:hAnsiTheme="minorHAnsi" w:cstheme="minorHAnsi"/>
          <w:sz w:val="22"/>
          <w:szCs w:val="22"/>
        </w:rPr>
      </w:pPr>
    </w:p>
    <w:p w14:paraId="45A77E84" w14:textId="77777777" w:rsidR="00CE1E04" w:rsidRPr="00D178FC" w:rsidRDefault="00CE1E04" w:rsidP="00CE1E04">
      <w:pPr>
        <w:overflowPunct/>
        <w:autoSpaceDE/>
        <w:autoSpaceDN/>
        <w:adjustRightInd/>
        <w:rPr>
          <w:rFonts w:asciiTheme="minorHAnsi" w:hAnsiTheme="minorHAnsi" w:cstheme="minorHAnsi"/>
          <w:sz w:val="22"/>
          <w:szCs w:val="22"/>
        </w:rPr>
      </w:pPr>
      <w:r w:rsidRPr="00D178FC">
        <w:rPr>
          <w:rFonts w:asciiTheme="minorHAnsi" w:hAnsiTheme="minorHAnsi" w:cstheme="minorHAnsi"/>
          <w:noProof/>
          <w:szCs w:val="24"/>
          <w:lang w:eastAsia="en-GB"/>
        </w:rPr>
        <mc:AlternateContent>
          <mc:Choice Requires="wps">
            <w:drawing>
              <wp:anchor distT="0" distB="0" distL="114300" distR="114300" simplePos="0" relativeHeight="251661312" behindDoc="0" locked="0" layoutInCell="1" allowOverlap="1" wp14:anchorId="452044FB" wp14:editId="02031A65">
                <wp:simplePos x="0" y="0"/>
                <wp:positionH relativeFrom="column">
                  <wp:posOffset>2284730</wp:posOffset>
                </wp:positionH>
                <wp:positionV relativeFrom="paragraph">
                  <wp:posOffset>27940</wp:posOffset>
                </wp:positionV>
                <wp:extent cx="1257300" cy="457200"/>
                <wp:effectExtent l="0" t="0" r="19050" b="19050"/>
                <wp:wrapNone/>
                <wp:docPr id="6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1A91F0C" w14:textId="77777777" w:rsidR="00CE1E04" w:rsidRPr="006B4DBF" w:rsidRDefault="00CE1E04" w:rsidP="00CE1E04">
                            <w:pPr>
                              <w:jc w:val="center"/>
                              <w:rPr>
                                <w:rFonts w:ascii="Arial" w:hAnsi="Arial" w:cs="Arial"/>
                                <w:szCs w:val="24"/>
                              </w:rPr>
                            </w:pPr>
                            <w:r w:rsidRPr="006B4DBF">
                              <w:rPr>
                                <w:rFonts w:ascii="Arial" w:hAnsi="Arial" w:cs="Arial"/>
                                <w:szCs w:val="24"/>
                              </w:rPr>
                              <w:t>Parents /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44FB" id="_x0000_t202" coordsize="21600,21600" o:spt="202" path="m,l,21600r21600,l21600,xe">
                <v:stroke joinstyle="miter"/>
                <v:path gradientshapeok="t" o:connecttype="rect"/>
              </v:shapetype>
              <v:shape id="Text Box 22" o:spid="_x0000_s1026" type="#_x0000_t202" style="position:absolute;margin-left:179.9pt;margin-top:2.2pt;width:9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">
                <v:textbox>
                  <w:txbxContent>
                    <w:p w14:paraId="01A91F0C" w14:textId="77777777" w:rsidR="00CE1E04" w:rsidRPr="006B4DBF" w:rsidRDefault="00CE1E04" w:rsidP="00CE1E04">
                      <w:pPr>
                        <w:jc w:val="center"/>
                        <w:rPr>
                          <w:rFonts w:ascii="Arial" w:hAnsi="Arial" w:cs="Arial"/>
                          <w:szCs w:val="24"/>
                        </w:rPr>
                      </w:pPr>
                      <w:r w:rsidRPr="006B4DBF">
                        <w:rPr>
                          <w:rFonts w:ascii="Arial" w:hAnsi="Arial" w:cs="Arial"/>
                          <w:szCs w:val="24"/>
                        </w:rPr>
                        <w:t>Parents / Carers</w:t>
                      </w:r>
                    </w:p>
                  </w:txbxContent>
                </v:textbox>
              </v:shape>
            </w:pict>
          </mc:Fallback>
        </mc:AlternateContent>
      </w:r>
    </w:p>
    <w:p w14:paraId="45AD580F" w14:textId="77777777" w:rsidR="00CE1E04" w:rsidRPr="00D178FC" w:rsidRDefault="00CE1E04" w:rsidP="00CE1E04">
      <w:pPr>
        <w:overflowPunct/>
        <w:autoSpaceDE/>
        <w:autoSpaceDN/>
        <w:adjustRightInd/>
        <w:rPr>
          <w:rFonts w:asciiTheme="minorHAnsi" w:hAnsiTheme="minorHAnsi" w:cstheme="minorHAnsi"/>
          <w:sz w:val="22"/>
          <w:szCs w:val="22"/>
        </w:rPr>
      </w:pPr>
    </w:p>
    <w:p w14:paraId="26180394" w14:textId="77777777" w:rsidR="00CE1E04" w:rsidRPr="00D178FC" w:rsidRDefault="00CE1E04" w:rsidP="00CE1E04">
      <w:pPr>
        <w:overflowPunct/>
        <w:autoSpaceDE/>
        <w:autoSpaceDN/>
        <w:adjustRightInd/>
        <w:rPr>
          <w:rFonts w:asciiTheme="minorHAnsi" w:hAnsiTheme="minorHAnsi" w:cstheme="minorHAnsi"/>
          <w:sz w:val="22"/>
          <w:szCs w:val="22"/>
        </w:rPr>
      </w:pPr>
    </w:p>
    <w:p w14:paraId="024E0D3A" w14:textId="77777777" w:rsidR="00CE1E04" w:rsidRPr="00D178FC" w:rsidRDefault="0043261E" w:rsidP="00CE1E04">
      <w:pPr>
        <w:overflowPunct/>
        <w:autoSpaceDE/>
        <w:autoSpaceDN/>
        <w:adjustRightInd/>
        <w:rPr>
          <w:rFonts w:asciiTheme="minorHAnsi" w:hAnsiTheme="minorHAnsi" w:cstheme="minorHAnsi"/>
          <w:sz w:val="22"/>
          <w:szCs w:val="22"/>
        </w:rPr>
      </w:pPr>
      <w:r w:rsidRPr="00D178FC">
        <w:rPr>
          <w:rFonts w:asciiTheme="minorHAnsi" w:hAnsiTheme="minorHAnsi" w:cstheme="minorHAnsi"/>
          <w:noProof/>
          <w:szCs w:val="24"/>
          <w:lang w:eastAsia="en-GB"/>
        </w:rPr>
        <mc:AlternateContent>
          <mc:Choice Requires="wps">
            <w:drawing>
              <wp:anchor distT="0" distB="0" distL="114300" distR="114300" simplePos="0" relativeHeight="251659264" behindDoc="0" locked="0" layoutInCell="1" allowOverlap="1" wp14:anchorId="4C183390" wp14:editId="577EEEDC">
                <wp:simplePos x="0" y="0"/>
                <wp:positionH relativeFrom="column">
                  <wp:posOffset>1941830</wp:posOffset>
                </wp:positionH>
                <wp:positionV relativeFrom="paragraph">
                  <wp:posOffset>140335</wp:posOffset>
                </wp:positionV>
                <wp:extent cx="1943100" cy="1371600"/>
                <wp:effectExtent l="19050" t="19050" r="38100" b="19050"/>
                <wp:wrapNone/>
                <wp:docPr id="6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71600"/>
                        </a:xfrm>
                        <a:prstGeom prst="triangle">
                          <a:avLst>
                            <a:gd name="adj" fmla="val 5000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920A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 o:spid="_x0000_s1026" type="#_x0000_t5" style="position:absolute;margin-left:152.9pt;margin-top:11.05pt;width:153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" fillcolor="#969696"/>
            </w:pict>
          </mc:Fallback>
        </mc:AlternateContent>
      </w:r>
    </w:p>
    <w:p w14:paraId="075E0FFD" w14:textId="77777777" w:rsidR="00CE1E04" w:rsidRPr="00D178FC" w:rsidRDefault="0043261E" w:rsidP="00CE1E04">
      <w:pPr>
        <w:overflowPunct/>
        <w:autoSpaceDE/>
        <w:autoSpaceDN/>
        <w:adjustRightInd/>
        <w:rPr>
          <w:rFonts w:asciiTheme="minorHAnsi" w:hAnsiTheme="minorHAnsi" w:cstheme="minorHAnsi"/>
          <w:sz w:val="22"/>
          <w:szCs w:val="22"/>
        </w:rPr>
      </w:pPr>
      <w:r w:rsidRPr="00D178FC">
        <w:rPr>
          <w:rFonts w:asciiTheme="minorHAnsi" w:hAnsiTheme="minorHAnsi" w:cstheme="minorHAnsi"/>
          <w:noProof/>
          <w:szCs w:val="24"/>
          <w:lang w:eastAsia="en-GB"/>
        </w:rPr>
        <mc:AlternateContent>
          <mc:Choice Requires="wps">
            <w:drawing>
              <wp:anchor distT="0" distB="0" distL="114300" distR="114300" simplePos="0" relativeHeight="251664384" behindDoc="0" locked="0" layoutInCell="1" allowOverlap="1" wp14:anchorId="3B9E4CB5" wp14:editId="42F18CFA">
                <wp:simplePos x="0" y="0"/>
                <wp:positionH relativeFrom="column">
                  <wp:posOffset>1456055</wp:posOffset>
                </wp:positionH>
                <wp:positionV relativeFrom="paragraph">
                  <wp:posOffset>85725</wp:posOffset>
                </wp:positionV>
                <wp:extent cx="685800" cy="914400"/>
                <wp:effectExtent l="38100" t="0" r="19050" b="57150"/>
                <wp:wrapNone/>
                <wp:docPr id="7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6E0E7" id="Line 2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5pt,6.75pt" to="168.6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">
                <v:stroke endarrow="block"/>
              </v:line>
            </w:pict>
          </mc:Fallback>
        </mc:AlternateContent>
      </w:r>
      <w:r w:rsidRPr="00D178FC">
        <w:rPr>
          <w:rFonts w:asciiTheme="minorHAnsi" w:hAnsiTheme="minorHAnsi" w:cstheme="minorHAnsi"/>
          <w:noProof/>
          <w:szCs w:val="24"/>
          <w:lang w:eastAsia="en-GB"/>
        </w:rPr>
        <mc:AlternateContent>
          <mc:Choice Requires="wps">
            <w:drawing>
              <wp:anchor distT="0" distB="0" distL="114300" distR="114300" simplePos="0" relativeHeight="251666432" behindDoc="0" locked="0" layoutInCell="1" allowOverlap="1" wp14:anchorId="47BA28C3" wp14:editId="4BBAA7CA">
                <wp:simplePos x="0" y="0"/>
                <wp:positionH relativeFrom="column">
                  <wp:posOffset>3103880</wp:posOffset>
                </wp:positionH>
                <wp:positionV relativeFrom="paragraph">
                  <wp:posOffset>76200</wp:posOffset>
                </wp:positionV>
                <wp:extent cx="685800" cy="914400"/>
                <wp:effectExtent l="0" t="0" r="76200" b="57150"/>
                <wp:wrapNone/>
                <wp:docPr id="7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8FB3D" id="Lin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pt" to="298.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">
                <v:stroke endarrow="block"/>
              </v:line>
            </w:pict>
          </mc:Fallback>
        </mc:AlternateContent>
      </w:r>
      <w:r w:rsidR="006B4DBF" w:rsidRPr="00D178FC">
        <w:rPr>
          <w:rFonts w:asciiTheme="minorHAnsi" w:hAnsiTheme="minorHAnsi" w:cstheme="minorHAnsi"/>
          <w:sz w:val="22"/>
          <w:szCs w:val="22"/>
        </w:rPr>
        <w:tab/>
      </w:r>
    </w:p>
    <w:p w14:paraId="3E980CF1" w14:textId="77777777" w:rsidR="00CE1E04" w:rsidRPr="00D178FC" w:rsidRDefault="0043261E" w:rsidP="00CE1E04">
      <w:pPr>
        <w:overflowPunct/>
        <w:autoSpaceDE/>
        <w:autoSpaceDN/>
        <w:adjustRightInd/>
        <w:rPr>
          <w:rFonts w:asciiTheme="minorHAnsi" w:hAnsiTheme="minorHAnsi" w:cstheme="minorHAnsi"/>
          <w:sz w:val="22"/>
          <w:szCs w:val="22"/>
        </w:rPr>
      </w:pPr>
      <w:r w:rsidRPr="00D178FC">
        <w:rPr>
          <w:rFonts w:asciiTheme="minorHAnsi" w:hAnsiTheme="minorHAnsi" w:cstheme="minorHAnsi"/>
          <w:noProof/>
          <w:szCs w:val="24"/>
          <w:lang w:eastAsia="en-GB"/>
        </w:rPr>
        <mc:AlternateContent>
          <mc:Choice Requires="wps">
            <w:drawing>
              <wp:anchor distT="0" distB="0" distL="114300" distR="114300" simplePos="0" relativeHeight="251665408" behindDoc="0" locked="0" layoutInCell="1" allowOverlap="1" wp14:anchorId="52C3E040" wp14:editId="3F7ED85C">
                <wp:simplePos x="0" y="0"/>
                <wp:positionH relativeFrom="column">
                  <wp:posOffset>1675130</wp:posOffset>
                </wp:positionH>
                <wp:positionV relativeFrom="paragraph">
                  <wp:posOffset>31115</wp:posOffset>
                </wp:positionV>
                <wp:extent cx="685800" cy="914400"/>
                <wp:effectExtent l="0" t="38100" r="57150" b="19050"/>
                <wp:wrapNone/>
                <wp:docPr id="7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6E276" id="Line 2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2.45pt" to="185.9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">
                <v:stroke endarrow="block"/>
              </v:line>
            </w:pict>
          </mc:Fallback>
        </mc:AlternateContent>
      </w:r>
    </w:p>
    <w:p w14:paraId="6A355494" w14:textId="77777777" w:rsidR="00CE1E04" w:rsidRPr="00D178FC" w:rsidRDefault="00CE1E04" w:rsidP="00CE1E04">
      <w:pPr>
        <w:overflowPunct/>
        <w:autoSpaceDE/>
        <w:autoSpaceDN/>
        <w:adjustRightInd/>
        <w:rPr>
          <w:rFonts w:asciiTheme="minorHAnsi" w:hAnsiTheme="minorHAnsi" w:cstheme="minorHAnsi"/>
          <w:sz w:val="22"/>
          <w:szCs w:val="22"/>
        </w:rPr>
      </w:pPr>
    </w:p>
    <w:p w14:paraId="1AFA96EC" w14:textId="77777777" w:rsidR="00CE1E04" w:rsidRPr="00D178FC" w:rsidRDefault="00CE1E04" w:rsidP="00CE1E04">
      <w:pPr>
        <w:overflowPunct/>
        <w:autoSpaceDE/>
        <w:autoSpaceDN/>
        <w:adjustRightInd/>
        <w:rPr>
          <w:rFonts w:asciiTheme="minorHAnsi" w:hAnsiTheme="minorHAnsi" w:cstheme="minorHAnsi"/>
          <w:sz w:val="22"/>
          <w:szCs w:val="22"/>
        </w:rPr>
      </w:pPr>
    </w:p>
    <w:p w14:paraId="1A7C9774" w14:textId="77777777" w:rsidR="00CE1E04" w:rsidRPr="00D178FC" w:rsidRDefault="0043261E" w:rsidP="00CE1E04">
      <w:pPr>
        <w:overflowPunct/>
        <w:autoSpaceDE/>
        <w:autoSpaceDN/>
        <w:adjustRightInd/>
        <w:rPr>
          <w:rFonts w:asciiTheme="minorHAnsi" w:hAnsiTheme="minorHAnsi" w:cstheme="minorHAnsi"/>
          <w:sz w:val="22"/>
          <w:szCs w:val="22"/>
        </w:rPr>
      </w:pPr>
      <w:r w:rsidRPr="00D178FC">
        <w:rPr>
          <w:rFonts w:asciiTheme="minorHAnsi" w:hAnsiTheme="minorHAnsi" w:cstheme="minorHAnsi"/>
          <w:noProof/>
          <w:szCs w:val="24"/>
          <w:lang w:eastAsia="en-GB"/>
        </w:rPr>
        <mc:AlternateContent>
          <mc:Choice Requires="wps">
            <w:drawing>
              <wp:anchor distT="0" distB="0" distL="114300" distR="114300" simplePos="0" relativeHeight="251663360" behindDoc="0" locked="0" layoutInCell="1" allowOverlap="1" wp14:anchorId="003F047D" wp14:editId="0C9BD255">
                <wp:simplePos x="0" y="0"/>
                <wp:positionH relativeFrom="column">
                  <wp:posOffset>2503805</wp:posOffset>
                </wp:positionH>
                <wp:positionV relativeFrom="paragraph">
                  <wp:posOffset>114935</wp:posOffset>
                </wp:positionV>
                <wp:extent cx="800100" cy="457200"/>
                <wp:effectExtent l="0" t="0" r="19050" b="19050"/>
                <wp:wrapNone/>
                <wp:docPr id="6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6036C614" w14:textId="77777777" w:rsidR="00CE1E04" w:rsidRPr="0043261E" w:rsidRDefault="00CE1E04" w:rsidP="00CE1E04">
                            <w:pPr>
                              <w:jc w:val="center"/>
                              <w:rPr>
                                <w:rFonts w:ascii="Arial" w:hAnsi="Arial" w:cs="Arial"/>
                                <w:sz w:val="20"/>
                              </w:rPr>
                            </w:pPr>
                            <w:r w:rsidRPr="0043261E">
                              <w:rPr>
                                <w:rFonts w:ascii="Arial" w:hAnsi="Arial" w:cs="Arial"/>
                                <w:sz w:val="20"/>
                              </w:rPr>
                              <w:t>Child’s Care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047D" id="Text Box 24" o:spid="_x0000_s1027" type="#_x0000_t202" style="position:absolute;margin-left:197.15pt;margin-top:9.05pt;width:6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">
                <v:textbox>
                  <w:txbxContent>
                    <w:p w14:paraId="6036C614" w14:textId="77777777" w:rsidR="00CE1E04" w:rsidRPr="0043261E" w:rsidRDefault="00CE1E04" w:rsidP="00CE1E04">
                      <w:pPr>
                        <w:jc w:val="center"/>
                        <w:rPr>
                          <w:rFonts w:ascii="Arial" w:hAnsi="Arial" w:cs="Arial"/>
                          <w:sz w:val="20"/>
                        </w:rPr>
                      </w:pPr>
                      <w:r w:rsidRPr="0043261E">
                        <w:rPr>
                          <w:rFonts w:ascii="Arial" w:hAnsi="Arial" w:cs="Arial"/>
                          <w:sz w:val="20"/>
                        </w:rPr>
                        <w:t>Child’s Care Plan</w:t>
                      </w:r>
                    </w:p>
                  </w:txbxContent>
                </v:textbox>
              </v:shape>
            </w:pict>
          </mc:Fallback>
        </mc:AlternateContent>
      </w:r>
    </w:p>
    <w:p w14:paraId="38CB0E10" w14:textId="77777777" w:rsidR="00CE1E04" w:rsidRPr="00D178FC" w:rsidRDefault="00CE1E04" w:rsidP="00CE1E04">
      <w:pPr>
        <w:overflowPunct/>
        <w:autoSpaceDE/>
        <w:autoSpaceDN/>
        <w:adjustRightInd/>
        <w:rPr>
          <w:rFonts w:asciiTheme="minorHAnsi" w:hAnsiTheme="minorHAnsi" w:cstheme="minorHAnsi"/>
          <w:sz w:val="22"/>
          <w:szCs w:val="22"/>
        </w:rPr>
      </w:pPr>
    </w:p>
    <w:p w14:paraId="60E75C3E" w14:textId="77777777" w:rsidR="00CE1E04" w:rsidRPr="00D178FC" w:rsidRDefault="00CE1E04" w:rsidP="00CE1E04">
      <w:pPr>
        <w:overflowPunct/>
        <w:autoSpaceDE/>
        <w:autoSpaceDN/>
        <w:adjustRightInd/>
        <w:rPr>
          <w:rFonts w:asciiTheme="minorHAnsi" w:hAnsiTheme="minorHAnsi" w:cstheme="minorHAnsi"/>
          <w:sz w:val="22"/>
          <w:szCs w:val="22"/>
        </w:rPr>
      </w:pPr>
    </w:p>
    <w:p w14:paraId="26CAADF6" w14:textId="77777777" w:rsidR="00CE1E04" w:rsidRPr="00D178FC" w:rsidRDefault="00CE1E04" w:rsidP="00CE1E04">
      <w:pPr>
        <w:overflowPunct/>
        <w:autoSpaceDE/>
        <w:autoSpaceDN/>
        <w:adjustRightInd/>
        <w:rPr>
          <w:rFonts w:asciiTheme="minorHAnsi" w:hAnsiTheme="minorHAnsi" w:cstheme="minorHAnsi"/>
          <w:sz w:val="22"/>
          <w:szCs w:val="22"/>
        </w:rPr>
      </w:pPr>
    </w:p>
    <w:p w14:paraId="48807E60" w14:textId="77777777" w:rsidR="00CE1E04" w:rsidRPr="00D178FC" w:rsidRDefault="0043261E" w:rsidP="00CE1E04">
      <w:pPr>
        <w:overflowPunct/>
        <w:autoSpaceDE/>
        <w:autoSpaceDN/>
        <w:adjustRightInd/>
        <w:rPr>
          <w:rFonts w:asciiTheme="minorHAnsi" w:hAnsiTheme="minorHAnsi" w:cstheme="minorHAnsi"/>
          <w:sz w:val="22"/>
          <w:szCs w:val="22"/>
        </w:rPr>
      </w:pPr>
      <w:r w:rsidRPr="00D178FC">
        <w:rPr>
          <w:rFonts w:asciiTheme="minorHAnsi" w:hAnsiTheme="minorHAnsi" w:cstheme="minorHAnsi"/>
          <w:noProof/>
          <w:szCs w:val="24"/>
          <w:lang w:eastAsia="en-GB"/>
        </w:rPr>
        <mc:AlternateContent>
          <mc:Choice Requires="wps">
            <w:drawing>
              <wp:anchor distT="0" distB="0" distL="114300" distR="114300" simplePos="0" relativeHeight="251662336" behindDoc="0" locked="0" layoutInCell="1" allowOverlap="1" wp14:anchorId="50E0ACB8" wp14:editId="564EECA5">
                <wp:simplePos x="0" y="0"/>
                <wp:positionH relativeFrom="column">
                  <wp:posOffset>417830</wp:posOffset>
                </wp:positionH>
                <wp:positionV relativeFrom="paragraph">
                  <wp:posOffset>67945</wp:posOffset>
                </wp:positionV>
                <wp:extent cx="1257300" cy="457200"/>
                <wp:effectExtent l="0" t="0" r="19050" b="19050"/>
                <wp:wrapNone/>
                <wp:docPr id="6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02010869" w14:textId="77777777" w:rsidR="00CE1E04" w:rsidRPr="006B4DBF" w:rsidRDefault="00CE1E04" w:rsidP="00CE1E04">
                            <w:pPr>
                              <w:jc w:val="center"/>
                              <w:rPr>
                                <w:rFonts w:ascii="Arial" w:hAnsi="Arial" w:cs="Arial"/>
                              </w:rPr>
                            </w:pPr>
                            <w:r w:rsidRPr="006B4DBF">
                              <w:rPr>
                                <w:rFonts w:ascii="Arial" w:hAnsi="Arial" w:cs="Arial"/>
                              </w:rPr>
                              <w:t>School / 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0ACB8" id="Text Box 23" o:spid="_x0000_s1028" type="#_x0000_t202" style="position:absolute;margin-left:32.9pt;margin-top:5.35pt;width:9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">
                <v:textbox>
                  <w:txbxContent>
                    <w:p w14:paraId="02010869" w14:textId="77777777" w:rsidR="00CE1E04" w:rsidRPr="006B4DBF" w:rsidRDefault="00CE1E04" w:rsidP="00CE1E04">
                      <w:pPr>
                        <w:jc w:val="center"/>
                        <w:rPr>
                          <w:rFonts w:ascii="Arial" w:hAnsi="Arial" w:cs="Arial"/>
                        </w:rPr>
                      </w:pPr>
                      <w:r w:rsidRPr="006B4DBF">
                        <w:rPr>
                          <w:rFonts w:ascii="Arial" w:hAnsi="Arial" w:cs="Arial"/>
                        </w:rPr>
                        <w:t>School / Academy</w:t>
                      </w:r>
                    </w:p>
                  </w:txbxContent>
                </v:textbox>
              </v:shape>
            </w:pict>
          </mc:Fallback>
        </mc:AlternateContent>
      </w:r>
      <w:r w:rsidRPr="00D178FC">
        <w:rPr>
          <w:rFonts w:asciiTheme="minorHAnsi" w:hAnsiTheme="minorHAnsi" w:cstheme="minorHAnsi"/>
          <w:noProof/>
          <w:szCs w:val="24"/>
          <w:lang w:eastAsia="en-GB"/>
        </w:rPr>
        <mc:AlternateContent>
          <mc:Choice Requires="wps">
            <w:drawing>
              <wp:anchor distT="0" distB="0" distL="114300" distR="114300" simplePos="0" relativeHeight="251660288" behindDoc="0" locked="0" layoutInCell="1" allowOverlap="1" wp14:anchorId="2CD95062" wp14:editId="27ED7C4C">
                <wp:simplePos x="0" y="0"/>
                <wp:positionH relativeFrom="column">
                  <wp:posOffset>3990975</wp:posOffset>
                </wp:positionH>
                <wp:positionV relativeFrom="paragraph">
                  <wp:posOffset>60325</wp:posOffset>
                </wp:positionV>
                <wp:extent cx="1524000" cy="457200"/>
                <wp:effectExtent l="0" t="0" r="19050" b="19050"/>
                <wp:wrapNone/>
                <wp:docPr id="6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w="9525">
                          <a:solidFill>
                            <a:srgbClr val="000000"/>
                          </a:solidFill>
                          <a:miter lim="800000"/>
                          <a:headEnd/>
                          <a:tailEnd/>
                        </a:ln>
                      </wps:spPr>
                      <wps:txbx>
                        <w:txbxContent>
                          <w:p w14:paraId="7CA9E96A" w14:textId="77777777" w:rsidR="00CE1E04" w:rsidRPr="006B4DBF" w:rsidRDefault="00CE1E04" w:rsidP="00CE1E04">
                            <w:pPr>
                              <w:jc w:val="center"/>
                              <w:rPr>
                                <w:rFonts w:ascii="Arial" w:hAnsi="Arial" w:cs="Arial"/>
                              </w:rPr>
                            </w:pPr>
                            <w:r w:rsidRPr="006B4DBF">
                              <w:rPr>
                                <w:rFonts w:ascii="Arial" w:hAnsi="Arial" w:cs="Arial"/>
                              </w:rPr>
                              <w:t>Consultant / Healthcare Profess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5062" id="Text Box 21" o:spid="_x0000_s1029" type="#_x0000_t202" style="position:absolute;margin-left:314.25pt;margin-top:4.75pt;width:12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">
                <v:textbox>
                  <w:txbxContent>
                    <w:p w14:paraId="7CA9E96A" w14:textId="77777777" w:rsidR="00CE1E04" w:rsidRPr="006B4DBF" w:rsidRDefault="00CE1E04" w:rsidP="00CE1E04">
                      <w:pPr>
                        <w:jc w:val="center"/>
                        <w:rPr>
                          <w:rFonts w:ascii="Arial" w:hAnsi="Arial" w:cs="Arial"/>
                        </w:rPr>
                      </w:pPr>
                      <w:r w:rsidRPr="006B4DBF">
                        <w:rPr>
                          <w:rFonts w:ascii="Arial" w:hAnsi="Arial" w:cs="Arial"/>
                        </w:rPr>
                        <w:t>Consultant / Healthcare Profess</w:t>
                      </w:r>
                    </w:p>
                  </w:txbxContent>
                </v:textbox>
              </v:shape>
            </w:pict>
          </mc:Fallback>
        </mc:AlternateContent>
      </w:r>
    </w:p>
    <w:p w14:paraId="047CF1B6" w14:textId="77777777" w:rsidR="00CE1E04" w:rsidRPr="00D178FC" w:rsidRDefault="006B4DBF" w:rsidP="00CE1E04">
      <w:pPr>
        <w:overflowPunct/>
        <w:autoSpaceDE/>
        <w:autoSpaceDN/>
        <w:adjustRightInd/>
        <w:rPr>
          <w:rFonts w:asciiTheme="minorHAnsi" w:hAnsiTheme="minorHAnsi" w:cstheme="minorHAnsi"/>
          <w:sz w:val="22"/>
          <w:szCs w:val="22"/>
        </w:rPr>
      </w:pPr>
      <w:r w:rsidRPr="00D178FC">
        <w:rPr>
          <w:rFonts w:asciiTheme="minorHAnsi" w:hAnsiTheme="minorHAnsi" w:cstheme="minorHAnsi"/>
          <w:sz w:val="22"/>
          <w:szCs w:val="22"/>
        </w:rPr>
        <w:tab/>
      </w:r>
    </w:p>
    <w:p w14:paraId="48517582" w14:textId="77777777" w:rsidR="00CE1E04" w:rsidRPr="00D178FC" w:rsidRDefault="0043261E" w:rsidP="00CE1E04">
      <w:pPr>
        <w:overflowPunct/>
        <w:autoSpaceDE/>
        <w:autoSpaceDN/>
        <w:adjustRightInd/>
        <w:rPr>
          <w:rFonts w:asciiTheme="minorHAnsi" w:hAnsiTheme="minorHAnsi" w:cstheme="minorHAnsi"/>
          <w:sz w:val="22"/>
          <w:szCs w:val="22"/>
        </w:rPr>
      </w:pPr>
      <w:r w:rsidRPr="00D178FC">
        <w:rPr>
          <w:rFonts w:asciiTheme="minorHAnsi" w:hAnsiTheme="minorHAnsi" w:cstheme="minorHAnsi"/>
          <w:noProof/>
          <w:szCs w:val="24"/>
          <w:lang w:eastAsia="en-GB"/>
        </w:rPr>
        <mc:AlternateContent>
          <mc:Choice Requires="wps">
            <w:drawing>
              <wp:anchor distT="0" distB="0" distL="114300" distR="114300" simplePos="0" relativeHeight="251667456" behindDoc="0" locked="0" layoutInCell="1" allowOverlap="1" wp14:anchorId="5CC62807" wp14:editId="38FA8C21">
                <wp:simplePos x="0" y="0"/>
                <wp:positionH relativeFrom="column">
                  <wp:posOffset>1941830</wp:posOffset>
                </wp:positionH>
                <wp:positionV relativeFrom="paragraph">
                  <wp:posOffset>82550</wp:posOffset>
                </wp:positionV>
                <wp:extent cx="1600200" cy="0"/>
                <wp:effectExtent l="38100" t="76200" r="0" b="95250"/>
                <wp:wrapNone/>
                <wp:docPr id="7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66325" id="Line 2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6.5pt" to="27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">
                <v:stroke endarrow="block"/>
              </v:line>
            </w:pict>
          </mc:Fallback>
        </mc:AlternateContent>
      </w:r>
    </w:p>
    <w:p w14:paraId="7815E460" w14:textId="77777777" w:rsidR="00CE1E04" w:rsidRPr="00D178FC" w:rsidRDefault="00CE1E04" w:rsidP="00CE1E04">
      <w:pPr>
        <w:overflowPunct/>
        <w:autoSpaceDE/>
        <w:autoSpaceDN/>
        <w:adjustRightInd/>
        <w:rPr>
          <w:rFonts w:asciiTheme="minorHAnsi" w:hAnsiTheme="minorHAnsi" w:cstheme="minorHAnsi"/>
          <w:sz w:val="22"/>
          <w:szCs w:val="22"/>
        </w:rPr>
      </w:pPr>
    </w:p>
    <w:p w14:paraId="7AE72325" w14:textId="77777777" w:rsidR="00CE1E04" w:rsidRPr="00D178FC" w:rsidRDefault="00CE1E04" w:rsidP="00CE1E04">
      <w:pPr>
        <w:overflowPunct/>
        <w:autoSpaceDE/>
        <w:autoSpaceDN/>
        <w:adjustRightInd/>
        <w:rPr>
          <w:rFonts w:asciiTheme="minorHAnsi" w:hAnsiTheme="minorHAnsi" w:cstheme="minorHAnsi"/>
          <w:sz w:val="22"/>
          <w:szCs w:val="22"/>
        </w:rPr>
      </w:pPr>
    </w:p>
    <w:p w14:paraId="6FCD689B" w14:textId="22D44534" w:rsidR="00CE1E04" w:rsidRPr="00D178FC" w:rsidRDefault="00142CDA" w:rsidP="00D178FC">
      <w:pPr>
        <w:overflowPunct/>
        <w:autoSpaceDE/>
        <w:autoSpaceDN/>
        <w:adjustRightInd/>
        <w:rPr>
          <w:rFonts w:asciiTheme="minorHAnsi" w:hAnsiTheme="minorHAnsi" w:cstheme="minorHAnsi"/>
          <w:sz w:val="22"/>
          <w:szCs w:val="22"/>
        </w:rPr>
      </w:pPr>
      <w:r w:rsidRPr="00D178FC">
        <w:rPr>
          <w:rFonts w:asciiTheme="minorHAnsi" w:hAnsiTheme="minorHAnsi" w:cstheme="minorHAnsi"/>
          <w:noProof/>
          <w:sz w:val="22"/>
          <w:szCs w:val="22"/>
          <w:lang w:eastAsia="en-GB"/>
        </w:rPr>
        <w:lastRenderedPageBreak/>
        <w:drawing>
          <wp:inline distT="0" distB="0" distL="0" distR="0" wp14:anchorId="7EDEA3ED" wp14:editId="3E43C86A">
            <wp:extent cx="5731510" cy="4684224"/>
            <wp:effectExtent l="0" t="0" r="2540" b="254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684224"/>
                    </a:xfrm>
                    <a:prstGeom prst="rect">
                      <a:avLst/>
                    </a:prstGeom>
                    <a:noFill/>
                    <a:ln>
                      <a:noFill/>
                    </a:ln>
                  </pic:spPr>
                </pic:pic>
              </a:graphicData>
            </a:graphic>
          </wp:inline>
        </w:drawing>
      </w:r>
      <w:r w:rsidR="00CE1E04" w:rsidRPr="00D178FC">
        <w:rPr>
          <w:rFonts w:asciiTheme="minorHAnsi" w:hAnsiTheme="minorHAnsi" w:cstheme="minorHAnsi"/>
          <w:sz w:val="22"/>
          <w:szCs w:val="22"/>
        </w:rPr>
        <w:tab/>
      </w:r>
    </w:p>
    <w:sectPr w:rsidR="00CE1E04" w:rsidRPr="00D178FC" w:rsidSect="00D178FC">
      <w:headerReference w:type="default" r:id="rId10"/>
      <w:footerReference w:type="default" r:id="rId11"/>
      <w:pgSz w:w="11906" w:h="16838"/>
      <w:pgMar w:top="709" w:right="1440" w:bottom="1440" w:left="144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3E2B" w14:textId="77777777" w:rsidR="00A236B7" w:rsidRDefault="00A236B7" w:rsidP="007145F9">
      <w:r>
        <w:separator/>
      </w:r>
    </w:p>
  </w:endnote>
  <w:endnote w:type="continuationSeparator" w:id="0">
    <w:p w14:paraId="7E1321C9" w14:textId="77777777" w:rsidR="00A236B7" w:rsidRDefault="00A236B7" w:rsidP="0071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49875"/>
      <w:docPartObj>
        <w:docPartGallery w:val="Page Numbers (Bottom of Page)"/>
        <w:docPartUnique/>
      </w:docPartObj>
    </w:sdtPr>
    <w:sdtEndPr/>
    <w:sdtContent>
      <w:sdt>
        <w:sdtPr>
          <w:id w:val="860082579"/>
          <w:docPartObj>
            <w:docPartGallery w:val="Page Numbers (Top of Page)"/>
            <w:docPartUnique/>
          </w:docPartObj>
        </w:sdtPr>
        <w:sdtEndPr/>
        <w:sdtContent>
          <w:p w14:paraId="792CDC4D" w14:textId="77777777" w:rsidR="007D448F" w:rsidRPr="0097271E" w:rsidRDefault="007D448F" w:rsidP="007D448F">
            <w:pPr>
              <w:pStyle w:val="Footer"/>
              <w:pBdr>
                <w:top w:val="thinThickSmallGap" w:sz="24" w:space="1" w:color="622423"/>
              </w:pBdr>
              <w:tabs>
                <w:tab w:val="right" w:pos="9070"/>
              </w:tabs>
              <w:rPr>
                <w:rFonts w:ascii="Cambria" w:hAnsi="Cambria"/>
              </w:rPr>
            </w:pPr>
            <w:r w:rsidRPr="0097271E">
              <w:rPr>
                <w:rFonts w:ascii="Cambria" w:hAnsi="Cambria"/>
              </w:rPr>
              <w:t>The electronic version of this document is the latest version.  It is the responsibility of the individual to ensure any paper material is current.</w:t>
            </w:r>
            <w:r w:rsidRPr="0097271E">
              <w:rPr>
                <w:rFonts w:ascii="Cambria" w:hAnsi="Cambria"/>
              </w:rPr>
              <w:tab/>
            </w:r>
            <w:r w:rsidRPr="0097271E">
              <w:rPr>
                <w:rFonts w:ascii="Cambria" w:hAnsi="Cambria"/>
              </w:rPr>
              <w:tab/>
              <w:t xml:space="preserve">Page </w:t>
            </w:r>
            <w:r w:rsidRPr="0097271E">
              <w:rPr>
                <w:rFonts w:ascii="Calibri" w:hAnsi="Calibri"/>
              </w:rPr>
              <w:fldChar w:fldCharType="begin"/>
            </w:r>
            <w:r w:rsidRPr="0097271E">
              <w:instrText xml:space="preserve"> PAGE   \* MERGEFORMAT </w:instrText>
            </w:r>
            <w:r w:rsidRPr="0097271E">
              <w:rPr>
                <w:rFonts w:ascii="Calibri" w:hAnsi="Calibri"/>
              </w:rPr>
              <w:fldChar w:fldCharType="separate"/>
            </w:r>
            <w:r w:rsidRPr="0097271E">
              <w:rPr>
                <w:rFonts w:ascii="Calibri" w:hAnsi="Calibri"/>
              </w:rPr>
              <w:t>- 2 -</w:t>
            </w:r>
            <w:r w:rsidRPr="0097271E">
              <w:rPr>
                <w:rFonts w:ascii="Cambria" w:hAnsi="Cambria"/>
                <w:noProof/>
              </w:rPr>
              <w:fldChar w:fldCharType="end"/>
            </w:r>
          </w:p>
          <w:p w14:paraId="490C6D68" w14:textId="73363014" w:rsidR="007D448F" w:rsidRPr="0097271E" w:rsidRDefault="007D448F" w:rsidP="007D448F">
            <w:pPr>
              <w:pStyle w:val="Footer"/>
            </w:pPr>
            <w:r w:rsidRPr="0097271E">
              <w:t xml:space="preserve">Date:  </w:t>
            </w:r>
            <w:r w:rsidR="00BB77F8">
              <w:t>November</w:t>
            </w:r>
            <w:r w:rsidRPr="0097271E">
              <w:t xml:space="preserve"> 202</w:t>
            </w:r>
            <w:r w:rsidR="00342555">
              <w:t>4</w:t>
            </w:r>
          </w:p>
          <w:p w14:paraId="7CCE1D4C" w14:textId="77777777" w:rsidR="002075A5" w:rsidRDefault="00A236B7">
            <w:pPr>
              <w:pStyle w:val="Footer"/>
              <w:jc w:val="right"/>
            </w:pPr>
          </w:p>
        </w:sdtContent>
      </w:sdt>
    </w:sdtContent>
  </w:sdt>
  <w:p w14:paraId="0A46E9BE" w14:textId="77777777" w:rsidR="002075A5" w:rsidRDefault="0020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E2BD" w14:textId="77777777" w:rsidR="00A236B7" w:rsidRDefault="00A236B7" w:rsidP="007145F9">
      <w:r>
        <w:separator/>
      </w:r>
    </w:p>
  </w:footnote>
  <w:footnote w:type="continuationSeparator" w:id="0">
    <w:p w14:paraId="35D45872" w14:textId="77777777" w:rsidR="00A236B7" w:rsidRDefault="00A236B7" w:rsidP="0071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F28B" w14:textId="77777777" w:rsidR="002075A5" w:rsidRDefault="002075A5" w:rsidP="002075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089"/>
    <w:multiLevelType w:val="multilevel"/>
    <w:tmpl w:val="FA1826C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DD2753"/>
    <w:multiLevelType w:val="multilevel"/>
    <w:tmpl w:val="BB60FFEA"/>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 w15:restartNumberingAfterBreak="0">
    <w:nsid w:val="367A235E"/>
    <w:multiLevelType w:val="multilevel"/>
    <w:tmpl w:val="100E565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966FFF"/>
    <w:multiLevelType w:val="multilevel"/>
    <w:tmpl w:val="CED661B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E514E0"/>
    <w:multiLevelType w:val="multilevel"/>
    <w:tmpl w:val="F22E55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AC241C"/>
    <w:multiLevelType w:val="multilevel"/>
    <w:tmpl w:val="DB82A81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4E4388"/>
    <w:multiLevelType w:val="multilevel"/>
    <w:tmpl w:val="D5CC76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2709F4"/>
    <w:multiLevelType w:val="multilevel"/>
    <w:tmpl w:val="29CAA9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247BCC"/>
    <w:multiLevelType w:val="multilevel"/>
    <w:tmpl w:val="16C28806"/>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51A6E31"/>
    <w:multiLevelType w:val="multilevel"/>
    <w:tmpl w:val="5BC04D6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7D40CB0"/>
    <w:multiLevelType w:val="multilevel"/>
    <w:tmpl w:val="D95C5C0C"/>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7C6A05"/>
    <w:multiLevelType w:val="multilevel"/>
    <w:tmpl w:val="308821B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6663CA"/>
    <w:multiLevelType w:val="multilevel"/>
    <w:tmpl w:val="F20EC1C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A83673"/>
    <w:multiLevelType w:val="multilevel"/>
    <w:tmpl w:val="47283B2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BF00CF"/>
    <w:multiLevelType w:val="hybridMultilevel"/>
    <w:tmpl w:val="3B9C5C30"/>
    <w:lvl w:ilvl="0" w:tplc="04090017">
      <w:start w:val="1"/>
      <w:numFmt w:val="lowerLetter"/>
      <w:lvlText w:val="%1)"/>
      <w:lvlJc w:val="left"/>
      <w:pPr>
        <w:tabs>
          <w:tab w:val="num" w:pos="720"/>
        </w:tabs>
        <w:ind w:left="720" w:hanging="360"/>
      </w:pPr>
      <w:rPr>
        <w:rFonts w:hint="default"/>
      </w:rPr>
    </w:lvl>
    <w:lvl w:ilvl="1" w:tplc="39F6247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583931"/>
    <w:multiLevelType w:val="multilevel"/>
    <w:tmpl w:val="75D841C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9"/>
  </w:num>
  <w:num w:numId="3">
    <w:abstractNumId w:val="10"/>
  </w:num>
  <w:num w:numId="4">
    <w:abstractNumId w:val="1"/>
  </w:num>
  <w:num w:numId="5">
    <w:abstractNumId w:val="5"/>
  </w:num>
  <w:num w:numId="6">
    <w:abstractNumId w:val="3"/>
  </w:num>
  <w:num w:numId="7">
    <w:abstractNumId w:val="6"/>
  </w:num>
  <w:num w:numId="8">
    <w:abstractNumId w:val="4"/>
  </w:num>
  <w:num w:numId="9">
    <w:abstractNumId w:val="13"/>
  </w:num>
  <w:num w:numId="10">
    <w:abstractNumId w:val="7"/>
  </w:num>
  <w:num w:numId="11">
    <w:abstractNumId w:val="8"/>
  </w:num>
  <w:num w:numId="12">
    <w:abstractNumId w:val="11"/>
  </w:num>
  <w:num w:numId="13">
    <w:abstractNumId w:val="12"/>
  </w:num>
  <w:num w:numId="14">
    <w:abstractNumId w:val="1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03"/>
    <w:rsid w:val="0002540F"/>
    <w:rsid w:val="000B258A"/>
    <w:rsid w:val="001424C7"/>
    <w:rsid w:val="00142CDA"/>
    <w:rsid w:val="0017034D"/>
    <w:rsid w:val="001813FF"/>
    <w:rsid w:val="001938F3"/>
    <w:rsid w:val="001A2F17"/>
    <w:rsid w:val="001D5BDB"/>
    <w:rsid w:val="0020510E"/>
    <w:rsid w:val="002075A5"/>
    <w:rsid w:val="002377E8"/>
    <w:rsid w:val="002B1D31"/>
    <w:rsid w:val="002C60B3"/>
    <w:rsid w:val="002F65F2"/>
    <w:rsid w:val="0033613F"/>
    <w:rsid w:val="00342555"/>
    <w:rsid w:val="003479C8"/>
    <w:rsid w:val="0043261E"/>
    <w:rsid w:val="00485B3F"/>
    <w:rsid w:val="004C0693"/>
    <w:rsid w:val="004C655B"/>
    <w:rsid w:val="004E0F00"/>
    <w:rsid w:val="004E5700"/>
    <w:rsid w:val="004F1613"/>
    <w:rsid w:val="005B4FED"/>
    <w:rsid w:val="005C1B53"/>
    <w:rsid w:val="005D06D1"/>
    <w:rsid w:val="006150E4"/>
    <w:rsid w:val="006805DA"/>
    <w:rsid w:val="006B4DBF"/>
    <w:rsid w:val="006C6AFD"/>
    <w:rsid w:val="006E1879"/>
    <w:rsid w:val="007145F9"/>
    <w:rsid w:val="00766C0A"/>
    <w:rsid w:val="007D41F9"/>
    <w:rsid w:val="007D448F"/>
    <w:rsid w:val="008022A6"/>
    <w:rsid w:val="00815803"/>
    <w:rsid w:val="0084104A"/>
    <w:rsid w:val="0097271E"/>
    <w:rsid w:val="00981691"/>
    <w:rsid w:val="009F7187"/>
    <w:rsid w:val="00A236B7"/>
    <w:rsid w:val="00A75848"/>
    <w:rsid w:val="00A81785"/>
    <w:rsid w:val="00A94AD3"/>
    <w:rsid w:val="00BB77F8"/>
    <w:rsid w:val="00BD1700"/>
    <w:rsid w:val="00BF5549"/>
    <w:rsid w:val="00C12D73"/>
    <w:rsid w:val="00C4023C"/>
    <w:rsid w:val="00C53679"/>
    <w:rsid w:val="00C603F7"/>
    <w:rsid w:val="00C67EE7"/>
    <w:rsid w:val="00C75AF9"/>
    <w:rsid w:val="00CE1E04"/>
    <w:rsid w:val="00CF426E"/>
    <w:rsid w:val="00D020F9"/>
    <w:rsid w:val="00D178FC"/>
    <w:rsid w:val="00D25EAB"/>
    <w:rsid w:val="00D40CE5"/>
    <w:rsid w:val="00D61C8B"/>
    <w:rsid w:val="00D92818"/>
    <w:rsid w:val="00E60AE0"/>
    <w:rsid w:val="00EC5050"/>
    <w:rsid w:val="00F57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79331"/>
  <w15:docId w15:val="{816E2D08-2F82-45ED-8E87-54ACE31D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03"/>
    <w:pPr>
      <w:overflowPunct w:val="0"/>
      <w:autoSpaceDE w:val="0"/>
      <w:autoSpaceDN w:val="0"/>
      <w:adjustRightInd w:val="0"/>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5F9"/>
    <w:rPr>
      <w:rFonts w:ascii="Tahoma" w:hAnsi="Tahoma" w:cs="Tahoma"/>
      <w:sz w:val="16"/>
      <w:szCs w:val="16"/>
    </w:rPr>
  </w:style>
  <w:style w:type="character" w:customStyle="1" w:styleId="BalloonTextChar">
    <w:name w:val="Balloon Text Char"/>
    <w:basedOn w:val="DefaultParagraphFont"/>
    <w:link w:val="BalloonText"/>
    <w:uiPriority w:val="99"/>
    <w:semiHidden/>
    <w:rsid w:val="007145F9"/>
    <w:rPr>
      <w:rFonts w:ascii="Tahoma" w:hAnsi="Tahoma" w:cs="Tahoma"/>
      <w:sz w:val="16"/>
      <w:szCs w:val="16"/>
    </w:rPr>
  </w:style>
  <w:style w:type="paragraph" w:styleId="Header">
    <w:name w:val="header"/>
    <w:basedOn w:val="Normal"/>
    <w:link w:val="HeaderChar"/>
    <w:uiPriority w:val="99"/>
    <w:unhideWhenUsed/>
    <w:rsid w:val="007145F9"/>
    <w:pPr>
      <w:tabs>
        <w:tab w:val="center" w:pos="4513"/>
        <w:tab w:val="right" w:pos="9026"/>
      </w:tabs>
    </w:pPr>
  </w:style>
  <w:style w:type="character" w:customStyle="1" w:styleId="HeaderChar">
    <w:name w:val="Header Char"/>
    <w:basedOn w:val="DefaultParagraphFont"/>
    <w:link w:val="Header"/>
    <w:uiPriority w:val="99"/>
    <w:rsid w:val="007145F9"/>
  </w:style>
  <w:style w:type="paragraph" w:styleId="Footer">
    <w:name w:val="footer"/>
    <w:basedOn w:val="Normal"/>
    <w:link w:val="FooterChar"/>
    <w:uiPriority w:val="99"/>
    <w:unhideWhenUsed/>
    <w:rsid w:val="007145F9"/>
    <w:pPr>
      <w:tabs>
        <w:tab w:val="center" w:pos="4513"/>
        <w:tab w:val="right" w:pos="9026"/>
      </w:tabs>
    </w:pPr>
  </w:style>
  <w:style w:type="character" w:customStyle="1" w:styleId="FooterChar">
    <w:name w:val="Footer Char"/>
    <w:basedOn w:val="DefaultParagraphFont"/>
    <w:link w:val="Footer"/>
    <w:uiPriority w:val="99"/>
    <w:rsid w:val="007145F9"/>
  </w:style>
  <w:style w:type="paragraph" w:styleId="BodyText">
    <w:name w:val="Body Text"/>
    <w:basedOn w:val="Normal"/>
    <w:link w:val="BodyTextChar"/>
    <w:rsid w:val="00815803"/>
    <w:pPr>
      <w:spacing w:line="360" w:lineRule="auto"/>
    </w:pPr>
    <w:rPr>
      <w:i/>
    </w:rPr>
  </w:style>
  <w:style w:type="character" w:customStyle="1" w:styleId="BodyTextChar">
    <w:name w:val="Body Text Char"/>
    <w:basedOn w:val="DefaultParagraphFont"/>
    <w:link w:val="BodyText"/>
    <w:rsid w:val="00815803"/>
    <w:rPr>
      <w:rFonts w:ascii="Garamond" w:eastAsia="Times New Roman" w:hAnsi="Garamond" w:cs="Times New Roman"/>
      <w:i/>
      <w:sz w:val="24"/>
      <w:szCs w:val="20"/>
    </w:rPr>
  </w:style>
  <w:style w:type="paragraph" w:styleId="ListParagraph">
    <w:name w:val="List Paragraph"/>
    <w:basedOn w:val="Normal"/>
    <w:uiPriority w:val="34"/>
    <w:qFormat/>
    <w:rsid w:val="002C60B3"/>
    <w:pPr>
      <w:ind w:left="720"/>
      <w:contextualSpacing/>
    </w:pPr>
  </w:style>
  <w:style w:type="table" w:styleId="TableGrid">
    <w:name w:val="Table Grid"/>
    <w:basedOn w:val="TableNormal"/>
    <w:uiPriority w:val="39"/>
    <w:rsid w:val="001D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cHead2">
    <w:name w:val="PrecHead2"/>
    <w:basedOn w:val="Normal"/>
    <w:rsid w:val="007D448F"/>
    <w:pPr>
      <w:overflowPunct/>
      <w:autoSpaceDE/>
      <w:autoSpaceDN/>
      <w:adjustRightInd/>
      <w:spacing w:after="120"/>
      <w:jc w:val="center"/>
    </w:pPr>
    <w:rPr>
      <w:rFonts w:ascii="Trebuchet MS" w:hAnsi="Trebuchet MS"/>
      <w:color w:val="80008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shington\Google%20Drive\Data%20Area\Pastoral%20Support%20Team\Letters\LPS%20CSLC%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E234C-2DA0-4335-B44B-D336F3AC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LPS CSLC Letter Head</Template>
  <TotalTime>2</TotalTime>
  <Pages>8</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Washington</dc:creator>
  <cp:lastModifiedBy>Aquilina, Julie</cp:lastModifiedBy>
  <cp:revision>3</cp:revision>
  <cp:lastPrinted>2019-06-20T13:30:00Z</cp:lastPrinted>
  <dcterms:created xsi:type="dcterms:W3CDTF">2024-09-24T15:20:00Z</dcterms:created>
  <dcterms:modified xsi:type="dcterms:W3CDTF">2024-11-18T10:26:00Z</dcterms:modified>
</cp:coreProperties>
</file>