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C3E2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739F632E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44ACD0C0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  <w:r w:rsidRPr="005278B2">
        <w:rPr>
          <w:rFonts w:asciiTheme="minorHAnsi" w:hAnsiTheme="minorHAnsi" w:cstheme="minorHAnsi"/>
          <w:noProof/>
          <w:color w:val="008000"/>
          <w:sz w:val="96"/>
          <w:szCs w:val="96"/>
        </w:rPr>
        <w:drawing>
          <wp:inline distT="0" distB="0" distL="0" distR="0" wp14:anchorId="6BDAAB70" wp14:editId="3EEFE079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1251A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568917A2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645C7CBD" w14:textId="7EA7DD24" w:rsidR="00946BE9" w:rsidRPr="005278B2" w:rsidRDefault="00794BC8" w:rsidP="00946BE9">
      <w:pPr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color w:val="00B0F0"/>
          <w:sz w:val="96"/>
          <w:szCs w:val="96"/>
        </w:rPr>
        <w:t>Drama</w:t>
      </w:r>
      <w:r w:rsidR="0005411A">
        <w:rPr>
          <w:rFonts w:asciiTheme="minorHAnsi" w:eastAsia="Arial" w:hAnsiTheme="minorHAnsi" w:cstheme="minorHAnsi"/>
          <w:b/>
          <w:color w:val="00B0F0"/>
          <w:sz w:val="96"/>
          <w:szCs w:val="96"/>
        </w:rPr>
        <w:t xml:space="preserve"> </w:t>
      </w:r>
      <w:r w:rsidR="00946BE9" w:rsidRPr="005278B2">
        <w:rPr>
          <w:rFonts w:asciiTheme="minorHAnsi" w:eastAsia="Arial" w:hAnsiTheme="minorHAnsi" w:cstheme="minorHAnsi"/>
          <w:b/>
          <w:color w:val="00B0F0"/>
          <w:sz w:val="96"/>
          <w:szCs w:val="96"/>
        </w:rPr>
        <w:t>Policy</w:t>
      </w:r>
      <w:r w:rsidR="00946BE9" w:rsidRPr="005278B2">
        <w:rPr>
          <w:rFonts w:asciiTheme="minorHAnsi" w:eastAsia="Arial" w:hAnsiTheme="minorHAnsi" w:cstheme="minorHAnsi"/>
          <w:b/>
          <w:sz w:val="28"/>
          <w:szCs w:val="28"/>
          <w:u w:val="single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38"/>
      </w:tblGrid>
      <w:tr w:rsidR="00946BE9" w:rsidRPr="005278B2" w14:paraId="2FAC2251" w14:textId="77777777" w:rsidTr="00E15303">
        <w:tc>
          <w:tcPr>
            <w:tcW w:w="9242" w:type="dxa"/>
            <w:gridSpan w:val="2"/>
          </w:tcPr>
          <w:p w14:paraId="4B2A4529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52"/>
                <w:szCs w:val="52"/>
              </w:rPr>
              <w:br w:type="column"/>
            </w:r>
            <w:r w:rsidRPr="005278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946BE9" w:rsidRPr="005278B2" w14:paraId="2AB61CA2" w14:textId="77777777" w:rsidTr="00E15303">
        <w:tc>
          <w:tcPr>
            <w:tcW w:w="2802" w:type="dxa"/>
          </w:tcPr>
          <w:p w14:paraId="79AD50E5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14:paraId="0905485F" w14:textId="4FCDEDF3" w:rsidR="00946BE9" w:rsidRPr="005278B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  <w:r w:rsidRPr="00576E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June 2022</w:t>
            </w:r>
          </w:p>
        </w:tc>
      </w:tr>
      <w:tr w:rsidR="00946BE9" w:rsidRPr="005278B2" w14:paraId="5C7BC81D" w14:textId="77777777" w:rsidTr="00E15303">
        <w:trPr>
          <w:trHeight w:val="717"/>
        </w:trPr>
        <w:tc>
          <w:tcPr>
            <w:tcW w:w="2802" w:type="dxa"/>
          </w:tcPr>
          <w:p w14:paraId="27754E91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14:paraId="5A53D0BD" w14:textId="5BC2716A" w:rsidR="00946BE9" w:rsidRPr="005278B2" w:rsidRDefault="0096030F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Meera Popat and Lesley Crooks</w:t>
            </w:r>
          </w:p>
        </w:tc>
      </w:tr>
      <w:tr w:rsidR="00946BE9" w:rsidRPr="00946BE9" w14:paraId="4F41FA01" w14:textId="77777777" w:rsidTr="00E15303">
        <w:tc>
          <w:tcPr>
            <w:tcW w:w="2802" w:type="dxa"/>
          </w:tcPr>
          <w:p w14:paraId="13B8D821" w14:textId="77777777" w:rsidR="00946BE9" w:rsidRPr="00946BE9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Review arrangements:</w:t>
            </w:r>
          </w:p>
          <w:p w14:paraId="35482A6D" w14:textId="77777777" w:rsidR="00946BE9" w:rsidRPr="00946BE9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D931965" w14:textId="15178DC6" w:rsidR="00946BE9" w:rsidRPr="00946BE9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Annually unless any further changes</w:t>
            </w:r>
          </w:p>
        </w:tc>
      </w:tr>
      <w:tr w:rsidR="00946BE9" w:rsidRPr="005278B2" w14:paraId="08E8F3B9" w14:textId="77777777" w:rsidTr="00E15303">
        <w:tc>
          <w:tcPr>
            <w:tcW w:w="2802" w:type="dxa"/>
          </w:tcPr>
          <w:p w14:paraId="3120C8B0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Reviewed:</w:t>
            </w:r>
          </w:p>
          <w:p w14:paraId="51BFD6FC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7A77396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E0A2CDC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767FF49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BB98E08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88A7BB5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The next review of this policy:</w:t>
            </w:r>
          </w:p>
        </w:tc>
        <w:tc>
          <w:tcPr>
            <w:tcW w:w="6440" w:type="dxa"/>
          </w:tcPr>
          <w:p w14:paraId="4C6D7B9F" w14:textId="6552CD7A" w:rsidR="00946BE9" w:rsidRPr="00047708" w:rsidRDefault="00047708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04770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June </w:t>
            </w:r>
            <w:r w:rsidR="00576E82" w:rsidRPr="0004770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2022</w:t>
            </w:r>
          </w:p>
          <w:p w14:paraId="082186A0" w14:textId="4FF5AEFA" w:rsidR="00576E82" w:rsidRDefault="00EE4AB1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June 2023</w:t>
            </w:r>
          </w:p>
          <w:p w14:paraId="731A380B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F487E1A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BC13C4F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00E3A89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4931066" w14:textId="53781D2D" w:rsidR="00576E82" w:rsidRPr="005278B2" w:rsidRDefault="00EE4AB1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June 2024</w:t>
            </w:r>
          </w:p>
        </w:tc>
      </w:tr>
    </w:tbl>
    <w:p w14:paraId="00000003" w14:textId="3EB65F64" w:rsidR="00216DB8" w:rsidRDefault="00216DB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C5C40D9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172D5A3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35F84DF9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126F0B61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299F7D81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D2046B5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26A9411B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3BEF481D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C74CA8E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20124957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F8ED98F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057FD55A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7427ED36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75765245" w14:textId="10308440" w:rsid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304E3E21" w14:textId="5C9C9688" w:rsidR="00216DB8" w:rsidRDefault="00216DB8">
      <w:pPr>
        <w:jc w:val="center"/>
        <w:rPr>
          <w:rFonts w:ascii="Arial" w:eastAsia="Arial" w:hAnsi="Arial" w:cs="Arial"/>
          <w:sz w:val="24"/>
          <w:szCs w:val="24"/>
        </w:rPr>
      </w:pPr>
    </w:p>
    <w:p w14:paraId="7E47C288" w14:textId="67F8EF1A" w:rsidR="005672D0" w:rsidRPr="0005411A" w:rsidRDefault="00946BE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16DB8">
        <w:rPr>
          <w:rFonts w:ascii="Arial" w:eastAsia="Arial" w:hAnsi="Arial" w:cs="Arial"/>
          <w:sz w:val="24"/>
          <w:szCs w:val="24"/>
        </w:rPr>
        <w:br w:type="column"/>
      </w:r>
      <w:r w:rsidR="00794BC8" w:rsidRPr="00794BC8">
        <w:rPr>
          <w:rFonts w:ascii="Arial" w:eastAsia="Arial" w:hAnsi="Arial" w:cs="Arial"/>
          <w:b/>
          <w:sz w:val="24"/>
          <w:szCs w:val="24"/>
          <w:u w:val="single"/>
        </w:rPr>
        <w:lastRenderedPageBreak/>
        <w:t>DRAMA</w:t>
      </w:r>
      <w:r w:rsidR="002A503A" w:rsidRPr="0005411A">
        <w:rPr>
          <w:rFonts w:ascii="Arial" w:eastAsia="Arial" w:hAnsi="Arial" w:cs="Arial"/>
          <w:b/>
          <w:sz w:val="24"/>
          <w:szCs w:val="24"/>
          <w:u w:val="single"/>
        </w:rPr>
        <w:t xml:space="preserve"> POLICY</w:t>
      </w:r>
    </w:p>
    <w:p w14:paraId="00000004" w14:textId="6E00B05E" w:rsidR="005672D0" w:rsidRPr="0005411A" w:rsidRDefault="002A503A">
      <w:pPr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AIMS</w:t>
      </w:r>
      <w:r w:rsidR="00D32DE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0000005" w14:textId="4A7CC701" w:rsidR="005672D0" w:rsidRDefault="002A50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aim of this policy is to inform all stakeholders of the teaching and learning within the subject of </w:t>
      </w:r>
      <w:r w:rsidR="00794BC8">
        <w:rPr>
          <w:rFonts w:ascii="Arial" w:eastAsia="Arial" w:hAnsi="Arial" w:cs="Arial"/>
        </w:rPr>
        <w:t>Drama</w:t>
      </w:r>
      <w:r w:rsidR="000541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</w:t>
      </w:r>
      <w:r w:rsidR="0005411A">
        <w:rPr>
          <w:rFonts w:ascii="Arial" w:eastAsia="Arial" w:hAnsi="Arial" w:cs="Arial"/>
        </w:rPr>
        <w:t xml:space="preserve"> KS3 </w:t>
      </w:r>
      <w:r>
        <w:rPr>
          <w:rFonts w:ascii="Arial" w:eastAsia="Arial" w:hAnsi="Arial" w:cs="Arial"/>
        </w:rPr>
        <w:t xml:space="preserve">students who are part </w:t>
      </w:r>
      <w:r w:rsidR="0005411A">
        <w:rPr>
          <w:rFonts w:ascii="Arial" w:eastAsia="Arial" w:hAnsi="Arial" w:cs="Arial"/>
        </w:rPr>
        <w:t>of Leicester</w:t>
      </w:r>
      <w:r>
        <w:rPr>
          <w:rFonts w:ascii="Arial" w:eastAsia="Arial" w:hAnsi="Arial" w:cs="Arial"/>
        </w:rPr>
        <w:t xml:space="preserve"> Partnership School</w:t>
      </w:r>
      <w:r w:rsidR="0005411A">
        <w:rPr>
          <w:rFonts w:ascii="Arial" w:eastAsia="Arial" w:hAnsi="Arial" w:cs="Arial"/>
        </w:rPr>
        <w:t>.</w:t>
      </w:r>
      <w:r w:rsidR="00D32DEE">
        <w:rPr>
          <w:rFonts w:ascii="Arial" w:eastAsia="Arial" w:hAnsi="Arial" w:cs="Arial"/>
        </w:rPr>
        <w:t xml:space="preserve"> (Drama is a statutory part of English in the </w:t>
      </w:r>
      <w:r w:rsidR="00FD6A40">
        <w:rPr>
          <w:rFonts w:ascii="Arial" w:eastAsia="Arial" w:hAnsi="Arial" w:cs="Arial"/>
        </w:rPr>
        <w:t>N</w:t>
      </w:r>
      <w:r w:rsidR="00D32DEE">
        <w:rPr>
          <w:rFonts w:ascii="Arial" w:eastAsia="Arial" w:hAnsi="Arial" w:cs="Arial"/>
        </w:rPr>
        <w:t xml:space="preserve">ational </w:t>
      </w:r>
      <w:r w:rsidR="00FD6A40">
        <w:rPr>
          <w:rFonts w:ascii="Arial" w:eastAsia="Arial" w:hAnsi="Arial" w:cs="Arial"/>
        </w:rPr>
        <w:t>C</w:t>
      </w:r>
      <w:r w:rsidR="00D32DEE">
        <w:rPr>
          <w:rFonts w:ascii="Arial" w:eastAsia="Arial" w:hAnsi="Arial" w:cs="Arial"/>
        </w:rPr>
        <w:t>urriculum for England 2013)</w:t>
      </w:r>
    </w:p>
    <w:p w14:paraId="3310F529" w14:textId="32C1BFE7" w:rsidR="0062511E" w:rsidRPr="00946BE9" w:rsidRDefault="00946BE9" w:rsidP="0005411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aim </w:t>
      </w:r>
      <w:r w:rsidR="00D32DEE">
        <w:rPr>
          <w:rFonts w:ascii="Arial" w:eastAsia="Arial" w:hAnsi="Arial" w:cs="Arial"/>
        </w:rPr>
        <w:t xml:space="preserve">at KS3 is to enable all students to participate in and gain knowledge, skills and understanding within </w:t>
      </w:r>
      <w:r w:rsidR="00FD6A40">
        <w:rPr>
          <w:rFonts w:ascii="Arial" w:eastAsia="Arial" w:hAnsi="Arial" w:cs="Arial"/>
        </w:rPr>
        <w:t>D</w:t>
      </w:r>
      <w:r w:rsidR="00D32DEE">
        <w:rPr>
          <w:rFonts w:ascii="Arial" w:eastAsia="Arial" w:hAnsi="Arial" w:cs="Arial"/>
        </w:rPr>
        <w:t xml:space="preserve">rama. This compliments the </w:t>
      </w:r>
      <w:r w:rsidR="00FD6A40">
        <w:rPr>
          <w:rFonts w:ascii="Arial" w:eastAsia="Arial" w:hAnsi="Arial" w:cs="Arial"/>
        </w:rPr>
        <w:t>N</w:t>
      </w:r>
      <w:r w:rsidR="00D32DEE">
        <w:rPr>
          <w:rFonts w:ascii="Arial" w:eastAsia="Arial" w:hAnsi="Arial" w:cs="Arial"/>
        </w:rPr>
        <w:t xml:space="preserve">ational </w:t>
      </w:r>
      <w:r w:rsidR="00FD6A40">
        <w:rPr>
          <w:rFonts w:ascii="Arial" w:eastAsia="Arial" w:hAnsi="Arial" w:cs="Arial"/>
        </w:rPr>
        <w:t>C</w:t>
      </w:r>
      <w:r w:rsidR="00D32DEE">
        <w:rPr>
          <w:rFonts w:ascii="Arial" w:eastAsia="Arial" w:hAnsi="Arial" w:cs="Arial"/>
        </w:rPr>
        <w:t xml:space="preserve">urriculum, aspects of </w:t>
      </w:r>
      <w:r w:rsidR="00FD6A40">
        <w:rPr>
          <w:rFonts w:ascii="Arial" w:eastAsia="Arial" w:hAnsi="Arial" w:cs="Arial"/>
        </w:rPr>
        <w:t>S</w:t>
      </w:r>
      <w:r w:rsidR="00D32DEE">
        <w:rPr>
          <w:rFonts w:ascii="Arial" w:eastAsia="Arial" w:hAnsi="Arial" w:cs="Arial"/>
        </w:rPr>
        <w:t xml:space="preserve">peaking, </w:t>
      </w:r>
      <w:r w:rsidR="00FD6A40">
        <w:rPr>
          <w:rFonts w:ascii="Arial" w:eastAsia="Arial" w:hAnsi="Arial" w:cs="Arial"/>
        </w:rPr>
        <w:t>L</w:t>
      </w:r>
      <w:r w:rsidR="00D32DEE">
        <w:rPr>
          <w:rFonts w:ascii="Arial" w:eastAsia="Arial" w:hAnsi="Arial" w:cs="Arial"/>
        </w:rPr>
        <w:t xml:space="preserve">istening and </w:t>
      </w:r>
      <w:r w:rsidR="00FD6A40">
        <w:rPr>
          <w:rFonts w:ascii="Arial" w:eastAsia="Arial" w:hAnsi="Arial" w:cs="Arial"/>
        </w:rPr>
        <w:t>C</w:t>
      </w:r>
      <w:r w:rsidR="00D32DEE">
        <w:rPr>
          <w:rFonts w:ascii="Arial" w:eastAsia="Arial" w:hAnsi="Arial" w:cs="Arial"/>
        </w:rPr>
        <w:t>ommunication</w:t>
      </w:r>
      <w:r w:rsidR="00FD6A40">
        <w:rPr>
          <w:rFonts w:ascii="Arial" w:eastAsia="Arial" w:hAnsi="Arial" w:cs="Arial"/>
        </w:rPr>
        <w:t xml:space="preserve"> and</w:t>
      </w:r>
      <w:r w:rsidR="00D32DEE">
        <w:rPr>
          <w:rFonts w:ascii="Arial" w:eastAsia="Arial" w:hAnsi="Arial" w:cs="Arial"/>
        </w:rPr>
        <w:t xml:space="preserve"> will be studied alongside maintaining reading and literacy skills that students have already acquired through </w:t>
      </w:r>
      <w:r w:rsidR="00FD6A40">
        <w:rPr>
          <w:rFonts w:ascii="Arial" w:eastAsia="Arial" w:hAnsi="Arial" w:cs="Arial"/>
        </w:rPr>
        <w:t>D</w:t>
      </w:r>
      <w:r w:rsidR="00D32DEE">
        <w:rPr>
          <w:rFonts w:ascii="Arial" w:eastAsia="Arial" w:hAnsi="Arial" w:cs="Arial"/>
        </w:rPr>
        <w:t xml:space="preserve">rama lessons.  </w:t>
      </w:r>
    </w:p>
    <w:p w14:paraId="00000007" w14:textId="623A01B8" w:rsidR="005672D0" w:rsidRDefault="005672D0">
      <w:pPr>
        <w:jc w:val="both"/>
        <w:rPr>
          <w:rFonts w:ascii="Arial" w:eastAsia="Arial" w:hAnsi="Arial" w:cs="Arial"/>
        </w:rPr>
      </w:pPr>
    </w:p>
    <w:p w14:paraId="00000008" w14:textId="5B28AE85" w:rsidR="005672D0" w:rsidRPr="0005411A" w:rsidRDefault="002A503A" w:rsidP="00946BE9">
      <w:pPr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COMPONENTS</w:t>
      </w:r>
    </w:p>
    <w:p w14:paraId="22E92CFE" w14:textId="550F0A8E" w:rsidR="00946BE9" w:rsidRDefault="0005411A">
      <w:pPr>
        <w:jc w:val="both"/>
        <w:rPr>
          <w:rFonts w:ascii="Arial" w:eastAsia="Arial" w:hAnsi="Arial" w:cs="Arial"/>
          <w:b/>
          <w:u w:val="single"/>
        </w:rPr>
      </w:pPr>
      <w:r w:rsidRPr="0005411A">
        <w:rPr>
          <w:rFonts w:ascii="Arial" w:eastAsia="Arial" w:hAnsi="Arial" w:cs="Arial"/>
          <w:b/>
          <w:u w:val="single"/>
        </w:rPr>
        <w:t>KS3</w:t>
      </w:r>
    </w:p>
    <w:p w14:paraId="3D14CCCB" w14:textId="6CD87F07" w:rsidR="00D32DEE" w:rsidRPr="00FD6A40" w:rsidRDefault="00D32DEE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 xml:space="preserve">. </w:t>
      </w:r>
      <w:r w:rsidR="00FD6A40" w:rsidRPr="00FD6A40">
        <w:rPr>
          <w:rFonts w:ascii="Arial" w:eastAsia="Arial" w:hAnsi="Arial" w:cs="Arial"/>
        </w:rPr>
        <w:t>Speaking, Listening</w:t>
      </w:r>
      <w:r w:rsidRPr="00FD6A40">
        <w:rPr>
          <w:rFonts w:ascii="Arial" w:eastAsia="Arial" w:hAnsi="Arial" w:cs="Arial"/>
        </w:rPr>
        <w:t xml:space="preserve"> &amp; </w:t>
      </w:r>
      <w:r w:rsidR="00FD6A40" w:rsidRPr="00FD6A40">
        <w:rPr>
          <w:rFonts w:ascii="Arial" w:eastAsia="Arial" w:hAnsi="Arial" w:cs="Arial"/>
        </w:rPr>
        <w:t>C</w:t>
      </w:r>
      <w:r w:rsidRPr="00FD6A40">
        <w:rPr>
          <w:rFonts w:ascii="Arial" w:eastAsia="Arial" w:hAnsi="Arial" w:cs="Arial"/>
        </w:rPr>
        <w:t>ommunication</w:t>
      </w:r>
    </w:p>
    <w:p w14:paraId="7BE365F2" w14:textId="4D60D2E6" w:rsidR="00D32DEE" w:rsidRPr="00FD6A40" w:rsidRDefault="00D32DEE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 xml:space="preserve">. </w:t>
      </w:r>
      <w:r w:rsidR="00AA5DEF" w:rsidRPr="00FD6A40">
        <w:rPr>
          <w:rFonts w:ascii="Arial" w:eastAsia="Arial" w:hAnsi="Arial" w:cs="Arial"/>
        </w:rPr>
        <w:t xml:space="preserve">Script studies (Reading &amp; </w:t>
      </w:r>
      <w:r w:rsidR="00FD6A40">
        <w:rPr>
          <w:rFonts w:ascii="Arial" w:eastAsia="Arial" w:hAnsi="Arial" w:cs="Arial"/>
        </w:rPr>
        <w:t>W</w:t>
      </w:r>
      <w:r w:rsidR="00AA5DEF" w:rsidRPr="00FD6A40">
        <w:rPr>
          <w:rFonts w:ascii="Arial" w:eastAsia="Arial" w:hAnsi="Arial" w:cs="Arial"/>
        </w:rPr>
        <w:t>riting)</w:t>
      </w:r>
    </w:p>
    <w:p w14:paraId="35EBA94D" w14:textId="7CFA421E" w:rsidR="00AA5DEF" w:rsidRPr="00FD6A40" w:rsidRDefault="00AA5DEF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>. Understanding Drama (AQA)</w:t>
      </w:r>
    </w:p>
    <w:p w14:paraId="27C777D4" w14:textId="5022C4F0" w:rsidR="00AA5DEF" w:rsidRPr="00FD6A40" w:rsidRDefault="00AA5DEF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 xml:space="preserve">. Devising Drama pieces of work (Performance) </w:t>
      </w:r>
    </w:p>
    <w:p w14:paraId="4E587FB6" w14:textId="63749B0A" w:rsidR="0005411A" w:rsidRPr="0005411A" w:rsidRDefault="0005411A">
      <w:pPr>
        <w:jc w:val="both"/>
        <w:rPr>
          <w:rFonts w:ascii="Arial" w:eastAsia="Arial" w:hAnsi="Arial" w:cs="Arial"/>
          <w:b/>
        </w:rPr>
      </w:pPr>
    </w:p>
    <w:p w14:paraId="00000012" w14:textId="59B72149" w:rsidR="005672D0" w:rsidRPr="0005411A" w:rsidRDefault="002A503A" w:rsidP="00946BE9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PROGRAMMES OF STUDY</w:t>
      </w:r>
      <w:r w:rsidR="0005411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23F02664" w14:textId="112C84C5" w:rsidR="0005411A" w:rsidRDefault="0005411A" w:rsidP="00054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 w:rsidRPr="0005411A">
        <w:rPr>
          <w:rFonts w:ascii="Arial" w:eastAsia="Arial" w:hAnsi="Arial" w:cs="Arial"/>
          <w:b/>
          <w:color w:val="000000"/>
          <w:u w:val="single"/>
        </w:rPr>
        <w:t>KS3</w:t>
      </w:r>
    </w:p>
    <w:p w14:paraId="73EE2120" w14:textId="5EEC5150" w:rsidR="0005411A" w:rsidRDefault="0005411A" w:rsidP="00054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2AF844BA" w14:textId="3E8FF748" w:rsidR="0005411A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Workshops for exploration of the subject</w:t>
      </w:r>
    </w:p>
    <w:p w14:paraId="340E4C90" w14:textId="1A8B457B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Drama methods/strategies</w:t>
      </w:r>
      <w:r w:rsidR="00FD6A40">
        <w:rPr>
          <w:rFonts w:ascii="Arial" w:eastAsia="Arial" w:hAnsi="Arial" w:cs="Arial"/>
          <w:color w:val="000000"/>
        </w:rPr>
        <w:t>/conventions</w:t>
      </w:r>
    </w:p>
    <w:p w14:paraId="42C0B73E" w14:textId="075E5E2B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AQA units</w:t>
      </w:r>
    </w:p>
    <w:p w14:paraId="4A4F4673" w14:textId="17385219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Shakespeare</w:t>
      </w:r>
      <w:r w:rsidR="00FD6A40">
        <w:rPr>
          <w:rFonts w:ascii="Arial" w:eastAsia="Arial" w:hAnsi="Arial" w:cs="Arial"/>
          <w:color w:val="000000"/>
        </w:rPr>
        <w:t>an</w:t>
      </w:r>
      <w:r w:rsidRPr="00FD6A40">
        <w:rPr>
          <w:rFonts w:ascii="Arial" w:eastAsia="Arial" w:hAnsi="Arial" w:cs="Arial"/>
          <w:color w:val="000000"/>
        </w:rPr>
        <w:t xml:space="preserve"> insults</w:t>
      </w:r>
    </w:p>
    <w:p w14:paraId="6EA163E3" w14:textId="68CAB57D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Film reviews</w:t>
      </w:r>
    </w:p>
    <w:p w14:paraId="43A16ED3" w14:textId="2CEFFE01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Performance reviews</w:t>
      </w:r>
    </w:p>
    <w:p w14:paraId="0DF031E6" w14:textId="11EED7E7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Rehearsals</w:t>
      </w:r>
    </w:p>
    <w:p w14:paraId="12DD79E2" w14:textId="4203239E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 xml:space="preserve">Script </w:t>
      </w:r>
      <w:r w:rsidR="00FD6A40">
        <w:rPr>
          <w:rFonts w:ascii="Arial" w:eastAsia="Arial" w:hAnsi="Arial" w:cs="Arial"/>
          <w:color w:val="000000"/>
        </w:rPr>
        <w:t>W</w:t>
      </w:r>
      <w:r w:rsidRPr="00FD6A40">
        <w:rPr>
          <w:rFonts w:ascii="Arial" w:eastAsia="Arial" w:hAnsi="Arial" w:cs="Arial"/>
          <w:color w:val="000000"/>
        </w:rPr>
        <w:t>ork</w:t>
      </w:r>
    </w:p>
    <w:p w14:paraId="10E79485" w14:textId="1275B8F1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Theatre trips</w:t>
      </w:r>
    </w:p>
    <w:p w14:paraId="4944B40A" w14:textId="387383E0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Exploring emotions and feelings/body language</w:t>
      </w:r>
    </w:p>
    <w:p w14:paraId="4296EC8F" w14:textId="3B1DF984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Reading</w:t>
      </w:r>
    </w:p>
    <w:p w14:paraId="362EC8B3" w14:textId="59AF9D00" w:rsidR="0005411A" w:rsidRPr="00FD6A40" w:rsidRDefault="00AA5DEF" w:rsidP="00FD6A4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Themes</w:t>
      </w:r>
      <w:r w:rsidR="00FD6A40">
        <w:rPr>
          <w:rFonts w:ascii="Arial" w:eastAsia="Arial" w:hAnsi="Arial" w:cs="Arial"/>
          <w:color w:val="000000"/>
        </w:rPr>
        <w:t xml:space="preserve"> which</w:t>
      </w:r>
      <w:r w:rsidRPr="00FD6A40">
        <w:rPr>
          <w:rFonts w:ascii="Arial" w:eastAsia="Arial" w:hAnsi="Arial" w:cs="Arial"/>
          <w:color w:val="000000"/>
        </w:rPr>
        <w:t xml:space="preserve"> compliment</w:t>
      </w:r>
      <w:r w:rsidR="00FD6A40">
        <w:rPr>
          <w:rFonts w:ascii="Arial" w:eastAsia="Arial" w:hAnsi="Arial" w:cs="Arial"/>
          <w:color w:val="000000"/>
        </w:rPr>
        <w:t xml:space="preserve"> work within the</w:t>
      </w:r>
      <w:r w:rsidRPr="00FD6A40">
        <w:rPr>
          <w:rFonts w:ascii="Arial" w:eastAsia="Arial" w:hAnsi="Arial" w:cs="Arial"/>
          <w:color w:val="000000"/>
        </w:rPr>
        <w:t xml:space="preserve"> English department- Diwali, Black history </w:t>
      </w:r>
      <w:r w:rsidR="008110E7" w:rsidRPr="00FD6A40">
        <w:rPr>
          <w:rFonts w:ascii="Arial" w:eastAsia="Arial" w:hAnsi="Arial" w:cs="Arial"/>
          <w:color w:val="000000"/>
        </w:rPr>
        <w:t>etc.</w:t>
      </w:r>
    </w:p>
    <w:p w14:paraId="4126F892" w14:textId="77777777" w:rsidR="00FD6A40" w:rsidRPr="00FD6A40" w:rsidRDefault="00FD6A40" w:rsidP="00FD6A4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u w:val="single"/>
        </w:rPr>
      </w:pPr>
    </w:p>
    <w:p w14:paraId="2FC01035" w14:textId="77777777" w:rsidR="0005411A" w:rsidRDefault="0005411A">
      <w:pPr>
        <w:rPr>
          <w:rFonts w:ascii="Arial" w:eastAsia="Arial" w:hAnsi="Arial" w:cs="Arial"/>
          <w:b/>
          <w:u w:val="single"/>
        </w:rPr>
      </w:pPr>
    </w:p>
    <w:p w14:paraId="47802D2D" w14:textId="7A7A7565" w:rsidR="0005411A" w:rsidRDefault="00DF1651" w:rsidP="00DF1651">
      <w:pPr>
        <w:spacing w:before="24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ACHIEVEMENT AT KS</w:t>
      </w:r>
      <w:r w:rsidR="00794BC8">
        <w:rPr>
          <w:rFonts w:ascii="Arial" w:eastAsia="Arial" w:hAnsi="Arial" w:cs="Arial"/>
          <w:b/>
          <w:u w:val="single"/>
        </w:rPr>
        <w:t>3</w:t>
      </w:r>
      <w:r w:rsidR="00AA5DEF">
        <w:rPr>
          <w:rFonts w:ascii="Arial" w:eastAsia="Arial" w:hAnsi="Arial" w:cs="Arial"/>
          <w:b/>
          <w:u w:val="single"/>
        </w:rPr>
        <w:t xml:space="preserve"> </w:t>
      </w:r>
    </w:p>
    <w:p w14:paraId="46F696EE" w14:textId="41153231" w:rsidR="00AA5DEF" w:rsidRDefault="00AA5DEF" w:rsidP="00DF1651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students are given the opportunity to take part in </w:t>
      </w:r>
      <w:r w:rsidR="00FD6A4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rama lessons, in which all lessons are differentiated to the level needs of </w:t>
      </w:r>
      <w:r w:rsidR="00FD6A40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 xml:space="preserve"> learners </w:t>
      </w:r>
      <w:r w:rsidR="00FD6A40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in individual groups. All </w:t>
      </w:r>
      <w:r w:rsidR="00FD6A40">
        <w:rPr>
          <w:rFonts w:ascii="Arial" w:eastAsia="Arial" w:hAnsi="Arial" w:cs="Arial"/>
        </w:rPr>
        <w:t>who</w:t>
      </w:r>
      <w:r>
        <w:rPr>
          <w:rFonts w:ascii="Arial" w:eastAsia="Arial" w:hAnsi="Arial" w:cs="Arial"/>
        </w:rPr>
        <w:t xml:space="preserve"> take part are entered for AQA qualifications in each</w:t>
      </w:r>
      <w:r w:rsidR="00FD6A40">
        <w:rPr>
          <w:rFonts w:ascii="Arial" w:eastAsia="Arial" w:hAnsi="Arial" w:cs="Arial"/>
        </w:rPr>
        <w:t xml:space="preserve"> of the following</w:t>
      </w:r>
      <w:r>
        <w:rPr>
          <w:rFonts w:ascii="Arial" w:eastAsia="Arial" w:hAnsi="Arial" w:cs="Arial"/>
        </w:rPr>
        <w:t xml:space="preserve"> area</w:t>
      </w:r>
      <w:r w:rsidR="00FD6A40">
        <w:rPr>
          <w:rFonts w:ascii="Arial" w:eastAsia="Arial" w:hAnsi="Arial" w:cs="Arial"/>
        </w:rPr>
        <w:t>s:</w:t>
      </w:r>
      <w:r w:rsidR="00C2752C">
        <w:rPr>
          <w:rFonts w:ascii="Arial" w:eastAsia="Arial" w:hAnsi="Arial" w:cs="Arial"/>
        </w:rPr>
        <w:t xml:space="preserve"> </w:t>
      </w:r>
    </w:p>
    <w:p w14:paraId="6B26B1E4" w14:textId="28A13B96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111981-Taking part in Drama lessons</w:t>
      </w:r>
      <w:r w:rsidR="00FD6A40">
        <w:rPr>
          <w:rFonts w:ascii="Arial" w:eastAsia="Arial" w:hAnsi="Arial" w:cs="Arial"/>
        </w:rPr>
        <w:t xml:space="preserve"> U</w:t>
      </w:r>
      <w:r w:rsidRPr="00C2752C">
        <w:rPr>
          <w:rFonts w:ascii="Arial" w:eastAsia="Arial" w:hAnsi="Arial" w:cs="Arial"/>
        </w:rPr>
        <w:t xml:space="preserve">nit 1 </w:t>
      </w:r>
    </w:p>
    <w:p w14:paraId="4683569D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84645- Drama Games</w:t>
      </w:r>
    </w:p>
    <w:p w14:paraId="379E9655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70437- Introduction to Drama</w:t>
      </w:r>
    </w:p>
    <w:p w14:paraId="59FA17CA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75112- Introduction to Drama –Preparing for a performance</w:t>
      </w:r>
    </w:p>
    <w:p w14:paraId="6A6F8336" w14:textId="6208823F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 xml:space="preserve">72935- Developing Team </w:t>
      </w:r>
      <w:r w:rsidR="00FD6A40">
        <w:rPr>
          <w:rFonts w:ascii="Arial" w:eastAsia="Arial" w:hAnsi="Arial" w:cs="Arial"/>
        </w:rPr>
        <w:t>W</w:t>
      </w:r>
      <w:r w:rsidRPr="00C2752C">
        <w:rPr>
          <w:rFonts w:ascii="Arial" w:eastAsia="Arial" w:hAnsi="Arial" w:cs="Arial"/>
        </w:rPr>
        <w:t>ork skills through Drama</w:t>
      </w:r>
      <w:r w:rsidR="00FD6A40">
        <w:rPr>
          <w:rFonts w:ascii="Arial" w:eastAsia="Arial" w:hAnsi="Arial" w:cs="Arial"/>
        </w:rPr>
        <w:t>-</w:t>
      </w:r>
      <w:r w:rsidRPr="00C2752C">
        <w:rPr>
          <w:rFonts w:ascii="Arial" w:eastAsia="Arial" w:hAnsi="Arial" w:cs="Arial"/>
        </w:rPr>
        <w:t xml:space="preserve"> </w:t>
      </w:r>
      <w:r w:rsidR="00FD6A40">
        <w:rPr>
          <w:rFonts w:ascii="Arial" w:eastAsia="Arial" w:hAnsi="Arial" w:cs="Arial"/>
        </w:rPr>
        <w:t>U</w:t>
      </w:r>
      <w:r w:rsidRPr="00C2752C">
        <w:rPr>
          <w:rFonts w:ascii="Arial" w:eastAsia="Arial" w:hAnsi="Arial" w:cs="Arial"/>
        </w:rPr>
        <w:t>nit 2</w:t>
      </w:r>
    </w:p>
    <w:p w14:paraId="53099EDC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78634- Communication Drama</w:t>
      </w:r>
    </w:p>
    <w:p w14:paraId="33203B82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LE5177- Improvisation in Drama</w:t>
      </w:r>
    </w:p>
    <w:p w14:paraId="7697BF0B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79771- Writing a Drama Script</w:t>
      </w:r>
    </w:p>
    <w:p w14:paraId="3688FA83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94438- Introduction to performance- Props</w:t>
      </w:r>
    </w:p>
    <w:p w14:paraId="3FFF549F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112563- Mask work in Drama- Making a theatre mask</w:t>
      </w:r>
    </w:p>
    <w:p w14:paraId="415E3A38" w14:textId="195E1DF6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 xml:space="preserve">87395- Taking part in a visit to the </w:t>
      </w:r>
      <w:r w:rsidR="00FD6A40">
        <w:rPr>
          <w:rFonts w:ascii="Arial" w:eastAsia="Arial" w:hAnsi="Arial" w:cs="Arial"/>
        </w:rPr>
        <w:t>T</w:t>
      </w:r>
      <w:r w:rsidRPr="00C2752C">
        <w:rPr>
          <w:rFonts w:ascii="Arial" w:eastAsia="Arial" w:hAnsi="Arial" w:cs="Arial"/>
        </w:rPr>
        <w:t>heatre</w:t>
      </w:r>
    </w:p>
    <w:p w14:paraId="56EC43BE" w14:textId="3B2F7EE3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All are Entry level units</w:t>
      </w:r>
      <w:r>
        <w:rPr>
          <w:rFonts w:ascii="Arial" w:eastAsia="Arial" w:hAnsi="Arial" w:cs="Arial"/>
        </w:rPr>
        <w:t xml:space="preserve"> with extension opportunities for all. </w:t>
      </w:r>
    </w:p>
    <w:p w14:paraId="543BC471" w14:textId="3E857714" w:rsidR="00C2752C" w:rsidRDefault="00C2752C" w:rsidP="00DF1651">
      <w:pPr>
        <w:spacing w:before="240"/>
        <w:rPr>
          <w:rFonts w:ascii="Arial" w:eastAsia="Arial" w:hAnsi="Arial" w:cs="Arial"/>
        </w:rPr>
      </w:pPr>
    </w:p>
    <w:p w14:paraId="00000061" w14:textId="378B9188" w:rsidR="005672D0" w:rsidRPr="0005411A" w:rsidRDefault="002A503A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u w:val="single"/>
        </w:rPr>
        <w:t>ASSESSMENT</w:t>
      </w:r>
      <w:r w:rsidR="0005411A">
        <w:rPr>
          <w:rFonts w:ascii="Arial" w:eastAsia="Arial" w:hAnsi="Arial" w:cs="Arial"/>
          <w:b/>
          <w:u w:val="single"/>
        </w:rPr>
        <w:t xml:space="preserve"> </w:t>
      </w:r>
    </w:p>
    <w:p w14:paraId="00000062" w14:textId="77777777" w:rsidR="005672D0" w:rsidRDefault="002A50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(To be read in conjunction with The Leicester Partnership School Assessment Recording and Reporting Policy)</w:t>
      </w:r>
    </w:p>
    <w:p w14:paraId="305B2A35" w14:textId="37486BD1" w:rsidR="0005411A" w:rsidRDefault="008F50E9">
      <w:pPr>
        <w:rPr>
          <w:rFonts w:ascii="Arial" w:eastAsia="Arial" w:hAnsi="Arial" w:cs="Arial"/>
        </w:rPr>
      </w:pPr>
      <w:r w:rsidRPr="008F50E9">
        <w:rPr>
          <w:rFonts w:ascii="Arial" w:eastAsia="Arial" w:hAnsi="Arial" w:cs="Arial"/>
        </w:rPr>
        <w:t xml:space="preserve">At KS3 </w:t>
      </w:r>
      <w:r>
        <w:rPr>
          <w:rFonts w:ascii="Arial" w:eastAsia="Arial" w:hAnsi="Arial" w:cs="Arial"/>
        </w:rPr>
        <w:t xml:space="preserve">students are assessed using a combination of teacher observation and assessments and AQA </w:t>
      </w:r>
      <w:r w:rsidR="00FD6A40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nit criteria. </w:t>
      </w:r>
    </w:p>
    <w:p w14:paraId="318EFB82" w14:textId="71595151" w:rsidR="008F50E9" w:rsidRPr="008F50E9" w:rsidRDefault="008F50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progress is recorded on feedback slips and on a</w:t>
      </w:r>
      <w:r w:rsidR="00FD6A40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LPS </w:t>
      </w:r>
      <w:r w:rsidR="00FD6A4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rama tracker. </w:t>
      </w:r>
    </w:p>
    <w:p w14:paraId="6326E1AA" w14:textId="77777777" w:rsidR="0005411A" w:rsidRDefault="0005411A">
      <w:pPr>
        <w:rPr>
          <w:rFonts w:ascii="Arial" w:eastAsia="Arial" w:hAnsi="Arial" w:cs="Arial"/>
          <w:b/>
          <w:u w:val="single"/>
        </w:rPr>
      </w:pPr>
    </w:p>
    <w:p w14:paraId="00000066" w14:textId="600EA7D6" w:rsidR="005672D0" w:rsidRDefault="002A503A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MONITORING AND EVALUATION</w:t>
      </w:r>
    </w:p>
    <w:p w14:paraId="00000067" w14:textId="77777777" w:rsidR="005672D0" w:rsidRDefault="002A50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monitoring and evaluation of this policy takes place through the following:</w:t>
      </w:r>
    </w:p>
    <w:p w14:paraId="00000068" w14:textId="77777777" w:rsidR="005672D0" w:rsidRDefault="002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Lesson Observations</w:t>
      </w:r>
    </w:p>
    <w:p w14:paraId="00000069" w14:textId="77777777" w:rsidR="005672D0" w:rsidRDefault="002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Learning Walks</w:t>
      </w:r>
    </w:p>
    <w:p w14:paraId="0000006A" w14:textId="77777777" w:rsidR="005672D0" w:rsidRDefault="002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Work </w:t>
      </w:r>
      <w:proofErr w:type="spellStart"/>
      <w:r>
        <w:rPr>
          <w:rFonts w:ascii="Arial" w:eastAsia="Arial" w:hAnsi="Arial" w:cs="Arial"/>
          <w:color w:val="000000"/>
        </w:rPr>
        <w:t>Scrutinies</w:t>
      </w:r>
      <w:proofErr w:type="spellEnd"/>
    </w:p>
    <w:p w14:paraId="0000006B" w14:textId="77777777" w:rsidR="005672D0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Marking </w:t>
      </w:r>
      <w:proofErr w:type="spellStart"/>
      <w:r>
        <w:rPr>
          <w:rFonts w:ascii="Arial" w:eastAsia="Arial" w:hAnsi="Arial" w:cs="Arial"/>
          <w:color w:val="000000"/>
        </w:rPr>
        <w:t>Scrutinies</w:t>
      </w:r>
      <w:proofErr w:type="spellEnd"/>
    </w:p>
    <w:p w14:paraId="0000006C" w14:textId="09BD5DC2" w:rsidR="005672D0" w:rsidRDefault="00211377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Assessment Data Drama Tracker</w:t>
      </w:r>
    </w:p>
    <w:p w14:paraId="0000006D" w14:textId="77777777" w:rsidR="005672D0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Performance Management</w:t>
      </w:r>
    </w:p>
    <w:p w14:paraId="0000006E" w14:textId="77777777" w:rsidR="005672D0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Appraisals</w:t>
      </w:r>
    </w:p>
    <w:p w14:paraId="0000006F" w14:textId="2AE246D5" w:rsidR="005672D0" w:rsidRPr="00211377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Staff Meetings</w:t>
      </w:r>
    </w:p>
    <w:p w14:paraId="45C4153F" w14:textId="6AB2401F" w:rsidR="00211377" w:rsidRPr="00211377" w:rsidRDefault="00211377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Student marking and feedback </w:t>
      </w:r>
    </w:p>
    <w:p w14:paraId="5352E41D" w14:textId="4B666F2D" w:rsidR="00211377" w:rsidRDefault="00211377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Meetings with the head of English</w:t>
      </w:r>
    </w:p>
    <w:sectPr w:rsidR="00211377" w:rsidSect="00946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display="firstPage"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8F60" w14:textId="77777777" w:rsidR="00BF70EE" w:rsidRDefault="00BF70EE">
      <w:pPr>
        <w:spacing w:after="0" w:line="240" w:lineRule="auto"/>
      </w:pPr>
      <w:r>
        <w:separator/>
      </w:r>
    </w:p>
  </w:endnote>
  <w:endnote w:type="continuationSeparator" w:id="0">
    <w:p w14:paraId="7129552D" w14:textId="77777777" w:rsidR="00BF70EE" w:rsidRDefault="00B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3336" w14:textId="77777777" w:rsidR="00EE4AB1" w:rsidRDefault="00EE4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0A3" w14:textId="45124F51" w:rsidR="00946BE9" w:rsidRPr="00B21555" w:rsidRDefault="00946BE9" w:rsidP="00946BE9">
    <w:pPr>
      <w:pBdr>
        <w:top w:val="thinThickSmallGap" w:sz="24" w:space="1" w:color="622423"/>
      </w:pBdr>
      <w:tabs>
        <w:tab w:val="center" w:pos="4513"/>
        <w:tab w:val="right" w:pos="9026"/>
        <w:tab w:val="right" w:pos="9070"/>
      </w:tabs>
      <w:spacing w:after="0"/>
      <w:rPr>
        <w:rFonts w:ascii="Cambria" w:eastAsia="Times New Roman" w:hAnsi="Cambria" w:cs="Times New Roman"/>
        <w:sz w:val="20"/>
        <w:szCs w:val="20"/>
      </w:rPr>
    </w:pPr>
    <w:r w:rsidRPr="00B21555">
      <w:rPr>
        <w:rFonts w:ascii="Cambria" w:eastAsia="Times New Roman" w:hAnsi="Cambria" w:cs="Times New Roman"/>
        <w:sz w:val="20"/>
        <w:szCs w:val="20"/>
      </w:rPr>
      <w:t>The electronic version of this document is the latest version.  It is the responsibility of the individual to ensure any paper material is current.</w:t>
    </w:r>
    <w:r w:rsidRPr="00B21555">
      <w:rPr>
        <w:rFonts w:ascii="Cambria" w:eastAsia="Times New Roman" w:hAnsi="Cambria" w:cs="Times New Roman"/>
        <w:sz w:val="20"/>
        <w:szCs w:val="20"/>
      </w:rPr>
      <w:tab/>
    </w:r>
    <w:r w:rsidRPr="00B21555">
      <w:rPr>
        <w:rFonts w:ascii="Cambria" w:eastAsia="Times New Roman" w:hAnsi="Cambria" w:cs="Times New Roman"/>
        <w:sz w:val="20"/>
        <w:szCs w:val="20"/>
      </w:rPr>
      <w:tab/>
      <w:t xml:space="preserve">Page </w:t>
    </w:r>
    <w:r w:rsidRPr="00B21555">
      <w:rPr>
        <w:rFonts w:eastAsia="Times New Roman" w:cs="Times New Roman"/>
        <w:sz w:val="20"/>
        <w:szCs w:val="20"/>
      </w:rPr>
      <w:fldChar w:fldCharType="begin"/>
    </w:r>
    <w:r w:rsidRPr="00B21555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B21555">
      <w:rPr>
        <w:rFonts w:eastAsia="Times New Roman" w:cs="Times New Roman"/>
        <w:sz w:val="20"/>
        <w:szCs w:val="20"/>
      </w:rPr>
      <w:fldChar w:fldCharType="separate"/>
    </w:r>
    <w:r w:rsidR="0096030F" w:rsidRPr="0096030F">
      <w:rPr>
        <w:noProof/>
        <w:sz w:val="20"/>
        <w:szCs w:val="20"/>
      </w:rPr>
      <w:t>5</w:t>
    </w:r>
    <w:r w:rsidRPr="00B21555">
      <w:rPr>
        <w:rFonts w:ascii="Cambria" w:eastAsia="Times New Roman" w:hAnsi="Cambria" w:cs="Times New Roman"/>
        <w:noProof/>
        <w:sz w:val="20"/>
        <w:szCs w:val="20"/>
      </w:rPr>
      <w:fldChar w:fldCharType="end"/>
    </w:r>
  </w:p>
  <w:p w14:paraId="5D162E67" w14:textId="05EFCF3A" w:rsidR="00946BE9" w:rsidRPr="00B21555" w:rsidRDefault="00946BE9" w:rsidP="00946BE9">
    <w:pP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00B21555">
      <w:rPr>
        <w:rFonts w:ascii="Times New Roman" w:eastAsia="Times New Roman" w:hAnsi="Times New Roman" w:cs="Times New Roman"/>
        <w:sz w:val="20"/>
        <w:szCs w:val="20"/>
      </w:rPr>
      <w:t xml:space="preserve">Date:  </w:t>
    </w:r>
    <w:r>
      <w:rPr>
        <w:rFonts w:ascii="Times New Roman" w:eastAsia="Times New Roman" w:hAnsi="Times New Roman" w:cs="Times New Roman"/>
        <w:sz w:val="20"/>
        <w:szCs w:val="20"/>
      </w:rPr>
      <w:t>June</w:t>
    </w:r>
    <w:r w:rsidR="00EE4AB1">
      <w:rPr>
        <w:rFonts w:ascii="Times New Roman" w:eastAsia="Times New Roman" w:hAnsi="Times New Roman" w:cs="Times New Roman"/>
        <w:sz w:val="20"/>
        <w:szCs w:val="20"/>
      </w:rPr>
      <w:t xml:space="preserve"> 2023</w:t>
    </w:r>
  </w:p>
  <w:p w14:paraId="00000074" w14:textId="77777777" w:rsidR="005672D0" w:rsidRDefault="00567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E492" w14:textId="77777777" w:rsidR="00EE4AB1" w:rsidRDefault="00EE4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4D9E" w14:textId="77777777" w:rsidR="00BF70EE" w:rsidRDefault="00BF70EE">
      <w:pPr>
        <w:spacing w:after="0" w:line="240" w:lineRule="auto"/>
      </w:pPr>
      <w:r>
        <w:separator/>
      </w:r>
    </w:p>
  </w:footnote>
  <w:footnote w:type="continuationSeparator" w:id="0">
    <w:p w14:paraId="249E2C27" w14:textId="77777777" w:rsidR="00BF70EE" w:rsidRDefault="00BF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04D2" w14:textId="77777777" w:rsidR="00EE4AB1" w:rsidRDefault="00EE4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32FE2DE6" w:rsidR="005672D0" w:rsidRDefault="00567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72" w14:textId="77777777" w:rsidR="005672D0" w:rsidRDefault="00567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1FE3" w14:textId="77777777" w:rsidR="00EE4AB1" w:rsidRDefault="00EE4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525"/>
    <w:multiLevelType w:val="hybridMultilevel"/>
    <w:tmpl w:val="EB5E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AA1"/>
    <w:multiLevelType w:val="hybridMultilevel"/>
    <w:tmpl w:val="D868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7D6"/>
    <w:multiLevelType w:val="multilevel"/>
    <w:tmpl w:val="7C6EF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A4522"/>
    <w:multiLevelType w:val="hybridMultilevel"/>
    <w:tmpl w:val="9838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345"/>
    <w:multiLevelType w:val="multilevel"/>
    <w:tmpl w:val="AAEEF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6B7868"/>
    <w:multiLevelType w:val="multilevel"/>
    <w:tmpl w:val="1ED40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1E0D5B"/>
    <w:multiLevelType w:val="multilevel"/>
    <w:tmpl w:val="000E6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59519A"/>
    <w:multiLevelType w:val="multilevel"/>
    <w:tmpl w:val="8926F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BF4519"/>
    <w:multiLevelType w:val="multilevel"/>
    <w:tmpl w:val="33189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063CC6"/>
    <w:multiLevelType w:val="multilevel"/>
    <w:tmpl w:val="5CB4E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6020E3"/>
    <w:multiLevelType w:val="multilevel"/>
    <w:tmpl w:val="D9AAE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1C26AA"/>
    <w:multiLevelType w:val="multilevel"/>
    <w:tmpl w:val="1026C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DF6571"/>
    <w:multiLevelType w:val="hybridMultilevel"/>
    <w:tmpl w:val="DC22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D0"/>
    <w:rsid w:val="00047708"/>
    <w:rsid w:val="0005411A"/>
    <w:rsid w:val="000571C5"/>
    <w:rsid w:val="000D128F"/>
    <w:rsid w:val="000F0D53"/>
    <w:rsid w:val="00200DBC"/>
    <w:rsid w:val="00211377"/>
    <w:rsid w:val="00216DB8"/>
    <w:rsid w:val="0026649E"/>
    <w:rsid w:val="002A503A"/>
    <w:rsid w:val="002B433A"/>
    <w:rsid w:val="002B7117"/>
    <w:rsid w:val="00333929"/>
    <w:rsid w:val="003B6982"/>
    <w:rsid w:val="00446A10"/>
    <w:rsid w:val="0046718A"/>
    <w:rsid w:val="004A361F"/>
    <w:rsid w:val="004D20F9"/>
    <w:rsid w:val="005672D0"/>
    <w:rsid w:val="00574D81"/>
    <w:rsid w:val="00576E82"/>
    <w:rsid w:val="005E48F4"/>
    <w:rsid w:val="0062511E"/>
    <w:rsid w:val="007067F7"/>
    <w:rsid w:val="00726CE5"/>
    <w:rsid w:val="00794BC8"/>
    <w:rsid w:val="007B2349"/>
    <w:rsid w:val="007D3A58"/>
    <w:rsid w:val="008110E7"/>
    <w:rsid w:val="008D7701"/>
    <w:rsid w:val="008F50E9"/>
    <w:rsid w:val="009353CA"/>
    <w:rsid w:val="00946BE9"/>
    <w:rsid w:val="0096030F"/>
    <w:rsid w:val="00970783"/>
    <w:rsid w:val="00A72E47"/>
    <w:rsid w:val="00A915A6"/>
    <w:rsid w:val="00AA5DEF"/>
    <w:rsid w:val="00AB1F69"/>
    <w:rsid w:val="00AE39E0"/>
    <w:rsid w:val="00B54175"/>
    <w:rsid w:val="00BF70EE"/>
    <w:rsid w:val="00C00B73"/>
    <w:rsid w:val="00C25CC8"/>
    <w:rsid w:val="00C2752C"/>
    <w:rsid w:val="00D32DEE"/>
    <w:rsid w:val="00DA35FA"/>
    <w:rsid w:val="00DF1651"/>
    <w:rsid w:val="00ED502F"/>
    <w:rsid w:val="00EE4AB1"/>
    <w:rsid w:val="00F33227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5231"/>
  <w15:docId w15:val="{9D46E5BE-0153-48FE-84D5-8927E40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541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8F"/>
  </w:style>
  <w:style w:type="paragraph" w:styleId="Footer">
    <w:name w:val="footer"/>
    <w:basedOn w:val="Normal"/>
    <w:link w:val="FooterChar"/>
    <w:uiPriority w:val="99"/>
    <w:unhideWhenUsed/>
    <w:rsid w:val="000D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8F"/>
  </w:style>
  <w:style w:type="paragraph" w:styleId="BalloonText">
    <w:name w:val="Balloon Text"/>
    <w:basedOn w:val="Normal"/>
    <w:link w:val="BalloonTextChar"/>
    <w:uiPriority w:val="99"/>
    <w:semiHidden/>
    <w:unhideWhenUsed/>
    <w:rsid w:val="0081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17C3-CE4D-4FC9-8826-368821DA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Aquilina, Julie</cp:lastModifiedBy>
  <cp:revision>2</cp:revision>
  <cp:lastPrinted>2022-05-25T09:49:00Z</cp:lastPrinted>
  <dcterms:created xsi:type="dcterms:W3CDTF">2023-06-15T12:08:00Z</dcterms:created>
  <dcterms:modified xsi:type="dcterms:W3CDTF">2023-06-15T12:08:00Z</dcterms:modified>
</cp:coreProperties>
</file>