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CC4E" w14:textId="77777777" w:rsidR="00946ECF" w:rsidRPr="002745E0" w:rsidRDefault="00946ECF">
      <w:pPr>
        <w:ind w:left="0" w:hanging="2"/>
        <w:rPr>
          <w:rFonts w:asciiTheme="majorHAnsi" w:hAnsiTheme="majorHAnsi" w:cstheme="majorHAnsi"/>
        </w:rPr>
      </w:pPr>
    </w:p>
    <w:p w14:paraId="1594B5C3" w14:textId="77777777" w:rsidR="00946ECF" w:rsidRPr="002745E0" w:rsidRDefault="00946ECF">
      <w:pPr>
        <w:tabs>
          <w:tab w:val="left" w:pos="7100"/>
        </w:tabs>
        <w:ind w:left="0" w:hanging="2"/>
        <w:jc w:val="both"/>
        <w:rPr>
          <w:rFonts w:asciiTheme="majorHAnsi" w:eastAsia="Arial" w:hAnsiTheme="majorHAnsi" w:cstheme="majorHAnsi"/>
        </w:rPr>
      </w:pPr>
    </w:p>
    <w:p w14:paraId="050DC333" w14:textId="77777777" w:rsidR="00946ECF" w:rsidRPr="002745E0" w:rsidRDefault="00946ECF">
      <w:pPr>
        <w:ind w:left="0" w:hanging="2"/>
        <w:rPr>
          <w:rFonts w:asciiTheme="majorHAnsi" w:hAnsiTheme="majorHAnsi" w:cstheme="majorHAnsi"/>
          <w:sz w:val="20"/>
          <w:szCs w:val="20"/>
        </w:rPr>
      </w:pPr>
    </w:p>
    <w:p w14:paraId="7C062855" w14:textId="77777777" w:rsidR="00946ECF" w:rsidRPr="002745E0" w:rsidRDefault="00946ECF">
      <w:pPr>
        <w:ind w:left="0" w:hanging="2"/>
        <w:rPr>
          <w:rFonts w:asciiTheme="majorHAnsi" w:eastAsia="Calibri" w:hAnsiTheme="majorHAnsi" w:cstheme="majorHAnsi"/>
          <w:sz w:val="20"/>
          <w:szCs w:val="20"/>
        </w:rPr>
      </w:pPr>
    </w:p>
    <w:p w14:paraId="1346368C" w14:textId="77777777" w:rsidR="00946ECF" w:rsidRPr="002745E0" w:rsidRDefault="00946ECF">
      <w:pPr>
        <w:ind w:left="0" w:hanging="2"/>
        <w:rPr>
          <w:rFonts w:asciiTheme="majorHAnsi" w:eastAsia="Calibri" w:hAnsiTheme="majorHAnsi" w:cstheme="majorHAnsi"/>
          <w:sz w:val="20"/>
          <w:szCs w:val="20"/>
        </w:rPr>
      </w:pPr>
    </w:p>
    <w:p w14:paraId="07A76178" w14:textId="77777777" w:rsidR="00946ECF" w:rsidRPr="002745E0" w:rsidRDefault="00946ECF">
      <w:pPr>
        <w:ind w:left="0" w:hanging="2"/>
        <w:jc w:val="center"/>
        <w:rPr>
          <w:rFonts w:asciiTheme="majorHAnsi" w:eastAsia="Calibri" w:hAnsiTheme="majorHAnsi" w:cstheme="majorHAnsi"/>
          <w:sz w:val="20"/>
          <w:szCs w:val="20"/>
        </w:rPr>
      </w:pPr>
    </w:p>
    <w:p w14:paraId="3B52EC72" w14:textId="77777777" w:rsidR="00946ECF" w:rsidRPr="002745E0" w:rsidRDefault="00946ECF">
      <w:pPr>
        <w:ind w:left="0" w:hanging="2"/>
        <w:rPr>
          <w:rFonts w:asciiTheme="majorHAnsi" w:eastAsia="Calibri" w:hAnsiTheme="majorHAnsi" w:cstheme="majorHAnsi"/>
          <w:sz w:val="20"/>
          <w:szCs w:val="20"/>
        </w:rPr>
      </w:pPr>
    </w:p>
    <w:p w14:paraId="77459F90" w14:textId="77777777" w:rsidR="00946ECF" w:rsidRPr="002745E0" w:rsidRDefault="0086678B">
      <w:pPr>
        <w:ind w:left="8" w:hanging="10"/>
        <w:jc w:val="center"/>
        <w:rPr>
          <w:rFonts w:asciiTheme="majorHAnsi" w:eastAsia="Calibri" w:hAnsiTheme="majorHAnsi" w:cstheme="majorHAnsi"/>
          <w:sz w:val="20"/>
          <w:szCs w:val="20"/>
        </w:rPr>
      </w:pPr>
      <w:r w:rsidRPr="002745E0">
        <w:rPr>
          <w:rFonts w:asciiTheme="majorHAnsi" w:eastAsia="Calibri" w:hAnsiTheme="majorHAnsi" w:cstheme="majorHAnsi"/>
          <w:noProof/>
          <w:color w:val="008000"/>
          <w:sz w:val="96"/>
          <w:szCs w:val="96"/>
        </w:rPr>
        <w:drawing>
          <wp:inline distT="0" distB="0" distL="114300" distR="114300" wp14:anchorId="2A7DD094" wp14:editId="37B787DF">
            <wp:extent cx="2466975" cy="1047750"/>
            <wp:effectExtent l="0" t="0" r="0" b="0"/>
            <wp:docPr id="1026" name="image1.png" descr="G:\.shortcut-targets-by-id\1QrlBkJa95C8MxbTiJ8shx0REzKRAbRzT\LPS Home Drive\JAQ - LOGOS\logo.png"/>
            <wp:cNvGraphicFramePr/>
            <a:graphic xmlns:a="http://schemas.openxmlformats.org/drawingml/2006/main">
              <a:graphicData uri="http://schemas.openxmlformats.org/drawingml/2006/picture">
                <pic:pic xmlns:pic="http://schemas.openxmlformats.org/drawingml/2006/picture">
                  <pic:nvPicPr>
                    <pic:cNvPr id="0" name="image1.png" descr="G:\.shortcut-targets-by-id\1QrlBkJa95C8MxbTiJ8shx0REzKRAbRzT\LPS Home Drive\JAQ - LOGOS\logo.png"/>
                    <pic:cNvPicPr preferRelativeResize="0"/>
                  </pic:nvPicPr>
                  <pic:blipFill>
                    <a:blip r:embed="rId8"/>
                    <a:srcRect/>
                    <a:stretch>
                      <a:fillRect/>
                    </a:stretch>
                  </pic:blipFill>
                  <pic:spPr>
                    <a:xfrm>
                      <a:off x="0" y="0"/>
                      <a:ext cx="2466975" cy="1047750"/>
                    </a:xfrm>
                    <a:prstGeom prst="rect">
                      <a:avLst/>
                    </a:prstGeom>
                    <a:ln/>
                  </pic:spPr>
                </pic:pic>
              </a:graphicData>
            </a:graphic>
          </wp:inline>
        </w:drawing>
      </w:r>
    </w:p>
    <w:p w14:paraId="45074276" w14:textId="77777777" w:rsidR="00946ECF" w:rsidRPr="002745E0" w:rsidRDefault="00946ECF">
      <w:pPr>
        <w:ind w:left="0" w:hanging="2"/>
        <w:rPr>
          <w:rFonts w:asciiTheme="majorHAnsi" w:eastAsia="Calibri" w:hAnsiTheme="majorHAnsi" w:cstheme="majorHAnsi"/>
          <w:sz w:val="20"/>
          <w:szCs w:val="20"/>
        </w:rPr>
      </w:pPr>
    </w:p>
    <w:p w14:paraId="428D791E" w14:textId="77777777" w:rsidR="00946ECF" w:rsidRPr="002745E0" w:rsidRDefault="00946ECF">
      <w:pPr>
        <w:ind w:left="1" w:hanging="3"/>
        <w:jc w:val="center"/>
        <w:rPr>
          <w:rFonts w:asciiTheme="majorHAnsi" w:eastAsia="Calibri" w:hAnsiTheme="majorHAnsi" w:cstheme="majorHAnsi"/>
          <w:sz w:val="32"/>
          <w:szCs w:val="32"/>
          <w:u w:val="single"/>
        </w:rPr>
      </w:pPr>
    </w:p>
    <w:p w14:paraId="486C3BFB" w14:textId="77777777" w:rsidR="00946ECF" w:rsidRPr="002745E0" w:rsidRDefault="00946ECF">
      <w:pPr>
        <w:ind w:left="1" w:hanging="3"/>
        <w:jc w:val="center"/>
        <w:rPr>
          <w:rFonts w:asciiTheme="majorHAnsi" w:eastAsia="Calibri" w:hAnsiTheme="majorHAnsi" w:cstheme="majorHAnsi"/>
          <w:sz w:val="32"/>
          <w:szCs w:val="32"/>
          <w:u w:val="single"/>
        </w:rPr>
      </w:pPr>
    </w:p>
    <w:p w14:paraId="7B45DBFB" w14:textId="77777777" w:rsidR="00946ECF" w:rsidRPr="002745E0" w:rsidRDefault="00946ECF">
      <w:pPr>
        <w:ind w:left="1" w:hanging="3"/>
        <w:jc w:val="center"/>
        <w:rPr>
          <w:rFonts w:asciiTheme="majorHAnsi" w:eastAsia="Calibri" w:hAnsiTheme="majorHAnsi" w:cstheme="majorHAnsi"/>
          <w:sz w:val="32"/>
          <w:szCs w:val="32"/>
          <w:u w:val="single"/>
        </w:rPr>
      </w:pPr>
    </w:p>
    <w:p w14:paraId="4215172E" w14:textId="77777777" w:rsidR="00946ECF" w:rsidRPr="002745E0" w:rsidRDefault="00946ECF">
      <w:pPr>
        <w:ind w:left="1" w:hanging="3"/>
        <w:jc w:val="center"/>
        <w:rPr>
          <w:rFonts w:asciiTheme="majorHAnsi" w:eastAsia="Calibri" w:hAnsiTheme="majorHAnsi" w:cstheme="majorHAnsi"/>
          <w:sz w:val="32"/>
          <w:szCs w:val="32"/>
          <w:u w:val="single"/>
        </w:rPr>
      </w:pPr>
    </w:p>
    <w:p w14:paraId="3E27283D" w14:textId="77777777" w:rsidR="00946ECF" w:rsidRPr="002745E0" w:rsidRDefault="00946ECF">
      <w:pPr>
        <w:ind w:left="1" w:hanging="3"/>
        <w:jc w:val="center"/>
        <w:rPr>
          <w:rFonts w:asciiTheme="majorHAnsi" w:eastAsia="Calibri" w:hAnsiTheme="majorHAnsi" w:cstheme="majorHAnsi"/>
          <w:sz w:val="32"/>
          <w:szCs w:val="32"/>
          <w:u w:val="single"/>
        </w:rPr>
      </w:pPr>
    </w:p>
    <w:p w14:paraId="7F3F6E8B" w14:textId="77777777" w:rsidR="00946ECF" w:rsidRPr="002745E0" w:rsidRDefault="00946ECF">
      <w:pPr>
        <w:ind w:left="1" w:hanging="3"/>
        <w:jc w:val="center"/>
        <w:rPr>
          <w:rFonts w:asciiTheme="majorHAnsi" w:eastAsia="Calibri" w:hAnsiTheme="majorHAnsi" w:cstheme="majorHAnsi"/>
          <w:sz w:val="32"/>
          <w:szCs w:val="32"/>
          <w:u w:val="single"/>
        </w:rPr>
      </w:pPr>
    </w:p>
    <w:p w14:paraId="3F80C827" w14:textId="77777777" w:rsidR="00946ECF" w:rsidRPr="002745E0" w:rsidRDefault="0086678B">
      <w:pPr>
        <w:spacing w:after="120"/>
        <w:ind w:left="8" w:hanging="10"/>
        <w:jc w:val="center"/>
        <w:rPr>
          <w:rFonts w:asciiTheme="majorHAnsi" w:eastAsia="Calibri" w:hAnsiTheme="majorHAnsi" w:cstheme="majorHAnsi"/>
          <w:color w:val="00B0F0"/>
          <w:sz w:val="96"/>
          <w:szCs w:val="96"/>
        </w:rPr>
      </w:pPr>
      <w:r w:rsidRPr="002745E0">
        <w:rPr>
          <w:rFonts w:asciiTheme="majorHAnsi" w:eastAsia="Calibri" w:hAnsiTheme="majorHAnsi" w:cstheme="majorHAnsi"/>
          <w:b/>
          <w:color w:val="00B0F0"/>
          <w:sz w:val="96"/>
          <w:szCs w:val="96"/>
        </w:rPr>
        <w:t>Educational Visits Policy</w:t>
      </w:r>
    </w:p>
    <w:p w14:paraId="4A8B4B2C" w14:textId="77777777" w:rsidR="00946ECF" w:rsidRPr="002745E0" w:rsidRDefault="00946ECF">
      <w:pPr>
        <w:ind w:left="3" w:hanging="5"/>
        <w:jc w:val="center"/>
        <w:rPr>
          <w:rFonts w:asciiTheme="majorHAnsi" w:eastAsia="Calibri" w:hAnsiTheme="majorHAnsi" w:cstheme="majorHAnsi"/>
          <w:sz w:val="52"/>
          <w:szCs w:val="52"/>
          <w:u w:val="single"/>
        </w:rPr>
      </w:pPr>
    </w:p>
    <w:p w14:paraId="5CCFAA01" w14:textId="77777777" w:rsidR="00946ECF" w:rsidRPr="002745E0" w:rsidRDefault="00946ECF">
      <w:pPr>
        <w:ind w:left="3" w:hanging="5"/>
        <w:jc w:val="center"/>
        <w:rPr>
          <w:rFonts w:asciiTheme="majorHAnsi" w:eastAsia="Calibri" w:hAnsiTheme="majorHAnsi" w:cstheme="majorHAnsi"/>
          <w:sz w:val="52"/>
          <w:szCs w:val="52"/>
          <w:u w:val="single"/>
        </w:rPr>
      </w:pPr>
    </w:p>
    <w:p w14:paraId="25B9CC18" w14:textId="77777777" w:rsidR="00946ECF" w:rsidRPr="002745E0" w:rsidRDefault="00946ECF">
      <w:pPr>
        <w:ind w:left="3" w:hanging="5"/>
        <w:jc w:val="center"/>
        <w:rPr>
          <w:rFonts w:asciiTheme="majorHAnsi" w:eastAsia="Calibri" w:hAnsiTheme="majorHAnsi" w:cstheme="majorHAnsi"/>
          <w:sz w:val="52"/>
          <w:szCs w:val="52"/>
          <w:u w:val="single"/>
        </w:rPr>
      </w:pPr>
    </w:p>
    <w:p w14:paraId="63D7857D" w14:textId="77777777" w:rsidR="00946ECF" w:rsidRPr="002745E0" w:rsidRDefault="0086678B">
      <w:pPr>
        <w:ind w:left="0" w:hanging="2"/>
        <w:jc w:val="center"/>
        <w:rPr>
          <w:rFonts w:asciiTheme="majorHAnsi" w:eastAsia="Calibri" w:hAnsiTheme="majorHAnsi" w:cstheme="majorHAnsi"/>
          <w:sz w:val="52"/>
          <w:szCs w:val="52"/>
        </w:rPr>
      </w:pPr>
      <w:r w:rsidRPr="002745E0">
        <w:rPr>
          <w:rFonts w:asciiTheme="majorHAnsi" w:hAnsiTheme="majorHAnsi" w:cstheme="majorHAnsi"/>
        </w:rPr>
        <w:br w:type="column"/>
      </w:r>
    </w:p>
    <w:tbl>
      <w:tblPr>
        <w:tblStyle w:val="a"/>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1"/>
        <w:gridCol w:w="5817"/>
      </w:tblGrid>
      <w:tr w:rsidR="00946ECF" w:rsidRPr="002745E0" w14:paraId="66BC0161" w14:textId="77777777">
        <w:tc>
          <w:tcPr>
            <w:tcW w:w="8528" w:type="dxa"/>
            <w:gridSpan w:val="2"/>
          </w:tcPr>
          <w:p w14:paraId="5E290545" w14:textId="77777777" w:rsidR="00946ECF" w:rsidRPr="002745E0" w:rsidRDefault="0086678B">
            <w:pPr>
              <w:ind w:left="0" w:hanging="2"/>
              <w:rPr>
                <w:rFonts w:asciiTheme="majorHAnsi" w:eastAsia="Calibri" w:hAnsiTheme="majorHAnsi" w:cstheme="majorHAnsi"/>
              </w:rPr>
            </w:pPr>
            <w:r w:rsidRPr="002745E0">
              <w:rPr>
                <w:rFonts w:asciiTheme="majorHAnsi" w:eastAsia="Calibri" w:hAnsiTheme="majorHAnsi" w:cstheme="majorHAnsi"/>
                <w:b/>
              </w:rPr>
              <w:t>Schedule for Development, Monitoring and Review</w:t>
            </w:r>
          </w:p>
        </w:tc>
      </w:tr>
      <w:tr w:rsidR="00946ECF" w:rsidRPr="002745E0" w14:paraId="147853B7" w14:textId="77777777">
        <w:tc>
          <w:tcPr>
            <w:tcW w:w="2711" w:type="dxa"/>
          </w:tcPr>
          <w:p w14:paraId="558DD3DB" w14:textId="77777777" w:rsidR="00946ECF" w:rsidRPr="002745E0" w:rsidRDefault="0086678B">
            <w:pPr>
              <w:ind w:left="0" w:hanging="2"/>
              <w:rPr>
                <w:rFonts w:asciiTheme="majorHAnsi" w:eastAsia="Calibri" w:hAnsiTheme="majorHAnsi" w:cstheme="majorHAnsi"/>
              </w:rPr>
            </w:pPr>
            <w:r w:rsidRPr="002745E0">
              <w:rPr>
                <w:rFonts w:asciiTheme="majorHAnsi" w:eastAsia="Calibri" w:hAnsiTheme="majorHAnsi" w:cstheme="majorHAnsi"/>
              </w:rPr>
              <w:t>Approved by governors on:</w:t>
            </w:r>
          </w:p>
        </w:tc>
        <w:tc>
          <w:tcPr>
            <w:tcW w:w="5817" w:type="dxa"/>
          </w:tcPr>
          <w:p w14:paraId="3D056ECC" w14:textId="77777777" w:rsidR="00946ECF" w:rsidRPr="002745E0" w:rsidRDefault="0086678B">
            <w:pPr>
              <w:ind w:left="0" w:hanging="2"/>
              <w:rPr>
                <w:rFonts w:asciiTheme="majorHAnsi" w:eastAsia="Calibri" w:hAnsiTheme="majorHAnsi" w:cstheme="majorHAnsi"/>
              </w:rPr>
            </w:pPr>
            <w:r w:rsidRPr="002745E0">
              <w:rPr>
                <w:rFonts w:asciiTheme="majorHAnsi" w:eastAsia="Calibri" w:hAnsiTheme="majorHAnsi" w:cstheme="majorHAnsi"/>
              </w:rPr>
              <w:t>March 2020</w:t>
            </w:r>
          </w:p>
        </w:tc>
      </w:tr>
      <w:tr w:rsidR="00946ECF" w:rsidRPr="002745E0" w14:paraId="75B276D1" w14:textId="77777777">
        <w:trPr>
          <w:trHeight w:val="717"/>
        </w:trPr>
        <w:tc>
          <w:tcPr>
            <w:tcW w:w="2711" w:type="dxa"/>
          </w:tcPr>
          <w:p w14:paraId="67305185" w14:textId="77777777" w:rsidR="00946ECF" w:rsidRPr="002745E0" w:rsidRDefault="0086678B">
            <w:pPr>
              <w:ind w:left="0" w:hanging="2"/>
              <w:rPr>
                <w:rFonts w:asciiTheme="majorHAnsi" w:eastAsia="Calibri" w:hAnsiTheme="majorHAnsi" w:cstheme="majorHAnsi"/>
              </w:rPr>
            </w:pPr>
            <w:r w:rsidRPr="002745E0">
              <w:rPr>
                <w:rFonts w:asciiTheme="majorHAnsi" w:eastAsia="Calibri" w:hAnsiTheme="majorHAnsi" w:cstheme="majorHAnsi"/>
              </w:rPr>
              <w:t>Implementation monitored by:</w:t>
            </w:r>
          </w:p>
        </w:tc>
        <w:tc>
          <w:tcPr>
            <w:tcW w:w="5817" w:type="dxa"/>
          </w:tcPr>
          <w:p w14:paraId="43B44471" w14:textId="55AFD7B5" w:rsidR="00946ECF" w:rsidRPr="002745E0" w:rsidRDefault="00446CD5">
            <w:pPr>
              <w:ind w:left="0" w:hanging="2"/>
              <w:rPr>
                <w:rFonts w:asciiTheme="majorHAnsi" w:eastAsia="Calibri" w:hAnsiTheme="majorHAnsi" w:cstheme="majorHAnsi"/>
              </w:rPr>
            </w:pPr>
            <w:r w:rsidRPr="002745E0">
              <w:rPr>
                <w:rFonts w:asciiTheme="majorHAnsi" w:eastAsia="Calibri" w:hAnsiTheme="majorHAnsi" w:cstheme="majorHAnsi"/>
              </w:rPr>
              <w:t>Julie Aquilina</w:t>
            </w:r>
          </w:p>
        </w:tc>
      </w:tr>
      <w:tr w:rsidR="00946ECF" w:rsidRPr="002745E0" w14:paraId="493A28DD" w14:textId="77777777">
        <w:tc>
          <w:tcPr>
            <w:tcW w:w="2711" w:type="dxa"/>
          </w:tcPr>
          <w:p w14:paraId="5A8532F9" w14:textId="77777777" w:rsidR="00946ECF" w:rsidRPr="002745E0" w:rsidRDefault="0086678B">
            <w:pPr>
              <w:ind w:left="0" w:hanging="2"/>
              <w:rPr>
                <w:rFonts w:asciiTheme="majorHAnsi" w:eastAsia="Calibri" w:hAnsiTheme="majorHAnsi" w:cstheme="majorHAnsi"/>
                <w:sz w:val="20"/>
                <w:szCs w:val="20"/>
              </w:rPr>
            </w:pPr>
            <w:r w:rsidRPr="002745E0">
              <w:rPr>
                <w:rFonts w:asciiTheme="majorHAnsi" w:eastAsia="Calibri" w:hAnsiTheme="majorHAnsi" w:cstheme="majorHAnsi"/>
                <w:sz w:val="20"/>
                <w:szCs w:val="20"/>
              </w:rPr>
              <w:t>Review arrangements:</w:t>
            </w:r>
          </w:p>
          <w:p w14:paraId="43016ED2" w14:textId="77777777" w:rsidR="00946ECF" w:rsidRPr="002745E0" w:rsidRDefault="00946ECF">
            <w:pPr>
              <w:ind w:left="0" w:hanging="2"/>
              <w:rPr>
                <w:rFonts w:asciiTheme="majorHAnsi" w:eastAsia="Calibri" w:hAnsiTheme="majorHAnsi" w:cstheme="majorHAnsi"/>
                <w:sz w:val="20"/>
                <w:szCs w:val="20"/>
              </w:rPr>
            </w:pPr>
          </w:p>
        </w:tc>
        <w:tc>
          <w:tcPr>
            <w:tcW w:w="5817" w:type="dxa"/>
          </w:tcPr>
          <w:p w14:paraId="29054B80" w14:textId="77777777" w:rsidR="00946ECF" w:rsidRPr="002745E0" w:rsidRDefault="0086678B">
            <w:pPr>
              <w:ind w:left="0" w:hanging="2"/>
              <w:rPr>
                <w:rFonts w:asciiTheme="majorHAnsi" w:eastAsia="Calibri" w:hAnsiTheme="majorHAnsi" w:cstheme="majorHAnsi"/>
              </w:rPr>
            </w:pPr>
            <w:r w:rsidRPr="002745E0">
              <w:rPr>
                <w:rFonts w:asciiTheme="majorHAnsi" w:eastAsia="Calibri" w:hAnsiTheme="majorHAnsi" w:cstheme="majorHAnsi"/>
              </w:rPr>
              <w:t xml:space="preserve">Three </w:t>
            </w:r>
            <w:proofErr w:type="gramStart"/>
            <w:r w:rsidRPr="002745E0">
              <w:rPr>
                <w:rFonts w:asciiTheme="majorHAnsi" w:eastAsia="Calibri" w:hAnsiTheme="majorHAnsi" w:cstheme="majorHAnsi"/>
              </w:rPr>
              <w:t>yearly</w:t>
            </w:r>
            <w:proofErr w:type="gramEnd"/>
          </w:p>
          <w:p w14:paraId="4B2E45D7" w14:textId="094A8836" w:rsidR="00946ECF" w:rsidRPr="002745E0" w:rsidRDefault="0086678B">
            <w:pPr>
              <w:ind w:left="0" w:hanging="2"/>
              <w:rPr>
                <w:rFonts w:asciiTheme="majorHAnsi" w:eastAsia="Calibri" w:hAnsiTheme="majorHAnsi" w:cstheme="majorHAnsi"/>
              </w:rPr>
            </w:pPr>
            <w:r w:rsidRPr="002745E0">
              <w:rPr>
                <w:rFonts w:asciiTheme="majorHAnsi" w:eastAsia="Calibri" w:hAnsiTheme="majorHAnsi" w:cstheme="majorHAnsi"/>
              </w:rPr>
              <w:t>All policies will be reviewed if there are any significant developments or changes to legislation</w:t>
            </w:r>
          </w:p>
        </w:tc>
      </w:tr>
      <w:tr w:rsidR="00946ECF" w:rsidRPr="002745E0" w14:paraId="11BF5CD4" w14:textId="77777777">
        <w:tc>
          <w:tcPr>
            <w:tcW w:w="2711" w:type="dxa"/>
          </w:tcPr>
          <w:p w14:paraId="573E855E" w14:textId="77777777" w:rsidR="00946ECF" w:rsidRPr="002745E0" w:rsidRDefault="0086678B">
            <w:pPr>
              <w:ind w:left="0" w:hanging="2"/>
              <w:rPr>
                <w:rFonts w:asciiTheme="majorHAnsi" w:eastAsia="Calibri" w:hAnsiTheme="majorHAnsi" w:cstheme="majorHAnsi"/>
                <w:sz w:val="20"/>
                <w:szCs w:val="20"/>
              </w:rPr>
            </w:pPr>
            <w:r w:rsidRPr="002745E0">
              <w:rPr>
                <w:rFonts w:asciiTheme="majorHAnsi" w:eastAsia="Calibri" w:hAnsiTheme="majorHAnsi" w:cstheme="majorHAnsi"/>
                <w:sz w:val="20"/>
                <w:szCs w:val="20"/>
              </w:rPr>
              <w:t>Reviewed:</w:t>
            </w:r>
          </w:p>
          <w:p w14:paraId="148F543F" w14:textId="77777777" w:rsidR="00946ECF" w:rsidRPr="002745E0" w:rsidRDefault="00946ECF">
            <w:pPr>
              <w:ind w:left="0" w:hanging="2"/>
              <w:rPr>
                <w:rFonts w:asciiTheme="majorHAnsi" w:eastAsia="Calibri" w:hAnsiTheme="majorHAnsi" w:cstheme="majorHAnsi"/>
                <w:sz w:val="20"/>
                <w:szCs w:val="20"/>
              </w:rPr>
            </w:pPr>
          </w:p>
          <w:p w14:paraId="599FBA58" w14:textId="77777777" w:rsidR="00946ECF" w:rsidRPr="002745E0" w:rsidRDefault="00946ECF">
            <w:pPr>
              <w:ind w:left="0" w:hanging="2"/>
              <w:rPr>
                <w:rFonts w:asciiTheme="majorHAnsi" w:eastAsia="Calibri" w:hAnsiTheme="majorHAnsi" w:cstheme="majorHAnsi"/>
                <w:sz w:val="20"/>
                <w:szCs w:val="20"/>
              </w:rPr>
            </w:pPr>
          </w:p>
          <w:p w14:paraId="5FBCAA6B" w14:textId="77777777" w:rsidR="00946ECF" w:rsidRPr="002745E0" w:rsidRDefault="00946ECF">
            <w:pPr>
              <w:ind w:left="0" w:hanging="2"/>
              <w:rPr>
                <w:rFonts w:asciiTheme="majorHAnsi" w:eastAsia="Calibri" w:hAnsiTheme="majorHAnsi" w:cstheme="majorHAnsi"/>
                <w:sz w:val="20"/>
                <w:szCs w:val="20"/>
              </w:rPr>
            </w:pPr>
          </w:p>
          <w:p w14:paraId="63E2ACA7" w14:textId="77777777" w:rsidR="00946ECF" w:rsidRPr="002745E0" w:rsidRDefault="00946ECF">
            <w:pPr>
              <w:ind w:left="0" w:hanging="2"/>
              <w:rPr>
                <w:rFonts w:asciiTheme="majorHAnsi" w:eastAsia="Calibri" w:hAnsiTheme="majorHAnsi" w:cstheme="majorHAnsi"/>
                <w:sz w:val="20"/>
                <w:szCs w:val="20"/>
              </w:rPr>
            </w:pPr>
          </w:p>
          <w:p w14:paraId="0A065E16" w14:textId="77777777" w:rsidR="00946ECF" w:rsidRPr="002745E0" w:rsidRDefault="00946ECF">
            <w:pPr>
              <w:ind w:left="0" w:hanging="2"/>
              <w:rPr>
                <w:rFonts w:asciiTheme="majorHAnsi" w:eastAsia="Calibri" w:hAnsiTheme="majorHAnsi" w:cstheme="majorHAnsi"/>
                <w:sz w:val="20"/>
                <w:szCs w:val="20"/>
              </w:rPr>
            </w:pPr>
          </w:p>
          <w:p w14:paraId="3154162F" w14:textId="77777777" w:rsidR="00946ECF" w:rsidRPr="002745E0" w:rsidRDefault="0086678B">
            <w:pPr>
              <w:ind w:left="0" w:hanging="2"/>
              <w:rPr>
                <w:rFonts w:asciiTheme="majorHAnsi" w:eastAsia="Calibri" w:hAnsiTheme="majorHAnsi" w:cstheme="majorHAnsi"/>
                <w:sz w:val="20"/>
                <w:szCs w:val="20"/>
              </w:rPr>
            </w:pPr>
            <w:r w:rsidRPr="002745E0">
              <w:rPr>
                <w:rFonts w:asciiTheme="majorHAnsi" w:eastAsia="Calibri" w:hAnsiTheme="majorHAnsi" w:cstheme="majorHAnsi"/>
                <w:sz w:val="20"/>
                <w:szCs w:val="20"/>
              </w:rPr>
              <w:t>The next review of this policy:</w:t>
            </w:r>
          </w:p>
        </w:tc>
        <w:tc>
          <w:tcPr>
            <w:tcW w:w="5817" w:type="dxa"/>
          </w:tcPr>
          <w:p w14:paraId="01E3D8A7" w14:textId="4D5BD809" w:rsidR="00946ECF" w:rsidRPr="002745E0" w:rsidRDefault="0086678B">
            <w:pPr>
              <w:ind w:left="0" w:hanging="2"/>
              <w:rPr>
                <w:rFonts w:asciiTheme="majorHAnsi" w:eastAsia="Calibri" w:hAnsiTheme="majorHAnsi" w:cstheme="majorHAnsi"/>
              </w:rPr>
            </w:pPr>
            <w:r w:rsidRPr="002745E0">
              <w:rPr>
                <w:rFonts w:asciiTheme="majorHAnsi" w:eastAsia="Calibri" w:hAnsiTheme="majorHAnsi" w:cstheme="majorHAnsi"/>
              </w:rPr>
              <w:t>March 2024</w:t>
            </w:r>
          </w:p>
          <w:p w14:paraId="577BA69D" w14:textId="674BFDE9" w:rsidR="00E41CE7" w:rsidRPr="002745E0" w:rsidRDefault="00E71390">
            <w:pPr>
              <w:ind w:left="0" w:hanging="2"/>
              <w:rPr>
                <w:rFonts w:asciiTheme="majorHAnsi" w:eastAsia="Calibri" w:hAnsiTheme="majorHAnsi" w:cstheme="majorHAnsi"/>
              </w:rPr>
            </w:pPr>
            <w:r>
              <w:rPr>
                <w:rFonts w:asciiTheme="majorHAnsi" w:eastAsia="Calibri" w:hAnsiTheme="majorHAnsi" w:cstheme="majorHAnsi"/>
              </w:rPr>
              <w:t>November</w:t>
            </w:r>
            <w:r w:rsidR="00AD2925" w:rsidRPr="002745E0">
              <w:rPr>
                <w:rFonts w:asciiTheme="majorHAnsi" w:eastAsia="Calibri" w:hAnsiTheme="majorHAnsi" w:cstheme="majorHAnsi"/>
              </w:rPr>
              <w:t xml:space="preserve"> 2024</w:t>
            </w:r>
          </w:p>
          <w:p w14:paraId="1CFB2E66" w14:textId="77777777" w:rsidR="00946ECF" w:rsidRPr="002745E0" w:rsidRDefault="00946ECF">
            <w:pPr>
              <w:ind w:left="0" w:hanging="2"/>
              <w:rPr>
                <w:rFonts w:asciiTheme="majorHAnsi" w:eastAsia="Calibri" w:hAnsiTheme="majorHAnsi" w:cstheme="majorHAnsi"/>
              </w:rPr>
            </w:pPr>
          </w:p>
          <w:p w14:paraId="6B2FCD94" w14:textId="77777777" w:rsidR="00946ECF" w:rsidRPr="002745E0" w:rsidRDefault="00946ECF">
            <w:pPr>
              <w:ind w:left="0" w:hanging="2"/>
              <w:rPr>
                <w:rFonts w:asciiTheme="majorHAnsi" w:eastAsia="Calibri" w:hAnsiTheme="majorHAnsi" w:cstheme="majorHAnsi"/>
              </w:rPr>
            </w:pPr>
          </w:p>
          <w:p w14:paraId="23EEA566" w14:textId="77777777" w:rsidR="00946ECF" w:rsidRPr="002745E0" w:rsidRDefault="00946ECF">
            <w:pPr>
              <w:ind w:left="0" w:hanging="2"/>
              <w:rPr>
                <w:rFonts w:asciiTheme="majorHAnsi" w:eastAsia="Calibri" w:hAnsiTheme="majorHAnsi" w:cstheme="majorHAnsi"/>
              </w:rPr>
            </w:pPr>
          </w:p>
          <w:p w14:paraId="154BECA2" w14:textId="77777777" w:rsidR="00946ECF" w:rsidRPr="002745E0" w:rsidRDefault="00946ECF">
            <w:pPr>
              <w:ind w:left="0" w:hanging="2"/>
              <w:rPr>
                <w:rFonts w:asciiTheme="majorHAnsi" w:eastAsia="Calibri" w:hAnsiTheme="majorHAnsi" w:cstheme="majorHAnsi"/>
              </w:rPr>
            </w:pPr>
          </w:p>
          <w:p w14:paraId="1CC1CDA2" w14:textId="2A0498D8" w:rsidR="00946ECF" w:rsidRPr="002745E0" w:rsidRDefault="00E71390">
            <w:pPr>
              <w:ind w:left="0" w:hanging="2"/>
              <w:rPr>
                <w:rFonts w:asciiTheme="majorHAnsi" w:eastAsia="Calibri" w:hAnsiTheme="majorHAnsi" w:cstheme="majorHAnsi"/>
              </w:rPr>
            </w:pPr>
            <w:r>
              <w:rPr>
                <w:rFonts w:asciiTheme="majorHAnsi" w:eastAsia="Calibri" w:hAnsiTheme="majorHAnsi" w:cstheme="majorHAnsi"/>
              </w:rPr>
              <w:t>November</w:t>
            </w:r>
            <w:r w:rsidR="00AD2925" w:rsidRPr="002745E0">
              <w:rPr>
                <w:rFonts w:asciiTheme="majorHAnsi" w:eastAsia="Calibri" w:hAnsiTheme="majorHAnsi" w:cstheme="majorHAnsi"/>
              </w:rPr>
              <w:t xml:space="preserve"> </w:t>
            </w:r>
            <w:r w:rsidR="0086678B" w:rsidRPr="002745E0">
              <w:rPr>
                <w:rFonts w:asciiTheme="majorHAnsi" w:eastAsia="Calibri" w:hAnsiTheme="majorHAnsi" w:cstheme="majorHAnsi"/>
              </w:rPr>
              <w:t>202</w:t>
            </w:r>
            <w:r w:rsidR="002B2A83" w:rsidRPr="002745E0">
              <w:rPr>
                <w:rFonts w:asciiTheme="majorHAnsi" w:eastAsia="Calibri" w:hAnsiTheme="majorHAnsi" w:cstheme="majorHAnsi"/>
              </w:rPr>
              <w:t>7</w:t>
            </w:r>
          </w:p>
          <w:p w14:paraId="51FA7DF7" w14:textId="77777777" w:rsidR="00946ECF" w:rsidRPr="002745E0" w:rsidRDefault="00946ECF">
            <w:pPr>
              <w:ind w:left="0" w:hanging="2"/>
              <w:rPr>
                <w:rFonts w:asciiTheme="majorHAnsi" w:eastAsia="Calibri" w:hAnsiTheme="majorHAnsi" w:cstheme="majorHAnsi"/>
              </w:rPr>
            </w:pPr>
          </w:p>
        </w:tc>
      </w:tr>
    </w:tbl>
    <w:p w14:paraId="7558DA4C" w14:textId="77777777" w:rsidR="00946ECF" w:rsidRPr="002745E0" w:rsidRDefault="0086678B">
      <w:pPr>
        <w:spacing w:line="259" w:lineRule="auto"/>
        <w:ind w:left="0" w:hanging="2"/>
        <w:rPr>
          <w:rFonts w:asciiTheme="majorHAnsi" w:eastAsia="Arial" w:hAnsiTheme="majorHAnsi" w:cstheme="majorHAnsi"/>
          <w:sz w:val="16"/>
          <w:szCs w:val="16"/>
        </w:rPr>
      </w:pPr>
      <w:r w:rsidRPr="002745E0">
        <w:rPr>
          <w:rFonts w:asciiTheme="majorHAnsi" w:hAnsiTheme="majorHAnsi" w:cstheme="majorHAnsi"/>
        </w:rPr>
        <w:br w:type="page"/>
      </w:r>
    </w:p>
    <w:p w14:paraId="6CBB9908" w14:textId="77777777" w:rsidR="00946ECF" w:rsidRPr="002745E0" w:rsidRDefault="00946ECF">
      <w:pPr>
        <w:ind w:left="0" w:hanging="2"/>
        <w:rPr>
          <w:rFonts w:asciiTheme="majorHAnsi" w:hAnsiTheme="majorHAnsi" w:cstheme="majorHAnsi"/>
        </w:rPr>
      </w:pPr>
    </w:p>
    <w:p w14:paraId="73EAB8D2" w14:textId="77777777" w:rsidR="00946ECF" w:rsidRPr="002745E0" w:rsidRDefault="00946ECF">
      <w:pPr>
        <w:ind w:left="0" w:hanging="2"/>
        <w:rPr>
          <w:rFonts w:asciiTheme="majorHAnsi" w:eastAsia="Calibri" w:hAnsiTheme="majorHAnsi" w:cstheme="majorHAnsi"/>
        </w:rPr>
      </w:pPr>
    </w:p>
    <w:p w14:paraId="0EC1464E"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DOCUMENT PURPOSE:</w:t>
      </w:r>
    </w:p>
    <w:p w14:paraId="27B2D51C" w14:textId="64C33778"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This policy reflects the values and correct procedures of the Leicester Partnership School in relation to off-site visits and activities of a curricular or </w:t>
      </w:r>
      <w:r w:rsidR="00AD2925" w:rsidRPr="002745E0">
        <w:rPr>
          <w:rFonts w:asciiTheme="majorHAnsi" w:eastAsia="Calibri" w:hAnsiTheme="majorHAnsi" w:cstheme="majorHAnsi"/>
        </w:rPr>
        <w:t>extra-curricular</w:t>
      </w:r>
      <w:r w:rsidRPr="002745E0">
        <w:rPr>
          <w:rFonts w:asciiTheme="majorHAnsi" w:eastAsia="Calibri" w:hAnsiTheme="majorHAnsi" w:cstheme="majorHAnsi"/>
        </w:rPr>
        <w:t xml:space="preserve"> nature except work experience in Education. This policy has been written in conjunction with the Department for Education  “HEALTH AND SAFETY</w:t>
      </w:r>
      <w:r w:rsidR="00685BEF" w:rsidRPr="002745E0">
        <w:rPr>
          <w:rFonts w:asciiTheme="majorHAnsi" w:eastAsia="Calibri" w:hAnsiTheme="majorHAnsi" w:cstheme="majorHAnsi"/>
        </w:rPr>
        <w:t xml:space="preserve"> </w:t>
      </w:r>
      <w:r w:rsidRPr="002745E0">
        <w:rPr>
          <w:rFonts w:asciiTheme="majorHAnsi" w:eastAsia="Calibri" w:hAnsiTheme="majorHAnsi" w:cstheme="majorHAnsi"/>
        </w:rPr>
        <w:t>ON EDUCATIONAL VISITS</w:t>
      </w:r>
      <w:r w:rsidR="002523F6" w:rsidRPr="002745E0">
        <w:rPr>
          <w:rFonts w:asciiTheme="majorHAnsi" w:eastAsia="Calibri" w:hAnsiTheme="majorHAnsi" w:cstheme="majorHAnsi"/>
        </w:rPr>
        <w:t xml:space="preserve"> 2018</w:t>
      </w:r>
      <w:r w:rsidRPr="002745E0">
        <w:rPr>
          <w:rFonts w:asciiTheme="majorHAnsi" w:eastAsia="Calibri" w:hAnsiTheme="majorHAnsi" w:cstheme="majorHAnsi"/>
        </w:rPr>
        <w:t>”</w:t>
      </w:r>
      <w:r w:rsidR="00685BEF" w:rsidRPr="002745E0">
        <w:rPr>
          <w:rFonts w:asciiTheme="majorHAnsi" w:eastAsia="Calibri" w:hAnsiTheme="majorHAnsi" w:cstheme="majorHAnsi"/>
        </w:rPr>
        <w:t xml:space="preserve"> (</w:t>
      </w:r>
      <w:hyperlink r:id="rId9" w:history="1">
        <w:r w:rsidR="00685BEF" w:rsidRPr="002745E0">
          <w:rPr>
            <w:rStyle w:val="Hyperlink"/>
            <w:rFonts w:asciiTheme="majorHAnsi" w:eastAsia="Calibri" w:hAnsiTheme="majorHAnsi" w:cstheme="majorHAnsi"/>
          </w:rPr>
          <w:t>https://www.gov.uk/government/publications/health-and-safety-on-educational-visits/health-and-safety-on-educational-visits</w:t>
        </w:r>
      </w:hyperlink>
      <w:r w:rsidR="00685BEF" w:rsidRPr="002745E0">
        <w:rPr>
          <w:rFonts w:asciiTheme="majorHAnsi" w:eastAsia="Calibri" w:hAnsiTheme="majorHAnsi" w:cstheme="majorHAnsi"/>
        </w:rPr>
        <w:t>)</w:t>
      </w:r>
      <w:r w:rsidRPr="002745E0">
        <w:rPr>
          <w:rFonts w:asciiTheme="majorHAnsi" w:eastAsia="Calibri" w:hAnsiTheme="majorHAnsi" w:cstheme="majorHAnsi"/>
        </w:rPr>
        <w:t xml:space="preserve">, </w:t>
      </w:r>
      <w:r w:rsidR="00685BEF" w:rsidRPr="002745E0">
        <w:rPr>
          <w:rFonts w:asciiTheme="majorHAnsi" w:eastAsia="Calibri" w:hAnsiTheme="majorHAnsi" w:cstheme="majorHAnsi"/>
        </w:rPr>
        <w:t>and Leicester City Council Health and Safety Directive, March 2022</w:t>
      </w:r>
      <w:r w:rsidR="00446CD5" w:rsidRPr="002745E0">
        <w:rPr>
          <w:rFonts w:asciiTheme="majorHAnsi" w:eastAsia="Calibri" w:hAnsiTheme="majorHAnsi" w:cstheme="majorHAnsi"/>
        </w:rPr>
        <w:t xml:space="preserve"> (</w:t>
      </w:r>
      <w:hyperlink r:id="rId10" w:history="1">
        <w:r w:rsidR="00446CD5" w:rsidRPr="002745E0">
          <w:rPr>
            <w:rStyle w:val="Hyperlink"/>
            <w:rFonts w:asciiTheme="majorHAnsi" w:eastAsia="Calibri" w:hAnsiTheme="majorHAnsi" w:cstheme="majorHAnsi"/>
          </w:rPr>
          <w:t>https://schools.leicester.gov.uk/services/health-and-safety/schools-policy-and-procedure/offsite-visits-and-adventure-activities/</w:t>
        </w:r>
      </w:hyperlink>
      <w:r w:rsidR="00446CD5" w:rsidRPr="002745E0">
        <w:rPr>
          <w:rFonts w:asciiTheme="majorHAnsi" w:eastAsia="Calibri" w:hAnsiTheme="majorHAnsi" w:cstheme="majorHAnsi"/>
        </w:rPr>
        <w:t>)</w:t>
      </w:r>
      <w:r w:rsidRPr="002745E0">
        <w:rPr>
          <w:rFonts w:asciiTheme="majorHAnsi" w:eastAsia="Calibri" w:hAnsiTheme="majorHAnsi" w:cstheme="majorHAnsi"/>
        </w:rPr>
        <w:t>.</w:t>
      </w:r>
    </w:p>
    <w:p w14:paraId="12A6648C" w14:textId="77777777" w:rsidR="00946ECF" w:rsidRPr="002745E0" w:rsidRDefault="00946ECF">
      <w:pPr>
        <w:ind w:left="0" w:hanging="2"/>
        <w:jc w:val="both"/>
        <w:rPr>
          <w:rFonts w:asciiTheme="majorHAnsi" w:eastAsia="Calibri" w:hAnsiTheme="majorHAnsi" w:cstheme="majorHAnsi"/>
        </w:rPr>
      </w:pPr>
    </w:p>
    <w:p w14:paraId="146C0C61"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AUDIENCE:</w:t>
      </w:r>
    </w:p>
    <w:p w14:paraId="10239D96" w14:textId="17885928"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This policy relates to students in </w:t>
      </w:r>
      <w:r w:rsidR="00446CD5" w:rsidRPr="002745E0">
        <w:rPr>
          <w:rFonts w:asciiTheme="majorHAnsi" w:eastAsia="Calibri" w:hAnsiTheme="majorHAnsi" w:cstheme="majorHAnsi"/>
        </w:rPr>
        <w:t>K</w:t>
      </w:r>
      <w:r w:rsidRPr="002745E0">
        <w:rPr>
          <w:rFonts w:asciiTheme="majorHAnsi" w:eastAsia="Calibri" w:hAnsiTheme="majorHAnsi" w:cstheme="majorHAnsi"/>
        </w:rPr>
        <w:t xml:space="preserve">ey </w:t>
      </w:r>
      <w:r w:rsidR="00446CD5" w:rsidRPr="002745E0">
        <w:rPr>
          <w:rFonts w:asciiTheme="majorHAnsi" w:eastAsia="Calibri" w:hAnsiTheme="majorHAnsi" w:cstheme="majorHAnsi"/>
        </w:rPr>
        <w:t>S</w:t>
      </w:r>
      <w:r w:rsidRPr="002745E0">
        <w:rPr>
          <w:rFonts w:asciiTheme="majorHAnsi" w:eastAsia="Calibri" w:hAnsiTheme="majorHAnsi" w:cstheme="majorHAnsi"/>
        </w:rPr>
        <w:t xml:space="preserve">tage 3 &amp; 4. This document is intended for all teaching staff and staff with key work responsibilities, the schools </w:t>
      </w:r>
      <w:r w:rsidR="00446CD5" w:rsidRPr="002745E0">
        <w:rPr>
          <w:rFonts w:asciiTheme="majorHAnsi" w:eastAsia="Calibri" w:hAnsiTheme="majorHAnsi" w:cstheme="majorHAnsi"/>
        </w:rPr>
        <w:t>Ma</w:t>
      </w:r>
      <w:r w:rsidRPr="002745E0">
        <w:rPr>
          <w:rFonts w:asciiTheme="majorHAnsi" w:eastAsia="Calibri" w:hAnsiTheme="majorHAnsi" w:cstheme="majorHAnsi"/>
        </w:rPr>
        <w:t xml:space="preserve">nagement </w:t>
      </w:r>
      <w:r w:rsidR="00446CD5" w:rsidRPr="002745E0">
        <w:rPr>
          <w:rFonts w:asciiTheme="majorHAnsi" w:eastAsia="Calibri" w:hAnsiTheme="majorHAnsi" w:cstheme="majorHAnsi"/>
        </w:rPr>
        <w:t>C</w:t>
      </w:r>
      <w:r w:rsidR="00AD2925" w:rsidRPr="002745E0">
        <w:rPr>
          <w:rFonts w:asciiTheme="majorHAnsi" w:eastAsia="Calibri" w:hAnsiTheme="majorHAnsi" w:cstheme="majorHAnsi"/>
        </w:rPr>
        <w:t>ommittee</w:t>
      </w:r>
      <w:r w:rsidRPr="002745E0">
        <w:rPr>
          <w:rFonts w:asciiTheme="majorHAnsi" w:eastAsia="Calibri" w:hAnsiTheme="majorHAnsi" w:cstheme="majorHAnsi"/>
        </w:rPr>
        <w:t xml:space="preserve">, parents, </w:t>
      </w:r>
      <w:r w:rsidR="00446CD5" w:rsidRPr="002745E0">
        <w:rPr>
          <w:rFonts w:asciiTheme="majorHAnsi" w:eastAsia="Calibri" w:hAnsiTheme="majorHAnsi" w:cstheme="majorHAnsi"/>
        </w:rPr>
        <w:t>I</w:t>
      </w:r>
      <w:r w:rsidRPr="002745E0">
        <w:rPr>
          <w:rFonts w:asciiTheme="majorHAnsi" w:eastAsia="Calibri" w:hAnsiTheme="majorHAnsi" w:cstheme="majorHAnsi"/>
        </w:rPr>
        <w:t xml:space="preserve">nspection </w:t>
      </w:r>
      <w:r w:rsidR="00446CD5" w:rsidRPr="002745E0">
        <w:rPr>
          <w:rFonts w:asciiTheme="majorHAnsi" w:eastAsia="Calibri" w:hAnsiTheme="majorHAnsi" w:cstheme="majorHAnsi"/>
        </w:rPr>
        <w:t>T</w:t>
      </w:r>
      <w:r w:rsidRPr="002745E0">
        <w:rPr>
          <w:rFonts w:asciiTheme="majorHAnsi" w:eastAsia="Calibri" w:hAnsiTheme="majorHAnsi" w:cstheme="majorHAnsi"/>
        </w:rPr>
        <w:t>eams, LA/other Advisory Bod</w:t>
      </w:r>
      <w:r w:rsidR="00446CD5" w:rsidRPr="002745E0">
        <w:rPr>
          <w:rFonts w:asciiTheme="majorHAnsi" w:eastAsia="Calibri" w:hAnsiTheme="majorHAnsi" w:cstheme="majorHAnsi"/>
        </w:rPr>
        <w:t>ies</w:t>
      </w:r>
      <w:r w:rsidRPr="002745E0">
        <w:rPr>
          <w:rFonts w:asciiTheme="majorHAnsi" w:eastAsia="Calibri" w:hAnsiTheme="majorHAnsi" w:cstheme="majorHAnsi"/>
        </w:rPr>
        <w:t>, and Advisers/Inspectors.</w:t>
      </w:r>
    </w:p>
    <w:p w14:paraId="41614DBF" w14:textId="77777777" w:rsidR="00946ECF" w:rsidRPr="002745E0" w:rsidRDefault="00946ECF">
      <w:pPr>
        <w:ind w:left="0" w:hanging="2"/>
        <w:jc w:val="both"/>
        <w:rPr>
          <w:rFonts w:asciiTheme="majorHAnsi" w:eastAsia="Calibri" w:hAnsiTheme="majorHAnsi" w:cstheme="majorHAnsi"/>
        </w:rPr>
      </w:pPr>
    </w:p>
    <w:p w14:paraId="4CF07273" w14:textId="6CF35427" w:rsidR="00946ECF" w:rsidRPr="002745E0" w:rsidRDefault="0086678B">
      <w:pPr>
        <w:tabs>
          <w:tab w:val="left" w:pos="3495"/>
        </w:tabs>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 xml:space="preserve">OFF-SITE </w:t>
      </w:r>
      <w:r w:rsidR="00446CD5" w:rsidRPr="002745E0">
        <w:rPr>
          <w:rFonts w:asciiTheme="majorHAnsi" w:eastAsia="Calibri" w:hAnsiTheme="majorHAnsi" w:cstheme="majorHAnsi"/>
          <w:b/>
          <w:u w:val="single"/>
        </w:rPr>
        <w:t>VISIT</w:t>
      </w:r>
      <w:r w:rsidRPr="002745E0">
        <w:rPr>
          <w:rFonts w:asciiTheme="majorHAnsi" w:eastAsia="Calibri" w:hAnsiTheme="majorHAnsi" w:cstheme="majorHAnsi"/>
          <w:b/>
          <w:u w:val="single"/>
        </w:rPr>
        <w:t>S POLICY STATEMENT:</w:t>
      </w:r>
    </w:p>
    <w:p w14:paraId="3F638C5B" w14:textId="14321271"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The Leicester Partnership School recognizes that learning experiences gained outside the school can complement and enhance classroom instruction and can provide a supplementary means for accomplishing both general and specific curriculum objectives. </w:t>
      </w:r>
      <w:r w:rsidR="00446CD5" w:rsidRPr="002745E0">
        <w:rPr>
          <w:rFonts w:asciiTheme="majorHAnsi" w:eastAsia="Calibri" w:hAnsiTheme="majorHAnsi" w:cstheme="majorHAnsi"/>
        </w:rPr>
        <w:t xml:space="preserve"> </w:t>
      </w:r>
      <w:r w:rsidRPr="002745E0">
        <w:rPr>
          <w:rFonts w:asciiTheme="majorHAnsi" w:eastAsia="Calibri" w:hAnsiTheme="majorHAnsi" w:cstheme="majorHAnsi"/>
        </w:rPr>
        <w:t xml:space="preserve">All off-site </w:t>
      </w:r>
      <w:r w:rsidR="00446CD5" w:rsidRPr="002745E0">
        <w:rPr>
          <w:rFonts w:asciiTheme="majorHAnsi" w:eastAsia="Calibri" w:hAnsiTheme="majorHAnsi" w:cstheme="majorHAnsi"/>
        </w:rPr>
        <w:t>visit</w:t>
      </w:r>
      <w:r w:rsidRPr="002745E0">
        <w:rPr>
          <w:rFonts w:asciiTheme="majorHAnsi" w:eastAsia="Calibri" w:hAnsiTheme="majorHAnsi" w:cstheme="majorHAnsi"/>
        </w:rPr>
        <w:t>s and activities are subject to the regulations and procedures of this policy.</w:t>
      </w:r>
    </w:p>
    <w:p w14:paraId="690C4C15" w14:textId="77777777" w:rsidR="00946ECF" w:rsidRPr="002745E0" w:rsidRDefault="00946ECF">
      <w:pPr>
        <w:ind w:left="0" w:hanging="2"/>
        <w:jc w:val="both"/>
        <w:rPr>
          <w:rFonts w:asciiTheme="majorHAnsi" w:eastAsia="Calibri" w:hAnsiTheme="majorHAnsi" w:cstheme="majorHAnsi"/>
        </w:rPr>
      </w:pPr>
    </w:p>
    <w:p w14:paraId="17CFB758" w14:textId="6A858CA6"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At all stages of a school </w:t>
      </w:r>
      <w:r w:rsidR="00446CD5" w:rsidRPr="002745E0">
        <w:rPr>
          <w:rFonts w:asciiTheme="majorHAnsi" w:eastAsia="Calibri" w:hAnsiTheme="majorHAnsi" w:cstheme="majorHAnsi"/>
        </w:rPr>
        <w:t>visit</w:t>
      </w:r>
      <w:r w:rsidRPr="002745E0">
        <w:rPr>
          <w:rFonts w:asciiTheme="majorHAnsi" w:eastAsia="Calibri" w:hAnsiTheme="majorHAnsi" w:cstheme="majorHAnsi"/>
        </w:rPr>
        <w:t xml:space="preserve">, from inception to its conclusion, safety factors will be given paramount consideration. </w:t>
      </w:r>
      <w:r w:rsidR="00446CD5" w:rsidRPr="002745E0">
        <w:rPr>
          <w:rFonts w:asciiTheme="majorHAnsi" w:eastAsia="Calibri" w:hAnsiTheme="majorHAnsi" w:cstheme="majorHAnsi"/>
        </w:rPr>
        <w:t xml:space="preserve"> </w:t>
      </w:r>
      <w:r w:rsidRPr="002745E0">
        <w:rPr>
          <w:rFonts w:asciiTheme="majorHAnsi" w:eastAsia="Calibri" w:hAnsiTheme="majorHAnsi" w:cstheme="majorHAnsi"/>
        </w:rPr>
        <w:t xml:space="preserve">All </w:t>
      </w:r>
      <w:r w:rsidR="00446CD5" w:rsidRPr="002745E0">
        <w:rPr>
          <w:rFonts w:asciiTheme="majorHAnsi" w:eastAsia="Calibri" w:hAnsiTheme="majorHAnsi" w:cstheme="majorHAnsi"/>
        </w:rPr>
        <w:t>visit</w:t>
      </w:r>
      <w:r w:rsidRPr="002745E0">
        <w:rPr>
          <w:rFonts w:asciiTheme="majorHAnsi" w:eastAsia="Calibri" w:hAnsiTheme="majorHAnsi" w:cstheme="majorHAnsi"/>
        </w:rPr>
        <w:t>s are considered, only in line with the spirit of our equal opportunities policy.</w:t>
      </w:r>
    </w:p>
    <w:p w14:paraId="16B96C29" w14:textId="77777777" w:rsidR="00946ECF" w:rsidRPr="002745E0" w:rsidRDefault="00946ECF">
      <w:pPr>
        <w:ind w:left="0" w:hanging="2"/>
        <w:jc w:val="both"/>
        <w:rPr>
          <w:rFonts w:asciiTheme="majorHAnsi" w:eastAsia="Calibri" w:hAnsiTheme="majorHAnsi" w:cstheme="majorHAnsi"/>
        </w:rPr>
      </w:pPr>
    </w:p>
    <w:p w14:paraId="6277156B"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AIMS AND OBJECTIVES:</w:t>
      </w:r>
    </w:p>
    <w:p w14:paraId="251878EF" w14:textId="77777777" w:rsidR="00946ECF" w:rsidRPr="002745E0" w:rsidRDefault="0086678B">
      <w:pPr>
        <w:numPr>
          <w:ilvl w:val="0"/>
          <w:numId w:val="9"/>
        </w:numPr>
        <w:ind w:left="0" w:hanging="2"/>
        <w:jc w:val="both"/>
        <w:rPr>
          <w:rFonts w:asciiTheme="majorHAnsi" w:eastAsia="Calibri" w:hAnsiTheme="majorHAnsi" w:cstheme="majorHAnsi"/>
        </w:rPr>
      </w:pPr>
      <w:r w:rsidRPr="002745E0">
        <w:rPr>
          <w:rFonts w:asciiTheme="majorHAnsi" w:eastAsia="Calibri" w:hAnsiTheme="majorHAnsi" w:cstheme="majorHAnsi"/>
        </w:rPr>
        <w:t>To promote the personal and social development of pupils by helping them to:</w:t>
      </w:r>
    </w:p>
    <w:p w14:paraId="36E43C4C" w14:textId="46063CA6" w:rsidR="00946ECF" w:rsidRPr="002745E0" w:rsidRDefault="0086678B" w:rsidP="00446CD5">
      <w:pPr>
        <w:numPr>
          <w:ilvl w:val="1"/>
          <w:numId w:val="12"/>
        </w:numPr>
        <w:ind w:leftChars="0" w:firstLineChars="0"/>
        <w:jc w:val="both"/>
        <w:rPr>
          <w:rFonts w:asciiTheme="majorHAnsi" w:eastAsia="Calibri" w:hAnsiTheme="majorHAnsi" w:cstheme="majorHAnsi"/>
        </w:rPr>
      </w:pPr>
      <w:r w:rsidRPr="002745E0">
        <w:rPr>
          <w:rFonts w:asciiTheme="majorHAnsi" w:eastAsia="Calibri" w:hAnsiTheme="majorHAnsi" w:cstheme="majorHAnsi"/>
        </w:rPr>
        <w:t xml:space="preserve">Learn together out of class, on a school </w:t>
      </w:r>
      <w:r w:rsidR="00446CD5" w:rsidRPr="002745E0">
        <w:rPr>
          <w:rFonts w:asciiTheme="majorHAnsi" w:eastAsia="Calibri" w:hAnsiTheme="majorHAnsi" w:cstheme="majorHAnsi"/>
        </w:rPr>
        <w:t>visit</w:t>
      </w:r>
      <w:r w:rsidRPr="002745E0">
        <w:rPr>
          <w:rFonts w:asciiTheme="majorHAnsi" w:eastAsia="Calibri" w:hAnsiTheme="majorHAnsi" w:cstheme="majorHAnsi"/>
        </w:rPr>
        <w:t xml:space="preserve"> or activity.</w:t>
      </w:r>
    </w:p>
    <w:p w14:paraId="6CE9F06C" w14:textId="77777777" w:rsidR="00946ECF" w:rsidRPr="002745E0" w:rsidRDefault="0086678B" w:rsidP="00446CD5">
      <w:pPr>
        <w:numPr>
          <w:ilvl w:val="1"/>
          <w:numId w:val="12"/>
        </w:numPr>
        <w:ind w:leftChars="0" w:firstLineChars="0"/>
        <w:jc w:val="both"/>
        <w:rPr>
          <w:rFonts w:asciiTheme="majorHAnsi" w:eastAsia="Calibri" w:hAnsiTheme="majorHAnsi" w:cstheme="majorHAnsi"/>
        </w:rPr>
      </w:pPr>
      <w:r w:rsidRPr="002745E0">
        <w:rPr>
          <w:rFonts w:asciiTheme="majorHAnsi" w:eastAsia="Calibri" w:hAnsiTheme="majorHAnsi" w:cstheme="majorHAnsi"/>
        </w:rPr>
        <w:t>Grow in awareness of their own personal and physical strengths and weaknesses, and the strengths and weaknesses of others.</w:t>
      </w:r>
    </w:p>
    <w:p w14:paraId="65B93DA4" w14:textId="77777777" w:rsidR="00946ECF" w:rsidRPr="002745E0" w:rsidRDefault="0086678B" w:rsidP="00446CD5">
      <w:pPr>
        <w:numPr>
          <w:ilvl w:val="1"/>
          <w:numId w:val="12"/>
        </w:numPr>
        <w:ind w:leftChars="0" w:firstLineChars="0"/>
        <w:jc w:val="both"/>
        <w:rPr>
          <w:rFonts w:asciiTheme="majorHAnsi" w:eastAsia="Calibri" w:hAnsiTheme="majorHAnsi" w:cstheme="majorHAnsi"/>
        </w:rPr>
      </w:pPr>
      <w:r w:rsidRPr="002745E0">
        <w:rPr>
          <w:rFonts w:asciiTheme="majorHAnsi" w:eastAsia="Calibri" w:hAnsiTheme="majorHAnsi" w:cstheme="majorHAnsi"/>
        </w:rPr>
        <w:t>Work both independently and co-operatively.</w:t>
      </w:r>
    </w:p>
    <w:p w14:paraId="0E7EB7B0" w14:textId="77777777" w:rsidR="00946ECF" w:rsidRPr="002745E0" w:rsidRDefault="0086678B" w:rsidP="00446CD5">
      <w:pPr>
        <w:numPr>
          <w:ilvl w:val="1"/>
          <w:numId w:val="12"/>
        </w:numPr>
        <w:ind w:leftChars="0" w:firstLineChars="0"/>
        <w:jc w:val="both"/>
        <w:rPr>
          <w:rFonts w:asciiTheme="majorHAnsi" w:eastAsia="Calibri" w:hAnsiTheme="majorHAnsi" w:cstheme="majorHAnsi"/>
        </w:rPr>
      </w:pPr>
      <w:r w:rsidRPr="002745E0">
        <w:rPr>
          <w:rFonts w:asciiTheme="majorHAnsi" w:eastAsia="Calibri" w:hAnsiTheme="majorHAnsi" w:cstheme="majorHAnsi"/>
        </w:rPr>
        <w:t>Communicate and share with others.</w:t>
      </w:r>
    </w:p>
    <w:p w14:paraId="2E599F20" w14:textId="77777777" w:rsidR="00946ECF" w:rsidRPr="002745E0" w:rsidRDefault="0086678B" w:rsidP="00446CD5">
      <w:pPr>
        <w:numPr>
          <w:ilvl w:val="1"/>
          <w:numId w:val="12"/>
        </w:numPr>
        <w:ind w:leftChars="0" w:firstLineChars="0"/>
        <w:jc w:val="both"/>
        <w:rPr>
          <w:rFonts w:asciiTheme="majorHAnsi" w:eastAsia="Calibri" w:hAnsiTheme="majorHAnsi" w:cstheme="majorHAnsi"/>
        </w:rPr>
      </w:pPr>
      <w:r w:rsidRPr="002745E0">
        <w:rPr>
          <w:rFonts w:asciiTheme="majorHAnsi" w:eastAsia="Calibri" w:hAnsiTheme="majorHAnsi" w:cstheme="majorHAnsi"/>
        </w:rPr>
        <w:t>Gain in confidence and self-reliance.</w:t>
      </w:r>
    </w:p>
    <w:p w14:paraId="3F3A4D57" w14:textId="77777777" w:rsidR="00946ECF" w:rsidRPr="002745E0" w:rsidRDefault="00946ECF">
      <w:pPr>
        <w:ind w:left="0" w:hanging="2"/>
        <w:jc w:val="both"/>
        <w:rPr>
          <w:rFonts w:asciiTheme="majorHAnsi" w:eastAsia="Calibri" w:hAnsiTheme="majorHAnsi" w:cstheme="majorHAnsi"/>
        </w:rPr>
      </w:pPr>
    </w:p>
    <w:p w14:paraId="3AB5DDB8" w14:textId="77777777" w:rsidR="00946ECF" w:rsidRPr="002745E0" w:rsidRDefault="0086678B">
      <w:pPr>
        <w:numPr>
          <w:ilvl w:val="0"/>
          <w:numId w:val="9"/>
        </w:numPr>
        <w:ind w:left="0" w:hanging="2"/>
        <w:jc w:val="both"/>
        <w:rPr>
          <w:rFonts w:asciiTheme="majorHAnsi" w:eastAsia="Calibri" w:hAnsiTheme="majorHAnsi" w:cstheme="majorHAnsi"/>
        </w:rPr>
      </w:pPr>
      <w:r w:rsidRPr="002745E0">
        <w:rPr>
          <w:rFonts w:asciiTheme="majorHAnsi" w:eastAsia="Calibri" w:hAnsiTheme="majorHAnsi" w:cstheme="majorHAnsi"/>
        </w:rPr>
        <w:t>To develop academic understanding and improve performance through:</w:t>
      </w:r>
    </w:p>
    <w:p w14:paraId="6E07B0E3" w14:textId="77777777" w:rsidR="00946ECF" w:rsidRPr="002745E0" w:rsidRDefault="0086678B" w:rsidP="00446CD5">
      <w:pPr>
        <w:numPr>
          <w:ilvl w:val="1"/>
          <w:numId w:val="13"/>
        </w:numPr>
        <w:ind w:leftChars="0" w:firstLineChars="0"/>
        <w:jc w:val="both"/>
        <w:rPr>
          <w:rFonts w:asciiTheme="majorHAnsi" w:eastAsia="Calibri" w:hAnsiTheme="majorHAnsi" w:cstheme="majorHAnsi"/>
        </w:rPr>
      </w:pPr>
      <w:r w:rsidRPr="002745E0">
        <w:rPr>
          <w:rFonts w:asciiTheme="majorHAnsi" w:eastAsia="Calibri" w:hAnsiTheme="majorHAnsi" w:cstheme="majorHAnsi"/>
        </w:rPr>
        <w:t>Extending their areas of experience.</w:t>
      </w:r>
    </w:p>
    <w:p w14:paraId="3819D486" w14:textId="77777777" w:rsidR="00946ECF" w:rsidRPr="002745E0" w:rsidRDefault="0086678B" w:rsidP="00446CD5">
      <w:pPr>
        <w:numPr>
          <w:ilvl w:val="1"/>
          <w:numId w:val="13"/>
        </w:numPr>
        <w:ind w:leftChars="0" w:firstLineChars="0"/>
        <w:jc w:val="both"/>
        <w:rPr>
          <w:rFonts w:asciiTheme="majorHAnsi" w:eastAsia="Calibri" w:hAnsiTheme="majorHAnsi" w:cstheme="majorHAnsi"/>
        </w:rPr>
      </w:pPr>
      <w:r w:rsidRPr="002745E0">
        <w:rPr>
          <w:rFonts w:asciiTheme="majorHAnsi" w:eastAsia="Calibri" w:hAnsiTheme="majorHAnsi" w:cstheme="majorHAnsi"/>
        </w:rPr>
        <w:t>Fieldwork linked to subject-matter.</w:t>
      </w:r>
    </w:p>
    <w:p w14:paraId="51FAED6C" w14:textId="77777777" w:rsidR="00946ECF" w:rsidRPr="002745E0" w:rsidRDefault="0086678B" w:rsidP="00446CD5">
      <w:pPr>
        <w:numPr>
          <w:ilvl w:val="1"/>
          <w:numId w:val="13"/>
        </w:numPr>
        <w:ind w:leftChars="0" w:firstLineChars="0"/>
        <w:jc w:val="both"/>
        <w:rPr>
          <w:rFonts w:asciiTheme="majorHAnsi" w:eastAsia="Calibri" w:hAnsiTheme="majorHAnsi" w:cstheme="majorHAnsi"/>
        </w:rPr>
      </w:pPr>
      <w:r w:rsidRPr="002745E0">
        <w:rPr>
          <w:rFonts w:asciiTheme="majorHAnsi" w:eastAsia="Calibri" w:hAnsiTheme="majorHAnsi" w:cstheme="majorHAnsi"/>
        </w:rPr>
        <w:t>Enquiry, observation, recording, and the practical resolution of problems.</w:t>
      </w:r>
    </w:p>
    <w:p w14:paraId="227332C9" w14:textId="77777777" w:rsidR="00946ECF" w:rsidRPr="002745E0" w:rsidRDefault="0086678B" w:rsidP="00446CD5">
      <w:pPr>
        <w:numPr>
          <w:ilvl w:val="1"/>
          <w:numId w:val="13"/>
        </w:numPr>
        <w:ind w:leftChars="0" w:firstLineChars="0"/>
        <w:jc w:val="both"/>
        <w:rPr>
          <w:rFonts w:asciiTheme="majorHAnsi" w:eastAsia="Calibri" w:hAnsiTheme="majorHAnsi" w:cstheme="majorHAnsi"/>
        </w:rPr>
      </w:pPr>
      <w:r w:rsidRPr="002745E0">
        <w:rPr>
          <w:rFonts w:asciiTheme="majorHAnsi" w:eastAsia="Calibri" w:hAnsiTheme="majorHAnsi" w:cstheme="majorHAnsi"/>
        </w:rPr>
        <w:t>Practising skills acquired in the classroom.</w:t>
      </w:r>
    </w:p>
    <w:p w14:paraId="387007BC" w14:textId="77777777" w:rsidR="00946ECF" w:rsidRPr="002745E0" w:rsidRDefault="0086678B" w:rsidP="00446CD5">
      <w:pPr>
        <w:numPr>
          <w:ilvl w:val="1"/>
          <w:numId w:val="13"/>
        </w:numPr>
        <w:ind w:leftChars="0" w:firstLineChars="0"/>
        <w:jc w:val="both"/>
        <w:rPr>
          <w:rFonts w:asciiTheme="majorHAnsi" w:eastAsia="Calibri" w:hAnsiTheme="majorHAnsi" w:cstheme="majorHAnsi"/>
        </w:rPr>
      </w:pPr>
      <w:r w:rsidRPr="002745E0">
        <w:rPr>
          <w:rFonts w:asciiTheme="majorHAnsi" w:eastAsia="Calibri" w:hAnsiTheme="majorHAnsi" w:cstheme="majorHAnsi"/>
        </w:rPr>
        <w:t>Reviewing, recording, and communicating ideas and experiences.</w:t>
      </w:r>
    </w:p>
    <w:p w14:paraId="4E2E9B30" w14:textId="77777777" w:rsidR="00946ECF" w:rsidRPr="002745E0" w:rsidRDefault="00946ECF" w:rsidP="00446CD5">
      <w:pPr>
        <w:ind w:leftChars="0" w:left="0" w:firstLineChars="0" w:firstLine="0"/>
        <w:jc w:val="both"/>
        <w:rPr>
          <w:rFonts w:asciiTheme="majorHAnsi" w:eastAsia="Calibri" w:hAnsiTheme="majorHAnsi" w:cstheme="majorHAnsi"/>
        </w:rPr>
      </w:pPr>
    </w:p>
    <w:p w14:paraId="6D04607E" w14:textId="7BBA3D3F" w:rsidR="00946ECF" w:rsidRPr="002745E0" w:rsidRDefault="0086678B" w:rsidP="00446CD5">
      <w:pPr>
        <w:numPr>
          <w:ilvl w:val="0"/>
          <w:numId w:val="9"/>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To foster responsible attitudes to the environment and the local community by providing opportunities for pupils to:</w:t>
      </w:r>
    </w:p>
    <w:p w14:paraId="5BF6BCBB" w14:textId="77777777" w:rsidR="00946ECF" w:rsidRPr="002745E0" w:rsidRDefault="0086678B" w:rsidP="00446CD5">
      <w:pPr>
        <w:numPr>
          <w:ilvl w:val="1"/>
          <w:numId w:val="14"/>
        </w:numPr>
        <w:ind w:leftChars="0" w:firstLineChars="0"/>
        <w:jc w:val="both"/>
        <w:rPr>
          <w:rFonts w:asciiTheme="majorHAnsi" w:eastAsia="Calibri" w:hAnsiTheme="majorHAnsi" w:cstheme="majorHAnsi"/>
        </w:rPr>
      </w:pPr>
      <w:r w:rsidRPr="002745E0">
        <w:rPr>
          <w:rFonts w:asciiTheme="majorHAnsi" w:eastAsia="Calibri" w:hAnsiTheme="majorHAnsi" w:cstheme="majorHAnsi"/>
        </w:rPr>
        <w:t>Examine, observe, live, and work in different settings.</w:t>
      </w:r>
    </w:p>
    <w:p w14:paraId="23B32E9F" w14:textId="77777777" w:rsidR="00946ECF" w:rsidRPr="002745E0" w:rsidRDefault="0086678B" w:rsidP="00446CD5">
      <w:pPr>
        <w:numPr>
          <w:ilvl w:val="1"/>
          <w:numId w:val="14"/>
        </w:numPr>
        <w:ind w:leftChars="0" w:firstLineChars="0"/>
        <w:jc w:val="both"/>
        <w:rPr>
          <w:rFonts w:asciiTheme="majorHAnsi" w:eastAsia="Calibri" w:hAnsiTheme="majorHAnsi" w:cstheme="majorHAnsi"/>
        </w:rPr>
      </w:pPr>
      <w:r w:rsidRPr="002745E0">
        <w:rPr>
          <w:rFonts w:asciiTheme="majorHAnsi" w:eastAsia="Calibri" w:hAnsiTheme="majorHAnsi" w:cstheme="majorHAnsi"/>
        </w:rPr>
        <w:t>Discover the effects of people on the environment</w:t>
      </w:r>
    </w:p>
    <w:p w14:paraId="2C1057B0" w14:textId="77777777" w:rsidR="00946ECF" w:rsidRPr="002745E0" w:rsidRDefault="0086678B" w:rsidP="00446CD5">
      <w:pPr>
        <w:numPr>
          <w:ilvl w:val="1"/>
          <w:numId w:val="14"/>
        </w:numPr>
        <w:ind w:leftChars="0" w:firstLineChars="0"/>
        <w:jc w:val="both"/>
        <w:rPr>
          <w:rFonts w:asciiTheme="majorHAnsi" w:eastAsia="Calibri" w:hAnsiTheme="majorHAnsi" w:cstheme="majorHAnsi"/>
        </w:rPr>
      </w:pPr>
      <w:r w:rsidRPr="002745E0">
        <w:rPr>
          <w:rFonts w:asciiTheme="majorHAnsi" w:eastAsia="Calibri" w:hAnsiTheme="majorHAnsi" w:cstheme="majorHAnsi"/>
        </w:rPr>
        <w:t>Appreciate the beauty of the natural world.</w:t>
      </w:r>
    </w:p>
    <w:p w14:paraId="0A00D12F" w14:textId="77777777" w:rsidR="00946ECF" w:rsidRPr="002745E0" w:rsidRDefault="0086678B" w:rsidP="00446CD5">
      <w:pPr>
        <w:numPr>
          <w:ilvl w:val="1"/>
          <w:numId w:val="14"/>
        </w:numPr>
        <w:ind w:leftChars="0" w:firstLineChars="0"/>
        <w:jc w:val="both"/>
        <w:rPr>
          <w:rFonts w:asciiTheme="majorHAnsi" w:eastAsia="Calibri" w:hAnsiTheme="majorHAnsi" w:cstheme="majorHAnsi"/>
        </w:rPr>
      </w:pPr>
      <w:r w:rsidRPr="002745E0">
        <w:rPr>
          <w:rFonts w:asciiTheme="majorHAnsi" w:eastAsia="Calibri" w:hAnsiTheme="majorHAnsi" w:cstheme="majorHAnsi"/>
        </w:rPr>
        <w:lastRenderedPageBreak/>
        <w:t>Come into close aspects of culture and history, both locally and further afield.</w:t>
      </w:r>
    </w:p>
    <w:p w14:paraId="5C65AE2C" w14:textId="77777777" w:rsidR="00946ECF" w:rsidRPr="002745E0" w:rsidRDefault="00946ECF">
      <w:pPr>
        <w:ind w:left="0" w:hanging="2"/>
        <w:jc w:val="both"/>
        <w:rPr>
          <w:rFonts w:asciiTheme="majorHAnsi" w:eastAsia="Calibri" w:hAnsiTheme="majorHAnsi" w:cstheme="majorHAnsi"/>
        </w:rPr>
      </w:pPr>
    </w:p>
    <w:p w14:paraId="43D7AD5E" w14:textId="77777777" w:rsidR="00946ECF" w:rsidRPr="002745E0" w:rsidRDefault="0086678B" w:rsidP="00446CD5">
      <w:pPr>
        <w:numPr>
          <w:ilvl w:val="0"/>
          <w:numId w:val="9"/>
        </w:numPr>
        <w:ind w:left="708" w:hangingChars="296" w:hanging="710"/>
        <w:jc w:val="both"/>
        <w:rPr>
          <w:rFonts w:asciiTheme="majorHAnsi" w:eastAsia="Calibri" w:hAnsiTheme="majorHAnsi" w:cstheme="majorHAnsi"/>
        </w:rPr>
      </w:pPr>
      <w:r w:rsidRPr="002745E0">
        <w:rPr>
          <w:rFonts w:asciiTheme="majorHAnsi" w:eastAsia="Calibri" w:hAnsiTheme="majorHAnsi" w:cstheme="majorHAnsi"/>
        </w:rPr>
        <w:t>To encourage independent participation on outdoor pursuits and other activities by:</w:t>
      </w:r>
    </w:p>
    <w:p w14:paraId="4422D1C1" w14:textId="77777777" w:rsidR="00946ECF" w:rsidRPr="002745E0" w:rsidRDefault="0086678B" w:rsidP="00446CD5">
      <w:pPr>
        <w:numPr>
          <w:ilvl w:val="1"/>
          <w:numId w:val="15"/>
        </w:numPr>
        <w:ind w:leftChars="0" w:firstLineChars="0"/>
        <w:jc w:val="both"/>
        <w:rPr>
          <w:rFonts w:asciiTheme="majorHAnsi" w:eastAsia="Calibri" w:hAnsiTheme="majorHAnsi" w:cstheme="majorHAnsi"/>
        </w:rPr>
      </w:pPr>
      <w:r w:rsidRPr="002745E0">
        <w:rPr>
          <w:rFonts w:asciiTheme="majorHAnsi" w:eastAsia="Calibri" w:hAnsiTheme="majorHAnsi" w:cstheme="majorHAnsi"/>
        </w:rPr>
        <w:t>Introducing pupils to new experiences and activities.</w:t>
      </w:r>
    </w:p>
    <w:p w14:paraId="06D5B474" w14:textId="77777777" w:rsidR="00946ECF" w:rsidRPr="002745E0" w:rsidRDefault="0086678B" w:rsidP="00446CD5">
      <w:pPr>
        <w:numPr>
          <w:ilvl w:val="1"/>
          <w:numId w:val="15"/>
        </w:numPr>
        <w:ind w:leftChars="0" w:firstLineChars="0"/>
        <w:jc w:val="both"/>
        <w:rPr>
          <w:rFonts w:asciiTheme="majorHAnsi" w:eastAsia="Calibri" w:hAnsiTheme="majorHAnsi" w:cstheme="majorHAnsi"/>
        </w:rPr>
      </w:pPr>
      <w:r w:rsidRPr="002745E0">
        <w:rPr>
          <w:rFonts w:asciiTheme="majorHAnsi" w:eastAsia="Calibri" w:hAnsiTheme="majorHAnsi" w:cstheme="majorHAnsi"/>
        </w:rPr>
        <w:t>Learning and developing practical skills.</w:t>
      </w:r>
    </w:p>
    <w:p w14:paraId="4F7889BA" w14:textId="77777777" w:rsidR="00946ECF" w:rsidRPr="002745E0" w:rsidRDefault="0086678B" w:rsidP="00446CD5">
      <w:pPr>
        <w:numPr>
          <w:ilvl w:val="1"/>
          <w:numId w:val="15"/>
        </w:numPr>
        <w:ind w:leftChars="0" w:firstLineChars="0"/>
        <w:jc w:val="both"/>
        <w:rPr>
          <w:rFonts w:asciiTheme="majorHAnsi" w:eastAsia="Calibri" w:hAnsiTheme="majorHAnsi" w:cstheme="majorHAnsi"/>
        </w:rPr>
      </w:pPr>
      <w:r w:rsidRPr="002745E0">
        <w:rPr>
          <w:rFonts w:asciiTheme="majorHAnsi" w:eastAsia="Calibri" w:hAnsiTheme="majorHAnsi" w:cstheme="majorHAnsi"/>
        </w:rPr>
        <w:t>Gaining competence in the use of equipment.</w:t>
      </w:r>
    </w:p>
    <w:p w14:paraId="5E487844" w14:textId="77777777" w:rsidR="00946ECF" w:rsidRPr="002745E0" w:rsidRDefault="0086678B" w:rsidP="00446CD5">
      <w:pPr>
        <w:numPr>
          <w:ilvl w:val="1"/>
          <w:numId w:val="15"/>
        </w:numPr>
        <w:ind w:leftChars="0" w:firstLineChars="0"/>
        <w:jc w:val="both"/>
        <w:rPr>
          <w:rFonts w:asciiTheme="majorHAnsi" w:eastAsia="Calibri" w:hAnsiTheme="majorHAnsi" w:cstheme="majorHAnsi"/>
        </w:rPr>
      </w:pPr>
      <w:r w:rsidRPr="002745E0">
        <w:rPr>
          <w:rFonts w:asciiTheme="majorHAnsi" w:eastAsia="Calibri" w:hAnsiTheme="majorHAnsi" w:cstheme="majorHAnsi"/>
        </w:rPr>
        <w:t>Acquiring skills in planning and organising.</w:t>
      </w:r>
    </w:p>
    <w:p w14:paraId="1D3A9E6C" w14:textId="77777777" w:rsidR="00946ECF" w:rsidRPr="002745E0" w:rsidRDefault="0086678B" w:rsidP="00446CD5">
      <w:pPr>
        <w:numPr>
          <w:ilvl w:val="1"/>
          <w:numId w:val="15"/>
        </w:numPr>
        <w:ind w:leftChars="0" w:firstLineChars="0"/>
        <w:jc w:val="both"/>
        <w:rPr>
          <w:rFonts w:asciiTheme="majorHAnsi" w:eastAsia="Calibri" w:hAnsiTheme="majorHAnsi" w:cstheme="majorHAnsi"/>
        </w:rPr>
      </w:pPr>
      <w:r w:rsidRPr="002745E0">
        <w:rPr>
          <w:rFonts w:asciiTheme="majorHAnsi" w:eastAsia="Calibri" w:hAnsiTheme="majorHAnsi" w:cstheme="majorHAnsi"/>
        </w:rPr>
        <w:t>Developing self-confidence.</w:t>
      </w:r>
    </w:p>
    <w:p w14:paraId="6CDC6747" w14:textId="77777777" w:rsidR="00946ECF" w:rsidRPr="002745E0" w:rsidRDefault="00946ECF">
      <w:pPr>
        <w:ind w:left="0" w:hanging="2"/>
        <w:jc w:val="both"/>
        <w:rPr>
          <w:rFonts w:asciiTheme="majorHAnsi" w:eastAsia="Calibri" w:hAnsiTheme="majorHAnsi" w:cstheme="majorHAnsi"/>
        </w:rPr>
      </w:pPr>
    </w:p>
    <w:p w14:paraId="7E7AC54F"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PRELIMINARY PLANNING:</w:t>
      </w:r>
    </w:p>
    <w:p w14:paraId="46F069A0" w14:textId="3802BC6F"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Early planning for an off-site </w:t>
      </w:r>
      <w:r w:rsidR="00446CD5" w:rsidRPr="002745E0">
        <w:rPr>
          <w:rFonts w:asciiTheme="majorHAnsi" w:eastAsia="Calibri" w:hAnsiTheme="majorHAnsi" w:cstheme="majorHAnsi"/>
        </w:rPr>
        <w:t>visit</w:t>
      </w:r>
      <w:r w:rsidRPr="002745E0">
        <w:rPr>
          <w:rFonts w:asciiTheme="majorHAnsi" w:eastAsia="Calibri" w:hAnsiTheme="majorHAnsi" w:cstheme="majorHAnsi"/>
        </w:rPr>
        <w:t xml:space="preserve"> is essential. </w:t>
      </w:r>
      <w:r w:rsidR="005477E4" w:rsidRPr="002745E0">
        <w:rPr>
          <w:rFonts w:asciiTheme="majorHAnsi" w:eastAsia="Calibri" w:hAnsiTheme="majorHAnsi" w:cstheme="majorHAnsi"/>
        </w:rPr>
        <w:t xml:space="preserve"> </w:t>
      </w:r>
      <w:r w:rsidRPr="002745E0">
        <w:rPr>
          <w:rFonts w:asciiTheme="majorHAnsi" w:eastAsia="Calibri" w:hAnsiTheme="majorHAnsi" w:cstheme="majorHAnsi"/>
        </w:rPr>
        <w:t>The head teacher</w:t>
      </w:r>
      <w:r w:rsidR="00446CD5" w:rsidRPr="002745E0">
        <w:rPr>
          <w:rFonts w:asciiTheme="majorHAnsi" w:eastAsia="Calibri" w:hAnsiTheme="majorHAnsi" w:cstheme="majorHAnsi"/>
        </w:rPr>
        <w:t xml:space="preserve"> </w:t>
      </w:r>
      <w:r w:rsidRPr="002745E0">
        <w:rPr>
          <w:rFonts w:asciiTheme="majorHAnsi" w:eastAsia="Calibri" w:hAnsiTheme="majorHAnsi" w:cstheme="majorHAnsi"/>
        </w:rPr>
        <w:t xml:space="preserve">is kept informed throughout the planning stages of any visit by the Educational </w:t>
      </w:r>
      <w:r w:rsidR="005477E4" w:rsidRPr="002745E0">
        <w:rPr>
          <w:rFonts w:asciiTheme="majorHAnsi" w:eastAsia="Calibri" w:hAnsiTheme="majorHAnsi" w:cstheme="majorHAnsi"/>
        </w:rPr>
        <w:t>V</w:t>
      </w:r>
      <w:r w:rsidR="00446CD5" w:rsidRPr="002745E0">
        <w:rPr>
          <w:rFonts w:asciiTheme="majorHAnsi" w:eastAsia="Calibri" w:hAnsiTheme="majorHAnsi" w:cstheme="majorHAnsi"/>
        </w:rPr>
        <w:t>isit</w:t>
      </w:r>
      <w:r w:rsidRPr="002745E0">
        <w:rPr>
          <w:rFonts w:asciiTheme="majorHAnsi" w:eastAsia="Calibri" w:hAnsiTheme="majorHAnsi" w:cstheme="majorHAnsi"/>
        </w:rPr>
        <w:t xml:space="preserve"> </w:t>
      </w:r>
      <w:r w:rsidR="005477E4" w:rsidRPr="002745E0">
        <w:rPr>
          <w:rFonts w:asciiTheme="majorHAnsi" w:eastAsia="Calibri" w:hAnsiTheme="majorHAnsi" w:cstheme="majorHAnsi"/>
        </w:rPr>
        <w:t>C</w:t>
      </w:r>
      <w:r w:rsidRPr="002745E0">
        <w:rPr>
          <w:rFonts w:asciiTheme="majorHAnsi" w:eastAsia="Calibri" w:hAnsiTheme="majorHAnsi" w:cstheme="majorHAnsi"/>
        </w:rPr>
        <w:t>o</w:t>
      </w:r>
      <w:r w:rsidR="005477E4" w:rsidRPr="002745E0">
        <w:rPr>
          <w:rFonts w:asciiTheme="majorHAnsi" w:eastAsia="Calibri" w:hAnsiTheme="majorHAnsi" w:cstheme="majorHAnsi"/>
        </w:rPr>
        <w:t>-</w:t>
      </w:r>
      <w:r w:rsidRPr="002745E0">
        <w:rPr>
          <w:rFonts w:asciiTheme="majorHAnsi" w:eastAsia="Calibri" w:hAnsiTheme="majorHAnsi" w:cstheme="majorHAnsi"/>
        </w:rPr>
        <w:t>ordinator</w:t>
      </w:r>
      <w:r w:rsidR="009642DC" w:rsidRPr="002745E0">
        <w:rPr>
          <w:rFonts w:asciiTheme="majorHAnsi" w:eastAsia="Calibri" w:hAnsiTheme="majorHAnsi" w:cstheme="majorHAnsi"/>
        </w:rPr>
        <w:t xml:space="preserve"> (EVC)</w:t>
      </w:r>
      <w:r w:rsidRPr="002745E0">
        <w:rPr>
          <w:rFonts w:asciiTheme="majorHAnsi" w:eastAsia="Calibri" w:hAnsiTheme="majorHAnsi" w:cstheme="majorHAnsi"/>
        </w:rPr>
        <w:t xml:space="preserve">. </w:t>
      </w:r>
      <w:r w:rsidR="005477E4" w:rsidRPr="002745E0">
        <w:rPr>
          <w:rFonts w:asciiTheme="majorHAnsi" w:eastAsia="Calibri" w:hAnsiTheme="majorHAnsi" w:cstheme="majorHAnsi"/>
        </w:rPr>
        <w:t xml:space="preserve"> </w:t>
      </w:r>
      <w:r w:rsidRPr="002745E0">
        <w:rPr>
          <w:rFonts w:asciiTheme="majorHAnsi" w:eastAsia="Calibri" w:hAnsiTheme="majorHAnsi" w:cstheme="majorHAnsi"/>
        </w:rPr>
        <w:t xml:space="preserve">The Educational </w:t>
      </w:r>
      <w:r w:rsidR="005477E4" w:rsidRPr="002745E0">
        <w:rPr>
          <w:rFonts w:asciiTheme="majorHAnsi" w:eastAsia="Calibri" w:hAnsiTheme="majorHAnsi" w:cstheme="majorHAnsi"/>
        </w:rPr>
        <w:t>V</w:t>
      </w:r>
      <w:r w:rsidR="00446CD5" w:rsidRPr="002745E0">
        <w:rPr>
          <w:rFonts w:asciiTheme="majorHAnsi" w:eastAsia="Calibri" w:hAnsiTheme="majorHAnsi" w:cstheme="majorHAnsi"/>
        </w:rPr>
        <w:t>isit</w:t>
      </w:r>
      <w:r w:rsidRPr="002745E0">
        <w:rPr>
          <w:rFonts w:asciiTheme="majorHAnsi" w:eastAsia="Calibri" w:hAnsiTheme="majorHAnsi" w:cstheme="majorHAnsi"/>
        </w:rPr>
        <w:t xml:space="preserve"> </w:t>
      </w:r>
      <w:r w:rsidR="005477E4" w:rsidRPr="002745E0">
        <w:rPr>
          <w:rFonts w:asciiTheme="majorHAnsi" w:eastAsia="Calibri" w:hAnsiTheme="majorHAnsi" w:cstheme="majorHAnsi"/>
        </w:rPr>
        <w:t>Co-or</w:t>
      </w:r>
      <w:r w:rsidRPr="002745E0">
        <w:rPr>
          <w:rFonts w:asciiTheme="majorHAnsi" w:eastAsia="Calibri" w:hAnsiTheme="majorHAnsi" w:cstheme="majorHAnsi"/>
        </w:rPr>
        <w:t xml:space="preserve">dinator approves all visits and activities taking place off the school site. </w:t>
      </w:r>
    </w:p>
    <w:p w14:paraId="1010F7C5" w14:textId="77777777" w:rsidR="00946ECF" w:rsidRPr="002745E0" w:rsidRDefault="00946ECF">
      <w:pPr>
        <w:ind w:left="0" w:hanging="2"/>
        <w:jc w:val="both"/>
        <w:rPr>
          <w:rFonts w:asciiTheme="majorHAnsi" w:eastAsia="Calibri" w:hAnsiTheme="majorHAnsi" w:cstheme="majorHAnsi"/>
        </w:rPr>
      </w:pPr>
    </w:p>
    <w:p w14:paraId="75FDEF78" w14:textId="2AA4AD50"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The educational opportunities of the visit or activity will be obtained, and all information about the proposed visit collated by the Educational </w:t>
      </w:r>
      <w:r w:rsidR="005477E4" w:rsidRPr="002745E0">
        <w:rPr>
          <w:rFonts w:asciiTheme="majorHAnsi" w:eastAsia="Calibri" w:hAnsiTheme="majorHAnsi" w:cstheme="majorHAnsi"/>
        </w:rPr>
        <w:t>V</w:t>
      </w:r>
      <w:r w:rsidRPr="002745E0">
        <w:rPr>
          <w:rFonts w:asciiTheme="majorHAnsi" w:eastAsia="Calibri" w:hAnsiTheme="majorHAnsi" w:cstheme="majorHAnsi"/>
        </w:rPr>
        <w:t xml:space="preserve">isits </w:t>
      </w:r>
      <w:r w:rsidR="005477E4" w:rsidRPr="002745E0">
        <w:rPr>
          <w:rFonts w:asciiTheme="majorHAnsi" w:eastAsia="Calibri" w:hAnsiTheme="majorHAnsi" w:cstheme="majorHAnsi"/>
        </w:rPr>
        <w:t>C</w:t>
      </w:r>
      <w:r w:rsidRPr="002745E0">
        <w:rPr>
          <w:rFonts w:asciiTheme="majorHAnsi" w:eastAsia="Calibri" w:hAnsiTheme="majorHAnsi" w:cstheme="majorHAnsi"/>
        </w:rPr>
        <w:t>o</w:t>
      </w:r>
      <w:r w:rsidR="005477E4" w:rsidRPr="002745E0">
        <w:rPr>
          <w:rFonts w:asciiTheme="majorHAnsi" w:eastAsia="Calibri" w:hAnsiTheme="majorHAnsi" w:cstheme="majorHAnsi"/>
        </w:rPr>
        <w:t>-</w:t>
      </w:r>
      <w:r w:rsidRPr="002745E0">
        <w:rPr>
          <w:rFonts w:asciiTheme="majorHAnsi" w:eastAsia="Calibri" w:hAnsiTheme="majorHAnsi" w:cstheme="majorHAnsi"/>
        </w:rPr>
        <w:t xml:space="preserve">ordinator before a request is submitted to the </w:t>
      </w:r>
      <w:r w:rsidR="00FF19DA" w:rsidRPr="002745E0">
        <w:rPr>
          <w:rFonts w:asciiTheme="majorHAnsi" w:eastAsia="Calibri" w:hAnsiTheme="majorHAnsi" w:cstheme="majorHAnsi"/>
        </w:rPr>
        <w:t>Head Teacher</w:t>
      </w:r>
      <w:r w:rsidRPr="002745E0">
        <w:rPr>
          <w:rFonts w:asciiTheme="majorHAnsi" w:eastAsia="Calibri" w:hAnsiTheme="majorHAnsi" w:cstheme="majorHAnsi"/>
        </w:rPr>
        <w:t xml:space="preserve">. </w:t>
      </w:r>
      <w:r w:rsidR="005477E4" w:rsidRPr="002745E0">
        <w:rPr>
          <w:rFonts w:asciiTheme="majorHAnsi" w:eastAsia="Calibri" w:hAnsiTheme="majorHAnsi" w:cstheme="majorHAnsi"/>
        </w:rPr>
        <w:t xml:space="preserve"> </w:t>
      </w:r>
      <w:r w:rsidRPr="002745E0">
        <w:rPr>
          <w:rFonts w:asciiTheme="majorHAnsi" w:eastAsia="Calibri" w:hAnsiTheme="majorHAnsi" w:cstheme="majorHAnsi"/>
        </w:rPr>
        <w:t xml:space="preserve">All visits are logged onto the EVOLVE website. </w:t>
      </w:r>
    </w:p>
    <w:p w14:paraId="29D8C38F" w14:textId="77777777" w:rsidR="00946ECF" w:rsidRPr="002745E0" w:rsidRDefault="00946ECF">
      <w:pPr>
        <w:ind w:left="0" w:hanging="2"/>
        <w:jc w:val="both"/>
        <w:rPr>
          <w:rFonts w:asciiTheme="majorHAnsi" w:eastAsia="Calibri" w:hAnsiTheme="majorHAnsi" w:cstheme="majorHAnsi"/>
        </w:rPr>
      </w:pPr>
    </w:p>
    <w:p w14:paraId="7BD30D40" w14:textId="6E22B321"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One or more meetings </w:t>
      </w:r>
      <w:r w:rsidR="005477E4" w:rsidRPr="002745E0">
        <w:rPr>
          <w:rFonts w:asciiTheme="majorHAnsi" w:eastAsia="Calibri" w:hAnsiTheme="majorHAnsi" w:cstheme="majorHAnsi"/>
        </w:rPr>
        <w:t xml:space="preserve">are held with staff </w:t>
      </w:r>
      <w:r w:rsidRPr="002745E0">
        <w:rPr>
          <w:rFonts w:asciiTheme="majorHAnsi" w:eastAsia="Calibri" w:hAnsiTheme="majorHAnsi" w:cstheme="majorHAnsi"/>
        </w:rPr>
        <w:t xml:space="preserve">involved </w:t>
      </w:r>
      <w:r w:rsidR="005477E4" w:rsidRPr="002745E0">
        <w:rPr>
          <w:rFonts w:asciiTheme="majorHAnsi" w:eastAsia="Calibri" w:hAnsiTheme="majorHAnsi" w:cstheme="majorHAnsi"/>
        </w:rPr>
        <w:t xml:space="preserve">to ensure </w:t>
      </w:r>
      <w:r w:rsidRPr="002745E0">
        <w:rPr>
          <w:rFonts w:asciiTheme="majorHAnsi" w:eastAsia="Calibri" w:hAnsiTheme="majorHAnsi" w:cstheme="majorHAnsi"/>
        </w:rPr>
        <w:t xml:space="preserve">the </w:t>
      </w:r>
      <w:r w:rsidR="005477E4" w:rsidRPr="002745E0">
        <w:rPr>
          <w:rFonts w:asciiTheme="majorHAnsi" w:eastAsia="Calibri" w:hAnsiTheme="majorHAnsi" w:cstheme="majorHAnsi"/>
        </w:rPr>
        <w:t>s</w:t>
      </w:r>
      <w:r w:rsidRPr="002745E0">
        <w:rPr>
          <w:rFonts w:asciiTheme="majorHAnsi" w:eastAsia="Calibri" w:hAnsiTheme="majorHAnsi" w:cstheme="majorHAnsi"/>
        </w:rPr>
        <w:t xml:space="preserve">pecific duties, and the names of the pupils for whom </w:t>
      </w:r>
      <w:r w:rsidR="005477E4" w:rsidRPr="002745E0">
        <w:rPr>
          <w:rFonts w:asciiTheme="majorHAnsi" w:eastAsia="Calibri" w:hAnsiTheme="majorHAnsi" w:cstheme="majorHAnsi"/>
        </w:rPr>
        <w:t xml:space="preserve">they are </w:t>
      </w:r>
      <w:r w:rsidRPr="002745E0">
        <w:rPr>
          <w:rFonts w:asciiTheme="majorHAnsi" w:eastAsia="Calibri" w:hAnsiTheme="majorHAnsi" w:cstheme="majorHAnsi"/>
        </w:rPr>
        <w:t xml:space="preserve">responsible, are identified. </w:t>
      </w:r>
      <w:r w:rsidR="005477E4" w:rsidRPr="002745E0">
        <w:rPr>
          <w:rFonts w:asciiTheme="majorHAnsi" w:eastAsia="Calibri" w:hAnsiTheme="majorHAnsi" w:cstheme="majorHAnsi"/>
        </w:rPr>
        <w:t xml:space="preserve"> </w:t>
      </w:r>
      <w:r w:rsidRPr="002745E0">
        <w:rPr>
          <w:rFonts w:asciiTheme="majorHAnsi" w:eastAsia="Calibri" w:hAnsiTheme="majorHAnsi" w:cstheme="majorHAnsi"/>
        </w:rPr>
        <w:t xml:space="preserve">Throughout the planning stage, a checklist of jobs to be done and a record of those completed are overseen by the Educational </w:t>
      </w:r>
      <w:r w:rsidR="00446CD5" w:rsidRPr="002745E0">
        <w:rPr>
          <w:rFonts w:asciiTheme="majorHAnsi" w:eastAsia="Calibri" w:hAnsiTheme="majorHAnsi" w:cstheme="majorHAnsi"/>
        </w:rPr>
        <w:t>Visit</w:t>
      </w:r>
      <w:r w:rsidRPr="002745E0">
        <w:rPr>
          <w:rFonts w:asciiTheme="majorHAnsi" w:eastAsia="Calibri" w:hAnsiTheme="majorHAnsi" w:cstheme="majorHAnsi"/>
        </w:rPr>
        <w:t xml:space="preserve"> </w:t>
      </w:r>
      <w:r w:rsidR="005477E4" w:rsidRPr="002745E0">
        <w:rPr>
          <w:rFonts w:asciiTheme="majorHAnsi" w:eastAsia="Calibri" w:hAnsiTheme="majorHAnsi" w:cstheme="majorHAnsi"/>
        </w:rPr>
        <w:t>C</w:t>
      </w:r>
      <w:r w:rsidRPr="002745E0">
        <w:rPr>
          <w:rFonts w:asciiTheme="majorHAnsi" w:eastAsia="Calibri" w:hAnsiTheme="majorHAnsi" w:cstheme="majorHAnsi"/>
        </w:rPr>
        <w:t>o</w:t>
      </w:r>
      <w:r w:rsidR="005477E4" w:rsidRPr="002745E0">
        <w:rPr>
          <w:rFonts w:asciiTheme="majorHAnsi" w:eastAsia="Calibri" w:hAnsiTheme="majorHAnsi" w:cstheme="majorHAnsi"/>
        </w:rPr>
        <w:t>-</w:t>
      </w:r>
      <w:r w:rsidRPr="002745E0">
        <w:rPr>
          <w:rFonts w:asciiTheme="majorHAnsi" w:eastAsia="Calibri" w:hAnsiTheme="majorHAnsi" w:cstheme="majorHAnsi"/>
        </w:rPr>
        <w:t xml:space="preserve">ordinator. </w:t>
      </w:r>
    </w:p>
    <w:p w14:paraId="6AB05B51" w14:textId="77777777" w:rsidR="00946ECF" w:rsidRPr="002745E0" w:rsidRDefault="00946ECF">
      <w:pPr>
        <w:ind w:left="0" w:hanging="2"/>
        <w:jc w:val="both"/>
        <w:rPr>
          <w:rFonts w:asciiTheme="majorHAnsi" w:eastAsia="Calibri" w:hAnsiTheme="majorHAnsi" w:cstheme="majorHAnsi"/>
        </w:rPr>
      </w:pPr>
    </w:p>
    <w:p w14:paraId="0AAC1110" w14:textId="0BB5E7D6"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Outdoor activity centres must be licensed under the provision of the “Activity </w:t>
      </w:r>
      <w:r w:rsidR="005477E4" w:rsidRPr="002745E0">
        <w:rPr>
          <w:rFonts w:asciiTheme="majorHAnsi" w:eastAsia="Calibri" w:hAnsiTheme="majorHAnsi" w:cstheme="majorHAnsi"/>
        </w:rPr>
        <w:t>C</w:t>
      </w:r>
      <w:r w:rsidRPr="002745E0">
        <w:rPr>
          <w:rFonts w:asciiTheme="majorHAnsi" w:eastAsia="Calibri" w:hAnsiTheme="majorHAnsi" w:cstheme="majorHAnsi"/>
        </w:rPr>
        <w:t xml:space="preserve">entres </w:t>
      </w:r>
      <w:r w:rsidR="005477E4" w:rsidRPr="002745E0">
        <w:rPr>
          <w:rFonts w:asciiTheme="majorHAnsi" w:eastAsia="Calibri" w:hAnsiTheme="majorHAnsi" w:cstheme="majorHAnsi"/>
        </w:rPr>
        <w:t>(Y</w:t>
      </w:r>
      <w:r w:rsidRPr="002745E0">
        <w:rPr>
          <w:rFonts w:asciiTheme="majorHAnsi" w:eastAsia="Calibri" w:hAnsiTheme="majorHAnsi" w:cstheme="majorHAnsi"/>
        </w:rPr>
        <w:t xml:space="preserve">oung </w:t>
      </w:r>
      <w:r w:rsidR="005477E4" w:rsidRPr="002745E0">
        <w:rPr>
          <w:rFonts w:asciiTheme="majorHAnsi" w:eastAsia="Calibri" w:hAnsiTheme="majorHAnsi" w:cstheme="majorHAnsi"/>
        </w:rPr>
        <w:t>P</w:t>
      </w:r>
      <w:r w:rsidRPr="002745E0">
        <w:rPr>
          <w:rFonts w:asciiTheme="majorHAnsi" w:eastAsia="Calibri" w:hAnsiTheme="majorHAnsi" w:cstheme="majorHAnsi"/>
        </w:rPr>
        <w:t>ersons</w:t>
      </w:r>
      <w:r w:rsidR="005477E4" w:rsidRPr="002745E0">
        <w:rPr>
          <w:rFonts w:asciiTheme="majorHAnsi" w:eastAsia="Calibri" w:hAnsiTheme="majorHAnsi" w:cstheme="majorHAnsi"/>
        </w:rPr>
        <w:t>’</w:t>
      </w:r>
      <w:r w:rsidR="002A072A" w:rsidRPr="002745E0">
        <w:rPr>
          <w:rFonts w:asciiTheme="majorHAnsi" w:eastAsia="Calibri" w:hAnsiTheme="majorHAnsi" w:cstheme="majorHAnsi"/>
        </w:rPr>
        <w:t xml:space="preserve"> </w:t>
      </w:r>
      <w:r w:rsidR="005477E4" w:rsidRPr="002745E0">
        <w:rPr>
          <w:rFonts w:asciiTheme="majorHAnsi" w:eastAsia="Calibri" w:hAnsiTheme="majorHAnsi" w:cstheme="majorHAnsi"/>
        </w:rPr>
        <w:t>S</w:t>
      </w:r>
      <w:r w:rsidRPr="002745E0">
        <w:rPr>
          <w:rFonts w:asciiTheme="majorHAnsi" w:eastAsia="Calibri" w:hAnsiTheme="majorHAnsi" w:cstheme="majorHAnsi"/>
        </w:rPr>
        <w:t>afety</w:t>
      </w:r>
      <w:r w:rsidR="005477E4" w:rsidRPr="002745E0">
        <w:rPr>
          <w:rFonts w:asciiTheme="majorHAnsi" w:eastAsia="Calibri" w:hAnsiTheme="majorHAnsi" w:cstheme="majorHAnsi"/>
        </w:rPr>
        <w:t>)</w:t>
      </w:r>
      <w:r w:rsidRPr="002745E0">
        <w:rPr>
          <w:rFonts w:asciiTheme="majorHAnsi" w:eastAsia="Calibri" w:hAnsiTheme="majorHAnsi" w:cstheme="majorHAnsi"/>
        </w:rPr>
        <w:t xml:space="preserve"> </w:t>
      </w:r>
      <w:r w:rsidR="005477E4" w:rsidRPr="002745E0">
        <w:rPr>
          <w:rFonts w:asciiTheme="majorHAnsi" w:eastAsia="Calibri" w:hAnsiTheme="majorHAnsi" w:cstheme="majorHAnsi"/>
        </w:rPr>
        <w:t>A</w:t>
      </w:r>
      <w:r w:rsidRPr="002745E0">
        <w:rPr>
          <w:rFonts w:asciiTheme="majorHAnsi" w:eastAsia="Calibri" w:hAnsiTheme="majorHAnsi" w:cstheme="majorHAnsi"/>
        </w:rPr>
        <w:t>ct 1995</w:t>
      </w:r>
      <w:r w:rsidR="005477E4" w:rsidRPr="002745E0">
        <w:rPr>
          <w:rFonts w:asciiTheme="majorHAnsi" w:eastAsia="Calibri" w:hAnsiTheme="majorHAnsi" w:cstheme="majorHAnsi"/>
        </w:rPr>
        <w:t xml:space="preserve"> (</w:t>
      </w:r>
      <w:hyperlink r:id="rId11" w:history="1">
        <w:r w:rsidR="005477E4" w:rsidRPr="002745E0">
          <w:rPr>
            <w:rStyle w:val="Hyperlink"/>
            <w:rFonts w:asciiTheme="majorHAnsi" w:eastAsia="Calibri" w:hAnsiTheme="majorHAnsi" w:cstheme="majorHAnsi"/>
          </w:rPr>
          <w:t>https://www.legislation.gov.uk/ukpga/1995/15</w:t>
        </w:r>
      </w:hyperlink>
      <w:r w:rsidR="005477E4" w:rsidRPr="002745E0">
        <w:rPr>
          <w:rFonts w:asciiTheme="majorHAnsi" w:eastAsia="Calibri" w:hAnsiTheme="majorHAnsi" w:cstheme="majorHAnsi"/>
        </w:rPr>
        <w:t xml:space="preserve">) </w:t>
      </w:r>
      <w:r w:rsidRPr="002745E0">
        <w:rPr>
          <w:rFonts w:asciiTheme="majorHAnsi" w:eastAsia="Calibri" w:hAnsiTheme="majorHAnsi" w:cstheme="majorHAnsi"/>
        </w:rPr>
        <w:t xml:space="preserve"> and associated “</w:t>
      </w:r>
      <w:r w:rsidR="002A072A" w:rsidRPr="002745E0">
        <w:rPr>
          <w:rFonts w:asciiTheme="majorHAnsi" w:eastAsia="Calibri" w:hAnsiTheme="majorHAnsi" w:cstheme="majorHAnsi"/>
        </w:rPr>
        <w:t xml:space="preserve">The </w:t>
      </w:r>
      <w:r w:rsidRPr="002745E0">
        <w:rPr>
          <w:rFonts w:asciiTheme="majorHAnsi" w:eastAsia="Calibri" w:hAnsiTheme="majorHAnsi" w:cstheme="majorHAnsi"/>
        </w:rPr>
        <w:t xml:space="preserve">Adventure </w:t>
      </w:r>
      <w:r w:rsidR="002A072A" w:rsidRPr="002745E0">
        <w:rPr>
          <w:rFonts w:asciiTheme="majorHAnsi" w:eastAsia="Calibri" w:hAnsiTheme="majorHAnsi" w:cstheme="majorHAnsi"/>
        </w:rPr>
        <w:t>A</w:t>
      </w:r>
      <w:r w:rsidRPr="002745E0">
        <w:rPr>
          <w:rFonts w:asciiTheme="majorHAnsi" w:eastAsia="Calibri" w:hAnsiTheme="majorHAnsi" w:cstheme="majorHAnsi"/>
        </w:rPr>
        <w:t xml:space="preserve">ctivities </w:t>
      </w:r>
      <w:r w:rsidR="002A072A" w:rsidRPr="002745E0">
        <w:rPr>
          <w:rFonts w:asciiTheme="majorHAnsi" w:eastAsia="Calibri" w:hAnsiTheme="majorHAnsi" w:cstheme="majorHAnsi"/>
        </w:rPr>
        <w:t>L</w:t>
      </w:r>
      <w:r w:rsidRPr="002745E0">
        <w:rPr>
          <w:rFonts w:asciiTheme="majorHAnsi" w:eastAsia="Calibri" w:hAnsiTheme="majorHAnsi" w:cstheme="majorHAnsi"/>
        </w:rPr>
        <w:t xml:space="preserve">icensing regulation </w:t>
      </w:r>
      <w:r w:rsidR="002A072A" w:rsidRPr="002745E0">
        <w:rPr>
          <w:rFonts w:asciiTheme="majorHAnsi" w:eastAsia="Calibri" w:hAnsiTheme="majorHAnsi" w:cstheme="majorHAnsi"/>
        </w:rPr>
        <w:t>2004</w:t>
      </w:r>
      <w:r w:rsidRPr="002745E0">
        <w:rPr>
          <w:rFonts w:asciiTheme="majorHAnsi" w:eastAsia="Calibri" w:hAnsiTheme="majorHAnsi" w:cstheme="majorHAnsi"/>
        </w:rPr>
        <w:t>”</w:t>
      </w:r>
      <w:r w:rsidR="002A072A" w:rsidRPr="002745E0">
        <w:rPr>
          <w:rFonts w:asciiTheme="majorHAnsi" w:eastAsia="Calibri" w:hAnsiTheme="majorHAnsi" w:cstheme="majorHAnsi"/>
        </w:rPr>
        <w:t xml:space="preserve"> (</w:t>
      </w:r>
      <w:hyperlink r:id="rId12" w:history="1">
        <w:r w:rsidR="002A072A" w:rsidRPr="002745E0">
          <w:rPr>
            <w:rStyle w:val="Hyperlink"/>
            <w:rFonts w:asciiTheme="majorHAnsi" w:eastAsia="Calibri" w:hAnsiTheme="majorHAnsi" w:cstheme="majorHAnsi"/>
          </w:rPr>
          <w:t>https://www.legislation.gov.uk/uksi/2004/1309/contents/made</w:t>
        </w:r>
      </w:hyperlink>
      <w:r w:rsidR="002A072A" w:rsidRPr="002745E0">
        <w:rPr>
          <w:rFonts w:asciiTheme="majorHAnsi" w:eastAsia="Calibri" w:hAnsiTheme="majorHAnsi" w:cstheme="majorHAnsi"/>
        </w:rPr>
        <w:t>)</w:t>
      </w:r>
      <w:r w:rsidRPr="002745E0">
        <w:rPr>
          <w:rFonts w:asciiTheme="majorHAnsi" w:eastAsia="Calibri" w:hAnsiTheme="majorHAnsi" w:cstheme="majorHAnsi"/>
        </w:rPr>
        <w:t>. The contractual implications of using any outside bodies must be identified and confirmed in writing.</w:t>
      </w:r>
    </w:p>
    <w:p w14:paraId="0617561A" w14:textId="77777777" w:rsidR="00946ECF" w:rsidRPr="002745E0" w:rsidRDefault="00946ECF">
      <w:pPr>
        <w:ind w:left="0" w:hanging="2"/>
        <w:jc w:val="both"/>
        <w:rPr>
          <w:rFonts w:asciiTheme="majorHAnsi" w:eastAsia="Calibri" w:hAnsiTheme="majorHAnsi" w:cstheme="majorHAnsi"/>
        </w:rPr>
      </w:pPr>
    </w:p>
    <w:p w14:paraId="484EDB44" w14:textId="23BCC813"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The Leicester Partnership School regards it important that children/parents/staff receive a</w:t>
      </w:r>
      <w:r w:rsidR="002A072A" w:rsidRPr="002745E0">
        <w:rPr>
          <w:rFonts w:asciiTheme="majorHAnsi" w:eastAsia="Calibri" w:hAnsiTheme="majorHAnsi" w:cstheme="majorHAnsi"/>
        </w:rPr>
        <w:t>ll relevant information</w:t>
      </w:r>
      <w:r w:rsidRPr="002745E0">
        <w:rPr>
          <w:rFonts w:asciiTheme="majorHAnsi" w:eastAsia="Calibri" w:hAnsiTheme="majorHAnsi" w:cstheme="majorHAnsi"/>
        </w:rPr>
        <w:t xml:space="preserve"> for any full day or more visits, other than those that occur as part of weekly sporting activities.</w:t>
      </w:r>
    </w:p>
    <w:p w14:paraId="143EA5E9" w14:textId="77777777" w:rsidR="00946ECF" w:rsidRPr="002745E0" w:rsidRDefault="00946ECF">
      <w:pPr>
        <w:ind w:left="0" w:hanging="2"/>
        <w:jc w:val="both"/>
        <w:rPr>
          <w:rFonts w:asciiTheme="majorHAnsi" w:eastAsia="Calibri" w:hAnsiTheme="majorHAnsi" w:cstheme="majorHAnsi"/>
        </w:rPr>
      </w:pPr>
    </w:p>
    <w:p w14:paraId="4B6DF9F8" w14:textId="26747E66"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PARENT/CHILD INFORMATION</w:t>
      </w:r>
      <w:r w:rsidR="002A072A" w:rsidRPr="002745E0">
        <w:rPr>
          <w:rFonts w:asciiTheme="majorHAnsi" w:eastAsia="Calibri" w:hAnsiTheme="majorHAnsi" w:cstheme="majorHAnsi"/>
          <w:b/>
          <w:u w:val="single"/>
        </w:rPr>
        <w:t xml:space="preserve"> (via letter or email)</w:t>
      </w:r>
      <w:r w:rsidRPr="002745E0">
        <w:rPr>
          <w:rFonts w:asciiTheme="majorHAnsi" w:eastAsia="Calibri" w:hAnsiTheme="majorHAnsi" w:cstheme="majorHAnsi"/>
          <w:b/>
          <w:u w:val="single"/>
        </w:rPr>
        <w:t>:</w:t>
      </w:r>
    </w:p>
    <w:p w14:paraId="1BC16611" w14:textId="46618350" w:rsidR="00946ECF" w:rsidRPr="002745E0" w:rsidRDefault="0086678B"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Introduction</w:t>
      </w:r>
      <w:r w:rsidR="002A072A" w:rsidRPr="002745E0">
        <w:rPr>
          <w:rFonts w:asciiTheme="majorHAnsi" w:eastAsia="Calibri" w:hAnsiTheme="majorHAnsi" w:cstheme="majorHAnsi"/>
        </w:rPr>
        <w:t xml:space="preserve"> (aims/purpose of visit)</w:t>
      </w:r>
    </w:p>
    <w:p w14:paraId="65754E40" w14:textId="06F01E46" w:rsidR="00946ECF" w:rsidRPr="002745E0" w:rsidRDefault="0086678B"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Itinerary</w:t>
      </w:r>
      <w:r w:rsidR="002A072A" w:rsidRPr="002745E0">
        <w:rPr>
          <w:rFonts w:asciiTheme="majorHAnsi" w:eastAsia="Calibri" w:hAnsiTheme="majorHAnsi" w:cstheme="majorHAnsi"/>
        </w:rPr>
        <w:t xml:space="preserve"> (where visits are longer than the normal school day)</w:t>
      </w:r>
    </w:p>
    <w:p w14:paraId="6047D04E" w14:textId="4B045D7A" w:rsidR="00946ECF" w:rsidRPr="002745E0" w:rsidRDefault="0086678B"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Emergency contacts</w:t>
      </w:r>
      <w:r w:rsidR="002A072A" w:rsidRPr="002745E0">
        <w:rPr>
          <w:rFonts w:asciiTheme="majorHAnsi" w:eastAsia="Calibri" w:hAnsiTheme="majorHAnsi" w:cstheme="majorHAnsi"/>
        </w:rPr>
        <w:t xml:space="preserve"> for parents</w:t>
      </w:r>
    </w:p>
    <w:p w14:paraId="3E0F1F1F" w14:textId="48255C32" w:rsidR="00946ECF" w:rsidRPr="002745E0" w:rsidRDefault="0086678B"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Staffing/group details</w:t>
      </w:r>
      <w:r w:rsidR="002A072A" w:rsidRPr="002745E0">
        <w:rPr>
          <w:rFonts w:asciiTheme="majorHAnsi" w:eastAsia="Calibri" w:hAnsiTheme="majorHAnsi" w:cstheme="majorHAnsi"/>
        </w:rPr>
        <w:t xml:space="preserve"> (if relevant to visit)</w:t>
      </w:r>
    </w:p>
    <w:p w14:paraId="6529B97B" w14:textId="7A846242" w:rsidR="00946ECF" w:rsidRPr="002745E0" w:rsidRDefault="0086678B"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Personal items</w:t>
      </w:r>
      <w:r w:rsidR="002A072A" w:rsidRPr="002745E0">
        <w:rPr>
          <w:rFonts w:asciiTheme="majorHAnsi" w:eastAsia="Calibri" w:hAnsiTheme="majorHAnsi" w:cstheme="majorHAnsi"/>
        </w:rPr>
        <w:t xml:space="preserve"> required</w:t>
      </w:r>
    </w:p>
    <w:p w14:paraId="0CBD9FFE" w14:textId="35325B0E" w:rsidR="00946ECF" w:rsidRPr="002745E0" w:rsidRDefault="002A072A"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 xml:space="preserve">Student </w:t>
      </w:r>
      <w:r w:rsidR="0086678B" w:rsidRPr="002745E0">
        <w:rPr>
          <w:rFonts w:asciiTheme="majorHAnsi" w:eastAsia="Calibri" w:hAnsiTheme="majorHAnsi" w:cstheme="majorHAnsi"/>
        </w:rPr>
        <w:t xml:space="preserve">Code of </w:t>
      </w:r>
      <w:r w:rsidRPr="002745E0">
        <w:rPr>
          <w:rFonts w:asciiTheme="majorHAnsi" w:eastAsia="Calibri" w:hAnsiTheme="majorHAnsi" w:cstheme="majorHAnsi"/>
        </w:rPr>
        <w:t>C</w:t>
      </w:r>
      <w:r w:rsidR="0086678B" w:rsidRPr="002745E0">
        <w:rPr>
          <w:rFonts w:asciiTheme="majorHAnsi" w:eastAsia="Calibri" w:hAnsiTheme="majorHAnsi" w:cstheme="majorHAnsi"/>
        </w:rPr>
        <w:t>onduct</w:t>
      </w:r>
    </w:p>
    <w:p w14:paraId="27C84ECB" w14:textId="52C198D7" w:rsidR="00946ECF" w:rsidRPr="002745E0" w:rsidRDefault="0086678B"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Finance arrangement</w:t>
      </w:r>
      <w:r w:rsidR="002A072A" w:rsidRPr="002745E0">
        <w:rPr>
          <w:rFonts w:asciiTheme="majorHAnsi" w:eastAsia="Calibri" w:hAnsiTheme="majorHAnsi" w:cstheme="majorHAnsi"/>
        </w:rPr>
        <w:t>s (if funding required by parents)</w:t>
      </w:r>
    </w:p>
    <w:p w14:paraId="4A837C7D" w14:textId="4E3CD501" w:rsidR="00946ECF" w:rsidRPr="002745E0" w:rsidRDefault="0086678B" w:rsidP="009642DC">
      <w:pPr>
        <w:numPr>
          <w:ilvl w:val="0"/>
          <w:numId w:val="16"/>
        </w:numPr>
        <w:ind w:leftChars="0" w:firstLineChars="0"/>
        <w:jc w:val="both"/>
        <w:rPr>
          <w:rFonts w:asciiTheme="majorHAnsi" w:eastAsia="Calibri" w:hAnsiTheme="majorHAnsi" w:cstheme="majorHAnsi"/>
        </w:rPr>
      </w:pPr>
      <w:r w:rsidRPr="002745E0">
        <w:rPr>
          <w:rFonts w:asciiTheme="majorHAnsi" w:eastAsia="Calibri" w:hAnsiTheme="majorHAnsi" w:cstheme="majorHAnsi"/>
        </w:rPr>
        <w:t>Spending money</w:t>
      </w:r>
      <w:r w:rsidR="002A072A" w:rsidRPr="002745E0">
        <w:rPr>
          <w:rFonts w:asciiTheme="majorHAnsi" w:eastAsia="Calibri" w:hAnsiTheme="majorHAnsi" w:cstheme="majorHAnsi"/>
        </w:rPr>
        <w:t xml:space="preserve"> (if relevant)</w:t>
      </w:r>
    </w:p>
    <w:p w14:paraId="1B3A8736" w14:textId="77777777" w:rsidR="0058246F" w:rsidRDefault="0058246F">
      <w:pPr>
        <w:ind w:left="0" w:hanging="2"/>
        <w:jc w:val="both"/>
        <w:rPr>
          <w:rFonts w:asciiTheme="majorHAnsi" w:eastAsia="Calibri" w:hAnsiTheme="majorHAnsi" w:cstheme="majorHAnsi"/>
          <w:b/>
          <w:u w:val="single"/>
        </w:rPr>
      </w:pPr>
    </w:p>
    <w:p w14:paraId="3FCBCB06" w14:textId="2F61D8A4" w:rsidR="00946ECF" w:rsidRPr="002745E0" w:rsidRDefault="0058246F">
      <w:pPr>
        <w:ind w:left="0" w:hanging="2"/>
        <w:jc w:val="both"/>
        <w:rPr>
          <w:rFonts w:asciiTheme="majorHAnsi" w:eastAsia="Calibri" w:hAnsiTheme="majorHAnsi" w:cstheme="majorHAnsi"/>
          <w:u w:val="single"/>
        </w:rPr>
      </w:pPr>
      <w:r>
        <w:rPr>
          <w:rFonts w:asciiTheme="majorHAnsi" w:eastAsia="Calibri" w:hAnsiTheme="majorHAnsi" w:cstheme="majorHAnsi"/>
          <w:b/>
          <w:u w:val="single"/>
        </w:rPr>
        <w:br w:type="column"/>
      </w:r>
      <w:r w:rsidR="0086678B" w:rsidRPr="002745E0">
        <w:rPr>
          <w:rFonts w:asciiTheme="majorHAnsi" w:eastAsia="Calibri" w:hAnsiTheme="majorHAnsi" w:cstheme="majorHAnsi"/>
          <w:b/>
          <w:u w:val="single"/>
        </w:rPr>
        <w:lastRenderedPageBreak/>
        <w:t>STAFF INFORMATION:</w:t>
      </w:r>
    </w:p>
    <w:p w14:paraId="77A2B0B2" w14:textId="5FDFB861"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Itinerary</w:t>
      </w:r>
      <w:r w:rsidR="002A072A" w:rsidRPr="002745E0">
        <w:rPr>
          <w:rFonts w:asciiTheme="majorHAnsi" w:eastAsia="Calibri" w:hAnsiTheme="majorHAnsi" w:cstheme="majorHAnsi"/>
        </w:rPr>
        <w:t>/Visits form</w:t>
      </w:r>
    </w:p>
    <w:p w14:paraId="376199DF" w14:textId="0664B9B1"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Emergency contacts/crisis line</w:t>
      </w:r>
    </w:p>
    <w:p w14:paraId="61346795" w14:textId="67450FCC" w:rsidR="00BE0A41" w:rsidRPr="002745E0" w:rsidRDefault="00BE0A41"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Visits mobile phone</w:t>
      </w:r>
      <w:r w:rsidR="009642DC" w:rsidRPr="002745E0">
        <w:rPr>
          <w:rFonts w:asciiTheme="majorHAnsi" w:eastAsia="Calibri" w:hAnsiTheme="majorHAnsi" w:cstheme="majorHAnsi"/>
        </w:rPr>
        <w:t xml:space="preserve"> (EVC/School/Crisis Line numbers programmed in)</w:t>
      </w:r>
    </w:p>
    <w:p w14:paraId="04623BD1" w14:textId="479D62F1" w:rsidR="009642DC" w:rsidRPr="002745E0" w:rsidRDefault="00BE0C8F"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Parental Consent (</w:t>
      </w:r>
      <w:r w:rsidRPr="002745E0">
        <w:rPr>
          <w:rFonts w:asciiTheme="majorHAnsi" w:hAnsiTheme="majorHAnsi" w:cstheme="majorHAnsi"/>
          <w:i/>
          <w:iCs/>
        </w:rPr>
        <w:t>Where a visit isn’t part of a planned curriculum in normal curriculum time</w:t>
      </w:r>
      <w:r w:rsidR="009642DC" w:rsidRPr="002745E0">
        <w:rPr>
          <w:rFonts w:asciiTheme="majorHAnsi" w:hAnsiTheme="majorHAnsi" w:cstheme="majorHAnsi"/>
          <w:i/>
          <w:iCs/>
        </w:rPr>
        <w:t>)</w:t>
      </w:r>
    </w:p>
    <w:p w14:paraId="06ECF16D" w14:textId="52D3048B" w:rsidR="00946ECF" w:rsidRPr="002745E0" w:rsidRDefault="00BE0A41"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Parents m</w:t>
      </w:r>
      <w:r w:rsidR="0086678B" w:rsidRPr="002745E0">
        <w:rPr>
          <w:rFonts w:asciiTheme="majorHAnsi" w:eastAsia="Calibri" w:hAnsiTheme="majorHAnsi" w:cstheme="majorHAnsi"/>
        </w:rPr>
        <w:t>obile/telephone numbers</w:t>
      </w:r>
    </w:p>
    <w:p w14:paraId="1E8CEF8A" w14:textId="6719626B" w:rsidR="00BE0A41" w:rsidRPr="002745E0" w:rsidRDefault="00BE0A41"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First Aid Box</w:t>
      </w:r>
    </w:p>
    <w:p w14:paraId="057799A5" w14:textId="3C1FFC66"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Insurance details</w:t>
      </w:r>
      <w:r w:rsidR="00BE0A41" w:rsidRPr="002745E0">
        <w:rPr>
          <w:rFonts w:asciiTheme="majorHAnsi" w:eastAsia="Calibri" w:hAnsiTheme="majorHAnsi" w:cstheme="majorHAnsi"/>
        </w:rPr>
        <w:t xml:space="preserve"> (if visit longer than the normal school day)</w:t>
      </w:r>
    </w:p>
    <w:p w14:paraId="584DF6BA" w14:textId="400A8E1B"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Finance arrangements</w:t>
      </w:r>
    </w:p>
    <w:p w14:paraId="6FFA6B3C" w14:textId="1932AB55" w:rsidR="00BE0A41" w:rsidRPr="002745E0" w:rsidRDefault="00BE0A41"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LPS Visit Risk Assessment</w:t>
      </w:r>
    </w:p>
    <w:p w14:paraId="47E391E7" w14:textId="180CC071" w:rsidR="00BE0A41" w:rsidRPr="002745E0" w:rsidRDefault="00BE0A41"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Venue Risk Assessment</w:t>
      </w:r>
    </w:p>
    <w:p w14:paraId="3C3F6D9E" w14:textId="4622A0FB" w:rsidR="00BE0A41" w:rsidRPr="002745E0" w:rsidRDefault="00BE0A41"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Provider Form (if required)</w:t>
      </w:r>
    </w:p>
    <w:p w14:paraId="41FF28B8" w14:textId="4B2AB264"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Spending Money</w:t>
      </w:r>
      <w:r w:rsidR="00BE0A41" w:rsidRPr="002745E0">
        <w:rPr>
          <w:rFonts w:asciiTheme="majorHAnsi" w:eastAsia="Calibri" w:hAnsiTheme="majorHAnsi" w:cstheme="majorHAnsi"/>
        </w:rPr>
        <w:t xml:space="preserve"> (if required for meals/drinks)</w:t>
      </w:r>
    </w:p>
    <w:p w14:paraId="74C9EAF0" w14:textId="77777777"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Personal items to take</w:t>
      </w:r>
    </w:p>
    <w:p w14:paraId="01470010" w14:textId="77777777"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Medical history of group</w:t>
      </w:r>
    </w:p>
    <w:p w14:paraId="1BDA177E" w14:textId="39868890" w:rsidR="00946ECF" w:rsidRPr="002745E0" w:rsidRDefault="0086678B" w:rsidP="009642DC">
      <w:pPr>
        <w:numPr>
          <w:ilvl w:val="0"/>
          <w:numId w:val="17"/>
        </w:numPr>
        <w:ind w:leftChars="0" w:firstLineChars="0"/>
        <w:jc w:val="both"/>
        <w:rPr>
          <w:rFonts w:asciiTheme="majorHAnsi" w:eastAsia="Calibri" w:hAnsiTheme="majorHAnsi" w:cstheme="majorHAnsi"/>
        </w:rPr>
      </w:pPr>
      <w:r w:rsidRPr="002745E0">
        <w:rPr>
          <w:rFonts w:asciiTheme="majorHAnsi" w:eastAsia="Calibri" w:hAnsiTheme="majorHAnsi" w:cstheme="majorHAnsi"/>
        </w:rPr>
        <w:t>Medication details</w:t>
      </w:r>
    </w:p>
    <w:p w14:paraId="18C400AA" w14:textId="77777777" w:rsidR="00946ECF" w:rsidRPr="002745E0" w:rsidRDefault="00946ECF">
      <w:pPr>
        <w:ind w:left="0" w:hanging="2"/>
        <w:jc w:val="both"/>
        <w:rPr>
          <w:rFonts w:asciiTheme="majorHAnsi" w:eastAsia="Calibri" w:hAnsiTheme="majorHAnsi" w:cstheme="majorHAnsi"/>
        </w:rPr>
      </w:pPr>
    </w:p>
    <w:p w14:paraId="36EA0DC8" w14:textId="51A76DC9"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 xml:space="preserve">INSURANCE FOR </w:t>
      </w:r>
      <w:r w:rsidR="00446CD5" w:rsidRPr="002745E0">
        <w:rPr>
          <w:rFonts w:asciiTheme="majorHAnsi" w:eastAsia="Calibri" w:hAnsiTheme="majorHAnsi" w:cstheme="majorHAnsi"/>
          <w:b/>
          <w:u w:val="single"/>
        </w:rPr>
        <w:t>VISIT</w:t>
      </w:r>
      <w:r w:rsidRPr="002745E0">
        <w:rPr>
          <w:rFonts w:asciiTheme="majorHAnsi" w:eastAsia="Calibri" w:hAnsiTheme="majorHAnsi" w:cstheme="majorHAnsi"/>
          <w:b/>
          <w:u w:val="single"/>
        </w:rPr>
        <w:t>S:</w:t>
      </w:r>
    </w:p>
    <w:p w14:paraId="4C1F7B9C" w14:textId="38A72C52"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It is the duty of the </w:t>
      </w:r>
      <w:r w:rsidR="009642DC" w:rsidRPr="002745E0">
        <w:rPr>
          <w:rFonts w:asciiTheme="majorHAnsi" w:eastAsia="Calibri" w:hAnsiTheme="majorHAnsi" w:cstheme="majorHAnsi"/>
        </w:rPr>
        <w:t xml:space="preserve">visit </w:t>
      </w:r>
      <w:r w:rsidRPr="002745E0">
        <w:rPr>
          <w:rFonts w:asciiTheme="majorHAnsi" w:eastAsia="Calibri" w:hAnsiTheme="majorHAnsi" w:cstheme="majorHAnsi"/>
        </w:rPr>
        <w:t xml:space="preserve">leader to ensure that ALL </w:t>
      </w:r>
      <w:r w:rsidR="00446CD5" w:rsidRPr="002745E0">
        <w:rPr>
          <w:rFonts w:asciiTheme="majorHAnsi" w:eastAsia="Calibri" w:hAnsiTheme="majorHAnsi" w:cstheme="majorHAnsi"/>
        </w:rPr>
        <w:t>visit</w:t>
      </w:r>
      <w:r w:rsidRPr="002745E0">
        <w:rPr>
          <w:rFonts w:asciiTheme="majorHAnsi" w:eastAsia="Calibri" w:hAnsiTheme="majorHAnsi" w:cstheme="majorHAnsi"/>
        </w:rPr>
        <w:t>s, of whatever duration, are adequately insured.</w:t>
      </w:r>
    </w:p>
    <w:p w14:paraId="6ED5F439" w14:textId="77777777" w:rsidR="00946ECF" w:rsidRPr="002745E0" w:rsidRDefault="00946ECF">
      <w:pPr>
        <w:ind w:left="0" w:hanging="2"/>
        <w:jc w:val="both"/>
        <w:rPr>
          <w:rFonts w:asciiTheme="majorHAnsi" w:eastAsia="Calibri" w:hAnsiTheme="majorHAnsi" w:cstheme="majorHAnsi"/>
        </w:rPr>
      </w:pPr>
    </w:p>
    <w:p w14:paraId="210725C5" w14:textId="13DA8000" w:rsidR="00946ECF" w:rsidRPr="002745E0" w:rsidRDefault="00446CD5">
      <w:pPr>
        <w:ind w:left="0" w:hanging="2"/>
        <w:jc w:val="both"/>
        <w:rPr>
          <w:rFonts w:asciiTheme="majorHAnsi" w:eastAsia="Calibri" w:hAnsiTheme="majorHAnsi" w:cstheme="majorHAnsi"/>
        </w:rPr>
      </w:pPr>
      <w:r w:rsidRPr="002745E0">
        <w:rPr>
          <w:rFonts w:asciiTheme="majorHAnsi" w:eastAsia="Calibri" w:hAnsiTheme="majorHAnsi" w:cstheme="majorHAnsi"/>
        </w:rPr>
        <w:t>Visit</w:t>
      </w:r>
      <w:r w:rsidR="0086678B" w:rsidRPr="002745E0">
        <w:rPr>
          <w:rFonts w:asciiTheme="majorHAnsi" w:eastAsia="Calibri" w:hAnsiTheme="majorHAnsi" w:cstheme="majorHAnsi"/>
        </w:rPr>
        <w:t>s organised by a third party (a travel or bus company, for instance) usually have an in-built insurance policy. It should be ascertained whether the LA/other advisory body insures any child against personal accident or it is the responsibility of parents. All parties are provided with precise details of the insurance policy, so that there is no doubt about the cover and, in particular, what eventualities fall outside such cover.</w:t>
      </w:r>
    </w:p>
    <w:p w14:paraId="406D42D6" w14:textId="77777777" w:rsidR="00F10852" w:rsidRPr="002745E0" w:rsidRDefault="00F10852">
      <w:pPr>
        <w:ind w:left="0" w:hanging="2"/>
        <w:jc w:val="both"/>
        <w:rPr>
          <w:rFonts w:asciiTheme="majorHAnsi" w:eastAsia="Calibri" w:hAnsiTheme="majorHAnsi" w:cstheme="majorHAnsi"/>
        </w:rPr>
      </w:pPr>
    </w:p>
    <w:p w14:paraId="09EA5F4F"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PRELIMINARY VISITS:</w:t>
      </w:r>
    </w:p>
    <w:p w14:paraId="7F57071A" w14:textId="37F58AF6"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For an educational visit or activity, the </w:t>
      </w:r>
      <w:r w:rsidR="009642DC" w:rsidRPr="002745E0">
        <w:rPr>
          <w:rFonts w:asciiTheme="majorHAnsi" w:eastAsia="Calibri" w:hAnsiTheme="majorHAnsi" w:cstheme="majorHAnsi"/>
        </w:rPr>
        <w:t xml:space="preserve">visit </w:t>
      </w:r>
      <w:r w:rsidRPr="002745E0">
        <w:rPr>
          <w:rFonts w:asciiTheme="majorHAnsi" w:eastAsia="Calibri" w:hAnsiTheme="majorHAnsi" w:cstheme="majorHAnsi"/>
        </w:rPr>
        <w:t>leader of the group makes an exploratory visit. This is to acquire knowledge at first hand:</w:t>
      </w:r>
    </w:p>
    <w:p w14:paraId="48B8737F" w14:textId="77777777" w:rsidR="00946ECF" w:rsidRPr="002745E0" w:rsidRDefault="00946ECF">
      <w:pPr>
        <w:ind w:left="0" w:hanging="2"/>
        <w:jc w:val="both"/>
        <w:rPr>
          <w:rFonts w:asciiTheme="majorHAnsi" w:eastAsia="Calibri" w:hAnsiTheme="majorHAnsi" w:cstheme="majorHAnsi"/>
        </w:rPr>
      </w:pPr>
    </w:p>
    <w:p w14:paraId="67339D23" w14:textId="77777777" w:rsidR="00946ECF" w:rsidRPr="002745E0" w:rsidRDefault="0086678B" w:rsidP="009642DC">
      <w:pPr>
        <w:numPr>
          <w:ilvl w:val="0"/>
          <w:numId w:val="18"/>
        </w:numPr>
        <w:ind w:leftChars="0" w:firstLineChars="0"/>
        <w:jc w:val="both"/>
        <w:rPr>
          <w:rFonts w:asciiTheme="majorHAnsi" w:eastAsia="Calibri" w:hAnsiTheme="majorHAnsi" w:cstheme="majorHAnsi"/>
        </w:rPr>
      </w:pPr>
      <w:r w:rsidRPr="002745E0">
        <w:rPr>
          <w:rFonts w:asciiTheme="majorHAnsi" w:eastAsia="Calibri" w:hAnsiTheme="majorHAnsi" w:cstheme="majorHAnsi"/>
        </w:rPr>
        <w:t>That the venue is suitable</w:t>
      </w:r>
    </w:p>
    <w:p w14:paraId="422024ED" w14:textId="77777777" w:rsidR="00946ECF" w:rsidRPr="002745E0" w:rsidRDefault="0086678B" w:rsidP="009642DC">
      <w:pPr>
        <w:numPr>
          <w:ilvl w:val="0"/>
          <w:numId w:val="18"/>
        </w:numPr>
        <w:ind w:leftChars="0" w:firstLineChars="0"/>
        <w:jc w:val="both"/>
        <w:rPr>
          <w:rFonts w:asciiTheme="majorHAnsi" w:eastAsia="Calibri" w:hAnsiTheme="majorHAnsi" w:cstheme="majorHAnsi"/>
        </w:rPr>
      </w:pPr>
      <w:r w:rsidRPr="002745E0">
        <w:rPr>
          <w:rFonts w:asciiTheme="majorHAnsi" w:eastAsia="Calibri" w:hAnsiTheme="majorHAnsi" w:cstheme="majorHAnsi"/>
        </w:rPr>
        <w:t>That the venue can cater for the needs of pupils and staff</w:t>
      </w:r>
    </w:p>
    <w:p w14:paraId="2B275873" w14:textId="55C5657F" w:rsidR="00946ECF" w:rsidRPr="002745E0" w:rsidRDefault="0086678B" w:rsidP="009642DC">
      <w:pPr>
        <w:numPr>
          <w:ilvl w:val="0"/>
          <w:numId w:val="18"/>
        </w:numPr>
        <w:ind w:leftChars="0" w:firstLineChars="0"/>
        <w:jc w:val="both"/>
        <w:rPr>
          <w:rFonts w:asciiTheme="majorHAnsi" w:eastAsia="Calibri" w:hAnsiTheme="majorHAnsi" w:cstheme="majorHAnsi"/>
        </w:rPr>
      </w:pPr>
      <w:r w:rsidRPr="002745E0">
        <w:rPr>
          <w:rFonts w:asciiTheme="majorHAnsi" w:eastAsia="Calibri" w:hAnsiTheme="majorHAnsi" w:cstheme="majorHAnsi"/>
        </w:rPr>
        <w:t>To assess potential areas and levels of risk, completing</w:t>
      </w:r>
      <w:r w:rsidR="009642DC" w:rsidRPr="002745E0">
        <w:rPr>
          <w:rFonts w:asciiTheme="majorHAnsi" w:eastAsia="Calibri" w:hAnsiTheme="majorHAnsi" w:cstheme="majorHAnsi"/>
        </w:rPr>
        <w:t xml:space="preserve"> or obtaining a </w:t>
      </w:r>
      <w:r w:rsidRPr="002745E0">
        <w:rPr>
          <w:rFonts w:asciiTheme="majorHAnsi" w:eastAsia="Calibri" w:hAnsiTheme="majorHAnsi" w:cstheme="majorHAnsi"/>
        </w:rPr>
        <w:t xml:space="preserve">Risk Assessment </w:t>
      </w:r>
      <w:r w:rsidR="009642DC" w:rsidRPr="002745E0">
        <w:rPr>
          <w:rFonts w:asciiTheme="majorHAnsi" w:eastAsia="Calibri" w:hAnsiTheme="majorHAnsi" w:cstheme="majorHAnsi"/>
        </w:rPr>
        <w:t xml:space="preserve">for the venue which must </w:t>
      </w:r>
      <w:r w:rsidRPr="002745E0">
        <w:rPr>
          <w:rFonts w:asciiTheme="majorHAnsi" w:eastAsia="Calibri" w:hAnsiTheme="majorHAnsi" w:cstheme="majorHAnsi"/>
        </w:rPr>
        <w:t xml:space="preserve">be given to the </w:t>
      </w:r>
      <w:r w:rsidR="009642DC" w:rsidRPr="002745E0">
        <w:rPr>
          <w:rFonts w:asciiTheme="majorHAnsi" w:eastAsia="Calibri" w:hAnsiTheme="majorHAnsi" w:cstheme="majorHAnsi"/>
        </w:rPr>
        <w:t xml:space="preserve">EVC and </w:t>
      </w:r>
      <w:r w:rsidRPr="002745E0">
        <w:rPr>
          <w:rFonts w:asciiTheme="majorHAnsi" w:eastAsia="Calibri" w:hAnsiTheme="majorHAnsi" w:cstheme="majorHAnsi"/>
        </w:rPr>
        <w:t>Head Teacher</w:t>
      </w:r>
    </w:p>
    <w:p w14:paraId="1F78EC80" w14:textId="77777777" w:rsidR="00946ECF" w:rsidRPr="002745E0" w:rsidRDefault="0086678B" w:rsidP="009642DC">
      <w:pPr>
        <w:numPr>
          <w:ilvl w:val="0"/>
          <w:numId w:val="18"/>
        </w:numPr>
        <w:ind w:leftChars="0" w:firstLineChars="0"/>
        <w:jc w:val="both"/>
        <w:rPr>
          <w:rFonts w:asciiTheme="majorHAnsi" w:eastAsia="Calibri" w:hAnsiTheme="majorHAnsi" w:cstheme="majorHAnsi"/>
        </w:rPr>
      </w:pPr>
      <w:r w:rsidRPr="002745E0">
        <w:rPr>
          <w:rFonts w:asciiTheme="majorHAnsi" w:eastAsia="Calibri" w:hAnsiTheme="majorHAnsi" w:cstheme="majorHAnsi"/>
        </w:rPr>
        <w:t>To become familiar with the area before taking the pupils</w:t>
      </w:r>
    </w:p>
    <w:p w14:paraId="7D15B13B" w14:textId="1E018EB0" w:rsidR="00946ECF" w:rsidRPr="002745E0" w:rsidRDefault="0086678B" w:rsidP="009642DC">
      <w:pPr>
        <w:numPr>
          <w:ilvl w:val="0"/>
          <w:numId w:val="18"/>
        </w:numPr>
        <w:ind w:leftChars="0" w:firstLineChars="0"/>
        <w:jc w:val="both"/>
        <w:rPr>
          <w:rFonts w:asciiTheme="majorHAnsi" w:eastAsia="Calibri" w:hAnsiTheme="majorHAnsi" w:cstheme="majorHAnsi"/>
        </w:rPr>
      </w:pPr>
      <w:r w:rsidRPr="002745E0">
        <w:rPr>
          <w:rFonts w:asciiTheme="majorHAnsi" w:eastAsia="Calibri" w:hAnsiTheme="majorHAnsi" w:cstheme="majorHAnsi"/>
        </w:rPr>
        <w:t>To obtain information concerning staff qualifications and licences</w:t>
      </w:r>
      <w:r w:rsidR="009F5971" w:rsidRPr="002745E0">
        <w:rPr>
          <w:rFonts w:asciiTheme="majorHAnsi" w:eastAsia="Calibri" w:hAnsiTheme="majorHAnsi" w:cstheme="majorHAnsi"/>
        </w:rPr>
        <w:t xml:space="preserve"> (if relevant)</w:t>
      </w:r>
    </w:p>
    <w:p w14:paraId="443D1041" w14:textId="77777777" w:rsidR="00946ECF" w:rsidRPr="002745E0" w:rsidRDefault="0086678B" w:rsidP="009642DC">
      <w:pPr>
        <w:numPr>
          <w:ilvl w:val="0"/>
          <w:numId w:val="18"/>
        </w:numPr>
        <w:ind w:leftChars="0" w:firstLineChars="0"/>
        <w:jc w:val="both"/>
        <w:rPr>
          <w:rFonts w:asciiTheme="majorHAnsi" w:eastAsia="Calibri" w:hAnsiTheme="majorHAnsi" w:cstheme="majorHAnsi"/>
        </w:rPr>
      </w:pPr>
      <w:r w:rsidRPr="002745E0">
        <w:rPr>
          <w:rFonts w:asciiTheme="majorHAnsi" w:eastAsia="Calibri" w:hAnsiTheme="majorHAnsi" w:cstheme="majorHAnsi"/>
        </w:rPr>
        <w:t>To ensure the Centre is licensed in accordance with “Activity Centres (young person’s safety) Act 1995.</w:t>
      </w:r>
    </w:p>
    <w:p w14:paraId="75A57623" w14:textId="77777777" w:rsidR="00946ECF" w:rsidRPr="002745E0" w:rsidRDefault="00946ECF">
      <w:pPr>
        <w:ind w:left="0" w:hanging="2"/>
        <w:jc w:val="both"/>
        <w:rPr>
          <w:rFonts w:asciiTheme="majorHAnsi" w:eastAsia="Calibri" w:hAnsiTheme="majorHAnsi" w:cstheme="majorHAnsi"/>
        </w:rPr>
      </w:pPr>
    </w:p>
    <w:p w14:paraId="67B20576" w14:textId="5B63D63E"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In the cases where the dangers of an area are well known to the </w:t>
      </w:r>
      <w:r w:rsidR="009F5971" w:rsidRPr="002745E0">
        <w:rPr>
          <w:rFonts w:asciiTheme="majorHAnsi" w:eastAsia="Calibri" w:hAnsiTheme="majorHAnsi" w:cstheme="majorHAnsi"/>
        </w:rPr>
        <w:t>visit leader</w:t>
      </w:r>
      <w:r w:rsidRPr="002745E0">
        <w:rPr>
          <w:rFonts w:asciiTheme="majorHAnsi" w:eastAsia="Calibri" w:hAnsiTheme="majorHAnsi" w:cstheme="majorHAnsi"/>
        </w:rPr>
        <w:t>, a preliminary visit is not always necessary.</w:t>
      </w:r>
    </w:p>
    <w:p w14:paraId="33887DAC" w14:textId="77777777" w:rsidR="00946ECF" w:rsidRPr="002745E0" w:rsidRDefault="00946ECF">
      <w:pPr>
        <w:ind w:left="0" w:hanging="2"/>
        <w:jc w:val="both"/>
        <w:rPr>
          <w:rFonts w:asciiTheme="majorHAnsi" w:eastAsia="Calibri" w:hAnsiTheme="majorHAnsi" w:cstheme="majorHAnsi"/>
        </w:rPr>
      </w:pPr>
    </w:p>
    <w:p w14:paraId="164A085A" w14:textId="3C9F2A74"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If it is not possible to make a preliminary visit, every endeavour is made to acquire information about the area before the visit. </w:t>
      </w:r>
      <w:r w:rsidR="009F5971" w:rsidRPr="002745E0">
        <w:rPr>
          <w:rFonts w:asciiTheme="majorHAnsi" w:eastAsia="Calibri" w:hAnsiTheme="majorHAnsi" w:cstheme="majorHAnsi"/>
        </w:rPr>
        <w:t xml:space="preserve"> </w:t>
      </w:r>
      <w:r w:rsidRPr="002745E0">
        <w:rPr>
          <w:rFonts w:asciiTheme="majorHAnsi" w:eastAsia="Calibri" w:hAnsiTheme="majorHAnsi" w:cstheme="majorHAnsi"/>
        </w:rPr>
        <w:t xml:space="preserve">The Leicester Partnership School contacts </w:t>
      </w:r>
      <w:r w:rsidR="009F5971" w:rsidRPr="002745E0">
        <w:rPr>
          <w:rFonts w:asciiTheme="majorHAnsi" w:eastAsia="Calibri" w:hAnsiTheme="majorHAnsi" w:cstheme="majorHAnsi"/>
        </w:rPr>
        <w:t xml:space="preserve">the venue for further information or contacts </w:t>
      </w:r>
      <w:r w:rsidRPr="002745E0">
        <w:rPr>
          <w:rFonts w:asciiTheme="majorHAnsi" w:eastAsia="Calibri" w:hAnsiTheme="majorHAnsi" w:cstheme="majorHAnsi"/>
        </w:rPr>
        <w:t>another school</w:t>
      </w:r>
      <w:r w:rsidR="009F5971" w:rsidRPr="002745E0">
        <w:rPr>
          <w:rFonts w:asciiTheme="majorHAnsi" w:eastAsia="Calibri" w:hAnsiTheme="majorHAnsi" w:cstheme="majorHAnsi"/>
        </w:rPr>
        <w:t xml:space="preserve"> </w:t>
      </w:r>
      <w:r w:rsidRPr="002745E0">
        <w:rPr>
          <w:rFonts w:asciiTheme="majorHAnsi" w:eastAsia="Calibri" w:hAnsiTheme="majorHAnsi" w:cstheme="majorHAnsi"/>
        </w:rPr>
        <w:t>which has already visited that area, for that purpose.</w:t>
      </w:r>
    </w:p>
    <w:p w14:paraId="312F2882" w14:textId="77777777" w:rsidR="00946ECF" w:rsidRPr="002745E0" w:rsidRDefault="00946ECF">
      <w:pPr>
        <w:ind w:left="0" w:hanging="2"/>
        <w:jc w:val="both"/>
        <w:rPr>
          <w:rFonts w:asciiTheme="majorHAnsi" w:eastAsia="Calibri" w:hAnsiTheme="majorHAnsi" w:cstheme="majorHAnsi"/>
        </w:rPr>
      </w:pPr>
    </w:p>
    <w:p w14:paraId="7931C576"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FINANCIAL ARRANGEMENTS:</w:t>
      </w:r>
    </w:p>
    <w:p w14:paraId="05712F97"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Financial arrangements should include:</w:t>
      </w:r>
    </w:p>
    <w:p w14:paraId="623B60BC" w14:textId="77777777" w:rsidR="00946ECF" w:rsidRPr="002745E0" w:rsidRDefault="0086678B" w:rsidP="009F5971">
      <w:pPr>
        <w:numPr>
          <w:ilvl w:val="0"/>
          <w:numId w:val="19"/>
        </w:numPr>
        <w:ind w:leftChars="0" w:left="709" w:firstLineChars="0"/>
        <w:jc w:val="both"/>
        <w:rPr>
          <w:rFonts w:asciiTheme="majorHAnsi" w:eastAsia="Calibri" w:hAnsiTheme="majorHAnsi" w:cstheme="majorHAnsi"/>
        </w:rPr>
      </w:pPr>
      <w:r w:rsidRPr="002745E0">
        <w:rPr>
          <w:rFonts w:asciiTheme="majorHAnsi" w:eastAsia="Calibri" w:hAnsiTheme="majorHAnsi" w:cstheme="majorHAnsi"/>
        </w:rPr>
        <w:t>The school finance administrator keeps records of all payments by individual pupils</w:t>
      </w:r>
    </w:p>
    <w:p w14:paraId="1AFB04EF" w14:textId="77777777" w:rsidR="00946ECF" w:rsidRPr="002745E0" w:rsidRDefault="0086678B" w:rsidP="009F5971">
      <w:pPr>
        <w:numPr>
          <w:ilvl w:val="0"/>
          <w:numId w:val="19"/>
        </w:numPr>
        <w:ind w:leftChars="0" w:left="709" w:firstLineChars="0"/>
        <w:jc w:val="both"/>
        <w:rPr>
          <w:rFonts w:asciiTheme="majorHAnsi" w:eastAsia="Calibri" w:hAnsiTheme="majorHAnsi" w:cstheme="majorHAnsi"/>
        </w:rPr>
      </w:pPr>
      <w:r w:rsidRPr="002745E0">
        <w:rPr>
          <w:rFonts w:asciiTheme="majorHAnsi" w:eastAsia="Calibri" w:hAnsiTheme="majorHAnsi" w:cstheme="majorHAnsi"/>
        </w:rPr>
        <w:t>Visits payments are staggered. A payment card records such payments</w:t>
      </w:r>
    </w:p>
    <w:p w14:paraId="2AF9093C" w14:textId="37FDFD9F" w:rsidR="00946ECF" w:rsidRPr="002745E0" w:rsidRDefault="0086678B" w:rsidP="009F5971">
      <w:pPr>
        <w:numPr>
          <w:ilvl w:val="0"/>
          <w:numId w:val="19"/>
        </w:numPr>
        <w:ind w:leftChars="0" w:left="709" w:firstLineChars="0"/>
        <w:jc w:val="both"/>
        <w:rPr>
          <w:rFonts w:asciiTheme="majorHAnsi" w:eastAsia="Calibri" w:hAnsiTheme="majorHAnsi" w:cstheme="majorHAnsi"/>
        </w:rPr>
      </w:pPr>
      <w:r w:rsidRPr="002745E0">
        <w:rPr>
          <w:rFonts w:asciiTheme="majorHAnsi" w:eastAsia="Calibri" w:hAnsiTheme="majorHAnsi" w:cstheme="majorHAnsi"/>
        </w:rPr>
        <w:t xml:space="preserve">All monies are deposited in the </w:t>
      </w:r>
      <w:r w:rsidR="002523F6" w:rsidRPr="002745E0">
        <w:rPr>
          <w:rFonts w:asciiTheme="majorHAnsi" w:eastAsia="Calibri" w:hAnsiTheme="majorHAnsi" w:cstheme="majorHAnsi"/>
        </w:rPr>
        <w:t>school’s</w:t>
      </w:r>
      <w:r w:rsidRPr="002745E0">
        <w:rPr>
          <w:rFonts w:asciiTheme="majorHAnsi" w:eastAsia="Calibri" w:hAnsiTheme="majorHAnsi" w:cstheme="majorHAnsi"/>
        </w:rPr>
        <w:t xml:space="preserve"> accounts</w:t>
      </w:r>
    </w:p>
    <w:p w14:paraId="2EE4166B" w14:textId="77777777" w:rsidR="00946ECF" w:rsidRPr="002745E0" w:rsidRDefault="0086678B" w:rsidP="009F5971">
      <w:pPr>
        <w:numPr>
          <w:ilvl w:val="0"/>
          <w:numId w:val="19"/>
        </w:numPr>
        <w:ind w:leftChars="0" w:left="709" w:firstLineChars="0"/>
        <w:jc w:val="both"/>
        <w:rPr>
          <w:rFonts w:asciiTheme="majorHAnsi" w:eastAsia="Calibri" w:hAnsiTheme="majorHAnsi" w:cstheme="majorHAnsi"/>
        </w:rPr>
      </w:pPr>
      <w:r w:rsidRPr="002745E0">
        <w:rPr>
          <w:rFonts w:asciiTheme="majorHAnsi" w:eastAsia="Calibri" w:hAnsiTheme="majorHAnsi" w:cstheme="majorHAnsi"/>
        </w:rPr>
        <w:t>Visits are cancelled if less than thirty per cent of the pupils pay the full contribution</w:t>
      </w:r>
    </w:p>
    <w:p w14:paraId="7F3CD59E" w14:textId="0E1208EC" w:rsidR="00946ECF" w:rsidRPr="002745E0" w:rsidRDefault="0086678B" w:rsidP="009F5971">
      <w:pPr>
        <w:numPr>
          <w:ilvl w:val="0"/>
          <w:numId w:val="19"/>
        </w:numPr>
        <w:ind w:leftChars="0" w:left="709" w:firstLineChars="0"/>
        <w:jc w:val="both"/>
        <w:rPr>
          <w:rFonts w:asciiTheme="majorHAnsi" w:eastAsia="Calibri" w:hAnsiTheme="majorHAnsi" w:cstheme="majorHAnsi"/>
        </w:rPr>
      </w:pPr>
      <w:r w:rsidRPr="002745E0">
        <w:rPr>
          <w:rFonts w:asciiTheme="majorHAnsi" w:eastAsia="Calibri" w:hAnsiTheme="majorHAnsi" w:cstheme="majorHAnsi"/>
        </w:rPr>
        <w:t xml:space="preserve">The </w:t>
      </w:r>
      <w:r w:rsidR="00773759" w:rsidRPr="002745E0">
        <w:rPr>
          <w:rFonts w:asciiTheme="majorHAnsi" w:eastAsia="Calibri" w:hAnsiTheme="majorHAnsi" w:cstheme="majorHAnsi"/>
        </w:rPr>
        <w:t>School Business Manager (SBM)</w:t>
      </w:r>
      <w:r w:rsidRPr="002745E0">
        <w:rPr>
          <w:rFonts w:asciiTheme="majorHAnsi" w:eastAsia="Calibri" w:hAnsiTheme="majorHAnsi" w:cstheme="majorHAnsi"/>
        </w:rPr>
        <w:t xml:space="preserve"> </w:t>
      </w:r>
      <w:r w:rsidR="00773759" w:rsidRPr="002745E0">
        <w:rPr>
          <w:rFonts w:asciiTheme="majorHAnsi" w:eastAsia="Calibri" w:hAnsiTheme="majorHAnsi" w:cstheme="majorHAnsi"/>
        </w:rPr>
        <w:t xml:space="preserve">authorises </w:t>
      </w:r>
      <w:r w:rsidRPr="002745E0">
        <w:rPr>
          <w:rFonts w:asciiTheme="majorHAnsi" w:eastAsia="Calibri" w:hAnsiTheme="majorHAnsi" w:cstheme="majorHAnsi"/>
        </w:rPr>
        <w:t>any payment in connection with school visits</w:t>
      </w:r>
    </w:p>
    <w:p w14:paraId="5BDC0AEE" w14:textId="77777777" w:rsidR="00946ECF" w:rsidRPr="002745E0" w:rsidRDefault="0086678B" w:rsidP="009F5971">
      <w:pPr>
        <w:numPr>
          <w:ilvl w:val="0"/>
          <w:numId w:val="19"/>
        </w:numPr>
        <w:ind w:leftChars="0" w:left="709" w:firstLineChars="0"/>
        <w:jc w:val="both"/>
        <w:rPr>
          <w:rFonts w:asciiTheme="majorHAnsi" w:eastAsia="Calibri" w:hAnsiTheme="majorHAnsi" w:cstheme="majorHAnsi"/>
        </w:rPr>
      </w:pPr>
      <w:r w:rsidRPr="002745E0">
        <w:rPr>
          <w:rFonts w:asciiTheme="majorHAnsi" w:eastAsia="Calibri" w:hAnsiTheme="majorHAnsi" w:cstheme="majorHAnsi"/>
        </w:rPr>
        <w:t>Maximum security of money and other valuable documents is essential at all times</w:t>
      </w:r>
    </w:p>
    <w:p w14:paraId="239C221B" w14:textId="77777777" w:rsidR="00946ECF" w:rsidRPr="002745E0" w:rsidRDefault="00946ECF">
      <w:pPr>
        <w:ind w:left="0" w:hanging="2"/>
        <w:jc w:val="both"/>
        <w:rPr>
          <w:rFonts w:asciiTheme="majorHAnsi" w:eastAsia="Calibri" w:hAnsiTheme="majorHAnsi" w:cstheme="majorHAnsi"/>
        </w:rPr>
      </w:pPr>
    </w:p>
    <w:p w14:paraId="37D530E3"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     Costs itemised for a visit are:</w:t>
      </w:r>
    </w:p>
    <w:p w14:paraId="08C14E75" w14:textId="77777777"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Travel</w:t>
      </w:r>
    </w:p>
    <w:p w14:paraId="7AEB97BF" w14:textId="77777777"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Entrance fees for staff, voluntary helpers and pupils</w:t>
      </w:r>
    </w:p>
    <w:p w14:paraId="3B2971E6" w14:textId="64ECF443"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Hire of equipment</w:t>
      </w:r>
      <w:r w:rsidR="00773759" w:rsidRPr="002745E0">
        <w:rPr>
          <w:rFonts w:asciiTheme="majorHAnsi" w:eastAsia="Calibri" w:hAnsiTheme="majorHAnsi" w:cstheme="majorHAnsi"/>
        </w:rPr>
        <w:t xml:space="preserve"> </w:t>
      </w:r>
      <w:r w:rsidRPr="002745E0">
        <w:rPr>
          <w:rFonts w:asciiTheme="majorHAnsi" w:eastAsia="Calibri" w:hAnsiTheme="majorHAnsi" w:cstheme="majorHAnsi"/>
        </w:rPr>
        <w:t>(for activities)</w:t>
      </w:r>
    </w:p>
    <w:p w14:paraId="4003539B" w14:textId="646751D6" w:rsidR="00946ECF" w:rsidRPr="002745E0" w:rsidRDefault="00773759"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 xml:space="preserve">Additional </w:t>
      </w:r>
      <w:r w:rsidR="0086678B" w:rsidRPr="002745E0">
        <w:rPr>
          <w:rFonts w:asciiTheme="majorHAnsi" w:eastAsia="Calibri" w:hAnsiTheme="majorHAnsi" w:cstheme="majorHAnsi"/>
        </w:rPr>
        <w:t>Insurance</w:t>
      </w:r>
      <w:r w:rsidRPr="002745E0">
        <w:rPr>
          <w:rFonts w:asciiTheme="majorHAnsi" w:eastAsia="Calibri" w:hAnsiTheme="majorHAnsi" w:cstheme="majorHAnsi"/>
        </w:rPr>
        <w:t xml:space="preserve"> (if required)</w:t>
      </w:r>
    </w:p>
    <w:p w14:paraId="5AAB2CFC" w14:textId="77777777"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 xml:space="preserve">Preliminary visits </w:t>
      </w:r>
    </w:p>
    <w:p w14:paraId="73E9AAEB" w14:textId="77777777"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Extra staffing/supply cover</w:t>
      </w:r>
    </w:p>
    <w:p w14:paraId="664EDE5F" w14:textId="77777777"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Meals</w:t>
      </w:r>
    </w:p>
    <w:p w14:paraId="7AB5DD04" w14:textId="77777777"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Materials</w:t>
      </w:r>
    </w:p>
    <w:p w14:paraId="2DECE1FC" w14:textId="77777777" w:rsidR="00946ECF" w:rsidRPr="002745E0" w:rsidRDefault="0086678B" w:rsidP="009F5971">
      <w:pPr>
        <w:numPr>
          <w:ilvl w:val="0"/>
          <w:numId w:val="20"/>
        </w:numPr>
        <w:ind w:leftChars="0" w:firstLineChars="0"/>
        <w:jc w:val="both"/>
        <w:rPr>
          <w:rFonts w:asciiTheme="majorHAnsi" w:eastAsia="Calibri" w:hAnsiTheme="majorHAnsi" w:cstheme="majorHAnsi"/>
        </w:rPr>
      </w:pPr>
      <w:r w:rsidRPr="002745E0">
        <w:rPr>
          <w:rFonts w:asciiTheme="majorHAnsi" w:eastAsia="Calibri" w:hAnsiTheme="majorHAnsi" w:cstheme="majorHAnsi"/>
        </w:rPr>
        <w:t>Spending money</w:t>
      </w:r>
    </w:p>
    <w:p w14:paraId="73A63A04" w14:textId="77777777" w:rsidR="00946ECF" w:rsidRPr="002745E0" w:rsidRDefault="00946ECF">
      <w:pPr>
        <w:ind w:left="0" w:hanging="2"/>
        <w:jc w:val="both"/>
        <w:rPr>
          <w:rFonts w:asciiTheme="majorHAnsi" w:eastAsia="Calibri" w:hAnsiTheme="majorHAnsi" w:cstheme="majorHAnsi"/>
        </w:rPr>
      </w:pPr>
    </w:p>
    <w:p w14:paraId="4B0C9181" w14:textId="72501FCE"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The 1988 Education reform Act </w:t>
      </w:r>
      <w:r w:rsidR="00773759" w:rsidRPr="002745E0">
        <w:rPr>
          <w:rFonts w:asciiTheme="majorHAnsi" w:eastAsia="Calibri" w:hAnsiTheme="majorHAnsi" w:cstheme="majorHAnsi"/>
        </w:rPr>
        <w:t>(</w:t>
      </w:r>
      <w:hyperlink r:id="rId13" w:history="1">
        <w:r w:rsidR="00773759" w:rsidRPr="002745E0">
          <w:rPr>
            <w:rStyle w:val="Hyperlink"/>
            <w:rFonts w:asciiTheme="majorHAnsi" w:eastAsia="Calibri" w:hAnsiTheme="majorHAnsi" w:cstheme="majorHAnsi"/>
          </w:rPr>
          <w:t>https://www.legislation.gov.uk/ukpga/1988/40/contents</w:t>
        </w:r>
      </w:hyperlink>
      <w:r w:rsidR="00773759" w:rsidRPr="002745E0">
        <w:rPr>
          <w:rFonts w:asciiTheme="majorHAnsi" w:eastAsia="Calibri" w:hAnsiTheme="majorHAnsi" w:cstheme="majorHAnsi"/>
        </w:rPr>
        <w:t xml:space="preserve">) </w:t>
      </w:r>
      <w:r w:rsidRPr="002745E0">
        <w:rPr>
          <w:rFonts w:asciiTheme="majorHAnsi" w:eastAsia="Calibri" w:hAnsiTheme="majorHAnsi" w:cstheme="majorHAnsi"/>
        </w:rPr>
        <w:t xml:space="preserve">created rules regarding charges for school visits. </w:t>
      </w:r>
      <w:r w:rsidR="00773759" w:rsidRPr="002745E0">
        <w:rPr>
          <w:rFonts w:asciiTheme="majorHAnsi" w:eastAsia="Calibri" w:hAnsiTheme="majorHAnsi" w:cstheme="majorHAnsi"/>
        </w:rPr>
        <w:t xml:space="preserve"> </w:t>
      </w:r>
      <w:r w:rsidRPr="002745E0">
        <w:rPr>
          <w:rFonts w:asciiTheme="majorHAnsi" w:eastAsia="Calibri" w:hAnsiTheme="majorHAnsi" w:cstheme="majorHAnsi"/>
        </w:rPr>
        <w:t>A visit must be free of charge if it takes place during school hours or if it is out of school hours but part of the National Curriculum. You may, however, seek voluntary contributions.</w:t>
      </w:r>
    </w:p>
    <w:p w14:paraId="3C36EAFD" w14:textId="77777777" w:rsidR="00946ECF" w:rsidRPr="002745E0" w:rsidRDefault="00946ECF">
      <w:pPr>
        <w:ind w:left="0" w:hanging="2"/>
        <w:jc w:val="both"/>
        <w:rPr>
          <w:rFonts w:asciiTheme="majorHAnsi" w:eastAsia="Calibri" w:hAnsiTheme="majorHAnsi" w:cstheme="majorHAnsi"/>
        </w:rPr>
      </w:pPr>
    </w:p>
    <w:p w14:paraId="21E1BFAF"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LIASION WITH PARENTS:</w:t>
      </w:r>
    </w:p>
    <w:p w14:paraId="6C8352E5"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It is imperative that parents are given full and complete written details regarding the organisation and administration of a visit to include:</w:t>
      </w:r>
    </w:p>
    <w:p w14:paraId="05100F7C" w14:textId="77777777" w:rsidR="00946ECF" w:rsidRPr="002745E0" w:rsidRDefault="0086678B" w:rsidP="00773759">
      <w:pPr>
        <w:numPr>
          <w:ilvl w:val="0"/>
          <w:numId w:val="21"/>
        </w:numPr>
        <w:ind w:leftChars="0" w:firstLineChars="0"/>
        <w:jc w:val="both"/>
        <w:rPr>
          <w:rFonts w:asciiTheme="majorHAnsi" w:eastAsia="Calibri" w:hAnsiTheme="majorHAnsi" w:cstheme="majorHAnsi"/>
        </w:rPr>
      </w:pPr>
      <w:r w:rsidRPr="002745E0">
        <w:rPr>
          <w:rFonts w:asciiTheme="majorHAnsi" w:eastAsia="Calibri" w:hAnsiTheme="majorHAnsi" w:cstheme="majorHAnsi"/>
        </w:rPr>
        <w:t>Activities and venues, including any special risk inherent in the activities undertaken</w:t>
      </w:r>
    </w:p>
    <w:p w14:paraId="542EB7ED" w14:textId="77777777" w:rsidR="00946ECF" w:rsidRPr="002745E0" w:rsidRDefault="0086678B" w:rsidP="00773759">
      <w:pPr>
        <w:numPr>
          <w:ilvl w:val="0"/>
          <w:numId w:val="21"/>
        </w:numPr>
        <w:ind w:leftChars="0" w:firstLineChars="0"/>
        <w:jc w:val="both"/>
        <w:rPr>
          <w:rFonts w:asciiTheme="majorHAnsi" w:eastAsia="Calibri" w:hAnsiTheme="majorHAnsi" w:cstheme="majorHAnsi"/>
        </w:rPr>
      </w:pPr>
      <w:r w:rsidRPr="002745E0">
        <w:rPr>
          <w:rFonts w:asciiTheme="majorHAnsi" w:eastAsia="Calibri" w:hAnsiTheme="majorHAnsi" w:cstheme="majorHAnsi"/>
        </w:rPr>
        <w:t>Specialist equipment and/or clothing necessary for activities</w:t>
      </w:r>
    </w:p>
    <w:p w14:paraId="1F52DB90" w14:textId="77777777" w:rsidR="00946ECF" w:rsidRPr="002745E0" w:rsidRDefault="0086678B" w:rsidP="00773759">
      <w:pPr>
        <w:numPr>
          <w:ilvl w:val="0"/>
          <w:numId w:val="21"/>
        </w:numPr>
        <w:ind w:leftChars="0" w:firstLineChars="0"/>
        <w:jc w:val="both"/>
        <w:rPr>
          <w:rFonts w:asciiTheme="majorHAnsi" w:eastAsia="Calibri" w:hAnsiTheme="majorHAnsi" w:cstheme="majorHAnsi"/>
        </w:rPr>
      </w:pPr>
      <w:r w:rsidRPr="002745E0">
        <w:rPr>
          <w:rFonts w:asciiTheme="majorHAnsi" w:eastAsia="Calibri" w:hAnsiTheme="majorHAnsi" w:cstheme="majorHAnsi"/>
        </w:rPr>
        <w:t>Code of conduct expected of the children</w:t>
      </w:r>
    </w:p>
    <w:p w14:paraId="48BDDC55" w14:textId="77777777" w:rsidR="00946ECF" w:rsidRPr="002745E0" w:rsidRDefault="0086678B" w:rsidP="00773759">
      <w:pPr>
        <w:numPr>
          <w:ilvl w:val="0"/>
          <w:numId w:val="21"/>
        </w:numPr>
        <w:ind w:leftChars="0" w:firstLineChars="0"/>
        <w:jc w:val="both"/>
        <w:rPr>
          <w:rFonts w:asciiTheme="majorHAnsi" w:eastAsia="Calibri" w:hAnsiTheme="majorHAnsi" w:cstheme="majorHAnsi"/>
        </w:rPr>
      </w:pPr>
      <w:r w:rsidRPr="002745E0">
        <w:rPr>
          <w:rFonts w:asciiTheme="majorHAnsi" w:eastAsia="Calibri" w:hAnsiTheme="majorHAnsi" w:cstheme="majorHAnsi"/>
        </w:rPr>
        <w:t>Packed meals requirements</w:t>
      </w:r>
    </w:p>
    <w:p w14:paraId="36BA8B7C" w14:textId="06BB2879" w:rsidR="00946ECF" w:rsidRPr="002745E0" w:rsidRDefault="0086678B" w:rsidP="00773759">
      <w:pPr>
        <w:numPr>
          <w:ilvl w:val="0"/>
          <w:numId w:val="21"/>
        </w:numPr>
        <w:ind w:leftChars="0" w:firstLineChars="0"/>
        <w:jc w:val="both"/>
        <w:rPr>
          <w:rFonts w:asciiTheme="majorHAnsi" w:eastAsia="Calibri" w:hAnsiTheme="majorHAnsi" w:cstheme="majorHAnsi"/>
        </w:rPr>
      </w:pPr>
      <w:r w:rsidRPr="002745E0">
        <w:rPr>
          <w:rFonts w:asciiTheme="majorHAnsi" w:eastAsia="Calibri" w:hAnsiTheme="majorHAnsi" w:cstheme="majorHAnsi"/>
        </w:rPr>
        <w:t>Teachers/</w:t>
      </w:r>
      <w:r w:rsidR="00773759" w:rsidRPr="002745E0">
        <w:rPr>
          <w:rFonts w:asciiTheme="majorHAnsi" w:eastAsia="Calibri" w:hAnsiTheme="majorHAnsi" w:cstheme="majorHAnsi"/>
        </w:rPr>
        <w:t xml:space="preserve">visit </w:t>
      </w:r>
      <w:r w:rsidRPr="002745E0">
        <w:rPr>
          <w:rFonts w:asciiTheme="majorHAnsi" w:eastAsia="Calibri" w:hAnsiTheme="majorHAnsi" w:cstheme="majorHAnsi"/>
        </w:rPr>
        <w:t>leaders, their experience and expertise</w:t>
      </w:r>
    </w:p>
    <w:p w14:paraId="2D85EF63" w14:textId="77777777" w:rsidR="00946ECF" w:rsidRPr="002745E0" w:rsidRDefault="0086678B" w:rsidP="00773759">
      <w:pPr>
        <w:numPr>
          <w:ilvl w:val="0"/>
          <w:numId w:val="21"/>
        </w:numPr>
        <w:ind w:leftChars="0" w:firstLineChars="0"/>
        <w:jc w:val="both"/>
        <w:rPr>
          <w:rFonts w:asciiTheme="majorHAnsi" w:eastAsia="Calibri" w:hAnsiTheme="majorHAnsi" w:cstheme="majorHAnsi"/>
        </w:rPr>
      </w:pPr>
      <w:r w:rsidRPr="002745E0">
        <w:rPr>
          <w:rFonts w:asciiTheme="majorHAnsi" w:eastAsia="Calibri" w:hAnsiTheme="majorHAnsi" w:cstheme="majorHAnsi"/>
        </w:rPr>
        <w:t>Total cost and methods of payment</w:t>
      </w:r>
    </w:p>
    <w:p w14:paraId="063D6C8E" w14:textId="77777777" w:rsidR="00946ECF" w:rsidRPr="002745E0" w:rsidRDefault="0086678B" w:rsidP="00773759">
      <w:pPr>
        <w:numPr>
          <w:ilvl w:val="0"/>
          <w:numId w:val="21"/>
        </w:numPr>
        <w:ind w:leftChars="0" w:firstLineChars="0"/>
        <w:jc w:val="both"/>
        <w:rPr>
          <w:rFonts w:asciiTheme="majorHAnsi" w:eastAsia="Calibri" w:hAnsiTheme="majorHAnsi" w:cstheme="majorHAnsi"/>
        </w:rPr>
      </w:pPr>
      <w:r w:rsidRPr="002745E0">
        <w:rPr>
          <w:rFonts w:asciiTheme="majorHAnsi" w:eastAsia="Calibri" w:hAnsiTheme="majorHAnsi" w:cstheme="majorHAnsi"/>
        </w:rPr>
        <w:t>Insurance cover including medical cover and exemptions</w:t>
      </w:r>
    </w:p>
    <w:p w14:paraId="7D7A30EA" w14:textId="77777777" w:rsidR="00946ECF" w:rsidRPr="002745E0" w:rsidRDefault="00946ECF">
      <w:pPr>
        <w:ind w:left="0" w:hanging="2"/>
        <w:jc w:val="both"/>
        <w:rPr>
          <w:rFonts w:asciiTheme="majorHAnsi" w:eastAsia="Calibri" w:hAnsiTheme="majorHAnsi" w:cstheme="majorHAnsi"/>
        </w:rPr>
      </w:pPr>
    </w:p>
    <w:p w14:paraId="53B37D17" w14:textId="5A6E38B9" w:rsidR="00946ECF" w:rsidRPr="002745E0" w:rsidRDefault="00773759">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If the visit is residential, </w:t>
      </w:r>
      <w:r w:rsidR="0086678B" w:rsidRPr="002745E0">
        <w:rPr>
          <w:rFonts w:asciiTheme="majorHAnsi" w:eastAsia="Calibri" w:hAnsiTheme="majorHAnsi" w:cstheme="majorHAnsi"/>
        </w:rPr>
        <w:t xml:space="preserve">a meeting is held for all parents, their children, the staff, and any voluntary helpers. A parent consent form </w:t>
      </w:r>
      <w:r w:rsidR="00FF19DA" w:rsidRPr="002745E0">
        <w:rPr>
          <w:rFonts w:asciiTheme="majorHAnsi" w:eastAsia="Calibri" w:hAnsiTheme="majorHAnsi" w:cstheme="majorHAnsi"/>
        </w:rPr>
        <w:t>must</w:t>
      </w:r>
      <w:r w:rsidR="0086678B" w:rsidRPr="002745E0">
        <w:rPr>
          <w:rFonts w:asciiTheme="majorHAnsi" w:eastAsia="Calibri" w:hAnsiTheme="majorHAnsi" w:cstheme="majorHAnsi"/>
        </w:rPr>
        <w:t xml:space="preserve"> be completed for students.</w:t>
      </w:r>
    </w:p>
    <w:p w14:paraId="49214FCB" w14:textId="77777777" w:rsidR="00B31D0F" w:rsidRPr="002745E0" w:rsidRDefault="00B31D0F">
      <w:pPr>
        <w:ind w:left="0" w:hanging="2"/>
        <w:jc w:val="both"/>
        <w:rPr>
          <w:rFonts w:asciiTheme="majorHAnsi" w:eastAsia="Calibri" w:hAnsiTheme="majorHAnsi" w:cstheme="majorHAnsi"/>
        </w:rPr>
      </w:pPr>
    </w:p>
    <w:p w14:paraId="58531E49"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STAFFING REQUIREMENTS:</w:t>
      </w:r>
    </w:p>
    <w:p w14:paraId="07BDB682" w14:textId="64F4E863"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The Head Teacher/Management team has overall responsibility for the planning and arrangements of any day or residential visits.</w:t>
      </w:r>
      <w:r w:rsidR="00FF19DA" w:rsidRPr="002745E0">
        <w:rPr>
          <w:rFonts w:asciiTheme="majorHAnsi" w:eastAsia="Calibri" w:hAnsiTheme="majorHAnsi" w:cstheme="majorHAnsi"/>
        </w:rPr>
        <w:t xml:space="preserve"> </w:t>
      </w:r>
      <w:r w:rsidRPr="002745E0">
        <w:rPr>
          <w:rFonts w:asciiTheme="majorHAnsi" w:eastAsia="Calibri" w:hAnsiTheme="majorHAnsi" w:cstheme="majorHAnsi"/>
        </w:rPr>
        <w:t xml:space="preserve"> If a qualified member</w:t>
      </w:r>
      <w:r w:rsidR="00FF19DA" w:rsidRPr="002745E0">
        <w:rPr>
          <w:rFonts w:asciiTheme="majorHAnsi" w:eastAsia="Calibri" w:hAnsiTheme="majorHAnsi" w:cstheme="majorHAnsi"/>
        </w:rPr>
        <w:t xml:space="preserve"> of staff</w:t>
      </w:r>
      <w:r w:rsidRPr="002745E0">
        <w:rPr>
          <w:rFonts w:asciiTheme="majorHAnsi" w:eastAsia="Calibri" w:hAnsiTheme="majorHAnsi" w:cstheme="majorHAnsi"/>
        </w:rPr>
        <w:t xml:space="preserve"> </w:t>
      </w:r>
      <w:r w:rsidR="00FF19DA" w:rsidRPr="002745E0">
        <w:rPr>
          <w:rFonts w:asciiTheme="majorHAnsi" w:eastAsia="Calibri" w:hAnsiTheme="majorHAnsi" w:cstheme="majorHAnsi"/>
        </w:rPr>
        <w:t>(EVOLVE Visit Leader trained)</w:t>
      </w:r>
      <w:r w:rsidRPr="002745E0">
        <w:rPr>
          <w:rFonts w:asciiTheme="majorHAnsi" w:eastAsia="Calibri" w:hAnsiTheme="majorHAnsi" w:cstheme="majorHAnsi"/>
        </w:rPr>
        <w:t xml:space="preserve"> wishes to take a group of pupils out of school, responsibility for the planning and arrangements will be delegated to that </w:t>
      </w:r>
      <w:r w:rsidR="00FF19DA" w:rsidRPr="002745E0">
        <w:rPr>
          <w:rFonts w:asciiTheme="majorHAnsi" w:eastAsia="Calibri" w:hAnsiTheme="majorHAnsi" w:cstheme="majorHAnsi"/>
        </w:rPr>
        <w:t>staff member</w:t>
      </w:r>
      <w:r w:rsidRPr="002745E0">
        <w:rPr>
          <w:rFonts w:asciiTheme="majorHAnsi" w:eastAsia="Calibri" w:hAnsiTheme="majorHAnsi" w:cstheme="majorHAnsi"/>
        </w:rPr>
        <w:t>.</w:t>
      </w:r>
      <w:r w:rsidR="00FF19DA" w:rsidRPr="002745E0">
        <w:rPr>
          <w:rFonts w:asciiTheme="majorHAnsi" w:eastAsia="Calibri" w:hAnsiTheme="majorHAnsi" w:cstheme="majorHAnsi"/>
        </w:rPr>
        <w:t xml:space="preserve"> </w:t>
      </w:r>
      <w:r w:rsidRPr="002745E0">
        <w:rPr>
          <w:rFonts w:asciiTheme="majorHAnsi" w:eastAsia="Calibri" w:hAnsiTheme="majorHAnsi" w:cstheme="majorHAnsi"/>
        </w:rPr>
        <w:t xml:space="preserve"> However, that person should be prepared to accept all reasonable/legal responsibility for the well-being and safety of the pupils at all times. </w:t>
      </w:r>
    </w:p>
    <w:p w14:paraId="140F407E" w14:textId="77777777" w:rsidR="00946ECF" w:rsidRPr="002745E0" w:rsidRDefault="00946ECF">
      <w:pPr>
        <w:ind w:left="0" w:hanging="2"/>
        <w:jc w:val="both"/>
        <w:rPr>
          <w:rFonts w:asciiTheme="majorHAnsi" w:eastAsia="Calibri" w:hAnsiTheme="majorHAnsi" w:cstheme="majorHAnsi"/>
        </w:rPr>
      </w:pPr>
    </w:p>
    <w:p w14:paraId="2829DC25" w14:textId="22840704"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It is desirable that, on any visit by a party consisting of boys and girls, there are accompanying staff and or voluntary helpers of both genders. </w:t>
      </w:r>
      <w:r w:rsidR="00FF19DA" w:rsidRPr="002745E0">
        <w:rPr>
          <w:rFonts w:asciiTheme="majorHAnsi" w:eastAsia="Calibri" w:hAnsiTheme="majorHAnsi" w:cstheme="majorHAnsi"/>
        </w:rPr>
        <w:t xml:space="preserve"> </w:t>
      </w:r>
      <w:r w:rsidRPr="002745E0">
        <w:rPr>
          <w:rFonts w:asciiTheme="majorHAnsi" w:eastAsia="Calibri" w:hAnsiTheme="majorHAnsi" w:cstheme="majorHAnsi"/>
        </w:rPr>
        <w:t>The Leicester Partnership School checks voluntary helpers that they are not barred from working with pupils through the LA or other Advisory Body.</w:t>
      </w:r>
    </w:p>
    <w:p w14:paraId="68EF3E06" w14:textId="77777777" w:rsidR="00946ECF" w:rsidRPr="002745E0" w:rsidRDefault="00946ECF">
      <w:pPr>
        <w:ind w:left="0" w:hanging="2"/>
        <w:jc w:val="both"/>
        <w:rPr>
          <w:rFonts w:asciiTheme="majorHAnsi" w:eastAsia="Calibri" w:hAnsiTheme="majorHAnsi" w:cstheme="majorHAnsi"/>
        </w:rPr>
      </w:pPr>
    </w:p>
    <w:p w14:paraId="3D2B4A11"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STAFF QUALIFICATIONS:</w:t>
      </w:r>
    </w:p>
    <w:p w14:paraId="40C53881" w14:textId="0C7C0B41"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The Leicester Partnership School does not permit staff to assume responsibility for any activity that they are not qualified suitably</w:t>
      </w:r>
      <w:r w:rsidR="00FF19DA" w:rsidRPr="002745E0">
        <w:rPr>
          <w:rFonts w:asciiTheme="majorHAnsi" w:eastAsia="Calibri" w:hAnsiTheme="majorHAnsi" w:cstheme="majorHAnsi"/>
        </w:rPr>
        <w:t xml:space="preserve"> for</w:t>
      </w:r>
      <w:r w:rsidRPr="002745E0">
        <w:rPr>
          <w:rFonts w:asciiTheme="majorHAnsi" w:eastAsia="Calibri" w:hAnsiTheme="majorHAnsi" w:cstheme="majorHAnsi"/>
        </w:rPr>
        <w:t>, e.g. water sports.</w:t>
      </w:r>
      <w:r w:rsidR="0058246F">
        <w:rPr>
          <w:rFonts w:asciiTheme="majorHAnsi" w:eastAsia="Calibri" w:hAnsiTheme="majorHAnsi" w:cstheme="majorHAnsi"/>
        </w:rPr>
        <w:t xml:space="preserve">  All visit leaders must be EVOLVE trained.</w:t>
      </w:r>
    </w:p>
    <w:p w14:paraId="69158DE5" w14:textId="77777777" w:rsidR="00946ECF" w:rsidRPr="002745E0" w:rsidRDefault="00946ECF">
      <w:pPr>
        <w:ind w:left="0" w:hanging="2"/>
        <w:jc w:val="both"/>
        <w:rPr>
          <w:rFonts w:asciiTheme="majorHAnsi" w:eastAsia="Calibri" w:hAnsiTheme="majorHAnsi" w:cstheme="majorHAnsi"/>
        </w:rPr>
      </w:pPr>
    </w:p>
    <w:p w14:paraId="7AF16CA5"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FIRST AID:</w:t>
      </w:r>
    </w:p>
    <w:p w14:paraId="1AE1E9B5" w14:textId="2B6854CC"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On any educational visit, at least one member of the supervisory staff will be a competent First Aider, holding a valid first-aid certificate and carrying appropriate first-aid kit. The Leicester Partnership School takes </w:t>
      </w:r>
      <w:r w:rsidR="00FF19DA" w:rsidRPr="002745E0">
        <w:rPr>
          <w:rFonts w:asciiTheme="majorHAnsi" w:eastAsia="Calibri" w:hAnsiTheme="majorHAnsi" w:cstheme="majorHAnsi"/>
        </w:rPr>
        <w:t xml:space="preserve">responsibility for ensuring staff training of </w:t>
      </w:r>
      <w:r w:rsidRPr="002745E0">
        <w:rPr>
          <w:rFonts w:asciiTheme="majorHAnsi" w:eastAsia="Calibri" w:hAnsiTheme="majorHAnsi" w:cstheme="majorHAnsi"/>
        </w:rPr>
        <w:t>first-aid qualifications</w:t>
      </w:r>
      <w:r w:rsidR="00FF19DA" w:rsidRPr="002745E0">
        <w:rPr>
          <w:rFonts w:asciiTheme="majorHAnsi" w:eastAsia="Calibri" w:hAnsiTheme="majorHAnsi" w:cstheme="majorHAnsi"/>
        </w:rPr>
        <w:t xml:space="preserve"> either through Leicester City Council or St John’s Ambulance</w:t>
      </w:r>
      <w:r w:rsidRPr="002745E0">
        <w:rPr>
          <w:rFonts w:asciiTheme="majorHAnsi" w:eastAsia="Calibri" w:hAnsiTheme="majorHAnsi" w:cstheme="majorHAnsi"/>
        </w:rPr>
        <w:t>.</w:t>
      </w:r>
    </w:p>
    <w:p w14:paraId="67CF90A7" w14:textId="77777777" w:rsidR="00946ECF" w:rsidRPr="002745E0" w:rsidRDefault="00946ECF">
      <w:pPr>
        <w:ind w:left="0" w:hanging="2"/>
        <w:jc w:val="both"/>
        <w:rPr>
          <w:rFonts w:asciiTheme="majorHAnsi" w:eastAsia="Calibri" w:hAnsiTheme="majorHAnsi" w:cstheme="majorHAnsi"/>
        </w:rPr>
      </w:pPr>
    </w:p>
    <w:p w14:paraId="02F7CEDC"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LIFE-SAVING QUALIFICATIONS:</w:t>
      </w:r>
    </w:p>
    <w:p w14:paraId="77C77628" w14:textId="6379B9CF"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When swimming, water play, or </w:t>
      </w:r>
      <w:r w:rsidR="00FF19DA" w:rsidRPr="002745E0">
        <w:rPr>
          <w:rFonts w:asciiTheme="majorHAnsi" w:eastAsia="Calibri" w:hAnsiTheme="majorHAnsi" w:cstheme="majorHAnsi"/>
        </w:rPr>
        <w:t>water-based</w:t>
      </w:r>
      <w:r w:rsidRPr="002745E0">
        <w:rPr>
          <w:rFonts w:asciiTheme="majorHAnsi" w:eastAsia="Calibri" w:hAnsiTheme="majorHAnsi" w:cstheme="majorHAnsi"/>
        </w:rPr>
        <w:t xml:space="preserve"> activities are envisaged, the Leisure Centre staff holding the relevant RLSS qualification supervises the activity. </w:t>
      </w:r>
      <w:r w:rsidR="00FF19DA" w:rsidRPr="002745E0">
        <w:rPr>
          <w:rFonts w:asciiTheme="majorHAnsi" w:eastAsia="Calibri" w:hAnsiTheme="majorHAnsi" w:cstheme="majorHAnsi"/>
        </w:rPr>
        <w:t xml:space="preserve"> </w:t>
      </w:r>
      <w:r w:rsidRPr="002745E0">
        <w:rPr>
          <w:rFonts w:asciiTheme="majorHAnsi" w:eastAsia="Calibri" w:hAnsiTheme="majorHAnsi" w:cstheme="majorHAnsi"/>
        </w:rPr>
        <w:t xml:space="preserve">There </w:t>
      </w:r>
      <w:r w:rsidR="00FF19DA" w:rsidRPr="002745E0">
        <w:rPr>
          <w:rFonts w:asciiTheme="majorHAnsi" w:eastAsia="Calibri" w:hAnsiTheme="majorHAnsi" w:cstheme="majorHAnsi"/>
        </w:rPr>
        <w:t xml:space="preserve">must be </w:t>
      </w:r>
      <w:r w:rsidRPr="002745E0">
        <w:rPr>
          <w:rFonts w:asciiTheme="majorHAnsi" w:eastAsia="Calibri" w:hAnsiTheme="majorHAnsi" w:cstheme="majorHAnsi"/>
        </w:rPr>
        <w:t>is a pupil/teacher ratio of at least 1:3.5 pupils.</w:t>
      </w:r>
    </w:p>
    <w:p w14:paraId="3A0CCB21" w14:textId="77777777" w:rsidR="00946ECF" w:rsidRPr="002745E0" w:rsidRDefault="00946ECF">
      <w:pPr>
        <w:ind w:left="0" w:hanging="2"/>
        <w:jc w:val="both"/>
        <w:rPr>
          <w:rFonts w:asciiTheme="majorHAnsi" w:eastAsia="Calibri" w:hAnsiTheme="majorHAnsi" w:cstheme="majorHAnsi"/>
        </w:rPr>
      </w:pPr>
    </w:p>
    <w:p w14:paraId="17D97F71"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TRANSPORT:</w:t>
      </w:r>
    </w:p>
    <w:p w14:paraId="0DFACC59" w14:textId="4FDA23DA"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The Leicester Partnership School policy states that coaches, mini-buses and taxis must comply with the current requirements on seat belts. </w:t>
      </w:r>
      <w:r w:rsidR="00FF19DA" w:rsidRPr="002745E0">
        <w:rPr>
          <w:rFonts w:asciiTheme="majorHAnsi" w:eastAsia="Calibri" w:hAnsiTheme="majorHAnsi" w:cstheme="majorHAnsi"/>
        </w:rPr>
        <w:t xml:space="preserve"> </w:t>
      </w:r>
      <w:r w:rsidRPr="002745E0">
        <w:rPr>
          <w:rFonts w:asciiTheme="majorHAnsi" w:eastAsia="Calibri" w:hAnsiTheme="majorHAnsi" w:cstheme="majorHAnsi"/>
        </w:rPr>
        <w:t>All seats should be forward facing and seat restraints should comply with legal requirements. The drivers should be suitably qualified and experienced.</w:t>
      </w:r>
    </w:p>
    <w:p w14:paraId="697E31F2" w14:textId="77777777" w:rsidR="00946ECF" w:rsidRPr="002745E0" w:rsidRDefault="00946ECF">
      <w:pPr>
        <w:ind w:left="0" w:hanging="2"/>
        <w:jc w:val="both"/>
        <w:rPr>
          <w:rFonts w:asciiTheme="majorHAnsi" w:eastAsia="Calibri" w:hAnsiTheme="majorHAnsi" w:cstheme="majorHAnsi"/>
        </w:rPr>
      </w:pPr>
    </w:p>
    <w:p w14:paraId="294EF2EC"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Supervision on coaches and mini-buses should consist of the following:</w:t>
      </w:r>
    </w:p>
    <w:p w14:paraId="54CA11B0" w14:textId="77777777" w:rsidR="00946ECF" w:rsidRPr="002745E0" w:rsidRDefault="00946ECF">
      <w:pPr>
        <w:ind w:left="0" w:hanging="2"/>
        <w:jc w:val="both"/>
        <w:rPr>
          <w:rFonts w:asciiTheme="majorHAnsi" w:eastAsia="Calibri" w:hAnsiTheme="majorHAnsi" w:cstheme="majorHAnsi"/>
        </w:rPr>
      </w:pPr>
    </w:p>
    <w:p w14:paraId="6715717D" w14:textId="71258254" w:rsidR="00946ECF" w:rsidRPr="002745E0" w:rsidRDefault="0086678B" w:rsidP="00FF19DA">
      <w:pPr>
        <w:numPr>
          <w:ilvl w:val="0"/>
          <w:numId w:val="22"/>
        </w:numPr>
        <w:ind w:leftChars="0" w:firstLineChars="0"/>
        <w:jc w:val="both"/>
        <w:rPr>
          <w:rFonts w:asciiTheme="majorHAnsi" w:eastAsia="Calibri" w:hAnsiTheme="majorHAnsi" w:cstheme="majorHAnsi"/>
        </w:rPr>
      </w:pPr>
      <w:r w:rsidRPr="002745E0">
        <w:rPr>
          <w:rFonts w:asciiTheme="majorHAnsi" w:eastAsia="Calibri" w:hAnsiTheme="majorHAnsi" w:cstheme="majorHAnsi"/>
        </w:rPr>
        <w:t xml:space="preserve">At least two members of staff should supervise the pupils getting on and off the coach, taxi or mini-bus. </w:t>
      </w:r>
      <w:r w:rsidR="00FF19DA" w:rsidRPr="002745E0">
        <w:rPr>
          <w:rFonts w:asciiTheme="majorHAnsi" w:eastAsia="Calibri" w:hAnsiTheme="majorHAnsi" w:cstheme="majorHAnsi"/>
        </w:rPr>
        <w:t xml:space="preserve"> </w:t>
      </w:r>
      <w:r w:rsidRPr="002745E0">
        <w:rPr>
          <w:rFonts w:asciiTheme="majorHAnsi" w:eastAsia="Calibri" w:hAnsiTheme="majorHAnsi" w:cstheme="majorHAnsi"/>
        </w:rPr>
        <w:t>One outside and one inside the transport.</w:t>
      </w:r>
    </w:p>
    <w:p w14:paraId="3CAFBF79" w14:textId="77777777" w:rsidR="00946ECF" w:rsidRPr="002745E0" w:rsidRDefault="0086678B" w:rsidP="00FF19DA">
      <w:pPr>
        <w:numPr>
          <w:ilvl w:val="0"/>
          <w:numId w:val="22"/>
        </w:numPr>
        <w:ind w:leftChars="0" w:firstLineChars="0"/>
        <w:jc w:val="both"/>
        <w:rPr>
          <w:rFonts w:asciiTheme="majorHAnsi" w:eastAsia="Calibri" w:hAnsiTheme="majorHAnsi" w:cstheme="majorHAnsi"/>
        </w:rPr>
      </w:pPr>
      <w:r w:rsidRPr="002745E0">
        <w:rPr>
          <w:rFonts w:asciiTheme="majorHAnsi" w:eastAsia="Calibri" w:hAnsiTheme="majorHAnsi" w:cstheme="majorHAnsi"/>
        </w:rPr>
        <w:t>Check numbers on outward and return journeys</w:t>
      </w:r>
    </w:p>
    <w:p w14:paraId="3D51507C" w14:textId="77777777" w:rsidR="00946ECF" w:rsidRPr="002745E0" w:rsidRDefault="0086678B" w:rsidP="00FF19DA">
      <w:pPr>
        <w:numPr>
          <w:ilvl w:val="0"/>
          <w:numId w:val="22"/>
        </w:numPr>
        <w:ind w:leftChars="0" w:firstLineChars="0"/>
        <w:jc w:val="both"/>
        <w:rPr>
          <w:rFonts w:asciiTheme="majorHAnsi" w:eastAsia="Calibri" w:hAnsiTheme="majorHAnsi" w:cstheme="majorHAnsi"/>
        </w:rPr>
      </w:pPr>
      <w:r w:rsidRPr="002745E0">
        <w:rPr>
          <w:rFonts w:asciiTheme="majorHAnsi" w:eastAsia="Calibri" w:hAnsiTheme="majorHAnsi" w:cstheme="majorHAnsi"/>
        </w:rPr>
        <w:t>Do not let pupils sit on the first two seats facing the front window or next to the emergency exit</w:t>
      </w:r>
    </w:p>
    <w:p w14:paraId="7389827B" w14:textId="77777777" w:rsidR="00946ECF" w:rsidRPr="002745E0" w:rsidRDefault="0086678B" w:rsidP="00FF19DA">
      <w:pPr>
        <w:numPr>
          <w:ilvl w:val="0"/>
          <w:numId w:val="22"/>
        </w:numPr>
        <w:ind w:leftChars="0" w:firstLineChars="0"/>
        <w:jc w:val="both"/>
        <w:rPr>
          <w:rFonts w:asciiTheme="majorHAnsi" w:eastAsia="Calibri" w:hAnsiTheme="majorHAnsi" w:cstheme="majorHAnsi"/>
        </w:rPr>
      </w:pPr>
      <w:r w:rsidRPr="002745E0">
        <w:rPr>
          <w:rFonts w:asciiTheme="majorHAnsi" w:eastAsia="Calibri" w:hAnsiTheme="majorHAnsi" w:cstheme="majorHAnsi"/>
        </w:rPr>
        <w:t>Pupils must wear their seatbelts throughout the journey</w:t>
      </w:r>
    </w:p>
    <w:p w14:paraId="7D5F95ED" w14:textId="77777777" w:rsidR="00946ECF" w:rsidRPr="002745E0" w:rsidRDefault="0086678B" w:rsidP="00FF19DA">
      <w:pPr>
        <w:numPr>
          <w:ilvl w:val="0"/>
          <w:numId w:val="22"/>
        </w:numPr>
        <w:ind w:leftChars="0" w:firstLineChars="0"/>
        <w:jc w:val="both"/>
        <w:rPr>
          <w:rFonts w:asciiTheme="majorHAnsi" w:eastAsia="Calibri" w:hAnsiTheme="majorHAnsi" w:cstheme="majorHAnsi"/>
        </w:rPr>
      </w:pPr>
      <w:r w:rsidRPr="002745E0">
        <w:rPr>
          <w:rFonts w:asciiTheme="majorHAnsi" w:eastAsia="Calibri" w:hAnsiTheme="majorHAnsi" w:cstheme="majorHAnsi"/>
        </w:rPr>
        <w:t>When leaving the transport check for lost property and litter</w:t>
      </w:r>
    </w:p>
    <w:p w14:paraId="57079F01" w14:textId="77777777" w:rsidR="00946ECF" w:rsidRPr="002745E0" w:rsidRDefault="0086678B" w:rsidP="00FF19DA">
      <w:pPr>
        <w:numPr>
          <w:ilvl w:val="0"/>
          <w:numId w:val="22"/>
        </w:numPr>
        <w:ind w:leftChars="0" w:firstLineChars="0"/>
        <w:jc w:val="both"/>
        <w:rPr>
          <w:rFonts w:asciiTheme="majorHAnsi" w:eastAsia="Calibri" w:hAnsiTheme="majorHAnsi" w:cstheme="majorHAnsi"/>
        </w:rPr>
      </w:pPr>
      <w:r w:rsidRPr="002745E0">
        <w:rPr>
          <w:rFonts w:asciiTheme="majorHAnsi" w:eastAsia="Calibri" w:hAnsiTheme="majorHAnsi" w:cstheme="majorHAnsi"/>
        </w:rPr>
        <w:t>At least one member of staff should have a mobile telephone with them</w:t>
      </w:r>
    </w:p>
    <w:p w14:paraId="5A6BD795" w14:textId="77777777" w:rsidR="00946ECF" w:rsidRPr="002745E0" w:rsidRDefault="0086678B" w:rsidP="00FF19DA">
      <w:pPr>
        <w:numPr>
          <w:ilvl w:val="0"/>
          <w:numId w:val="22"/>
        </w:numPr>
        <w:ind w:leftChars="0" w:firstLineChars="0"/>
        <w:jc w:val="both"/>
        <w:rPr>
          <w:rFonts w:asciiTheme="majorHAnsi" w:eastAsia="Calibri" w:hAnsiTheme="majorHAnsi" w:cstheme="majorHAnsi"/>
        </w:rPr>
      </w:pPr>
      <w:r w:rsidRPr="002745E0">
        <w:rPr>
          <w:rFonts w:asciiTheme="majorHAnsi" w:eastAsia="Calibri" w:hAnsiTheme="majorHAnsi" w:cstheme="majorHAnsi"/>
        </w:rPr>
        <w:t>Contact details of the Leicester Partnership School should be handed to the driver of the transport</w:t>
      </w:r>
    </w:p>
    <w:p w14:paraId="763A5062" w14:textId="77777777" w:rsidR="00946ECF" w:rsidRPr="002745E0" w:rsidRDefault="00946ECF">
      <w:pPr>
        <w:ind w:left="0" w:hanging="2"/>
        <w:jc w:val="both"/>
        <w:rPr>
          <w:rFonts w:asciiTheme="majorHAnsi" w:eastAsia="Calibri" w:hAnsiTheme="majorHAnsi" w:cstheme="majorHAnsi"/>
        </w:rPr>
      </w:pPr>
    </w:p>
    <w:p w14:paraId="362AB6F7" w14:textId="568EB49D"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If staff cars are used for transport, they must hold the correct type of insurance (business class). </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This must be checked by the Head Teacher</w:t>
      </w:r>
      <w:r w:rsidR="008632B0" w:rsidRPr="002745E0">
        <w:rPr>
          <w:rFonts w:asciiTheme="majorHAnsi" w:eastAsia="Calibri" w:hAnsiTheme="majorHAnsi" w:cstheme="majorHAnsi"/>
        </w:rPr>
        <w:t>/EVC</w:t>
      </w:r>
      <w:r w:rsidRPr="002745E0">
        <w:rPr>
          <w:rFonts w:asciiTheme="majorHAnsi" w:eastAsia="Calibri" w:hAnsiTheme="majorHAnsi" w:cstheme="majorHAnsi"/>
        </w:rPr>
        <w:t xml:space="preserve"> and a copy kept for safety purposes.</w:t>
      </w:r>
    </w:p>
    <w:p w14:paraId="1FB9E2D8" w14:textId="77777777" w:rsidR="00946ECF" w:rsidRPr="002745E0" w:rsidRDefault="00946ECF">
      <w:pPr>
        <w:ind w:left="0" w:hanging="2"/>
        <w:jc w:val="both"/>
        <w:rPr>
          <w:rFonts w:asciiTheme="majorHAnsi" w:eastAsia="Calibri" w:hAnsiTheme="majorHAnsi" w:cstheme="majorHAnsi"/>
        </w:rPr>
      </w:pPr>
    </w:p>
    <w:p w14:paraId="39404C64"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ADULT PUPIL RATIO:</w:t>
      </w:r>
    </w:p>
    <w:p w14:paraId="72BF5C96" w14:textId="3BB3D7E8"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At The Leicester Partnership School, the following adult: pupil ratios are a pre-requisite for any visit to go ahead: 1:3.5 pupils.</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 xml:space="preserve"> Members of staff are reminded to avoid any 1:1 </w:t>
      </w:r>
      <w:proofErr w:type="gramStart"/>
      <w:r w:rsidRPr="002745E0">
        <w:rPr>
          <w:rFonts w:asciiTheme="majorHAnsi" w:eastAsia="Calibri" w:hAnsiTheme="majorHAnsi" w:cstheme="majorHAnsi"/>
        </w:rPr>
        <w:t>situations</w:t>
      </w:r>
      <w:proofErr w:type="gramEnd"/>
      <w:r w:rsidRPr="002745E0">
        <w:rPr>
          <w:rFonts w:asciiTheme="majorHAnsi" w:eastAsia="Calibri" w:hAnsiTheme="majorHAnsi" w:cstheme="majorHAnsi"/>
        </w:rPr>
        <w:t xml:space="preserve"> with pupils that might be open to misinterpretation.</w:t>
      </w:r>
    </w:p>
    <w:p w14:paraId="324FD28A" w14:textId="77777777" w:rsidR="00946ECF" w:rsidRPr="002745E0" w:rsidRDefault="00946ECF">
      <w:pPr>
        <w:ind w:left="0" w:hanging="2"/>
        <w:jc w:val="both"/>
        <w:rPr>
          <w:rFonts w:asciiTheme="majorHAnsi" w:eastAsia="Calibri" w:hAnsiTheme="majorHAnsi" w:cstheme="majorHAnsi"/>
        </w:rPr>
      </w:pPr>
    </w:p>
    <w:p w14:paraId="3B4CCF46" w14:textId="7CD6A78D"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All accompanying staff have a duty of care. </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Staff should remember that they are legally responsible for the well-being and safety of the pupils at all times. A system of pupil recall is essential with work in an open environment.</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 xml:space="preserve"> This system should be simple, understood by all, and practised beforehand. </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Pupils should never be left alone, but always remain part of a group.</w:t>
      </w:r>
    </w:p>
    <w:p w14:paraId="662BB166" w14:textId="77777777" w:rsidR="008632B0" w:rsidRPr="002745E0" w:rsidRDefault="008632B0">
      <w:pPr>
        <w:ind w:left="0" w:hanging="2"/>
        <w:jc w:val="both"/>
        <w:rPr>
          <w:rFonts w:asciiTheme="majorHAnsi" w:eastAsia="Calibri" w:hAnsiTheme="majorHAnsi" w:cstheme="majorHAnsi"/>
        </w:rPr>
      </w:pPr>
    </w:p>
    <w:p w14:paraId="200A5A51"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INFORMATION AVAILABLE:</w:t>
      </w:r>
    </w:p>
    <w:p w14:paraId="4837962A" w14:textId="606523B4"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Final details of the Educational Visit are submitted to, and retained by the </w:t>
      </w:r>
      <w:r w:rsidR="008632B0" w:rsidRPr="002745E0">
        <w:rPr>
          <w:rFonts w:asciiTheme="majorHAnsi" w:eastAsia="Calibri" w:hAnsiTheme="majorHAnsi" w:cstheme="majorHAnsi"/>
        </w:rPr>
        <w:t>EVC/</w:t>
      </w:r>
      <w:r w:rsidRPr="002745E0">
        <w:rPr>
          <w:rFonts w:asciiTheme="majorHAnsi" w:eastAsia="Calibri" w:hAnsiTheme="majorHAnsi" w:cstheme="majorHAnsi"/>
        </w:rPr>
        <w:t>Head Teacher the day before the visit. This is critical if the visit is out of school hours. The group leader and deputy leader hold the same information for the duration of the visit. The information should contain details of:</w:t>
      </w:r>
    </w:p>
    <w:p w14:paraId="1788A0B4" w14:textId="27EFB00D" w:rsidR="00946ECF" w:rsidRPr="002745E0" w:rsidRDefault="0086678B" w:rsidP="008632B0">
      <w:pPr>
        <w:numPr>
          <w:ilvl w:val="0"/>
          <w:numId w:val="23"/>
        </w:numPr>
        <w:ind w:leftChars="0" w:firstLineChars="0"/>
        <w:jc w:val="both"/>
        <w:rPr>
          <w:rFonts w:asciiTheme="majorHAnsi" w:eastAsia="Calibri" w:hAnsiTheme="majorHAnsi" w:cstheme="majorHAnsi"/>
        </w:rPr>
      </w:pPr>
      <w:r w:rsidRPr="002745E0">
        <w:rPr>
          <w:rFonts w:asciiTheme="majorHAnsi" w:eastAsia="Calibri" w:hAnsiTheme="majorHAnsi" w:cstheme="majorHAnsi"/>
        </w:rPr>
        <w:t>Itinerary</w:t>
      </w:r>
      <w:r w:rsidR="008632B0" w:rsidRPr="002745E0">
        <w:rPr>
          <w:rFonts w:asciiTheme="majorHAnsi" w:eastAsia="Calibri" w:hAnsiTheme="majorHAnsi" w:cstheme="majorHAnsi"/>
        </w:rPr>
        <w:t>/Visit form</w:t>
      </w:r>
    </w:p>
    <w:p w14:paraId="6F89CBE4" w14:textId="77777777" w:rsidR="00946ECF" w:rsidRPr="002745E0" w:rsidRDefault="0086678B" w:rsidP="008632B0">
      <w:pPr>
        <w:numPr>
          <w:ilvl w:val="0"/>
          <w:numId w:val="23"/>
        </w:numPr>
        <w:ind w:leftChars="0" w:firstLineChars="0"/>
        <w:jc w:val="both"/>
        <w:rPr>
          <w:rFonts w:asciiTheme="majorHAnsi" w:eastAsia="Calibri" w:hAnsiTheme="majorHAnsi" w:cstheme="majorHAnsi"/>
        </w:rPr>
      </w:pPr>
      <w:r w:rsidRPr="002745E0">
        <w:rPr>
          <w:rFonts w:asciiTheme="majorHAnsi" w:eastAsia="Calibri" w:hAnsiTheme="majorHAnsi" w:cstheme="majorHAnsi"/>
        </w:rPr>
        <w:t xml:space="preserve">Contact points </w:t>
      </w:r>
    </w:p>
    <w:p w14:paraId="145FD401" w14:textId="77777777" w:rsidR="00946ECF" w:rsidRPr="002745E0" w:rsidRDefault="0086678B" w:rsidP="008632B0">
      <w:pPr>
        <w:numPr>
          <w:ilvl w:val="0"/>
          <w:numId w:val="23"/>
        </w:numPr>
        <w:ind w:leftChars="0" w:firstLineChars="0"/>
        <w:jc w:val="both"/>
        <w:rPr>
          <w:rFonts w:asciiTheme="majorHAnsi" w:eastAsia="Calibri" w:hAnsiTheme="majorHAnsi" w:cstheme="majorHAnsi"/>
        </w:rPr>
      </w:pPr>
      <w:r w:rsidRPr="002745E0">
        <w:rPr>
          <w:rFonts w:asciiTheme="majorHAnsi" w:eastAsia="Calibri" w:hAnsiTheme="majorHAnsi" w:cstheme="majorHAnsi"/>
        </w:rPr>
        <w:t>Mobile and telephone numbers</w:t>
      </w:r>
    </w:p>
    <w:p w14:paraId="3B54ECAD" w14:textId="77777777" w:rsidR="00946ECF" w:rsidRPr="002745E0" w:rsidRDefault="0086678B" w:rsidP="008632B0">
      <w:pPr>
        <w:numPr>
          <w:ilvl w:val="0"/>
          <w:numId w:val="23"/>
        </w:numPr>
        <w:ind w:leftChars="0" w:firstLineChars="0"/>
        <w:jc w:val="both"/>
        <w:rPr>
          <w:rFonts w:asciiTheme="majorHAnsi" w:eastAsia="Calibri" w:hAnsiTheme="majorHAnsi" w:cstheme="majorHAnsi"/>
        </w:rPr>
      </w:pPr>
      <w:r w:rsidRPr="002745E0">
        <w:rPr>
          <w:rFonts w:asciiTheme="majorHAnsi" w:eastAsia="Calibri" w:hAnsiTheme="majorHAnsi" w:cstheme="majorHAnsi"/>
        </w:rPr>
        <w:t>Staff duties</w:t>
      </w:r>
    </w:p>
    <w:p w14:paraId="4408792C" w14:textId="77777777" w:rsidR="00946ECF" w:rsidRPr="002745E0" w:rsidRDefault="0086678B" w:rsidP="008632B0">
      <w:pPr>
        <w:numPr>
          <w:ilvl w:val="0"/>
          <w:numId w:val="23"/>
        </w:numPr>
        <w:ind w:leftChars="0" w:firstLineChars="0"/>
        <w:jc w:val="both"/>
        <w:rPr>
          <w:rFonts w:asciiTheme="majorHAnsi" w:eastAsia="Calibri" w:hAnsiTheme="majorHAnsi" w:cstheme="majorHAnsi"/>
        </w:rPr>
      </w:pPr>
      <w:r w:rsidRPr="002745E0">
        <w:rPr>
          <w:rFonts w:asciiTheme="majorHAnsi" w:eastAsia="Calibri" w:hAnsiTheme="majorHAnsi" w:cstheme="majorHAnsi"/>
        </w:rPr>
        <w:t>Emergency contacts</w:t>
      </w:r>
    </w:p>
    <w:p w14:paraId="141D5C09" w14:textId="77777777" w:rsidR="00946ECF" w:rsidRPr="002745E0" w:rsidRDefault="0086678B" w:rsidP="008632B0">
      <w:pPr>
        <w:numPr>
          <w:ilvl w:val="0"/>
          <w:numId w:val="23"/>
        </w:numPr>
        <w:ind w:leftChars="0" w:firstLineChars="0"/>
        <w:jc w:val="both"/>
        <w:rPr>
          <w:rFonts w:asciiTheme="majorHAnsi" w:eastAsia="Calibri" w:hAnsiTheme="majorHAnsi" w:cstheme="majorHAnsi"/>
        </w:rPr>
      </w:pPr>
      <w:r w:rsidRPr="002745E0">
        <w:rPr>
          <w:rFonts w:asciiTheme="majorHAnsi" w:eastAsia="Calibri" w:hAnsiTheme="majorHAnsi" w:cstheme="majorHAnsi"/>
        </w:rPr>
        <w:t>Copies of parental consent forms</w:t>
      </w:r>
    </w:p>
    <w:p w14:paraId="456090F2" w14:textId="38FABBFA" w:rsidR="00946ECF" w:rsidRPr="002745E0" w:rsidRDefault="0086678B" w:rsidP="008632B0">
      <w:pPr>
        <w:numPr>
          <w:ilvl w:val="0"/>
          <w:numId w:val="23"/>
        </w:numPr>
        <w:ind w:leftChars="0" w:firstLineChars="0"/>
        <w:jc w:val="both"/>
        <w:rPr>
          <w:rFonts w:asciiTheme="majorHAnsi" w:eastAsia="Calibri" w:hAnsiTheme="majorHAnsi" w:cstheme="majorHAnsi"/>
        </w:rPr>
      </w:pPr>
      <w:r w:rsidRPr="002745E0">
        <w:rPr>
          <w:rFonts w:asciiTheme="majorHAnsi" w:eastAsia="Calibri" w:hAnsiTheme="majorHAnsi" w:cstheme="majorHAnsi"/>
        </w:rPr>
        <w:t xml:space="preserve">Copies </w:t>
      </w:r>
      <w:r w:rsidR="008632B0" w:rsidRPr="002745E0">
        <w:rPr>
          <w:rFonts w:asciiTheme="majorHAnsi" w:eastAsia="Calibri" w:hAnsiTheme="majorHAnsi" w:cstheme="majorHAnsi"/>
        </w:rPr>
        <w:t>o</w:t>
      </w:r>
      <w:r w:rsidRPr="002745E0">
        <w:rPr>
          <w:rFonts w:asciiTheme="majorHAnsi" w:eastAsia="Calibri" w:hAnsiTheme="majorHAnsi" w:cstheme="majorHAnsi"/>
        </w:rPr>
        <w:t>f insurance details</w:t>
      </w:r>
      <w:r w:rsidR="008632B0" w:rsidRPr="002745E0">
        <w:rPr>
          <w:rFonts w:asciiTheme="majorHAnsi" w:eastAsia="Calibri" w:hAnsiTheme="majorHAnsi" w:cstheme="majorHAnsi"/>
        </w:rPr>
        <w:t xml:space="preserve"> if relevant</w:t>
      </w:r>
    </w:p>
    <w:p w14:paraId="060A30E7" w14:textId="77777777" w:rsidR="008632B0" w:rsidRPr="002745E0" w:rsidRDefault="008632B0" w:rsidP="008632B0">
      <w:pPr>
        <w:ind w:leftChars="0" w:left="720" w:firstLineChars="0" w:firstLine="0"/>
        <w:jc w:val="both"/>
        <w:rPr>
          <w:rFonts w:asciiTheme="majorHAnsi" w:eastAsia="Calibri" w:hAnsiTheme="majorHAnsi" w:cstheme="majorHAnsi"/>
        </w:rPr>
      </w:pPr>
    </w:p>
    <w:p w14:paraId="321B00D3"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The same procedures apply for any Extra-Curricular Activities.</w:t>
      </w:r>
    </w:p>
    <w:p w14:paraId="50FB77E4" w14:textId="77777777" w:rsidR="00946ECF" w:rsidRPr="002745E0" w:rsidRDefault="00946ECF">
      <w:pPr>
        <w:ind w:left="0" w:hanging="2"/>
        <w:jc w:val="both"/>
        <w:rPr>
          <w:rFonts w:asciiTheme="majorHAnsi" w:eastAsia="Calibri" w:hAnsiTheme="majorHAnsi" w:cstheme="majorHAnsi"/>
        </w:rPr>
      </w:pPr>
    </w:p>
    <w:p w14:paraId="5A334C7B"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REPORTING ACCIDENTS:</w:t>
      </w:r>
    </w:p>
    <w:p w14:paraId="7D09DEAD" w14:textId="5002C18B"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The standard procedures for reporting accidents are followed, as stated in the Accident Reporting Booklet, including the completion of the relevant proformas.</w:t>
      </w:r>
    </w:p>
    <w:p w14:paraId="7EB0846F" w14:textId="77777777" w:rsidR="00946ECF" w:rsidRPr="002745E0" w:rsidRDefault="00946ECF">
      <w:pPr>
        <w:ind w:left="0" w:hanging="2"/>
        <w:jc w:val="both"/>
        <w:rPr>
          <w:rFonts w:asciiTheme="majorHAnsi" w:eastAsia="Calibri" w:hAnsiTheme="majorHAnsi" w:cstheme="majorHAnsi"/>
        </w:rPr>
      </w:pPr>
    </w:p>
    <w:p w14:paraId="54D5A49D"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UN-OFFICIAL VISITS:</w:t>
      </w:r>
    </w:p>
    <w:p w14:paraId="0F1B0B30" w14:textId="223D9D89"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The above guidelines relate only to activities connected to the work of the </w:t>
      </w:r>
      <w:r w:rsidR="008632B0" w:rsidRPr="002745E0">
        <w:rPr>
          <w:rFonts w:asciiTheme="majorHAnsi" w:eastAsia="Calibri" w:hAnsiTheme="majorHAnsi" w:cstheme="majorHAnsi"/>
        </w:rPr>
        <w:t>Leicester Partnership School</w:t>
      </w:r>
      <w:r w:rsidRPr="002745E0">
        <w:rPr>
          <w:rFonts w:asciiTheme="majorHAnsi" w:eastAsia="Calibri" w:hAnsiTheme="majorHAnsi" w:cstheme="majorHAnsi"/>
        </w:rPr>
        <w:t xml:space="preserve">. </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 xml:space="preserve">Where a member of staff takes charge of pupils voluntarily on an activity out of school hours, one that is not organised by The </w:t>
      </w:r>
      <w:r w:rsidR="008632B0" w:rsidRPr="002745E0">
        <w:rPr>
          <w:rFonts w:asciiTheme="majorHAnsi" w:eastAsia="Calibri" w:hAnsiTheme="majorHAnsi" w:cstheme="majorHAnsi"/>
        </w:rPr>
        <w:t xml:space="preserve">Leicester Partnership School </w:t>
      </w:r>
      <w:r w:rsidRPr="002745E0">
        <w:rPr>
          <w:rFonts w:asciiTheme="majorHAnsi" w:eastAsia="Calibri" w:hAnsiTheme="majorHAnsi" w:cstheme="majorHAnsi"/>
        </w:rPr>
        <w:t>but involves pupils from the school</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 No responsibility is accepted by the Head Teacher/Management Team or the L.A/other Advisory Body.</w:t>
      </w:r>
    </w:p>
    <w:p w14:paraId="1B88F440" w14:textId="77777777" w:rsidR="00946ECF" w:rsidRPr="002745E0" w:rsidRDefault="00946ECF">
      <w:pPr>
        <w:ind w:left="0" w:hanging="2"/>
        <w:jc w:val="both"/>
        <w:rPr>
          <w:rFonts w:asciiTheme="majorHAnsi" w:eastAsia="Calibri" w:hAnsiTheme="majorHAnsi" w:cstheme="majorHAnsi"/>
        </w:rPr>
      </w:pPr>
    </w:p>
    <w:p w14:paraId="700EFD7C"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EMERGENCIES:</w:t>
      </w:r>
    </w:p>
    <w:p w14:paraId="72C2CB72" w14:textId="2207B702"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Despite good planning and organisation, emergencies that require immediate response by the </w:t>
      </w:r>
      <w:r w:rsidR="008632B0" w:rsidRPr="002745E0">
        <w:rPr>
          <w:rFonts w:asciiTheme="majorHAnsi" w:eastAsia="Calibri" w:hAnsiTheme="majorHAnsi" w:cstheme="majorHAnsi"/>
        </w:rPr>
        <w:t xml:space="preserve">visit </w:t>
      </w:r>
      <w:r w:rsidRPr="002745E0">
        <w:rPr>
          <w:rFonts w:asciiTheme="majorHAnsi" w:eastAsia="Calibri" w:hAnsiTheme="majorHAnsi" w:cstheme="majorHAnsi"/>
        </w:rPr>
        <w:t xml:space="preserve">leaders, sometimes occur. </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Whilst still controlling and supervising the rest of the group, leaders should contact the appropriate emergency/rescue services immediately.</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 xml:space="preserve"> The Head Teacher/</w:t>
      </w:r>
      <w:r w:rsidR="008632B0" w:rsidRPr="002745E0">
        <w:rPr>
          <w:rFonts w:asciiTheme="majorHAnsi" w:eastAsia="Calibri" w:hAnsiTheme="majorHAnsi" w:cstheme="majorHAnsi"/>
        </w:rPr>
        <w:t xml:space="preserve">EVC </w:t>
      </w:r>
      <w:r w:rsidRPr="002745E0">
        <w:rPr>
          <w:rFonts w:asciiTheme="majorHAnsi" w:eastAsia="Calibri" w:hAnsiTheme="majorHAnsi" w:cstheme="majorHAnsi"/>
        </w:rPr>
        <w:t xml:space="preserve">should be contacted as soon as possible. </w:t>
      </w:r>
    </w:p>
    <w:p w14:paraId="3603CD0D" w14:textId="77777777" w:rsidR="00946ECF" w:rsidRPr="002745E0" w:rsidRDefault="00946ECF">
      <w:pPr>
        <w:ind w:left="0" w:hanging="2"/>
        <w:jc w:val="both"/>
        <w:rPr>
          <w:rFonts w:asciiTheme="majorHAnsi" w:eastAsia="Calibri" w:hAnsiTheme="majorHAnsi" w:cstheme="majorHAnsi"/>
        </w:rPr>
      </w:pPr>
    </w:p>
    <w:p w14:paraId="4ADE3048"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The members off staff at The Leicester Partnership School follow the policy for the critical incidents dealing with a crisis.</w:t>
      </w:r>
    </w:p>
    <w:p w14:paraId="48EF1BB6" w14:textId="77777777" w:rsidR="00946ECF" w:rsidRPr="002745E0" w:rsidRDefault="00946ECF">
      <w:pPr>
        <w:ind w:left="0" w:hanging="2"/>
        <w:jc w:val="both"/>
        <w:rPr>
          <w:rFonts w:asciiTheme="majorHAnsi" w:eastAsia="Calibri" w:hAnsiTheme="majorHAnsi" w:cstheme="majorHAnsi"/>
        </w:rPr>
      </w:pPr>
    </w:p>
    <w:p w14:paraId="180701FE"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EMERGENCY PROCEDURES:</w:t>
      </w:r>
    </w:p>
    <w:p w14:paraId="4D591C77"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If an accident or other emergency occurs, the group leader should do the following:</w:t>
      </w:r>
    </w:p>
    <w:p w14:paraId="6EA5E1E3"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Assess the situation</w:t>
      </w:r>
    </w:p>
    <w:p w14:paraId="6CD7A771"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Safeguard the uninjured members of the group</w:t>
      </w:r>
    </w:p>
    <w:p w14:paraId="283F7C22"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If there are injuries, establish immediately the names of the injured people and the extent of their injuries</w:t>
      </w:r>
    </w:p>
    <w:p w14:paraId="2689F55A"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lastRenderedPageBreak/>
        <w:t>Attend to the casualty/</w:t>
      </w:r>
      <w:proofErr w:type="spellStart"/>
      <w:r w:rsidRPr="002745E0">
        <w:rPr>
          <w:rFonts w:asciiTheme="majorHAnsi" w:eastAsia="Calibri" w:hAnsiTheme="majorHAnsi" w:cstheme="majorHAnsi"/>
        </w:rPr>
        <w:t>ies</w:t>
      </w:r>
      <w:proofErr w:type="spellEnd"/>
    </w:p>
    <w:p w14:paraId="15963EBC"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Inform the emergency services, and everyone who needs to know, about the accident</w:t>
      </w:r>
    </w:p>
    <w:p w14:paraId="3FF17F40"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Notify the police if necessary</w:t>
      </w:r>
    </w:p>
    <w:p w14:paraId="2EAB82A2"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Share the problem; advise all other group staff that the accident/emergency procedure is in operation</w:t>
      </w:r>
    </w:p>
    <w:p w14:paraId="04BF462A"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Make sure every member of the group is accounted for</w:t>
      </w:r>
    </w:p>
    <w:p w14:paraId="38F36D69"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Ensure that the injured are accompanied to the hospital</w:t>
      </w:r>
    </w:p>
    <w:p w14:paraId="6DB918CD"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 xml:space="preserve">Ensure the rest of the group understands what has happened, is adequately supervised and kept together </w:t>
      </w:r>
    </w:p>
    <w:p w14:paraId="70F9717F" w14:textId="4D3276BE"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 xml:space="preserve">Inform the Leicester Partnership School and pass on details, including names of casualties, their injuries, action taken, and names of others involved. </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 xml:space="preserve">The </w:t>
      </w:r>
      <w:r w:rsidR="008632B0" w:rsidRPr="002745E0">
        <w:rPr>
          <w:rFonts w:asciiTheme="majorHAnsi" w:eastAsia="Calibri" w:hAnsiTheme="majorHAnsi" w:cstheme="majorHAnsi"/>
        </w:rPr>
        <w:t xml:space="preserve">Leicester Partnership School </w:t>
      </w:r>
      <w:r w:rsidRPr="002745E0">
        <w:rPr>
          <w:rFonts w:asciiTheme="majorHAnsi" w:eastAsia="Calibri" w:hAnsiTheme="majorHAnsi" w:cstheme="majorHAnsi"/>
        </w:rPr>
        <w:t>will initiate the policy for dealing with critical incidents if accident/emergency warrants</w:t>
      </w:r>
    </w:p>
    <w:p w14:paraId="60FD0A51"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Ascertain telephone numbers for future calls</w:t>
      </w:r>
    </w:p>
    <w:p w14:paraId="6681BCDC"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As soon as possible write down accurately relevant facts and witness details</w:t>
      </w:r>
    </w:p>
    <w:p w14:paraId="1A37324B"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Preserve any vital evidence</w:t>
      </w:r>
    </w:p>
    <w:p w14:paraId="52913013"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Keep a written account of subsequent events, times, and contacts after the incident</w:t>
      </w:r>
    </w:p>
    <w:p w14:paraId="1BE7FFF8" w14:textId="30275555"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Complete accident report forms, contacting the L.A/other Advisory Body and HSE, if necessary</w:t>
      </w:r>
    </w:p>
    <w:p w14:paraId="2E539301" w14:textId="07C1C821"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No one in the group should speak to the media.</w:t>
      </w:r>
      <w:r w:rsidR="008632B0" w:rsidRPr="002745E0">
        <w:rPr>
          <w:rFonts w:asciiTheme="majorHAnsi" w:eastAsia="Calibri" w:hAnsiTheme="majorHAnsi" w:cstheme="majorHAnsi"/>
        </w:rPr>
        <w:t xml:space="preserve"> </w:t>
      </w:r>
      <w:r w:rsidRPr="002745E0">
        <w:rPr>
          <w:rFonts w:asciiTheme="majorHAnsi" w:eastAsia="Calibri" w:hAnsiTheme="majorHAnsi" w:cstheme="majorHAnsi"/>
        </w:rPr>
        <w:t xml:space="preserve"> Media enquir</w:t>
      </w:r>
      <w:r w:rsidR="008632B0" w:rsidRPr="002745E0">
        <w:rPr>
          <w:rFonts w:asciiTheme="majorHAnsi" w:eastAsia="Calibri" w:hAnsiTheme="majorHAnsi" w:cstheme="majorHAnsi"/>
        </w:rPr>
        <w:t>i</w:t>
      </w:r>
      <w:r w:rsidRPr="002745E0">
        <w:rPr>
          <w:rFonts w:asciiTheme="majorHAnsi" w:eastAsia="Calibri" w:hAnsiTheme="majorHAnsi" w:cstheme="majorHAnsi"/>
        </w:rPr>
        <w:t>es should be referred to the media contact</w:t>
      </w:r>
    </w:p>
    <w:p w14:paraId="573B52E5" w14:textId="77777777" w:rsidR="00946ECF" w:rsidRPr="002745E0" w:rsidRDefault="0086678B" w:rsidP="008632B0">
      <w:pPr>
        <w:numPr>
          <w:ilvl w:val="0"/>
          <w:numId w:val="7"/>
        </w:numPr>
        <w:ind w:leftChars="0" w:left="708" w:hangingChars="295" w:hanging="708"/>
        <w:jc w:val="both"/>
        <w:rPr>
          <w:rFonts w:asciiTheme="majorHAnsi" w:eastAsia="Calibri" w:hAnsiTheme="majorHAnsi" w:cstheme="majorHAnsi"/>
        </w:rPr>
      </w:pPr>
      <w:r w:rsidRPr="002745E0">
        <w:rPr>
          <w:rFonts w:asciiTheme="majorHAnsi" w:eastAsia="Calibri" w:hAnsiTheme="majorHAnsi" w:cstheme="majorHAnsi"/>
        </w:rPr>
        <w:t>No one in the group should discuss legal liabilities with other parties.</w:t>
      </w:r>
    </w:p>
    <w:p w14:paraId="19E80A9D" w14:textId="77777777" w:rsidR="00946ECF" w:rsidRPr="002745E0" w:rsidRDefault="00946ECF" w:rsidP="008632B0">
      <w:pPr>
        <w:ind w:leftChars="0" w:left="708" w:hangingChars="295" w:hanging="708"/>
        <w:jc w:val="both"/>
        <w:rPr>
          <w:rFonts w:asciiTheme="majorHAnsi" w:eastAsia="Calibri" w:hAnsiTheme="majorHAnsi" w:cstheme="majorHAnsi"/>
        </w:rPr>
      </w:pPr>
    </w:p>
    <w:p w14:paraId="7509F8AA" w14:textId="77777777" w:rsidR="00946ECF" w:rsidRPr="002745E0" w:rsidRDefault="0086678B">
      <w:pPr>
        <w:ind w:left="0" w:hanging="2"/>
        <w:jc w:val="both"/>
        <w:rPr>
          <w:rFonts w:asciiTheme="majorHAnsi" w:eastAsia="Calibri" w:hAnsiTheme="majorHAnsi" w:cstheme="majorHAnsi"/>
          <w:u w:val="single"/>
        </w:rPr>
      </w:pPr>
      <w:r w:rsidRPr="002745E0">
        <w:rPr>
          <w:rFonts w:asciiTheme="majorHAnsi" w:eastAsia="Calibri" w:hAnsiTheme="majorHAnsi" w:cstheme="majorHAnsi"/>
          <w:b/>
          <w:u w:val="single"/>
        </w:rPr>
        <w:t>FURTHER INFORMATION</w:t>
      </w:r>
    </w:p>
    <w:p w14:paraId="743EBC71" w14:textId="77777777"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Useful Documents and resources:</w:t>
      </w:r>
    </w:p>
    <w:p w14:paraId="25D03C3B" w14:textId="77777777" w:rsidR="00946ECF" w:rsidRPr="002745E0" w:rsidRDefault="00946ECF">
      <w:pPr>
        <w:ind w:left="0" w:hanging="2"/>
        <w:jc w:val="both"/>
        <w:rPr>
          <w:rFonts w:asciiTheme="majorHAnsi" w:eastAsia="Calibri" w:hAnsiTheme="majorHAnsi" w:cstheme="majorHAnsi"/>
        </w:rPr>
      </w:pPr>
    </w:p>
    <w:p w14:paraId="40A35C9B" w14:textId="742EDCE1"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DFE   </w:t>
      </w:r>
      <w:r w:rsidR="002523F6" w:rsidRPr="002745E0">
        <w:rPr>
          <w:rFonts w:asciiTheme="majorHAnsi" w:eastAsia="Calibri" w:hAnsiTheme="majorHAnsi" w:cstheme="majorHAnsi"/>
        </w:rPr>
        <w:tab/>
      </w:r>
      <w:r w:rsidR="002523F6" w:rsidRPr="002745E0">
        <w:rPr>
          <w:rFonts w:asciiTheme="majorHAnsi" w:eastAsia="Calibri" w:hAnsiTheme="majorHAnsi" w:cstheme="majorHAnsi"/>
        </w:rPr>
        <w:tab/>
      </w:r>
      <w:r w:rsidRPr="002745E0">
        <w:rPr>
          <w:rFonts w:asciiTheme="majorHAnsi" w:eastAsia="Calibri" w:hAnsiTheme="majorHAnsi" w:cstheme="majorHAnsi"/>
        </w:rPr>
        <w:t xml:space="preserve">Health &amp; Safety of pupils on Educational visits </w:t>
      </w:r>
    </w:p>
    <w:p w14:paraId="5624707D" w14:textId="011094F3"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ATL   </w:t>
      </w:r>
      <w:r w:rsidR="002523F6" w:rsidRPr="002745E0">
        <w:rPr>
          <w:rFonts w:asciiTheme="majorHAnsi" w:eastAsia="Calibri" w:hAnsiTheme="majorHAnsi" w:cstheme="majorHAnsi"/>
        </w:rPr>
        <w:tab/>
      </w:r>
      <w:r w:rsidR="002523F6" w:rsidRPr="002745E0">
        <w:rPr>
          <w:rFonts w:asciiTheme="majorHAnsi" w:eastAsia="Calibri" w:hAnsiTheme="majorHAnsi" w:cstheme="majorHAnsi"/>
        </w:rPr>
        <w:tab/>
      </w:r>
      <w:r w:rsidRPr="002745E0">
        <w:rPr>
          <w:rFonts w:asciiTheme="majorHAnsi" w:eastAsia="Calibri" w:hAnsiTheme="majorHAnsi" w:cstheme="majorHAnsi"/>
        </w:rPr>
        <w:t>Taking students off-site</w:t>
      </w:r>
    </w:p>
    <w:p w14:paraId="4EFC3E81" w14:textId="1908C8EB" w:rsidR="00946ECF" w:rsidRPr="002745E0" w:rsidRDefault="0086678B">
      <w:pPr>
        <w:ind w:left="0" w:hanging="2"/>
        <w:jc w:val="both"/>
        <w:rPr>
          <w:rFonts w:asciiTheme="majorHAnsi" w:eastAsia="Calibri" w:hAnsiTheme="majorHAnsi" w:cstheme="majorHAnsi"/>
        </w:rPr>
      </w:pPr>
      <w:proofErr w:type="gramStart"/>
      <w:r w:rsidRPr="002745E0">
        <w:rPr>
          <w:rFonts w:asciiTheme="majorHAnsi" w:eastAsia="Calibri" w:hAnsiTheme="majorHAnsi" w:cstheme="majorHAnsi"/>
        </w:rPr>
        <w:t xml:space="preserve">HMSO  </w:t>
      </w:r>
      <w:r w:rsidR="002523F6" w:rsidRPr="002745E0">
        <w:rPr>
          <w:rFonts w:asciiTheme="majorHAnsi" w:eastAsia="Calibri" w:hAnsiTheme="majorHAnsi" w:cstheme="majorHAnsi"/>
        </w:rPr>
        <w:tab/>
      </w:r>
      <w:proofErr w:type="gramEnd"/>
      <w:r w:rsidRPr="002745E0">
        <w:rPr>
          <w:rFonts w:asciiTheme="majorHAnsi" w:eastAsia="Calibri" w:hAnsiTheme="majorHAnsi" w:cstheme="majorHAnsi"/>
        </w:rPr>
        <w:t xml:space="preserve">Activity Centres </w:t>
      </w:r>
      <w:r w:rsidR="002523F6" w:rsidRPr="002745E0">
        <w:rPr>
          <w:rFonts w:asciiTheme="majorHAnsi" w:eastAsia="Calibri" w:hAnsiTheme="majorHAnsi" w:cstheme="majorHAnsi"/>
        </w:rPr>
        <w:t>Y</w:t>
      </w:r>
      <w:r w:rsidRPr="002745E0">
        <w:rPr>
          <w:rFonts w:asciiTheme="majorHAnsi" w:eastAsia="Calibri" w:hAnsiTheme="majorHAnsi" w:cstheme="majorHAnsi"/>
        </w:rPr>
        <w:t xml:space="preserve">oung </w:t>
      </w:r>
      <w:r w:rsidR="002523F6" w:rsidRPr="002745E0">
        <w:rPr>
          <w:rFonts w:asciiTheme="majorHAnsi" w:eastAsia="Calibri" w:hAnsiTheme="majorHAnsi" w:cstheme="majorHAnsi"/>
        </w:rPr>
        <w:t>P</w:t>
      </w:r>
      <w:r w:rsidRPr="002745E0">
        <w:rPr>
          <w:rFonts w:asciiTheme="majorHAnsi" w:eastAsia="Calibri" w:hAnsiTheme="majorHAnsi" w:cstheme="majorHAnsi"/>
        </w:rPr>
        <w:t>ersons</w:t>
      </w:r>
      <w:r w:rsidR="002523F6" w:rsidRPr="002745E0">
        <w:rPr>
          <w:rFonts w:asciiTheme="majorHAnsi" w:eastAsia="Calibri" w:hAnsiTheme="majorHAnsi" w:cstheme="majorHAnsi"/>
        </w:rPr>
        <w:t>’</w:t>
      </w:r>
      <w:r w:rsidRPr="002745E0">
        <w:rPr>
          <w:rFonts w:asciiTheme="majorHAnsi" w:eastAsia="Calibri" w:hAnsiTheme="majorHAnsi" w:cstheme="majorHAnsi"/>
        </w:rPr>
        <w:t xml:space="preserve"> </w:t>
      </w:r>
      <w:r w:rsidR="002523F6" w:rsidRPr="002745E0">
        <w:rPr>
          <w:rFonts w:asciiTheme="majorHAnsi" w:eastAsia="Calibri" w:hAnsiTheme="majorHAnsi" w:cstheme="majorHAnsi"/>
        </w:rPr>
        <w:t>S</w:t>
      </w:r>
      <w:r w:rsidRPr="002745E0">
        <w:rPr>
          <w:rFonts w:asciiTheme="majorHAnsi" w:eastAsia="Calibri" w:hAnsiTheme="majorHAnsi" w:cstheme="majorHAnsi"/>
        </w:rPr>
        <w:t xml:space="preserve">afety </w:t>
      </w:r>
      <w:r w:rsidR="002523F6" w:rsidRPr="002745E0">
        <w:rPr>
          <w:rFonts w:asciiTheme="majorHAnsi" w:eastAsia="Calibri" w:hAnsiTheme="majorHAnsi" w:cstheme="majorHAnsi"/>
        </w:rPr>
        <w:t>A</w:t>
      </w:r>
      <w:r w:rsidRPr="002745E0">
        <w:rPr>
          <w:rFonts w:asciiTheme="majorHAnsi" w:eastAsia="Calibri" w:hAnsiTheme="majorHAnsi" w:cstheme="majorHAnsi"/>
        </w:rPr>
        <w:t>ct 1995</w:t>
      </w:r>
    </w:p>
    <w:p w14:paraId="3DF6C590" w14:textId="29A42413" w:rsidR="00946ECF" w:rsidRPr="002745E0" w:rsidRDefault="0086678B">
      <w:pPr>
        <w:ind w:left="0" w:hanging="2"/>
        <w:jc w:val="both"/>
        <w:rPr>
          <w:rFonts w:asciiTheme="majorHAnsi" w:eastAsia="Calibri" w:hAnsiTheme="majorHAnsi" w:cstheme="majorHAnsi"/>
        </w:rPr>
      </w:pPr>
      <w:proofErr w:type="gramStart"/>
      <w:r w:rsidRPr="002745E0">
        <w:rPr>
          <w:rFonts w:asciiTheme="majorHAnsi" w:eastAsia="Calibri" w:hAnsiTheme="majorHAnsi" w:cstheme="majorHAnsi"/>
        </w:rPr>
        <w:t xml:space="preserve">HMSO  </w:t>
      </w:r>
      <w:r w:rsidR="002523F6" w:rsidRPr="002745E0">
        <w:rPr>
          <w:rFonts w:asciiTheme="majorHAnsi" w:eastAsia="Calibri" w:hAnsiTheme="majorHAnsi" w:cstheme="majorHAnsi"/>
        </w:rPr>
        <w:tab/>
      </w:r>
      <w:proofErr w:type="gramEnd"/>
      <w:r w:rsidRPr="002745E0">
        <w:rPr>
          <w:rFonts w:asciiTheme="majorHAnsi" w:eastAsia="Calibri" w:hAnsiTheme="majorHAnsi" w:cstheme="majorHAnsi"/>
        </w:rPr>
        <w:t xml:space="preserve">Adventure Activities licensing regulation </w:t>
      </w:r>
      <w:r w:rsidR="002523F6" w:rsidRPr="002745E0">
        <w:rPr>
          <w:rFonts w:asciiTheme="majorHAnsi" w:eastAsia="Calibri" w:hAnsiTheme="majorHAnsi" w:cstheme="majorHAnsi"/>
        </w:rPr>
        <w:t>2004</w:t>
      </w:r>
    </w:p>
    <w:p w14:paraId="3F05F1F7" w14:textId="3937B83F"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HSE   </w:t>
      </w:r>
      <w:r w:rsidR="002523F6" w:rsidRPr="002745E0">
        <w:rPr>
          <w:rFonts w:asciiTheme="majorHAnsi" w:eastAsia="Calibri" w:hAnsiTheme="majorHAnsi" w:cstheme="majorHAnsi"/>
        </w:rPr>
        <w:tab/>
      </w:r>
      <w:r w:rsidR="002523F6" w:rsidRPr="002745E0">
        <w:rPr>
          <w:rFonts w:asciiTheme="majorHAnsi" w:eastAsia="Calibri" w:hAnsiTheme="majorHAnsi" w:cstheme="majorHAnsi"/>
        </w:rPr>
        <w:tab/>
      </w:r>
      <w:r w:rsidRPr="002745E0">
        <w:rPr>
          <w:rFonts w:asciiTheme="majorHAnsi" w:eastAsia="Calibri" w:hAnsiTheme="majorHAnsi" w:cstheme="majorHAnsi"/>
        </w:rPr>
        <w:t>5 steps to risk assessment managing health &amp; safety</w:t>
      </w:r>
    </w:p>
    <w:p w14:paraId="62206399" w14:textId="44DCA331"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NASUWT   </w:t>
      </w:r>
      <w:r w:rsidR="002523F6" w:rsidRPr="002745E0">
        <w:rPr>
          <w:rFonts w:asciiTheme="majorHAnsi" w:eastAsia="Calibri" w:hAnsiTheme="majorHAnsi" w:cstheme="majorHAnsi"/>
        </w:rPr>
        <w:tab/>
      </w:r>
      <w:r w:rsidRPr="002745E0">
        <w:rPr>
          <w:rFonts w:asciiTheme="majorHAnsi" w:eastAsia="Calibri" w:hAnsiTheme="majorHAnsi" w:cstheme="majorHAnsi"/>
        </w:rPr>
        <w:t>Educational visits and journeys</w:t>
      </w:r>
    </w:p>
    <w:p w14:paraId="0F99E0BE" w14:textId="04E69B26"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PAT   </w:t>
      </w:r>
      <w:r w:rsidR="002523F6" w:rsidRPr="002745E0">
        <w:rPr>
          <w:rFonts w:asciiTheme="majorHAnsi" w:eastAsia="Calibri" w:hAnsiTheme="majorHAnsi" w:cstheme="majorHAnsi"/>
        </w:rPr>
        <w:tab/>
      </w:r>
      <w:r w:rsidR="002523F6" w:rsidRPr="002745E0">
        <w:rPr>
          <w:rFonts w:asciiTheme="majorHAnsi" w:eastAsia="Calibri" w:hAnsiTheme="majorHAnsi" w:cstheme="majorHAnsi"/>
        </w:rPr>
        <w:tab/>
      </w:r>
      <w:r w:rsidRPr="002745E0">
        <w:rPr>
          <w:rFonts w:asciiTheme="majorHAnsi" w:eastAsia="Calibri" w:hAnsiTheme="majorHAnsi" w:cstheme="majorHAnsi"/>
        </w:rPr>
        <w:t xml:space="preserve">Safety on school </w:t>
      </w:r>
      <w:r w:rsidR="00446CD5" w:rsidRPr="002745E0">
        <w:rPr>
          <w:rFonts w:asciiTheme="majorHAnsi" w:eastAsia="Calibri" w:hAnsiTheme="majorHAnsi" w:cstheme="majorHAnsi"/>
        </w:rPr>
        <w:t>visit</w:t>
      </w:r>
      <w:r w:rsidRPr="002745E0">
        <w:rPr>
          <w:rFonts w:asciiTheme="majorHAnsi" w:eastAsia="Calibri" w:hAnsiTheme="majorHAnsi" w:cstheme="majorHAnsi"/>
        </w:rPr>
        <w:t>s: a teacher and the law booklet</w:t>
      </w:r>
    </w:p>
    <w:p w14:paraId="1D4F8BAD" w14:textId="1483BFB4" w:rsidR="00946ECF" w:rsidRPr="002745E0" w:rsidRDefault="0086678B">
      <w:pPr>
        <w:ind w:left="0" w:hanging="2"/>
        <w:jc w:val="both"/>
        <w:rPr>
          <w:rFonts w:asciiTheme="majorHAnsi" w:eastAsia="Calibri" w:hAnsiTheme="majorHAnsi" w:cstheme="majorHAnsi"/>
        </w:rPr>
      </w:pPr>
      <w:r w:rsidRPr="002745E0">
        <w:rPr>
          <w:rFonts w:asciiTheme="majorHAnsi" w:eastAsia="Calibri" w:hAnsiTheme="majorHAnsi" w:cstheme="majorHAnsi"/>
        </w:rPr>
        <w:t xml:space="preserve">ROSPA   </w:t>
      </w:r>
      <w:r w:rsidR="002523F6" w:rsidRPr="002745E0">
        <w:rPr>
          <w:rFonts w:asciiTheme="majorHAnsi" w:eastAsia="Calibri" w:hAnsiTheme="majorHAnsi" w:cstheme="majorHAnsi"/>
        </w:rPr>
        <w:tab/>
      </w:r>
      <w:proofErr w:type="spellStart"/>
      <w:r w:rsidRPr="002745E0">
        <w:rPr>
          <w:rFonts w:asciiTheme="majorHAnsi" w:eastAsia="Calibri" w:hAnsiTheme="majorHAnsi" w:cstheme="majorHAnsi"/>
        </w:rPr>
        <w:t>Rospa</w:t>
      </w:r>
      <w:proofErr w:type="spellEnd"/>
      <w:r w:rsidRPr="002745E0">
        <w:rPr>
          <w:rFonts w:asciiTheme="majorHAnsi" w:eastAsia="Calibri" w:hAnsiTheme="majorHAnsi" w:cstheme="majorHAnsi"/>
        </w:rPr>
        <w:t xml:space="preserve"> guide to school </w:t>
      </w:r>
      <w:r w:rsidR="00446CD5" w:rsidRPr="002745E0">
        <w:rPr>
          <w:rFonts w:asciiTheme="majorHAnsi" w:eastAsia="Calibri" w:hAnsiTheme="majorHAnsi" w:cstheme="majorHAnsi"/>
        </w:rPr>
        <w:t>visit</w:t>
      </w:r>
      <w:r w:rsidRPr="002745E0">
        <w:rPr>
          <w:rFonts w:asciiTheme="majorHAnsi" w:eastAsia="Calibri" w:hAnsiTheme="majorHAnsi" w:cstheme="majorHAnsi"/>
        </w:rPr>
        <w:t>s, part 2(se326)</w:t>
      </w:r>
    </w:p>
    <w:p w14:paraId="1D5E133E" w14:textId="3D14E380" w:rsidR="00E23F14" w:rsidRPr="002745E0" w:rsidRDefault="00E23F14">
      <w:pPr>
        <w:ind w:left="0" w:hanging="2"/>
        <w:jc w:val="both"/>
        <w:rPr>
          <w:rFonts w:asciiTheme="majorHAnsi" w:eastAsia="Calibri" w:hAnsiTheme="majorHAnsi" w:cstheme="majorHAnsi"/>
        </w:rPr>
      </w:pPr>
    </w:p>
    <w:p w14:paraId="65688542" w14:textId="75CD140F" w:rsidR="00E23F14" w:rsidRPr="002745E0" w:rsidRDefault="00E23F14">
      <w:pPr>
        <w:ind w:left="0" w:hanging="2"/>
        <w:jc w:val="both"/>
        <w:rPr>
          <w:rFonts w:asciiTheme="majorHAnsi" w:eastAsia="Calibri" w:hAnsiTheme="majorHAnsi" w:cstheme="majorHAnsi"/>
        </w:rPr>
      </w:pPr>
    </w:p>
    <w:p w14:paraId="5787708B" w14:textId="01F57052" w:rsidR="00E23F14" w:rsidRPr="002745E0" w:rsidRDefault="00E23F14">
      <w:pPr>
        <w:ind w:left="0" w:hanging="2"/>
        <w:jc w:val="both"/>
        <w:rPr>
          <w:rFonts w:asciiTheme="majorHAnsi" w:eastAsia="Calibri" w:hAnsiTheme="majorHAnsi" w:cstheme="majorHAnsi"/>
        </w:rPr>
      </w:pPr>
    </w:p>
    <w:p w14:paraId="3FE2BBE0" w14:textId="38B79101" w:rsidR="00E23F14" w:rsidRPr="002745E0" w:rsidRDefault="0058246F">
      <w:pPr>
        <w:ind w:left="0" w:hanging="2"/>
        <w:jc w:val="both"/>
        <w:rPr>
          <w:rFonts w:asciiTheme="majorHAnsi" w:eastAsia="Calibri" w:hAnsiTheme="majorHAnsi" w:cstheme="majorHAnsi"/>
        </w:rPr>
      </w:pPr>
      <w:r>
        <w:rPr>
          <w:rFonts w:asciiTheme="majorHAnsi" w:eastAsia="Calibri" w:hAnsiTheme="majorHAnsi" w:cstheme="majorHAnsi"/>
        </w:rPr>
        <w:br w:type="column"/>
      </w:r>
    </w:p>
    <w:p w14:paraId="72188AF2" w14:textId="32974DD7" w:rsidR="00E23F14" w:rsidRPr="002745E0" w:rsidRDefault="00E23F14">
      <w:pPr>
        <w:ind w:left="0" w:hanging="2"/>
        <w:jc w:val="both"/>
        <w:rPr>
          <w:rFonts w:asciiTheme="majorHAnsi" w:eastAsia="Calibri" w:hAnsiTheme="majorHAnsi" w:cstheme="majorHAnsi"/>
        </w:rPr>
      </w:pPr>
    </w:p>
    <w:p w14:paraId="7192088B" w14:textId="684B7644" w:rsidR="00E23F14" w:rsidRPr="0058246F" w:rsidRDefault="00E23F14" w:rsidP="00E23F14">
      <w:pPr>
        <w:ind w:left="8" w:hanging="10"/>
        <w:jc w:val="center"/>
        <w:rPr>
          <w:rFonts w:asciiTheme="majorHAnsi" w:eastAsia="Calibri" w:hAnsiTheme="majorHAnsi" w:cstheme="majorHAnsi"/>
          <w:sz w:val="96"/>
          <w:szCs w:val="96"/>
        </w:rPr>
      </w:pPr>
      <w:r w:rsidRPr="0058246F">
        <w:rPr>
          <w:rFonts w:asciiTheme="majorHAnsi" w:eastAsia="Calibri" w:hAnsiTheme="majorHAnsi" w:cstheme="majorHAnsi"/>
          <w:sz w:val="96"/>
          <w:szCs w:val="96"/>
        </w:rPr>
        <w:t>APPENDICES</w:t>
      </w:r>
    </w:p>
    <w:p w14:paraId="38A38F70" w14:textId="77777777" w:rsidR="005832DA" w:rsidRPr="002745E0" w:rsidRDefault="005832DA" w:rsidP="005832DA">
      <w:pPr>
        <w:ind w:leftChars="0" w:left="2880" w:firstLineChars="0" w:firstLine="0"/>
        <w:jc w:val="center"/>
        <w:rPr>
          <w:rFonts w:asciiTheme="majorHAnsi" w:eastAsia="Calibri" w:hAnsiTheme="majorHAnsi" w:cstheme="majorHAnsi"/>
          <w:sz w:val="28"/>
          <w:szCs w:val="28"/>
        </w:rPr>
      </w:pPr>
    </w:p>
    <w:p w14:paraId="3204ED1D" w14:textId="2B7975B1" w:rsidR="005832DA" w:rsidRPr="002745E0" w:rsidRDefault="005832DA" w:rsidP="005832DA">
      <w:pPr>
        <w:pStyle w:val="ListParagraph"/>
        <w:numPr>
          <w:ilvl w:val="3"/>
          <w:numId w:val="7"/>
        </w:numPr>
        <w:ind w:leftChars="0" w:left="851" w:firstLineChars="0" w:firstLine="0"/>
        <w:rPr>
          <w:rFonts w:asciiTheme="majorHAnsi" w:eastAsia="Calibri" w:hAnsiTheme="majorHAnsi" w:cstheme="majorHAnsi"/>
          <w:sz w:val="28"/>
          <w:szCs w:val="28"/>
        </w:rPr>
      </w:pPr>
      <w:r w:rsidRPr="002745E0">
        <w:rPr>
          <w:rFonts w:asciiTheme="majorHAnsi" w:eastAsia="Calibri" w:hAnsiTheme="majorHAnsi" w:cstheme="majorHAnsi"/>
          <w:sz w:val="28"/>
          <w:szCs w:val="28"/>
        </w:rPr>
        <w:t>Visit form and checklist</w:t>
      </w:r>
    </w:p>
    <w:p w14:paraId="373E592D" w14:textId="75998209" w:rsidR="005832DA" w:rsidRPr="002745E0" w:rsidRDefault="005832DA" w:rsidP="005832DA">
      <w:pPr>
        <w:pStyle w:val="ListParagraph"/>
        <w:numPr>
          <w:ilvl w:val="3"/>
          <w:numId w:val="7"/>
        </w:numPr>
        <w:ind w:leftChars="0" w:left="0" w:firstLineChars="0" w:firstLine="851"/>
        <w:rPr>
          <w:rFonts w:asciiTheme="majorHAnsi" w:eastAsia="Calibri" w:hAnsiTheme="majorHAnsi" w:cstheme="majorHAnsi"/>
          <w:sz w:val="28"/>
          <w:szCs w:val="28"/>
        </w:rPr>
      </w:pPr>
      <w:r w:rsidRPr="002745E0">
        <w:rPr>
          <w:rFonts w:asciiTheme="majorHAnsi" w:eastAsia="Calibri" w:hAnsiTheme="majorHAnsi" w:cstheme="majorHAnsi"/>
          <w:sz w:val="28"/>
          <w:szCs w:val="28"/>
        </w:rPr>
        <w:t xml:space="preserve"> Process</w:t>
      </w:r>
    </w:p>
    <w:p w14:paraId="43EC54EF" w14:textId="762F2FE3" w:rsidR="00E23F14" w:rsidRPr="002745E0" w:rsidRDefault="00E23F14" w:rsidP="005832DA">
      <w:pPr>
        <w:ind w:left="0" w:hanging="2"/>
        <w:jc w:val="right"/>
        <w:rPr>
          <w:rFonts w:asciiTheme="majorHAnsi" w:hAnsiTheme="majorHAnsi" w:cstheme="majorHAnsi"/>
          <w:b/>
          <w:sz w:val="22"/>
          <w:szCs w:val="22"/>
        </w:rPr>
      </w:pPr>
      <w:r w:rsidRPr="002745E0">
        <w:rPr>
          <w:rFonts w:asciiTheme="majorHAnsi" w:eastAsia="Calibri" w:hAnsiTheme="majorHAnsi" w:cstheme="majorHAnsi"/>
        </w:rPr>
        <w:br w:type="column"/>
      </w:r>
      <w:r w:rsidRPr="002745E0">
        <w:rPr>
          <w:rFonts w:asciiTheme="majorHAnsi" w:hAnsiTheme="majorHAnsi" w:cstheme="majorHAnsi"/>
          <w:b/>
          <w:noProof/>
          <w:sz w:val="22"/>
          <w:szCs w:val="22"/>
        </w:rPr>
        <w:lastRenderedPageBreak/>
        <w:drawing>
          <wp:inline distT="0" distB="0" distL="0" distR="0" wp14:anchorId="2D73861A" wp14:editId="46DDC053">
            <wp:extent cx="1737360" cy="739987"/>
            <wp:effectExtent l="0" t="0" r="0" b="3175"/>
            <wp:docPr id="1" name="Picture 1" descr="L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3938" cy="751307"/>
                    </a:xfrm>
                    <a:prstGeom prst="rect">
                      <a:avLst/>
                    </a:prstGeom>
                    <a:noFill/>
                    <a:ln>
                      <a:noFill/>
                    </a:ln>
                  </pic:spPr>
                </pic:pic>
              </a:graphicData>
            </a:graphic>
          </wp:inline>
        </w:drawing>
      </w:r>
    </w:p>
    <w:p w14:paraId="5C832539" w14:textId="40112DA2" w:rsidR="00E23F14" w:rsidRPr="002745E0" w:rsidRDefault="00E23F14" w:rsidP="005832DA">
      <w:pPr>
        <w:pStyle w:val="ListParagraph"/>
        <w:numPr>
          <w:ilvl w:val="0"/>
          <w:numId w:val="25"/>
        </w:numPr>
        <w:ind w:leftChars="0" w:firstLineChars="0"/>
        <w:jc w:val="center"/>
        <w:rPr>
          <w:rFonts w:asciiTheme="majorHAnsi" w:hAnsiTheme="majorHAnsi" w:cstheme="majorHAnsi"/>
          <w:b/>
          <w:sz w:val="32"/>
          <w:szCs w:val="32"/>
        </w:rPr>
      </w:pPr>
      <w:r w:rsidRPr="002745E0">
        <w:rPr>
          <w:rFonts w:asciiTheme="majorHAnsi" w:hAnsiTheme="majorHAnsi" w:cstheme="majorHAnsi"/>
          <w:b/>
          <w:sz w:val="32"/>
          <w:szCs w:val="32"/>
        </w:rPr>
        <w:t>VISITS FORM</w:t>
      </w:r>
    </w:p>
    <w:p w14:paraId="2E37D1BA" w14:textId="77777777" w:rsidR="00E23F14" w:rsidRPr="002745E0" w:rsidRDefault="00E23F14" w:rsidP="00E23F14">
      <w:pPr>
        <w:ind w:left="0" w:hanging="2"/>
        <w:jc w:val="center"/>
        <w:rPr>
          <w:rFonts w:asciiTheme="majorHAnsi" w:hAnsiTheme="majorHAnsi" w:cstheme="majorHAnsi"/>
          <w:b/>
          <w:sz w:val="22"/>
          <w:szCs w:val="22"/>
        </w:rPr>
      </w:pPr>
    </w:p>
    <w:p w14:paraId="2E759421"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 xml:space="preserve">As a </w:t>
      </w:r>
      <w:proofErr w:type="gramStart"/>
      <w:r w:rsidRPr="002745E0">
        <w:rPr>
          <w:rFonts w:asciiTheme="majorHAnsi" w:hAnsiTheme="majorHAnsi" w:cstheme="majorHAnsi"/>
          <w:sz w:val="22"/>
          <w:szCs w:val="22"/>
        </w:rPr>
        <w:t>general rule applications</w:t>
      </w:r>
      <w:proofErr w:type="gramEnd"/>
      <w:r w:rsidRPr="002745E0">
        <w:rPr>
          <w:rFonts w:asciiTheme="majorHAnsi" w:hAnsiTheme="majorHAnsi" w:cstheme="majorHAnsi"/>
          <w:sz w:val="22"/>
          <w:szCs w:val="22"/>
        </w:rPr>
        <w:t xml:space="preserve"> must be submitted to Julie Aquilina FOUR school working weeks in advance of a visit. </w:t>
      </w:r>
    </w:p>
    <w:p w14:paraId="6FC07B5F" w14:textId="77777777" w:rsidR="00E23F14" w:rsidRPr="002745E0" w:rsidRDefault="00E23F14" w:rsidP="00E23F14">
      <w:pPr>
        <w:ind w:left="0" w:hanging="2"/>
        <w:rPr>
          <w:rFonts w:asciiTheme="majorHAnsi" w:hAnsiTheme="majorHAnsi" w:cstheme="majorHAnsi"/>
          <w:sz w:val="22"/>
          <w:szCs w:val="22"/>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4"/>
        <w:gridCol w:w="450"/>
        <w:gridCol w:w="652"/>
        <w:gridCol w:w="9"/>
        <w:gridCol w:w="5153"/>
      </w:tblGrid>
      <w:tr w:rsidR="00E23F14" w:rsidRPr="002745E0" w14:paraId="184A1241" w14:textId="77777777" w:rsidTr="00E23F14">
        <w:trPr>
          <w:trHeight w:val="252"/>
        </w:trPr>
        <w:tc>
          <w:tcPr>
            <w:tcW w:w="5000" w:type="pct"/>
            <w:gridSpan w:val="6"/>
          </w:tcPr>
          <w:p w14:paraId="4649CCFE"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1.  STAFF</w:t>
            </w:r>
          </w:p>
        </w:tc>
      </w:tr>
      <w:tr w:rsidR="00E23F14" w:rsidRPr="002745E0" w14:paraId="79242118" w14:textId="77777777" w:rsidTr="00E23F14">
        <w:trPr>
          <w:trHeight w:val="490"/>
        </w:trPr>
        <w:tc>
          <w:tcPr>
            <w:tcW w:w="1561" w:type="pct"/>
            <w:gridSpan w:val="2"/>
          </w:tcPr>
          <w:p w14:paraId="6CAB0341"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 xml:space="preserve">PERSON LEADING THE VISIT </w:t>
            </w:r>
          </w:p>
          <w:p w14:paraId="77A8C4ED"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(not necessarily the organiser)</w:t>
            </w:r>
          </w:p>
        </w:tc>
        <w:tc>
          <w:tcPr>
            <w:tcW w:w="3439" w:type="pct"/>
            <w:gridSpan w:val="4"/>
          </w:tcPr>
          <w:p w14:paraId="2097C318"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b/>
                <w:sz w:val="22"/>
                <w:szCs w:val="22"/>
              </w:rPr>
              <w:t xml:space="preserve"> </w:t>
            </w:r>
          </w:p>
        </w:tc>
      </w:tr>
      <w:tr w:rsidR="00E23F14" w:rsidRPr="002745E0" w14:paraId="6D43F5B7" w14:textId="77777777" w:rsidTr="00E23F14">
        <w:trPr>
          <w:trHeight w:val="504"/>
        </w:trPr>
        <w:tc>
          <w:tcPr>
            <w:tcW w:w="1561" w:type="pct"/>
            <w:gridSpan w:val="2"/>
          </w:tcPr>
          <w:p w14:paraId="7A168A74"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ASSISTANT LEADER</w:t>
            </w:r>
          </w:p>
        </w:tc>
        <w:tc>
          <w:tcPr>
            <w:tcW w:w="3439" w:type="pct"/>
            <w:gridSpan w:val="4"/>
          </w:tcPr>
          <w:p w14:paraId="4DCA8458"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b/>
                <w:sz w:val="22"/>
                <w:szCs w:val="22"/>
              </w:rPr>
              <w:t xml:space="preserve"> </w:t>
            </w:r>
          </w:p>
        </w:tc>
      </w:tr>
      <w:tr w:rsidR="00E23F14" w:rsidRPr="002745E0" w14:paraId="3554FB5C" w14:textId="77777777" w:rsidTr="00E23F14">
        <w:trPr>
          <w:trHeight w:val="252"/>
        </w:trPr>
        <w:tc>
          <w:tcPr>
            <w:tcW w:w="5000" w:type="pct"/>
            <w:gridSpan w:val="6"/>
          </w:tcPr>
          <w:p w14:paraId="63364DD6"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OTHER STAFF</w:t>
            </w:r>
          </w:p>
        </w:tc>
      </w:tr>
      <w:tr w:rsidR="00E23F14" w:rsidRPr="002745E0" w14:paraId="00D85828" w14:textId="77777777" w:rsidTr="00E23F14">
        <w:trPr>
          <w:trHeight w:val="238"/>
        </w:trPr>
        <w:tc>
          <w:tcPr>
            <w:tcW w:w="2166" w:type="pct"/>
            <w:gridSpan w:val="4"/>
          </w:tcPr>
          <w:p w14:paraId="183BD27D"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Name</w:t>
            </w:r>
          </w:p>
        </w:tc>
        <w:tc>
          <w:tcPr>
            <w:tcW w:w="2834" w:type="pct"/>
            <w:gridSpan w:val="2"/>
          </w:tcPr>
          <w:p w14:paraId="4A06C5A0"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Designation</w:t>
            </w:r>
          </w:p>
        </w:tc>
      </w:tr>
      <w:tr w:rsidR="00E23F14" w:rsidRPr="002745E0" w14:paraId="38477D70" w14:textId="77777777" w:rsidTr="00E23F14">
        <w:trPr>
          <w:trHeight w:val="739"/>
        </w:trPr>
        <w:tc>
          <w:tcPr>
            <w:tcW w:w="2166" w:type="pct"/>
            <w:gridSpan w:val="4"/>
          </w:tcPr>
          <w:p w14:paraId="06BA9F85" w14:textId="77777777" w:rsidR="00E23F14" w:rsidRPr="002745E0" w:rsidRDefault="00E23F14" w:rsidP="00E23F14">
            <w:pPr>
              <w:ind w:left="0" w:hanging="2"/>
              <w:rPr>
                <w:rFonts w:asciiTheme="majorHAnsi" w:hAnsiTheme="majorHAnsi" w:cstheme="majorHAnsi"/>
                <w:b/>
                <w:sz w:val="22"/>
                <w:szCs w:val="22"/>
              </w:rPr>
            </w:pPr>
          </w:p>
          <w:p w14:paraId="40867281"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00E3A542"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15D9917E" w14:textId="77777777" w:rsidTr="00E23F14">
        <w:trPr>
          <w:trHeight w:val="252"/>
        </w:trPr>
        <w:tc>
          <w:tcPr>
            <w:tcW w:w="5000" w:type="pct"/>
            <w:gridSpan w:val="6"/>
          </w:tcPr>
          <w:p w14:paraId="29A40ED4"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2.  PLACE</w:t>
            </w:r>
          </w:p>
        </w:tc>
      </w:tr>
      <w:tr w:rsidR="00E23F14" w:rsidRPr="002745E0" w14:paraId="21F91EA2" w14:textId="77777777" w:rsidTr="00E23F14">
        <w:trPr>
          <w:trHeight w:val="1561"/>
        </w:trPr>
        <w:tc>
          <w:tcPr>
            <w:tcW w:w="1808" w:type="pct"/>
            <w:gridSpan w:val="3"/>
          </w:tcPr>
          <w:p w14:paraId="56AF4445"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NAME, ADDRESS, TELEPHONE NUMBER OF DESTINATION AND CONTACT NAME AT VENUE</w:t>
            </w:r>
          </w:p>
        </w:tc>
        <w:tc>
          <w:tcPr>
            <w:tcW w:w="3192" w:type="pct"/>
            <w:gridSpan w:val="3"/>
          </w:tcPr>
          <w:p w14:paraId="1CDAFF6F" w14:textId="77777777" w:rsidR="00E23F14" w:rsidRPr="002745E0" w:rsidRDefault="00E23F14" w:rsidP="00E23F14">
            <w:pPr>
              <w:ind w:left="0" w:hanging="2"/>
              <w:rPr>
                <w:rFonts w:asciiTheme="majorHAnsi" w:hAnsiTheme="majorHAnsi" w:cstheme="majorHAnsi"/>
                <w:sz w:val="22"/>
                <w:szCs w:val="22"/>
              </w:rPr>
            </w:pPr>
          </w:p>
          <w:p w14:paraId="1885FC2D" w14:textId="77777777" w:rsidR="00E23F14" w:rsidRPr="002745E0" w:rsidRDefault="00E23F14" w:rsidP="00E23F14">
            <w:pPr>
              <w:ind w:left="0" w:hanging="2"/>
              <w:rPr>
                <w:rFonts w:asciiTheme="majorHAnsi" w:hAnsiTheme="majorHAnsi" w:cstheme="majorHAnsi"/>
                <w:sz w:val="22"/>
                <w:szCs w:val="22"/>
              </w:rPr>
            </w:pPr>
          </w:p>
          <w:p w14:paraId="2C35AB4B"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0C70A9F1" w14:textId="77777777" w:rsidTr="00E23F14">
        <w:trPr>
          <w:trHeight w:val="1042"/>
        </w:trPr>
        <w:tc>
          <w:tcPr>
            <w:tcW w:w="5000" w:type="pct"/>
            <w:gridSpan w:val="6"/>
          </w:tcPr>
          <w:p w14:paraId="6D190424"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3.  LEARNING INTENTIONS FOR THE PUPILS</w:t>
            </w:r>
          </w:p>
          <w:p w14:paraId="73C0CA5E" w14:textId="77777777" w:rsidR="00E23F14" w:rsidRPr="002745E0" w:rsidRDefault="00E23F14" w:rsidP="00E23F14">
            <w:pPr>
              <w:ind w:left="0" w:hanging="2"/>
              <w:rPr>
                <w:rFonts w:asciiTheme="majorHAnsi" w:hAnsiTheme="majorHAnsi" w:cstheme="majorHAnsi"/>
                <w:b/>
                <w:sz w:val="22"/>
                <w:szCs w:val="22"/>
              </w:rPr>
            </w:pPr>
          </w:p>
          <w:p w14:paraId="46206A90" w14:textId="77777777" w:rsidR="00E23F14" w:rsidRPr="002745E0" w:rsidRDefault="00E23F14" w:rsidP="00E23F14">
            <w:pPr>
              <w:numPr>
                <w:ilvl w:val="0"/>
                <w:numId w:val="24"/>
              </w:numPr>
              <w:suppressAutoHyphens w:val="0"/>
              <w:spacing w:line="240" w:lineRule="auto"/>
              <w:ind w:leftChars="0" w:left="0" w:firstLineChars="0" w:hanging="2"/>
              <w:textDirection w:val="lrTb"/>
              <w:textAlignment w:val="auto"/>
              <w:outlineLvl w:val="9"/>
              <w:rPr>
                <w:rFonts w:asciiTheme="majorHAnsi" w:hAnsiTheme="majorHAnsi" w:cstheme="majorHAnsi"/>
                <w:b/>
                <w:sz w:val="22"/>
                <w:szCs w:val="22"/>
              </w:rPr>
            </w:pPr>
            <w:r w:rsidRPr="002745E0">
              <w:rPr>
                <w:rFonts w:asciiTheme="majorHAnsi" w:hAnsiTheme="majorHAnsi" w:cstheme="majorHAnsi"/>
                <w:b/>
                <w:sz w:val="22"/>
                <w:szCs w:val="22"/>
              </w:rPr>
              <w:br/>
            </w:r>
          </w:p>
          <w:p w14:paraId="64A4FE3C" w14:textId="77777777" w:rsidR="00E23F14" w:rsidRPr="002745E0" w:rsidRDefault="00E23F14" w:rsidP="00E23F14">
            <w:pPr>
              <w:numPr>
                <w:ilvl w:val="0"/>
                <w:numId w:val="24"/>
              </w:numPr>
              <w:suppressAutoHyphens w:val="0"/>
              <w:spacing w:line="240" w:lineRule="auto"/>
              <w:ind w:leftChars="0" w:left="0" w:firstLineChars="0" w:hanging="2"/>
              <w:textDirection w:val="lrTb"/>
              <w:textAlignment w:val="auto"/>
              <w:outlineLvl w:val="9"/>
              <w:rPr>
                <w:rFonts w:asciiTheme="majorHAnsi" w:hAnsiTheme="majorHAnsi" w:cstheme="majorHAnsi"/>
                <w:b/>
                <w:sz w:val="22"/>
                <w:szCs w:val="22"/>
              </w:rPr>
            </w:pPr>
            <w:r w:rsidRPr="002745E0">
              <w:rPr>
                <w:rFonts w:asciiTheme="majorHAnsi" w:hAnsiTheme="majorHAnsi" w:cstheme="majorHAnsi"/>
                <w:b/>
                <w:sz w:val="22"/>
                <w:szCs w:val="22"/>
              </w:rPr>
              <w:br/>
            </w:r>
          </w:p>
          <w:p w14:paraId="28BA4187"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22DC52FD" w14:textId="77777777" w:rsidTr="00E23F14">
        <w:trPr>
          <w:trHeight w:val="1472"/>
        </w:trPr>
        <w:tc>
          <w:tcPr>
            <w:tcW w:w="5000" w:type="pct"/>
            <w:gridSpan w:val="6"/>
          </w:tcPr>
          <w:p w14:paraId="59344A7B"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4.  ACTIVITIES</w:t>
            </w:r>
          </w:p>
          <w:p w14:paraId="461A38E9" w14:textId="77777777" w:rsidR="00E23F14" w:rsidRPr="002745E0" w:rsidRDefault="00E23F14" w:rsidP="00E23F14">
            <w:pPr>
              <w:ind w:left="0" w:hanging="2"/>
              <w:rPr>
                <w:rFonts w:asciiTheme="majorHAnsi" w:hAnsiTheme="majorHAnsi" w:cstheme="majorHAnsi"/>
                <w:sz w:val="22"/>
                <w:szCs w:val="22"/>
              </w:rPr>
            </w:pPr>
          </w:p>
          <w:p w14:paraId="7F3156D0"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727750BE" w14:textId="77777777" w:rsidTr="00E23F14">
        <w:trPr>
          <w:trHeight w:val="272"/>
        </w:trPr>
        <w:tc>
          <w:tcPr>
            <w:tcW w:w="5000" w:type="pct"/>
            <w:gridSpan w:val="6"/>
          </w:tcPr>
          <w:p w14:paraId="79687D43"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5. COSTS (Are there any associated costs? How are these being met?)</w:t>
            </w:r>
          </w:p>
          <w:p w14:paraId="389A6CE0" w14:textId="77777777" w:rsidR="00E23F14" w:rsidRPr="002745E0" w:rsidRDefault="00E23F14" w:rsidP="00E23F14">
            <w:pPr>
              <w:ind w:left="0" w:hanging="2"/>
              <w:rPr>
                <w:rFonts w:asciiTheme="majorHAnsi" w:hAnsiTheme="majorHAnsi" w:cstheme="majorHAnsi"/>
                <w:b/>
                <w:sz w:val="22"/>
                <w:szCs w:val="22"/>
              </w:rPr>
            </w:pPr>
          </w:p>
          <w:p w14:paraId="174F98D5" w14:textId="77777777" w:rsidR="00E23F14" w:rsidRPr="002745E0" w:rsidRDefault="00E23F14" w:rsidP="00E23F14">
            <w:pPr>
              <w:ind w:left="0" w:hanging="2"/>
              <w:rPr>
                <w:rFonts w:asciiTheme="majorHAnsi" w:hAnsiTheme="majorHAnsi" w:cstheme="majorHAnsi"/>
                <w:b/>
                <w:sz w:val="22"/>
                <w:szCs w:val="22"/>
              </w:rPr>
            </w:pPr>
          </w:p>
          <w:p w14:paraId="63A6D37B" w14:textId="77777777" w:rsidR="00E23F14" w:rsidRPr="002745E0" w:rsidRDefault="00E23F14" w:rsidP="00E23F14">
            <w:pPr>
              <w:ind w:left="0" w:hanging="2"/>
              <w:rPr>
                <w:rFonts w:asciiTheme="majorHAnsi" w:hAnsiTheme="majorHAnsi" w:cstheme="majorHAnsi"/>
                <w:b/>
                <w:sz w:val="22"/>
                <w:szCs w:val="22"/>
              </w:rPr>
            </w:pPr>
          </w:p>
          <w:p w14:paraId="120C070E"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4295F8F6" w14:textId="77777777" w:rsidTr="00E23F14">
        <w:trPr>
          <w:trHeight w:val="272"/>
        </w:trPr>
        <w:tc>
          <w:tcPr>
            <w:tcW w:w="5000" w:type="pct"/>
            <w:gridSpan w:val="6"/>
          </w:tcPr>
          <w:p w14:paraId="66616CC0"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6. DATE AND TIMES (have you checked if any other events are running this day?)</w:t>
            </w:r>
          </w:p>
        </w:tc>
      </w:tr>
      <w:tr w:rsidR="00E23F14" w:rsidRPr="002745E0" w14:paraId="54F84D08" w14:textId="77777777" w:rsidTr="00E23F14">
        <w:trPr>
          <w:trHeight w:val="272"/>
        </w:trPr>
        <w:tc>
          <w:tcPr>
            <w:tcW w:w="2166" w:type="pct"/>
            <w:gridSpan w:val="4"/>
          </w:tcPr>
          <w:p w14:paraId="0E7CCED6"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DATE</w:t>
            </w:r>
          </w:p>
        </w:tc>
        <w:tc>
          <w:tcPr>
            <w:tcW w:w="2834" w:type="pct"/>
            <w:gridSpan w:val="2"/>
          </w:tcPr>
          <w:p w14:paraId="65179692"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5019668A" w14:textId="77777777" w:rsidTr="00E23F14">
        <w:trPr>
          <w:trHeight w:val="272"/>
        </w:trPr>
        <w:tc>
          <w:tcPr>
            <w:tcW w:w="2166" w:type="pct"/>
            <w:gridSpan w:val="4"/>
          </w:tcPr>
          <w:p w14:paraId="54B01E9F"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TIME LEAVING SCHOOL</w:t>
            </w:r>
          </w:p>
        </w:tc>
        <w:tc>
          <w:tcPr>
            <w:tcW w:w="2834" w:type="pct"/>
            <w:gridSpan w:val="2"/>
          </w:tcPr>
          <w:p w14:paraId="03939720"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53FA4FD7" w14:textId="77777777" w:rsidTr="00E23F14">
        <w:trPr>
          <w:trHeight w:val="272"/>
        </w:trPr>
        <w:tc>
          <w:tcPr>
            <w:tcW w:w="2166" w:type="pct"/>
            <w:gridSpan w:val="4"/>
          </w:tcPr>
          <w:p w14:paraId="797F93A5"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EXPECTED TIME OF RETURN</w:t>
            </w:r>
          </w:p>
        </w:tc>
        <w:tc>
          <w:tcPr>
            <w:tcW w:w="2834" w:type="pct"/>
            <w:gridSpan w:val="2"/>
          </w:tcPr>
          <w:p w14:paraId="2E502724"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503AFA50" w14:textId="77777777" w:rsidTr="00E23F14">
        <w:trPr>
          <w:trHeight w:val="272"/>
        </w:trPr>
        <w:tc>
          <w:tcPr>
            <w:tcW w:w="5000" w:type="pct"/>
            <w:gridSpan w:val="6"/>
          </w:tcPr>
          <w:p w14:paraId="3FAFA432"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7. TRANSPORT</w:t>
            </w:r>
          </w:p>
        </w:tc>
      </w:tr>
      <w:tr w:rsidR="00E23F14" w:rsidRPr="002745E0" w14:paraId="18EC5540" w14:textId="77777777" w:rsidTr="00E23F14">
        <w:trPr>
          <w:trHeight w:val="272"/>
        </w:trPr>
        <w:tc>
          <w:tcPr>
            <w:tcW w:w="2171" w:type="pct"/>
            <w:gridSpan w:val="5"/>
          </w:tcPr>
          <w:p w14:paraId="01A1BB57"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If vehicles are being hired state number of vehicles, provider and cost</w:t>
            </w:r>
          </w:p>
        </w:tc>
        <w:tc>
          <w:tcPr>
            <w:tcW w:w="2829" w:type="pct"/>
          </w:tcPr>
          <w:p w14:paraId="349C97C7"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Number</w:t>
            </w:r>
          </w:p>
          <w:p w14:paraId="76777659"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Provider</w:t>
            </w:r>
          </w:p>
          <w:p w14:paraId="60041D7E"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Cost</w:t>
            </w:r>
          </w:p>
        </w:tc>
      </w:tr>
      <w:tr w:rsidR="00E23F14" w:rsidRPr="002745E0" w14:paraId="393128DF" w14:textId="77777777" w:rsidTr="00E23F14">
        <w:trPr>
          <w:trHeight w:val="272"/>
        </w:trPr>
        <w:tc>
          <w:tcPr>
            <w:tcW w:w="5000" w:type="pct"/>
            <w:gridSpan w:val="6"/>
          </w:tcPr>
          <w:p w14:paraId="3D8F2FFF"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lastRenderedPageBreak/>
              <w:t xml:space="preserve">8. PUPILS </w:t>
            </w:r>
          </w:p>
        </w:tc>
      </w:tr>
      <w:tr w:rsidR="00E23F14" w:rsidRPr="002745E0" w14:paraId="59963636" w14:textId="77777777" w:rsidTr="005832DA">
        <w:trPr>
          <w:trHeight w:val="296"/>
        </w:trPr>
        <w:tc>
          <w:tcPr>
            <w:tcW w:w="1548" w:type="pct"/>
          </w:tcPr>
          <w:p w14:paraId="2DF9C7AF"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Name (part a)</w:t>
            </w:r>
          </w:p>
        </w:tc>
        <w:tc>
          <w:tcPr>
            <w:tcW w:w="618" w:type="pct"/>
            <w:gridSpan w:val="3"/>
          </w:tcPr>
          <w:p w14:paraId="626E41CA" w14:textId="77777777" w:rsidR="00E23F14" w:rsidRPr="002745E0" w:rsidRDefault="00E23F14" w:rsidP="00E23F14">
            <w:pPr>
              <w:ind w:left="0" w:hanging="2"/>
              <w:jc w:val="center"/>
              <w:rPr>
                <w:rFonts w:asciiTheme="majorHAnsi" w:hAnsiTheme="majorHAnsi" w:cstheme="majorHAnsi"/>
                <w:b/>
                <w:sz w:val="22"/>
                <w:szCs w:val="22"/>
              </w:rPr>
            </w:pPr>
            <w:r w:rsidRPr="002745E0">
              <w:rPr>
                <w:rFonts w:asciiTheme="majorHAnsi" w:hAnsiTheme="majorHAnsi" w:cstheme="majorHAnsi"/>
                <w:b/>
                <w:sz w:val="22"/>
                <w:szCs w:val="22"/>
              </w:rPr>
              <w:t>Teaching Group</w:t>
            </w:r>
          </w:p>
          <w:p w14:paraId="3ADECB95" w14:textId="77777777" w:rsidR="00E23F14" w:rsidRPr="002745E0" w:rsidRDefault="00E23F14" w:rsidP="00E23F14">
            <w:pPr>
              <w:ind w:left="0" w:hanging="2"/>
              <w:jc w:val="center"/>
              <w:rPr>
                <w:rFonts w:asciiTheme="majorHAnsi" w:hAnsiTheme="majorHAnsi" w:cstheme="majorHAnsi"/>
                <w:b/>
                <w:sz w:val="22"/>
                <w:szCs w:val="22"/>
              </w:rPr>
            </w:pPr>
            <w:r w:rsidRPr="002745E0">
              <w:rPr>
                <w:rFonts w:asciiTheme="majorHAnsi" w:hAnsiTheme="majorHAnsi" w:cstheme="majorHAnsi"/>
                <w:b/>
                <w:sz w:val="22"/>
                <w:szCs w:val="22"/>
              </w:rPr>
              <w:t>(part b)</w:t>
            </w:r>
          </w:p>
        </w:tc>
        <w:tc>
          <w:tcPr>
            <w:tcW w:w="2834" w:type="pct"/>
            <w:gridSpan w:val="2"/>
          </w:tcPr>
          <w:p w14:paraId="1034EDDF" w14:textId="77777777" w:rsidR="00E23F14" w:rsidRPr="002745E0" w:rsidRDefault="00E23F14" w:rsidP="00E23F14">
            <w:pPr>
              <w:ind w:left="0" w:hanging="2"/>
              <w:jc w:val="center"/>
              <w:rPr>
                <w:rFonts w:asciiTheme="majorHAnsi" w:hAnsiTheme="majorHAnsi" w:cstheme="majorHAnsi"/>
                <w:b/>
                <w:sz w:val="22"/>
                <w:szCs w:val="22"/>
              </w:rPr>
            </w:pPr>
            <w:r w:rsidRPr="002745E0">
              <w:rPr>
                <w:rFonts w:asciiTheme="majorHAnsi" w:hAnsiTheme="majorHAnsi" w:cstheme="majorHAnsi"/>
                <w:b/>
                <w:sz w:val="22"/>
                <w:szCs w:val="22"/>
              </w:rPr>
              <w:t>Health and Medication details* (part c)</w:t>
            </w:r>
          </w:p>
        </w:tc>
      </w:tr>
      <w:tr w:rsidR="00E23F14" w:rsidRPr="002745E0" w14:paraId="4358AE51" w14:textId="77777777" w:rsidTr="005832DA">
        <w:trPr>
          <w:trHeight w:val="287"/>
        </w:trPr>
        <w:tc>
          <w:tcPr>
            <w:tcW w:w="1548" w:type="pct"/>
          </w:tcPr>
          <w:p w14:paraId="72AAAA47" w14:textId="77777777" w:rsidR="00E23F14" w:rsidRPr="002745E0" w:rsidRDefault="00E23F14" w:rsidP="00E23F14">
            <w:pPr>
              <w:ind w:left="0" w:hanging="2"/>
              <w:rPr>
                <w:rFonts w:asciiTheme="majorHAnsi" w:hAnsiTheme="majorHAnsi" w:cstheme="majorHAnsi"/>
                <w:b/>
                <w:sz w:val="22"/>
                <w:szCs w:val="22"/>
              </w:rPr>
            </w:pPr>
          </w:p>
          <w:p w14:paraId="18535EE1"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516BA598" w14:textId="77777777" w:rsidR="00E23F14" w:rsidRPr="002745E0" w:rsidRDefault="00E23F14" w:rsidP="00E23F14">
            <w:pPr>
              <w:ind w:left="0" w:hanging="2"/>
              <w:rPr>
                <w:rFonts w:asciiTheme="majorHAnsi" w:hAnsiTheme="majorHAnsi" w:cstheme="majorHAnsi"/>
                <w:sz w:val="22"/>
                <w:szCs w:val="22"/>
              </w:rPr>
            </w:pPr>
          </w:p>
        </w:tc>
        <w:tc>
          <w:tcPr>
            <w:tcW w:w="2834" w:type="pct"/>
            <w:gridSpan w:val="2"/>
          </w:tcPr>
          <w:p w14:paraId="29BC997A"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64BACB00" w14:textId="77777777" w:rsidTr="005832DA">
        <w:trPr>
          <w:trHeight w:val="287"/>
        </w:trPr>
        <w:tc>
          <w:tcPr>
            <w:tcW w:w="1548" w:type="pct"/>
          </w:tcPr>
          <w:p w14:paraId="3C2440D4" w14:textId="77777777" w:rsidR="00E23F14" w:rsidRPr="002745E0" w:rsidRDefault="00E23F14" w:rsidP="00E23F14">
            <w:pPr>
              <w:ind w:left="0" w:hanging="2"/>
              <w:rPr>
                <w:rFonts w:asciiTheme="majorHAnsi" w:hAnsiTheme="majorHAnsi" w:cstheme="majorHAnsi"/>
                <w:sz w:val="22"/>
                <w:szCs w:val="22"/>
              </w:rPr>
            </w:pPr>
          </w:p>
          <w:p w14:paraId="55D7D1F7"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539EDF79"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10F010A2"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0C1C22B7" w14:textId="77777777" w:rsidTr="005832DA">
        <w:trPr>
          <w:trHeight w:val="287"/>
        </w:trPr>
        <w:tc>
          <w:tcPr>
            <w:tcW w:w="1548" w:type="pct"/>
          </w:tcPr>
          <w:p w14:paraId="6D0AA905" w14:textId="77777777" w:rsidR="00E23F14" w:rsidRPr="002745E0" w:rsidRDefault="00E23F14" w:rsidP="00E23F14">
            <w:pPr>
              <w:ind w:left="0" w:hanging="2"/>
              <w:rPr>
                <w:rFonts w:asciiTheme="majorHAnsi" w:hAnsiTheme="majorHAnsi" w:cstheme="majorHAnsi"/>
                <w:b/>
                <w:sz w:val="22"/>
                <w:szCs w:val="22"/>
              </w:rPr>
            </w:pPr>
          </w:p>
          <w:p w14:paraId="4D0325D8"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0CCFA138"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14689B57"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201B7E32" w14:textId="77777777" w:rsidTr="005832DA">
        <w:trPr>
          <w:trHeight w:val="287"/>
        </w:trPr>
        <w:tc>
          <w:tcPr>
            <w:tcW w:w="1548" w:type="pct"/>
          </w:tcPr>
          <w:p w14:paraId="2E6C6C3F" w14:textId="77777777" w:rsidR="00E23F14" w:rsidRPr="002745E0" w:rsidRDefault="00E23F14" w:rsidP="00E23F14">
            <w:pPr>
              <w:ind w:left="0" w:hanging="2"/>
              <w:rPr>
                <w:rFonts w:asciiTheme="majorHAnsi" w:hAnsiTheme="majorHAnsi" w:cstheme="majorHAnsi"/>
                <w:b/>
                <w:sz w:val="22"/>
                <w:szCs w:val="22"/>
              </w:rPr>
            </w:pPr>
          </w:p>
          <w:p w14:paraId="10817558"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517F7D3F"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22F4B048"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61AA0E2C" w14:textId="77777777" w:rsidTr="005832DA">
        <w:trPr>
          <w:trHeight w:val="287"/>
        </w:trPr>
        <w:tc>
          <w:tcPr>
            <w:tcW w:w="1548" w:type="pct"/>
          </w:tcPr>
          <w:p w14:paraId="59C4F4F1" w14:textId="77777777" w:rsidR="00E23F14" w:rsidRPr="002745E0" w:rsidRDefault="00E23F14" w:rsidP="00E23F14">
            <w:pPr>
              <w:ind w:left="0" w:hanging="2"/>
              <w:rPr>
                <w:rFonts w:asciiTheme="majorHAnsi" w:hAnsiTheme="majorHAnsi" w:cstheme="majorHAnsi"/>
                <w:b/>
                <w:sz w:val="22"/>
                <w:szCs w:val="22"/>
              </w:rPr>
            </w:pPr>
          </w:p>
          <w:p w14:paraId="73F5A4E7"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31C42C94"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4DEEEA94"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498C9ECB" w14:textId="77777777" w:rsidTr="005832DA">
        <w:trPr>
          <w:trHeight w:val="287"/>
        </w:trPr>
        <w:tc>
          <w:tcPr>
            <w:tcW w:w="1548" w:type="pct"/>
          </w:tcPr>
          <w:p w14:paraId="53EEA917" w14:textId="77777777" w:rsidR="00E23F14" w:rsidRPr="002745E0" w:rsidRDefault="00E23F14" w:rsidP="00E23F14">
            <w:pPr>
              <w:ind w:left="0" w:hanging="2"/>
              <w:rPr>
                <w:rFonts w:asciiTheme="majorHAnsi" w:hAnsiTheme="majorHAnsi" w:cstheme="majorHAnsi"/>
                <w:b/>
                <w:sz w:val="22"/>
                <w:szCs w:val="22"/>
              </w:rPr>
            </w:pPr>
          </w:p>
          <w:p w14:paraId="05D9C1E8"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0DF0A000"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6336D4BF"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2AC391C9" w14:textId="77777777" w:rsidTr="005832DA">
        <w:trPr>
          <w:trHeight w:val="287"/>
        </w:trPr>
        <w:tc>
          <w:tcPr>
            <w:tcW w:w="1548" w:type="pct"/>
          </w:tcPr>
          <w:p w14:paraId="32B4B1CE" w14:textId="77777777" w:rsidR="00E23F14" w:rsidRPr="002745E0" w:rsidRDefault="00E23F14" w:rsidP="00E23F14">
            <w:pPr>
              <w:ind w:left="0" w:hanging="2"/>
              <w:rPr>
                <w:rFonts w:asciiTheme="majorHAnsi" w:hAnsiTheme="majorHAnsi" w:cstheme="majorHAnsi"/>
                <w:b/>
                <w:sz w:val="22"/>
                <w:szCs w:val="22"/>
              </w:rPr>
            </w:pPr>
          </w:p>
          <w:p w14:paraId="5916006E"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3C1B5893"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0021C65D"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45AB7F41" w14:textId="77777777" w:rsidTr="005832DA">
        <w:trPr>
          <w:trHeight w:val="287"/>
        </w:trPr>
        <w:tc>
          <w:tcPr>
            <w:tcW w:w="1548" w:type="pct"/>
          </w:tcPr>
          <w:p w14:paraId="2BBCA81C" w14:textId="77777777" w:rsidR="00E23F14" w:rsidRPr="002745E0" w:rsidRDefault="00E23F14" w:rsidP="00E23F14">
            <w:pPr>
              <w:ind w:left="0" w:hanging="2"/>
              <w:rPr>
                <w:rFonts w:asciiTheme="majorHAnsi" w:hAnsiTheme="majorHAnsi" w:cstheme="majorHAnsi"/>
                <w:b/>
                <w:sz w:val="22"/>
                <w:szCs w:val="22"/>
              </w:rPr>
            </w:pPr>
          </w:p>
          <w:p w14:paraId="7F8A0519"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6CF2827F"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2E852A10"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4A1343AE" w14:textId="77777777" w:rsidTr="005832DA">
        <w:trPr>
          <w:trHeight w:val="287"/>
        </w:trPr>
        <w:tc>
          <w:tcPr>
            <w:tcW w:w="1548" w:type="pct"/>
          </w:tcPr>
          <w:p w14:paraId="5F3DB97A" w14:textId="77777777" w:rsidR="00E23F14" w:rsidRPr="002745E0" w:rsidRDefault="00E23F14" w:rsidP="00E23F14">
            <w:pPr>
              <w:ind w:left="0" w:hanging="2"/>
              <w:rPr>
                <w:rFonts w:asciiTheme="majorHAnsi" w:hAnsiTheme="majorHAnsi" w:cstheme="majorHAnsi"/>
                <w:b/>
                <w:sz w:val="22"/>
                <w:szCs w:val="22"/>
              </w:rPr>
            </w:pPr>
          </w:p>
          <w:p w14:paraId="5E01677E"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76EC355F"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5EC86D3A" w14:textId="77777777" w:rsidR="00E23F14" w:rsidRPr="002745E0" w:rsidRDefault="00E23F14" w:rsidP="00E23F14">
            <w:pPr>
              <w:ind w:left="0" w:hanging="2"/>
              <w:rPr>
                <w:rFonts w:asciiTheme="majorHAnsi" w:hAnsiTheme="majorHAnsi" w:cstheme="majorHAnsi"/>
                <w:b/>
                <w:sz w:val="22"/>
                <w:szCs w:val="22"/>
              </w:rPr>
            </w:pPr>
          </w:p>
        </w:tc>
      </w:tr>
      <w:tr w:rsidR="00E23F14" w:rsidRPr="002745E0" w14:paraId="116C1361" w14:textId="77777777" w:rsidTr="005832DA">
        <w:trPr>
          <w:trHeight w:val="595"/>
        </w:trPr>
        <w:tc>
          <w:tcPr>
            <w:tcW w:w="1548" w:type="pct"/>
          </w:tcPr>
          <w:p w14:paraId="60183C7B" w14:textId="77777777" w:rsidR="00E23F14" w:rsidRPr="002745E0" w:rsidRDefault="00E23F14" w:rsidP="00E23F14">
            <w:pPr>
              <w:ind w:left="0" w:hanging="2"/>
              <w:rPr>
                <w:rFonts w:asciiTheme="majorHAnsi" w:hAnsiTheme="majorHAnsi" w:cstheme="majorHAnsi"/>
                <w:b/>
                <w:sz w:val="22"/>
                <w:szCs w:val="22"/>
              </w:rPr>
            </w:pPr>
          </w:p>
        </w:tc>
        <w:tc>
          <w:tcPr>
            <w:tcW w:w="618" w:type="pct"/>
            <w:gridSpan w:val="3"/>
          </w:tcPr>
          <w:p w14:paraId="1CD52575" w14:textId="77777777" w:rsidR="00E23F14" w:rsidRPr="002745E0" w:rsidRDefault="00E23F14" w:rsidP="00E23F14">
            <w:pPr>
              <w:ind w:left="0" w:hanging="2"/>
              <w:rPr>
                <w:rFonts w:asciiTheme="majorHAnsi" w:hAnsiTheme="majorHAnsi" w:cstheme="majorHAnsi"/>
                <w:b/>
                <w:sz w:val="22"/>
                <w:szCs w:val="22"/>
              </w:rPr>
            </w:pPr>
          </w:p>
        </w:tc>
        <w:tc>
          <w:tcPr>
            <w:tcW w:w="2834" w:type="pct"/>
            <w:gridSpan w:val="2"/>
          </w:tcPr>
          <w:p w14:paraId="380ACD20" w14:textId="77777777" w:rsidR="00E23F14" w:rsidRPr="002745E0" w:rsidRDefault="00E23F14" w:rsidP="00E23F14">
            <w:pPr>
              <w:ind w:left="0" w:hanging="2"/>
              <w:rPr>
                <w:rFonts w:asciiTheme="majorHAnsi" w:hAnsiTheme="majorHAnsi" w:cstheme="majorHAnsi"/>
                <w:b/>
                <w:sz w:val="22"/>
                <w:szCs w:val="22"/>
              </w:rPr>
            </w:pPr>
          </w:p>
        </w:tc>
      </w:tr>
    </w:tbl>
    <w:p w14:paraId="6BEEF6A8" w14:textId="77777777" w:rsidR="00E23F14" w:rsidRPr="002745E0" w:rsidRDefault="00E23F14" w:rsidP="00E23F14">
      <w:pPr>
        <w:ind w:left="0" w:hanging="2"/>
        <w:rPr>
          <w:rFonts w:asciiTheme="majorHAnsi" w:hAnsiTheme="majorHAnsi" w:cstheme="majorHAnsi"/>
        </w:rPr>
      </w:pPr>
    </w:p>
    <w:p w14:paraId="49798264"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Consider the questions in section 9 and take any necessary action(s).</w:t>
      </w:r>
    </w:p>
    <w:tbl>
      <w:tblPr>
        <w:tblW w:w="906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860"/>
        <w:gridCol w:w="4108"/>
      </w:tblGrid>
      <w:tr w:rsidR="00E23F14" w:rsidRPr="002745E0" w14:paraId="7B603BC1" w14:textId="77777777" w:rsidTr="005832DA">
        <w:tc>
          <w:tcPr>
            <w:tcW w:w="9068" w:type="dxa"/>
            <w:gridSpan w:val="3"/>
          </w:tcPr>
          <w:p w14:paraId="558C1DCE" w14:textId="77777777" w:rsidR="00E23F14" w:rsidRPr="002745E0" w:rsidRDefault="00E23F14" w:rsidP="00E23F14">
            <w:pPr>
              <w:ind w:left="0" w:hanging="2"/>
              <w:rPr>
                <w:rFonts w:asciiTheme="majorHAnsi" w:hAnsiTheme="majorHAnsi" w:cstheme="majorHAnsi"/>
                <w:b/>
                <w:sz w:val="22"/>
                <w:szCs w:val="22"/>
              </w:rPr>
            </w:pPr>
            <w:r w:rsidRPr="002745E0">
              <w:rPr>
                <w:rFonts w:asciiTheme="majorHAnsi" w:hAnsiTheme="majorHAnsi" w:cstheme="majorHAnsi"/>
                <w:b/>
                <w:sz w:val="22"/>
                <w:szCs w:val="22"/>
              </w:rPr>
              <w:t>9. ADDITIONAL INFORMATION</w:t>
            </w:r>
          </w:p>
        </w:tc>
      </w:tr>
      <w:tr w:rsidR="00E23F14" w:rsidRPr="002745E0" w14:paraId="3B1A7BAD" w14:textId="77777777" w:rsidTr="005832DA">
        <w:trPr>
          <w:trHeight w:val="565"/>
        </w:trPr>
        <w:tc>
          <w:tcPr>
            <w:tcW w:w="4100" w:type="dxa"/>
          </w:tcPr>
          <w:p w14:paraId="35E145BD" w14:textId="77777777" w:rsidR="00E23F14" w:rsidRPr="002745E0" w:rsidRDefault="00E23F14" w:rsidP="00E23F14">
            <w:pPr>
              <w:ind w:left="0" w:hanging="2"/>
              <w:rPr>
                <w:rFonts w:asciiTheme="majorHAnsi" w:hAnsiTheme="majorHAnsi" w:cstheme="majorHAnsi"/>
                <w:sz w:val="22"/>
                <w:szCs w:val="22"/>
              </w:rPr>
            </w:pPr>
          </w:p>
        </w:tc>
        <w:tc>
          <w:tcPr>
            <w:tcW w:w="860" w:type="dxa"/>
          </w:tcPr>
          <w:p w14:paraId="1E3D296C" w14:textId="77777777" w:rsidR="00E23F14" w:rsidRPr="002745E0" w:rsidRDefault="00E23F14" w:rsidP="00E23F14">
            <w:pPr>
              <w:ind w:left="0" w:hanging="2"/>
              <w:jc w:val="center"/>
              <w:rPr>
                <w:rFonts w:asciiTheme="majorHAnsi" w:hAnsiTheme="majorHAnsi" w:cstheme="majorHAnsi"/>
                <w:sz w:val="22"/>
                <w:szCs w:val="22"/>
              </w:rPr>
            </w:pPr>
            <w:r w:rsidRPr="002745E0">
              <w:rPr>
                <w:rFonts w:asciiTheme="majorHAnsi" w:hAnsiTheme="majorHAnsi" w:cstheme="majorHAnsi"/>
                <w:sz w:val="22"/>
                <w:szCs w:val="22"/>
              </w:rPr>
              <w:t>Yes/No</w:t>
            </w:r>
          </w:p>
        </w:tc>
        <w:tc>
          <w:tcPr>
            <w:tcW w:w="4108" w:type="dxa"/>
          </w:tcPr>
          <w:p w14:paraId="2B6ACBD5" w14:textId="77777777" w:rsidR="00E23F14" w:rsidRPr="002745E0" w:rsidRDefault="00E23F14" w:rsidP="00E23F14">
            <w:pPr>
              <w:ind w:left="0" w:hanging="2"/>
              <w:jc w:val="center"/>
              <w:rPr>
                <w:rFonts w:asciiTheme="majorHAnsi" w:hAnsiTheme="majorHAnsi" w:cstheme="majorHAnsi"/>
                <w:sz w:val="22"/>
                <w:szCs w:val="22"/>
              </w:rPr>
            </w:pPr>
            <w:r w:rsidRPr="002745E0">
              <w:rPr>
                <w:rFonts w:asciiTheme="majorHAnsi" w:hAnsiTheme="majorHAnsi" w:cstheme="majorHAnsi"/>
                <w:sz w:val="22"/>
                <w:szCs w:val="22"/>
              </w:rPr>
              <w:t>Additional Comments</w:t>
            </w:r>
          </w:p>
        </w:tc>
      </w:tr>
      <w:tr w:rsidR="00E23F14" w:rsidRPr="002745E0" w14:paraId="7B8CF76D" w14:textId="77777777" w:rsidTr="005832DA">
        <w:tc>
          <w:tcPr>
            <w:tcW w:w="4100" w:type="dxa"/>
          </w:tcPr>
          <w:p w14:paraId="020778C3"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Have you arranged for any Teachers/Lead Practitioners lessons or duties to be covered if necessary?</w:t>
            </w:r>
          </w:p>
        </w:tc>
        <w:tc>
          <w:tcPr>
            <w:tcW w:w="860" w:type="dxa"/>
            <w:shd w:val="clear" w:color="auto" w:fill="auto"/>
          </w:tcPr>
          <w:p w14:paraId="73B08D4E" w14:textId="77777777" w:rsidR="00E23F14" w:rsidRPr="002745E0" w:rsidRDefault="00E23F14" w:rsidP="00E23F14">
            <w:pPr>
              <w:ind w:left="0" w:hanging="2"/>
              <w:rPr>
                <w:rFonts w:asciiTheme="majorHAnsi" w:hAnsiTheme="majorHAnsi" w:cstheme="majorHAnsi"/>
                <w:sz w:val="22"/>
                <w:szCs w:val="22"/>
              </w:rPr>
            </w:pPr>
          </w:p>
        </w:tc>
        <w:tc>
          <w:tcPr>
            <w:tcW w:w="4108" w:type="dxa"/>
            <w:shd w:val="clear" w:color="auto" w:fill="auto"/>
          </w:tcPr>
          <w:p w14:paraId="5729D994"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58E3F457" w14:textId="77777777" w:rsidTr="005832DA">
        <w:tc>
          <w:tcPr>
            <w:tcW w:w="4100" w:type="dxa"/>
          </w:tcPr>
          <w:p w14:paraId="69FD09AE"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Have you informed other Teachers/Lead Practitioners if the timetable is going to be disrupted?</w:t>
            </w:r>
          </w:p>
        </w:tc>
        <w:tc>
          <w:tcPr>
            <w:tcW w:w="860" w:type="dxa"/>
            <w:shd w:val="clear" w:color="auto" w:fill="auto"/>
          </w:tcPr>
          <w:p w14:paraId="2B69466F" w14:textId="77777777" w:rsidR="00E23F14" w:rsidRPr="002745E0" w:rsidRDefault="00E23F14" w:rsidP="00E23F14">
            <w:pPr>
              <w:ind w:left="0" w:hanging="2"/>
              <w:rPr>
                <w:rFonts w:asciiTheme="majorHAnsi" w:hAnsiTheme="majorHAnsi" w:cstheme="majorHAnsi"/>
                <w:sz w:val="22"/>
                <w:szCs w:val="22"/>
              </w:rPr>
            </w:pPr>
          </w:p>
        </w:tc>
        <w:tc>
          <w:tcPr>
            <w:tcW w:w="4108" w:type="dxa"/>
            <w:shd w:val="clear" w:color="auto" w:fill="auto"/>
          </w:tcPr>
          <w:p w14:paraId="00BFCB39"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6CA5EEDF" w14:textId="77777777" w:rsidTr="005832DA">
        <w:tc>
          <w:tcPr>
            <w:tcW w:w="4100" w:type="dxa"/>
          </w:tcPr>
          <w:p w14:paraId="3C219502"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Does the venue require parental permission forms?</w:t>
            </w:r>
          </w:p>
        </w:tc>
        <w:tc>
          <w:tcPr>
            <w:tcW w:w="860" w:type="dxa"/>
            <w:shd w:val="clear" w:color="auto" w:fill="auto"/>
          </w:tcPr>
          <w:p w14:paraId="6F5E4624" w14:textId="77777777" w:rsidR="00E23F14" w:rsidRPr="002745E0" w:rsidRDefault="00E23F14" w:rsidP="00E23F14">
            <w:pPr>
              <w:ind w:left="0" w:hanging="2"/>
              <w:rPr>
                <w:rFonts w:asciiTheme="majorHAnsi" w:hAnsiTheme="majorHAnsi" w:cstheme="majorHAnsi"/>
                <w:sz w:val="22"/>
                <w:szCs w:val="22"/>
              </w:rPr>
            </w:pPr>
          </w:p>
        </w:tc>
        <w:tc>
          <w:tcPr>
            <w:tcW w:w="4108" w:type="dxa"/>
            <w:shd w:val="clear" w:color="auto" w:fill="auto"/>
          </w:tcPr>
          <w:p w14:paraId="0EB5B9CF"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21263DA0" w14:textId="77777777" w:rsidTr="005832DA">
        <w:tc>
          <w:tcPr>
            <w:tcW w:w="4100" w:type="dxa"/>
          </w:tcPr>
          <w:p w14:paraId="34C9D574"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Have you informed parents of this visit using letter or text and if so which method?</w:t>
            </w:r>
          </w:p>
        </w:tc>
        <w:tc>
          <w:tcPr>
            <w:tcW w:w="860" w:type="dxa"/>
            <w:shd w:val="clear" w:color="auto" w:fill="auto"/>
          </w:tcPr>
          <w:p w14:paraId="3E0E811B" w14:textId="77777777" w:rsidR="00E23F14" w:rsidRPr="002745E0" w:rsidRDefault="00E23F14" w:rsidP="00E23F14">
            <w:pPr>
              <w:ind w:left="0" w:hanging="2"/>
              <w:rPr>
                <w:rFonts w:asciiTheme="majorHAnsi" w:hAnsiTheme="majorHAnsi" w:cstheme="majorHAnsi"/>
                <w:sz w:val="22"/>
                <w:szCs w:val="22"/>
              </w:rPr>
            </w:pPr>
          </w:p>
        </w:tc>
        <w:tc>
          <w:tcPr>
            <w:tcW w:w="4108" w:type="dxa"/>
            <w:shd w:val="clear" w:color="auto" w:fill="auto"/>
          </w:tcPr>
          <w:p w14:paraId="4D7BCAF7" w14:textId="77777777" w:rsidR="00E23F14" w:rsidRPr="002745E0" w:rsidRDefault="00E23F14" w:rsidP="00E23F14">
            <w:pPr>
              <w:ind w:left="0" w:hanging="2"/>
              <w:rPr>
                <w:rFonts w:asciiTheme="majorHAnsi" w:hAnsiTheme="majorHAnsi" w:cstheme="majorHAnsi"/>
                <w:sz w:val="22"/>
                <w:szCs w:val="22"/>
              </w:rPr>
            </w:pPr>
          </w:p>
        </w:tc>
      </w:tr>
      <w:tr w:rsidR="00E23F14" w:rsidRPr="002745E0" w14:paraId="530C134C" w14:textId="77777777" w:rsidTr="005832DA">
        <w:trPr>
          <w:trHeight w:val="1133"/>
        </w:trPr>
        <w:tc>
          <w:tcPr>
            <w:tcW w:w="4100" w:type="dxa"/>
          </w:tcPr>
          <w:p w14:paraId="5316D913" w14:textId="77777777" w:rsidR="00E23F14" w:rsidRPr="002745E0" w:rsidRDefault="00E23F14" w:rsidP="00E23F14">
            <w:pPr>
              <w:ind w:left="0" w:hanging="2"/>
              <w:rPr>
                <w:rFonts w:asciiTheme="majorHAnsi" w:hAnsiTheme="majorHAnsi" w:cstheme="majorHAnsi"/>
                <w:b/>
                <w:bCs/>
                <w:sz w:val="22"/>
                <w:szCs w:val="22"/>
              </w:rPr>
            </w:pPr>
            <w:r w:rsidRPr="002745E0">
              <w:rPr>
                <w:rFonts w:asciiTheme="majorHAnsi" w:hAnsiTheme="majorHAnsi" w:cstheme="majorHAnsi"/>
                <w:b/>
                <w:bCs/>
                <w:sz w:val="22"/>
                <w:szCs w:val="22"/>
              </w:rPr>
              <w:t>SIGNATURE OF ORGANISER</w:t>
            </w:r>
          </w:p>
          <w:p w14:paraId="2E927F5A" w14:textId="77777777" w:rsidR="00E23F14" w:rsidRPr="002745E0" w:rsidRDefault="00E23F14" w:rsidP="00E23F14">
            <w:pPr>
              <w:ind w:left="0" w:hanging="2"/>
              <w:rPr>
                <w:rFonts w:asciiTheme="majorHAnsi" w:hAnsiTheme="majorHAnsi" w:cstheme="majorHAnsi"/>
                <w:sz w:val="22"/>
                <w:szCs w:val="22"/>
              </w:rPr>
            </w:pPr>
          </w:p>
        </w:tc>
        <w:tc>
          <w:tcPr>
            <w:tcW w:w="4968" w:type="dxa"/>
            <w:gridSpan w:val="2"/>
          </w:tcPr>
          <w:p w14:paraId="452C642E" w14:textId="77777777" w:rsidR="00E23F14" w:rsidRPr="002745E0" w:rsidRDefault="00E23F14" w:rsidP="00E23F14">
            <w:pPr>
              <w:ind w:left="0" w:hanging="2"/>
              <w:rPr>
                <w:rFonts w:asciiTheme="majorHAnsi" w:hAnsiTheme="majorHAnsi" w:cstheme="majorHAnsi"/>
                <w:sz w:val="22"/>
                <w:szCs w:val="22"/>
              </w:rPr>
            </w:pPr>
          </w:p>
        </w:tc>
      </w:tr>
    </w:tbl>
    <w:p w14:paraId="114D3B9B" w14:textId="77777777" w:rsidR="00E23F14" w:rsidRPr="002745E0" w:rsidRDefault="00E23F14" w:rsidP="00E23F14">
      <w:pPr>
        <w:ind w:left="0" w:hanging="2"/>
        <w:rPr>
          <w:rFonts w:asciiTheme="majorHAnsi" w:hAnsiTheme="majorHAnsi" w:cstheme="majorHAnsi"/>
          <w:sz w:val="22"/>
          <w:szCs w:val="22"/>
        </w:rPr>
      </w:pPr>
    </w:p>
    <w:p w14:paraId="5AF4597C" w14:textId="77777777" w:rsidR="00E23F14" w:rsidRPr="002745E0" w:rsidRDefault="00E23F14" w:rsidP="00E23F14">
      <w:pPr>
        <w:ind w:left="0" w:hanging="2"/>
        <w:rPr>
          <w:rFonts w:asciiTheme="majorHAnsi" w:hAnsiTheme="majorHAnsi" w:cstheme="majorHAnsi"/>
          <w:b/>
        </w:rPr>
      </w:pPr>
    </w:p>
    <w:p w14:paraId="6B19E261" w14:textId="77777777" w:rsidR="00E23F14" w:rsidRPr="002745E0" w:rsidRDefault="00E23F14" w:rsidP="00E23F14">
      <w:pPr>
        <w:ind w:left="0" w:hanging="2"/>
        <w:rPr>
          <w:rFonts w:asciiTheme="majorHAnsi" w:hAnsiTheme="majorHAnsi" w:cstheme="majorHAnsi"/>
          <w:b/>
        </w:rPr>
      </w:pPr>
      <w:r w:rsidRPr="002745E0">
        <w:rPr>
          <w:rFonts w:asciiTheme="majorHAnsi" w:hAnsiTheme="majorHAnsi" w:cstheme="majorHAnsi"/>
          <w:b/>
        </w:rPr>
        <w:br w:type="column"/>
      </w:r>
      <w:r w:rsidRPr="002745E0">
        <w:rPr>
          <w:rFonts w:asciiTheme="majorHAnsi" w:hAnsiTheme="majorHAnsi" w:cstheme="majorHAnsi"/>
          <w:b/>
        </w:rPr>
        <w:lastRenderedPageBreak/>
        <w:t>EVC CHECKLIST</w:t>
      </w:r>
      <w:r w:rsidRPr="002745E0">
        <w:rPr>
          <w:rFonts w:asciiTheme="majorHAnsi" w:hAnsiTheme="majorHAnsi" w:cstheme="majorHAnsi"/>
          <w:b/>
        </w:rPr>
        <w:tab/>
      </w:r>
      <w:r w:rsidRPr="002745E0">
        <w:rPr>
          <w:rFonts w:asciiTheme="majorHAnsi" w:hAnsiTheme="majorHAnsi" w:cstheme="majorHAnsi"/>
          <w:b/>
        </w:rPr>
        <w:tab/>
      </w:r>
      <w:r w:rsidRPr="002745E0">
        <w:rPr>
          <w:rFonts w:asciiTheme="majorHAnsi" w:hAnsiTheme="majorHAnsi" w:cstheme="majorHAnsi"/>
          <w:b/>
        </w:rPr>
        <w:tab/>
      </w:r>
      <w:r w:rsidRPr="002745E0">
        <w:rPr>
          <w:rFonts w:asciiTheme="majorHAnsi" w:hAnsiTheme="majorHAnsi" w:cstheme="majorHAnsi"/>
          <w:b/>
        </w:rPr>
        <w:tab/>
      </w:r>
      <w:r w:rsidRPr="002745E0">
        <w:rPr>
          <w:rFonts w:asciiTheme="majorHAnsi" w:hAnsiTheme="majorHAnsi" w:cstheme="majorHAnsi"/>
          <w:b/>
        </w:rPr>
        <w:tab/>
      </w:r>
      <w:r w:rsidRPr="002745E0">
        <w:rPr>
          <w:rFonts w:asciiTheme="majorHAnsi" w:hAnsiTheme="majorHAnsi" w:cstheme="majorHAnsi"/>
          <w:b/>
        </w:rPr>
        <w:tab/>
      </w:r>
    </w:p>
    <w:tbl>
      <w:tblPr>
        <w:tblW w:w="2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860"/>
      </w:tblGrid>
      <w:tr w:rsidR="00E23F14" w:rsidRPr="002745E0" w14:paraId="6526C96E" w14:textId="77777777" w:rsidTr="00E23F14">
        <w:trPr>
          <w:trHeight w:val="742"/>
        </w:trPr>
        <w:tc>
          <w:tcPr>
            <w:tcW w:w="4209" w:type="pct"/>
          </w:tcPr>
          <w:p w14:paraId="5B0E9880"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This visit has been approved in principle</w:t>
            </w:r>
          </w:p>
        </w:tc>
        <w:tc>
          <w:tcPr>
            <w:tcW w:w="791" w:type="pct"/>
          </w:tcPr>
          <w:p w14:paraId="59FD4AAE"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Yes/No</w:t>
            </w:r>
          </w:p>
        </w:tc>
      </w:tr>
      <w:tr w:rsidR="00E23F14" w:rsidRPr="002745E0" w14:paraId="6E0CEFA5" w14:textId="77777777" w:rsidTr="00E23F14">
        <w:trPr>
          <w:trHeight w:val="756"/>
        </w:trPr>
        <w:tc>
          <w:tcPr>
            <w:tcW w:w="4209" w:type="pct"/>
          </w:tcPr>
          <w:p w14:paraId="1C0A6119"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Staffing arrangements have been checked and are satisfactory</w:t>
            </w:r>
          </w:p>
        </w:tc>
        <w:tc>
          <w:tcPr>
            <w:tcW w:w="791" w:type="pct"/>
          </w:tcPr>
          <w:p w14:paraId="553BB148"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Yes/No</w:t>
            </w:r>
          </w:p>
        </w:tc>
      </w:tr>
      <w:tr w:rsidR="00E23F14" w:rsidRPr="002745E0" w14:paraId="3DEC8EB4" w14:textId="77777777" w:rsidTr="00E23F14">
        <w:trPr>
          <w:trHeight w:val="742"/>
        </w:trPr>
        <w:tc>
          <w:tcPr>
            <w:tcW w:w="4209" w:type="pct"/>
          </w:tcPr>
          <w:p w14:paraId="01527AA4"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 xml:space="preserve">Transport arrangements are satisfactory </w:t>
            </w:r>
          </w:p>
          <w:p w14:paraId="5437960E" w14:textId="77777777" w:rsidR="00E23F14" w:rsidRPr="002745E0" w:rsidRDefault="00E23F14" w:rsidP="00E23F14">
            <w:pPr>
              <w:ind w:left="0" w:hanging="2"/>
              <w:rPr>
                <w:rFonts w:asciiTheme="majorHAnsi" w:hAnsiTheme="majorHAnsi" w:cstheme="majorHAnsi"/>
                <w:sz w:val="22"/>
                <w:szCs w:val="22"/>
              </w:rPr>
            </w:pPr>
          </w:p>
        </w:tc>
        <w:tc>
          <w:tcPr>
            <w:tcW w:w="791" w:type="pct"/>
          </w:tcPr>
          <w:p w14:paraId="738484EE"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Yes/No</w:t>
            </w:r>
          </w:p>
        </w:tc>
      </w:tr>
      <w:tr w:rsidR="00E23F14" w:rsidRPr="002745E0" w14:paraId="43ED3D83" w14:textId="77777777" w:rsidTr="00E23F14">
        <w:trPr>
          <w:trHeight w:val="774"/>
        </w:trPr>
        <w:tc>
          <w:tcPr>
            <w:tcW w:w="4209" w:type="pct"/>
          </w:tcPr>
          <w:p w14:paraId="372B6D20"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 xml:space="preserve">Booking information has been checked to ensure it includes all supporting staff </w:t>
            </w:r>
          </w:p>
        </w:tc>
        <w:tc>
          <w:tcPr>
            <w:tcW w:w="791" w:type="pct"/>
          </w:tcPr>
          <w:p w14:paraId="18064762"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Yes/No</w:t>
            </w:r>
          </w:p>
        </w:tc>
      </w:tr>
      <w:tr w:rsidR="00E23F14" w:rsidRPr="002745E0" w14:paraId="07B34BD7" w14:textId="77777777" w:rsidTr="00E23F14">
        <w:trPr>
          <w:trHeight w:val="774"/>
        </w:trPr>
        <w:tc>
          <w:tcPr>
            <w:tcW w:w="4209" w:type="pct"/>
          </w:tcPr>
          <w:p w14:paraId="7F5DAC4B"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Risk assessments for all activities are in place and have been checked</w:t>
            </w:r>
          </w:p>
        </w:tc>
        <w:tc>
          <w:tcPr>
            <w:tcW w:w="791" w:type="pct"/>
          </w:tcPr>
          <w:p w14:paraId="47A7B40E"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Yes/No</w:t>
            </w:r>
          </w:p>
        </w:tc>
      </w:tr>
      <w:tr w:rsidR="00E23F14" w:rsidRPr="002745E0" w14:paraId="71CFB838" w14:textId="77777777" w:rsidTr="00E23F14">
        <w:trPr>
          <w:trHeight w:val="856"/>
        </w:trPr>
        <w:tc>
          <w:tcPr>
            <w:tcW w:w="4209" w:type="pct"/>
          </w:tcPr>
          <w:p w14:paraId="047126EA" w14:textId="77777777" w:rsidR="00E23F14" w:rsidRPr="002745E0" w:rsidRDefault="00E23F14" w:rsidP="00E23F14">
            <w:pPr>
              <w:ind w:left="0" w:hanging="2"/>
              <w:rPr>
                <w:rFonts w:asciiTheme="majorHAnsi" w:hAnsiTheme="majorHAnsi" w:cstheme="majorHAnsi"/>
                <w:sz w:val="20"/>
                <w:szCs w:val="20"/>
              </w:rPr>
            </w:pPr>
            <w:proofErr w:type="gramStart"/>
            <w:r w:rsidRPr="002745E0">
              <w:rPr>
                <w:rFonts w:asciiTheme="majorHAnsi" w:hAnsiTheme="majorHAnsi" w:cstheme="majorHAnsi"/>
                <w:sz w:val="22"/>
                <w:szCs w:val="20"/>
              </w:rPr>
              <w:t>Is</w:t>
            </w:r>
            <w:proofErr w:type="gramEnd"/>
            <w:r w:rsidRPr="002745E0">
              <w:rPr>
                <w:rFonts w:asciiTheme="majorHAnsi" w:hAnsiTheme="majorHAnsi" w:cstheme="majorHAnsi"/>
                <w:sz w:val="22"/>
                <w:szCs w:val="20"/>
              </w:rPr>
              <w:t xml:space="preserve"> there any alternative catering arrangements?  (This must be done one week before the visit)</w:t>
            </w:r>
          </w:p>
        </w:tc>
        <w:tc>
          <w:tcPr>
            <w:tcW w:w="791" w:type="pct"/>
          </w:tcPr>
          <w:p w14:paraId="03EE8E24" w14:textId="77777777" w:rsidR="00E23F14" w:rsidRPr="002745E0" w:rsidRDefault="00E23F14" w:rsidP="00E23F14">
            <w:pPr>
              <w:ind w:left="0" w:hanging="2"/>
              <w:rPr>
                <w:rFonts w:asciiTheme="majorHAnsi" w:hAnsiTheme="majorHAnsi" w:cstheme="majorHAnsi"/>
                <w:sz w:val="22"/>
                <w:szCs w:val="20"/>
              </w:rPr>
            </w:pPr>
            <w:r w:rsidRPr="002745E0">
              <w:rPr>
                <w:rFonts w:asciiTheme="majorHAnsi" w:hAnsiTheme="majorHAnsi" w:cstheme="majorHAnsi"/>
                <w:sz w:val="22"/>
                <w:szCs w:val="22"/>
              </w:rPr>
              <w:t>Yes/No</w:t>
            </w:r>
          </w:p>
        </w:tc>
      </w:tr>
    </w:tbl>
    <w:p w14:paraId="48DB1E93" w14:textId="77777777" w:rsidR="00E23F14" w:rsidRPr="002745E0" w:rsidRDefault="00E23F14" w:rsidP="00E23F14">
      <w:pPr>
        <w:ind w:left="0" w:hanging="2"/>
        <w:rPr>
          <w:rFonts w:asciiTheme="majorHAnsi" w:hAnsiTheme="majorHAnsi" w:cstheme="majorHAnsi"/>
          <w:sz w:val="22"/>
          <w:szCs w:val="22"/>
        </w:rPr>
      </w:pPr>
    </w:p>
    <w:p w14:paraId="1930CC57"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Planning for this visit is in place and has been checked.</w:t>
      </w:r>
    </w:p>
    <w:p w14:paraId="001BDE68" w14:textId="77777777" w:rsidR="00E23F14" w:rsidRPr="002745E0" w:rsidRDefault="00E23F14" w:rsidP="00E23F14">
      <w:pPr>
        <w:ind w:left="0" w:hanging="2"/>
        <w:rPr>
          <w:rFonts w:asciiTheme="majorHAnsi" w:hAnsiTheme="majorHAnsi" w:cstheme="majorHAnsi"/>
          <w:sz w:val="22"/>
          <w:szCs w:val="22"/>
        </w:rPr>
      </w:pPr>
    </w:p>
    <w:p w14:paraId="482FE31E"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This visit may go ahead</w:t>
      </w:r>
    </w:p>
    <w:p w14:paraId="7028DD99" w14:textId="77777777" w:rsidR="00E23F14" w:rsidRPr="002745E0" w:rsidRDefault="00E23F14" w:rsidP="00E23F14">
      <w:pPr>
        <w:ind w:left="0" w:hanging="2"/>
        <w:rPr>
          <w:rFonts w:asciiTheme="majorHAnsi" w:hAnsiTheme="majorHAnsi" w:cstheme="majorHAnsi"/>
          <w:sz w:val="22"/>
          <w:szCs w:val="22"/>
        </w:rPr>
      </w:pPr>
    </w:p>
    <w:p w14:paraId="6ACA2DCA" w14:textId="77777777" w:rsidR="00E23F14" w:rsidRPr="002745E0" w:rsidRDefault="00E23F14" w:rsidP="00E23F14">
      <w:pPr>
        <w:ind w:left="0" w:hanging="2"/>
        <w:rPr>
          <w:rFonts w:asciiTheme="majorHAnsi" w:hAnsiTheme="majorHAnsi" w:cstheme="majorHAnsi"/>
          <w:sz w:val="22"/>
          <w:szCs w:val="22"/>
        </w:rPr>
      </w:pPr>
    </w:p>
    <w:p w14:paraId="694B9E49"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Signed by EVC</w:t>
      </w:r>
      <w:r w:rsidRPr="002745E0">
        <w:rPr>
          <w:rFonts w:asciiTheme="majorHAnsi" w:hAnsiTheme="majorHAnsi" w:cstheme="majorHAnsi"/>
          <w:sz w:val="22"/>
          <w:szCs w:val="22"/>
        </w:rPr>
        <w:tab/>
        <w:t xml:space="preserve">               .........................................................  </w:t>
      </w:r>
      <w:r w:rsidRPr="002745E0">
        <w:rPr>
          <w:rFonts w:asciiTheme="majorHAnsi" w:hAnsiTheme="majorHAnsi" w:cstheme="majorHAnsi"/>
          <w:sz w:val="22"/>
          <w:szCs w:val="22"/>
        </w:rPr>
        <w:tab/>
        <w:t>Date ...................................................</w:t>
      </w:r>
    </w:p>
    <w:p w14:paraId="150432C2" w14:textId="77777777" w:rsidR="00E23F14" w:rsidRPr="002745E0" w:rsidRDefault="00E23F14" w:rsidP="00E23F14">
      <w:pPr>
        <w:ind w:left="0" w:hanging="2"/>
        <w:rPr>
          <w:rFonts w:asciiTheme="majorHAnsi" w:hAnsiTheme="majorHAnsi" w:cstheme="majorHAnsi"/>
          <w:sz w:val="22"/>
          <w:szCs w:val="22"/>
        </w:rPr>
      </w:pPr>
    </w:p>
    <w:p w14:paraId="5D1C06F4"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sz w:val="22"/>
          <w:szCs w:val="22"/>
        </w:rPr>
        <w:t>Signed by Headteacher</w:t>
      </w:r>
      <w:r w:rsidRPr="002745E0">
        <w:rPr>
          <w:rFonts w:asciiTheme="majorHAnsi" w:hAnsiTheme="majorHAnsi" w:cstheme="majorHAnsi"/>
          <w:sz w:val="22"/>
          <w:szCs w:val="22"/>
        </w:rPr>
        <w:tab/>
        <w:t xml:space="preserve">.........................................................  </w:t>
      </w:r>
      <w:r w:rsidRPr="002745E0">
        <w:rPr>
          <w:rFonts w:asciiTheme="majorHAnsi" w:hAnsiTheme="majorHAnsi" w:cstheme="majorHAnsi"/>
          <w:sz w:val="22"/>
          <w:szCs w:val="22"/>
        </w:rPr>
        <w:tab/>
        <w:t>Date ...................................................</w:t>
      </w:r>
    </w:p>
    <w:p w14:paraId="1743AD9D" w14:textId="77777777" w:rsidR="00E23F14" w:rsidRPr="002745E0" w:rsidRDefault="00E23F14" w:rsidP="00E23F14">
      <w:pPr>
        <w:ind w:left="0" w:hanging="2"/>
        <w:rPr>
          <w:rFonts w:asciiTheme="majorHAnsi" w:hAnsiTheme="majorHAnsi" w:cstheme="majorHAnsi"/>
          <w:sz w:val="22"/>
          <w:szCs w:val="22"/>
        </w:rPr>
      </w:pPr>
    </w:p>
    <w:p w14:paraId="1A6813E3" w14:textId="77777777" w:rsidR="00E23F14" w:rsidRPr="002745E0" w:rsidRDefault="00E23F14" w:rsidP="00E23F14">
      <w:pPr>
        <w:ind w:left="0" w:hanging="2"/>
        <w:rPr>
          <w:rFonts w:asciiTheme="majorHAnsi" w:hAnsiTheme="majorHAnsi" w:cstheme="majorHAnsi"/>
          <w:sz w:val="22"/>
          <w:szCs w:val="22"/>
        </w:rPr>
      </w:pPr>
    </w:p>
    <w:p w14:paraId="25CFB99E" w14:textId="5E48CD09" w:rsidR="00E23F14" w:rsidRPr="002745E0" w:rsidRDefault="00E23F14" w:rsidP="00E23F14">
      <w:pPr>
        <w:ind w:left="1" w:hanging="3"/>
        <w:rPr>
          <w:rFonts w:asciiTheme="majorHAnsi" w:hAnsiTheme="majorHAnsi" w:cstheme="majorHAnsi"/>
          <w:b/>
          <w:sz w:val="28"/>
          <w:szCs w:val="28"/>
        </w:rPr>
      </w:pPr>
      <w:r w:rsidRPr="002745E0">
        <w:rPr>
          <w:rFonts w:asciiTheme="majorHAnsi" w:hAnsiTheme="majorHAnsi" w:cstheme="majorHAnsi"/>
          <w:b/>
          <w:sz w:val="28"/>
          <w:szCs w:val="28"/>
        </w:rPr>
        <w:br w:type="column"/>
      </w:r>
      <w:r w:rsidRPr="002745E0">
        <w:rPr>
          <w:rFonts w:asciiTheme="majorHAnsi" w:hAnsiTheme="majorHAnsi" w:cstheme="majorHAnsi"/>
          <w:b/>
          <w:sz w:val="28"/>
          <w:szCs w:val="28"/>
        </w:rPr>
        <w:lastRenderedPageBreak/>
        <w:t>VISIT LEADER</w:t>
      </w:r>
      <w:r w:rsidR="005832DA" w:rsidRPr="002745E0">
        <w:rPr>
          <w:rFonts w:asciiTheme="majorHAnsi" w:hAnsiTheme="majorHAnsi" w:cstheme="majorHAnsi"/>
          <w:b/>
          <w:sz w:val="28"/>
          <w:szCs w:val="28"/>
        </w:rPr>
        <w:t xml:space="preserve"> CHECKLIST</w:t>
      </w:r>
      <w:r w:rsidRPr="002745E0">
        <w:rPr>
          <w:rFonts w:asciiTheme="majorHAnsi" w:hAnsiTheme="majorHAnsi" w:cstheme="majorHAnsi"/>
          <w:b/>
          <w:sz w:val="28"/>
          <w:szCs w:val="28"/>
        </w:rPr>
        <w:t xml:space="preserve"> - THINGS TO REMEMBER:</w:t>
      </w:r>
    </w:p>
    <w:p w14:paraId="2D10A72F" w14:textId="77777777" w:rsidR="00E23F14" w:rsidRPr="002745E0" w:rsidRDefault="00E23F14" w:rsidP="00E23F14">
      <w:pPr>
        <w:ind w:left="1" w:hanging="3"/>
        <w:rPr>
          <w:rFonts w:asciiTheme="majorHAnsi" w:hAnsiTheme="majorHAnsi" w:cstheme="majorHAnsi"/>
          <w:sz w:val="28"/>
          <w:szCs w:val="28"/>
        </w:rPr>
      </w:pPr>
    </w:p>
    <w:p w14:paraId="72EA862B" w14:textId="77777777" w:rsidR="00E23F14" w:rsidRPr="002745E0" w:rsidRDefault="00E23F14" w:rsidP="00E23F14">
      <w:pPr>
        <w:ind w:left="1" w:hanging="3"/>
        <w:rPr>
          <w:rFonts w:asciiTheme="majorHAnsi" w:hAnsiTheme="majorHAnsi" w:cstheme="majorHAnsi"/>
          <w:b/>
          <w:sz w:val="28"/>
          <w:szCs w:val="28"/>
        </w:rPr>
      </w:pPr>
      <w:r w:rsidRPr="002745E0">
        <w:rPr>
          <w:rFonts w:asciiTheme="majorHAnsi" w:hAnsiTheme="majorHAnsi" w:cstheme="majorHAnsi"/>
          <w:b/>
          <w:sz w:val="28"/>
          <w:szCs w:val="28"/>
        </w:rPr>
        <w:t>Risk Assessments</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p>
    <w:p w14:paraId="2A2A267E" w14:textId="77777777" w:rsidR="00E23F14" w:rsidRPr="002745E0" w:rsidRDefault="00E23F14" w:rsidP="00E23F14">
      <w:pPr>
        <w:ind w:left="0" w:hanging="2"/>
        <w:rPr>
          <w:rFonts w:asciiTheme="majorHAnsi" w:hAnsiTheme="majorHAnsi" w:cstheme="majorHAnsi"/>
        </w:rPr>
      </w:pPr>
      <w:r w:rsidRPr="002745E0">
        <w:rPr>
          <w:rFonts w:asciiTheme="majorHAnsi" w:hAnsiTheme="majorHAnsi" w:cstheme="majorHAnsi"/>
        </w:rPr>
        <w:t>Visit Leader to obtain and brief themselves on venue risk assessment and create risk assessment for LPS risks such as student/staffing/first aid/activity/transport and any other risks relating to students from the visit).  Please check with the venue for their risk assessment or visit and create own</w:t>
      </w:r>
    </w:p>
    <w:p w14:paraId="2E1387D1" w14:textId="77777777" w:rsidR="00E23F14" w:rsidRPr="002745E0" w:rsidRDefault="00E23F14" w:rsidP="00E23F14">
      <w:pPr>
        <w:ind w:left="1" w:hanging="3"/>
        <w:rPr>
          <w:rFonts w:asciiTheme="majorHAnsi" w:hAnsiTheme="majorHAnsi" w:cstheme="majorHAnsi"/>
          <w:sz w:val="28"/>
          <w:szCs w:val="28"/>
        </w:rPr>
      </w:pPr>
    </w:p>
    <w:p w14:paraId="3E4E20D0" w14:textId="77777777" w:rsidR="00E23F14" w:rsidRPr="002745E0" w:rsidRDefault="00E23F14" w:rsidP="00E23F14">
      <w:pPr>
        <w:ind w:left="1" w:hanging="3"/>
        <w:rPr>
          <w:rFonts w:asciiTheme="majorHAnsi" w:hAnsiTheme="majorHAnsi" w:cstheme="majorHAnsi"/>
          <w:b/>
          <w:sz w:val="28"/>
          <w:szCs w:val="28"/>
        </w:rPr>
      </w:pPr>
      <w:r w:rsidRPr="002745E0">
        <w:rPr>
          <w:rFonts w:asciiTheme="majorHAnsi" w:hAnsiTheme="majorHAnsi" w:cstheme="majorHAnsi"/>
          <w:b/>
          <w:sz w:val="28"/>
          <w:szCs w:val="28"/>
        </w:rPr>
        <w:t>Parental Permission</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p>
    <w:p w14:paraId="564D94C4" w14:textId="77777777" w:rsidR="00E23F14" w:rsidRPr="002745E0" w:rsidRDefault="00E23F14" w:rsidP="00E23F14">
      <w:pPr>
        <w:ind w:left="0" w:hanging="2"/>
        <w:rPr>
          <w:rFonts w:asciiTheme="majorHAnsi" w:hAnsiTheme="majorHAnsi" w:cstheme="majorHAnsi"/>
        </w:rPr>
      </w:pPr>
      <w:r w:rsidRPr="002745E0">
        <w:rPr>
          <w:rFonts w:asciiTheme="majorHAnsi" w:hAnsiTheme="majorHAnsi" w:cstheme="majorHAnsi"/>
        </w:rPr>
        <w:t>If arranging to meet students off-site/if the visit takes place longer than the school day or if the venue requires permission this must be obtained from parents</w:t>
      </w:r>
    </w:p>
    <w:p w14:paraId="79510ECC" w14:textId="77777777" w:rsidR="00E23F14" w:rsidRPr="002745E0" w:rsidRDefault="00E23F14" w:rsidP="00E23F14">
      <w:pPr>
        <w:ind w:left="1" w:hanging="3"/>
        <w:rPr>
          <w:rFonts w:asciiTheme="majorHAnsi" w:hAnsiTheme="majorHAnsi" w:cstheme="majorHAnsi"/>
          <w:sz w:val="28"/>
          <w:szCs w:val="28"/>
        </w:rPr>
      </w:pPr>
    </w:p>
    <w:p w14:paraId="35B1A205" w14:textId="77777777" w:rsidR="00E23F14" w:rsidRPr="002745E0" w:rsidRDefault="00E23F14" w:rsidP="00E23F14">
      <w:pPr>
        <w:ind w:left="1" w:hanging="3"/>
        <w:rPr>
          <w:rFonts w:asciiTheme="majorHAnsi" w:hAnsiTheme="majorHAnsi" w:cstheme="majorHAnsi"/>
          <w:sz w:val="28"/>
          <w:szCs w:val="28"/>
        </w:rPr>
      </w:pPr>
      <w:r w:rsidRPr="002745E0">
        <w:rPr>
          <w:rFonts w:asciiTheme="majorHAnsi" w:hAnsiTheme="majorHAnsi" w:cstheme="majorHAnsi"/>
          <w:b/>
          <w:sz w:val="28"/>
          <w:szCs w:val="28"/>
        </w:rPr>
        <w:t>Transport</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p>
    <w:p w14:paraId="7AA161AB" w14:textId="77777777" w:rsidR="00E23F14" w:rsidRPr="002745E0" w:rsidRDefault="00E23F14" w:rsidP="00E23F14">
      <w:pPr>
        <w:ind w:left="0" w:hanging="2"/>
        <w:rPr>
          <w:rFonts w:asciiTheme="majorHAnsi" w:hAnsiTheme="majorHAnsi" w:cstheme="majorHAnsi"/>
        </w:rPr>
      </w:pPr>
      <w:r w:rsidRPr="002745E0">
        <w:rPr>
          <w:rFonts w:asciiTheme="majorHAnsi" w:hAnsiTheme="majorHAnsi" w:cstheme="majorHAnsi"/>
        </w:rPr>
        <w:t>Ensure transport has been costed and confirmation given and transport risks is included within the risk assessment</w:t>
      </w:r>
      <w:r w:rsidRPr="002745E0">
        <w:rPr>
          <w:rFonts w:asciiTheme="majorHAnsi" w:hAnsiTheme="majorHAnsi" w:cstheme="majorHAnsi"/>
        </w:rPr>
        <w:br/>
      </w:r>
    </w:p>
    <w:p w14:paraId="1C2CE4BE" w14:textId="77777777" w:rsidR="00E23F14" w:rsidRPr="002745E0" w:rsidRDefault="00E23F14" w:rsidP="00E23F14">
      <w:pPr>
        <w:ind w:left="1" w:hanging="3"/>
        <w:rPr>
          <w:rFonts w:asciiTheme="majorHAnsi" w:hAnsiTheme="majorHAnsi" w:cstheme="majorHAnsi"/>
          <w:sz w:val="28"/>
          <w:szCs w:val="28"/>
        </w:rPr>
      </w:pPr>
      <w:r w:rsidRPr="002745E0">
        <w:rPr>
          <w:rFonts w:asciiTheme="majorHAnsi" w:hAnsiTheme="majorHAnsi" w:cstheme="majorHAnsi"/>
          <w:b/>
          <w:sz w:val="28"/>
          <w:szCs w:val="28"/>
        </w:rPr>
        <w:t>Emergency Contact Details</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r w:rsidRPr="002745E0">
        <w:rPr>
          <w:rFonts w:asciiTheme="majorHAnsi" w:hAnsiTheme="majorHAnsi" w:cstheme="majorHAnsi"/>
          <w:sz w:val="28"/>
          <w:szCs w:val="28"/>
        </w:rPr>
        <w:tab/>
      </w:r>
    </w:p>
    <w:p w14:paraId="01501E2D" w14:textId="77777777" w:rsidR="00E23F14" w:rsidRPr="002745E0" w:rsidRDefault="00E23F14" w:rsidP="00E23F14">
      <w:pPr>
        <w:ind w:left="0" w:hanging="2"/>
        <w:rPr>
          <w:rFonts w:asciiTheme="majorHAnsi" w:hAnsiTheme="majorHAnsi" w:cstheme="majorHAnsi"/>
        </w:rPr>
      </w:pPr>
      <w:r w:rsidRPr="002745E0">
        <w:rPr>
          <w:rFonts w:asciiTheme="majorHAnsi" w:hAnsiTheme="majorHAnsi" w:cstheme="majorHAnsi"/>
        </w:rPr>
        <w:t>Ensure you have a list of all emergency contact details for the students</w:t>
      </w:r>
    </w:p>
    <w:p w14:paraId="79A24CF5" w14:textId="77777777" w:rsidR="00E23F14" w:rsidRPr="002745E0" w:rsidRDefault="00E23F14" w:rsidP="00E23F14">
      <w:pPr>
        <w:ind w:left="0" w:hanging="2"/>
        <w:rPr>
          <w:rFonts w:asciiTheme="majorHAnsi" w:hAnsiTheme="majorHAnsi" w:cstheme="majorHAnsi"/>
        </w:rPr>
      </w:pPr>
    </w:p>
    <w:p w14:paraId="626F3E13" w14:textId="77777777" w:rsidR="00E23F14" w:rsidRPr="002745E0" w:rsidRDefault="00E23F14" w:rsidP="00E23F14">
      <w:pPr>
        <w:ind w:left="1" w:hanging="3"/>
        <w:rPr>
          <w:rFonts w:asciiTheme="majorHAnsi" w:hAnsiTheme="majorHAnsi" w:cstheme="majorHAnsi"/>
          <w:sz w:val="28"/>
          <w:szCs w:val="28"/>
        </w:rPr>
      </w:pPr>
      <w:r w:rsidRPr="002745E0">
        <w:rPr>
          <w:rFonts w:asciiTheme="majorHAnsi" w:hAnsiTheme="majorHAnsi" w:cstheme="majorHAnsi"/>
          <w:b/>
          <w:sz w:val="28"/>
          <w:szCs w:val="28"/>
        </w:rPr>
        <w:t>First Aid box</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r w:rsidRPr="002745E0">
        <w:rPr>
          <w:rFonts w:asciiTheme="majorHAnsi" w:hAnsiTheme="majorHAnsi" w:cstheme="majorHAnsi"/>
          <w:sz w:val="28"/>
          <w:szCs w:val="28"/>
        </w:rPr>
        <w:tab/>
      </w:r>
    </w:p>
    <w:p w14:paraId="60AD5A02" w14:textId="77777777" w:rsidR="00E23F14" w:rsidRPr="002745E0" w:rsidRDefault="00E23F14" w:rsidP="00E23F14">
      <w:pPr>
        <w:ind w:left="0" w:hanging="2"/>
        <w:rPr>
          <w:rFonts w:asciiTheme="majorHAnsi" w:hAnsiTheme="majorHAnsi" w:cstheme="majorHAnsi"/>
        </w:rPr>
      </w:pPr>
      <w:r w:rsidRPr="002745E0">
        <w:rPr>
          <w:rFonts w:asciiTheme="majorHAnsi" w:hAnsiTheme="majorHAnsi" w:cstheme="majorHAnsi"/>
        </w:rPr>
        <w:t>Ensure you have the first aid box to take with you</w:t>
      </w:r>
    </w:p>
    <w:p w14:paraId="7562E946" w14:textId="77777777" w:rsidR="00E23F14" w:rsidRPr="002745E0" w:rsidRDefault="00E23F14" w:rsidP="00E23F14">
      <w:pPr>
        <w:ind w:left="1" w:hanging="3"/>
        <w:rPr>
          <w:rFonts w:asciiTheme="majorHAnsi" w:hAnsiTheme="majorHAnsi" w:cstheme="majorHAnsi"/>
          <w:sz w:val="28"/>
          <w:szCs w:val="28"/>
        </w:rPr>
      </w:pPr>
    </w:p>
    <w:p w14:paraId="6E9C0781" w14:textId="77777777" w:rsidR="00E23F14" w:rsidRPr="002745E0" w:rsidRDefault="00E23F14" w:rsidP="00E23F14">
      <w:pPr>
        <w:ind w:left="1" w:hanging="3"/>
        <w:rPr>
          <w:rFonts w:asciiTheme="majorHAnsi" w:hAnsiTheme="majorHAnsi" w:cstheme="majorHAnsi"/>
          <w:b/>
          <w:sz w:val="28"/>
          <w:szCs w:val="28"/>
        </w:rPr>
      </w:pPr>
      <w:r w:rsidRPr="002745E0">
        <w:rPr>
          <w:rFonts w:asciiTheme="majorHAnsi" w:hAnsiTheme="majorHAnsi" w:cstheme="majorHAnsi"/>
          <w:b/>
          <w:sz w:val="28"/>
          <w:szCs w:val="28"/>
        </w:rPr>
        <w:t>Medication</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p>
    <w:p w14:paraId="72D8E169" w14:textId="77777777" w:rsidR="00E23F14" w:rsidRPr="002745E0" w:rsidRDefault="00E23F14" w:rsidP="00E23F14">
      <w:pPr>
        <w:ind w:left="0" w:hanging="2"/>
        <w:rPr>
          <w:rFonts w:asciiTheme="majorHAnsi" w:hAnsiTheme="majorHAnsi" w:cstheme="majorHAnsi"/>
        </w:rPr>
      </w:pPr>
      <w:r w:rsidRPr="002745E0">
        <w:rPr>
          <w:rFonts w:asciiTheme="majorHAnsi" w:hAnsiTheme="majorHAnsi" w:cstheme="majorHAnsi"/>
        </w:rPr>
        <w:t xml:space="preserve">Ensure you have relevant medication (please take in school rucksack) </w:t>
      </w:r>
      <w:r w:rsidRPr="002745E0">
        <w:rPr>
          <w:rFonts w:asciiTheme="majorHAnsi" w:hAnsiTheme="majorHAnsi" w:cstheme="majorHAnsi"/>
        </w:rPr>
        <w:tab/>
      </w:r>
      <w:r w:rsidRPr="002745E0">
        <w:rPr>
          <w:rFonts w:asciiTheme="majorHAnsi" w:hAnsiTheme="majorHAnsi" w:cstheme="majorHAnsi"/>
        </w:rPr>
        <w:tab/>
      </w:r>
    </w:p>
    <w:p w14:paraId="054C7B99" w14:textId="77777777" w:rsidR="00E23F14" w:rsidRPr="002745E0" w:rsidRDefault="00E23F14" w:rsidP="00E23F14">
      <w:pPr>
        <w:ind w:left="1" w:hanging="3"/>
        <w:rPr>
          <w:rFonts w:asciiTheme="majorHAnsi" w:hAnsiTheme="majorHAnsi" w:cstheme="majorHAnsi"/>
          <w:sz w:val="28"/>
          <w:szCs w:val="28"/>
        </w:rPr>
      </w:pPr>
      <w:r w:rsidRPr="002745E0">
        <w:rPr>
          <w:rFonts w:asciiTheme="majorHAnsi" w:hAnsiTheme="majorHAnsi" w:cstheme="majorHAnsi"/>
          <w:sz w:val="28"/>
          <w:szCs w:val="28"/>
        </w:rPr>
        <w:tab/>
      </w:r>
    </w:p>
    <w:p w14:paraId="622E5932" w14:textId="77777777" w:rsidR="00E23F14" w:rsidRPr="002745E0" w:rsidRDefault="00E23F14" w:rsidP="00E23F14">
      <w:pPr>
        <w:ind w:left="1" w:hanging="3"/>
        <w:rPr>
          <w:rFonts w:asciiTheme="majorHAnsi" w:hAnsiTheme="majorHAnsi" w:cstheme="majorHAnsi"/>
          <w:sz w:val="28"/>
          <w:szCs w:val="28"/>
        </w:rPr>
      </w:pPr>
      <w:r w:rsidRPr="002745E0">
        <w:rPr>
          <w:rFonts w:asciiTheme="majorHAnsi" w:hAnsiTheme="majorHAnsi" w:cstheme="majorHAnsi"/>
          <w:b/>
          <w:sz w:val="28"/>
          <w:szCs w:val="28"/>
        </w:rPr>
        <w:t>Visit phone</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r w:rsidRPr="002745E0">
        <w:rPr>
          <w:rFonts w:asciiTheme="majorHAnsi" w:hAnsiTheme="majorHAnsi" w:cstheme="majorHAnsi"/>
          <w:sz w:val="28"/>
          <w:szCs w:val="28"/>
        </w:rPr>
        <w:tab/>
      </w:r>
    </w:p>
    <w:p w14:paraId="2720D158" w14:textId="77777777" w:rsidR="00E23F14" w:rsidRPr="002745E0" w:rsidRDefault="00E23F14" w:rsidP="00E23F14">
      <w:pPr>
        <w:ind w:left="0" w:hanging="2"/>
        <w:rPr>
          <w:rFonts w:asciiTheme="majorHAnsi" w:hAnsiTheme="majorHAnsi" w:cstheme="majorHAnsi"/>
        </w:rPr>
      </w:pPr>
      <w:r w:rsidRPr="002745E0">
        <w:rPr>
          <w:rFonts w:asciiTheme="majorHAnsi" w:hAnsiTheme="majorHAnsi" w:cstheme="majorHAnsi"/>
        </w:rPr>
        <w:t>Ensure you have let the office know you will need this and have collected the visits phone from the main school office</w:t>
      </w:r>
    </w:p>
    <w:p w14:paraId="310BF250" w14:textId="77777777" w:rsidR="00E23F14" w:rsidRPr="002745E0" w:rsidRDefault="00E23F14" w:rsidP="00E23F14">
      <w:pPr>
        <w:ind w:left="0" w:hanging="2"/>
        <w:rPr>
          <w:rFonts w:asciiTheme="majorHAnsi" w:hAnsiTheme="majorHAnsi" w:cstheme="majorHAnsi"/>
        </w:rPr>
      </w:pPr>
    </w:p>
    <w:p w14:paraId="325BBCA2" w14:textId="77777777" w:rsidR="00E23F14" w:rsidRPr="002745E0" w:rsidRDefault="00E23F14" w:rsidP="00E23F14">
      <w:pPr>
        <w:ind w:left="1" w:hanging="3"/>
        <w:rPr>
          <w:rFonts w:asciiTheme="majorHAnsi" w:hAnsiTheme="majorHAnsi" w:cstheme="majorHAnsi"/>
          <w:b/>
          <w:sz w:val="28"/>
          <w:szCs w:val="28"/>
        </w:rPr>
      </w:pPr>
      <w:r w:rsidRPr="002745E0">
        <w:rPr>
          <w:rFonts w:asciiTheme="majorHAnsi" w:hAnsiTheme="majorHAnsi" w:cstheme="majorHAnsi"/>
          <w:b/>
          <w:sz w:val="28"/>
          <w:szCs w:val="28"/>
        </w:rPr>
        <w:t>Staff involvement</w:t>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tab/>
      </w:r>
      <w:r w:rsidRPr="002745E0">
        <w:rPr>
          <w:rFonts w:asciiTheme="majorHAnsi" w:hAnsiTheme="majorHAnsi" w:cstheme="majorHAnsi"/>
          <w:b/>
          <w:sz w:val="28"/>
          <w:szCs w:val="28"/>
        </w:rPr>
        <w:sym w:font="Wingdings 2" w:char="F0A3"/>
      </w:r>
    </w:p>
    <w:p w14:paraId="046056F7" w14:textId="77777777" w:rsidR="00E23F14" w:rsidRPr="002745E0" w:rsidRDefault="00E23F14" w:rsidP="00E23F14">
      <w:pPr>
        <w:ind w:left="0" w:hanging="2"/>
        <w:rPr>
          <w:rFonts w:asciiTheme="majorHAnsi" w:hAnsiTheme="majorHAnsi" w:cstheme="majorHAnsi"/>
          <w:sz w:val="22"/>
          <w:szCs w:val="22"/>
        </w:rPr>
      </w:pPr>
      <w:r w:rsidRPr="002745E0">
        <w:rPr>
          <w:rFonts w:asciiTheme="majorHAnsi" w:hAnsiTheme="majorHAnsi" w:cstheme="majorHAnsi"/>
        </w:rPr>
        <w:t>Have all staff signed off the venue and LPS risk assessment?</w:t>
      </w:r>
    </w:p>
    <w:p w14:paraId="69B84EB4" w14:textId="3378697C" w:rsidR="00E23F14" w:rsidRPr="002745E0" w:rsidRDefault="00E23F14">
      <w:pPr>
        <w:ind w:left="0" w:hanging="2"/>
        <w:jc w:val="both"/>
        <w:rPr>
          <w:rFonts w:asciiTheme="majorHAnsi" w:eastAsia="Calibri" w:hAnsiTheme="majorHAnsi" w:cstheme="majorHAnsi"/>
        </w:rPr>
      </w:pPr>
    </w:p>
    <w:p w14:paraId="0FAE3D99" w14:textId="43D48905" w:rsidR="00946ECF" w:rsidRPr="002745E0" w:rsidRDefault="00E23F14" w:rsidP="005832DA">
      <w:pPr>
        <w:pStyle w:val="ListParagraph"/>
        <w:numPr>
          <w:ilvl w:val="0"/>
          <w:numId w:val="25"/>
        </w:numPr>
        <w:ind w:leftChars="0" w:firstLineChars="0"/>
        <w:jc w:val="center"/>
        <w:rPr>
          <w:rFonts w:asciiTheme="majorHAnsi" w:eastAsia="Calibri" w:hAnsiTheme="majorHAnsi" w:cstheme="majorHAnsi"/>
          <w:b/>
          <w:sz w:val="32"/>
          <w:szCs w:val="32"/>
        </w:rPr>
      </w:pPr>
      <w:r w:rsidRPr="002745E0">
        <w:rPr>
          <w:rFonts w:asciiTheme="majorHAnsi" w:eastAsia="Calibri" w:hAnsiTheme="majorHAnsi" w:cstheme="majorHAnsi"/>
        </w:rPr>
        <w:br w:type="column"/>
      </w:r>
      <w:r w:rsidR="002745E0" w:rsidRPr="002745E0">
        <w:rPr>
          <w:rFonts w:asciiTheme="majorHAnsi" w:eastAsia="Calibri" w:hAnsiTheme="majorHAnsi" w:cstheme="majorHAnsi"/>
          <w:b/>
          <w:sz w:val="32"/>
          <w:szCs w:val="32"/>
        </w:rPr>
        <w:lastRenderedPageBreak/>
        <w:t>VISIT P</w:t>
      </w:r>
      <w:r w:rsidR="005832DA" w:rsidRPr="002745E0">
        <w:rPr>
          <w:rFonts w:asciiTheme="majorHAnsi" w:eastAsia="Calibri" w:hAnsiTheme="majorHAnsi" w:cstheme="majorHAnsi"/>
          <w:b/>
          <w:sz w:val="32"/>
          <w:szCs w:val="32"/>
        </w:rPr>
        <w:t>ROCESS</w:t>
      </w:r>
      <w:r w:rsidR="00D90AD0" w:rsidRPr="002745E0">
        <w:rPr>
          <w:rFonts w:asciiTheme="majorHAnsi" w:eastAsia="Calibri" w:hAnsiTheme="majorHAnsi" w:cstheme="majorHAnsi"/>
          <w:b/>
          <w:sz w:val="32"/>
          <w:szCs w:val="32"/>
        </w:rPr>
        <w:br/>
      </w:r>
    </w:p>
    <w:p w14:paraId="07828842" w14:textId="67CFCF71" w:rsidR="00D90AD0" w:rsidRPr="002745E0" w:rsidRDefault="00D90AD0" w:rsidP="00D90AD0">
      <w:pPr>
        <w:pStyle w:val="ListParagraph"/>
        <w:ind w:leftChars="0" w:left="358" w:firstLineChars="0" w:firstLine="0"/>
        <w:jc w:val="center"/>
        <w:rPr>
          <w:rFonts w:asciiTheme="majorHAnsi" w:eastAsia="Calibri" w:hAnsiTheme="majorHAnsi" w:cstheme="majorHAnsi"/>
          <w:b/>
          <w:sz w:val="32"/>
          <w:szCs w:val="32"/>
        </w:rPr>
      </w:pPr>
      <w:r w:rsidRPr="002745E0">
        <w:rPr>
          <w:rFonts w:asciiTheme="majorHAnsi" w:eastAsia="Calibri" w:hAnsiTheme="majorHAnsi" w:cstheme="majorHAnsi"/>
          <w:b/>
        </w:rPr>
        <w:t>4 WEEKS BEFORE VISIT</w:t>
      </w:r>
    </w:p>
    <w:p w14:paraId="5609FAB2" w14:textId="6414BC84" w:rsidR="005832DA" w:rsidRPr="002745E0" w:rsidRDefault="005832DA" w:rsidP="005832DA">
      <w:pPr>
        <w:ind w:leftChars="0" w:left="0" w:firstLineChars="0" w:firstLine="0"/>
        <w:jc w:val="center"/>
        <w:rPr>
          <w:rFonts w:asciiTheme="majorHAnsi" w:eastAsia="Calibri" w:hAnsiTheme="majorHAnsi" w:cstheme="majorHAnsi"/>
          <w:sz w:val="32"/>
          <w:szCs w:val="32"/>
        </w:rPr>
      </w:pPr>
    </w:p>
    <w:p w14:paraId="645DD0A3" w14:textId="6F730958" w:rsidR="00805440" w:rsidRPr="002745E0" w:rsidRDefault="0058246F" w:rsidP="005C0DF9">
      <w:pPr>
        <w:pStyle w:val="ListParagraph"/>
        <w:numPr>
          <w:ilvl w:val="0"/>
          <w:numId w:val="24"/>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582464" behindDoc="0" locked="0" layoutInCell="1" allowOverlap="1" wp14:anchorId="32EFC9ED" wp14:editId="2B3A654A">
                <wp:simplePos x="0" y="0"/>
                <wp:positionH relativeFrom="margin">
                  <wp:align>right</wp:align>
                </wp:positionH>
                <wp:positionV relativeFrom="paragraph">
                  <wp:posOffset>4445</wp:posOffset>
                </wp:positionV>
                <wp:extent cx="198120" cy="190500"/>
                <wp:effectExtent l="57150" t="19050" r="68580" b="95250"/>
                <wp:wrapNone/>
                <wp:docPr id="8" name="Flowchart: Process 8"/>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1EC94" id="_x0000_t109" coordsize="21600,21600" o:spt="109" path="m,l,21600r21600,l21600,xe">
                <v:stroke joinstyle="miter"/>
                <v:path gradientshapeok="t" o:connecttype="rect"/>
              </v:shapetype>
              <v:shape id="Flowchart: Process 8" o:spid="_x0000_s1026" type="#_x0000_t109" style="position:absolute;margin-left:-35.6pt;margin-top:.35pt;width:15.6pt;height:15pt;z-index:251582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" filled="f" strokecolor="#4579b8 [3044]">
                <v:shadow on="t" color="black" opacity="22937f" origin=",.5" offset="0,.63889mm"/>
                <w10:wrap anchorx="margin"/>
              </v:shape>
            </w:pict>
          </mc:Fallback>
        </mc:AlternateContent>
      </w:r>
      <w:r w:rsidR="002745E0" w:rsidRPr="002745E0">
        <w:rPr>
          <w:rFonts w:asciiTheme="majorHAnsi" w:eastAsia="Calibri" w:hAnsiTheme="majorHAnsi" w:cstheme="majorHAnsi"/>
          <w:noProof/>
          <w:sz w:val="32"/>
          <w:szCs w:val="32"/>
        </w:rPr>
        <mc:AlternateContent>
          <mc:Choice Requires="wps">
            <w:drawing>
              <wp:anchor distT="0" distB="0" distL="114300" distR="114300" simplePos="0" relativeHeight="251596800" behindDoc="0" locked="0" layoutInCell="1" allowOverlap="1" wp14:anchorId="1069A1EC" wp14:editId="1D460C2C">
                <wp:simplePos x="0" y="0"/>
                <wp:positionH relativeFrom="margin">
                  <wp:posOffset>5478780</wp:posOffset>
                </wp:positionH>
                <wp:positionV relativeFrom="paragraph">
                  <wp:posOffset>300990</wp:posOffset>
                </wp:positionV>
                <wp:extent cx="198120" cy="190500"/>
                <wp:effectExtent l="57150" t="19050" r="68580" b="95250"/>
                <wp:wrapNone/>
                <wp:docPr id="9" name="Flowchart: Process 9"/>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F71F" id="Flowchart: Process 9" o:spid="_x0000_s1026" type="#_x0000_t109" style="position:absolute;margin-left:431.4pt;margin-top:23.7pt;width:15.6pt;height:1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" filled="f" strokecolor="#4579b8 [3044]">
                <v:shadow on="t" color="black" opacity="22937f" origin=",.5" offset="0,.63889mm"/>
                <w10:wrap anchorx="margin"/>
              </v:shape>
            </w:pict>
          </mc:Fallback>
        </mc:AlternateContent>
      </w:r>
      <w:r w:rsidR="00D90AD0" w:rsidRPr="002745E0">
        <w:rPr>
          <w:rFonts w:asciiTheme="majorHAnsi" w:hAnsiTheme="majorHAnsi" w:cstheme="majorHAnsi"/>
        </w:rPr>
        <w:t>Determine venue</w:t>
      </w:r>
      <w:r w:rsidR="00C50804" w:rsidRPr="002745E0">
        <w:rPr>
          <w:rFonts w:asciiTheme="majorHAnsi" w:hAnsiTheme="majorHAnsi" w:cstheme="majorHAnsi"/>
        </w:rPr>
        <w:t>, estimated cost</w:t>
      </w:r>
      <w:r w:rsidR="00D90AD0" w:rsidRPr="002745E0">
        <w:rPr>
          <w:rFonts w:asciiTheme="majorHAnsi" w:hAnsiTheme="majorHAnsi" w:cstheme="majorHAnsi"/>
        </w:rPr>
        <w:t xml:space="preserve"> and 2 learning intentions for visit</w:t>
      </w:r>
      <w:r w:rsidR="00805440" w:rsidRPr="002745E0">
        <w:rPr>
          <w:rFonts w:asciiTheme="majorHAnsi" w:hAnsiTheme="majorHAnsi" w:cstheme="majorHAnsi"/>
        </w:rPr>
        <w:br/>
      </w:r>
    </w:p>
    <w:p w14:paraId="0D46B52B" w14:textId="1BC4B314" w:rsidR="005C0DF9" w:rsidRPr="002745E0" w:rsidRDefault="00805440" w:rsidP="005C0DF9">
      <w:pPr>
        <w:pStyle w:val="ListParagraph"/>
        <w:numPr>
          <w:ilvl w:val="0"/>
          <w:numId w:val="24"/>
        </w:numPr>
        <w:ind w:leftChars="0" w:firstLineChars="0"/>
        <w:rPr>
          <w:rFonts w:asciiTheme="majorHAnsi" w:hAnsiTheme="majorHAnsi" w:cstheme="majorHAnsi"/>
        </w:rPr>
      </w:pPr>
      <w:r w:rsidRPr="002745E0">
        <w:rPr>
          <w:rFonts w:asciiTheme="majorHAnsi" w:hAnsiTheme="majorHAnsi" w:cstheme="majorHAnsi"/>
        </w:rPr>
        <w:t>Complete LPS visit form</w:t>
      </w:r>
      <w:r w:rsidR="005C0DF9" w:rsidRPr="002745E0">
        <w:rPr>
          <w:rFonts w:asciiTheme="majorHAnsi" w:hAnsiTheme="majorHAnsi" w:cstheme="majorHAnsi"/>
        </w:rPr>
        <w:br/>
      </w:r>
    </w:p>
    <w:p w14:paraId="306DEB7E" w14:textId="72A90DAF" w:rsidR="00D90AD0" w:rsidRPr="002745E0" w:rsidRDefault="002745E0" w:rsidP="005C0DF9">
      <w:pPr>
        <w:pStyle w:val="ListParagraph"/>
        <w:numPr>
          <w:ilvl w:val="0"/>
          <w:numId w:val="24"/>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613184" behindDoc="0" locked="0" layoutInCell="1" allowOverlap="1" wp14:anchorId="0C1A6F74" wp14:editId="4B61C7BD">
                <wp:simplePos x="0" y="0"/>
                <wp:positionH relativeFrom="margin">
                  <wp:align>right</wp:align>
                </wp:positionH>
                <wp:positionV relativeFrom="paragraph">
                  <wp:posOffset>19685</wp:posOffset>
                </wp:positionV>
                <wp:extent cx="198120" cy="190500"/>
                <wp:effectExtent l="57150" t="19050" r="68580" b="95250"/>
                <wp:wrapNone/>
                <wp:docPr id="11" name="Flowchart: Process 11"/>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F968" id="Flowchart: Process 11" o:spid="_x0000_s1026" type="#_x0000_t109" style="position:absolute;margin-left:-35.6pt;margin-top:1.55pt;width:15.6pt;height:15pt;z-index:251613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" filled="f" strokecolor="#4579b8 [3044]">
                <v:shadow on="t" color="black" opacity="22937f" origin=",.5" offset="0,.63889mm"/>
                <w10:wrap anchorx="margin"/>
              </v:shape>
            </w:pict>
          </mc:Fallback>
        </mc:AlternateContent>
      </w:r>
      <w:r w:rsidR="00805440" w:rsidRPr="002745E0">
        <w:rPr>
          <w:rFonts w:asciiTheme="majorHAnsi" w:hAnsiTheme="majorHAnsi" w:cstheme="majorHAnsi"/>
        </w:rPr>
        <w:t>Provide proposed visit form and s</w:t>
      </w:r>
      <w:r w:rsidR="00D90AD0" w:rsidRPr="002745E0">
        <w:rPr>
          <w:rFonts w:asciiTheme="majorHAnsi" w:hAnsiTheme="majorHAnsi" w:cstheme="majorHAnsi"/>
        </w:rPr>
        <w:t xml:space="preserve">peak to EVC to ensure they are happy </w:t>
      </w:r>
      <w:r w:rsidR="00805440" w:rsidRPr="002745E0">
        <w:rPr>
          <w:rFonts w:asciiTheme="majorHAnsi" w:hAnsiTheme="majorHAnsi" w:cstheme="majorHAnsi"/>
        </w:rPr>
        <w:br/>
      </w:r>
      <w:r w:rsidR="00D90AD0" w:rsidRPr="002745E0">
        <w:rPr>
          <w:rFonts w:asciiTheme="majorHAnsi" w:hAnsiTheme="majorHAnsi" w:cstheme="majorHAnsi"/>
        </w:rPr>
        <w:t>for visit to proceed</w:t>
      </w:r>
    </w:p>
    <w:p w14:paraId="61CDF1BE" w14:textId="1A6EE4C0" w:rsidR="005C0DF9" w:rsidRPr="002745E0" w:rsidRDefault="005C0DF9" w:rsidP="005C0DF9">
      <w:pPr>
        <w:pStyle w:val="ListParagraph"/>
        <w:ind w:left="0" w:hanging="2"/>
        <w:rPr>
          <w:rFonts w:asciiTheme="majorHAnsi" w:hAnsiTheme="majorHAnsi" w:cstheme="majorHAnsi"/>
        </w:rPr>
      </w:pPr>
    </w:p>
    <w:p w14:paraId="5FE3A97F" w14:textId="37FB75FF" w:rsidR="005C0DF9" w:rsidRPr="002745E0" w:rsidRDefault="002745E0" w:rsidP="00D90AD0">
      <w:pPr>
        <w:pStyle w:val="ListParagraph"/>
        <w:numPr>
          <w:ilvl w:val="0"/>
          <w:numId w:val="26"/>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632640" behindDoc="0" locked="0" layoutInCell="1" allowOverlap="1" wp14:anchorId="67B38DB4" wp14:editId="7554AD11">
                <wp:simplePos x="0" y="0"/>
                <wp:positionH relativeFrom="margin">
                  <wp:align>right</wp:align>
                </wp:positionH>
                <wp:positionV relativeFrom="paragraph">
                  <wp:posOffset>19685</wp:posOffset>
                </wp:positionV>
                <wp:extent cx="198120" cy="190500"/>
                <wp:effectExtent l="57150" t="19050" r="68580" b="95250"/>
                <wp:wrapNone/>
                <wp:docPr id="12" name="Flowchart: Process 12"/>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635C" id="Flowchart: Process 12" o:spid="_x0000_s1026" type="#_x0000_t109" style="position:absolute;margin-left:-35.6pt;margin-top:1.55pt;width:15.6pt;height:1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" filled="f" strokecolor="#4579b8 [3044]">
                <v:shadow on="t" color="black" opacity="22937f" origin=",.5" offset="0,.63889mm"/>
                <w10:wrap anchorx="margin"/>
              </v:shape>
            </w:pict>
          </mc:Fallback>
        </mc:AlternateContent>
      </w:r>
      <w:r w:rsidR="005C0DF9" w:rsidRPr="002745E0">
        <w:rPr>
          <w:rFonts w:asciiTheme="majorHAnsi" w:hAnsiTheme="majorHAnsi" w:cstheme="majorHAnsi"/>
        </w:rPr>
        <w:t>Visit venue and create risk assessment</w:t>
      </w:r>
      <w:r w:rsidR="00C50804" w:rsidRPr="002745E0">
        <w:rPr>
          <w:rFonts w:asciiTheme="majorHAnsi" w:hAnsiTheme="majorHAnsi" w:cstheme="majorHAnsi"/>
        </w:rPr>
        <w:t>/</w:t>
      </w:r>
      <w:r w:rsidR="005C0DF9" w:rsidRPr="002745E0">
        <w:rPr>
          <w:rFonts w:asciiTheme="majorHAnsi" w:hAnsiTheme="majorHAnsi" w:cstheme="majorHAnsi"/>
        </w:rPr>
        <w:t>obtain venues own risk assessment</w:t>
      </w:r>
    </w:p>
    <w:p w14:paraId="3BEA4BEC" w14:textId="0ED671F4" w:rsidR="005C0DF9" w:rsidRPr="002745E0" w:rsidRDefault="005C0DF9" w:rsidP="005C0DF9">
      <w:pPr>
        <w:pStyle w:val="ListParagraph"/>
        <w:ind w:left="0" w:hanging="2"/>
        <w:rPr>
          <w:rFonts w:asciiTheme="majorHAnsi" w:hAnsiTheme="majorHAnsi" w:cstheme="majorHAnsi"/>
        </w:rPr>
      </w:pPr>
    </w:p>
    <w:p w14:paraId="313C0672" w14:textId="22358F41" w:rsidR="005C0DF9" w:rsidRPr="002745E0" w:rsidRDefault="002745E0" w:rsidP="00D90AD0">
      <w:pPr>
        <w:pStyle w:val="ListParagraph"/>
        <w:numPr>
          <w:ilvl w:val="0"/>
          <w:numId w:val="26"/>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650048" behindDoc="0" locked="0" layoutInCell="1" allowOverlap="1" wp14:anchorId="0D5DEA95" wp14:editId="618DA22E">
                <wp:simplePos x="0" y="0"/>
                <wp:positionH relativeFrom="margin">
                  <wp:posOffset>5477510</wp:posOffset>
                </wp:positionH>
                <wp:positionV relativeFrom="paragraph">
                  <wp:posOffset>19685</wp:posOffset>
                </wp:positionV>
                <wp:extent cx="198120" cy="190500"/>
                <wp:effectExtent l="57150" t="19050" r="68580" b="95250"/>
                <wp:wrapNone/>
                <wp:docPr id="13" name="Flowchart: Process 13"/>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54CB" id="Flowchart: Process 13" o:spid="_x0000_s1026" type="#_x0000_t109" style="position:absolute;margin-left:431.3pt;margin-top:1.55pt;width:15.6pt;height: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" filled="f" strokecolor="#4579b8 [3044]">
                <v:shadow on="t" color="black" opacity="22937f" origin=",.5" offset="0,.63889mm"/>
                <w10:wrap anchorx="margin"/>
              </v:shape>
            </w:pict>
          </mc:Fallback>
        </mc:AlternateContent>
      </w:r>
      <w:r w:rsidR="005C0DF9" w:rsidRPr="002745E0">
        <w:rPr>
          <w:rFonts w:asciiTheme="majorHAnsi" w:hAnsiTheme="majorHAnsi" w:cstheme="majorHAnsi"/>
        </w:rPr>
        <w:t>Create LPS risk assessment in line with any risks involved with visit</w:t>
      </w:r>
    </w:p>
    <w:p w14:paraId="66D00D5E" w14:textId="0145F930" w:rsidR="005C0DF9" w:rsidRPr="002745E0" w:rsidRDefault="005C0DF9" w:rsidP="005C0DF9">
      <w:pPr>
        <w:pStyle w:val="ListParagraph"/>
        <w:ind w:left="0" w:hanging="2"/>
        <w:rPr>
          <w:rFonts w:asciiTheme="majorHAnsi" w:hAnsiTheme="majorHAnsi" w:cstheme="majorHAnsi"/>
        </w:rPr>
      </w:pPr>
    </w:p>
    <w:p w14:paraId="212525FF" w14:textId="7B33AD12" w:rsidR="00277C32" w:rsidRPr="002745E0" w:rsidRDefault="002745E0" w:rsidP="00C50804">
      <w:pPr>
        <w:pStyle w:val="ListParagraph"/>
        <w:numPr>
          <w:ilvl w:val="0"/>
          <w:numId w:val="26"/>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663360" behindDoc="0" locked="0" layoutInCell="1" allowOverlap="1" wp14:anchorId="0AB856D8" wp14:editId="38B493DC">
                <wp:simplePos x="0" y="0"/>
                <wp:positionH relativeFrom="margin">
                  <wp:align>right</wp:align>
                </wp:positionH>
                <wp:positionV relativeFrom="paragraph">
                  <wp:posOffset>19685</wp:posOffset>
                </wp:positionV>
                <wp:extent cx="198120" cy="190500"/>
                <wp:effectExtent l="57150" t="19050" r="68580" b="95250"/>
                <wp:wrapNone/>
                <wp:docPr id="14" name="Flowchart: Process 14"/>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4A51" id="Flowchart: Process 14" o:spid="_x0000_s1026" type="#_x0000_t109" style="position:absolute;margin-left:-35.6pt;margin-top:1.55pt;width:15.6pt;height: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" filled="f" strokecolor="#4579b8 [3044]">
                <v:shadow on="t" color="black" opacity="22937f" origin=",.5" offset="0,.63889mm"/>
                <w10:wrap anchorx="margin"/>
              </v:shape>
            </w:pict>
          </mc:Fallback>
        </mc:AlternateContent>
      </w:r>
      <w:r w:rsidR="00277C32" w:rsidRPr="002745E0">
        <w:rPr>
          <w:rFonts w:asciiTheme="majorHAnsi" w:hAnsiTheme="majorHAnsi" w:cstheme="majorHAnsi"/>
        </w:rPr>
        <w:t>Send letter to parents to o</w:t>
      </w:r>
      <w:r w:rsidR="00C50804" w:rsidRPr="002745E0">
        <w:rPr>
          <w:rFonts w:asciiTheme="majorHAnsi" w:hAnsiTheme="majorHAnsi" w:cstheme="majorHAnsi"/>
        </w:rPr>
        <w:t xml:space="preserve">btain parental </w:t>
      </w:r>
      <w:r w:rsidR="00277C32" w:rsidRPr="002745E0">
        <w:rPr>
          <w:rFonts w:asciiTheme="majorHAnsi" w:hAnsiTheme="majorHAnsi" w:cstheme="majorHAnsi"/>
        </w:rPr>
        <w:t>consent</w:t>
      </w:r>
      <w:r w:rsidR="00C50804" w:rsidRPr="002745E0">
        <w:rPr>
          <w:rFonts w:asciiTheme="majorHAnsi" w:hAnsiTheme="majorHAnsi" w:cstheme="majorHAnsi"/>
        </w:rPr>
        <w:t xml:space="preserve"> </w:t>
      </w:r>
      <w:r w:rsidR="00805440" w:rsidRPr="002745E0">
        <w:rPr>
          <w:rFonts w:asciiTheme="majorHAnsi" w:hAnsiTheme="majorHAnsi" w:cstheme="majorHAnsi"/>
        </w:rPr>
        <w:t>(</w:t>
      </w:r>
      <w:r w:rsidR="00C50804" w:rsidRPr="002745E0">
        <w:rPr>
          <w:rFonts w:asciiTheme="majorHAnsi" w:hAnsiTheme="majorHAnsi" w:cstheme="majorHAnsi"/>
        </w:rPr>
        <w:t xml:space="preserve">if visit is outside of </w:t>
      </w:r>
    </w:p>
    <w:p w14:paraId="1BED1191" w14:textId="47E3560C" w:rsidR="00C50804" w:rsidRPr="002745E0" w:rsidRDefault="002745E0" w:rsidP="00277C32">
      <w:pPr>
        <w:ind w:leftChars="0" w:left="0" w:firstLineChars="0" w:firstLine="718"/>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674624" behindDoc="0" locked="0" layoutInCell="1" allowOverlap="1" wp14:anchorId="1692F02D" wp14:editId="0FEFF438">
                <wp:simplePos x="0" y="0"/>
                <wp:positionH relativeFrom="margin">
                  <wp:align>right</wp:align>
                </wp:positionH>
                <wp:positionV relativeFrom="paragraph">
                  <wp:posOffset>278765</wp:posOffset>
                </wp:positionV>
                <wp:extent cx="198120" cy="190500"/>
                <wp:effectExtent l="57150" t="19050" r="68580" b="95250"/>
                <wp:wrapNone/>
                <wp:docPr id="15" name="Flowchart: Process 15"/>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06BD" id="Flowchart: Process 15" o:spid="_x0000_s1026" type="#_x0000_t109" style="position:absolute;margin-left:-35.6pt;margin-top:21.95pt;width:15.6pt;height: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" filled="f" strokecolor="#4579b8 [3044]">
                <v:shadow on="t" color="black" opacity="22937f" origin=",.5" offset="0,.63889mm"/>
                <w10:wrap anchorx="margin"/>
              </v:shape>
            </w:pict>
          </mc:Fallback>
        </mc:AlternateContent>
      </w:r>
      <w:r w:rsidR="00C50804" w:rsidRPr="002745E0">
        <w:rPr>
          <w:rFonts w:asciiTheme="majorHAnsi" w:hAnsiTheme="majorHAnsi" w:cstheme="majorHAnsi"/>
        </w:rPr>
        <w:t>curriculum or normal school hours</w:t>
      </w:r>
      <w:r w:rsidR="00805440" w:rsidRPr="002745E0">
        <w:rPr>
          <w:rFonts w:asciiTheme="majorHAnsi" w:hAnsiTheme="majorHAnsi" w:cstheme="majorHAnsi"/>
        </w:rPr>
        <w:t>)</w:t>
      </w:r>
      <w:r w:rsidR="00C50804" w:rsidRPr="002745E0">
        <w:rPr>
          <w:rFonts w:asciiTheme="majorHAnsi" w:hAnsiTheme="majorHAnsi" w:cstheme="majorHAnsi"/>
        </w:rPr>
        <w:br/>
      </w:r>
    </w:p>
    <w:p w14:paraId="00FA431B" w14:textId="7CC15B7B" w:rsidR="00C50804" w:rsidRPr="002745E0" w:rsidRDefault="002745E0" w:rsidP="00D90AD0">
      <w:pPr>
        <w:pStyle w:val="ListParagraph"/>
        <w:numPr>
          <w:ilvl w:val="0"/>
          <w:numId w:val="26"/>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684864" behindDoc="0" locked="0" layoutInCell="1" allowOverlap="1" wp14:anchorId="47777AE9" wp14:editId="37F8EA48">
                <wp:simplePos x="0" y="0"/>
                <wp:positionH relativeFrom="margin">
                  <wp:posOffset>5485130</wp:posOffset>
                </wp:positionH>
                <wp:positionV relativeFrom="paragraph">
                  <wp:posOffset>248285</wp:posOffset>
                </wp:positionV>
                <wp:extent cx="198120" cy="190500"/>
                <wp:effectExtent l="57150" t="19050" r="68580" b="95250"/>
                <wp:wrapNone/>
                <wp:docPr id="16" name="Flowchart: Process 16"/>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DB2F1" id="Flowchart: Process 16" o:spid="_x0000_s1026" type="#_x0000_t109" style="position:absolute;margin-left:431.9pt;margin-top:19.55pt;width:15.6pt;height: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" filled="f" strokecolor="#4579b8 [3044]">
                <v:shadow on="t" color="black" opacity="22937f" origin=",.5" offset="0,.63889mm"/>
                <w10:wrap anchorx="margin"/>
              </v:shape>
            </w:pict>
          </mc:Fallback>
        </mc:AlternateContent>
      </w:r>
      <w:r w:rsidR="00277C32" w:rsidRPr="002745E0">
        <w:rPr>
          <w:rFonts w:asciiTheme="majorHAnsi" w:hAnsiTheme="majorHAnsi" w:cstheme="majorHAnsi"/>
        </w:rPr>
        <w:t>Request transport booking via Office Manager and obtain actual costs</w:t>
      </w:r>
      <w:r w:rsidR="00277C32" w:rsidRPr="002745E0">
        <w:rPr>
          <w:rFonts w:asciiTheme="majorHAnsi" w:hAnsiTheme="majorHAnsi" w:cstheme="majorHAnsi"/>
        </w:rPr>
        <w:br/>
      </w:r>
    </w:p>
    <w:p w14:paraId="0A962B11" w14:textId="75C67C18" w:rsidR="00277C32" w:rsidRPr="002745E0" w:rsidRDefault="00277C32" w:rsidP="00D90AD0">
      <w:pPr>
        <w:pStyle w:val="ListParagraph"/>
        <w:numPr>
          <w:ilvl w:val="0"/>
          <w:numId w:val="26"/>
        </w:numPr>
        <w:ind w:leftChars="0" w:firstLineChars="0"/>
        <w:rPr>
          <w:rFonts w:asciiTheme="majorHAnsi" w:hAnsiTheme="majorHAnsi" w:cstheme="majorHAnsi"/>
        </w:rPr>
      </w:pPr>
      <w:r w:rsidRPr="002745E0">
        <w:rPr>
          <w:rFonts w:asciiTheme="majorHAnsi" w:hAnsiTheme="majorHAnsi" w:cstheme="majorHAnsi"/>
        </w:rPr>
        <w:t>Complete order form for finance (include student names) to book venue</w:t>
      </w:r>
    </w:p>
    <w:p w14:paraId="082FFB92" w14:textId="7B846B88" w:rsidR="00277C32" w:rsidRPr="002745E0" w:rsidRDefault="00277C32" w:rsidP="00277C32">
      <w:pPr>
        <w:ind w:leftChars="0" w:left="0" w:firstLineChars="0" w:firstLine="0"/>
        <w:rPr>
          <w:rFonts w:asciiTheme="majorHAnsi" w:hAnsiTheme="majorHAnsi" w:cstheme="majorHAnsi"/>
        </w:rPr>
      </w:pPr>
    </w:p>
    <w:p w14:paraId="4A39F8E8" w14:textId="1C38DB5E" w:rsidR="00277C32" w:rsidRPr="002745E0" w:rsidRDefault="00277C32" w:rsidP="00277C32">
      <w:pPr>
        <w:ind w:leftChars="0" w:left="0" w:firstLineChars="0" w:firstLine="0"/>
        <w:jc w:val="center"/>
        <w:rPr>
          <w:rFonts w:asciiTheme="majorHAnsi" w:hAnsiTheme="majorHAnsi" w:cstheme="majorHAnsi"/>
          <w:b/>
        </w:rPr>
      </w:pPr>
      <w:r w:rsidRPr="002745E0">
        <w:rPr>
          <w:rFonts w:asciiTheme="majorHAnsi" w:hAnsiTheme="majorHAnsi" w:cstheme="majorHAnsi"/>
          <w:b/>
        </w:rPr>
        <w:t>2 WEEKS BEFORE VISIT</w:t>
      </w:r>
      <w:r w:rsidRPr="002745E0">
        <w:rPr>
          <w:rFonts w:asciiTheme="majorHAnsi" w:hAnsiTheme="majorHAnsi" w:cstheme="majorHAnsi"/>
          <w:b/>
        </w:rPr>
        <w:br/>
      </w:r>
    </w:p>
    <w:p w14:paraId="2D894ACF" w14:textId="282DE01B" w:rsidR="00805440" w:rsidRPr="002745E0" w:rsidRDefault="002745E0" w:rsidP="00277C32">
      <w:pPr>
        <w:pStyle w:val="ListParagraph"/>
        <w:numPr>
          <w:ilvl w:val="0"/>
          <w:numId w:val="27"/>
        </w:numPr>
        <w:ind w:leftChars="0" w:firstLineChars="0"/>
        <w:rPr>
          <w:rFonts w:asciiTheme="majorHAnsi" w:hAnsiTheme="majorHAnsi" w:cstheme="majorHAnsi"/>
          <w:b/>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694080" behindDoc="0" locked="0" layoutInCell="1" allowOverlap="1" wp14:anchorId="11F78CFE" wp14:editId="27FC6C39">
                <wp:simplePos x="0" y="0"/>
                <wp:positionH relativeFrom="margin">
                  <wp:align>right</wp:align>
                </wp:positionH>
                <wp:positionV relativeFrom="paragraph">
                  <wp:posOffset>126365</wp:posOffset>
                </wp:positionV>
                <wp:extent cx="198120" cy="190500"/>
                <wp:effectExtent l="57150" t="19050" r="68580" b="95250"/>
                <wp:wrapNone/>
                <wp:docPr id="17" name="Flowchart: Process 17"/>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5E8F" id="Flowchart: Process 17" o:spid="_x0000_s1026" type="#_x0000_t109" style="position:absolute;margin-left:-35.6pt;margin-top:9.95pt;width:15.6pt;height:1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" filled="f" strokecolor="#4579b8 [3044]">
                <v:shadow on="t" color="black" opacity="22937f" origin=",.5" offset="0,.63889mm"/>
                <w10:wrap anchorx="margin"/>
              </v:shape>
            </w:pict>
          </mc:Fallback>
        </mc:AlternateContent>
      </w:r>
      <w:r w:rsidR="00277C32" w:rsidRPr="002745E0">
        <w:rPr>
          <w:rFonts w:asciiTheme="majorHAnsi" w:hAnsiTheme="majorHAnsi" w:cstheme="majorHAnsi"/>
        </w:rPr>
        <w:t xml:space="preserve">Provide list of </w:t>
      </w:r>
      <w:r w:rsidR="0058246F">
        <w:rPr>
          <w:rFonts w:asciiTheme="majorHAnsi" w:hAnsiTheme="majorHAnsi" w:cstheme="majorHAnsi"/>
        </w:rPr>
        <w:t xml:space="preserve">pupil </w:t>
      </w:r>
      <w:r w:rsidR="00277C32" w:rsidRPr="002745E0">
        <w:rPr>
          <w:rFonts w:asciiTheme="majorHAnsi" w:hAnsiTheme="majorHAnsi" w:cstheme="majorHAnsi"/>
        </w:rPr>
        <w:t xml:space="preserve">names to Office Manager and request emergency </w:t>
      </w:r>
    </w:p>
    <w:p w14:paraId="3B840396" w14:textId="0E3483C9" w:rsidR="00277C32" w:rsidRPr="002745E0" w:rsidRDefault="002745E0" w:rsidP="00805440">
      <w:pPr>
        <w:pStyle w:val="ListParagraph"/>
        <w:ind w:leftChars="0" w:firstLineChars="0" w:firstLine="0"/>
        <w:rPr>
          <w:rFonts w:asciiTheme="majorHAnsi" w:hAnsiTheme="majorHAnsi" w:cstheme="majorHAnsi"/>
          <w:b/>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710464" behindDoc="0" locked="0" layoutInCell="1" allowOverlap="1" wp14:anchorId="49873F3A" wp14:editId="34E8FA8A">
                <wp:simplePos x="0" y="0"/>
                <wp:positionH relativeFrom="margin">
                  <wp:align>right</wp:align>
                </wp:positionH>
                <wp:positionV relativeFrom="paragraph">
                  <wp:posOffset>324485</wp:posOffset>
                </wp:positionV>
                <wp:extent cx="198120" cy="190500"/>
                <wp:effectExtent l="57150" t="19050" r="68580" b="95250"/>
                <wp:wrapNone/>
                <wp:docPr id="18" name="Flowchart: Process 18"/>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8C8B7" id="Flowchart: Process 18" o:spid="_x0000_s1026" type="#_x0000_t109" style="position:absolute;margin-left:-35.6pt;margin-top:25.55pt;width:15.6pt;height:1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" filled="f" strokecolor="#4579b8 [3044]">
                <v:shadow on="t" color="black" opacity="22937f" origin=",.5" offset="0,.63889mm"/>
                <w10:wrap anchorx="margin"/>
              </v:shape>
            </w:pict>
          </mc:Fallback>
        </mc:AlternateContent>
      </w:r>
      <w:r w:rsidR="00277C32" w:rsidRPr="002745E0">
        <w:rPr>
          <w:rFonts w:asciiTheme="majorHAnsi" w:hAnsiTheme="majorHAnsi" w:cstheme="majorHAnsi"/>
        </w:rPr>
        <w:t>contact and medication details (if any)</w:t>
      </w:r>
      <w:r w:rsidR="00277C32" w:rsidRPr="002745E0">
        <w:rPr>
          <w:rFonts w:asciiTheme="majorHAnsi" w:hAnsiTheme="majorHAnsi" w:cstheme="majorHAnsi"/>
        </w:rPr>
        <w:br/>
      </w:r>
    </w:p>
    <w:p w14:paraId="07EC5620" w14:textId="24F963FD" w:rsidR="00805440" w:rsidRPr="002745E0" w:rsidRDefault="002745E0" w:rsidP="00277C32">
      <w:pPr>
        <w:pStyle w:val="ListParagraph"/>
        <w:numPr>
          <w:ilvl w:val="0"/>
          <w:numId w:val="27"/>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720704" behindDoc="0" locked="0" layoutInCell="1" allowOverlap="1" wp14:anchorId="2E41842E" wp14:editId="7CC99DAD">
                <wp:simplePos x="0" y="0"/>
                <wp:positionH relativeFrom="margin">
                  <wp:posOffset>5500370</wp:posOffset>
                </wp:positionH>
                <wp:positionV relativeFrom="paragraph">
                  <wp:posOffset>316865</wp:posOffset>
                </wp:positionV>
                <wp:extent cx="198120" cy="190500"/>
                <wp:effectExtent l="57150" t="19050" r="68580" b="95250"/>
                <wp:wrapNone/>
                <wp:docPr id="19" name="Flowchart: Process 19"/>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4B9AC" id="Flowchart: Process 19" o:spid="_x0000_s1026" type="#_x0000_t109" style="position:absolute;margin-left:433.1pt;margin-top:24.95pt;width:15.6pt;height: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" filled="f" strokecolor="#4579b8 [3044]">
                <v:shadow on="t" color="black" opacity="22937f" origin=",.5" offset="0,.63889mm"/>
                <w10:wrap anchorx="margin"/>
              </v:shape>
            </w:pict>
          </mc:Fallback>
        </mc:AlternateContent>
      </w:r>
      <w:r w:rsidR="00805440" w:rsidRPr="002745E0">
        <w:rPr>
          <w:rFonts w:asciiTheme="majorHAnsi" w:hAnsiTheme="majorHAnsi" w:cstheme="majorHAnsi"/>
        </w:rPr>
        <w:t>Request text alert from Office Manager if letter to parents not required</w:t>
      </w:r>
      <w:r w:rsidR="00805440" w:rsidRPr="002745E0">
        <w:rPr>
          <w:rFonts w:asciiTheme="majorHAnsi" w:hAnsiTheme="majorHAnsi" w:cstheme="majorHAnsi"/>
        </w:rPr>
        <w:br/>
      </w:r>
    </w:p>
    <w:p w14:paraId="1B31CB4B" w14:textId="2D3E05F1" w:rsidR="00805440" w:rsidRPr="002745E0" w:rsidRDefault="00805440" w:rsidP="00277C32">
      <w:pPr>
        <w:pStyle w:val="ListParagraph"/>
        <w:numPr>
          <w:ilvl w:val="0"/>
          <w:numId w:val="27"/>
        </w:numPr>
        <w:ind w:leftChars="0" w:firstLineChars="0"/>
        <w:rPr>
          <w:rFonts w:asciiTheme="majorHAnsi" w:hAnsiTheme="majorHAnsi" w:cstheme="majorHAnsi"/>
        </w:rPr>
      </w:pPr>
      <w:r w:rsidRPr="002745E0">
        <w:rPr>
          <w:rFonts w:asciiTheme="majorHAnsi" w:hAnsiTheme="majorHAnsi" w:cstheme="majorHAnsi"/>
        </w:rPr>
        <w:t xml:space="preserve">Ensure named staff (Visit Leader and Deputy) have signed venue and LPS </w:t>
      </w:r>
    </w:p>
    <w:p w14:paraId="6C35A2ED" w14:textId="3489C377" w:rsidR="00805440" w:rsidRPr="002745E0" w:rsidRDefault="00805440" w:rsidP="00805440">
      <w:pPr>
        <w:ind w:leftChars="0" w:left="360" w:firstLineChars="0" w:firstLine="360"/>
        <w:rPr>
          <w:rFonts w:asciiTheme="majorHAnsi" w:hAnsiTheme="majorHAnsi" w:cstheme="majorHAnsi"/>
        </w:rPr>
      </w:pPr>
      <w:r w:rsidRPr="002745E0">
        <w:rPr>
          <w:rFonts w:asciiTheme="majorHAnsi" w:hAnsiTheme="majorHAnsi" w:cstheme="majorHAnsi"/>
        </w:rPr>
        <w:t>risk assessment</w:t>
      </w:r>
      <w:r w:rsidRPr="002745E0">
        <w:rPr>
          <w:rFonts w:asciiTheme="majorHAnsi" w:hAnsiTheme="majorHAnsi" w:cstheme="majorHAnsi"/>
        </w:rPr>
        <w:br/>
      </w:r>
    </w:p>
    <w:p w14:paraId="7C0F9E0C" w14:textId="627FC4D0" w:rsidR="00805440" w:rsidRPr="002745E0" w:rsidRDefault="002745E0" w:rsidP="00277C32">
      <w:pPr>
        <w:pStyle w:val="ListParagraph"/>
        <w:numPr>
          <w:ilvl w:val="0"/>
          <w:numId w:val="27"/>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738112" behindDoc="0" locked="0" layoutInCell="1" allowOverlap="1" wp14:anchorId="7364D5F4" wp14:editId="19A1DBFB">
                <wp:simplePos x="0" y="0"/>
                <wp:positionH relativeFrom="margin">
                  <wp:posOffset>5507990</wp:posOffset>
                </wp:positionH>
                <wp:positionV relativeFrom="paragraph">
                  <wp:posOffset>27305</wp:posOffset>
                </wp:positionV>
                <wp:extent cx="198120" cy="190500"/>
                <wp:effectExtent l="57150" t="19050" r="68580" b="95250"/>
                <wp:wrapNone/>
                <wp:docPr id="22" name="Flowchart: Process 22"/>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31E0" id="Flowchart: Process 22" o:spid="_x0000_s1026" type="#_x0000_t109" style="position:absolute;margin-left:433.7pt;margin-top:2.15pt;width:15.6pt;height:1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" filled="f" strokecolor="#4579b8 [3044]">
                <v:shadow on="t" color="black" opacity="22937f" origin=",.5" offset="0,.63889mm"/>
                <w10:wrap anchorx="margin"/>
              </v:shape>
            </w:pict>
          </mc:Fallback>
        </mc:AlternateContent>
      </w:r>
      <w:r w:rsidR="00805440" w:rsidRPr="002745E0">
        <w:rPr>
          <w:rFonts w:asciiTheme="majorHAnsi" w:hAnsiTheme="majorHAnsi" w:cstheme="majorHAnsi"/>
        </w:rPr>
        <w:t xml:space="preserve">Create new visit on EVOLVE using venue title and date as visit title.  </w:t>
      </w:r>
      <w:r w:rsidR="00805440" w:rsidRPr="002745E0">
        <w:rPr>
          <w:rFonts w:asciiTheme="majorHAnsi" w:hAnsiTheme="majorHAnsi" w:cstheme="majorHAnsi"/>
        </w:rPr>
        <w:br/>
        <w:t xml:space="preserve">Upload </w:t>
      </w:r>
      <w:r w:rsidR="0058246F">
        <w:rPr>
          <w:rFonts w:asciiTheme="majorHAnsi" w:hAnsiTheme="majorHAnsi" w:cstheme="majorHAnsi"/>
        </w:rPr>
        <w:t xml:space="preserve">signed </w:t>
      </w:r>
      <w:r w:rsidR="00805440" w:rsidRPr="002745E0">
        <w:rPr>
          <w:rFonts w:asciiTheme="majorHAnsi" w:hAnsiTheme="majorHAnsi" w:cstheme="majorHAnsi"/>
        </w:rPr>
        <w:t xml:space="preserve">visit form, signed venue risk assessment and signed LPS risk </w:t>
      </w:r>
      <w:r w:rsidR="00805440" w:rsidRPr="002745E0">
        <w:rPr>
          <w:rFonts w:asciiTheme="majorHAnsi" w:hAnsiTheme="majorHAnsi" w:cstheme="majorHAnsi"/>
        </w:rPr>
        <w:br/>
        <w:t xml:space="preserve">assessment and complete all required aspects of form.  Submit this to EVC </w:t>
      </w:r>
      <w:r w:rsidR="00805440" w:rsidRPr="002745E0">
        <w:rPr>
          <w:rFonts w:asciiTheme="majorHAnsi" w:hAnsiTheme="majorHAnsi" w:cstheme="majorHAnsi"/>
        </w:rPr>
        <w:br/>
        <w:t>for approval</w:t>
      </w:r>
      <w:r w:rsidR="00805440" w:rsidRPr="002745E0">
        <w:rPr>
          <w:rFonts w:asciiTheme="majorHAnsi" w:hAnsiTheme="majorHAnsi" w:cstheme="majorHAnsi"/>
        </w:rPr>
        <w:br/>
      </w:r>
    </w:p>
    <w:p w14:paraId="71F3243B" w14:textId="1F19433D" w:rsidR="00805440" w:rsidRPr="002745E0" w:rsidRDefault="00805440" w:rsidP="00805440">
      <w:pPr>
        <w:pStyle w:val="ListParagraph"/>
        <w:ind w:leftChars="0" w:firstLineChars="0" w:firstLine="0"/>
        <w:rPr>
          <w:rFonts w:asciiTheme="majorHAnsi" w:hAnsiTheme="majorHAnsi" w:cstheme="majorHAnsi"/>
        </w:rPr>
      </w:pPr>
    </w:p>
    <w:p w14:paraId="01B0DB35" w14:textId="2473FB00" w:rsidR="00805440" w:rsidRPr="002745E0" w:rsidRDefault="00805440" w:rsidP="00805440">
      <w:pPr>
        <w:pStyle w:val="ListParagraph"/>
        <w:ind w:leftChars="0" w:firstLineChars="0" w:firstLine="0"/>
        <w:jc w:val="center"/>
        <w:rPr>
          <w:rFonts w:asciiTheme="majorHAnsi" w:hAnsiTheme="majorHAnsi" w:cstheme="majorHAnsi"/>
          <w:b/>
        </w:rPr>
      </w:pPr>
      <w:r w:rsidRPr="002745E0">
        <w:rPr>
          <w:rFonts w:asciiTheme="majorHAnsi" w:hAnsiTheme="majorHAnsi" w:cstheme="majorHAnsi"/>
          <w:b/>
        </w:rPr>
        <w:t xml:space="preserve">ON THE </w:t>
      </w:r>
      <w:r w:rsidR="002745E0" w:rsidRPr="002745E0">
        <w:rPr>
          <w:rFonts w:asciiTheme="majorHAnsi" w:hAnsiTheme="majorHAnsi" w:cstheme="majorHAnsi"/>
          <w:b/>
        </w:rPr>
        <w:t xml:space="preserve">MORNING </w:t>
      </w:r>
      <w:r w:rsidRPr="002745E0">
        <w:rPr>
          <w:rFonts w:asciiTheme="majorHAnsi" w:hAnsiTheme="majorHAnsi" w:cstheme="majorHAnsi"/>
          <w:b/>
        </w:rPr>
        <w:t>OF THE VISIT</w:t>
      </w:r>
      <w:r w:rsidRPr="002745E0">
        <w:rPr>
          <w:rFonts w:asciiTheme="majorHAnsi" w:hAnsiTheme="majorHAnsi" w:cstheme="majorHAnsi"/>
          <w:b/>
        </w:rPr>
        <w:br/>
      </w:r>
    </w:p>
    <w:p w14:paraId="76A7C2B5" w14:textId="0FB06A79" w:rsidR="00277C32" w:rsidRPr="002745E0" w:rsidRDefault="002745E0" w:rsidP="00805440">
      <w:pPr>
        <w:pStyle w:val="ListParagraph"/>
        <w:numPr>
          <w:ilvl w:val="0"/>
          <w:numId w:val="27"/>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732992" behindDoc="0" locked="0" layoutInCell="1" allowOverlap="1" wp14:anchorId="72D222B3" wp14:editId="7DF15D20">
                <wp:simplePos x="0" y="0"/>
                <wp:positionH relativeFrom="margin">
                  <wp:align>right</wp:align>
                </wp:positionH>
                <wp:positionV relativeFrom="paragraph">
                  <wp:posOffset>416560</wp:posOffset>
                </wp:positionV>
                <wp:extent cx="198120" cy="190500"/>
                <wp:effectExtent l="57150" t="19050" r="68580" b="95250"/>
                <wp:wrapNone/>
                <wp:docPr id="21" name="Flowchart: Process 21"/>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449CC" id="Flowchart: Process 21" o:spid="_x0000_s1026" type="#_x0000_t109" style="position:absolute;margin-left:-35.6pt;margin-top:32.8pt;width:15.6pt;height:1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" filled="f" strokecolor="#4579b8 [3044]">
                <v:shadow on="t" color="black" opacity="22937f" origin=",.5" offset="0,.63889mm"/>
                <w10:wrap anchorx="margin"/>
              </v:shape>
            </w:pict>
          </mc:Fallback>
        </mc:AlternateContent>
      </w:r>
      <w:r w:rsidRPr="002745E0">
        <w:rPr>
          <w:rFonts w:asciiTheme="majorHAnsi" w:eastAsia="Calibri" w:hAnsiTheme="majorHAnsi" w:cstheme="majorHAnsi"/>
          <w:noProof/>
          <w:sz w:val="32"/>
          <w:szCs w:val="32"/>
        </w:rPr>
        <mc:AlternateContent>
          <mc:Choice Requires="wps">
            <w:drawing>
              <wp:anchor distT="0" distB="0" distL="114300" distR="114300" simplePos="0" relativeHeight="251726848" behindDoc="0" locked="0" layoutInCell="1" allowOverlap="1" wp14:anchorId="51D3557E" wp14:editId="660753ED">
                <wp:simplePos x="0" y="0"/>
                <wp:positionH relativeFrom="margin">
                  <wp:align>right</wp:align>
                </wp:positionH>
                <wp:positionV relativeFrom="paragraph">
                  <wp:posOffset>5080</wp:posOffset>
                </wp:positionV>
                <wp:extent cx="198120" cy="190500"/>
                <wp:effectExtent l="57150" t="19050" r="68580" b="95250"/>
                <wp:wrapNone/>
                <wp:docPr id="20" name="Flowchart: Process 20"/>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7EA5" id="Flowchart: Process 20" o:spid="_x0000_s1026" type="#_x0000_t109" style="position:absolute;margin-left:-35.6pt;margin-top:.4pt;width:15.6pt;height:1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" filled="f" strokecolor="#4579b8 [3044]">
                <v:shadow on="t" color="black" opacity="22937f" origin=",.5" offset="0,.63889mm"/>
                <w10:wrap anchorx="margin"/>
              </v:shape>
            </w:pict>
          </mc:Fallback>
        </mc:AlternateContent>
      </w:r>
      <w:r w:rsidR="00805440" w:rsidRPr="002745E0">
        <w:rPr>
          <w:rFonts w:asciiTheme="majorHAnsi" w:hAnsiTheme="majorHAnsi" w:cstheme="majorHAnsi"/>
        </w:rPr>
        <w:t>Obtain visit phone, first aid box, any medication and ensure you have student’s emergency contact details</w:t>
      </w:r>
      <w:r w:rsidRPr="002745E0">
        <w:rPr>
          <w:rFonts w:asciiTheme="majorHAnsi" w:hAnsiTheme="majorHAnsi" w:cstheme="majorHAnsi"/>
        </w:rPr>
        <w:t xml:space="preserve"> to take with you</w:t>
      </w:r>
      <w:r w:rsidR="00805440" w:rsidRPr="002745E0">
        <w:rPr>
          <w:rFonts w:asciiTheme="majorHAnsi" w:hAnsiTheme="majorHAnsi" w:cstheme="majorHAnsi"/>
        </w:rPr>
        <w:br/>
      </w:r>
    </w:p>
    <w:p w14:paraId="6E1100F8" w14:textId="3BE4C102" w:rsidR="00805440" w:rsidRPr="002745E0" w:rsidRDefault="002745E0" w:rsidP="00805440">
      <w:pPr>
        <w:pStyle w:val="ListParagraph"/>
        <w:numPr>
          <w:ilvl w:val="0"/>
          <w:numId w:val="27"/>
        </w:numPr>
        <w:ind w:leftChars="0" w:firstLineChars="0"/>
        <w:rPr>
          <w:rFonts w:asciiTheme="majorHAnsi" w:hAnsiTheme="majorHAnsi" w:cstheme="majorHAnsi"/>
        </w:rPr>
      </w:pPr>
      <w:r w:rsidRPr="002745E0">
        <w:rPr>
          <w:rFonts w:asciiTheme="majorHAnsi" w:eastAsia="Calibri" w:hAnsiTheme="majorHAnsi" w:cstheme="majorHAnsi"/>
          <w:noProof/>
          <w:sz w:val="32"/>
          <w:szCs w:val="32"/>
        </w:rPr>
        <mc:AlternateContent>
          <mc:Choice Requires="wps">
            <w:drawing>
              <wp:anchor distT="0" distB="0" distL="114300" distR="114300" simplePos="0" relativeHeight="251741184" behindDoc="0" locked="0" layoutInCell="1" allowOverlap="1" wp14:anchorId="07847C91" wp14:editId="51CD38C6">
                <wp:simplePos x="0" y="0"/>
                <wp:positionH relativeFrom="margin">
                  <wp:align>right</wp:align>
                </wp:positionH>
                <wp:positionV relativeFrom="paragraph">
                  <wp:posOffset>270510</wp:posOffset>
                </wp:positionV>
                <wp:extent cx="198120" cy="190500"/>
                <wp:effectExtent l="57150" t="19050" r="68580" b="95250"/>
                <wp:wrapNone/>
                <wp:docPr id="23" name="Flowchart: Process 23"/>
                <wp:cNvGraphicFramePr/>
                <a:graphic xmlns:a="http://schemas.openxmlformats.org/drawingml/2006/main">
                  <a:graphicData uri="http://schemas.microsoft.com/office/word/2010/wordprocessingShape">
                    <wps:wsp>
                      <wps:cNvSpPr/>
                      <wps:spPr>
                        <a:xfrm>
                          <a:off x="0" y="0"/>
                          <a:ext cx="198120" cy="19050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DCAE" id="Flowchart: Process 23" o:spid="_x0000_s1026" type="#_x0000_t109" style="position:absolute;margin-left:-35.6pt;margin-top:21.3pt;width:15.6pt;height:1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" filled="f" strokecolor="#4579b8 [3044]">
                <v:shadow on="t" color="black" opacity="22937f" origin=",.5" offset="0,.63889mm"/>
                <w10:wrap anchorx="margin"/>
              </v:shape>
            </w:pict>
          </mc:Fallback>
        </mc:AlternateContent>
      </w:r>
      <w:r w:rsidRPr="002745E0">
        <w:rPr>
          <w:rFonts w:asciiTheme="majorHAnsi" w:hAnsiTheme="majorHAnsi" w:cstheme="majorHAnsi"/>
        </w:rPr>
        <w:t>Take copies of both risk assessments</w:t>
      </w:r>
      <w:r w:rsidRPr="002745E0">
        <w:rPr>
          <w:rFonts w:asciiTheme="majorHAnsi" w:hAnsiTheme="majorHAnsi" w:cstheme="majorHAnsi"/>
        </w:rPr>
        <w:br/>
      </w:r>
    </w:p>
    <w:p w14:paraId="3F279634" w14:textId="7D15798B" w:rsidR="002745E0" w:rsidRPr="002745E0" w:rsidRDefault="002745E0" w:rsidP="00805440">
      <w:pPr>
        <w:pStyle w:val="ListParagraph"/>
        <w:numPr>
          <w:ilvl w:val="0"/>
          <w:numId w:val="27"/>
        </w:numPr>
        <w:ind w:leftChars="0" w:firstLineChars="0"/>
        <w:rPr>
          <w:rFonts w:asciiTheme="majorHAnsi" w:hAnsiTheme="majorHAnsi" w:cstheme="majorHAnsi"/>
        </w:rPr>
      </w:pPr>
      <w:r w:rsidRPr="002745E0">
        <w:rPr>
          <w:rFonts w:asciiTheme="majorHAnsi" w:hAnsiTheme="majorHAnsi" w:cstheme="majorHAnsi"/>
        </w:rPr>
        <w:t>Provide EVC with a hard copy of your visit form and both original signed risk assessments for physical sign off by EVC and Head Teacher</w:t>
      </w:r>
    </w:p>
    <w:sectPr w:rsidR="002745E0" w:rsidRPr="002745E0" w:rsidSect="0058246F">
      <w:headerReference w:type="even" r:id="rId15"/>
      <w:headerReference w:type="default" r:id="rId16"/>
      <w:footerReference w:type="even" r:id="rId17"/>
      <w:footerReference w:type="default" r:id="rId18"/>
      <w:headerReference w:type="first" r:id="rId19"/>
      <w:footerReference w:type="first" r:id="rId20"/>
      <w:pgSz w:w="11906" w:h="16838"/>
      <w:pgMar w:top="567" w:right="1418" w:bottom="1134" w:left="1418" w:header="709" w:footer="348" w:gutter="0"/>
      <w:pgBorders w:display="firstPage" w:offsetFrom="page">
        <w:top w:val="thinThickSmallGap" w:sz="24" w:space="24" w:color="00B0F0"/>
        <w:left w:val="thinThickSmallGap" w:sz="24" w:space="24" w:color="00B0F0"/>
        <w:bottom w:val="thickThinSmallGap" w:sz="24" w:space="24" w:color="00B0F0"/>
        <w:right w:val="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5551" w14:textId="77777777" w:rsidR="003B4A90" w:rsidRDefault="003B4A90">
      <w:pPr>
        <w:spacing w:line="240" w:lineRule="auto"/>
        <w:ind w:left="0" w:hanging="2"/>
      </w:pPr>
      <w:r>
        <w:separator/>
      </w:r>
    </w:p>
  </w:endnote>
  <w:endnote w:type="continuationSeparator" w:id="0">
    <w:p w14:paraId="66AC3462" w14:textId="77777777" w:rsidR="003B4A90" w:rsidRDefault="003B4A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1CB6" w14:textId="77777777" w:rsidR="00E23F14" w:rsidRDefault="00E23F14">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E2C3B79" w14:textId="77777777" w:rsidR="00E23F14" w:rsidRDefault="00E23F14">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32C7" w14:textId="7A2F8ECA" w:rsidR="00E23F14" w:rsidRDefault="00E23F14" w:rsidP="0058246F">
    <w:pPr>
      <w:pBdr>
        <w:top w:val="single" w:sz="24" w:space="1" w:color="622423"/>
      </w:pBdr>
      <w:tabs>
        <w:tab w:val="center" w:pos="4513"/>
        <w:tab w:val="right" w:pos="9026"/>
        <w:tab w:val="right" w:pos="9070"/>
      </w:tabs>
      <w:ind w:left="0" w:hanging="2"/>
      <w:rPr>
        <w:rFonts w:ascii="Calibri" w:eastAsia="Calibri" w:hAnsi="Calibri" w:cs="Calibri"/>
        <w:sz w:val="20"/>
        <w:szCs w:val="20"/>
      </w:rPr>
    </w:pPr>
    <w:r>
      <w:rPr>
        <w:rFonts w:ascii="Calibri" w:eastAsia="Calibri" w:hAnsi="Calibri" w:cs="Calibri"/>
        <w:sz w:val="20"/>
        <w:szCs w:val="20"/>
      </w:rPr>
      <w:tab/>
    </w:r>
    <w:r w:rsidR="0058246F">
      <w:rPr>
        <w:rFonts w:ascii="Calibri" w:eastAsia="Calibri" w:hAnsi="Calibri" w:cs="Calibri"/>
        <w:sz w:val="20"/>
        <w:szCs w:val="20"/>
      </w:rPr>
      <w:t>Reviewed:</w:t>
    </w:r>
    <w:r>
      <w:rPr>
        <w:rFonts w:ascii="Calibri" w:eastAsia="Calibri" w:hAnsi="Calibri" w:cs="Calibri"/>
        <w:sz w:val="20"/>
        <w:szCs w:val="20"/>
      </w:rPr>
      <w:t xml:space="preserve">  </w:t>
    </w:r>
    <w:r w:rsidR="00E71390">
      <w:rPr>
        <w:rFonts w:ascii="Calibri" w:eastAsia="Calibri" w:hAnsi="Calibri" w:cs="Calibri"/>
        <w:sz w:val="20"/>
        <w:szCs w:val="20"/>
      </w:rPr>
      <w:t>November</w:t>
    </w:r>
    <w:r>
      <w:rPr>
        <w:rFonts w:ascii="Calibri" w:eastAsia="Calibri" w:hAnsi="Calibri" w:cs="Calibri"/>
        <w:sz w:val="20"/>
        <w:szCs w:val="20"/>
      </w:rPr>
      <w:t xml:space="preserve"> 2024</w:t>
    </w:r>
  </w:p>
  <w:p w14:paraId="53F4CF8A" w14:textId="77777777" w:rsidR="00E23F14" w:rsidRDefault="00E23F14">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A5DA" w14:textId="77777777" w:rsidR="00E23F14" w:rsidRDefault="00E23F14">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FD4" w14:textId="77777777" w:rsidR="003B4A90" w:rsidRDefault="003B4A90">
      <w:pPr>
        <w:spacing w:line="240" w:lineRule="auto"/>
        <w:ind w:left="0" w:hanging="2"/>
      </w:pPr>
      <w:r>
        <w:separator/>
      </w:r>
    </w:p>
  </w:footnote>
  <w:footnote w:type="continuationSeparator" w:id="0">
    <w:p w14:paraId="2E3AB3AB" w14:textId="77777777" w:rsidR="003B4A90" w:rsidRDefault="003B4A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A786" w14:textId="77777777" w:rsidR="00E23F14" w:rsidRDefault="00E23F14">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5921" w14:textId="77777777" w:rsidR="00E23F14" w:rsidRDefault="00E23F14">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132" w14:textId="77777777" w:rsidR="00E23F14" w:rsidRDefault="00E23F14">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937"/>
    <w:multiLevelType w:val="multilevel"/>
    <w:tmpl w:val="C8D8A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1655B1"/>
    <w:multiLevelType w:val="multilevel"/>
    <w:tmpl w:val="47C0118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9A78B0"/>
    <w:multiLevelType w:val="multilevel"/>
    <w:tmpl w:val="DB46C8C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rFonts w:ascii="Calibri" w:eastAsia="Calibri" w:hAnsi="Calibri" w:cs="Calibri"/>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BAB3278"/>
    <w:multiLevelType w:val="multilevel"/>
    <w:tmpl w:val="D09C7A1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B0F18EA"/>
    <w:multiLevelType w:val="hybridMultilevel"/>
    <w:tmpl w:val="CB8C2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E38BD"/>
    <w:multiLevelType w:val="multilevel"/>
    <w:tmpl w:val="D75A11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CEC038C"/>
    <w:multiLevelType w:val="multilevel"/>
    <w:tmpl w:val="730E506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D50683C"/>
    <w:multiLevelType w:val="multilevel"/>
    <w:tmpl w:val="1CC2A25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4F70720"/>
    <w:multiLevelType w:val="hybridMultilevel"/>
    <w:tmpl w:val="A882F8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F7F23"/>
    <w:multiLevelType w:val="multilevel"/>
    <w:tmpl w:val="78220B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D1147A9"/>
    <w:multiLevelType w:val="multilevel"/>
    <w:tmpl w:val="CD18AA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EC93677"/>
    <w:multiLevelType w:val="multilevel"/>
    <w:tmpl w:val="5E4E5E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073239D"/>
    <w:multiLevelType w:val="multilevel"/>
    <w:tmpl w:val="12C0974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0CF6130"/>
    <w:multiLevelType w:val="multilevel"/>
    <w:tmpl w:val="6ABE7D6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7A063DA"/>
    <w:multiLevelType w:val="multilevel"/>
    <w:tmpl w:val="FC12DF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7D97409"/>
    <w:multiLevelType w:val="multilevel"/>
    <w:tmpl w:val="BDEEEB2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93C1FD9"/>
    <w:multiLevelType w:val="multilevel"/>
    <w:tmpl w:val="1D8C087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CD23191"/>
    <w:multiLevelType w:val="multilevel"/>
    <w:tmpl w:val="741A634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2DF442A"/>
    <w:multiLevelType w:val="multilevel"/>
    <w:tmpl w:val="71B2569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687403B1"/>
    <w:multiLevelType w:val="multilevel"/>
    <w:tmpl w:val="B6AC799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9291569"/>
    <w:multiLevelType w:val="hybridMultilevel"/>
    <w:tmpl w:val="55AABAE0"/>
    <w:lvl w:ilvl="0" w:tplc="08090005">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6CC87F3A"/>
    <w:multiLevelType w:val="multilevel"/>
    <w:tmpl w:val="49D616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E0F08AC"/>
    <w:multiLevelType w:val="hybridMultilevel"/>
    <w:tmpl w:val="9C62E492"/>
    <w:lvl w:ilvl="0" w:tplc="8EFA8834">
      <w:start w:val="1"/>
      <w:numFmt w:val="decimal"/>
      <w:lvlText w:val="(%1)"/>
      <w:lvlJc w:val="left"/>
      <w:pPr>
        <w:ind w:left="358" w:hanging="360"/>
      </w:pPr>
      <w:rPr>
        <w:rFonts w:hint="default"/>
      </w:rPr>
    </w:lvl>
    <w:lvl w:ilvl="1" w:tplc="08090019">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3" w15:restartNumberingAfterBreak="0">
    <w:nsid w:val="734907C2"/>
    <w:multiLevelType w:val="multilevel"/>
    <w:tmpl w:val="9BC4443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479141D"/>
    <w:multiLevelType w:val="multilevel"/>
    <w:tmpl w:val="AC7A5D2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61F4991"/>
    <w:multiLevelType w:val="multilevel"/>
    <w:tmpl w:val="06960C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B4D7F10"/>
    <w:multiLevelType w:val="multilevel"/>
    <w:tmpl w:val="B4E8A2B4"/>
    <w:lvl w:ilvl="0">
      <w:start w:val="1"/>
      <w:numFmt w:val="bullet"/>
      <w:lvlText w:val=""/>
      <w:lvlJc w:val="left"/>
      <w:pPr>
        <w:ind w:left="1080" w:hanging="36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1"/>
  </w:num>
  <w:num w:numId="2">
    <w:abstractNumId w:val="0"/>
  </w:num>
  <w:num w:numId="3">
    <w:abstractNumId w:val="18"/>
  </w:num>
  <w:num w:numId="4">
    <w:abstractNumId w:val="9"/>
  </w:num>
  <w:num w:numId="5">
    <w:abstractNumId w:val="5"/>
  </w:num>
  <w:num w:numId="6">
    <w:abstractNumId w:val="10"/>
  </w:num>
  <w:num w:numId="7">
    <w:abstractNumId w:val="2"/>
  </w:num>
  <w:num w:numId="8">
    <w:abstractNumId w:val="21"/>
  </w:num>
  <w:num w:numId="9">
    <w:abstractNumId w:val="6"/>
  </w:num>
  <w:num w:numId="10">
    <w:abstractNumId w:val="25"/>
  </w:num>
  <w:num w:numId="11">
    <w:abstractNumId w:val="14"/>
  </w:num>
  <w:num w:numId="12">
    <w:abstractNumId w:val="23"/>
  </w:num>
  <w:num w:numId="13">
    <w:abstractNumId w:val="24"/>
  </w:num>
  <w:num w:numId="14">
    <w:abstractNumId w:val="3"/>
  </w:num>
  <w:num w:numId="15">
    <w:abstractNumId w:val="15"/>
  </w:num>
  <w:num w:numId="16">
    <w:abstractNumId w:val="19"/>
  </w:num>
  <w:num w:numId="17">
    <w:abstractNumId w:val="1"/>
  </w:num>
  <w:num w:numId="18">
    <w:abstractNumId w:val="13"/>
  </w:num>
  <w:num w:numId="19">
    <w:abstractNumId w:val="26"/>
  </w:num>
  <w:num w:numId="20">
    <w:abstractNumId w:val="17"/>
  </w:num>
  <w:num w:numId="21">
    <w:abstractNumId w:val="7"/>
  </w:num>
  <w:num w:numId="22">
    <w:abstractNumId w:val="12"/>
  </w:num>
  <w:num w:numId="23">
    <w:abstractNumId w:val="16"/>
  </w:num>
  <w:num w:numId="24">
    <w:abstractNumId w:val="4"/>
  </w:num>
  <w:num w:numId="25">
    <w:abstractNumId w:val="22"/>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CF"/>
    <w:rsid w:val="002523F6"/>
    <w:rsid w:val="002745E0"/>
    <w:rsid w:val="00277C32"/>
    <w:rsid w:val="002A072A"/>
    <w:rsid w:val="002B2A83"/>
    <w:rsid w:val="003B4A90"/>
    <w:rsid w:val="00446CD5"/>
    <w:rsid w:val="005477E4"/>
    <w:rsid w:val="0058246F"/>
    <w:rsid w:val="005832DA"/>
    <w:rsid w:val="005C0DF9"/>
    <w:rsid w:val="00685BEF"/>
    <w:rsid w:val="006C0440"/>
    <w:rsid w:val="0070496E"/>
    <w:rsid w:val="00773759"/>
    <w:rsid w:val="00805440"/>
    <w:rsid w:val="008632B0"/>
    <w:rsid w:val="0086678B"/>
    <w:rsid w:val="00946ECF"/>
    <w:rsid w:val="009642DC"/>
    <w:rsid w:val="009F5971"/>
    <w:rsid w:val="00AD2925"/>
    <w:rsid w:val="00B31D0F"/>
    <w:rsid w:val="00BE0A41"/>
    <w:rsid w:val="00BE0C8F"/>
    <w:rsid w:val="00C50804"/>
    <w:rsid w:val="00D90AD0"/>
    <w:rsid w:val="00E23F14"/>
    <w:rsid w:val="00E41CE7"/>
    <w:rsid w:val="00E71390"/>
    <w:rsid w:val="00F10852"/>
    <w:rsid w:val="00F72448"/>
    <w:rsid w:val="00FF1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1CE65"/>
  <w15:docId w15:val="{F2CAF431-BC85-4D27-B8B4-324A9AD0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685BEF"/>
    <w:rPr>
      <w:color w:val="0000FF" w:themeColor="hyperlink"/>
      <w:u w:val="single"/>
    </w:rPr>
  </w:style>
  <w:style w:type="character" w:styleId="UnresolvedMention">
    <w:name w:val="Unresolved Mention"/>
    <w:basedOn w:val="DefaultParagraphFont"/>
    <w:uiPriority w:val="99"/>
    <w:semiHidden/>
    <w:unhideWhenUsed/>
    <w:rsid w:val="00685BEF"/>
    <w:rPr>
      <w:color w:val="605E5C"/>
      <w:shd w:val="clear" w:color="auto" w:fill="E1DFDD"/>
    </w:rPr>
  </w:style>
  <w:style w:type="paragraph" w:styleId="ListParagraph">
    <w:name w:val="List Paragraph"/>
    <w:basedOn w:val="Normal"/>
    <w:uiPriority w:val="34"/>
    <w:qFormat/>
    <w:rsid w:val="0058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88/40/cont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si/2004/1309/contents/m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chools.leicester.gov.uk/services/health-and-safety/schools-policy-and-procedure/offsite-visits-and-adventure-activiti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health-and-safety-on-educational-visits/health-and-safety-on-educational-visits"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mvXfRdbl5K6l7nCoV+LRIcFDQ==">CgMxLjA4AHIhMWVVTnpNZWxraTFPQkxYemZVS2lvbnZaSHRZLXZNdzFL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Aquilina, Julie</cp:lastModifiedBy>
  <cp:revision>2</cp:revision>
  <dcterms:created xsi:type="dcterms:W3CDTF">2024-11-18T10:39:00Z</dcterms:created>
  <dcterms:modified xsi:type="dcterms:W3CDTF">2024-11-18T10:39:00Z</dcterms:modified>
</cp:coreProperties>
</file>