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8EC2" w14:textId="77777777" w:rsidR="00C753F1" w:rsidRPr="00566D0E" w:rsidRDefault="007274BF">
      <w:pPr>
        <w:jc w:val="center"/>
        <w:rPr>
          <w:rFonts w:asciiTheme="minorHAnsi" w:hAnsiTheme="minorHAnsi" w:cstheme="minorHAnsi"/>
          <w:sz w:val="28"/>
          <w:szCs w:val="28"/>
          <w:u w:val="single"/>
        </w:rPr>
      </w:pPr>
      <w:bookmarkStart w:id="0" w:name="_GoBack"/>
      <w:bookmarkEnd w:id="0"/>
      <w:r w:rsidRPr="00566D0E">
        <w:rPr>
          <w:rFonts w:asciiTheme="minorHAnsi" w:hAnsiTheme="minorHAnsi" w:cstheme="minorHAnsi"/>
          <w:sz w:val="28"/>
          <w:szCs w:val="28"/>
          <w:u w:val="single"/>
        </w:rPr>
        <w:t>SEND Information Report for Parents and Carers.</w:t>
      </w:r>
      <w:r w:rsidRPr="00566D0E">
        <w:rPr>
          <w:rFonts w:asciiTheme="minorHAnsi" w:hAnsiTheme="minorHAnsi" w:cstheme="minorHAnsi"/>
          <w:noProof/>
        </w:rPr>
        <w:drawing>
          <wp:anchor distT="0" distB="0" distL="114300" distR="114300" simplePos="0" relativeHeight="251658240" behindDoc="0" locked="0" layoutInCell="1" hidden="0" allowOverlap="1" wp14:anchorId="448E13CB" wp14:editId="199A1DC1">
            <wp:simplePos x="0" y="0"/>
            <wp:positionH relativeFrom="column">
              <wp:posOffset>7210425</wp:posOffset>
            </wp:positionH>
            <wp:positionV relativeFrom="paragraph">
              <wp:posOffset>-571499</wp:posOffset>
            </wp:positionV>
            <wp:extent cx="2009775" cy="857110"/>
            <wp:effectExtent l="0" t="0" r="0" b="0"/>
            <wp:wrapNone/>
            <wp:docPr id="2" name="image1.png" descr="Leicester Partnership School"/>
            <wp:cNvGraphicFramePr/>
            <a:graphic xmlns:a="http://schemas.openxmlformats.org/drawingml/2006/main">
              <a:graphicData uri="http://schemas.openxmlformats.org/drawingml/2006/picture">
                <pic:pic xmlns:pic="http://schemas.openxmlformats.org/drawingml/2006/picture">
                  <pic:nvPicPr>
                    <pic:cNvPr id="0" name="image1.png" descr="Leicester Partnership School"/>
                    <pic:cNvPicPr preferRelativeResize="0"/>
                  </pic:nvPicPr>
                  <pic:blipFill>
                    <a:blip r:embed="rId6"/>
                    <a:srcRect/>
                    <a:stretch>
                      <a:fillRect/>
                    </a:stretch>
                  </pic:blipFill>
                  <pic:spPr>
                    <a:xfrm>
                      <a:off x="0" y="0"/>
                      <a:ext cx="2009775" cy="857110"/>
                    </a:xfrm>
                    <a:prstGeom prst="rect">
                      <a:avLst/>
                    </a:prstGeom>
                    <a:ln/>
                  </pic:spPr>
                </pic:pic>
              </a:graphicData>
            </a:graphic>
          </wp:anchor>
        </w:drawing>
      </w:r>
    </w:p>
    <w:p w14:paraId="72D195F2" w14:textId="77777777" w:rsidR="00C753F1" w:rsidRPr="00566D0E" w:rsidRDefault="00C753F1">
      <w:pPr>
        <w:jc w:val="center"/>
        <w:rPr>
          <w:rFonts w:asciiTheme="minorHAnsi" w:hAnsiTheme="minorHAnsi" w:cstheme="minorHAnsi"/>
          <w:sz w:val="28"/>
          <w:szCs w:val="28"/>
          <w:u w:val="single"/>
        </w:rPr>
      </w:pPr>
    </w:p>
    <w:tbl>
      <w:tblPr>
        <w:tblStyle w:val="a"/>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8"/>
      </w:tblGrid>
      <w:tr w:rsidR="00C753F1" w:rsidRPr="00566D0E" w14:paraId="55090AD3" w14:textId="77777777">
        <w:tc>
          <w:tcPr>
            <w:tcW w:w="14668" w:type="dxa"/>
          </w:tcPr>
          <w:p w14:paraId="6D724D36" w14:textId="1E560F0E" w:rsidR="00C753F1" w:rsidRPr="00566D0E" w:rsidRDefault="007274BF" w:rsidP="00A41132">
            <w:pPr>
              <w:jc w:val="center"/>
              <w:rPr>
                <w:rFonts w:asciiTheme="minorHAnsi" w:hAnsiTheme="minorHAnsi" w:cstheme="minorHAnsi"/>
                <w:b/>
                <w:sz w:val="36"/>
                <w:szCs w:val="36"/>
              </w:rPr>
            </w:pPr>
            <w:bookmarkStart w:id="1" w:name="_heading=h.gjdgxs" w:colFirst="0" w:colLast="0"/>
            <w:bookmarkEnd w:id="1"/>
            <w:r w:rsidRPr="00566D0E">
              <w:rPr>
                <w:rFonts w:asciiTheme="minorHAnsi" w:hAnsiTheme="minorHAnsi" w:cstheme="minorHAnsi"/>
                <w:b/>
                <w:sz w:val="36"/>
                <w:szCs w:val="36"/>
              </w:rPr>
              <w:t>Leicester Partnership School SEND I</w:t>
            </w:r>
            <w:r w:rsidR="00194BBE" w:rsidRPr="00566D0E">
              <w:rPr>
                <w:rFonts w:asciiTheme="minorHAnsi" w:hAnsiTheme="minorHAnsi" w:cstheme="minorHAnsi"/>
                <w:b/>
                <w:sz w:val="36"/>
                <w:szCs w:val="36"/>
              </w:rPr>
              <w:t>nformation Report  - October 20</w:t>
            </w:r>
            <w:r w:rsidR="00A41132" w:rsidRPr="00566D0E">
              <w:rPr>
                <w:rFonts w:asciiTheme="minorHAnsi" w:hAnsiTheme="minorHAnsi" w:cstheme="minorHAnsi"/>
                <w:b/>
                <w:sz w:val="36"/>
                <w:szCs w:val="36"/>
              </w:rPr>
              <w:t>2</w:t>
            </w:r>
            <w:r w:rsidR="00380E39">
              <w:rPr>
                <w:rFonts w:asciiTheme="minorHAnsi" w:hAnsiTheme="minorHAnsi" w:cstheme="minorHAnsi"/>
                <w:b/>
                <w:sz w:val="36"/>
                <w:szCs w:val="36"/>
              </w:rPr>
              <w:t>2</w:t>
            </w:r>
          </w:p>
        </w:tc>
      </w:tr>
      <w:tr w:rsidR="00C753F1" w:rsidRPr="00566D0E" w14:paraId="7C0D945F" w14:textId="77777777">
        <w:tc>
          <w:tcPr>
            <w:tcW w:w="14668" w:type="dxa"/>
          </w:tcPr>
          <w:p w14:paraId="56F12461"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1. LEICESTER PARTNERSHIP SCHOOL- Ethos, values and vision.</w:t>
            </w:r>
          </w:p>
        </w:tc>
      </w:tr>
      <w:tr w:rsidR="00C753F1" w:rsidRPr="00566D0E" w14:paraId="4BB2ED17" w14:textId="77777777">
        <w:tc>
          <w:tcPr>
            <w:tcW w:w="14668" w:type="dxa"/>
          </w:tcPr>
          <w:p w14:paraId="3001F95F" w14:textId="77777777" w:rsidR="00C753F1" w:rsidRPr="00566D0E" w:rsidRDefault="007274BF" w:rsidP="00CD31A1">
            <w:pPr>
              <w:jc w:val="both"/>
              <w:rPr>
                <w:rFonts w:asciiTheme="minorHAnsi" w:hAnsiTheme="minorHAnsi" w:cstheme="minorHAnsi"/>
                <w:b/>
                <w:sz w:val="28"/>
                <w:szCs w:val="28"/>
              </w:rPr>
            </w:pPr>
            <w:r w:rsidRPr="00566D0E">
              <w:rPr>
                <w:rFonts w:asciiTheme="minorHAnsi" w:hAnsiTheme="minorHAnsi" w:cstheme="minorHAnsi"/>
                <w:sz w:val="28"/>
                <w:szCs w:val="28"/>
              </w:rPr>
              <w:t>A student who has Special Educational Needs</w:t>
            </w:r>
            <w:r w:rsidR="00CD31A1" w:rsidRPr="00566D0E">
              <w:rPr>
                <w:rFonts w:asciiTheme="minorHAnsi" w:hAnsiTheme="minorHAnsi" w:cstheme="minorHAnsi"/>
                <w:sz w:val="28"/>
                <w:szCs w:val="28"/>
              </w:rPr>
              <w:t xml:space="preserve">, and who is not on the </w:t>
            </w:r>
            <w:proofErr w:type="spellStart"/>
            <w:r w:rsidR="00CD31A1" w:rsidRPr="00566D0E">
              <w:rPr>
                <w:rFonts w:asciiTheme="minorHAnsi" w:hAnsiTheme="minorHAnsi" w:cstheme="minorHAnsi"/>
                <w:sz w:val="28"/>
                <w:szCs w:val="28"/>
              </w:rPr>
              <w:t>roll</w:t>
            </w:r>
            <w:proofErr w:type="spellEnd"/>
            <w:r w:rsidR="00CD31A1" w:rsidRPr="00566D0E">
              <w:rPr>
                <w:rFonts w:asciiTheme="minorHAnsi" w:hAnsiTheme="minorHAnsi" w:cstheme="minorHAnsi"/>
                <w:sz w:val="28"/>
                <w:szCs w:val="28"/>
              </w:rPr>
              <w:t xml:space="preserve"> of the LPS</w:t>
            </w:r>
            <w:r w:rsidRPr="00566D0E">
              <w:rPr>
                <w:rFonts w:asciiTheme="minorHAnsi" w:hAnsiTheme="minorHAnsi" w:cstheme="minorHAnsi"/>
                <w:sz w:val="28"/>
                <w:szCs w:val="28"/>
              </w:rPr>
              <w:t xml:space="preserve"> will have already been identified at their mainstream school and relevant information is passed onto The Leicester Partnership School through an Information Passport. </w:t>
            </w:r>
          </w:p>
          <w:p w14:paraId="56C88AE6" w14:textId="77777777" w:rsidR="00C753F1" w:rsidRPr="00566D0E" w:rsidRDefault="007274BF">
            <w:pPr>
              <w:jc w:val="both"/>
              <w:rPr>
                <w:rFonts w:asciiTheme="minorHAnsi" w:hAnsiTheme="minorHAnsi" w:cstheme="minorHAnsi"/>
                <w:sz w:val="28"/>
                <w:szCs w:val="28"/>
              </w:rPr>
            </w:pPr>
            <w:r w:rsidRPr="00566D0E">
              <w:rPr>
                <w:rFonts w:asciiTheme="minorHAnsi" w:hAnsiTheme="minorHAnsi" w:cstheme="minorHAnsi"/>
                <w:sz w:val="28"/>
                <w:szCs w:val="28"/>
              </w:rPr>
              <w:t>The primary aims of SEND Provision at Leicester Partnership School are:</w:t>
            </w:r>
          </w:p>
          <w:p w14:paraId="66858E24" w14:textId="77777777" w:rsidR="00C753F1" w:rsidRPr="00566D0E" w:rsidRDefault="00C753F1">
            <w:pPr>
              <w:jc w:val="both"/>
              <w:rPr>
                <w:rFonts w:asciiTheme="minorHAnsi" w:hAnsiTheme="minorHAnsi" w:cstheme="minorHAnsi"/>
                <w:sz w:val="28"/>
                <w:szCs w:val="28"/>
              </w:rPr>
            </w:pPr>
          </w:p>
          <w:p w14:paraId="2CAAED32" w14:textId="77777777" w:rsidR="00C753F1" w:rsidRPr="00566D0E" w:rsidRDefault="007274BF">
            <w:pPr>
              <w:numPr>
                <w:ilvl w:val="0"/>
                <w:numId w:val="4"/>
              </w:numPr>
              <w:jc w:val="both"/>
              <w:rPr>
                <w:rFonts w:asciiTheme="minorHAnsi" w:hAnsiTheme="minorHAnsi" w:cstheme="minorHAnsi"/>
                <w:sz w:val="28"/>
                <w:szCs w:val="28"/>
              </w:rPr>
            </w:pPr>
            <w:r w:rsidRPr="00566D0E">
              <w:rPr>
                <w:rFonts w:asciiTheme="minorHAnsi" w:hAnsiTheme="minorHAnsi" w:cstheme="minorHAnsi"/>
                <w:sz w:val="28"/>
                <w:szCs w:val="28"/>
              </w:rPr>
              <w:t xml:space="preserve">To ensure that every young person with SEND is offered full access to a broad, balanced and relevant education. </w:t>
            </w:r>
          </w:p>
          <w:p w14:paraId="345A6324" w14:textId="77777777" w:rsidR="00C753F1" w:rsidRPr="00566D0E" w:rsidRDefault="00C753F1">
            <w:pPr>
              <w:jc w:val="both"/>
              <w:rPr>
                <w:rFonts w:asciiTheme="minorHAnsi" w:hAnsiTheme="minorHAnsi" w:cstheme="minorHAnsi"/>
                <w:sz w:val="28"/>
                <w:szCs w:val="28"/>
              </w:rPr>
            </w:pPr>
          </w:p>
          <w:p w14:paraId="0A9A3CF7" w14:textId="77777777" w:rsidR="00C753F1" w:rsidRPr="00566D0E" w:rsidRDefault="007274BF">
            <w:pPr>
              <w:numPr>
                <w:ilvl w:val="0"/>
                <w:numId w:val="4"/>
              </w:numPr>
              <w:jc w:val="both"/>
              <w:rPr>
                <w:rFonts w:asciiTheme="minorHAnsi" w:hAnsiTheme="minorHAnsi" w:cstheme="minorHAnsi"/>
                <w:sz w:val="28"/>
                <w:szCs w:val="28"/>
              </w:rPr>
            </w:pPr>
            <w:r w:rsidRPr="00566D0E">
              <w:rPr>
                <w:rFonts w:asciiTheme="minorHAnsi" w:hAnsiTheme="minorHAnsi" w:cstheme="minorHAnsi"/>
                <w:sz w:val="28"/>
                <w:szCs w:val="28"/>
              </w:rPr>
              <w:t>To provide support for a young person to enable them to develop skills in literacy, numeracy, personal, behavioural, social and emotional skills in order to equip them for future life.</w:t>
            </w:r>
          </w:p>
          <w:p w14:paraId="5A217DE3" w14:textId="77777777" w:rsidR="00C753F1" w:rsidRPr="00566D0E" w:rsidRDefault="00C753F1">
            <w:pPr>
              <w:jc w:val="both"/>
              <w:rPr>
                <w:rFonts w:asciiTheme="minorHAnsi" w:hAnsiTheme="minorHAnsi" w:cstheme="minorHAnsi"/>
                <w:sz w:val="28"/>
                <w:szCs w:val="28"/>
              </w:rPr>
            </w:pPr>
          </w:p>
          <w:p w14:paraId="51E7431B" w14:textId="77777777" w:rsidR="00C753F1" w:rsidRPr="00566D0E" w:rsidRDefault="007274BF">
            <w:pPr>
              <w:numPr>
                <w:ilvl w:val="0"/>
                <w:numId w:val="4"/>
              </w:numPr>
              <w:jc w:val="both"/>
              <w:rPr>
                <w:rFonts w:asciiTheme="minorHAnsi" w:hAnsiTheme="minorHAnsi" w:cstheme="minorHAnsi"/>
                <w:sz w:val="28"/>
                <w:szCs w:val="28"/>
              </w:rPr>
            </w:pPr>
            <w:r w:rsidRPr="00566D0E">
              <w:rPr>
                <w:rFonts w:asciiTheme="minorHAnsi" w:hAnsiTheme="minorHAnsi" w:cstheme="minorHAnsi"/>
                <w:sz w:val="28"/>
                <w:szCs w:val="28"/>
              </w:rPr>
              <w:t>To ensure that a young person with SEND has their needs met during their time with LPS.</w:t>
            </w:r>
          </w:p>
          <w:p w14:paraId="30065440" w14:textId="77777777" w:rsidR="00C753F1" w:rsidRPr="00566D0E" w:rsidRDefault="00C753F1">
            <w:pPr>
              <w:jc w:val="both"/>
              <w:rPr>
                <w:rFonts w:asciiTheme="minorHAnsi" w:hAnsiTheme="minorHAnsi" w:cstheme="minorHAnsi"/>
                <w:sz w:val="28"/>
                <w:szCs w:val="28"/>
              </w:rPr>
            </w:pPr>
          </w:p>
          <w:p w14:paraId="7DDAF53C" w14:textId="77777777" w:rsidR="00C753F1" w:rsidRPr="00566D0E" w:rsidRDefault="007274BF">
            <w:pPr>
              <w:numPr>
                <w:ilvl w:val="0"/>
                <w:numId w:val="4"/>
              </w:numPr>
              <w:jc w:val="both"/>
              <w:rPr>
                <w:rFonts w:asciiTheme="minorHAnsi" w:hAnsiTheme="minorHAnsi" w:cstheme="minorHAnsi"/>
                <w:sz w:val="28"/>
                <w:szCs w:val="28"/>
              </w:rPr>
            </w:pPr>
            <w:r w:rsidRPr="00566D0E">
              <w:rPr>
                <w:rFonts w:asciiTheme="minorHAnsi" w:hAnsiTheme="minorHAnsi" w:cstheme="minorHAnsi"/>
                <w:sz w:val="28"/>
                <w:szCs w:val="28"/>
              </w:rPr>
              <w:t>To ensure that effective communication takes place between LPS and mainstream schools in order for there to be continuity of provision wherever possible for the young person with SEND.</w:t>
            </w:r>
          </w:p>
          <w:p w14:paraId="53FF04C5" w14:textId="77777777" w:rsidR="00C753F1" w:rsidRPr="00566D0E" w:rsidRDefault="00C753F1">
            <w:pPr>
              <w:jc w:val="both"/>
              <w:rPr>
                <w:rFonts w:asciiTheme="minorHAnsi" w:hAnsiTheme="minorHAnsi" w:cstheme="minorHAnsi"/>
                <w:sz w:val="28"/>
                <w:szCs w:val="28"/>
              </w:rPr>
            </w:pPr>
          </w:p>
          <w:p w14:paraId="7966CAB6" w14:textId="77777777" w:rsidR="00C753F1" w:rsidRPr="00566D0E" w:rsidRDefault="007274BF">
            <w:pPr>
              <w:numPr>
                <w:ilvl w:val="0"/>
                <w:numId w:val="4"/>
              </w:numPr>
              <w:jc w:val="both"/>
              <w:rPr>
                <w:rFonts w:asciiTheme="minorHAnsi" w:hAnsiTheme="minorHAnsi" w:cstheme="minorHAnsi"/>
                <w:sz w:val="28"/>
                <w:szCs w:val="28"/>
              </w:rPr>
            </w:pPr>
            <w:r w:rsidRPr="00566D0E">
              <w:rPr>
                <w:rFonts w:asciiTheme="minorHAnsi" w:hAnsiTheme="minorHAnsi" w:cstheme="minorHAnsi"/>
                <w:sz w:val="28"/>
                <w:szCs w:val="28"/>
              </w:rPr>
              <w:t>To engage the views of the young person, their mainstream school and their parents/carers when discussing matters relating to SEND and to keep all parties well informed of any developments which may affect the young person.</w:t>
            </w:r>
          </w:p>
          <w:p w14:paraId="777B9D74" w14:textId="77777777" w:rsidR="00C753F1" w:rsidRPr="00566D0E" w:rsidRDefault="00C753F1">
            <w:pPr>
              <w:jc w:val="both"/>
              <w:rPr>
                <w:rFonts w:asciiTheme="minorHAnsi" w:hAnsiTheme="minorHAnsi" w:cstheme="minorHAnsi"/>
                <w:sz w:val="28"/>
                <w:szCs w:val="28"/>
              </w:rPr>
            </w:pPr>
          </w:p>
          <w:p w14:paraId="5C54565D" w14:textId="77777777" w:rsidR="00C753F1" w:rsidRPr="00566D0E" w:rsidRDefault="007274BF">
            <w:pPr>
              <w:numPr>
                <w:ilvl w:val="0"/>
                <w:numId w:val="3"/>
              </w:numPr>
              <w:jc w:val="both"/>
              <w:rPr>
                <w:rFonts w:asciiTheme="minorHAnsi" w:hAnsiTheme="minorHAnsi" w:cstheme="minorHAnsi"/>
                <w:sz w:val="28"/>
                <w:szCs w:val="28"/>
              </w:rPr>
            </w:pPr>
            <w:r w:rsidRPr="00566D0E">
              <w:rPr>
                <w:rFonts w:asciiTheme="minorHAnsi" w:hAnsiTheme="minorHAnsi" w:cstheme="minorHAnsi"/>
                <w:sz w:val="28"/>
                <w:szCs w:val="28"/>
              </w:rPr>
              <w:t>To co-operate with all relevant agencies to ensure the needs of a young person are met.</w:t>
            </w:r>
          </w:p>
          <w:p w14:paraId="2A8204EE" w14:textId="77777777" w:rsidR="00C753F1" w:rsidRPr="00566D0E" w:rsidRDefault="00C753F1">
            <w:pPr>
              <w:jc w:val="both"/>
              <w:rPr>
                <w:rFonts w:asciiTheme="minorHAnsi" w:hAnsiTheme="minorHAnsi" w:cstheme="minorHAnsi"/>
                <w:sz w:val="28"/>
                <w:szCs w:val="28"/>
              </w:rPr>
            </w:pPr>
          </w:p>
          <w:p w14:paraId="5903DB74" w14:textId="77777777" w:rsidR="00C753F1" w:rsidRPr="00566D0E" w:rsidRDefault="007274BF">
            <w:pPr>
              <w:numPr>
                <w:ilvl w:val="0"/>
                <w:numId w:val="3"/>
              </w:numPr>
              <w:jc w:val="both"/>
              <w:rPr>
                <w:rFonts w:asciiTheme="minorHAnsi" w:hAnsiTheme="minorHAnsi" w:cstheme="minorHAnsi"/>
                <w:sz w:val="28"/>
                <w:szCs w:val="28"/>
              </w:rPr>
            </w:pPr>
            <w:r w:rsidRPr="00566D0E">
              <w:rPr>
                <w:rFonts w:asciiTheme="minorHAnsi" w:hAnsiTheme="minorHAnsi" w:cstheme="minorHAnsi"/>
                <w:sz w:val="28"/>
                <w:szCs w:val="28"/>
              </w:rPr>
              <w:t xml:space="preserve"> To regularly monitor and review the provision and progress for each young person with SEND.</w:t>
            </w:r>
          </w:p>
          <w:p w14:paraId="0406C570" w14:textId="77777777" w:rsidR="00C753F1" w:rsidRPr="00566D0E" w:rsidRDefault="00C753F1">
            <w:pPr>
              <w:jc w:val="both"/>
              <w:rPr>
                <w:rFonts w:asciiTheme="minorHAnsi" w:hAnsiTheme="minorHAnsi" w:cstheme="minorHAnsi"/>
                <w:sz w:val="28"/>
                <w:szCs w:val="28"/>
              </w:rPr>
            </w:pPr>
          </w:p>
          <w:p w14:paraId="12D11A6E" w14:textId="77777777" w:rsidR="00C753F1" w:rsidRPr="00566D0E" w:rsidRDefault="007274BF">
            <w:pPr>
              <w:numPr>
                <w:ilvl w:val="0"/>
                <w:numId w:val="3"/>
              </w:numPr>
              <w:jc w:val="both"/>
              <w:rPr>
                <w:rFonts w:asciiTheme="minorHAnsi" w:hAnsiTheme="minorHAnsi" w:cstheme="minorHAnsi"/>
                <w:sz w:val="28"/>
                <w:szCs w:val="28"/>
              </w:rPr>
            </w:pPr>
            <w:r w:rsidRPr="00566D0E">
              <w:rPr>
                <w:rFonts w:asciiTheme="minorHAnsi" w:hAnsiTheme="minorHAnsi" w:cstheme="minorHAnsi"/>
                <w:sz w:val="28"/>
                <w:szCs w:val="28"/>
              </w:rPr>
              <w:t>To keep detailed and accurate records for each young person with SEND.</w:t>
            </w:r>
          </w:p>
          <w:p w14:paraId="7AEF9F09" w14:textId="77777777" w:rsidR="00C753F1" w:rsidRPr="00566D0E" w:rsidRDefault="00C753F1">
            <w:pPr>
              <w:jc w:val="both"/>
              <w:rPr>
                <w:rFonts w:asciiTheme="minorHAnsi" w:hAnsiTheme="minorHAnsi" w:cstheme="minorHAnsi"/>
                <w:sz w:val="28"/>
                <w:szCs w:val="28"/>
              </w:rPr>
            </w:pPr>
          </w:p>
          <w:p w14:paraId="55B51B7F" w14:textId="77777777" w:rsidR="00C753F1" w:rsidRPr="00566D0E" w:rsidRDefault="007274BF">
            <w:pPr>
              <w:numPr>
                <w:ilvl w:val="0"/>
                <w:numId w:val="3"/>
              </w:numPr>
              <w:jc w:val="both"/>
              <w:rPr>
                <w:rFonts w:asciiTheme="minorHAnsi" w:hAnsiTheme="minorHAnsi" w:cstheme="minorHAnsi"/>
                <w:sz w:val="28"/>
                <w:szCs w:val="28"/>
              </w:rPr>
            </w:pPr>
            <w:r w:rsidRPr="00566D0E">
              <w:rPr>
                <w:rFonts w:asciiTheme="minorHAnsi" w:hAnsiTheme="minorHAnsi" w:cstheme="minorHAnsi"/>
                <w:sz w:val="28"/>
                <w:szCs w:val="28"/>
              </w:rPr>
              <w:t xml:space="preserve">To provide detailed information for The Leicester City Education Health and Care Statutory Assessment process and produce written reports for all review meetings at all levels. </w:t>
            </w:r>
          </w:p>
          <w:p w14:paraId="1FECC176" w14:textId="77777777" w:rsidR="00C753F1" w:rsidRPr="00566D0E" w:rsidRDefault="00C753F1">
            <w:pPr>
              <w:pBdr>
                <w:top w:val="nil"/>
                <w:left w:val="nil"/>
                <w:bottom w:val="nil"/>
                <w:right w:val="nil"/>
                <w:between w:val="nil"/>
              </w:pBdr>
              <w:spacing w:after="160" w:line="259" w:lineRule="auto"/>
              <w:ind w:left="720" w:hanging="720"/>
              <w:rPr>
                <w:rFonts w:asciiTheme="minorHAnsi" w:hAnsiTheme="minorHAnsi" w:cstheme="minorHAnsi"/>
                <w:color w:val="000000"/>
                <w:sz w:val="28"/>
                <w:szCs w:val="28"/>
              </w:rPr>
            </w:pPr>
          </w:p>
          <w:p w14:paraId="58C69C0A" w14:textId="77777777" w:rsidR="00C753F1" w:rsidRPr="00566D0E" w:rsidRDefault="007274BF">
            <w:pPr>
              <w:numPr>
                <w:ilvl w:val="0"/>
                <w:numId w:val="3"/>
              </w:numPr>
              <w:jc w:val="both"/>
              <w:rPr>
                <w:rFonts w:asciiTheme="minorHAnsi" w:hAnsiTheme="minorHAnsi" w:cstheme="minorHAnsi"/>
                <w:sz w:val="28"/>
                <w:szCs w:val="28"/>
              </w:rPr>
            </w:pPr>
            <w:r w:rsidRPr="00566D0E">
              <w:rPr>
                <w:rFonts w:asciiTheme="minorHAnsi" w:hAnsiTheme="minorHAnsi" w:cstheme="minorHAnsi"/>
                <w:sz w:val="28"/>
                <w:szCs w:val="28"/>
              </w:rPr>
              <w:t xml:space="preserve">To make a request to The Local Authority for an Education Health and Care Statutory Assessment for students who are on the </w:t>
            </w:r>
            <w:proofErr w:type="spellStart"/>
            <w:r w:rsidR="0039030A" w:rsidRPr="00566D0E">
              <w:rPr>
                <w:rFonts w:asciiTheme="minorHAnsi" w:hAnsiTheme="minorHAnsi" w:cstheme="minorHAnsi"/>
                <w:sz w:val="28"/>
                <w:szCs w:val="28"/>
              </w:rPr>
              <w:t>roll</w:t>
            </w:r>
            <w:proofErr w:type="spellEnd"/>
            <w:r w:rsidRPr="00566D0E">
              <w:rPr>
                <w:rFonts w:asciiTheme="minorHAnsi" w:hAnsiTheme="minorHAnsi" w:cstheme="minorHAnsi"/>
                <w:sz w:val="28"/>
                <w:szCs w:val="28"/>
              </w:rPr>
              <w:t xml:space="preserve"> of LPS if it is deemed that the student has more complex needs. </w:t>
            </w:r>
          </w:p>
          <w:p w14:paraId="565D131C" w14:textId="77777777" w:rsidR="00C753F1" w:rsidRPr="00566D0E" w:rsidRDefault="00C753F1">
            <w:pPr>
              <w:rPr>
                <w:rFonts w:asciiTheme="minorHAnsi" w:hAnsiTheme="minorHAnsi" w:cstheme="minorHAnsi"/>
                <w:i/>
                <w:sz w:val="28"/>
                <w:szCs w:val="28"/>
              </w:rPr>
            </w:pPr>
          </w:p>
        </w:tc>
      </w:tr>
      <w:tr w:rsidR="00C753F1" w:rsidRPr="00566D0E" w14:paraId="3940E3DE" w14:textId="77777777">
        <w:tc>
          <w:tcPr>
            <w:tcW w:w="14668" w:type="dxa"/>
          </w:tcPr>
          <w:p w14:paraId="2A3E75FB" w14:textId="77777777" w:rsidR="00C753F1" w:rsidRPr="00566D0E" w:rsidRDefault="007274BF">
            <w:pPr>
              <w:rPr>
                <w:rFonts w:asciiTheme="minorHAnsi" w:hAnsiTheme="minorHAnsi" w:cstheme="minorHAnsi"/>
                <w:b/>
                <w:sz w:val="28"/>
                <w:szCs w:val="28"/>
              </w:rPr>
            </w:pPr>
            <w:r w:rsidRPr="00566D0E">
              <w:rPr>
                <w:rFonts w:asciiTheme="minorHAnsi" w:hAnsiTheme="minorHAnsi" w:cstheme="minorHAnsi"/>
                <w:b/>
                <w:sz w:val="28"/>
                <w:szCs w:val="28"/>
              </w:rPr>
              <w:lastRenderedPageBreak/>
              <w:t>2. What kinds of SEND does the School cater for?</w:t>
            </w:r>
          </w:p>
        </w:tc>
      </w:tr>
      <w:tr w:rsidR="00C753F1" w:rsidRPr="00566D0E" w14:paraId="5DB5A6D5" w14:textId="77777777">
        <w:tc>
          <w:tcPr>
            <w:tcW w:w="14668" w:type="dxa"/>
          </w:tcPr>
          <w:p w14:paraId="097292A5" w14:textId="77777777" w:rsidR="00C753F1" w:rsidRPr="00566D0E" w:rsidRDefault="007274BF">
            <w:pPr>
              <w:shd w:val="clear" w:color="auto" w:fill="FFFFFF"/>
              <w:spacing w:before="161" w:after="161"/>
              <w:ind w:left="360"/>
              <w:rPr>
                <w:rFonts w:asciiTheme="minorHAnsi" w:hAnsiTheme="minorHAnsi" w:cstheme="minorHAnsi"/>
                <w:color w:val="333333"/>
                <w:sz w:val="28"/>
                <w:szCs w:val="28"/>
              </w:rPr>
            </w:pPr>
            <w:r w:rsidRPr="00566D0E">
              <w:rPr>
                <w:rFonts w:asciiTheme="minorHAnsi" w:hAnsiTheme="minorHAnsi" w:cstheme="minorHAnsi"/>
                <w:color w:val="333333"/>
                <w:sz w:val="28"/>
                <w:szCs w:val="28"/>
              </w:rPr>
              <w:t xml:space="preserve">Leicester Partnership School is the Local Authority Pupil Referral Unit for Leicester City. It caters for a range of students both in </w:t>
            </w:r>
            <w:r w:rsidR="00E174AD" w:rsidRPr="00566D0E">
              <w:rPr>
                <w:rFonts w:asciiTheme="minorHAnsi" w:hAnsiTheme="minorHAnsi" w:cstheme="minorHAnsi"/>
                <w:color w:val="333333"/>
                <w:sz w:val="28"/>
                <w:szCs w:val="28"/>
              </w:rPr>
              <w:t>(KS3)</w:t>
            </w:r>
            <w:r w:rsidRPr="00566D0E">
              <w:rPr>
                <w:rFonts w:asciiTheme="minorHAnsi" w:hAnsiTheme="minorHAnsi" w:cstheme="minorHAnsi"/>
                <w:color w:val="333333"/>
                <w:sz w:val="28"/>
                <w:szCs w:val="28"/>
              </w:rPr>
              <w:t xml:space="preserve"> </w:t>
            </w:r>
            <w:r w:rsidR="000D3A8E" w:rsidRPr="00566D0E">
              <w:rPr>
                <w:rFonts w:asciiTheme="minorHAnsi" w:hAnsiTheme="minorHAnsi" w:cstheme="minorHAnsi"/>
                <w:color w:val="333333"/>
                <w:sz w:val="28"/>
                <w:szCs w:val="28"/>
              </w:rPr>
              <w:t>and (</w:t>
            </w:r>
            <w:r w:rsidR="00E174AD" w:rsidRPr="00566D0E">
              <w:rPr>
                <w:rFonts w:asciiTheme="minorHAnsi" w:hAnsiTheme="minorHAnsi" w:cstheme="minorHAnsi"/>
                <w:color w:val="333333"/>
                <w:sz w:val="28"/>
                <w:szCs w:val="28"/>
              </w:rPr>
              <w:t>KS4)</w:t>
            </w:r>
            <w:r w:rsidRPr="00566D0E">
              <w:rPr>
                <w:rFonts w:asciiTheme="minorHAnsi" w:hAnsiTheme="minorHAnsi" w:cstheme="minorHAnsi"/>
                <w:color w:val="333333"/>
                <w:sz w:val="28"/>
                <w:szCs w:val="28"/>
              </w:rPr>
              <w:t xml:space="preserve"> who are having difficulties within their school and require extra support. LPS follows the guidance of The DFE –SEND Code of Practice-2014. This identifies that:</w:t>
            </w:r>
          </w:p>
          <w:p w14:paraId="0B707300" w14:textId="77777777" w:rsidR="00C753F1" w:rsidRPr="00566D0E" w:rsidRDefault="007274BF">
            <w:pPr>
              <w:numPr>
                <w:ilvl w:val="0"/>
                <w:numId w:val="6"/>
              </w:numPr>
              <w:shd w:val="clear" w:color="auto" w:fill="FFFFFF"/>
              <w:spacing w:before="161" w:after="161"/>
              <w:rPr>
                <w:rFonts w:asciiTheme="minorHAnsi" w:hAnsiTheme="minorHAnsi" w:cstheme="minorHAnsi"/>
                <w:color w:val="333333"/>
                <w:sz w:val="28"/>
                <w:szCs w:val="28"/>
              </w:rPr>
            </w:pPr>
            <w:r w:rsidRPr="00566D0E">
              <w:rPr>
                <w:rFonts w:asciiTheme="minorHAnsi" w:hAnsiTheme="minorHAnsi" w:cstheme="minorHAnsi"/>
                <w:color w:val="333333"/>
                <w:sz w:val="28"/>
                <w:szCs w:val="28"/>
              </w:rPr>
              <w:t>The SEND Code of Practice (DFE-2014) covers the 0-25 age range and includes guidance relating to children and young people with a disability as well as those with special educational needs</w:t>
            </w:r>
          </w:p>
          <w:p w14:paraId="73F87D2C" w14:textId="77777777" w:rsidR="00C753F1" w:rsidRPr="00566D0E" w:rsidRDefault="007274BF">
            <w:pPr>
              <w:numPr>
                <w:ilvl w:val="0"/>
                <w:numId w:val="6"/>
              </w:numPr>
              <w:shd w:val="clear" w:color="auto" w:fill="FFFFFF"/>
              <w:spacing w:before="161" w:after="161"/>
              <w:rPr>
                <w:rFonts w:asciiTheme="minorHAnsi" w:hAnsiTheme="minorHAnsi" w:cstheme="minorHAnsi"/>
                <w:color w:val="333333"/>
                <w:sz w:val="28"/>
                <w:szCs w:val="28"/>
              </w:rPr>
            </w:pPr>
            <w:r w:rsidRPr="00566D0E">
              <w:rPr>
                <w:rFonts w:asciiTheme="minorHAnsi" w:hAnsiTheme="minorHAnsi" w:cstheme="minorHAnsi"/>
                <w:color w:val="333333"/>
                <w:sz w:val="28"/>
                <w:szCs w:val="28"/>
              </w:rPr>
              <w:t>There is a clearer focus on the views of children and young people and parents in decision making at individual and strategic levels</w:t>
            </w:r>
          </w:p>
          <w:p w14:paraId="1EE6E757" w14:textId="77777777" w:rsidR="00C753F1" w:rsidRPr="00566D0E" w:rsidRDefault="007274BF">
            <w:pPr>
              <w:numPr>
                <w:ilvl w:val="0"/>
                <w:numId w:val="6"/>
              </w:numPr>
              <w:shd w:val="clear" w:color="auto" w:fill="FFFFFF"/>
              <w:spacing w:before="161" w:after="161"/>
              <w:rPr>
                <w:rFonts w:asciiTheme="minorHAnsi" w:hAnsiTheme="minorHAnsi" w:cstheme="minorHAnsi"/>
                <w:color w:val="333333"/>
                <w:sz w:val="28"/>
                <w:szCs w:val="28"/>
              </w:rPr>
            </w:pPr>
            <w:r w:rsidRPr="00566D0E">
              <w:rPr>
                <w:rFonts w:asciiTheme="minorHAnsi" w:hAnsiTheme="minorHAnsi" w:cstheme="minorHAnsi"/>
                <w:color w:val="333333"/>
                <w:sz w:val="28"/>
                <w:szCs w:val="28"/>
              </w:rPr>
              <w:t>There is a stronger focus on high aspirations and on improving outcomes for children and young people</w:t>
            </w:r>
          </w:p>
          <w:p w14:paraId="1B45ACE1" w14:textId="77777777" w:rsidR="00C753F1" w:rsidRPr="00566D0E" w:rsidRDefault="007274BF">
            <w:pPr>
              <w:numPr>
                <w:ilvl w:val="0"/>
                <w:numId w:val="6"/>
              </w:numPr>
              <w:shd w:val="clear" w:color="auto" w:fill="FFFFFF"/>
              <w:spacing w:before="161" w:after="161"/>
              <w:rPr>
                <w:rFonts w:asciiTheme="minorHAnsi" w:hAnsiTheme="minorHAnsi" w:cstheme="minorHAnsi"/>
                <w:color w:val="333333"/>
                <w:sz w:val="28"/>
                <w:szCs w:val="28"/>
              </w:rPr>
            </w:pPr>
            <w:r w:rsidRPr="00566D0E">
              <w:rPr>
                <w:rFonts w:asciiTheme="minorHAnsi" w:hAnsiTheme="minorHAnsi" w:cstheme="minorHAnsi"/>
                <w:color w:val="333333"/>
                <w:sz w:val="28"/>
                <w:szCs w:val="28"/>
              </w:rPr>
              <w:t xml:space="preserve">The </w:t>
            </w:r>
            <w:r w:rsidR="00E174AD" w:rsidRPr="00566D0E">
              <w:rPr>
                <w:rFonts w:asciiTheme="minorHAnsi" w:hAnsiTheme="minorHAnsi" w:cstheme="minorHAnsi"/>
                <w:color w:val="333333"/>
                <w:sz w:val="28"/>
                <w:szCs w:val="28"/>
              </w:rPr>
              <w:t>C</w:t>
            </w:r>
            <w:r w:rsidRPr="00566D0E">
              <w:rPr>
                <w:rFonts w:asciiTheme="minorHAnsi" w:hAnsiTheme="minorHAnsi" w:cstheme="minorHAnsi"/>
                <w:color w:val="333333"/>
                <w:sz w:val="28"/>
                <w:szCs w:val="28"/>
              </w:rPr>
              <w:t xml:space="preserve">ode of </w:t>
            </w:r>
            <w:r w:rsidR="00E174AD" w:rsidRPr="00566D0E">
              <w:rPr>
                <w:rFonts w:asciiTheme="minorHAnsi" w:hAnsiTheme="minorHAnsi" w:cstheme="minorHAnsi"/>
                <w:color w:val="333333"/>
                <w:sz w:val="28"/>
                <w:szCs w:val="28"/>
              </w:rPr>
              <w:t>P</w:t>
            </w:r>
            <w:r w:rsidRPr="00566D0E">
              <w:rPr>
                <w:rFonts w:asciiTheme="minorHAnsi" w:hAnsiTheme="minorHAnsi" w:cstheme="minorHAnsi"/>
                <w:color w:val="333333"/>
                <w:sz w:val="28"/>
                <w:szCs w:val="28"/>
              </w:rPr>
              <w:t>ractice includes guidance on the joint planning and commissioning of services to ensure close co-operation between education, health services and social care</w:t>
            </w:r>
          </w:p>
          <w:p w14:paraId="5B05F706" w14:textId="77777777" w:rsidR="00C753F1" w:rsidRPr="00566D0E" w:rsidRDefault="007274BF">
            <w:pPr>
              <w:numPr>
                <w:ilvl w:val="0"/>
                <w:numId w:val="8"/>
              </w:numPr>
              <w:shd w:val="clear" w:color="auto" w:fill="FFFFFF"/>
              <w:spacing w:before="161" w:after="161"/>
              <w:rPr>
                <w:rFonts w:asciiTheme="minorHAnsi" w:hAnsiTheme="minorHAnsi" w:cstheme="minorHAnsi"/>
                <w:color w:val="333333"/>
                <w:sz w:val="28"/>
                <w:szCs w:val="28"/>
              </w:rPr>
            </w:pPr>
            <w:r w:rsidRPr="00566D0E">
              <w:rPr>
                <w:rFonts w:asciiTheme="minorHAnsi" w:hAnsiTheme="minorHAnsi" w:cstheme="minorHAnsi"/>
                <w:color w:val="333333"/>
                <w:sz w:val="28"/>
                <w:szCs w:val="28"/>
              </w:rPr>
              <w:t>Schools should take on a graduated approach to identifying and supporting pupils and students with SEN</w:t>
            </w:r>
            <w:r w:rsidR="009E3DBB" w:rsidRPr="00566D0E">
              <w:rPr>
                <w:rFonts w:asciiTheme="minorHAnsi" w:hAnsiTheme="minorHAnsi" w:cstheme="minorHAnsi"/>
                <w:color w:val="333333"/>
                <w:sz w:val="28"/>
                <w:szCs w:val="28"/>
              </w:rPr>
              <w:t>D</w:t>
            </w:r>
            <w:r w:rsidRPr="00566D0E">
              <w:rPr>
                <w:rFonts w:asciiTheme="minorHAnsi" w:hAnsiTheme="minorHAnsi" w:cstheme="minorHAnsi"/>
                <w:color w:val="333333"/>
                <w:sz w:val="28"/>
                <w:szCs w:val="28"/>
              </w:rPr>
              <w:t xml:space="preserve"> </w:t>
            </w:r>
          </w:p>
          <w:p w14:paraId="0EE27F5E" w14:textId="77777777" w:rsidR="00C753F1" w:rsidRPr="00566D0E" w:rsidRDefault="007274BF">
            <w:pPr>
              <w:numPr>
                <w:ilvl w:val="0"/>
                <w:numId w:val="8"/>
              </w:numPr>
              <w:shd w:val="clear" w:color="auto" w:fill="FFFFFF"/>
              <w:spacing w:before="161" w:after="161"/>
              <w:rPr>
                <w:rFonts w:asciiTheme="minorHAnsi" w:hAnsiTheme="minorHAnsi" w:cstheme="minorHAnsi"/>
                <w:color w:val="333333"/>
                <w:sz w:val="28"/>
                <w:szCs w:val="28"/>
              </w:rPr>
            </w:pPr>
            <w:r w:rsidRPr="00566D0E">
              <w:rPr>
                <w:rFonts w:asciiTheme="minorHAnsi" w:hAnsiTheme="minorHAnsi" w:cstheme="minorHAnsi"/>
                <w:color w:val="333333"/>
                <w:sz w:val="28"/>
                <w:szCs w:val="28"/>
              </w:rPr>
              <w:lastRenderedPageBreak/>
              <w:t xml:space="preserve">For children and young people with more complex needs, a co-ordinated assessment process and the new 0-25 </w:t>
            </w:r>
            <w:r w:rsidR="009E3DBB" w:rsidRPr="00566D0E">
              <w:rPr>
                <w:rFonts w:asciiTheme="minorHAnsi" w:hAnsiTheme="minorHAnsi" w:cstheme="minorHAnsi"/>
                <w:color w:val="333333"/>
                <w:sz w:val="28"/>
                <w:szCs w:val="28"/>
              </w:rPr>
              <w:t>E</w:t>
            </w:r>
            <w:r w:rsidRPr="00566D0E">
              <w:rPr>
                <w:rFonts w:asciiTheme="minorHAnsi" w:hAnsiTheme="minorHAnsi" w:cstheme="minorHAnsi"/>
                <w:color w:val="333333"/>
                <w:sz w:val="28"/>
                <w:szCs w:val="28"/>
              </w:rPr>
              <w:t xml:space="preserve">ducation, </w:t>
            </w:r>
            <w:r w:rsidR="009E3DBB" w:rsidRPr="00566D0E">
              <w:rPr>
                <w:rFonts w:asciiTheme="minorHAnsi" w:hAnsiTheme="minorHAnsi" w:cstheme="minorHAnsi"/>
                <w:color w:val="333333"/>
                <w:sz w:val="28"/>
                <w:szCs w:val="28"/>
              </w:rPr>
              <w:t>H</w:t>
            </w:r>
            <w:r w:rsidRPr="00566D0E">
              <w:rPr>
                <w:rFonts w:asciiTheme="minorHAnsi" w:hAnsiTheme="minorHAnsi" w:cstheme="minorHAnsi"/>
                <w:color w:val="333333"/>
                <w:sz w:val="28"/>
                <w:szCs w:val="28"/>
              </w:rPr>
              <w:t xml:space="preserve">ealth and </w:t>
            </w:r>
            <w:r w:rsidR="009E3DBB" w:rsidRPr="00566D0E">
              <w:rPr>
                <w:rFonts w:asciiTheme="minorHAnsi" w:hAnsiTheme="minorHAnsi" w:cstheme="minorHAnsi"/>
                <w:color w:val="333333"/>
                <w:sz w:val="28"/>
                <w:szCs w:val="28"/>
              </w:rPr>
              <w:t>C</w:t>
            </w:r>
            <w:r w:rsidRPr="00566D0E">
              <w:rPr>
                <w:rFonts w:asciiTheme="minorHAnsi" w:hAnsiTheme="minorHAnsi" w:cstheme="minorHAnsi"/>
                <w:color w:val="333333"/>
                <w:sz w:val="28"/>
                <w:szCs w:val="28"/>
              </w:rPr>
              <w:t xml:space="preserve">are </w:t>
            </w:r>
            <w:r w:rsidR="009E3DBB" w:rsidRPr="00566D0E">
              <w:rPr>
                <w:rFonts w:asciiTheme="minorHAnsi" w:hAnsiTheme="minorHAnsi" w:cstheme="minorHAnsi"/>
                <w:color w:val="333333"/>
                <w:sz w:val="28"/>
                <w:szCs w:val="28"/>
              </w:rPr>
              <w:t>P</w:t>
            </w:r>
            <w:r w:rsidRPr="00566D0E">
              <w:rPr>
                <w:rFonts w:asciiTheme="minorHAnsi" w:hAnsiTheme="minorHAnsi" w:cstheme="minorHAnsi"/>
                <w:color w:val="333333"/>
                <w:sz w:val="28"/>
                <w:szCs w:val="28"/>
              </w:rPr>
              <w:t>lan</w:t>
            </w:r>
            <w:r w:rsidR="009E3DBB" w:rsidRPr="00566D0E">
              <w:rPr>
                <w:rFonts w:asciiTheme="minorHAnsi" w:hAnsiTheme="minorHAnsi" w:cstheme="minorHAnsi"/>
                <w:color w:val="333333"/>
                <w:sz w:val="28"/>
                <w:szCs w:val="28"/>
              </w:rPr>
              <w:t xml:space="preserve"> (EHCP)</w:t>
            </w:r>
            <w:r w:rsidRPr="00566D0E">
              <w:rPr>
                <w:rFonts w:asciiTheme="minorHAnsi" w:hAnsiTheme="minorHAnsi" w:cstheme="minorHAnsi"/>
                <w:color w:val="333333"/>
                <w:sz w:val="28"/>
                <w:szCs w:val="28"/>
              </w:rPr>
              <w:t xml:space="preserve"> replaces </w:t>
            </w:r>
            <w:r w:rsidR="009E3DBB" w:rsidRPr="00566D0E">
              <w:rPr>
                <w:rFonts w:asciiTheme="minorHAnsi" w:hAnsiTheme="minorHAnsi" w:cstheme="minorHAnsi"/>
                <w:color w:val="333333"/>
                <w:sz w:val="28"/>
                <w:szCs w:val="28"/>
              </w:rPr>
              <w:t>S</w:t>
            </w:r>
            <w:r w:rsidRPr="00566D0E">
              <w:rPr>
                <w:rFonts w:asciiTheme="minorHAnsi" w:hAnsiTheme="minorHAnsi" w:cstheme="minorHAnsi"/>
                <w:color w:val="333333"/>
                <w:sz w:val="28"/>
                <w:szCs w:val="28"/>
              </w:rPr>
              <w:t xml:space="preserve">tatements and </w:t>
            </w:r>
            <w:r w:rsidR="009E3DBB" w:rsidRPr="00566D0E">
              <w:rPr>
                <w:rFonts w:asciiTheme="minorHAnsi" w:hAnsiTheme="minorHAnsi" w:cstheme="minorHAnsi"/>
                <w:color w:val="333333"/>
                <w:sz w:val="28"/>
                <w:szCs w:val="28"/>
              </w:rPr>
              <w:t>L</w:t>
            </w:r>
            <w:r w:rsidRPr="00566D0E">
              <w:rPr>
                <w:rFonts w:asciiTheme="minorHAnsi" w:hAnsiTheme="minorHAnsi" w:cstheme="minorHAnsi"/>
                <w:color w:val="333333"/>
                <w:sz w:val="28"/>
                <w:szCs w:val="28"/>
              </w:rPr>
              <w:t xml:space="preserve">earning </w:t>
            </w:r>
            <w:r w:rsidR="009E3DBB" w:rsidRPr="00566D0E">
              <w:rPr>
                <w:rFonts w:asciiTheme="minorHAnsi" w:hAnsiTheme="minorHAnsi" w:cstheme="minorHAnsi"/>
                <w:color w:val="333333"/>
                <w:sz w:val="28"/>
                <w:szCs w:val="28"/>
              </w:rPr>
              <w:t>D</w:t>
            </w:r>
            <w:r w:rsidRPr="00566D0E">
              <w:rPr>
                <w:rFonts w:asciiTheme="minorHAnsi" w:hAnsiTheme="minorHAnsi" w:cstheme="minorHAnsi"/>
                <w:color w:val="333333"/>
                <w:sz w:val="28"/>
                <w:szCs w:val="28"/>
              </w:rPr>
              <w:t xml:space="preserve">ifficulty </w:t>
            </w:r>
            <w:r w:rsidR="009E3DBB" w:rsidRPr="00566D0E">
              <w:rPr>
                <w:rFonts w:asciiTheme="minorHAnsi" w:hAnsiTheme="minorHAnsi" w:cstheme="minorHAnsi"/>
                <w:color w:val="333333"/>
                <w:sz w:val="28"/>
                <w:szCs w:val="28"/>
              </w:rPr>
              <w:t>A</w:t>
            </w:r>
            <w:r w:rsidRPr="00566D0E">
              <w:rPr>
                <w:rFonts w:asciiTheme="minorHAnsi" w:hAnsiTheme="minorHAnsi" w:cstheme="minorHAnsi"/>
                <w:color w:val="333333"/>
                <w:sz w:val="28"/>
                <w:szCs w:val="28"/>
              </w:rPr>
              <w:t>ssessments (LDAs)</w:t>
            </w:r>
          </w:p>
          <w:p w14:paraId="223CF8FD" w14:textId="77777777" w:rsidR="00C753F1" w:rsidRPr="00566D0E" w:rsidRDefault="007274BF">
            <w:pPr>
              <w:numPr>
                <w:ilvl w:val="0"/>
                <w:numId w:val="8"/>
              </w:numPr>
              <w:shd w:val="clear" w:color="auto" w:fill="FFFFFF"/>
              <w:spacing w:before="161" w:after="161"/>
              <w:rPr>
                <w:rFonts w:asciiTheme="minorHAnsi" w:hAnsiTheme="minorHAnsi" w:cstheme="minorHAnsi"/>
                <w:color w:val="333333"/>
                <w:sz w:val="28"/>
                <w:szCs w:val="28"/>
              </w:rPr>
            </w:pPr>
            <w:r w:rsidRPr="00566D0E">
              <w:rPr>
                <w:rFonts w:asciiTheme="minorHAnsi" w:hAnsiTheme="minorHAnsi" w:cstheme="minorHAnsi"/>
                <w:color w:val="333333"/>
                <w:sz w:val="28"/>
                <w:szCs w:val="28"/>
              </w:rPr>
              <w:t>There is greater focus on support that enables those with SEN or disabilities to succeed in their education and make a successful transition to adulthood</w:t>
            </w:r>
          </w:p>
          <w:p w14:paraId="1828D276" w14:textId="77777777" w:rsidR="00C753F1" w:rsidRPr="00566D0E" w:rsidRDefault="00C753F1">
            <w:pPr>
              <w:rPr>
                <w:rFonts w:asciiTheme="minorHAnsi" w:hAnsiTheme="minorHAnsi" w:cstheme="minorHAnsi"/>
                <w:i/>
                <w:sz w:val="28"/>
                <w:szCs w:val="28"/>
              </w:rPr>
            </w:pPr>
          </w:p>
          <w:p w14:paraId="711EB675" w14:textId="77777777" w:rsidR="00CD31A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 xml:space="preserve"> LPS works with KS3 and KS4 students who have difficulties </w:t>
            </w:r>
            <w:r w:rsidR="00CD31A1" w:rsidRPr="00566D0E">
              <w:rPr>
                <w:rFonts w:asciiTheme="minorHAnsi" w:hAnsiTheme="minorHAnsi" w:cstheme="minorHAnsi"/>
                <w:sz w:val="28"/>
                <w:szCs w:val="28"/>
              </w:rPr>
              <w:t>in the following areas</w:t>
            </w:r>
          </w:p>
          <w:p w14:paraId="424A8C2F" w14:textId="77777777" w:rsidR="00CD31A1" w:rsidRPr="00566D0E" w:rsidRDefault="00CD31A1">
            <w:pPr>
              <w:rPr>
                <w:rFonts w:asciiTheme="minorHAnsi" w:hAnsiTheme="minorHAnsi" w:cstheme="minorHAnsi"/>
                <w:sz w:val="28"/>
                <w:szCs w:val="28"/>
              </w:rPr>
            </w:pPr>
          </w:p>
          <w:p w14:paraId="40F0AD48" w14:textId="77777777" w:rsidR="00CD31A1" w:rsidRPr="00566D0E" w:rsidRDefault="00CD31A1" w:rsidP="00CD31A1">
            <w:pPr>
              <w:pStyle w:val="ListParagraph"/>
              <w:numPr>
                <w:ilvl w:val="0"/>
                <w:numId w:val="12"/>
              </w:numPr>
              <w:jc w:val="both"/>
              <w:rPr>
                <w:rFonts w:asciiTheme="minorHAnsi" w:hAnsiTheme="minorHAnsi" w:cstheme="minorHAnsi"/>
                <w:sz w:val="28"/>
                <w:szCs w:val="28"/>
              </w:rPr>
            </w:pPr>
            <w:r w:rsidRPr="00566D0E">
              <w:rPr>
                <w:rFonts w:asciiTheme="minorHAnsi" w:hAnsiTheme="minorHAnsi" w:cstheme="minorHAnsi"/>
                <w:sz w:val="28"/>
                <w:szCs w:val="28"/>
              </w:rPr>
              <w:t>Communication and interaction</w:t>
            </w:r>
          </w:p>
          <w:p w14:paraId="6C348490" w14:textId="77777777" w:rsidR="00CD31A1" w:rsidRPr="00566D0E" w:rsidRDefault="00CD31A1" w:rsidP="00CD31A1">
            <w:pPr>
              <w:pStyle w:val="ListParagraph"/>
              <w:numPr>
                <w:ilvl w:val="0"/>
                <w:numId w:val="12"/>
              </w:numPr>
              <w:jc w:val="both"/>
              <w:rPr>
                <w:rFonts w:asciiTheme="minorHAnsi" w:hAnsiTheme="minorHAnsi" w:cstheme="minorHAnsi"/>
                <w:sz w:val="28"/>
                <w:szCs w:val="28"/>
              </w:rPr>
            </w:pPr>
            <w:r w:rsidRPr="00566D0E">
              <w:rPr>
                <w:rFonts w:asciiTheme="minorHAnsi" w:hAnsiTheme="minorHAnsi" w:cstheme="minorHAnsi"/>
                <w:sz w:val="28"/>
                <w:szCs w:val="28"/>
              </w:rPr>
              <w:t>Cognition and learning</w:t>
            </w:r>
          </w:p>
          <w:p w14:paraId="35CE673F" w14:textId="77777777" w:rsidR="00CD31A1" w:rsidRPr="00566D0E" w:rsidRDefault="00CD31A1" w:rsidP="00CD31A1">
            <w:pPr>
              <w:pStyle w:val="ListParagraph"/>
              <w:numPr>
                <w:ilvl w:val="0"/>
                <w:numId w:val="12"/>
              </w:numPr>
              <w:jc w:val="both"/>
              <w:rPr>
                <w:rFonts w:asciiTheme="minorHAnsi" w:hAnsiTheme="minorHAnsi" w:cstheme="minorHAnsi"/>
                <w:sz w:val="28"/>
                <w:szCs w:val="28"/>
              </w:rPr>
            </w:pPr>
            <w:r w:rsidRPr="00566D0E">
              <w:rPr>
                <w:rFonts w:asciiTheme="minorHAnsi" w:hAnsiTheme="minorHAnsi" w:cstheme="minorHAnsi"/>
                <w:sz w:val="28"/>
                <w:szCs w:val="28"/>
              </w:rPr>
              <w:t>Social, emotional and mental health difficulties</w:t>
            </w:r>
          </w:p>
          <w:p w14:paraId="4A5BBB1F" w14:textId="77777777" w:rsidR="00CD31A1" w:rsidRPr="00566D0E" w:rsidRDefault="00CD31A1" w:rsidP="00CD31A1">
            <w:pPr>
              <w:pStyle w:val="ListParagraph"/>
              <w:numPr>
                <w:ilvl w:val="0"/>
                <w:numId w:val="12"/>
              </w:numPr>
              <w:jc w:val="both"/>
              <w:rPr>
                <w:rFonts w:asciiTheme="minorHAnsi" w:hAnsiTheme="minorHAnsi" w:cstheme="minorHAnsi"/>
                <w:sz w:val="28"/>
                <w:szCs w:val="28"/>
              </w:rPr>
            </w:pPr>
            <w:r w:rsidRPr="00566D0E">
              <w:rPr>
                <w:rFonts w:asciiTheme="minorHAnsi" w:hAnsiTheme="minorHAnsi" w:cstheme="minorHAnsi"/>
                <w:sz w:val="28"/>
                <w:szCs w:val="28"/>
              </w:rPr>
              <w:t>Sensory and/or physical needs</w:t>
            </w:r>
          </w:p>
          <w:p w14:paraId="3C2668EE" w14:textId="77777777" w:rsidR="00C753F1" w:rsidRPr="00566D0E" w:rsidRDefault="00C753F1">
            <w:pPr>
              <w:rPr>
                <w:rFonts w:asciiTheme="minorHAnsi" w:hAnsiTheme="minorHAnsi" w:cstheme="minorHAnsi"/>
                <w:sz w:val="28"/>
                <w:szCs w:val="28"/>
              </w:rPr>
            </w:pPr>
          </w:p>
          <w:p w14:paraId="2894560B" w14:textId="77777777" w:rsidR="00C753F1" w:rsidRPr="00566D0E" w:rsidRDefault="00C753F1" w:rsidP="00CD31A1">
            <w:pPr>
              <w:rPr>
                <w:rFonts w:asciiTheme="minorHAnsi" w:hAnsiTheme="minorHAnsi" w:cstheme="minorHAnsi"/>
                <w:i/>
                <w:sz w:val="28"/>
                <w:szCs w:val="28"/>
              </w:rPr>
            </w:pPr>
          </w:p>
        </w:tc>
      </w:tr>
      <w:tr w:rsidR="00C753F1" w:rsidRPr="00566D0E" w14:paraId="28E69B77" w14:textId="77777777">
        <w:trPr>
          <w:trHeight w:val="320"/>
        </w:trPr>
        <w:tc>
          <w:tcPr>
            <w:tcW w:w="14668" w:type="dxa"/>
          </w:tcPr>
          <w:p w14:paraId="1CCE141F"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3. What should I do if I think my child may have SEND? How does the School know if children need extra help?</w:t>
            </w:r>
          </w:p>
        </w:tc>
      </w:tr>
      <w:tr w:rsidR="00C753F1" w:rsidRPr="00566D0E" w14:paraId="4D9B4DE0" w14:textId="77777777">
        <w:tc>
          <w:tcPr>
            <w:tcW w:w="14668" w:type="dxa"/>
          </w:tcPr>
          <w:p w14:paraId="31E6F288"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 xml:space="preserve"> If you think that your child, who is on the </w:t>
            </w:r>
            <w:proofErr w:type="spellStart"/>
            <w:r w:rsidRPr="00566D0E">
              <w:rPr>
                <w:rFonts w:asciiTheme="minorHAnsi" w:hAnsiTheme="minorHAnsi" w:cstheme="minorHAnsi"/>
                <w:sz w:val="28"/>
                <w:szCs w:val="28"/>
              </w:rPr>
              <w:t>roll</w:t>
            </w:r>
            <w:proofErr w:type="spellEnd"/>
            <w:r w:rsidRPr="00566D0E">
              <w:rPr>
                <w:rFonts w:asciiTheme="minorHAnsi" w:hAnsiTheme="minorHAnsi" w:cstheme="minorHAnsi"/>
                <w:sz w:val="28"/>
                <w:szCs w:val="28"/>
              </w:rPr>
              <w:t xml:space="preserve"> of LPS,  may have SEND you should contact in the first instance:</w:t>
            </w:r>
          </w:p>
          <w:p w14:paraId="03F31E22" w14:textId="77777777" w:rsidR="00C753F1" w:rsidRPr="00566D0E" w:rsidRDefault="00C753F1">
            <w:pPr>
              <w:rPr>
                <w:rFonts w:asciiTheme="minorHAnsi" w:hAnsiTheme="minorHAnsi" w:cstheme="minorHAnsi"/>
                <w:sz w:val="28"/>
                <w:szCs w:val="28"/>
              </w:rPr>
            </w:pPr>
          </w:p>
          <w:p w14:paraId="20D79FD9" w14:textId="77573D23" w:rsidR="00C753F1" w:rsidRPr="00566D0E" w:rsidRDefault="000D4A2A">
            <w:pPr>
              <w:rPr>
                <w:rFonts w:asciiTheme="minorHAnsi" w:hAnsiTheme="minorHAnsi" w:cstheme="minorHAnsi"/>
                <w:b/>
                <w:sz w:val="28"/>
                <w:szCs w:val="28"/>
              </w:rPr>
            </w:pPr>
            <w:r w:rsidRPr="000D4A2A">
              <w:rPr>
                <w:rFonts w:asciiTheme="minorHAnsi" w:hAnsiTheme="minorHAnsi" w:cstheme="minorHAnsi"/>
                <w:b/>
                <w:sz w:val="28"/>
                <w:szCs w:val="28"/>
                <w:highlight w:val="yellow"/>
              </w:rPr>
              <w:t xml:space="preserve">Meera Popat </w:t>
            </w:r>
            <w:r w:rsidR="007274BF" w:rsidRPr="000D4A2A">
              <w:rPr>
                <w:rFonts w:asciiTheme="minorHAnsi" w:hAnsiTheme="minorHAnsi" w:cstheme="minorHAnsi"/>
                <w:b/>
                <w:sz w:val="28"/>
                <w:szCs w:val="28"/>
                <w:highlight w:val="yellow"/>
              </w:rPr>
              <w:t>- (</w:t>
            </w:r>
            <w:r w:rsidRPr="000D4A2A">
              <w:rPr>
                <w:rFonts w:asciiTheme="minorHAnsi" w:hAnsiTheme="minorHAnsi" w:cstheme="minorHAnsi"/>
                <w:b/>
                <w:sz w:val="28"/>
                <w:szCs w:val="28"/>
                <w:highlight w:val="yellow"/>
              </w:rPr>
              <w:t>Senior</w:t>
            </w:r>
            <w:r w:rsidR="007274BF" w:rsidRPr="000D4A2A">
              <w:rPr>
                <w:rFonts w:asciiTheme="minorHAnsi" w:hAnsiTheme="minorHAnsi" w:cstheme="minorHAnsi"/>
                <w:b/>
                <w:sz w:val="28"/>
                <w:szCs w:val="28"/>
                <w:highlight w:val="yellow"/>
              </w:rPr>
              <w:t xml:space="preserve"> Teacher/SENCO).</w:t>
            </w:r>
          </w:p>
          <w:p w14:paraId="0B1C02BB" w14:textId="77777777" w:rsidR="00C753F1" w:rsidRPr="00566D0E" w:rsidRDefault="00C753F1">
            <w:pPr>
              <w:rPr>
                <w:rFonts w:asciiTheme="minorHAnsi" w:hAnsiTheme="minorHAnsi" w:cstheme="minorHAnsi"/>
                <w:sz w:val="28"/>
                <w:szCs w:val="28"/>
              </w:rPr>
            </w:pPr>
          </w:p>
          <w:p w14:paraId="4CA16A91"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However in her absence the following staff are available for an initial discussion:</w:t>
            </w:r>
          </w:p>
          <w:p w14:paraId="67822413" w14:textId="77777777" w:rsidR="00E174AD" w:rsidRPr="00566D0E" w:rsidRDefault="00E174AD" w:rsidP="00E174AD">
            <w:pPr>
              <w:rPr>
                <w:rFonts w:asciiTheme="minorHAnsi" w:hAnsiTheme="minorHAnsi" w:cstheme="minorHAnsi"/>
                <w:sz w:val="28"/>
                <w:szCs w:val="28"/>
              </w:rPr>
            </w:pPr>
          </w:p>
          <w:p w14:paraId="06AEE039" w14:textId="4D5B23E9" w:rsidR="00E174AD" w:rsidRPr="00566D0E" w:rsidRDefault="000D4A2A" w:rsidP="00E174AD">
            <w:pPr>
              <w:rPr>
                <w:rFonts w:asciiTheme="minorHAnsi" w:hAnsiTheme="minorHAnsi" w:cstheme="minorHAnsi"/>
                <w:sz w:val="28"/>
                <w:szCs w:val="28"/>
              </w:rPr>
            </w:pPr>
            <w:r w:rsidRPr="000D4A2A">
              <w:rPr>
                <w:rFonts w:asciiTheme="minorHAnsi" w:hAnsiTheme="minorHAnsi" w:cstheme="minorHAnsi"/>
                <w:sz w:val="28"/>
                <w:szCs w:val="28"/>
                <w:highlight w:val="yellow"/>
              </w:rPr>
              <w:t>KS</w:t>
            </w:r>
            <w:proofErr w:type="gramStart"/>
            <w:r w:rsidRPr="000D4A2A">
              <w:rPr>
                <w:rFonts w:asciiTheme="minorHAnsi" w:hAnsiTheme="minorHAnsi" w:cstheme="minorHAnsi"/>
                <w:sz w:val="28"/>
                <w:szCs w:val="28"/>
                <w:highlight w:val="yellow"/>
              </w:rPr>
              <w:t>4 ?</w:t>
            </w:r>
            <w:proofErr w:type="gramEnd"/>
          </w:p>
          <w:p w14:paraId="7DDC8CB9" w14:textId="77777777" w:rsidR="00E174AD" w:rsidRPr="00566D0E" w:rsidRDefault="00E174AD" w:rsidP="00E174AD">
            <w:pPr>
              <w:rPr>
                <w:rFonts w:asciiTheme="minorHAnsi" w:hAnsiTheme="minorHAnsi" w:cstheme="minorHAnsi"/>
                <w:sz w:val="28"/>
                <w:szCs w:val="28"/>
              </w:rPr>
            </w:pPr>
            <w:r w:rsidRPr="00566D0E">
              <w:rPr>
                <w:rFonts w:asciiTheme="minorHAnsi" w:hAnsiTheme="minorHAnsi" w:cstheme="minorHAnsi"/>
                <w:sz w:val="28"/>
                <w:szCs w:val="28"/>
              </w:rPr>
              <w:t>Thomas Liney ( Senior Manager-Learning and Achievement)</w:t>
            </w:r>
          </w:p>
          <w:p w14:paraId="110F80E2" w14:textId="77777777" w:rsidR="00E174AD" w:rsidRPr="00566D0E" w:rsidRDefault="00E174AD" w:rsidP="00E174AD">
            <w:pPr>
              <w:rPr>
                <w:rFonts w:asciiTheme="minorHAnsi" w:hAnsiTheme="minorHAnsi" w:cstheme="minorHAnsi"/>
                <w:sz w:val="28"/>
                <w:szCs w:val="28"/>
              </w:rPr>
            </w:pPr>
            <w:r w:rsidRPr="00566D0E">
              <w:rPr>
                <w:rFonts w:asciiTheme="minorHAnsi" w:hAnsiTheme="minorHAnsi" w:cstheme="minorHAnsi"/>
                <w:sz w:val="28"/>
                <w:szCs w:val="28"/>
              </w:rPr>
              <w:t>Hilroy Thomas (Senior Manager-Behaviour and Achievement)</w:t>
            </w:r>
          </w:p>
          <w:p w14:paraId="1AD01254" w14:textId="77777777" w:rsidR="00E174AD" w:rsidRPr="00566D0E" w:rsidRDefault="00E174AD" w:rsidP="00E174AD">
            <w:pPr>
              <w:rPr>
                <w:rFonts w:asciiTheme="minorHAnsi" w:hAnsiTheme="minorHAnsi" w:cstheme="minorHAnsi"/>
                <w:sz w:val="28"/>
                <w:szCs w:val="28"/>
              </w:rPr>
            </w:pPr>
            <w:r w:rsidRPr="00566D0E">
              <w:rPr>
                <w:rFonts w:asciiTheme="minorHAnsi" w:hAnsiTheme="minorHAnsi" w:cstheme="minorHAnsi"/>
                <w:sz w:val="28"/>
                <w:szCs w:val="28"/>
              </w:rPr>
              <w:t>Laura Hunt- (Inclusion Support Manager)</w:t>
            </w:r>
          </w:p>
          <w:p w14:paraId="3B5BEB25" w14:textId="77777777" w:rsidR="000D3A8E" w:rsidRPr="00566D0E" w:rsidRDefault="000D3A8E">
            <w:pPr>
              <w:rPr>
                <w:rFonts w:asciiTheme="minorHAnsi" w:hAnsiTheme="minorHAnsi" w:cstheme="minorHAnsi"/>
                <w:sz w:val="28"/>
                <w:szCs w:val="28"/>
              </w:rPr>
            </w:pPr>
          </w:p>
          <w:p w14:paraId="5058C0FC" w14:textId="77777777" w:rsidR="00C753F1" w:rsidRPr="00566D0E" w:rsidRDefault="00CD31A1">
            <w:pPr>
              <w:rPr>
                <w:rFonts w:asciiTheme="minorHAnsi" w:hAnsiTheme="minorHAnsi" w:cstheme="minorHAnsi"/>
                <w:sz w:val="28"/>
                <w:szCs w:val="28"/>
              </w:rPr>
            </w:pPr>
            <w:r w:rsidRPr="00566D0E">
              <w:rPr>
                <w:rFonts w:asciiTheme="minorHAnsi" w:hAnsiTheme="minorHAnsi" w:cstheme="minorHAnsi"/>
                <w:sz w:val="28"/>
                <w:szCs w:val="28"/>
              </w:rPr>
              <w:lastRenderedPageBreak/>
              <w:t xml:space="preserve">Students who are on the </w:t>
            </w:r>
            <w:proofErr w:type="spellStart"/>
            <w:r w:rsidRPr="00566D0E">
              <w:rPr>
                <w:rFonts w:asciiTheme="minorHAnsi" w:hAnsiTheme="minorHAnsi" w:cstheme="minorHAnsi"/>
                <w:sz w:val="28"/>
                <w:szCs w:val="28"/>
              </w:rPr>
              <w:t>roll</w:t>
            </w:r>
            <w:proofErr w:type="spellEnd"/>
            <w:r w:rsidRPr="00566D0E">
              <w:rPr>
                <w:rFonts w:asciiTheme="minorHAnsi" w:hAnsiTheme="minorHAnsi" w:cstheme="minorHAnsi"/>
                <w:sz w:val="28"/>
                <w:szCs w:val="28"/>
              </w:rPr>
              <w:t xml:space="preserve"> of</w:t>
            </w:r>
            <w:r w:rsidR="007274BF" w:rsidRPr="00566D0E">
              <w:rPr>
                <w:rFonts w:asciiTheme="minorHAnsi" w:hAnsiTheme="minorHAnsi" w:cstheme="minorHAnsi"/>
                <w:sz w:val="28"/>
                <w:szCs w:val="28"/>
              </w:rPr>
              <w:t xml:space="preserve"> LPS </w:t>
            </w:r>
            <w:r w:rsidRPr="00566D0E">
              <w:rPr>
                <w:rFonts w:asciiTheme="minorHAnsi" w:hAnsiTheme="minorHAnsi" w:cstheme="minorHAnsi"/>
                <w:sz w:val="28"/>
                <w:szCs w:val="28"/>
              </w:rPr>
              <w:t>are</w:t>
            </w:r>
            <w:r w:rsidR="007274BF" w:rsidRPr="00566D0E">
              <w:rPr>
                <w:rFonts w:asciiTheme="minorHAnsi" w:hAnsiTheme="minorHAnsi" w:cstheme="minorHAnsi"/>
                <w:sz w:val="28"/>
                <w:szCs w:val="28"/>
              </w:rPr>
              <w:t xml:space="preserve"> identified as having SEND through the use of:</w:t>
            </w:r>
          </w:p>
          <w:p w14:paraId="77F05584" w14:textId="77777777" w:rsidR="00C753F1" w:rsidRPr="00566D0E" w:rsidRDefault="00C753F1">
            <w:pPr>
              <w:rPr>
                <w:rFonts w:asciiTheme="minorHAnsi" w:hAnsiTheme="minorHAnsi" w:cstheme="minorHAnsi"/>
                <w:sz w:val="28"/>
                <w:szCs w:val="28"/>
              </w:rPr>
            </w:pPr>
          </w:p>
          <w:p w14:paraId="5A0D9E37" w14:textId="77777777" w:rsidR="00C753F1" w:rsidRPr="00566D0E" w:rsidRDefault="007274BF">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Reading</w:t>
            </w:r>
            <w:r w:rsidR="002F4825" w:rsidRPr="00566D0E">
              <w:rPr>
                <w:rFonts w:asciiTheme="minorHAnsi" w:hAnsiTheme="minorHAnsi" w:cstheme="minorHAnsi"/>
                <w:color w:val="000000"/>
                <w:sz w:val="28"/>
                <w:szCs w:val="28"/>
              </w:rPr>
              <w:t xml:space="preserve"> (SWRT </w:t>
            </w:r>
            <w:r w:rsidRPr="00566D0E">
              <w:rPr>
                <w:rFonts w:asciiTheme="minorHAnsi" w:hAnsiTheme="minorHAnsi" w:cstheme="minorHAnsi"/>
                <w:color w:val="000000"/>
                <w:sz w:val="28"/>
                <w:szCs w:val="28"/>
              </w:rPr>
              <w:t>and Spelling</w:t>
            </w:r>
            <w:r w:rsidR="002F4825" w:rsidRPr="00566D0E">
              <w:rPr>
                <w:rFonts w:asciiTheme="minorHAnsi" w:hAnsiTheme="minorHAnsi" w:cstheme="minorHAnsi"/>
                <w:color w:val="000000"/>
                <w:sz w:val="28"/>
                <w:szCs w:val="28"/>
              </w:rPr>
              <w:t xml:space="preserve"> (Vernon)</w:t>
            </w:r>
            <w:r w:rsidRPr="00566D0E">
              <w:rPr>
                <w:rFonts w:asciiTheme="minorHAnsi" w:hAnsiTheme="minorHAnsi" w:cstheme="minorHAnsi"/>
                <w:color w:val="000000"/>
                <w:sz w:val="28"/>
                <w:szCs w:val="28"/>
              </w:rPr>
              <w:t xml:space="preserve"> tests</w:t>
            </w:r>
          </w:p>
          <w:p w14:paraId="577B8829" w14:textId="77777777" w:rsidR="002F4825" w:rsidRPr="00566D0E" w:rsidRDefault="002F4825">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Sensory Needs Profile Questionnaire</w:t>
            </w:r>
          </w:p>
          <w:p w14:paraId="1D5175AC" w14:textId="77777777" w:rsidR="00C753F1" w:rsidRPr="00566D0E" w:rsidRDefault="007274BF">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Baseline data- </w:t>
            </w:r>
            <w:proofErr w:type="spellStart"/>
            <w:r w:rsidRPr="00566D0E">
              <w:rPr>
                <w:rFonts w:asciiTheme="minorHAnsi" w:hAnsiTheme="minorHAnsi" w:cstheme="minorHAnsi"/>
                <w:color w:val="000000"/>
                <w:sz w:val="28"/>
                <w:szCs w:val="28"/>
              </w:rPr>
              <w:t>Forskills</w:t>
            </w:r>
            <w:proofErr w:type="spellEnd"/>
            <w:r w:rsidR="002F4825" w:rsidRPr="00566D0E">
              <w:rPr>
                <w:rFonts w:asciiTheme="minorHAnsi" w:hAnsiTheme="minorHAnsi" w:cstheme="minorHAnsi"/>
                <w:color w:val="000000"/>
                <w:sz w:val="28"/>
                <w:szCs w:val="28"/>
              </w:rPr>
              <w:t xml:space="preserve"> (Functional Skills)</w:t>
            </w:r>
          </w:p>
          <w:p w14:paraId="591BFCAF" w14:textId="77777777" w:rsidR="00C753F1" w:rsidRPr="00566D0E" w:rsidRDefault="007274BF">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Half termly </w:t>
            </w:r>
            <w:proofErr w:type="spellStart"/>
            <w:r w:rsidRPr="00566D0E">
              <w:rPr>
                <w:rFonts w:asciiTheme="minorHAnsi" w:hAnsiTheme="minorHAnsi" w:cstheme="minorHAnsi"/>
                <w:color w:val="000000"/>
                <w:sz w:val="28"/>
                <w:szCs w:val="28"/>
              </w:rPr>
              <w:t>Forskills</w:t>
            </w:r>
            <w:proofErr w:type="spellEnd"/>
            <w:r w:rsidR="002F4825" w:rsidRPr="00566D0E">
              <w:rPr>
                <w:rFonts w:asciiTheme="minorHAnsi" w:hAnsiTheme="minorHAnsi" w:cstheme="minorHAnsi"/>
                <w:color w:val="000000"/>
                <w:sz w:val="28"/>
                <w:szCs w:val="28"/>
              </w:rPr>
              <w:t xml:space="preserve"> (Functional Skills)</w:t>
            </w:r>
            <w:r w:rsidRPr="00566D0E">
              <w:rPr>
                <w:rFonts w:asciiTheme="minorHAnsi" w:hAnsiTheme="minorHAnsi" w:cstheme="minorHAnsi"/>
                <w:color w:val="000000"/>
                <w:sz w:val="28"/>
                <w:szCs w:val="28"/>
              </w:rPr>
              <w:t xml:space="preserve"> assessments in English Maths and ICT</w:t>
            </w:r>
          </w:p>
          <w:p w14:paraId="21B99E11" w14:textId="77777777" w:rsidR="00C753F1" w:rsidRPr="00566D0E" w:rsidRDefault="007274BF">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Teacher Assessments</w:t>
            </w:r>
          </w:p>
          <w:p w14:paraId="68F1B981" w14:textId="77777777" w:rsidR="00C753F1" w:rsidRPr="00566D0E" w:rsidRDefault="007274BF">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Previous assessment data from schools</w:t>
            </w:r>
          </w:p>
          <w:p w14:paraId="1C668712" w14:textId="77777777" w:rsidR="00C753F1" w:rsidRPr="00566D0E" w:rsidRDefault="007274BF">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Information from outside agencies</w:t>
            </w:r>
          </w:p>
          <w:p w14:paraId="24588506" w14:textId="77777777" w:rsidR="00C753F1" w:rsidRPr="00566D0E" w:rsidRDefault="007274BF">
            <w:pPr>
              <w:numPr>
                <w:ilvl w:val="0"/>
                <w:numId w:val="7"/>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Information/ Reports from Meetings</w:t>
            </w:r>
          </w:p>
          <w:p w14:paraId="72F3F598" w14:textId="77777777" w:rsidR="00C753F1" w:rsidRPr="00566D0E" w:rsidRDefault="007274BF">
            <w:pPr>
              <w:numPr>
                <w:ilvl w:val="0"/>
                <w:numId w:val="7"/>
              </w:numPr>
              <w:pBdr>
                <w:top w:val="nil"/>
                <w:left w:val="nil"/>
                <w:bottom w:val="nil"/>
                <w:right w:val="nil"/>
                <w:between w:val="nil"/>
              </w:pBdr>
              <w:spacing w:after="160"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The Information Passport</w:t>
            </w:r>
          </w:p>
          <w:p w14:paraId="1421ADD3" w14:textId="77777777" w:rsidR="00C753F1" w:rsidRPr="00566D0E" w:rsidRDefault="00C753F1">
            <w:pPr>
              <w:rPr>
                <w:rFonts w:asciiTheme="minorHAnsi" w:hAnsiTheme="minorHAnsi" w:cstheme="minorHAnsi"/>
                <w:i/>
                <w:sz w:val="28"/>
                <w:szCs w:val="28"/>
              </w:rPr>
            </w:pPr>
          </w:p>
          <w:p w14:paraId="6B1636D1" w14:textId="77777777" w:rsidR="00C753F1" w:rsidRPr="00566D0E" w:rsidRDefault="00C753F1">
            <w:pPr>
              <w:rPr>
                <w:rFonts w:asciiTheme="minorHAnsi" w:hAnsiTheme="minorHAnsi" w:cstheme="minorHAnsi"/>
                <w:sz w:val="28"/>
                <w:szCs w:val="28"/>
              </w:rPr>
            </w:pPr>
          </w:p>
          <w:p w14:paraId="4E41CE7C" w14:textId="77777777" w:rsidR="00C753F1" w:rsidRPr="00566D0E" w:rsidRDefault="00C753F1">
            <w:pPr>
              <w:rPr>
                <w:rFonts w:asciiTheme="minorHAnsi" w:hAnsiTheme="minorHAnsi" w:cstheme="minorHAnsi"/>
                <w:sz w:val="28"/>
                <w:szCs w:val="28"/>
              </w:rPr>
            </w:pPr>
          </w:p>
        </w:tc>
      </w:tr>
      <w:tr w:rsidR="00C753F1" w:rsidRPr="00566D0E" w14:paraId="6BF7DCFB" w14:textId="77777777">
        <w:tc>
          <w:tcPr>
            <w:tcW w:w="14668" w:type="dxa"/>
          </w:tcPr>
          <w:p w14:paraId="5A077A9E"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 xml:space="preserve">4. How will the School support my child and how will the curriculum be matched to my child’s needs? </w:t>
            </w:r>
          </w:p>
        </w:tc>
      </w:tr>
      <w:tr w:rsidR="00C753F1" w:rsidRPr="00566D0E" w14:paraId="5410425E" w14:textId="77777777">
        <w:tc>
          <w:tcPr>
            <w:tcW w:w="14668" w:type="dxa"/>
          </w:tcPr>
          <w:p w14:paraId="1EE5845E" w14:textId="77777777" w:rsidR="00C753F1" w:rsidRPr="00566D0E" w:rsidRDefault="00C753F1">
            <w:pPr>
              <w:rPr>
                <w:rFonts w:asciiTheme="minorHAnsi" w:hAnsiTheme="minorHAnsi" w:cstheme="minorHAnsi"/>
                <w:sz w:val="28"/>
                <w:szCs w:val="28"/>
              </w:rPr>
            </w:pPr>
          </w:p>
          <w:p w14:paraId="6613D54D"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When a child has been identified with SEND, the following is put into place:</w:t>
            </w:r>
          </w:p>
          <w:p w14:paraId="21EACBEF" w14:textId="77777777" w:rsidR="00C753F1" w:rsidRPr="00566D0E" w:rsidRDefault="00C753F1">
            <w:pPr>
              <w:rPr>
                <w:rFonts w:asciiTheme="minorHAnsi" w:hAnsiTheme="minorHAnsi" w:cstheme="minorHAnsi"/>
                <w:sz w:val="28"/>
                <w:szCs w:val="28"/>
              </w:rPr>
            </w:pPr>
          </w:p>
          <w:p w14:paraId="479E44F3" w14:textId="77777777" w:rsidR="00C753F1" w:rsidRPr="00566D0E" w:rsidRDefault="007274BF">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Identification of the most appropriate group</w:t>
            </w:r>
          </w:p>
          <w:p w14:paraId="1DC7EFCD" w14:textId="77777777" w:rsidR="00C21516" w:rsidRPr="00566D0E" w:rsidRDefault="007274BF" w:rsidP="00A20334">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Information relating to the child is distributed to staff via The One</w:t>
            </w:r>
            <w:r w:rsidRPr="00566D0E">
              <w:rPr>
                <w:rFonts w:asciiTheme="minorHAnsi" w:hAnsiTheme="minorHAnsi" w:cstheme="minorHAnsi"/>
                <w:sz w:val="28"/>
                <w:szCs w:val="28"/>
              </w:rPr>
              <w:t xml:space="preserve"> Page Profile when the child has completed initial assessments</w:t>
            </w:r>
            <w:r w:rsidR="00E174AD" w:rsidRPr="00566D0E">
              <w:rPr>
                <w:rFonts w:asciiTheme="minorHAnsi" w:hAnsiTheme="minorHAnsi" w:cstheme="minorHAnsi"/>
                <w:sz w:val="28"/>
                <w:szCs w:val="28"/>
              </w:rPr>
              <w:t xml:space="preserve"> </w:t>
            </w:r>
          </w:p>
          <w:p w14:paraId="1A4756EE" w14:textId="77777777" w:rsidR="00C753F1" w:rsidRPr="00566D0E" w:rsidRDefault="007274BF" w:rsidP="00A20334">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Resources are differentiated to meet the needs of the individual</w:t>
            </w:r>
          </w:p>
          <w:p w14:paraId="3DDE9891" w14:textId="77777777" w:rsidR="00C753F1" w:rsidRPr="00566D0E" w:rsidRDefault="007274BF">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Targeted support is provided</w:t>
            </w:r>
          </w:p>
          <w:p w14:paraId="1F8FBDAE" w14:textId="77777777" w:rsidR="00C753F1" w:rsidRPr="00566D0E" w:rsidRDefault="007274BF">
            <w:pPr>
              <w:numPr>
                <w:ilvl w:val="0"/>
                <w:numId w:val="9"/>
              </w:numPr>
              <w:pBdr>
                <w:top w:val="nil"/>
                <w:left w:val="nil"/>
                <w:bottom w:val="nil"/>
                <w:right w:val="nil"/>
                <w:between w:val="nil"/>
              </w:pBdr>
              <w:spacing w:line="259" w:lineRule="auto"/>
              <w:rPr>
                <w:rFonts w:asciiTheme="minorHAnsi" w:hAnsiTheme="minorHAnsi" w:cstheme="minorHAnsi"/>
                <w:sz w:val="28"/>
                <w:szCs w:val="28"/>
              </w:rPr>
            </w:pPr>
            <w:r w:rsidRPr="00566D0E">
              <w:rPr>
                <w:rFonts w:asciiTheme="minorHAnsi" w:hAnsiTheme="minorHAnsi" w:cstheme="minorHAnsi"/>
                <w:sz w:val="28"/>
                <w:szCs w:val="28"/>
              </w:rPr>
              <w:t>Withdrawal for individual 1:1 sessions to support Literacy and Numeracy</w:t>
            </w:r>
            <w:r w:rsidR="00E174AD" w:rsidRPr="00566D0E">
              <w:rPr>
                <w:rFonts w:asciiTheme="minorHAnsi" w:hAnsiTheme="minorHAnsi" w:cstheme="minorHAnsi"/>
                <w:sz w:val="28"/>
                <w:szCs w:val="28"/>
              </w:rPr>
              <w:t>, Social Emotional and Mental Health needs</w:t>
            </w:r>
          </w:p>
          <w:p w14:paraId="686C8F3B" w14:textId="77777777" w:rsidR="00C753F1" w:rsidRPr="00566D0E" w:rsidRDefault="007274BF">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lastRenderedPageBreak/>
              <w:t>A Keyworker is assigned</w:t>
            </w:r>
          </w:p>
          <w:p w14:paraId="27BFAE2A" w14:textId="77777777" w:rsidR="00C753F1" w:rsidRPr="00566D0E" w:rsidRDefault="007274BF">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The opportunity for 1:1 mentoring sessions</w:t>
            </w:r>
          </w:p>
          <w:p w14:paraId="7F895207" w14:textId="77777777" w:rsidR="00E174AD" w:rsidRPr="00566D0E" w:rsidRDefault="00E174AD" w:rsidP="009155FF">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A SEND Services referral is made, if specialist support is required  </w:t>
            </w:r>
          </w:p>
          <w:p w14:paraId="521CCF67" w14:textId="77777777" w:rsidR="00C753F1" w:rsidRPr="00566D0E" w:rsidRDefault="007274BF" w:rsidP="009155FF">
            <w:pPr>
              <w:numPr>
                <w:ilvl w:val="0"/>
                <w:numId w:val="9"/>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A request for a Statutory Education Health and Care Assessment will be made if a child has complex needs.</w:t>
            </w:r>
          </w:p>
          <w:p w14:paraId="364D7BCF" w14:textId="77777777" w:rsidR="00C753F1" w:rsidRPr="00566D0E" w:rsidRDefault="00C753F1">
            <w:pPr>
              <w:rPr>
                <w:rFonts w:asciiTheme="minorHAnsi" w:hAnsiTheme="minorHAnsi" w:cstheme="minorHAnsi"/>
                <w:sz w:val="28"/>
                <w:szCs w:val="28"/>
              </w:rPr>
            </w:pPr>
          </w:p>
          <w:p w14:paraId="5593826C" w14:textId="77777777" w:rsidR="00C753F1" w:rsidRPr="00566D0E" w:rsidRDefault="00C753F1">
            <w:pPr>
              <w:rPr>
                <w:rFonts w:asciiTheme="minorHAnsi" w:hAnsiTheme="minorHAnsi" w:cstheme="minorHAnsi"/>
                <w:sz w:val="28"/>
                <w:szCs w:val="28"/>
              </w:rPr>
            </w:pPr>
          </w:p>
          <w:p w14:paraId="16FF5B5A" w14:textId="77777777" w:rsidR="00C753F1" w:rsidRPr="00566D0E" w:rsidRDefault="00C753F1">
            <w:pPr>
              <w:rPr>
                <w:rFonts w:asciiTheme="minorHAnsi" w:hAnsiTheme="minorHAnsi" w:cstheme="minorHAnsi"/>
                <w:sz w:val="28"/>
                <w:szCs w:val="28"/>
              </w:rPr>
            </w:pPr>
          </w:p>
          <w:p w14:paraId="5D6057AC" w14:textId="77777777" w:rsidR="00C753F1" w:rsidRPr="00566D0E" w:rsidRDefault="00C753F1">
            <w:pPr>
              <w:rPr>
                <w:rFonts w:asciiTheme="minorHAnsi" w:hAnsiTheme="minorHAnsi" w:cstheme="minorHAnsi"/>
                <w:sz w:val="28"/>
                <w:szCs w:val="28"/>
              </w:rPr>
            </w:pPr>
          </w:p>
        </w:tc>
      </w:tr>
      <w:tr w:rsidR="00C753F1" w:rsidRPr="00566D0E" w14:paraId="322749C4" w14:textId="77777777">
        <w:tc>
          <w:tcPr>
            <w:tcW w:w="14668" w:type="dxa"/>
          </w:tcPr>
          <w:p w14:paraId="0ECEE4AC"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5. How will I be informed about how my child is doing and how the School is supporting my child’s needs?</w:t>
            </w:r>
          </w:p>
        </w:tc>
      </w:tr>
      <w:tr w:rsidR="00C753F1" w:rsidRPr="00566D0E" w14:paraId="45D526FC" w14:textId="77777777">
        <w:tc>
          <w:tcPr>
            <w:tcW w:w="14668" w:type="dxa"/>
          </w:tcPr>
          <w:p w14:paraId="2845AF48" w14:textId="77777777" w:rsidR="00C753F1" w:rsidRPr="00566D0E" w:rsidRDefault="00C753F1">
            <w:pPr>
              <w:rPr>
                <w:rFonts w:asciiTheme="minorHAnsi" w:hAnsiTheme="minorHAnsi" w:cstheme="minorHAnsi"/>
                <w:sz w:val="28"/>
                <w:szCs w:val="28"/>
              </w:rPr>
            </w:pPr>
          </w:p>
          <w:p w14:paraId="14623726"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You will be informed about how well your child is doing through progress review meetings and communication via the telephone and/or letter. Your child’s progress will be continually monitored and tracked through regular learning assessments and through the use of the points system on the REACH (</w:t>
            </w:r>
            <w:r w:rsidRPr="00566D0E">
              <w:rPr>
                <w:rFonts w:asciiTheme="minorHAnsi" w:hAnsiTheme="minorHAnsi" w:cstheme="minorHAnsi"/>
                <w:b/>
                <w:sz w:val="28"/>
                <w:szCs w:val="28"/>
              </w:rPr>
              <w:t>R</w:t>
            </w:r>
            <w:r w:rsidRPr="00566D0E">
              <w:rPr>
                <w:rFonts w:asciiTheme="minorHAnsi" w:hAnsiTheme="minorHAnsi" w:cstheme="minorHAnsi"/>
                <w:sz w:val="28"/>
                <w:szCs w:val="28"/>
              </w:rPr>
              <w:t xml:space="preserve">eady </w:t>
            </w:r>
            <w:r w:rsidRPr="00566D0E">
              <w:rPr>
                <w:rFonts w:asciiTheme="minorHAnsi" w:hAnsiTheme="minorHAnsi" w:cstheme="minorHAnsi"/>
                <w:b/>
                <w:sz w:val="28"/>
                <w:szCs w:val="28"/>
              </w:rPr>
              <w:t>E</w:t>
            </w:r>
            <w:r w:rsidRPr="00566D0E">
              <w:rPr>
                <w:rFonts w:asciiTheme="minorHAnsi" w:hAnsiTheme="minorHAnsi" w:cstheme="minorHAnsi"/>
                <w:sz w:val="28"/>
                <w:szCs w:val="28"/>
              </w:rPr>
              <w:t xml:space="preserve">ngaged </w:t>
            </w:r>
            <w:r w:rsidRPr="00566D0E">
              <w:rPr>
                <w:rFonts w:asciiTheme="minorHAnsi" w:hAnsiTheme="minorHAnsi" w:cstheme="minorHAnsi"/>
                <w:b/>
                <w:sz w:val="28"/>
                <w:szCs w:val="28"/>
              </w:rPr>
              <w:t>A</w:t>
            </w:r>
            <w:r w:rsidRPr="00566D0E">
              <w:rPr>
                <w:rFonts w:asciiTheme="minorHAnsi" w:hAnsiTheme="minorHAnsi" w:cstheme="minorHAnsi"/>
                <w:sz w:val="28"/>
                <w:szCs w:val="28"/>
              </w:rPr>
              <w:t xml:space="preserve">ctive </w:t>
            </w:r>
            <w:r w:rsidRPr="00566D0E">
              <w:rPr>
                <w:rFonts w:asciiTheme="minorHAnsi" w:hAnsiTheme="minorHAnsi" w:cstheme="minorHAnsi"/>
                <w:b/>
                <w:sz w:val="28"/>
                <w:szCs w:val="28"/>
              </w:rPr>
              <w:t>C</w:t>
            </w:r>
            <w:r w:rsidRPr="00566D0E">
              <w:rPr>
                <w:rFonts w:asciiTheme="minorHAnsi" w:hAnsiTheme="minorHAnsi" w:cstheme="minorHAnsi"/>
                <w:sz w:val="28"/>
                <w:szCs w:val="28"/>
              </w:rPr>
              <w:t xml:space="preserve">reative </w:t>
            </w:r>
            <w:r w:rsidRPr="00566D0E">
              <w:rPr>
                <w:rFonts w:asciiTheme="minorHAnsi" w:hAnsiTheme="minorHAnsi" w:cstheme="minorHAnsi"/>
                <w:b/>
                <w:sz w:val="28"/>
                <w:szCs w:val="28"/>
              </w:rPr>
              <w:t>H</w:t>
            </w:r>
            <w:r w:rsidRPr="00566D0E">
              <w:rPr>
                <w:rFonts w:asciiTheme="minorHAnsi" w:hAnsiTheme="minorHAnsi" w:cstheme="minorHAnsi"/>
                <w:sz w:val="28"/>
                <w:szCs w:val="28"/>
              </w:rPr>
              <w:t>eroic) scale for behaviour and personal and social development.</w:t>
            </w:r>
          </w:p>
          <w:p w14:paraId="16EA660E" w14:textId="77777777" w:rsidR="00C753F1" w:rsidRPr="00566D0E" w:rsidRDefault="00C753F1">
            <w:pPr>
              <w:rPr>
                <w:rFonts w:asciiTheme="minorHAnsi" w:hAnsiTheme="minorHAnsi" w:cstheme="minorHAnsi"/>
                <w:sz w:val="28"/>
                <w:szCs w:val="28"/>
              </w:rPr>
            </w:pPr>
          </w:p>
          <w:p w14:paraId="3959D1DF" w14:textId="77777777" w:rsidR="00C753F1" w:rsidRPr="00566D0E" w:rsidRDefault="00C753F1">
            <w:pPr>
              <w:rPr>
                <w:rFonts w:asciiTheme="minorHAnsi" w:hAnsiTheme="minorHAnsi" w:cstheme="minorHAnsi"/>
                <w:sz w:val="28"/>
                <w:szCs w:val="28"/>
              </w:rPr>
            </w:pPr>
          </w:p>
        </w:tc>
      </w:tr>
      <w:tr w:rsidR="00C753F1" w:rsidRPr="00566D0E" w14:paraId="0DCAA8E5" w14:textId="77777777">
        <w:tc>
          <w:tcPr>
            <w:tcW w:w="14668" w:type="dxa"/>
          </w:tcPr>
          <w:p w14:paraId="1D457C9F"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6. How will school staff support my child?</w:t>
            </w:r>
          </w:p>
        </w:tc>
      </w:tr>
      <w:tr w:rsidR="00C753F1" w:rsidRPr="00566D0E" w14:paraId="31EE9871" w14:textId="77777777">
        <w:tc>
          <w:tcPr>
            <w:tcW w:w="14668" w:type="dxa"/>
          </w:tcPr>
          <w:p w14:paraId="32BE1775" w14:textId="77777777" w:rsidR="00C753F1" w:rsidRPr="00566D0E" w:rsidRDefault="00C753F1">
            <w:pPr>
              <w:rPr>
                <w:rFonts w:asciiTheme="minorHAnsi" w:hAnsiTheme="minorHAnsi" w:cstheme="minorHAnsi"/>
                <w:sz w:val="28"/>
                <w:szCs w:val="28"/>
              </w:rPr>
            </w:pPr>
          </w:p>
          <w:p w14:paraId="4196BB2C" w14:textId="4EB8DC98"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LPS staff are experienced in working with children with SEND. They are deployed effectively within small groups so that targeted support can take place. The work for SEND children is differentiated to meet their needs and each child is assigned a Keyworker with whom they can build a tr</w:t>
            </w:r>
            <w:r w:rsidR="00AE42DE" w:rsidRPr="00566D0E">
              <w:rPr>
                <w:rFonts w:asciiTheme="minorHAnsi" w:hAnsiTheme="minorHAnsi" w:cstheme="minorHAnsi"/>
                <w:sz w:val="28"/>
                <w:szCs w:val="28"/>
              </w:rPr>
              <w:t>usting working relationship</w:t>
            </w:r>
            <w:r w:rsidRPr="00566D0E">
              <w:rPr>
                <w:rFonts w:asciiTheme="minorHAnsi" w:hAnsiTheme="minorHAnsi" w:cstheme="minorHAnsi"/>
                <w:sz w:val="28"/>
                <w:szCs w:val="28"/>
              </w:rPr>
              <w:t>. The school has in place L.I.S.P. The L (Learning) I (Intervention) S (Support) P (Programme) to support those students who are experiencing difficulties with Literacy and/or Numeracy.</w:t>
            </w:r>
            <w:r w:rsidR="000D4A2A">
              <w:rPr>
                <w:rFonts w:asciiTheme="minorHAnsi" w:hAnsiTheme="minorHAnsi" w:cstheme="minorHAnsi"/>
                <w:sz w:val="28"/>
                <w:szCs w:val="28"/>
              </w:rPr>
              <w:t xml:space="preserve">  LISP support ranges from completing diagnostics assessments to target areas of need and work on effective interventions and strategies to support each student.</w:t>
            </w:r>
            <w:r w:rsidRPr="00566D0E">
              <w:rPr>
                <w:rFonts w:asciiTheme="minorHAnsi" w:hAnsiTheme="minorHAnsi" w:cstheme="minorHAnsi"/>
                <w:sz w:val="28"/>
                <w:szCs w:val="28"/>
              </w:rPr>
              <w:t xml:space="preserve"> </w:t>
            </w:r>
            <w:r w:rsidR="00F10BAA" w:rsidRPr="00566D0E">
              <w:rPr>
                <w:rFonts w:asciiTheme="minorHAnsi" w:hAnsiTheme="minorHAnsi" w:cstheme="minorHAnsi"/>
                <w:sz w:val="28"/>
                <w:szCs w:val="28"/>
              </w:rPr>
              <w:t xml:space="preserve">In addition L.I.S.P staff offer a nurture group to assist students in developing their </w:t>
            </w:r>
            <w:r w:rsidR="000D4A2A">
              <w:rPr>
                <w:rFonts w:asciiTheme="minorHAnsi" w:hAnsiTheme="minorHAnsi" w:cstheme="minorHAnsi"/>
                <w:sz w:val="28"/>
                <w:szCs w:val="28"/>
              </w:rPr>
              <w:t>social and communication skills and helping with their Social, emotional, mental health.</w:t>
            </w:r>
          </w:p>
          <w:p w14:paraId="4E974E64" w14:textId="77777777" w:rsidR="00C753F1" w:rsidRPr="00566D0E" w:rsidRDefault="007274BF" w:rsidP="00AE42DE">
            <w:pPr>
              <w:rPr>
                <w:rFonts w:asciiTheme="minorHAnsi" w:hAnsiTheme="minorHAnsi" w:cstheme="minorHAnsi"/>
                <w:color w:val="000000" w:themeColor="text1"/>
                <w:sz w:val="28"/>
                <w:szCs w:val="28"/>
              </w:rPr>
            </w:pPr>
            <w:r w:rsidRPr="00566D0E">
              <w:rPr>
                <w:rFonts w:asciiTheme="minorHAnsi" w:hAnsiTheme="minorHAnsi" w:cstheme="minorHAnsi"/>
                <w:sz w:val="28"/>
                <w:szCs w:val="28"/>
              </w:rPr>
              <w:lastRenderedPageBreak/>
              <w:t xml:space="preserve">Comprehensive reports are made in relation to the progress of each child and are shared with parents/carers, schools and external agencies, if appropriate. </w:t>
            </w:r>
            <w:r w:rsidRPr="00566D0E">
              <w:rPr>
                <w:rFonts w:asciiTheme="minorHAnsi" w:hAnsiTheme="minorHAnsi" w:cstheme="minorHAnsi"/>
                <w:color w:val="000000" w:themeColor="text1"/>
                <w:sz w:val="28"/>
                <w:szCs w:val="28"/>
              </w:rPr>
              <w:t>S</w:t>
            </w:r>
            <w:r w:rsidR="00AE42DE" w:rsidRPr="00566D0E">
              <w:rPr>
                <w:rFonts w:asciiTheme="minorHAnsi" w:hAnsiTheme="minorHAnsi" w:cstheme="minorHAnsi"/>
                <w:color w:val="000000" w:themeColor="text1"/>
                <w:sz w:val="28"/>
                <w:szCs w:val="28"/>
              </w:rPr>
              <w:t>chool s</w:t>
            </w:r>
            <w:r w:rsidRPr="00566D0E">
              <w:rPr>
                <w:rFonts w:asciiTheme="minorHAnsi" w:hAnsiTheme="minorHAnsi" w:cstheme="minorHAnsi"/>
                <w:color w:val="000000" w:themeColor="text1"/>
                <w:sz w:val="28"/>
                <w:szCs w:val="28"/>
              </w:rPr>
              <w:t xml:space="preserve">taff </w:t>
            </w:r>
            <w:r w:rsidR="00AE42DE" w:rsidRPr="00566D0E">
              <w:rPr>
                <w:rFonts w:asciiTheme="minorHAnsi" w:hAnsiTheme="minorHAnsi" w:cstheme="minorHAnsi"/>
                <w:color w:val="000000" w:themeColor="text1"/>
                <w:sz w:val="28"/>
                <w:szCs w:val="28"/>
              </w:rPr>
              <w:t xml:space="preserve">will be provided with regular SEND specific training to support them in using best practice in </w:t>
            </w:r>
            <w:r w:rsidR="00411261" w:rsidRPr="00566D0E">
              <w:rPr>
                <w:rFonts w:asciiTheme="minorHAnsi" w:hAnsiTheme="minorHAnsi" w:cstheme="minorHAnsi"/>
                <w:color w:val="000000" w:themeColor="text1"/>
                <w:sz w:val="28"/>
                <w:szCs w:val="28"/>
              </w:rPr>
              <w:t xml:space="preserve">working with </w:t>
            </w:r>
            <w:r w:rsidR="00AE42DE" w:rsidRPr="00566D0E">
              <w:rPr>
                <w:rFonts w:asciiTheme="minorHAnsi" w:hAnsiTheme="minorHAnsi" w:cstheme="minorHAnsi"/>
                <w:color w:val="000000" w:themeColor="text1"/>
                <w:sz w:val="28"/>
                <w:szCs w:val="28"/>
              </w:rPr>
              <w:t>children with SEND.</w:t>
            </w:r>
          </w:p>
          <w:p w14:paraId="1DA73024" w14:textId="77777777" w:rsidR="00AE42DE" w:rsidRPr="00566D0E" w:rsidRDefault="00AE42DE" w:rsidP="00AE42DE">
            <w:pPr>
              <w:rPr>
                <w:rFonts w:asciiTheme="minorHAnsi" w:hAnsiTheme="minorHAnsi" w:cstheme="minorHAnsi"/>
                <w:sz w:val="28"/>
                <w:szCs w:val="28"/>
              </w:rPr>
            </w:pPr>
          </w:p>
        </w:tc>
      </w:tr>
      <w:tr w:rsidR="00C753F1" w:rsidRPr="00566D0E" w14:paraId="1F304B30" w14:textId="77777777">
        <w:tc>
          <w:tcPr>
            <w:tcW w:w="14668" w:type="dxa"/>
          </w:tcPr>
          <w:p w14:paraId="295AE5D8" w14:textId="77777777" w:rsidR="00C753F1" w:rsidRPr="00566D0E" w:rsidRDefault="007274BF">
            <w:pPr>
              <w:rPr>
                <w:rFonts w:asciiTheme="minorHAnsi" w:hAnsiTheme="minorHAnsi" w:cstheme="minorHAnsi"/>
                <w:i/>
                <w:sz w:val="28"/>
                <w:szCs w:val="28"/>
              </w:rPr>
            </w:pPr>
            <w:r w:rsidRPr="00566D0E">
              <w:rPr>
                <w:rFonts w:asciiTheme="minorHAnsi" w:hAnsiTheme="minorHAnsi" w:cstheme="minorHAnsi"/>
                <w:sz w:val="28"/>
                <w:szCs w:val="28"/>
              </w:rPr>
              <w:lastRenderedPageBreak/>
              <w:t>7. How is the decision made about what type and how much support my child will receive?</w:t>
            </w:r>
          </w:p>
        </w:tc>
      </w:tr>
      <w:tr w:rsidR="00C753F1" w:rsidRPr="00566D0E" w14:paraId="3CA07DC1" w14:textId="77777777">
        <w:tc>
          <w:tcPr>
            <w:tcW w:w="14668" w:type="dxa"/>
          </w:tcPr>
          <w:p w14:paraId="1AC1415D" w14:textId="77777777" w:rsidR="00C753F1" w:rsidRPr="00566D0E" w:rsidRDefault="00C753F1">
            <w:pPr>
              <w:rPr>
                <w:rFonts w:asciiTheme="minorHAnsi" w:hAnsiTheme="minorHAnsi" w:cstheme="minorHAnsi"/>
                <w:sz w:val="28"/>
                <w:szCs w:val="28"/>
              </w:rPr>
            </w:pPr>
          </w:p>
          <w:p w14:paraId="02F546DC"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The level of support and the nature of that support is dependent upon the information received from previous schools and external agencies. If your child has an Education Health and Care Plan already, and is awaiting a place in a Special School, then staff will use the sections in the Plan to inform the most appropriate support.</w:t>
            </w:r>
          </w:p>
          <w:p w14:paraId="16AC10A2" w14:textId="77777777" w:rsidR="00C753F1" w:rsidRPr="00566D0E" w:rsidRDefault="00C753F1">
            <w:pPr>
              <w:rPr>
                <w:rFonts w:asciiTheme="minorHAnsi" w:hAnsiTheme="minorHAnsi" w:cstheme="minorHAnsi"/>
                <w:sz w:val="28"/>
                <w:szCs w:val="28"/>
              </w:rPr>
            </w:pPr>
          </w:p>
          <w:p w14:paraId="6206DEDC"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 xml:space="preserve">Children who attend LPS work in very small groups with access to support within every lesson and throughout the school day. Staff within a lesson are responsible for delivering the curriculum and/or supporting children with their learning and/or Social Emotional and Mental Health difficulties. </w:t>
            </w:r>
          </w:p>
        </w:tc>
      </w:tr>
      <w:tr w:rsidR="00C753F1" w:rsidRPr="00566D0E" w14:paraId="4471FAB4" w14:textId="77777777">
        <w:tc>
          <w:tcPr>
            <w:tcW w:w="14668" w:type="dxa"/>
          </w:tcPr>
          <w:p w14:paraId="74053B2A" w14:textId="77777777" w:rsidR="00C753F1" w:rsidRPr="00566D0E" w:rsidRDefault="00C753F1">
            <w:pPr>
              <w:rPr>
                <w:rFonts w:asciiTheme="minorHAnsi" w:hAnsiTheme="minorHAnsi" w:cstheme="minorHAnsi"/>
                <w:sz w:val="28"/>
                <w:szCs w:val="28"/>
              </w:rPr>
            </w:pPr>
          </w:p>
          <w:p w14:paraId="07BBA33C"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8. What support will there be for my child’s well-being?</w:t>
            </w:r>
          </w:p>
        </w:tc>
      </w:tr>
      <w:tr w:rsidR="00C753F1" w:rsidRPr="00566D0E" w14:paraId="791F39EF" w14:textId="77777777">
        <w:tc>
          <w:tcPr>
            <w:tcW w:w="14668" w:type="dxa"/>
          </w:tcPr>
          <w:p w14:paraId="63ABB749" w14:textId="77777777" w:rsidR="00C753F1" w:rsidRPr="00566D0E" w:rsidRDefault="00C753F1">
            <w:pPr>
              <w:rPr>
                <w:rFonts w:asciiTheme="minorHAnsi" w:hAnsiTheme="minorHAnsi" w:cstheme="minorHAnsi"/>
                <w:sz w:val="28"/>
                <w:szCs w:val="28"/>
              </w:rPr>
            </w:pPr>
          </w:p>
          <w:p w14:paraId="4DA35AF0"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The following is in place to support your child’s well-being:</w:t>
            </w:r>
          </w:p>
          <w:p w14:paraId="0EE486DA" w14:textId="77777777" w:rsidR="00C753F1" w:rsidRPr="00566D0E" w:rsidRDefault="00C753F1">
            <w:pPr>
              <w:ind w:left="360"/>
              <w:rPr>
                <w:rFonts w:asciiTheme="minorHAnsi" w:hAnsiTheme="minorHAnsi" w:cstheme="minorHAnsi"/>
                <w:sz w:val="28"/>
                <w:szCs w:val="28"/>
              </w:rPr>
            </w:pPr>
          </w:p>
          <w:p w14:paraId="70160E9E"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A strong Pastoral system. </w:t>
            </w:r>
          </w:p>
          <w:p w14:paraId="193BB0CC"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Communication within LPS </w:t>
            </w:r>
          </w:p>
          <w:p w14:paraId="21FA3D15"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Healthy Schools Award </w:t>
            </w:r>
          </w:p>
          <w:p w14:paraId="1806003C"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Education Welfare. </w:t>
            </w:r>
          </w:p>
          <w:p w14:paraId="3943BAB7"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sz w:val="28"/>
                <w:szCs w:val="28"/>
              </w:rPr>
              <w:t>Safeguarding</w:t>
            </w:r>
            <w:r w:rsidRPr="00566D0E">
              <w:rPr>
                <w:rFonts w:asciiTheme="minorHAnsi" w:hAnsiTheme="minorHAnsi" w:cstheme="minorHAnsi"/>
                <w:color w:val="000000"/>
                <w:sz w:val="28"/>
                <w:szCs w:val="28"/>
              </w:rPr>
              <w:t xml:space="preserve"> training. </w:t>
            </w:r>
          </w:p>
          <w:p w14:paraId="765ECBCE"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School nurse.</w:t>
            </w:r>
          </w:p>
          <w:p w14:paraId="2DBD890F"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Anti-bullying </w:t>
            </w:r>
            <w:r w:rsidR="00E174AD" w:rsidRPr="00566D0E">
              <w:rPr>
                <w:rFonts w:asciiTheme="minorHAnsi" w:hAnsiTheme="minorHAnsi" w:cstheme="minorHAnsi"/>
                <w:color w:val="000000"/>
                <w:sz w:val="28"/>
                <w:szCs w:val="28"/>
              </w:rPr>
              <w:t>P</w:t>
            </w:r>
            <w:r w:rsidRPr="00566D0E">
              <w:rPr>
                <w:rFonts w:asciiTheme="minorHAnsi" w:hAnsiTheme="minorHAnsi" w:cstheme="minorHAnsi"/>
                <w:color w:val="000000"/>
                <w:sz w:val="28"/>
                <w:szCs w:val="28"/>
              </w:rPr>
              <w:t>olicy.</w:t>
            </w:r>
          </w:p>
          <w:p w14:paraId="5B3FDB97"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lastRenderedPageBreak/>
              <w:t>Anti- Bullying Award</w:t>
            </w:r>
          </w:p>
          <w:p w14:paraId="3BD81336"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E-safety policy.</w:t>
            </w:r>
          </w:p>
          <w:p w14:paraId="6B65D2E9"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proofErr w:type="spellStart"/>
            <w:r w:rsidRPr="00566D0E">
              <w:rPr>
                <w:rFonts w:asciiTheme="minorHAnsi" w:hAnsiTheme="minorHAnsi" w:cstheme="minorHAnsi"/>
                <w:color w:val="000000"/>
                <w:sz w:val="28"/>
                <w:szCs w:val="28"/>
              </w:rPr>
              <w:t>TeamTeach</w:t>
            </w:r>
            <w:proofErr w:type="spellEnd"/>
            <w:r w:rsidRPr="00566D0E">
              <w:rPr>
                <w:rFonts w:asciiTheme="minorHAnsi" w:hAnsiTheme="minorHAnsi" w:cstheme="minorHAnsi"/>
                <w:color w:val="000000"/>
                <w:sz w:val="28"/>
                <w:szCs w:val="28"/>
              </w:rPr>
              <w:t xml:space="preserve"> strategies</w:t>
            </w:r>
          </w:p>
          <w:p w14:paraId="3C591BBF" w14:textId="77777777" w:rsidR="00C753F1" w:rsidRPr="00566D0E" w:rsidRDefault="007274BF">
            <w:pPr>
              <w:numPr>
                <w:ilvl w:val="0"/>
                <w:numId w:val="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Robust Child Protection Policy</w:t>
            </w:r>
          </w:p>
          <w:p w14:paraId="418A45D4" w14:textId="77777777" w:rsidR="00C753F1" w:rsidRPr="00566D0E" w:rsidRDefault="007274BF">
            <w:pPr>
              <w:numPr>
                <w:ilvl w:val="0"/>
                <w:numId w:val="2"/>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Keyworkers assigned</w:t>
            </w:r>
          </w:p>
          <w:p w14:paraId="70A5AEE1" w14:textId="77777777" w:rsidR="00C753F1" w:rsidRPr="00566D0E" w:rsidRDefault="007274BF">
            <w:pPr>
              <w:numPr>
                <w:ilvl w:val="0"/>
                <w:numId w:val="2"/>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Access to support throughout the school day</w:t>
            </w:r>
          </w:p>
          <w:p w14:paraId="1F32D7EA" w14:textId="77777777" w:rsidR="00C753F1" w:rsidRPr="00566D0E" w:rsidRDefault="007274BF">
            <w:pPr>
              <w:numPr>
                <w:ilvl w:val="0"/>
                <w:numId w:val="2"/>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 xml:space="preserve">Designated teacher for Looked After Children. </w:t>
            </w:r>
          </w:p>
          <w:p w14:paraId="7C91EE51" w14:textId="77777777" w:rsidR="00C753F1" w:rsidRPr="00566D0E" w:rsidRDefault="007274BF">
            <w:pPr>
              <w:numPr>
                <w:ilvl w:val="0"/>
                <w:numId w:val="2"/>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Tutorial sessions</w:t>
            </w:r>
          </w:p>
          <w:p w14:paraId="0570901E" w14:textId="77777777" w:rsidR="00C753F1" w:rsidRPr="00566D0E" w:rsidRDefault="007274BF">
            <w:pPr>
              <w:numPr>
                <w:ilvl w:val="0"/>
                <w:numId w:val="2"/>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Opportunities for 1:1 work</w:t>
            </w:r>
          </w:p>
          <w:p w14:paraId="4A557796" w14:textId="77777777" w:rsidR="00C753F1" w:rsidRPr="00566D0E" w:rsidRDefault="007274BF">
            <w:pPr>
              <w:numPr>
                <w:ilvl w:val="0"/>
                <w:numId w:val="2"/>
              </w:numPr>
              <w:pBdr>
                <w:top w:val="nil"/>
                <w:left w:val="nil"/>
                <w:bottom w:val="nil"/>
                <w:right w:val="nil"/>
                <w:between w:val="nil"/>
              </w:pBdr>
              <w:spacing w:after="160"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Small group working</w:t>
            </w:r>
          </w:p>
          <w:p w14:paraId="4BD9812B" w14:textId="77777777" w:rsidR="00C753F1" w:rsidRPr="00566D0E" w:rsidRDefault="007274BF">
            <w:pPr>
              <w:numPr>
                <w:ilvl w:val="0"/>
                <w:numId w:val="2"/>
              </w:numPr>
              <w:pBdr>
                <w:top w:val="nil"/>
                <w:left w:val="nil"/>
                <w:bottom w:val="nil"/>
                <w:right w:val="nil"/>
                <w:between w:val="nil"/>
              </w:pBdr>
              <w:spacing w:after="160" w:line="259" w:lineRule="auto"/>
              <w:rPr>
                <w:rFonts w:asciiTheme="minorHAnsi" w:hAnsiTheme="minorHAnsi" w:cstheme="minorHAnsi"/>
                <w:sz w:val="28"/>
                <w:szCs w:val="28"/>
              </w:rPr>
            </w:pPr>
            <w:r w:rsidRPr="00566D0E">
              <w:rPr>
                <w:rFonts w:asciiTheme="minorHAnsi" w:hAnsiTheme="minorHAnsi" w:cstheme="minorHAnsi"/>
                <w:sz w:val="28"/>
                <w:szCs w:val="28"/>
              </w:rPr>
              <w:t>L.I.S.P</w:t>
            </w:r>
          </w:p>
          <w:p w14:paraId="723D39FE" w14:textId="766E1701" w:rsidR="00E174AD" w:rsidRDefault="00E174AD">
            <w:pPr>
              <w:numPr>
                <w:ilvl w:val="0"/>
                <w:numId w:val="2"/>
              </w:numPr>
              <w:pBdr>
                <w:top w:val="nil"/>
                <w:left w:val="nil"/>
                <w:bottom w:val="nil"/>
                <w:right w:val="nil"/>
                <w:between w:val="nil"/>
              </w:pBdr>
              <w:spacing w:after="160" w:line="259" w:lineRule="auto"/>
              <w:rPr>
                <w:rFonts w:asciiTheme="minorHAnsi" w:hAnsiTheme="minorHAnsi" w:cstheme="minorHAnsi"/>
                <w:sz w:val="28"/>
                <w:szCs w:val="28"/>
              </w:rPr>
            </w:pPr>
            <w:r w:rsidRPr="00566D0E">
              <w:rPr>
                <w:rFonts w:asciiTheme="minorHAnsi" w:hAnsiTheme="minorHAnsi" w:cstheme="minorHAnsi"/>
                <w:sz w:val="28"/>
                <w:szCs w:val="28"/>
              </w:rPr>
              <w:t>Mental Health First Aiders</w:t>
            </w:r>
          </w:p>
          <w:p w14:paraId="78757BB8" w14:textId="6D705F45" w:rsidR="004E5BBC" w:rsidRPr="004E5BBC" w:rsidRDefault="004E5BBC">
            <w:pPr>
              <w:numPr>
                <w:ilvl w:val="0"/>
                <w:numId w:val="2"/>
              </w:numPr>
              <w:pBdr>
                <w:top w:val="nil"/>
                <w:left w:val="nil"/>
                <w:bottom w:val="nil"/>
                <w:right w:val="nil"/>
                <w:between w:val="nil"/>
              </w:pBdr>
              <w:spacing w:after="160" w:line="259" w:lineRule="auto"/>
              <w:rPr>
                <w:rFonts w:asciiTheme="minorHAnsi" w:hAnsiTheme="minorHAnsi" w:cstheme="minorHAnsi"/>
                <w:sz w:val="28"/>
                <w:szCs w:val="28"/>
                <w:highlight w:val="yellow"/>
              </w:rPr>
            </w:pPr>
            <w:r w:rsidRPr="004E5BBC">
              <w:rPr>
                <w:rFonts w:asciiTheme="minorHAnsi" w:hAnsiTheme="minorHAnsi" w:cstheme="minorHAnsi"/>
                <w:sz w:val="28"/>
                <w:szCs w:val="28"/>
                <w:highlight w:val="yellow"/>
              </w:rPr>
              <w:t>Alternative Provision Task Force Team</w:t>
            </w:r>
          </w:p>
          <w:p w14:paraId="31E6AA47" w14:textId="77777777" w:rsidR="00C753F1" w:rsidRPr="00566D0E" w:rsidRDefault="00C753F1">
            <w:pPr>
              <w:rPr>
                <w:rFonts w:asciiTheme="minorHAnsi" w:hAnsiTheme="minorHAnsi" w:cstheme="minorHAnsi"/>
                <w:sz w:val="28"/>
                <w:szCs w:val="28"/>
              </w:rPr>
            </w:pPr>
          </w:p>
        </w:tc>
      </w:tr>
      <w:tr w:rsidR="00C753F1" w:rsidRPr="00566D0E" w14:paraId="5C5D997F" w14:textId="77777777">
        <w:tc>
          <w:tcPr>
            <w:tcW w:w="14668" w:type="dxa"/>
          </w:tcPr>
          <w:p w14:paraId="3DFE855A" w14:textId="77777777" w:rsidR="00C753F1" w:rsidRPr="00566D0E" w:rsidRDefault="00C753F1">
            <w:pPr>
              <w:rPr>
                <w:rFonts w:asciiTheme="minorHAnsi" w:hAnsiTheme="minorHAnsi" w:cstheme="minorHAnsi"/>
                <w:sz w:val="28"/>
                <w:szCs w:val="28"/>
              </w:rPr>
            </w:pPr>
          </w:p>
          <w:p w14:paraId="684EAD87" w14:textId="77777777" w:rsidR="00C753F1" w:rsidRPr="00566D0E" w:rsidRDefault="00C753F1">
            <w:pPr>
              <w:rPr>
                <w:rFonts w:asciiTheme="minorHAnsi" w:hAnsiTheme="minorHAnsi" w:cstheme="minorHAnsi"/>
                <w:sz w:val="28"/>
                <w:szCs w:val="28"/>
              </w:rPr>
            </w:pPr>
          </w:p>
          <w:p w14:paraId="2D63FA19" w14:textId="77777777" w:rsidR="00C753F1" w:rsidRPr="00566D0E" w:rsidRDefault="00C753F1">
            <w:pPr>
              <w:rPr>
                <w:rFonts w:asciiTheme="minorHAnsi" w:hAnsiTheme="minorHAnsi" w:cstheme="minorHAnsi"/>
                <w:sz w:val="28"/>
                <w:szCs w:val="28"/>
              </w:rPr>
            </w:pPr>
          </w:p>
          <w:p w14:paraId="6F7E53B1"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9. What specialist services and expertise are available at, or accessed by, the School?</w:t>
            </w:r>
          </w:p>
        </w:tc>
      </w:tr>
      <w:tr w:rsidR="00C753F1" w:rsidRPr="00566D0E" w14:paraId="3D64A834" w14:textId="77777777">
        <w:tc>
          <w:tcPr>
            <w:tcW w:w="14668" w:type="dxa"/>
          </w:tcPr>
          <w:p w14:paraId="0DD68212" w14:textId="77777777" w:rsidR="00C753F1" w:rsidRPr="00566D0E" w:rsidRDefault="00C753F1">
            <w:pPr>
              <w:rPr>
                <w:rFonts w:asciiTheme="minorHAnsi" w:hAnsiTheme="minorHAnsi" w:cstheme="minorHAnsi"/>
                <w:sz w:val="28"/>
                <w:szCs w:val="28"/>
              </w:rPr>
            </w:pPr>
          </w:p>
          <w:p w14:paraId="79489359"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Education Psychology Service</w:t>
            </w:r>
          </w:p>
          <w:p w14:paraId="7049C0FA"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Learning, Communication and Interaction Team</w:t>
            </w:r>
          </w:p>
          <w:p w14:paraId="587D3C91"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Visual Support Teachers</w:t>
            </w:r>
          </w:p>
          <w:p w14:paraId="5789695B"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Hearing Support Teachers</w:t>
            </w:r>
          </w:p>
          <w:p w14:paraId="4D9BAA5D"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lastRenderedPageBreak/>
              <w:t>Speech and Language Therapy</w:t>
            </w:r>
          </w:p>
          <w:p w14:paraId="67E3979C"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CAMHS (Child and Adolescent Mental Health Service)</w:t>
            </w:r>
          </w:p>
          <w:p w14:paraId="213C361B"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ADHD Solutions</w:t>
            </w:r>
          </w:p>
          <w:p w14:paraId="1DF47C02"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Leicestershire Education Business Company</w:t>
            </w:r>
          </w:p>
          <w:p w14:paraId="4746162B"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Virtual Schools Team (Looked After Children)</w:t>
            </w:r>
          </w:p>
          <w:p w14:paraId="66CD475C"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Social Care and Safeguarding</w:t>
            </w:r>
          </w:p>
          <w:p w14:paraId="6C378928"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School Nurse</w:t>
            </w:r>
          </w:p>
          <w:p w14:paraId="2995C396"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sz w:val="28"/>
                <w:szCs w:val="28"/>
              </w:rPr>
            </w:pPr>
            <w:r w:rsidRPr="00566D0E">
              <w:rPr>
                <w:rFonts w:asciiTheme="minorHAnsi" w:hAnsiTheme="minorHAnsi" w:cstheme="minorHAnsi"/>
                <w:sz w:val="28"/>
                <w:szCs w:val="28"/>
              </w:rPr>
              <w:t>School Counsellor</w:t>
            </w:r>
          </w:p>
          <w:p w14:paraId="717D154D" w14:textId="77777777" w:rsidR="00C753F1" w:rsidRPr="00566D0E" w:rsidRDefault="007274BF">
            <w:pPr>
              <w:numPr>
                <w:ilvl w:val="0"/>
                <w:numId w:val="11"/>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Education Welfare Service</w:t>
            </w:r>
          </w:p>
          <w:p w14:paraId="66A71392" w14:textId="77777777" w:rsidR="00C753F1" w:rsidRPr="00566D0E" w:rsidRDefault="007274BF">
            <w:pPr>
              <w:numPr>
                <w:ilvl w:val="0"/>
                <w:numId w:val="11"/>
              </w:numPr>
              <w:pBdr>
                <w:top w:val="nil"/>
                <w:left w:val="nil"/>
                <w:bottom w:val="nil"/>
                <w:right w:val="nil"/>
                <w:between w:val="nil"/>
              </w:pBdr>
              <w:spacing w:after="160" w:line="259" w:lineRule="auto"/>
              <w:rPr>
                <w:rFonts w:asciiTheme="minorHAnsi" w:hAnsiTheme="minorHAnsi" w:cstheme="minorHAnsi"/>
                <w:color w:val="000000"/>
                <w:sz w:val="28"/>
                <w:szCs w:val="28"/>
              </w:rPr>
            </w:pPr>
            <w:r w:rsidRPr="00566D0E">
              <w:rPr>
                <w:rFonts w:asciiTheme="minorHAnsi" w:hAnsiTheme="minorHAnsi" w:cstheme="minorHAnsi"/>
                <w:sz w:val="28"/>
                <w:szCs w:val="28"/>
              </w:rPr>
              <w:t>Multisystemic</w:t>
            </w:r>
            <w:r w:rsidRPr="00566D0E">
              <w:rPr>
                <w:rFonts w:asciiTheme="minorHAnsi" w:hAnsiTheme="minorHAnsi" w:cstheme="minorHAnsi"/>
                <w:color w:val="000000"/>
                <w:sz w:val="28"/>
                <w:szCs w:val="28"/>
              </w:rPr>
              <w:t xml:space="preserve"> Therapy</w:t>
            </w:r>
          </w:p>
          <w:p w14:paraId="32A6B7C2" w14:textId="77777777" w:rsidR="00C753F1" w:rsidRPr="00566D0E" w:rsidRDefault="007274BF">
            <w:pPr>
              <w:numPr>
                <w:ilvl w:val="0"/>
                <w:numId w:val="11"/>
              </w:numPr>
              <w:pBdr>
                <w:top w:val="nil"/>
                <w:left w:val="nil"/>
                <w:bottom w:val="nil"/>
                <w:right w:val="nil"/>
                <w:between w:val="nil"/>
              </w:pBdr>
              <w:spacing w:after="160" w:line="259" w:lineRule="auto"/>
              <w:rPr>
                <w:rFonts w:asciiTheme="minorHAnsi" w:hAnsiTheme="minorHAnsi" w:cstheme="minorHAnsi"/>
                <w:sz w:val="28"/>
                <w:szCs w:val="28"/>
              </w:rPr>
            </w:pPr>
            <w:r w:rsidRPr="00566D0E">
              <w:rPr>
                <w:rFonts w:asciiTheme="minorHAnsi" w:hAnsiTheme="minorHAnsi" w:cstheme="minorHAnsi"/>
                <w:sz w:val="28"/>
                <w:szCs w:val="28"/>
              </w:rPr>
              <w:t>Think for the Future</w:t>
            </w:r>
          </w:p>
          <w:p w14:paraId="40E460A6" w14:textId="1E0B1D55" w:rsidR="00C753F1" w:rsidRDefault="007274BF">
            <w:pPr>
              <w:numPr>
                <w:ilvl w:val="0"/>
                <w:numId w:val="11"/>
              </w:numPr>
              <w:spacing w:line="259" w:lineRule="auto"/>
              <w:rPr>
                <w:rFonts w:asciiTheme="minorHAnsi" w:hAnsiTheme="minorHAnsi" w:cstheme="minorHAnsi"/>
                <w:sz w:val="28"/>
                <w:szCs w:val="28"/>
              </w:rPr>
            </w:pPr>
            <w:r w:rsidRPr="00566D0E">
              <w:rPr>
                <w:rFonts w:asciiTheme="minorHAnsi" w:hAnsiTheme="minorHAnsi" w:cstheme="minorHAnsi"/>
                <w:sz w:val="28"/>
                <w:szCs w:val="28"/>
              </w:rPr>
              <w:t>Sk</w:t>
            </w:r>
            <w:r w:rsidR="004E5BBC">
              <w:rPr>
                <w:rFonts w:asciiTheme="minorHAnsi" w:hAnsiTheme="minorHAnsi" w:cstheme="minorHAnsi"/>
                <w:sz w:val="28"/>
                <w:szCs w:val="28"/>
              </w:rPr>
              <w:t>ills/ expertise of school staff</w:t>
            </w:r>
          </w:p>
          <w:p w14:paraId="145C8B9C" w14:textId="642BC632" w:rsidR="00C753F1" w:rsidRPr="004E5BBC" w:rsidRDefault="004E5BBC" w:rsidP="004E5BBC">
            <w:pPr>
              <w:numPr>
                <w:ilvl w:val="0"/>
                <w:numId w:val="2"/>
              </w:numPr>
              <w:pBdr>
                <w:top w:val="nil"/>
                <w:left w:val="nil"/>
                <w:bottom w:val="nil"/>
                <w:right w:val="nil"/>
                <w:between w:val="nil"/>
              </w:pBdr>
              <w:spacing w:after="160" w:line="259" w:lineRule="auto"/>
              <w:rPr>
                <w:rFonts w:asciiTheme="minorHAnsi" w:hAnsiTheme="minorHAnsi" w:cstheme="minorHAnsi"/>
                <w:sz w:val="28"/>
                <w:szCs w:val="28"/>
                <w:highlight w:val="yellow"/>
              </w:rPr>
            </w:pPr>
            <w:r w:rsidRPr="004E5BBC">
              <w:rPr>
                <w:rFonts w:asciiTheme="minorHAnsi" w:hAnsiTheme="minorHAnsi" w:cstheme="minorHAnsi"/>
                <w:sz w:val="28"/>
                <w:szCs w:val="28"/>
                <w:highlight w:val="yellow"/>
              </w:rPr>
              <w:t>Alternative Provision Task Force Team</w:t>
            </w:r>
          </w:p>
        </w:tc>
      </w:tr>
      <w:tr w:rsidR="00C753F1" w:rsidRPr="00566D0E" w14:paraId="5D135EFC" w14:textId="77777777">
        <w:tc>
          <w:tcPr>
            <w:tcW w:w="14668" w:type="dxa"/>
          </w:tcPr>
          <w:p w14:paraId="5995A622"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10. What training are the staff supporting young people having, or have had?</w:t>
            </w:r>
          </w:p>
        </w:tc>
      </w:tr>
      <w:tr w:rsidR="00C753F1" w:rsidRPr="00566D0E" w14:paraId="26C08F86" w14:textId="77777777">
        <w:tc>
          <w:tcPr>
            <w:tcW w:w="14668" w:type="dxa"/>
          </w:tcPr>
          <w:p w14:paraId="4B2FD452" w14:textId="77777777" w:rsidR="00C753F1" w:rsidRPr="00566D0E" w:rsidRDefault="00C753F1">
            <w:pPr>
              <w:rPr>
                <w:rFonts w:asciiTheme="minorHAnsi" w:hAnsiTheme="minorHAnsi" w:cstheme="minorHAnsi"/>
                <w:sz w:val="28"/>
                <w:szCs w:val="28"/>
              </w:rPr>
            </w:pPr>
          </w:p>
          <w:p w14:paraId="04F1216A"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LPS has a very extensive staff training programme throughout each academic year. The training focuses on supporting children’s learning, progress, achievement and Social Emotional and Mental Health development. Examples of the training are:</w:t>
            </w:r>
          </w:p>
          <w:p w14:paraId="319B87E5" w14:textId="77777777" w:rsidR="00C753F1" w:rsidRPr="00566D0E" w:rsidRDefault="00C753F1">
            <w:pPr>
              <w:rPr>
                <w:rFonts w:asciiTheme="minorHAnsi" w:hAnsiTheme="minorHAnsi" w:cstheme="minorHAnsi"/>
                <w:sz w:val="28"/>
                <w:szCs w:val="28"/>
              </w:rPr>
            </w:pPr>
          </w:p>
          <w:p w14:paraId="36B9325C" w14:textId="77777777" w:rsidR="00C753F1" w:rsidRPr="00566D0E" w:rsidRDefault="00C753F1">
            <w:pPr>
              <w:pBdr>
                <w:top w:val="nil"/>
                <w:left w:val="nil"/>
                <w:bottom w:val="nil"/>
                <w:right w:val="nil"/>
                <w:between w:val="nil"/>
              </w:pBdr>
              <w:spacing w:line="259" w:lineRule="auto"/>
              <w:rPr>
                <w:rFonts w:asciiTheme="minorHAnsi" w:hAnsiTheme="minorHAnsi" w:cstheme="minorHAnsi"/>
                <w:sz w:val="28"/>
                <w:szCs w:val="28"/>
              </w:rPr>
            </w:pPr>
          </w:p>
          <w:p w14:paraId="79CDC8E9"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Team Teach</w:t>
            </w:r>
          </w:p>
          <w:p w14:paraId="66A19C83"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Child Protection</w:t>
            </w:r>
          </w:p>
          <w:p w14:paraId="60FE2FD2"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Safeguarding children</w:t>
            </w:r>
          </w:p>
          <w:p w14:paraId="127D6A27"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ADHD</w:t>
            </w:r>
          </w:p>
          <w:p w14:paraId="705E0BFE"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lastRenderedPageBreak/>
              <w:t>ASD</w:t>
            </w:r>
          </w:p>
          <w:p w14:paraId="62FF0775"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Knife Crime</w:t>
            </w:r>
          </w:p>
          <w:p w14:paraId="6CCDFAD4"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PREVENT</w:t>
            </w:r>
          </w:p>
          <w:p w14:paraId="351C835D"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Teaching and Learning</w:t>
            </w:r>
          </w:p>
          <w:p w14:paraId="21E85370"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Psychological profiling</w:t>
            </w:r>
          </w:p>
          <w:p w14:paraId="68D5C28E"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Assessment Recording and Reporting</w:t>
            </w:r>
          </w:p>
          <w:p w14:paraId="6B95BDBD"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Reading</w:t>
            </w:r>
          </w:p>
          <w:p w14:paraId="6A9CFB09"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Staff conduct and responsibilities</w:t>
            </w:r>
          </w:p>
          <w:p w14:paraId="23578062"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Numeracy</w:t>
            </w:r>
          </w:p>
          <w:p w14:paraId="6EE4E998"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ICT development</w:t>
            </w:r>
          </w:p>
          <w:p w14:paraId="5EE25CAF"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Behaviour for Learning</w:t>
            </w:r>
          </w:p>
          <w:p w14:paraId="2D0A9824"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Pupil Premium</w:t>
            </w:r>
          </w:p>
          <w:p w14:paraId="0A7B6C81"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Self-Harm Awareness</w:t>
            </w:r>
          </w:p>
          <w:p w14:paraId="3BFE5905" w14:textId="77777777" w:rsidR="00C753F1" w:rsidRPr="00566D0E" w:rsidRDefault="007274BF">
            <w:pPr>
              <w:numPr>
                <w:ilvl w:val="0"/>
                <w:numId w:val="10"/>
              </w:numPr>
              <w:pBdr>
                <w:top w:val="nil"/>
                <w:left w:val="nil"/>
                <w:bottom w:val="nil"/>
                <w:right w:val="nil"/>
                <w:between w:val="nil"/>
              </w:pBdr>
              <w:spacing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Mental Health Awareness</w:t>
            </w:r>
          </w:p>
          <w:p w14:paraId="27A9EB96" w14:textId="77777777" w:rsidR="00C753F1" w:rsidRPr="00566D0E" w:rsidRDefault="007274BF">
            <w:pPr>
              <w:numPr>
                <w:ilvl w:val="0"/>
                <w:numId w:val="10"/>
              </w:numPr>
              <w:pBdr>
                <w:top w:val="nil"/>
                <w:left w:val="nil"/>
                <w:bottom w:val="nil"/>
                <w:right w:val="nil"/>
                <w:between w:val="nil"/>
              </w:pBdr>
              <w:spacing w:after="160" w:line="259" w:lineRule="auto"/>
              <w:rPr>
                <w:rFonts w:asciiTheme="minorHAnsi" w:hAnsiTheme="minorHAnsi" w:cstheme="minorHAnsi"/>
                <w:color w:val="000000"/>
                <w:sz w:val="28"/>
                <w:szCs w:val="28"/>
              </w:rPr>
            </w:pPr>
            <w:r w:rsidRPr="00566D0E">
              <w:rPr>
                <w:rFonts w:asciiTheme="minorHAnsi" w:hAnsiTheme="minorHAnsi" w:cstheme="minorHAnsi"/>
                <w:color w:val="000000"/>
                <w:sz w:val="28"/>
                <w:szCs w:val="28"/>
              </w:rPr>
              <w:t>How to support Maths in the classroom</w:t>
            </w:r>
          </w:p>
          <w:p w14:paraId="3CBF9A02" w14:textId="77777777" w:rsidR="00C753F1" w:rsidRPr="00566D0E" w:rsidRDefault="007274BF">
            <w:pPr>
              <w:numPr>
                <w:ilvl w:val="0"/>
                <w:numId w:val="10"/>
              </w:numPr>
              <w:pBdr>
                <w:top w:val="nil"/>
                <w:left w:val="nil"/>
                <w:bottom w:val="nil"/>
                <w:right w:val="nil"/>
                <w:between w:val="nil"/>
              </w:pBdr>
              <w:spacing w:after="160" w:line="259" w:lineRule="auto"/>
              <w:rPr>
                <w:rFonts w:asciiTheme="minorHAnsi" w:hAnsiTheme="minorHAnsi" w:cstheme="minorHAnsi"/>
                <w:sz w:val="28"/>
                <w:szCs w:val="28"/>
              </w:rPr>
            </w:pPr>
            <w:r w:rsidRPr="00566D0E">
              <w:rPr>
                <w:rFonts w:asciiTheme="minorHAnsi" w:hAnsiTheme="minorHAnsi" w:cstheme="minorHAnsi"/>
                <w:sz w:val="28"/>
                <w:szCs w:val="28"/>
              </w:rPr>
              <w:t>Attachment and Trauma</w:t>
            </w:r>
          </w:p>
          <w:p w14:paraId="1D840144" w14:textId="77777777" w:rsidR="00C753F1" w:rsidRPr="00566D0E" w:rsidRDefault="007274BF">
            <w:pPr>
              <w:numPr>
                <w:ilvl w:val="0"/>
                <w:numId w:val="10"/>
              </w:numPr>
              <w:pBdr>
                <w:top w:val="nil"/>
                <w:left w:val="nil"/>
                <w:bottom w:val="nil"/>
                <w:right w:val="nil"/>
                <w:between w:val="nil"/>
              </w:pBdr>
              <w:spacing w:after="160" w:line="259" w:lineRule="auto"/>
              <w:rPr>
                <w:rFonts w:asciiTheme="minorHAnsi" w:hAnsiTheme="minorHAnsi" w:cstheme="minorHAnsi"/>
                <w:sz w:val="28"/>
                <w:szCs w:val="28"/>
              </w:rPr>
            </w:pPr>
            <w:r w:rsidRPr="00566D0E">
              <w:rPr>
                <w:rFonts w:asciiTheme="minorHAnsi" w:hAnsiTheme="minorHAnsi" w:cstheme="minorHAnsi"/>
                <w:sz w:val="28"/>
                <w:szCs w:val="28"/>
              </w:rPr>
              <w:t>Fire Safety</w:t>
            </w:r>
          </w:p>
          <w:p w14:paraId="6C314C91" w14:textId="77777777" w:rsidR="00E174AD" w:rsidRPr="00566D0E" w:rsidRDefault="00E174AD">
            <w:pPr>
              <w:numPr>
                <w:ilvl w:val="0"/>
                <w:numId w:val="10"/>
              </w:numPr>
              <w:pBdr>
                <w:top w:val="nil"/>
                <w:left w:val="nil"/>
                <w:bottom w:val="nil"/>
                <w:right w:val="nil"/>
                <w:between w:val="nil"/>
              </w:pBdr>
              <w:spacing w:after="160" w:line="259" w:lineRule="auto"/>
              <w:rPr>
                <w:rFonts w:asciiTheme="minorHAnsi" w:hAnsiTheme="minorHAnsi" w:cstheme="minorHAnsi"/>
                <w:sz w:val="28"/>
                <w:szCs w:val="28"/>
              </w:rPr>
            </w:pPr>
            <w:r w:rsidRPr="00566D0E">
              <w:rPr>
                <w:rFonts w:asciiTheme="minorHAnsi" w:hAnsiTheme="minorHAnsi" w:cstheme="minorHAnsi"/>
                <w:sz w:val="28"/>
                <w:szCs w:val="28"/>
              </w:rPr>
              <w:t>Sensory difficulties awareness</w:t>
            </w:r>
          </w:p>
          <w:p w14:paraId="3A533FBA" w14:textId="77777777" w:rsidR="00E174AD" w:rsidRPr="00566D0E" w:rsidRDefault="00E174AD" w:rsidP="00E174AD">
            <w:pPr>
              <w:pBdr>
                <w:top w:val="nil"/>
                <w:left w:val="nil"/>
                <w:bottom w:val="nil"/>
                <w:right w:val="nil"/>
                <w:between w:val="nil"/>
              </w:pBdr>
              <w:spacing w:after="160" w:line="259" w:lineRule="auto"/>
              <w:ind w:left="360"/>
              <w:rPr>
                <w:rFonts w:asciiTheme="minorHAnsi" w:hAnsiTheme="minorHAnsi" w:cstheme="minorHAnsi"/>
                <w:sz w:val="28"/>
                <w:szCs w:val="28"/>
              </w:rPr>
            </w:pPr>
          </w:p>
        </w:tc>
      </w:tr>
      <w:tr w:rsidR="00C753F1" w:rsidRPr="00566D0E" w14:paraId="1E90BB20" w14:textId="77777777">
        <w:tc>
          <w:tcPr>
            <w:tcW w:w="14668" w:type="dxa"/>
          </w:tcPr>
          <w:p w14:paraId="444ED00F"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11. How will my child be included in activities outside the class room, including school trips?</w:t>
            </w:r>
          </w:p>
        </w:tc>
      </w:tr>
      <w:tr w:rsidR="00C753F1" w:rsidRPr="00566D0E" w14:paraId="0EF93A40" w14:textId="77777777">
        <w:tc>
          <w:tcPr>
            <w:tcW w:w="14668" w:type="dxa"/>
          </w:tcPr>
          <w:p w14:paraId="31676EC7" w14:textId="77777777" w:rsidR="00C753F1" w:rsidRPr="00566D0E" w:rsidRDefault="00C753F1">
            <w:pPr>
              <w:rPr>
                <w:rFonts w:asciiTheme="minorHAnsi" w:hAnsiTheme="minorHAnsi" w:cstheme="minorHAnsi"/>
                <w:sz w:val="28"/>
                <w:szCs w:val="28"/>
              </w:rPr>
            </w:pPr>
          </w:p>
          <w:p w14:paraId="68118BF3"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 xml:space="preserve">LPS has a robust Trips and Visits Policy. Each child has a risk assessment and adequate support is provided to ensure that they are fully supported and supervised at all times. </w:t>
            </w:r>
          </w:p>
          <w:p w14:paraId="0432EA4F" w14:textId="77777777" w:rsidR="00C753F1" w:rsidRPr="00566D0E" w:rsidRDefault="00C753F1">
            <w:pPr>
              <w:rPr>
                <w:rFonts w:asciiTheme="minorHAnsi" w:hAnsiTheme="minorHAnsi" w:cstheme="minorHAnsi"/>
                <w:sz w:val="28"/>
                <w:szCs w:val="28"/>
              </w:rPr>
            </w:pPr>
          </w:p>
          <w:p w14:paraId="305383EF" w14:textId="77777777" w:rsidR="00C753F1" w:rsidRPr="00566D0E" w:rsidRDefault="00C753F1">
            <w:pPr>
              <w:rPr>
                <w:rFonts w:asciiTheme="minorHAnsi" w:hAnsiTheme="minorHAnsi" w:cstheme="minorHAnsi"/>
                <w:sz w:val="28"/>
                <w:szCs w:val="28"/>
              </w:rPr>
            </w:pPr>
          </w:p>
        </w:tc>
      </w:tr>
      <w:tr w:rsidR="00C753F1" w:rsidRPr="00566D0E" w14:paraId="479EAA2D" w14:textId="77777777">
        <w:tc>
          <w:tcPr>
            <w:tcW w:w="14668" w:type="dxa"/>
          </w:tcPr>
          <w:p w14:paraId="0A3C553D"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12. How accessible is the School environment?</w:t>
            </w:r>
          </w:p>
        </w:tc>
      </w:tr>
      <w:tr w:rsidR="00C753F1" w:rsidRPr="00566D0E" w14:paraId="2661A25B" w14:textId="77777777">
        <w:tc>
          <w:tcPr>
            <w:tcW w:w="14668" w:type="dxa"/>
          </w:tcPr>
          <w:p w14:paraId="2CF34FD9"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 xml:space="preserve"> </w:t>
            </w:r>
          </w:p>
          <w:p w14:paraId="0D4B06F6"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 xml:space="preserve">LPS has detailed evacuation and in- </w:t>
            </w:r>
            <w:proofErr w:type="spellStart"/>
            <w:r w:rsidRPr="00566D0E">
              <w:rPr>
                <w:rFonts w:asciiTheme="minorHAnsi" w:hAnsiTheme="minorHAnsi" w:cstheme="minorHAnsi"/>
                <w:sz w:val="28"/>
                <w:szCs w:val="28"/>
              </w:rPr>
              <w:t>vacuation</w:t>
            </w:r>
            <w:proofErr w:type="spellEnd"/>
            <w:r w:rsidRPr="00566D0E">
              <w:rPr>
                <w:rFonts w:asciiTheme="minorHAnsi" w:hAnsiTheme="minorHAnsi" w:cstheme="minorHAnsi"/>
                <w:sz w:val="28"/>
                <w:szCs w:val="28"/>
              </w:rPr>
              <w:t xml:space="preserve"> plans. </w:t>
            </w:r>
            <w:r w:rsidR="000D3A8E" w:rsidRPr="00566D0E">
              <w:rPr>
                <w:rFonts w:asciiTheme="minorHAnsi" w:hAnsiTheme="minorHAnsi" w:cstheme="minorHAnsi"/>
                <w:sz w:val="28"/>
                <w:szCs w:val="28"/>
              </w:rPr>
              <w:t xml:space="preserve"> The </w:t>
            </w:r>
            <w:r w:rsidR="00E174AD" w:rsidRPr="00566D0E">
              <w:rPr>
                <w:rFonts w:asciiTheme="minorHAnsi" w:hAnsiTheme="minorHAnsi" w:cstheme="minorHAnsi"/>
                <w:sz w:val="28"/>
                <w:szCs w:val="28"/>
              </w:rPr>
              <w:t>(KS3)</w:t>
            </w:r>
            <w:r w:rsidRPr="00566D0E">
              <w:rPr>
                <w:rFonts w:asciiTheme="minorHAnsi" w:hAnsiTheme="minorHAnsi" w:cstheme="minorHAnsi"/>
                <w:sz w:val="28"/>
                <w:szCs w:val="28"/>
              </w:rPr>
              <w:t xml:space="preserve"> building is only one storey with all student areas being accessed on one level. There are two mobiles situated within the grounds. These both have ramped access with the larger of the mobiles</w:t>
            </w:r>
            <w:r w:rsidR="00E174AD" w:rsidRPr="00566D0E">
              <w:rPr>
                <w:rFonts w:asciiTheme="minorHAnsi" w:hAnsiTheme="minorHAnsi" w:cstheme="minorHAnsi"/>
                <w:sz w:val="28"/>
                <w:szCs w:val="28"/>
              </w:rPr>
              <w:t>, (KS4),</w:t>
            </w:r>
            <w:r w:rsidRPr="00566D0E">
              <w:rPr>
                <w:rFonts w:asciiTheme="minorHAnsi" w:hAnsiTheme="minorHAnsi" w:cstheme="minorHAnsi"/>
                <w:sz w:val="28"/>
                <w:szCs w:val="28"/>
              </w:rPr>
              <w:t xml:space="preserve"> being two-storey. However should students/ parents/carers/visitors have mobility difficulties then ground floor areas are available for them.</w:t>
            </w:r>
          </w:p>
          <w:p w14:paraId="1256B7A7" w14:textId="77777777" w:rsidR="00C753F1" w:rsidRPr="00566D0E" w:rsidRDefault="00C753F1">
            <w:pPr>
              <w:rPr>
                <w:rFonts w:asciiTheme="minorHAnsi" w:hAnsiTheme="minorHAnsi" w:cstheme="minorHAnsi"/>
                <w:sz w:val="28"/>
                <w:szCs w:val="28"/>
              </w:rPr>
            </w:pPr>
          </w:p>
          <w:p w14:paraId="23D0428F" w14:textId="77777777" w:rsidR="00C753F1" w:rsidRPr="00566D0E" w:rsidRDefault="00C753F1">
            <w:pPr>
              <w:rPr>
                <w:rFonts w:asciiTheme="minorHAnsi" w:hAnsiTheme="minorHAnsi" w:cstheme="minorHAnsi"/>
                <w:sz w:val="28"/>
                <w:szCs w:val="28"/>
              </w:rPr>
            </w:pPr>
          </w:p>
          <w:p w14:paraId="079626F8" w14:textId="77777777" w:rsidR="00C753F1" w:rsidRPr="00566D0E" w:rsidRDefault="00C753F1">
            <w:pPr>
              <w:rPr>
                <w:rFonts w:asciiTheme="minorHAnsi" w:hAnsiTheme="minorHAnsi" w:cstheme="minorHAnsi"/>
                <w:sz w:val="28"/>
                <w:szCs w:val="28"/>
              </w:rPr>
            </w:pPr>
          </w:p>
        </w:tc>
      </w:tr>
      <w:tr w:rsidR="00C753F1" w:rsidRPr="00566D0E" w14:paraId="74482BF4" w14:textId="77777777">
        <w:tc>
          <w:tcPr>
            <w:tcW w:w="14668" w:type="dxa"/>
          </w:tcPr>
          <w:p w14:paraId="0A9E419F"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13. How will the School prepare and support my child to join the setting and transfer to the next stage of education and life?</w:t>
            </w:r>
          </w:p>
        </w:tc>
      </w:tr>
      <w:tr w:rsidR="00C753F1" w:rsidRPr="00566D0E" w14:paraId="05E3BD8D" w14:textId="77777777">
        <w:tc>
          <w:tcPr>
            <w:tcW w:w="14668" w:type="dxa"/>
          </w:tcPr>
          <w:p w14:paraId="0FCB1C84" w14:textId="77777777" w:rsidR="00C753F1" w:rsidRPr="00566D0E" w:rsidRDefault="00C753F1">
            <w:pPr>
              <w:rPr>
                <w:rFonts w:asciiTheme="minorHAnsi" w:hAnsiTheme="minorHAnsi" w:cstheme="minorHAnsi"/>
                <w:sz w:val="28"/>
                <w:szCs w:val="28"/>
              </w:rPr>
            </w:pPr>
          </w:p>
          <w:p w14:paraId="7E11A494"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There is very close liaison between LPS and schools. Information is shared and your child’s school records are transferred between educational establishments. Should your child be transferring to a Special School then a Transition Sheet is completed by LPS and a member of LPS staff can attend the initial admissions meeting to support you and your child.</w:t>
            </w:r>
          </w:p>
        </w:tc>
      </w:tr>
      <w:tr w:rsidR="00C753F1" w:rsidRPr="00566D0E" w14:paraId="1FFB497C" w14:textId="77777777">
        <w:tc>
          <w:tcPr>
            <w:tcW w:w="14668" w:type="dxa"/>
          </w:tcPr>
          <w:p w14:paraId="0CEB8066" w14:textId="77777777" w:rsidR="00C753F1" w:rsidRPr="00566D0E" w:rsidRDefault="00C753F1">
            <w:pPr>
              <w:rPr>
                <w:rFonts w:asciiTheme="minorHAnsi" w:hAnsiTheme="minorHAnsi" w:cstheme="minorHAnsi"/>
                <w:sz w:val="28"/>
                <w:szCs w:val="28"/>
              </w:rPr>
            </w:pPr>
          </w:p>
          <w:p w14:paraId="41A9890B"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14. How are parents and young people with SEND involved in the School?</w:t>
            </w:r>
          </w:p>
        </w:tc>
      </w:tr>
      <w:tr w:rsidR="00C753F1" w:rsidRPr="00566D0E" w14:paraId="54BA305A" w14:textId="77777777">
        <w:tc>
          <w:tcPr>
            <w:tcW w:w="14668" w:type="dxa"/>
          </w:tcPr>
          <w:p w14:paraId="063ECF66" w14:textId="77777777" w:rsidR="00C753F1" w:rsidRPr="00566D0E" w:rsidRDefault="00C753F1">
            <w:pPr>
              <w:rPr>
                <w:rFonts w:asciiTheme="minorHAnsi" w:hAnsiTheme="minorHAnsi" w:cstheme="minorHAnsi"/>
                <w:sz w:val="28"/>
                <w:szCs w:val="28"/>
              </w:rPr>
            </w:pPr>
          </w:p>
          <w:p w14:paraId="32A73C1F" w14:textId="77777777" w:rsidR="00C753F1" w:rsidRPr="00566D0E" w:rsidRDefault="007274BF" w:rsidP="000D3A8E">
            <w:pPr>
              <w:rPr>
                <w:rFonts w:asciiTheme="minorHAnsi" w:hAnsiTheme="minorHAnsi" w:cstheme="minorHAnsi"/>
                <w:sz w:val="28"/>
                <w:szCs w:val="28"/>
              </w:rPr>
            </w:pPr>
            <w:r w:rsidRPr="00566D0E">
              <w:rPr>
                <w:rFonts w:asciiTheme="minorHAnsi" w:hAnsiTheme="minorHAnsi" w:cstheme="minorHAnsi"/>
                <w:sz w:val="28"/>
                <w:szCs w:val="28"/>
              </w:rPr>
              <w:t xml:space="preserve">The school has a detailed Equal Opportunities Policy which is adhered to </w:t>
            </w:r>
            <w:r w:rsidR="00E174AD" w:rsidRPr="00566D0E">
              <w:rPr>
                <w:rFonts w:asciiTheme="minorHAnsi" w:hAnsiTheme="minorHAnsi" w:cstheme="minorHAnsi"/>
                <w:sz w:val="28"/>
                <w:szCs w:val="28"/>
              </w:rPr>
              <w:t>across the school</w:t>
            </w:r>
            <w:r w:rsidRPr="00566D0E">
              <w:rPr>
                <w:rFonts w:asciiTheme="minorHAnsi" w:hAnsiTheme="minorHAnsi" w:cstheme="minorHAnsi"/>
                <w:sz w:val="28"/>
                <w:szCs w:val="28"/>
              </w:rPr>
              <w:t>. Frequent progress</w:t>
            </w:r>
            <w:r w:rsidR="000D3A8E" w:rsidRPr="00566D0E">
              <w:rPr>
                <w:rFonts w:asciiTheme="minorHAnsi" w:hAnsiTheme="minorHAnsi" w:cstheme="minorHAnsi"/>
                <w:sz w:val="28"/>
                <w:szCs w:val="28"/>
              </w:rPr>
              <w:t>/review</w:t>
            </w:r>
            <w:r w:rsidRPr="00566D0E">
              <w:rPr>
                <w:rFonts w:asciiTheme="minorHAnsi" w:hAnsiTheme="minorHAnsi" w:cstheme="minorHAnsi"/>
                <w:sz w:val="28"/>
                <w:szCs w:val="28"/>
              </w:rPr>
              <w:t xml:space="preserve"> Meetings are held </w:t>
            </w:r>
            <w:r w:rsidR="00824E12" w:rsidRPr="00566D0E">
              <w:rPr>
                <w:rFonts w:asciiTheme="minorHAnsi" w:hAnsiTheme="minorHAnsi" w:cstheme="minorHAnsi"/>
                <w:sz w:val="28"/>
                <w:szCs w:val="28"/>
              </w:rPr>
              <w:t xml:space="preserve"> </w:t>
            </w:r>
            <w:r w:rsidRPr="00566D0E">
              <w:rPr>
                <w:rFonts w:asciiTheme="minorHAnsi" w:hAnsiTheme="minorHAnsi" w:cstheme="minorHAnsi"/>
                <w:sz w:val="28"/>
                <w:szCs w:val="28"/>
              </w:rPr>
              <w:t xml:space="preserve">in order to discuss a child’s current performance and future plans </w:t>
            </w:r>
          </w:p>
        </w:tc>
      </w:tr>
      <w:tr w:rsidR="00C753F1" w:rsidRPr="00566D0E" w14:paraId="27C00B53" w14:textId="77777777">
        <w:tc>
          <w:tcPr>
            <w:tcW w:w="14668" w:type="dxa"/>
          </w:tcPr>
          <w:p w14:paraId="05DDC44A"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15. Who can I contact for further information?</w:t>
            </w:r>
          </w:p>
        </w:tc>
      </w:tr>
      <w:tr w:rsidR="00C753F1" w:rsidRPr="00566D0E" w14:paraId="3F1C4662" w14:textId="77777777">
        <w:tc>
          <w:tcPr>
            <w:tcW w:w="14668" w:type="dxa"/>
          </w:tcPr>
          <w:p w14:paraId="0D7F2AB9"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t xml:space="preserve"> For further information please contact the following on:</w:t>
            </w:r>
          </w:p>
          <w:p w14:paraId="6296BE31" w14:textId="77777777" w:rsidR="00C753F1" w:rsidRPr="00566D0E" w:rsidRDefault="00C753F1">
            <w:pPr>
              <w:rPr>
                <w:rFonts w:asciiTheme="minorHAnsi" w:hAnsiTheme="minorHAnsi" w:cstheme="minorHAnsi"/>
                <w:sz w:val="28"/>
                <w:szCs w:val="28"/>
              </w:rPr>
            </w:pPr>
          </w:p>
          <w:p w14:paraId="4C0B467A" w14:textId="5B236D46" w:rsidR="00C753F1" w:rsidRPr="00566D0E" w:rsidRDefault="007274BF">
            <w:pPr>
              <w:rPr>
                <w:rFonts w:asciiTheme="minorHAnsi" w:hAnsiTheme="minorHAnsi" w:cstheme="minorHAnsi"/>
                <w:b/>
                <w:sz w:val="28"/>
                <w:szCs w:val="28"/>
              </w:rPr>
            </w:pPr>
            <w:r w:rsidRPr="00566D0E">
              <w:rPr>
                <w:rFonts w:asciiTheme="minorHAnsi" w:hAnsiTheme="minorHAnsi" w:cstheme="minorHAnsi"/>
                <w:sz w:val="28"/>
                <w:szCs w:val="28"/>
              </w:rPr>
              <w:lastRenderedPageBreak/>
              <w:t xml:space="preserve"> </w:t>
            </w:r>
            <w:r w:rsidRPr="00566D0E">
              <w:rPr>
                <w:rFonts w:asciiTheme="minorHAnsi" w:hAnsiTheme="minorHAnsi" w:cstheme="minorHAnsi"/>
                <w:b/>
                <w:sz w:val="28"/>
                <w:szCs w:val="28"/>
              </w:rPr>
              <w:t>0116 30332</w:t>
            </w:r>
            <w:r w:rsidR="00C57EF4" w:rsidRPr="00566D0E">
              <w:rPr>
                <w:rFonts w:asciiTheme="minorHAnsi" w:hAnsiTheme="minorHAnsi" w:cstheme="minorHAnsi"/>
                <w:b/>
                <w:sz w:val="28"/>
                <w:szCs w:val="28"/>
              </w:rPr>
              <w:t>8</w:t>
            </w:r>
            <w:r w:rsidR="004E5BBC">
              <w:rPr>
                <w:rFonts w:asciiTheme="minorHAnsi" w:hAnsiTheme="minorHAnsi" w:cstheme="minorHAnsi"/>
                <w:b/>
                <w:sz w:val="28"/>
                <w:szCs w:val="28"/>
              </w:rPr>
              <w:t xml:space="preserve">1 </w:t>
            </w:r>
          </w:p>
          <w:p w14:paraId="679B86A4" w14:textId="77777777" w:rsidR="00C753F1" w:rsidRPr="00566D0E" w:rsidRDefault="00C753F1">
            <w:pPr>
              <w:rPr>
                <w:rFonts w:asciiTheme="minorHAnsi" w:hAnsiTheme="minorHAnsi" w:cstheme="minorHAnsi"/>
                <w:b/>
                <w:sz w:val="28"/>
                <w:szCs w:val="28"/>
              </w:rPr>
            </w:pPr>
          </w:p>
          <w:p w14:paraId="42DC07DA" w14:textId="792F463B" w:rsidR="004E5BBC" w:rsidRDefault="004E5BBC" w:rsidP="004E5BBC">
            <w:pPr>
              <w:rPr>
                <w:rFonts w:asciiTheme="minorHAnsi" w:hAnsiTheme="minorHAnsi" w:cstheme="minorHAnsi"/>
                <w:sz w:val="28"/>
                <w:szCs w:val="28"/>
              </w:rPr>
            </w:pPr>
            <w:r w:rsidRPr="000A0485">
              <w:rPr>
                <w:rFonts w:asciiTheme="minorHAnsi" w:hAnsiTheme="minorHAnsi" w:cstheme="minorHAnsi"/>
                <w:b/>
                <w:sz w:val="28"/>
                <w:szCs w:val="28"/>
                <w:highlight w:val="yellow"/>
              </w:rPr>
              <w:t xml:space="preserve">Meera </w:t>
            </w:r>
            <w:proofErr w:type="spellStart"/>
            <w:r w:rsidRPr="000A0485">
              <w:rPr>
                <w:rFonts w:asciiTheme="minorHAnsi" w:hAnsiTheme="minorHAnsi" w:cstheme="minorHAnsi"/>
                <w:b/>
                <w:sz w:val="28"/>
                <w:szCs w:val="28"/>
                <w:highlight w:val="yellow"/>
              </w:rPr>
              <w:t>Popat</w:t>
            </w:r>
            <w:proofErr w:type="spellEnd"/>
            <w:r w:rsidR="007274BF" w:rsidRPr="000A0485">
              <w:rPr>
                <w:rFonts w:asciiTheme="minorHAnsi" w:hAnsiTheme="minorHAnsi" w:cstheme="minorHAnsi"/>
                <w:sz w:val="28"/>
                <w:szCs w:val="28"/>
                <w:highlight w:val="yellow"/>
              </w:rPr>
              <w:t>- (</w:t>
            </w:r>
            <w:r w:rsidRPr="000A0485">
              <w:rPr>
                <w:rFonts w:asciiTheme="minorHAnsi" w:hAnsiTheme="minorHAnsi" w:cstheme="minorHAnsi"/>
                <w:sz w:val="28"/>
                <w:szCs w:val="28"/>
                <w:highlight w:val="yellow"/>
              </w:rPr>
              <w:t>Senior</w:t>
            </w:r>
            <w:r w:rsidR="007274BF" w:rsidRPr="000A0485">
              <w:rPr>
                <w:rFonts w:asciiTheme="minorHAnsi" w:hAnsiTheme="minorHAnsi" w:cstheme="minorHAnsi"/>
                <w:sz w:val="28"/>
                <w:szCs w:val="28"/>
                <w:highlight w:val="yellow"/>
              </w:rPr>
              <w:t xml:space="preserve"> Teacher/</w:t>
            </w:r>
            <w:proofErr w:type="spellStart"/>
            <w:r w:rsidR="007274BF" w:rsidRPr="000A0485">
              <w:rPr>
                <w:rFonts w:asciiTheme="minorHAnsi" w:hAnsiTheme="minorHAnsi" w:cstheme="minorHAnsi"/>
                <w:sz w:val="28"/>
                <w:szCs w:val="28"/>
                <w:highlight w:val="yellow"/>
              </w:rPr>
              <w:t>SEN</w:t>
            </w:r>
            <w:r w:rsidRPr="000A0485">
              <w:rPr>
                <w:rFonts w:asciiTheme="minorHAnsi" w:hAnsiTheme="minorHAnsi" w:cstheme="minorHAnsi"/>
                <w:sz w:val="28"/>
                <w:szCs w:val="28"/>
                <w:highlight w:val="yellow"/>
              </w:rPr>
              <w:t>DCo</w:t>
            </w:r>
            <w:proofErr w:type="spellEnd"/>
            <w:r w:rsidRPr="000A0485">
              <w:rPr>
                <w:rFonts w:asciiTheme="minorHAnsi" w:hAnsiTheme="minorHAnsi" w:cstheme="minorHAnsi"/>
                <w:sz w:val="28"/>
                <w:szCs w:val="28"/>
                <w:highlight w:val="yellow"/>
              </w:rPr>
              <w:t xml:space="preserve"> – KS3</w:t>
            </w:r>
            <w:r w:rsidR="007274BF" w:rsidRPr="000A0485">
              <w:rPr>
                <w:rFonts w:asciiTheme="minorHAnsi" w:hAnsiTheme="minorHAnsi" w:cstheme="minorHAnsi"/>
                <w:sz w:val="28"/>
                <w:szCs w:val="28"/>
                <w:highlight w:val="yellow"/>
              </w:rPr>
              <w:t>) - Matters relating to SEND/</w:t>
            </w:r>
            <w:r w:rsidR="00E174AD" w:rsidRPr="000A0485">
              <w:rPr>
                <w:rFonts w:asciiTheme="minorHAnsi" w:hAnsiTheme="minorHAnsi" w:cstheme="minorHAnsi"/>
                <w:sz w:val="28"/>
                <w:szCs w:val="28"/>
                <w:highlight w:val="yellow"/>
              </w:rPr>
              <w:t xml:space="preserve"> KS3-Teaching and Learning and student progress and achievement</w:t>
            </w:r>
            <w:r w:rsidR="007274BF" w:rsidRPr="000A0485">
              <w:rPr>
                <w:rFonts w:asciiTheme="minorHAnsi" w:hAnsiTheme="minorHAnsi" w:cstheme="minorHAnsi"/>
                <w:sz w:val="28"/>
                <w:szCs w:val="28"/>
                <w:highlight w:val="yellow"/>
              </w:rPr>
              <w:t>.</w:t>
            </w:r>
          </w:p>
          <w:p w14:paraId="63E6BAA2" w14:textId="77777777" w:rsidR="004E5BBC" w:rsidRDefault="004E5BBC" w:rsidP="004E5BBC">
            <w:pPr>
              <w:rPr>
                <w:rFonts w:asciiTheme="minorHAnsi" w:hAnsiTheme="minorHAnsi" w:cstheme="minorHAnsi"/>
                <w:sz w:val="28"/>
                <w:szCs w:val="28"/>
              </w:rPr>
            </w:pPr>
          </w:p>
          <w:p w14:paraId="3422C7DA" w14:textId="48606E24" w:rsidR="004E5BBC" w:rsidRPr="00566D0E" w:rsidRDefault="004E5BBC" w:rsidP="004E5BBC">
            <w:pPr>
              <w:rPr>
                <w:rFonts w:asciiTheme="minorHAnsi" w:hAnsiTheme="minorHAnsi" w:cstheme="minorHAnsi"/>
                <w:sz w:val="28"/>
                <w:szCs w:val="28"/>
              </w:rPr>
            </w:pPr>
            <w:r w:rsidRPr="000A0485">
              <w:rPr>
                <w:rFonts w:asciiTheme="minorHAnsi" w:hAnsiTheme="minorHAnsi" w:cstheme="minorHAnsi"/>
                <w:b/>
                <w:sz w:val="28"/>
                <w:szCs w:val="28"/>
                <w:highlight w:val="yellow"/>
              </w:rPr>
              <w:t xml:space="preserve">Anita </w:t>
            </w:r>
            <w:proofErr w:type="spellStart"/>
            <w:r w:rsidRPr="000A0485">
              <w:rPr>
                <w:rFonts w:asciiTheme="minorHAnsi" w:hAnsiTheme="minorHAnsi" w:cstheme="minorHAnsi"/>
                <w:b/>
                <w:sz w:val="28"/>
                <w:szCs w:val="28"/>
                <w:highlight w:val="yellow"/>
              </w:rPr>
              <w:t>Tribhovan</w:t>
            </w:r>
            <w:proofErr w:type="spellEnd"/>
            <w:r w:rsidRPr="000A0485">
              <w:rPr>
                <w:rFonts w:asciiTheme="minorHAnsi" w:hAnsiTheme="minorHAnsi" w:cstheme="minorHAnsi"/>
                <w:sz w:val="28"/>
                <w:szCs w:val="28"/>
                <w:highlight w:val="yellow"/>
              </w:rPr>
              <w:t xml:space="preserve"> (Senior Teacher/</w:t>
            </w:r>
            <w:proofErr w:type="spellStart"/>
            <w:r w:rsidRPr="000A0485">
              <w:rPr>
                <w:rFonts w:asciiTheme="minorHAnsi" w:hAnsiTheme="minorHAnsi" w:cstheme="minorHAnsi"/>
                <w:sz w:val="28"/>
                <w:szCs w:val="28"/>
                <w:highlight w:val="yellow"/>
              </w:rPr>
              <w:t>SENDCo</w:t>
            </w:r>
            <w:proofErr w:type="spellEnd"/>
            <w:r w:rsidRPr="000A0485">
              <w:rPr>
                <w:rFonts w:asciiTheme="minorHAnsi" w:hAnsiTheme="minorHAnsi" w:cstheme="minorHAnsi"/>
                <w:sz w:val="28"/>
                <w:szCs w:val="28"/>
                <w:highlight w:val="yellow"/>
              </w:rPr>
              <w:t>- KS4) - Matters relating to SEND/</w:t>
            </w:r>
            <w:r w:rsidR="000A0485" w:rsidRPr="000A0485">
              <w:rPr>
                <w:rFonts w:asciiTheme="minorHAnsi" w:hAnsiTheme="minorHAnsi" w:cstheme="minorHAnsi"/>
                <w:sz w:val="28"/>
                <w:szCs w:val="28"/>
                <w:highlight w:val="yellow"/>
              </w:rPr>
              <w:t xml:space="preserve"> KS4</w:t>
            </w:r>
            <w:r w:rsidRPr="000A0485">
              <w:rPr>
                <w:rFonts w:asciiTheme="minorHAnsi" w:hAnsiTheme="minorHAnsi" w:cstheme="minorHAnsi"/>
                <w:sz w:val="28"/>
                <w:szCs w:val="28"/>
                <w:highlight w:val="yellow"/>
              </w:rPr>
              <w:t>-Teaching and Learning and student progress</w:t>
            </w:r>
            <w:r w:rsidR="000A0485">
              <w:rPr>
                <w:rFonts w:asciiTheme="minorHAnsi" w:hAnsiTheme="minorHAnsi" w:cstheme="minorHAnsi"/>
                <w:sz w:val="28"/>
                <w:szCs w:val="28"/>
              </w:rPr>
              <w:t xml:space="preserve"> </w:t>
            </w:r>
            <w:r w:rsidR="000A0485" w:rsidRPr="000A0485">
              <w:rPr>
                <w:rFonts w:asciiTheme="minorHAnsi" w:hAnsiTheme="minorHAnsi" w:cstheme="minorHAnsi"/>
                <w:sz w:val="28"/>
                <w:szCs w:val="28"/>
                <w:highlight w:val="yellow"/>
              </w:rPr>
              <w:t>and achievement</w:t>
            </w:r>
          </w:p>
          <w:p w14:paraId="548936FD" w14:textId="303E4168" w:rsidR="00E174AD" w:rsidRPr="00566D0E" w:rsidRDefault="00E174AD">
            <w:pPr>
              <w:rPr>
                <w:rFonts w:asciiTheme="minorHAnsi" w:hAnsiTheme="minorHAnsi" w:cstheme="minorHAnsi"/>
                <w:sz w:val="28"/>
                <w:szCs w:val="28"/>
              </w:rPr>
            </w:pPr>
          </w:p>
          <w:p w14:paraId="2F0F79F4" w14:textId="77777777" w:rsidR="00E174AD" w:rsidRPr="00566D0E" w:rsidRDefault="00E174AD" w:rsidP="00E174AD">
            <w:pPr>
              <w:rPr>
                <w:rFonts w:asciiTheme="minorHAnsi" w:hAnsiTheme="minorHAnsi" w:cstheme="minorHAnsi"/>
                <w:sz w:val="28"/>
                <w:szCs w:val="28"/>
              </w:rPr>
            </w:pPr>
            <w:r w:rsidRPr="00566D0E">
              <w:rPr>
                <w:rFonts w:asciiTheme="minorHAnsi" w:hAnsiTheme="minorHAnsi" w:cstheme="minorHAnsi"/>
                <w:b/>
                <w:sz w:val="28"/>
                <w:szCs w:val="28"/>
              </w:rPr>
              <w:t>Andrew Barrett-</w:t>
            </w:r>
            <w:r w:rsidRPr="00566D0E">
              <w:rPr>
                <w:rFonts w:asciiTheme="minorHAnsi" w:hAnsiTheme="minorHAnsi" w:cstheme="minorHAnsi"/>
                <w:sz w:val="28"/>
                <w:szCs w:val="28"/>
              </w:rPr>
              <w:t xml:space="preserve"> (Assistant Head of School)-Matters relating to KS4- </w:t>
            </w:r>
            <w:r w:rsidR="000D3A8E" w:rsidRPr="00566D0E">
              <w:rPr>
                <w:rFonts w:asciiTheme="minorHAnsi" w:hAnsiTheme="minorHAnsi" w:cstheme="minorHAnsi"/>
                <w:sz w:val="28"/>
                <w:szCs w:val="28"/>
              </w:rPr>
              <w:t>S</w:t>
            </w:r>
            <w:r w:rsidRPr="00566D0E">
              <w:rPr>
                <w:rFonts w:asciiTheme="minorHAnsi" w:hAnsiTheme="minorHAnsi" w:cstheme="minorHAnsi"/>
                <w:sz w:val="28"/>
                <w:szCs w:val="28"/>
              </w:rPr>
              <w:t>tudent</w:t>
            </w:r>
            <w:r w:rsidR="000D3A8E" w:rsidRPr="00566D0E">
              <w:rPr>
                <w:rFonts w:asciiTheme="minorHAnsi" w:hAnsiTheme="minorHAnsi" w:cstheme="minorHAnsi"/>
                <w:sz w:val="28"/>
                <w:szCs w:val="28"/>
              </w:rPr>
              <w:t xml:space="preserve"> progress, </w:t>
            </w:r>
            <w:r w:rsidRPr="00566D0E">
              <w:rPr>
                <w:rFonts w:asciiTheme="minorHAnsi" w:hAnsiTheme="minorHAnsi" w:cstheme="minorHAnsi"/>
                <w:sz w:val="28"/>
                <w:szCs w:val="28"/>
              </w:rPr>
              <w:t xml:space="preserve"> achievement and  pastoral development</w:t>
            </w:r>
          </w:p>
          <w:p w14:paraId="312718B6" w14:textId="366E2E06" w:rsidR="00E174AD" w:rsidRPr="00566D0E" w:rsidRDefault="00E174AD">
            <w:pPr>
              <w:rPr>
                <w:rFonts w:asciiTheme="minorHAnsi" w:hAnsiTheme="minorHAnsi" w:cstheme="minorHAnsi"/>
                <w:sz w:val="28"/>
                <w:szCs w:val="28"/>
              </w:rPr>
            </w:pPr>
          </w:p>
          <w:p w14:paraId="43EBBE68" w14:textId="3BE878F1" w:rsidR="00C753F1" w:rsidRDefault="007274BF">
            <w:pPr>
              <w:rPr>
                <w:rFonts w:asciiTheme="minorHAnsi" w:hAnsiTheme="minorHAnsi" w:cstheme="minorHAnsi"/>
                <w:sz w:val="28"/>
                <w:szCs w:val="28"/>
              </w:rPr>
            </w:pPr>
            <w:r w:rsidRPr="00566D0E">
              <w:rPr>
                <w:rFonts w:asciiTheme="minorHAnsi" w:hAnsiTheme="minorHAnsi" w:cstheme="minorHAnsi"/>
                <w:b/>
                <w:sz w:val="28"/>
                <w:szCs w:val="28"/>
              </w:rPr>
              <w:t>Thomas Liney</w:t>
            </w:r>
            <w:r w:rsidRPr="00566D0E">
              <w:rPr>
                <w:rFonts w:asciiTheme="minorHAnsi" w:hAnsiTheme="minorHAnsi" w:cstheme="minorHAnsi"/>
                <w:sz w:val="28"/>
                <w:szCs w:val="28"/>
              </w:rPr>
              <w:t xml:space="preserve"> (</w:t>
            </w:r>
            <w:r w:rsidR="00824E12" w:rsidRPr="00566D0E">
              <w:rPr>
                <w:rFonts w:asciiTheme="minorHAnsi" w:hAnsiTheme="minorHAnsi" w:cstheme="minorHAnsi"/>
                <w:sz w:val="28"/>
                <w:szCs w:val="28"/>
              </w:rPr>
              <w:t>Senior</w:t>
            </w:r>
            <w:r w:rsidRPr="00566D0E">
              <w:rPr>
                <w:rFonts w:asciiTheme="minorHAnsi" w:hAnsiTheme="minorHAnsi" w:cstheme="minorHAnsi"/>
                <w:sz w:val="28"/>
                <w:szCs w:val="28"/>
              </w:rPr>
              <w:t xml:space="preserve"> Manager</w:t>
            </w:r>
            <w:r w:rsidR="00824E12" w:rsidRPr="00566D0E">
              <w:rPr>
                <w:rFonts w:asciiTheme="minorHAnsi" w:hAnsiTheme="minorHAnsi" w:cstheme="minorHAnsi"/>
                <w:sz w:val="28"/>
                <w:szCs w:val="28"/>
              </w:rPr>
              <w:t>-Learning and Achievement</w:t>
            </w:r>
            <w:r w:rsidRPr="00566D0E">
              <w:rPr>
                <w:rFonts w:asciiTheme="minorHAnsi" w:hAnsiTheme="minorHAnsi" w:cstheme="minorHAnsi"/>
                <w:sz w:val="28"/>
                <w:szCs w:val="28"/>
              </w:rPr>
              <w:t xml:space="preserve">)- Matters relating to </w:t>
            </w:r>
            <w:r w:rsidR="00E174AD" w:rsidRPr="00566D0E">
              <w:rPr>
                <w:rFonts w:asciiTheme="minorHAnsi" w:hAnsiTheme="minorHAnsi" w:cstheme="minorHAnsi"/>
                <w:sz w:val="28"/>
                <w:szCs w:val="28"/>
              </w:rPr>
              <w:t>KS3</w:t>
            </w:r>
            <w:r w:rsidR="00824E12" w:rsidRPr="00566D0E">
              <w:rPr>
                <w:rFonts w:asciiTheme="minorHAnsi" w:hAnsiTheme="minorHAnsi" w:cstheme="minorHAnsi"/>
                <w:sz w:val="28"/>
                <w:szCs w:val="28"/>
              </w:rPr>
              <w:t>-</w:t>
            </w:r>
            <w:r w:rsidRPr="00566D0E">
              <w:rPr>
                <w:rFonts w:asciiTheme="minorHAnsi" w:hAnsiTheme="minorHAnsi" w:cstheme="minorHAnsi"/>
                <w:sz w:val="28"/>
                <w:szCs w:val="28"/>
              </w:rPr>
              <w:t xml:space="preserve"> </w:t>
            </w:r>
            <w:r w:rsidR="00824E12" w:rsidRPr="00566D0E">
              <w:rPr>
                <w:rFonts w:asciiTheme="minorHAnsi" w:hAnsiTheme="minorHAnsi" w:cstheme="minorHAnsi"/>
                <w:sz w:val="28"/>
                <w:szCs w:val="28"/>
              </w:rPr>
              <w:t>S</w:t>
            </w:r>
            <w:r w:rsidRPr="00566D0E">
              <w:rPr>
                <w:rFonts w:asciiTheme="minorHAnsi" w:hAnsiTheme="minorHAnsi" w:cstheme="minorHAnsi"/>
                <w:sz w:val="28"/>
                <w:szCs w:val="28"/>
              </w:rPr>
              <w:t>tudent achievement</w:t>
            </w:r>
            <w:r w:rsidR="00824E12" w:rsidRPr="00566D0E">
              <w:rPr>
                <w:rFonts w:asciiTheme="minorHAnsi" w:hAnsiTheme="minorHAnsi" w:cstheme="minorHAnsi"/>
                <w:sz w:val="28"/>
                <w:szCs w:val="28"/>
              </w:rPr>
              <w:t>, Teaching and Learning</w:t>
            </w:r>
            <w:r w:rsidRPr="00566D0E">
              <w:rPr>
                <w:rFonts w:asciiTheme="minorHAnsi" w:hAnsiTheme="minorHAnsi" w:cstheme="minorHAnsi"/>
                <w:sz w:val="28"/>
                <w:szCs w:val="28"/>
              </w:rPr>
              <w:t xml:space="preserve"> </w:t>
            </w:r>
          </w:p>
          <w:p w14:paraId="60748A71" w14:textId="77777777" w:rsidR="000A0485" w:rsidRPr="00566D0E" w:rsidRDefault="000A0485">
            <w:pPr>
              <w:rPr>
                <w:rFonts w:asciiTheme="minorHAnsi" w:hAnsiTheme="minorHAnsi" w:cstheme="minorHAnsi"/>
                <w:sz w:val="28"/>
                <w:szCs w:val="28"/>
              </w:rPr>
            </w:pPr>
          </w:p>
          <w:p w14:paraId="45F47E29" w14:textId="77777777" w:rsidR="00824E12" w:rsidRPr="00566D0E" w:rsidRDefault="00824E12">
            <w:pPr>
              <w:rPr>
                <w:rFonts w:asciiTheme="minorHAnsi" w:hAnsiTheme="minorHAnsi" w:cstheme="minorHAnsi"/>
                <w:sz w:val="28"/>
                <w:szCs w:val="28"/>
              </w:rPr>
            </w:pPr>
            <w:r w:rsidRPr="00566D0E">
              <w:rPr>
                <w:rFonts w:asciiTheme="minorHAnsi" w:hAnsiTheme="minorHAnsi" w:cstheme="minorHAnsi"/>
                <w:b/>
                <w:sz w:val="28"/>
                <w:szCs w:val="28"/>
              </w:rPr>
              <w:t>Hilroy Thomas</w:t>
            </w:r>
            <w:r w:rsidRPr="00566D0E">
              <w:rPr>
                <w:rFonts w:asciiTheme="minorHAnsi" w:hAnsiTheme="minorHAnsi" w:cstheme="minorHAnsi"/>
                <w:sz w:val="28"/>
                <w:szCs w:val="28"/>
              </w:rPr>
              <w:t xml:space="preserve"> (Senior Manager-Behaviour and Achievement)- Matters relating to </w:t>
            </w:r>
            <w:r w:rsidR="00E174AD" w:rsidRPr="00566D0E">
              <w:rPr>
                <w:rFonts w:asciiTheme="minorHAnsi" w:hAnsiTheme="minorHAnsi" w:cstheme="minorHAnsi"/>
                <w:sz w:val="28"/>
                <w:szCs w:val="28"/>
              </w:rPr>
              <w:t>KS3</w:t>
            </w:r>
            <w:r w:rsidRPr="00566D0E">
              <w:rPr>
                <w:rFonts w:asciiTheme="minorHAnsi" w:hAnsiTheme="minorHAnsi" w:cstheme="minorHAnsi"/>
                <w:sz w:val="28"/>
                <w:szCs w:val="28"/>
              </w:rPr>
              <w:t xml:space="preserve"> – Student Behaviour and Pastoral development</w:t>
            </w:r>
          </w:p>
          <w:p w14:paraId="4F98D7B1" w14:textId="77777777" w:rsidR="00E174AD" w:rsidRPr="00566D0E" w:rsidRDefault="00E174AD">
            <w:pPr>
              <w:rPr>
                <w:rFonts w:asciiTheme="minorHAnsi" w:hAnsiTheme="minorHAnsi" w:cstheme="minorHAnsi"/>
                <w:sz w:val="28"/>
                <w:szCs w:val="28"/>
              </w:rPr>
            </w:pPr>
          </w:p>
          <w:p w14:paraId="35977140"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b/>
                <w:sz w:val="28"/>
                <w:szCs w:val="28"/>
              </w:rPr>
              <w:t>Laura Hunt-</w:t>
            </w:r>
            <w:r w:rsidRPr="00566D0E">
              <w:rPr>
                <w:rFonts w:asciiTheme="minorHAnsi" w:hAnsiTheme="minorHAnsi" w:cstheme="minorHAnsi"/>
                <w:sz w:val="28"/>
                <w:szCs w:val="28"/>
              </w:rPr>
              <w:t xml:space="preserve"> (Inclusion Support Manager)- School liaison</w:t>
            </w:r>
          </w:p>
          <w:p w14:paraId="0DE076D3" w14:textId="77777777" w:rsidR="00C753F1" w:rsidRPr="00566D0E" w:rsidRDefault="00C753F1">
            <w:pPr>
              <w:rPr>
                <w:rFonts w:asciiTheme="minorHAnsi" w:hAnsiTheme="minorHAnsi" w:cstheme="minorHAnsi"/>
                <w:sz w:val="28"/>
                <w:szCs w:val="28"/>
              </w:rPr>
            </w:pPr>
          </w:p>
          <w:p w14:paraId="773B3692" w14:textId="77777777" w:rsidR="00C753F1" w:rsidRPr="00566D0E" w:rsidRDefault="00C753F1">
            <w:pPr>
              <w:rPr>
                <w:rFonts w:asciiTheme="minorHAnsi" w:hAnsiTheme="minorHAnsi" w:cstheme="minorHAnsi"/>
                <w:sz w:val="28"/>
                <w:szCs w:val="28"/>
              </w:rPr>
            </w:pPr>
          </w:p>
          <w:p w14:paraId="35A9688A" w14:textId="77777777" w:rsidR="00C753F1" w:rsidRPr="00566D0E" w:rsidRDefault="00C753F1">
            <w:pPr>
              <w:rPr>
                <w:rFonts w:asciiTheme="minorHAnsi" w:hAnsiTheme="minorHAnsi" w:cstheme="minorHAnsi"/>
                <w:sz w:val="28"/>
                <w:szCs w:val="28"/>
              </w:rPr>
            </w:pPr>
          </w:p>
        </w:tc>
      </w:tr>
      <w:tr w:rsidR="00C753F1" w:rsidRPr="00566D0E" w14:paraId="2EAC3A60" w14:textId="77777777">
        <w:tc>
          <w:tcPr>
            <w:tcW w:w="14668" w:type="dxa"/>
          </w:tcPr>
          <w:p w14:paraId="3AC4E5AF" w14:textId="77777777" w:rsidR="00C753F1" w:rsidRPr="00566D0E" w:rsidRDefault="007274BF">
            <w:pPr>
              <w:rPr>
                <w:rFonts w:asciiTheme="minorHAnsi" w:hAnsiTheme="minorHAnsi" w:cstheme="minorHAnsi"/>
                <w:sz w:val="28"/>
                <w:szCs w:val="28"/>
              </w:rPr>
            </w:pPr>
            <w:r w:rsidRPr="00566D0E">
              <w:rPr>
                <w:rFonts w:asciiTheme="minorHAnsi" w:hAnsiTheme="minorHAnsi" w:cstheme="minorHAnsi"/>
                <w:sz w:val="28"/>
                <w:szCs w:val="28"/>
              </w:rPr>
              <w:lastRenderedPageBreak/>
              <w:t>16. Additional Information.</w:t>
            </w:r>
          </w:p>
        </w:tc>
      </w:tr>
      <w:tr w:rsidR="00C753F1" w:rsidRPr="00376E46" w14:paraId="0DD318C1" w14:textId="77777777">
        <w:tc>
          <w:tcPr>
            <w:tcW w:w="14668" w:type="dxa"/>
          </w:tcPr>
          <w:p w14:paraId="20483983" w14:textId="77777777" w:rsidR="00C753F1" w:rsidRPr="00376E46" w:rsidRDefault="007274BF">
            <w:pPr>
              <w:rPr>
                <w:rFonts w:asciiTheme="minorHAnsi" w:hAnsiTheme="minorHAnsi" w:cstheme="minorHAnsi"/>
                <w:sz w:val="28"/>
                <w:szCs w:val="28"/>
              </w:rPr>
            </w:pPr>
            <w:r w:rsidRPr="00566D0E">
              <w:rPr>
                <w:rFonts w:asciiTheme="minorHAnsi" w:hAnsiTheme="minorHAnsi" w:cstheme="minorHAnsi"/>
                <w:sz w:val="28"/>
                <w:szCs w:val="28"/>
              </w:rPr>
              <w:t>For SEND information provided by The Local Authority visit:  families.leicester.gov.uk/local-offer and www.leicester.gov.uk/schools-and-learning/specialeducational-needs-sen</w:t>
            </w:r>
          </w:p>
        </w:tc>
      </w:tr>
    </w:tbl>
    <w:p w14:paraId="7669667F" w14:textId="77777777" w:rsidR="00C753F1" w:rsidRPr="00376E46" w:rsidRDefault="00C753F1">
      <w:pPr>
        <w:jc w:val="center"/>
        <w:rPr>
          <w:rFonts w:asciiTheme="minorHAnsi" w:hAnsiTheme="minorHAnsi" w:cstheme="minorHAnsi"/>
          <w:sz w:val="28"/>
          <w:szCs w:val="28"/>
          <w:u w:val="single"/>
        </w:rPr>
      </w:pPr>
    </w:p>
    <w:sectPr w:rsidR="00C753F1" w:rsidRPr="00376E46">
      <w:pgSz w:w="16838" w:h="11906"/>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F36"/>
    <w:multiLevelType w:val="hybridMultilevel"/>
    <w:tmpl w:val="32D4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40F30"/>
    <w:multiLevelType w:val="multilevel"/>
    <w:tmpl w:val="BFC68D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2224667"/>
    <w:multiLevelType w:val="multilevel"/>
    <w:tmpl w:val="34562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715ABA"/>
    <w:multiLevelType w:val="multilevel"/>
    <w:tmpl w:val="B8EA7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8B0C31"/>
    <w:multiLevelType w:val="multilevel"/>
    <w:tmpl w:val="BBF8A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5E1243"/>
    <w:multiLevelType w:val="multilevel"/>
    <w:tmpl w:val="B3D0B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1A15B3"/>
    <w:multiLevelType w:val="multilevel"/>
    <w:tmpl w:val="403A4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52309E"/>
    <w:multiLevelType w:val="multilevel"/>
    <w:tmpl w:val="D55A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1B6B8D"/>
    <w:multiLevelType w:val="multilevel"/>
    <w:tmpl w:val="9C8AC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DB79DE"/>
    <w:multiLevelType w:val="multilevel"/>
    <w:tmpl w:val="33FC9D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1742D2E"/>
    <w:multiLevelType w:val="multilevel"/>
    <w:tmpl w:val="DA3CD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C0457F"/>
    <w:multiLevelType w:val="multilevel"/>
    <w:tmpl w:val="9EA24B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9"/>
  </w:num>
  <w:num w:numId="4">
    <w:abstractNumId w:val="1"/>
  </w:num>
  <w:num w:numId="5">
    <w:abstractNumId w:val="6"/>
  </w:num>
  <w:num w:numId="6">
    <w:abstractNumId w:val="2"/>
  </w:num>
  <w:num w:numId="7">
    <w:abstractNumId w:val="7"/>
  </w:num>
  <w:num w:numId="8">
    <w:abstractNumId w:val="11"/>
  </w:num>
  <w:num w:numId="9">
    <w:abstractNumId w:val="8"/>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1"/>
    <w:rsid w:val="00046627"/>
    <w:rsid w:val="000A0485"/>
    <w:rsid w:val="000D3A8E"/>
    <w:rsid w:val="000D4A2A"/>
    <w:rsid w:val="00194BBE"/>
    <w:rsid w:val="00236FAF"/>
    <w:rsid w:val="00262D0A"/>
    <w:rsid w:val="0027682F"/>
    <w:rsid w:val="002F4825"/>
    <w:rsid w:val="00364449"/>
    <w:rsid w:val="00376E46"/>
    <w:rsid w:val="00380E39"/>
    <w:rsid w:val="0039030A"/>
    <w:rsid w:val="00411261"/>
    <w:rsid w:val="00494254"/>
    <w:rsid w:val="004E5BBC"/>
    <w:rsid w:val="0050632D"/>
    <w:rsid w:val="00566D0E"/>
    <w:rsid w:val="00707CB0"/>
    <w:rsid w:val="007274BF"/>
    <w:rsid w:val="00824E12"/>
    <w:rsid w:val="0086091E"/>
    <w:rsid w:val="009E3DBB"/>
    <w:rsid w:val="00A41132"/>
    <w:rsid w:val="00AE42DE"/>
    <w:rsid w:val="00B16FFB"/>
    <w:rsid w:val="00B96D01"/>
    <w:rsid w:val="00C21516"/>
    <w:rsid w:val="00C27A81"/>
    <w:rsid w:val="00C53C90"/>
    <w:rsid w:val="00C57EF4"/>
    <w:rsid w:val="00C616FA"/>
    <w:rsid w:val="00C753F1"/>
    <w:rsid w:val="00CD31A1"/>
    <w:rsid w:val="00E174AD"/>
    <w:rsid w:val="00F10BAA"/>
    <w:rsid w:val="00F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664C"/>
  <w15:docId w15:val="{51869D77-311F-4895-A56B-D09CBA9B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BB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1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52"/>
    <w:pPr>
      <w:ind w:left="720"/>
      <w:contextualSpacing/>
    </w:pPr>
  </w:style>
  <w:style w:type="paragraph" w:styleId="BalloonText">
    <w:name w:val="Balloon Text"/>
    <w:basedOn w:val="Normal"/>
    <w:link w:val="BalloonTextChar"/>
    <w:uiPriority w:val="99"/>
    <w:semiHidden/>
    <w:unhideWhenUsed/>
    <w:rsid w:val="0002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3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I/nNB6n7CYmQMLG32yMzHpNuQ==">AMUW2mXF/zjZat/NX2PoU4PLjQkeWI5IEpdp+X8EEGj+rdfW90zs60XfrOmocTPMIbMKgeZdDY+V8tnq5CA9dqzrxArpgqcZ99AdJ4ynHo+ASX+A43UrtPEijDp68/YacJxpsjNCKN/K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GLASBY</dc:creator>
  <cp:lastModifiedBy>Admin</cp:lastModifiedBy>
  <cp:revision>2</cp:revision>
  <dcterms:created xsi:type="dcterms:W3CDTF">2023-05-16T15:01:00Z</dcterms:created>
  <dcterms:modified xsi:type="dcterms:W3CDTF">2023-05-16T15:01:00Z</dcterms:modified>
</cp:coreProperties>
</file>