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8230" w14:textId="77777777" w:rsidR="00946BE9" w:rsidRPr="00F428F8" w:rsidRDefault="00946BE9" w:rsidP="00946BE9">
      <w:pPr>
        <w:jc w:val="center"/>
        <w:rPr>
          <w:rFonts w:asciiTheme="majorHAnsi" w:eastAsia="Arial" w:hAnsiTheme="majorHAnsi" w:cstheme="majorHAnsi"/>
          <w:b/>
          <w:sz w:val="96"/>
          <w:szCs w:val="96"/>
        </w:rPr>
      </w:pPr>
    </w:p>
    <w:p w14:paraId="14FF4488" w14:textId="77777777" w:rsidR="00946BE9" w:rsidRPr="00F428F8" w:rsidRDefault="00946BE9" w:rsidP="00946BE9">
      <w:pPr>
        <w:jc w:val="center"/>
        <w:rPr>
          <w:rFonts w:asciiTheme="majorHAnsi" w:eastAsia="Arial" w:hAnsiTheme="majorHAnsi" w:cstheme="majorHAnsi"/>
          <w:b/>
          <w:sz w:val="96"/>
          <w:szCs w:val="96"/>
        </w:rPr>
      </w:pPr>
    </w:p>
    <w:p w14:paraId="1FF4C7C3" w14:textId="77777777" w:rsidR="00946BE9" w:rsidRPr="00F428F8" w:rsidRDefault="00946BE9" w:rsidP="00946BE9">
      <w:pPr>
        <w:jc w:val="center"/>
        <w:rPr>
          <w:rFonts w:asciiTheme="majorHAnsi" w:eastAsia="Arial" w:hAnsiTheme="majorHAnsi" w:cstheme="majorHAnsi"/>
          <w:b/>
          <w:sz w:val="96"/>
          <w:szCs w:val="96"/>
        </w:rPr>
      </w:pPr>
      <w:r w:rsidRPr="00F428F8">
        <w:rPr>
          <w:rFonts w:asciiTheme="majorHAnsi" w:hAnsiTheme="majorHAnsi" w:cstheme="majorHAnsi"/>
          <w:noProof/>
          <w:color w:val="008000"/>
          <w:sz w:val="96"/>
          <w:szCs w:val="96"/>
        </w:rPr>
        <w:drawing>
          <wp:inline distT="0" distB="0" distL="0" distR="0" wp14:anchorId="19F26629" wp14:editId="0345E7F3">
            <wp:extent cx="2466975" cy="1047750"/>
            <wp:effectExtent l="0" t="0" r="9525" b="0"/>
            <wp:docPr id="1" name="Picture 1" descr="G:\.shortcut-targets-by-id\1QrlBkJa95C8MxbTiJ8shx0REzKRAbRzT\LPS Home Drive\JAQ - 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hortcut-targets-by-id\1QrlBkJa95C8MxbTiJ8shx0REzKRAbRzT\LPS Home Drive\JAQ - LOGO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0CA039B7" w14:textId="77777777" w:rsidR="00946BE9" w:rsidRPr="00F428F8" w:rsidRDefault="00946BE9" w:rsidP="00946BE9">
      <w:pPr>
        <w:jc w:val="center"/>
        <w:rPr>
          <w:rFonts w:asciiTheme="majorHAnsi" w:eastAsia="Arial" w:hAnsiTheme="majorHAnsi" w:cstheme="majorHAnsi"/>
          <w:b/>
          <w:sz w:val="96"/>
          <w:szCs w:val="96"/>
        </w:rPr>
      </w:pPr>
    </w:p>
    <w:p w14:paraId="79D2EBF5" w14:textId="77777777" w:rsidR="00946BE9" w:rsidRPr="00F428F8" w:rsidRDefault="00946BE9" w:rsidP="00946BE9">
      <w:pPr>
        <w:jc w:val="center"/>
        <w:rPr>
          <w:rFonts w:asciiTheme="majorHAnsi" w:eastAsia="Arial" w:hAnsiTheme="majorHAnsi" w:cstheme="majorHAnsi"/>
          <w:b/>
          <w:sz w:val="96"/>
          <w:szCs w:val="96"/>
        </w:rPr>
      </w:pPr>
    </w:p>
    <w:p w14:paraId="2BB304F9" w14:textId="77777777" w:rsidR="00946BE9" w:rsidRPr="00F428F8" w:rsidRDefault="0005411A" w:rsidP="00946BE9">
      <w:pPr>
        <w:jc w:val="center"/>
        <w:rPr>
          <w:rFonts w:asciiTheme="majorHAnsi" w:eastAsia="Arial" w:hAnsiTheme="majorHAnsi" w:cstheme="majorHAnsi"/>
          <w:b/>
          <w:sz w:val="28"/>
          <w:szCs w:val="28"/>
          <w:u w:val="single"/>
        </w:rPr>
      </w:pPr>
      <w:r w:rsidRPr="00F428F8">
        <w:rPr>
          <w:rFonts w:asciiTheme="majorHAnsi" w:eastAsia="Arial" w:hAnsiTheme="majorHAnsi" w:cstheme="majorHAnsi"/>
          <w:b/>
          <w:color w:val="00B0F0"/>
          <w:sz w:val="96"/>
          <w:szCs w:val="96"/>
        </w:rPr>
        <w:t xml:space="preserve">Science </w:t>
      </w:r>
      <w:r w:rsidR="00946BE9" w:rsidRPr="00F428F8">
        <w:rPr>
          <w:rFonts w:asciiTheme="majorHAnsi" w:eastAsia="Arial" w:hAnsiTheme="majorHAnsi" w:cstheme="majorHAnsi"/>
          <w:b/>
          <w:color w:val="00B0F0"/>
          <w:sz w:val="96"/>
          <w:szCs w:val="96"/>
        </w:rPr>
        <w:t>Policy</w:t>
      </w:r>
      <w:r w:rsidR="00946BE9" w:rsidRPr="00F428F8">
        <w:rPr>
          <w:rFonts w:asciiTheme="majorHAnsi" w:eastAsia="Arial" w:hAnsiTheme="majorHAnsi" w:cstheme="majorHAnsi"/>
          <w:b/>
          <w:sz w:val="28"/>
          <w:szCs w:val="28"/>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241"/>
      </w:tblGrid>
      <w:tr w:rsidR="00946BE9" w:rsidRPr="00F428F8" w14:paraId="6420DA81" w14:textId="77777777" w:rsidTr="00E15303">
        <w:tc>
          <w:tcPr>
            <w:tcW w:w="9242" w:type="dxa"/>
            <w:gridSpan w:val="2"/>
          </w:tcPr>
          <w:p w14:paraId="0DD29EC0" w14:textId="77777777" w:rsidR="00946BE9" w:rsidRPr="00F428F8" w:rsidRDefault="00946BE9" w:rsidP="00E15303">
            <w:pPr>
              <w:spacing w:after="0"/>
              <w:ind w:left="360"/>
              <w:rPr>
                <w:rFonts w:asciiTheme="majorHAnsi" w:eastAsia="Times New Roman" w:hAnsiTheme="majorHAnsi" w:cstheme="majorHAnsi"/>
                <w:b/>
                <w:sz w:val="24"/>
                <w:szCs w:val="24"/>
              </w:rPr>
            </w:pPr>
            <w:r w:rsidRPr="00F428F8">
              <w:rPr>
                <w:rFonts w:asciiTheme="majorHAnsi" w:eastAsia="Times New Roman" w:hAnsiTheme="majorHAnsi" w:cstheme="majorHAnsi"/>
                <w:sz w:val="52"/>
                <w:szCs w:val="52"/>
              </w:rPr>
              <w:br w:type="column"/>
            </w:r>
            <w:r w:rsidRPr="00F428F8">
              <w:rPr>
                <w:rFonts w:asciiTheme="majorHAnsi" w:eastAsia="Times New Roman" w:hAnsiTheme="majorHAnsi" w:cstheme="majorHAnsi"/>
                <w:b/>
                <w:sz w:val="24"/>
                <w:szCs w:val="24"/>
              </w:rPr>
              <w:t>Schedule for Development, Monitoring and Review</w:t>
            </w:r>
          </w:p>
        </w:tc>
      </w:tr>
      <w:tr w:rsidR="00946BE9" w:rsidRPr="00F428F8" w14:paraId="5E3D2AF5" w14:textId="77777777" w:rsidTr="00E15303">
        <w:tc>
          <w:tcPr>
            <w:tcW w:w="2802" w:type="dxa"/>
          </w:tcPr>
          <w:p w14:paraId="5B6B6DE3" w14:textId="77777777" w:rsidR="00946BE9" w:rsidRPr="00F428F8" w:rsidRDefault="00946BE9" w:rsidP="00E15303">
            <w:pPr>
              <w:spacing w:after="0"/>
              <w:ind w:left="360"/>
              <w:rPr>
                <w:rFonts w:asciiTheme="majorHAnsi" w:eastAsia="Times New Roman" w:hAnsiTheme="majorHAnsi" w:cstheme="majorHAnsi"/>
                <w:sz w:val="24"/>
                <w:szCs w:val="24"/>
              </w:rPr>
            </w:pPr>
            <w:r w:rsidRPr="00F428F8">
              <w:rPr>
                <w:rFonts w:asciiTheme="majorHAnsi" w:eastAsia="Times New Roman" w:hAnsiTheme="majorHAnsi" w:cstheme="majorHAnsi"/>
                <w:sz w:val="24"/>
                <w:szCs w:val="24"/>
              </w:rPr>
              <w:t>Approved by governors on:</w:t>
            </w:r>
          </w:p>
        </w:tc>
        <w:tc>
          <w:tcPr>
            <w:tcW w:w="6440" w:type="dxa"/>
          </w:tcPr>
          <w:p w14:paraId="4363944D" w14:textId="77777777" w:rsidR="00946BE9" w:rsidRPr="00F428F8" w:rsidRDefault="007F1AA4" w:rsidP="00E15303">
            <w:pPr>
              <w:spacing w:after="0"/>
              <w:ind w:left="360"/>
              <w:rPr>
                <w:rFonts w:asciiTheme="majorHAnsi" w:eastAsia="Times New Roman" w:hAnsiTheme="majorHAnsi" w:cstheme="majorHAnsi"/>
                <w:sz w:val="24"/>
                <w:szCs w:val="24"/>
              </w:rPr>
            </w:pPr>
            <w:r w:rsidRPr="00F428F8">
              <w:rPr>
                <w:rFonts w:asciiTheme="majorHAnsi" w:eastAsia="Times New Roman" w:hAnsiTheme="majorHAnsi" w:cstheme="majorHAnsi"/>
                <w:sz w:val="24"/>
                <w:szCs w:val="24"/>
              </w:rPr>
              <w:t>16</w:t>
            </w:r>
            <w:r w:rsidRPr="00F428F8">
              <w:rPr>
                <w:rFonts w:asciiTheme="majorHAnsi" w:eastAsia="Times New Roman" w:hAnsiTheme="majorHAnsi" w:cstheme="majorHAnsi"/>
                <w:sz w:val="24"/>
                <w:szCs w:val="24"/>
                <w:vertAlign w:val="superscript"/>
              </w:rPr>
              <w:t>th</w:t>
            </w:r>
            <w:r w:rsidRPr="00F428F8">
              <w:rPr>
                <w:rFonts w:asciiTheme="majorHAnsi" w:eastAsia="Times New Roman" w:hAnsiTheme="majorHAnsi" w:cstheme="majorHAnsi"/>
                <w:sz w:val="24"/>
                <w:szCs w:val="24"/>
              </w:rPr>
              <w:t xml:space="preserve"> June 2022</w:t>
            </w:r>
          </w:p>
        </w:tc>
      </w:tr>
      <w:tr w:rsidR="00946BE9" w:rsidRPr="00F428F8" w14:paraId="0F6EAB42" w14:textId="77777777" w:rsidTr="00E15303">
        <w:trPr>
          <w:trHeight w:val="717"/>
        </w:trPr>
        <w:tc>
          <w:tcPr>
            <w:tcW w:w="2802" w:type="dxa"/>
          </w:tcPr>
          <w:p w14:paraId="6BA5E2CD" w14:textId="77777777" w:rsidR="00946BE9" w:rsidRPr="00F428F8" w:rsidRDefault="00946BE9" w:rsidP="00E15303">
            <w:pPr>
              <w:spacing w:after="0"/>
              <w:ind w:left="360"/>
              <w:rPr>
                <w:rFonts w:asciiTheme="majorHAnsi" w:eastAsia="Times New Roman" w:hAnsiTheme="majorHAnsi" w:cstheme="majorHAnsi"/>
                <w:sz w:val="24"/>
                <w:szCs w:val="24"/>
              </w:rPr>
            </w:pPr>
            <w:r w:rsidRPr="00F428F8">
              <w:rPr>
                <w:rFonts w:asciiTheme="majorHAnsi" w:eastAsia="Times New Roman" w:hAnsiTheme="majorHAnsi" w:cstheme="majorHAnsi"/>
                <w:sz w:val="24"/>
                <w:szCs w:val="24"/>
              </w:rPr>
              <w:t>Implementation monitored by:</w:t>
            </w:r>
          </w:p>
        </w:tc>
        <w:tc>
          <w:tcPr>
            <w:tcW w:w="6440" w:type="dxa"/>
          </w:tcPr>
          <w:p w14:paraId="55FABE98" w14:textId="60E2BD01" w:rsidR="00946BE9" w:rsidRPr="00F428F8" w:rsidRDefault="000D319E" w:rsidP="00E15303">
            <w:pPr>
              <w:spacing w:after="0"/>
              <w:ind w:left="360"/>
              <w:rPr>
                <w:rFonts w:asciiTheme="majorHAnsi" w:eastAsia="Times New Roman" w:hAnsiTheme="majorHAnsi" w:cstheme="majorHAnsi"/>
                <w:sz w:val="24"/>
                <w:szCs w:val="24"/>
              </w:rPr>
            </w:pPr>
            <w:r w:rsidRPr="00F428F8">
              <w:rPr>
                <w:rFonts w:asciiTheme="majorHAnsi" w:eastAsia="Times New Roman" w:hAnsiTheme="majorHAnsi" w:cstheme="majorHAnsi"/>
                <w:sz w:val="24"/>
                <w:szCs w:val="24"/>
              </w:rPr>
              <w:t>Anita Tribhovan</w:t>
            </w:r>
            <w:r w:rsidR="00C51B21" w:rsidRPr="00F428F8">
              <w:rPr>
                <w:rFonts w:asciiTheme="majorHAnsi" w:eastAsia="Times New Roman" w:hAnsiTheme="majorHAnsi" w:cstheme="majorHAnsi"/>
                <w:sz w:val="24"/>
                <w:szCs w:val="24"/>
              </w:rPr>
              <w:t xml:space="preserve"> </w:t>
            </w:r>
            <w:r w:rsidR="00211F59">
              <w:rPr>
                <w:rFonts w:asciiTheme="majorHAnsi" w:eastAsia="Times New Roman" w:hAnsiTheme="majorHAnsi" w:cstheme="majorHAnsi"/>
                <w:sz w:val="24"/>
                <w:szCs w:val="24"/>
              </w:rPr>
              <w:t xml:space="preserve">(KS4), </w:t>
            </w:r>
            <w:r w:rsidR="00211F59">
              <w:rPr>
                <w:rFonts w:asciiTheme="majorHAnsi" w:hAnsiTheme="majorHAnsi" w:cstheme="majorHAnsi"/>
                <w:sz w:val="24"/>
                <w:szCs w:val="24"/>
              </w:rPr>
              <w:t>Dan Thompson (KS3)</w:t>
            </w:r>
          </w:p>
        </w:tc>
      </w:tr>
      <w:tr w:rsidR="00946BE9" w:rsidRPr="00F428F8" w14:paraId="0370D79D" w14:textId="77777777" w:rsidTr="00E15303">
        <w:tc>
          <w:tcPr>
            <w:tcW w:w="2802" w:type="dxa"/>
          </w:tcPr>
          <w:p w14:paraId="23ACB4E2" w14:textId="77777777" w:rsidR="00946BE9" w:rsidRPr="00F428F8" w:rsidRDefault="00946BE9" w:rsidP="00E15303">
            <w:pPr>
              <w:spacing w:after="0"/>
              <w:ind w:left="360"/>
              <w:rPr>
                <w:rFonts w:asciiTheme="majorHAnsi" w:eastAsia="Times New Roman" w:hAnsiTheme="majorHAnsi" w:cstheme="majorHAnsi"/>
                <w:sz w:val="24"/>
                <w:szCs w:val="24"/>
              </w:rPr>
            </w:pPr>
            <w:r w:rsidRPr="00F428F8">
              <w:rPr>
                <w:rFonts w:asciiTheme="majorHAnsi" w:eastAsia="Times New Roman" w:hAnsiTheme="majorHAnsi" w:cstheme="majorHAnsi"/>
                <w:sz w:val="24"/>
                <w:szCs w:val="24"/>
              </w:rPr>
              <w:t>Review arrangements:</w:t>
            </w:r>
          </w:p>
          <w:p w14:paraId="33A3F488" w14:textId="77777777" w:rsidR="00946BE9" w:rsidRPr="00F428F8" w:rsidRDefault="00946BE9" w:rsidP="00E15303">
            <w:pPr>
              <w:spacing w:after="0"/>
              <w:ind w:left="360"/>
              <w:rPr>
                <w:rFonts w:asciiTheme="majorHAnsi" w:eastAsia="Times New Roman" w:hAnsiTheme="majorHAnsi" w:cstheme="majorHAnsi"/>
                <w:sz w:val="24"/>
                <w:szCs w:val="24"/>
              </w:rPr>
            </w:pPr>
          </w:p>
        </w:tc>
        <w:tc>
          <w:tcPr>
            <w:tcW w:w="6440" w:type="dxa"/>
          </w:tcPr>
          <w:p w14:paraId="33E8C240" w14:textId="77777777" w:rsidR="00946BE9" w:rsidRPr="00F428F8" w:rsidRDefault="007F1AA4" w:rsidP="00E15303">
            <w:pPr>
              <w:spacing w:after="0"/>
              <w:ind w:left="360"/>
              <w:rPr>
                <w:rFonts w:asciiTheme="majorHAnsi" w:eastAsia="Times New Roman" w:hAnsiTheme="majorHAnsi" w:cstheme="majorHAnsi"/>
                <w:sz w:val="24"/>
                <w:szCs w:val="24"/>
              </w:rPr>
            </w:pPr>
            <w:r w:rsidRPr="00F428F8">
              <w:rPr>
                <w:rFonts w:asciiTheme="majorHAnsi" w:eastAsia="Times New Roman" w:hAnsiTheme="majorHAnsi" w:cstheme="majorHAnsi"/>
                <w:sz w:val="24"/>
                <w:szCs w:val="24"/>
              </w:rPr>
              <w:t>Annually unless any further changes</w:t>
            </w:r>
          </w:p>
        </w:tc>
      </w:tr>
      <w:tr w:rsidR="00946BE9" w:rsidRPr="00F428F8" w14:paraId="760628E0" w14:textId="77777777" w:rsidTr="00E15303">
        <w:tc>
          <w:tcPr>
            <w:tcW w:w="2802" w:type="dxa"/>
          </w:tcPr>
          <w:p w14:paraId="1B0C44A8" w14:textId="77777777" w:rsidR="00946BE9" w:rsidRPr="00F428F8" w:rsidRDefault="00946BE9" w:rsidP="00E15303">
            <w:pPr>
              <w:spacing w:after="0"/>
              <w:ind w:left="360"/>
              <w:rPr>
                <w:rFonts w:asciiTheme="majorHAnsi" w:eastAsia="Times New Roman" w:hAnsiTheme="majorHAnsi" w:cstheme="majorHAnsi"/>
                <w:sz w:val="20"/>
                <w:szCs w:val="20"/>
              </w:rPr>
            </w:pPr>
            <w:r w:rsidRPr="00F428F8">
              <w:rPr>
                <w:rFonts w:asciiTheme="majorHAnsi" w:eastAsia="Times New Roman" w:hAnsiTheme="majorHAnsi" w:cstheme="majorHAnsi"/>
                <w:sz w:val="20"/>
                <w:szCs w:val="20"/>
              </w:rPr>
              <w:t>Reviewed:</w:t>
            </w:r>
          </w:p>
          <w:p w14:paraId="40B2915C" w14:textId="77777777" w:rsidR="00946BE9" w:rsidRPr="00F428F8" w:rsidRDefault="00946BE9" w:rsidP="00E15303">
            <w:pPr>
              <w:spacing w:after="0"/>
              <w:ind w:left="360"/>
              <w:rPr>
                <w:rFonts w:asciiTheme="majorHAnsi" w:eastAsia="Times New Roman" w:hAnsiTheme="majorHAnsi" w:cstheme="majorHAnsi"/>
                <w:sz w:val="20"/>
                <w:szCs w:val="20"/>
              </w:rPr>
            </w:pPr>
          </w:p>
          <w:p w14:paraId="1D7F5655" w14:textId="77777777" w:rsidR="00946BE9" w:rsidRPr="00F428F8" w:rsidRDefault="00946BE9" w:rsidP="00E15303">
            <w:pPr>
              <w:spacing w:after="0"/>
              <w:ind w:left="360"/>
              <w:rPr>
                <w:rFonts w:asciiTheme="majorHAnsi" w:eastAsia="Times New Roman" w:hAnsiTheme="majorHAnsi" w:cstheme="majorHAnsi"/>
                <w:sz w:val="20"/>
                <w:szCs w:val="20"/>
              </w:rPr>
            </w:pPr>
          </w:p>
          <w:p w14:paraId="391FC189" w14:textId="77777777" w:rsidR="00946BE9" w:rsidRPr="00F428F8" w:rsidRDefault="00946BE9" w:rsidP="00E15303">
            <w:pPr>
              <w:spacing w:after="0"/>
              <w:ind w:left="360"/>
              <w:rPr>
                <w:rFonts w:asciiTheme="majorHAnsi" w:eastAsia="Times New Roman" w:hAnsiTheme="majorHAnsi" w:cstheme="majorHAnsi"/>
                <w:sz w:val="20"/>
                <w:szCs w:val="20"/>
              </w:rPr>
            </w:pPr>
          </w:p>
          <w:p w14:paraId="125089A0" w14:textId="77777777" w:rsidR="00946BE9" w:rsidRPr="00F428F8" w:rsidRDefault="00946BE9" w:rsidP="00E15303">
            <w:pPr>
              <w:spacing w:after="0"/>
              <w:ind w:left="360"/>
              <w:rPr>
                <w:rFonts w:asciiTheme="majorHAnsi" w:eastAsia="Times New Roman" w:hAnsiTheme="majorHAnsi" w:cstheme="majorHAnsi"/>
                <w:sz w:val="20"/>
                <w:szCs w:val="20"/>
              </w:rPr>
            </w:pPr>
          </w:p>
          <w:p w14:paraId="36BC8555" w14:textId="0E75DBAB" w:rsidR="00946BE9" w:rsidRDefault="00946BE9" w:rsidP="00E15303">
            <w:pPr>
              <w:spacing w:after="0"/>
              <w:ind w:left="360"/>
              <w:rPr>
                <w:rFonts w:asciiTheme="majorHAnsi" w:eastAsia="Times New Roman" w:hAnsiTheme="majorHAnsi" w:cstheme="majorHAnsi"/>
                <w:sz w:val="20"/>
                <w:szCs w:val="20"/>
              </w:rPr>
            </w:pPr>
          </w:p>
          <w:p w14:paraId="5A78E91D" w14:textId="77777777" w:rsidR="004F509B" w:rsidRPr="00F428F8" w:rsidRDefault="004F509B" w:rsidP="00E15303">
            <w:pPr>
              <w:spacing w:after="0"/>
              <w:ind w:left="360"/>
              <w:rPr>
                <w:rFonts w:asciiTheme="majorHAnsi" w:eastAsia="Times New Roman" w:hAnsiTheme="majorHAnsi" w:cstheme="majorHAnsi"/>
                <w:sz w:val="20"/>
                <w:szCs w:val="20"/>
              </w:rPr>
            </w:pPr>
          </w:p>
          <w:p w14:paraId="7953EF48" w14:textId="77777777" w:rsidR="00946BE9" w:rsidRPr="00F428F8" w:rsidRDefault="00946BE9" w:rsidP="00E15303">
            <w:pPr>
              <w:spacing w:after="0"/>
              <w:ind w:left="360"/>
              <w:rPr>
                <w:rFonts w:asciiTheme="majorHAnsi" w:eastAsia="Times New Roman" w:hAnsiTheme="majorHAnsi" w:cstheme="majorHAnsi"/>
                <w:sz w:val="20"/>
                <w:szCs w:val="20"/>
              </w:rPr>
            </w:pPr>
            <w:r w:rsidRPr="00F428F8">
              <w:rPr>
                <w:rFonts w:asciiTheme="majorHAnsi" w:eastAsia="Times New Roman" w:hAnsiTheme="majorHAnsi" w:cstheme="majorHAnsi"/>
                <w:sz w:val="20"/>
                <w:szCs w:val="20"/>
              </w:rPr>
              <w:t>The next review of this policy:</w:t>
            </w:r>
          </w:p>
        </w:tc>
        <w:tc>
          <w:tcPr>
            <w:tcW w:w="6440" w:type="dxa"/>
          </w:tcPr>
          <w:p w14:paraId="240FA275" w14:textId="1B55D10E" w:rsidR="00946BE9" w:rsidRPr="00F428F8" w:rsidRDefault="00C51B21" w:rsidP="00E15303">
            <w:pPr>
              <w:spacing w:after="0"/>
              <w:ind w:left="360"/>
              <w:rPr>
                <w:rFonts w:asciiTheme="majorHAnsi" w:eastAsia="Times New Roman" w:hAnsiTheme="majorHAnsi" w:cstheme="majorHAnsi"/>
                <w:sz w:val="20"/>
                <w:szCs w:val="20"/>
              </w:rPr>
            </w:pPr>
            <w:r w:rsidRPr="00F428F8">
              <w:rPr>
                <w:rFonts w:asciiTheme="majorHAnsi" w:eastAsia="Times New Roman" w:hAnsiTheme="majorHAnsi" w:cstheme="majorHAnsi"/>
                <w:sz w:val="20"/>
                <w:szCs w:val="20"/>
              </w:rPr>
              <w:t xml:space="preserve">May </w:t>
            </w:r>
            <w:r w:rsidR="007F1AA4" w:rsidRPr="00F428F8">
              <w:rPr>
                <w:rFonts w:asciiTheme="majorHAnsi" w:eastAsia="Times New Roman" w:hAnsiTheme="majorHAnsi" w:cstheme="majorHAnsi"/>
                <w:sz w:val="20"/>
                <w:szCs w:val="20"/>
              </w:rPr>
              <w:t>2022</w:t>
            </w:r>
          </w:p>
          <w:p w14:paraId="435E3363" w14:textId="25614794" w:rsidR="000D319E" w:rsidRPr="00F428F8" w:rsidRDefault="000D319E" w:rsidP="00E15303">
            <w:pPr>
              <w:spacing w:after="0"/>
              <w:ind w:left="360"/>
              <w:rPr>
                <w:rFonts w:asciiTheme="majorHAnsi" w:eastAsia="Times New Roman" w:hAnsiTheme="majorHAnsi" w:cstheme="majorHAnsi"/>
                <w:sz w:val="20"/>
                <w:szCs w:val="20"/>
              </w:rPr>
            </w:pPr>
            <w:r w:rsidRPr="00F428F8">
              <w:rPr>
                <w:rFonts w:asciiTheme="majorHAnsi" w:eastAsia="Times New Roman" w:hAnsiTheme="majorHAnsi" w:cstheme="majorHAnsi"/>
                <w:sz w:val="20"/>
                <w:szCs w:val="20"/>
              </w:rPr>
              <w:t>May 2023</w:t>
            </w:r>
          </w:p>
          <w:p w14:paraId="2003BF6D" w14:textId="71F373A7" w:rsidR="00F428F8" w:rsidRDefault="00F428F8" w:rsidP="00E15303">
            <w:pPr>
              <w:spacing w:after="0"/>
              <w:ind w:left="360"/>
              <w:rPr>
                <w:rFonts w:asciiTheme="majorHAnsi" w:eastAsia="Times New Roman" w:hAnsiTheme="majorHAnsi" w:cstheme="majorHAnsi"/>
                <w:sz w:val="20"/>
                <w:szCs w:val="20"/>
              </w:rPr>
            </w:pPr>
            <w:r w:rsidRPr="00F428F8">
              <w:rPr>
                <w:rFonts w:asciiTheme="majorHAnsi" w:eastAsia="Times New Roman" w:hAnsiTheme="majorHAnsi" w:cstheme="majorHAnsi"/>
                <w:sz w:val="20"/>
                <w:szCs w:val="20"/>
              </w:rPr>
              <w:t>May 2024</w:t>
            </w:r>
          </w:p>
          <w:p w14:paraId="23A8D25E" w14:textId="14BE1165" w:rsidR="006D01D0" w:rsidRDefault="006D01D0" w:rsidP="00E15303">
            <w:pPr>
              <w:spacing w:after="0"/>
              <w:ind w:left="360"/>
              <w:rPr>
                <w:rFonts w:asciiTheme="majorHAnsi" w:eastAsia="Times New Roman" w:hAnsiTheme="majorHAnsi" w:cstheme="majorHAnsi"/>
                <w:sz w:val="20"/>
                <w:szCs w:val="20"/>
              </w:rPr>
            </w:pPr>
            <w:r w:rsidRPr="00211F59">
              <w:rPr>
                <w:rFonts w:asciiTheme="majorHAnsi" w:eastAsia="Times New Roman" w:hAnsiTheme="majorHAnsi" w:cstheme="majorHAnsi"/>
                <w:sz w:val="20"/>
                <w:szCs w:val="20"/>
              </w:rPr>
              <w:t>June 202</w:t>
            </w:r>
            <w:r w:rsidR="004F509B">
              <w:rPr>
                <w:rFonts w:asciiTheme="majorHAnsi" w:eastAsia="Times New Roman" w:hAnsiTheme="majorHAnsi" w:cstheme="majorHAnsi"/>
                <w:sz w:val="20"/>
                <w:szCs w:val="20"/>
              </w:rPr>
              <w:t>5</w:t>
            </w:r>
          </w:p>
          <w:p w14:paraId="5AAE11B4" w14:textId="09A15CE8" w:rsidR="004F509B" w:rsidRPr="00211F59" w:rsidRDefault="004F509B" w:rsidP="00E15303">
            <w:pPr>
              <w:spacing w:after="0"/>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June 2026</w:t>
            </w:r>
          </w:p>
          <w:p w14:paraId="06D81B61" w14:textId="77777777" w:rsidR="007F1AA4" w:rsidRPr="00211F59" w:rsidRDefault="007F1AA4" w:rsidP="00E15303">
            <w:pPr>
              <w:spacing w:after="0"/>
              <w:ind w:left="360"/>
              <w:rPr>
                <w:rFonts w:asciiTheme="majorHAnsi" w:eastAsia="Times New Roman" w:hAnsiTheme="majorHAnsi" w:cstheme="majorHAnsi"/>
                <w:sz w:val="20"/>
                <w:szCs w:val="20"/>
              </w:rPr>
            </w:pPr>
          </w:p>
          <w:p w14:paraId="2B9F068C" w14:textId="77777777" w:rsidR="007F1AA4" w:rsidRPr="00211F59" w:rsidRDefault="007F1AA4" w:rsidP="00E15303">
            <w:pPr>
              <w:spacing w:after="0"/>
              <w:ind w:left="360"/>
              <w:rPr>
                <w:rFonts w:asciiTheme="majorHAnsi" w:eastAsia="Times New Roman" w:hAnsiTheme="majorHAnsi" w:cstheme="majorHAnsi"/>
                <w:sz w:val="20"/>
                <w:szCs w:val="20"/>
              </w:rPr>
            </w:pPr>
          </w:p>
          <w:p w14:paraId="0ECAE614" w14:textId="77777777" w:rsidR="007F1AA4" w:rsidRPr="00211F59" w:rsidRDefault="007F1AA4" w:rsidP="00E15303">
            <w:pPr>
              <w:spacing w:after="0"/>
              <w:ind w:left="360"/>
              <w:rPr>
                <w:rFonts w:asciiTheme="majorHAnsi" w:eastAsia="Times New Roman" w:hAnsiTheme="majorHAnsi" w:cstheme="majorHAnsi"/>
                <w:sz w:val="20"/>
                <w:szCs w:val="20"/>
              </w:rPr>
            </w:pPr>
          </w:p>
          <w:p w14:paraId="6BE973A3" w14:textId="251E687E" w:rsidR="00D31F22" w:rsidRPr="00F428F8" w:rsidRDefault="00F428F8" w:rsidP="00D31F22">
            <w:pPr>
              <w:spacing w:after="0"/>
              <w:jc w:val="both"/>
              <w:rPr>
                <w:rFonts w:asciiTheme="majorHAnsi" w:eastAsia="Times New Roman" w:hAnsiTheme="majorHAnsi" w:cstheme="majorHAnsi"/>
                <w:sz w:val="20"/>
                <w:szCs w:val="20"/>
              </w:rPr>
            </w:pPr>
            <w:r w:rsidRPr="00211F59">
              <w:rPr>
                <w:rFonts w:asciiTheme="majorHAnsi" w:eastAsia="Times New Roman" w:hAnsiTheme="majorHAnsi" w:cstheme="majorHAnsi"/>
                <w:sz w:val="20"/>
                <w:szCs w:val="20"/>
              </w:rPr>
              <w:t xml:space="preserve">         </w:t>
            </w:r>
            <w:r w:rsidR="006D01D0" w:rsidRPr="00211F59">
              <w:rPr>
                <w:rFonts w:asciiTheme="majorHAnsi" w:eastAsia="Times New Roman" w:hAnsiTheme="majorHAnsi" w:cstheme="majorHAnsi"/>
                <w:sz w:val="20"/>
                <w:szCs w:val="20"/>
              </w:rPr>
              <w:t>June 202</w:t>
            </w:r>
            <w:r w:rsidR="004F509B">
              <w:rPr>
                <w:rFonts w:asciiTheme="majorHAnsi" w:eastAsia="Times New Roman" w:hAnsiTheme="majorHAnsi" w:cstheme="majorHAnsi"/>
                <w:sz w:val="20"/>
                <w:szCs w:val="20"/>
              </w:rPr>
              <w:t>7</w:t>
            </w:r>
          </w:p>
        </w:tc>
      </w:tr>
    </w:tbl>
    <w:p w14:paraId="655B1288" w14:textId="77777777" w:rsidR="00216DB8" w:rsidRPr="00F428F8" w:rsidRDefault="00216DB8">
      <w:pPr>
        <w:jc w:val="center"/>
        <w:rPr>
          <w:rFonts w:asciiTheme="majorHAnsi" w:eastAsia="Arial" w:hAnsiTheme="majorHAnsi" w:cstheme="majorHAnsi"/>
          <w:b/>
          <w:sz w:val="24"/>
          <w:szCs w:val="24"/>
          <w:u w:val="single"/>
        </w:rPr>
      </w:pPr>
    </w:p>
    <w:p w14:paraId="71E2E0AB" w14:textId="77777777" w:rsidR="00216DB8" w:rsidRPr="00F428F8" w:rsidRDefault="00216DB8" w:rsidP="00216DB8">
      <w:pPr>
        <w:rPr>
          <w:rFonts w:asciiTheme="majorHAnsi" w:eastAsia="Arial" w:hAnsiTheme="majorHAnsi" w:cstheme="majorHAnsi"/>
          <w:sz w:val="24"/>
          <w:szCs w:val="24"/>
        </w:rPr>
      </w:pPr>
    </w:p>
    <w:p w14:paraId="27D1E43A" w14:textId="77777777" w:rsidR="00216DB8" w:rsidRPr="00F428F8" w:rsidRDefault="00216DB8" w:rsidP="00216DB8">
      <w:pPr>
        <w:rPr>
          <w:rFonts w:asciiTheme="majorHAnsi" w:eastAsia="Arial" w:hAnsiTheme="majorHAnsi" w:cstheme="majorHAnsi"/>
          <w:sz w:val="24"/>
          <w:szCs w:val="24"/>
        </w:rPr>
      </w:pPr>
    </w:p>
    <w:p w14:paraId="3A2D5252" w14:textId="77777777" w:rsidR="00216DB8" w:rsidRPr="00F428F8" w:rsidRDefault="00216DB8" w:rsidP="00216DB8">
      <w:pPr>
        <w:rPr>
          <w:rFonts w:asciiTheme="majorHAnsi" w:eastAsia="Arial" w:hAnsiTheme="majorHAnsi" w:cstheme="majorHAnsi"/>
          <w:sz w:val="24"/>
          <w:szCs w:val="24"/>
        </w:rPr>
      </w:pPr>
    </w:p>
    <w:p w14:paraId="77BBF80A" w14:textId="77777777" w:rsidR="00216DB8" w:rsidRPr="00F428F8" w:rsidRDefault="00216DB8" w:rsidP="00216DB8">
      <w:pPr>
        <w:rPr>
          <w:rFonts w:asciiTheme="majorHAnsi" w:eastAsia="Arial" w:hAnsiTheme="majorHAnsi" w:cstheme="majorHAnsi"/>
          <w:sz w:val="24"/>
          <w:szCs w:val="24"/>
        </w:rPr>
      </w:pPr>
    </w:p>
    <w:p w14:paraId="01279930" w14:textId="77777777" w:rsidR="00216DB8" w:rsidRPr="00F428F8" w:rsidRDefault="00216DB8" w:rsidP="00216DB8">
      <w:pPr>
        <w:rPr>
          <w:rFonts w:asciiTheme="majorHAnsi" w:eastAsia="Arial" w:hAnsiTheme="majorHAnsi" w:cstheme="majorHAnsi"/>
          <w:sz w:val="24"/>
          <w:szCs w:val="24"/>
        </w:rPr>
      </w:pPr>
    </w:p>
    <w:p w14:paraId="672C7C29" w14:textId="77777777" w:rsidR="00216DB8" w:rsidRPr="00F428F8" w:rsidRDefault="00216DB8" w:rsidP="00216DB8">
      <w:pPr>
        <w:rPr>
          <w:rFonts w:asciiTheme="majorHAnsi" w:eastAsia="Arial" w:hAnsiTheme="majorHAnsi" w:cstheme="majorHAnsi"/>
          <w:sz w:val="24"/>
          <w:szCs w:val="24"/>
        </w:rPr>
      </w:pPr>
    </w:p>
    <w:p w14:paraId="30A413CD" w14:textId="77777777" w:rsidR="00216DB8" w:rsidRPr="00F428F8" w:rsidRDefault="00216DB8" w:rsidP="00216DB8">
      <w:pPr>
        <w:rPr>
          <w:rFonts w:asciiTheme="majorHAnsi" w:eastAsia="Arial" w:hAnsiTheme="majorHAnsi" w:cstheme="majorHAnsi"/>
          <w:sz w:val="24"/>
          <w:szCs w:val="24"/>
        </w:rPr>
      </w:pPr>
    </w:p>
    <w:p w14:paraId="21987BC9" w14:textId="77777777" w:rsidR="00216DB8" w:rsidRPr="00F428F8" w:rsidRDefault="00216DB8" w:rsidP="00216DB8">
      <w:pPr>
        <w:rPr>
          <w:rFonts w:asciiTheme="majorHAnsi" w:eastAsia="Arial" w:hAnsiTheme="majorHAnsi" w:cstheme="majorHAnsi"/>
          <w:sz w:val="24"/>
          <w:szCs w:val="24"/>
        </w:rPr>
      </w:pPr>
    </w:p>
    <w:p w14:paraId="71D19F77" w14:textId="77777777" w:rsidR="00216DB8" w:rsidRPr="00F428F8" w:rsidRDefault="00216DB8" w:rsidP="00216DB8">
      <w:pPr>
        <w:rPr>
          <w:rFonts w:asciiTheme="majorHAnsi" w:eastAsia="Arial" w:hAnsiTheme="majorHAnsi" w:cstheme="majorHAnsi"/>
          <w:sz w:val="24"/>
          <w:szCs w:val="24"/>
        </w:rPr>
      </w:pPr>
    </w:p>
    <w:p w14:paraId="11DF8315" w14:textId="77777777" w:rsidR="00216DB8" w:rsidRPr="00F428F8" w:rsidRDefault="00216DB8" w:rsidP="00216DB8">
      <w:pPr>
        <w:rPr>
          <w:rFonts w:asciiTheme="majorHAnsi" w:eastAsia="Arial" w:hAnsiTheme="majorHAnsi" w:cstheme="majorHAnsi"/>
          <w:sz w:val="24"/>
          <w:szCs w:val="24"/>
        </w:rPr>
      </w:pPr>
    </w:p>
    <w:p w14:paraId="46B47101" w14:textId="77777777" w:rsidR="00216DB8" w:rsidRPr="00F428F8" w:rsidRDefault="00216DB8" w:rsidP="00216DB8">
      <w:pPr>
        <w:rPr>
          <w:rFonts w:asciiTheme="majorHAnsi" w:eastAsia="Arial" w:hAnsiTheme="majorHAnsi" w:cstheme="majorHAnsi"/>
          <w:sz w:val="24"/>
          <w:szCs w:val="24"/>
        </w:rPr>
      </w:pPr>
    </w:p>
    <w:p w14:paraId="13600BEE" w14:textId="77777777" w:rsidR="00216DB8" w:rsidRPr="00F428F8" w:rsidRDefault="00216DB8" w:rsidP="00216DB8">
      <w:pPr>
        <w:rPr>
          <w:rFonts w:asciiTheme="majorHAnsi" w:eastAsia="Arial" w:hAnsiTheme="majorHAnsi" w:cstheme="majorHAnsi"/>
          <w:sz w:val="24"/>
          <w:szCs w:val="24"/>
        </w:rPr>
      </w:pPr>
    </w:p>
    <w:p w14:paraId="66B677C2" w14:textId="77777777" w:rsidR="00216DB8" w:rsidRPr="00F428F8" w:rsidRDefault="00216DB8" w:rsidP="00216DB8">
      <w:pPr>
        <w:rPr>
          <w:rFonts w:asciiTheme="majorHAnsi" w:eastAsia="Arial" w:hAnsiTheme="majorHAnsi" w:cstheme="majorHAnsi"/>
          <w:sz w:val="24"/>
          <w:szCs w:val="24"/>
        </w:rPr>
      </w:pPr>
    </w:p>
    <w:p w14:paraId="011D4691" w14:textId="77777777" w:rsidR="00216DB8" w:rsidRPr="00F428F8" w:rsidRDefault="00216DB8" w:rsidP="00216DB8">
      <w:pPr>
        <w:rPr>
          <w:rFonts w:asciiTheme="majorHAnsi" w:eastAsia="Arial" w:hAnsiTheme="majorHAnsi" w:cstheme="majorHAnsi"/>
          <w:sz w:val="24"/>
          <w:szCs w:val="24"/>
        </w:rPr>
      </w:pPr>
    </w:p>
    <w:p w14:paraId="46E0B4E1" w14:textId="77777777" w:rsidR="005672D0" w:rsidRPr="00F428F8" w:rsidRDefault="00946BE9">
      <w:pPr>
        <w:jc w:val="center"/>
        <w:rPr>
          <w:rFonts w:asciiTheme="majorHAnsi" w:eastAsia="Arial" w:hAnsiTheme="majorHAnsi" w:cstheme="majorHAnsi"/>
          <w:b/>
          <w:sz w:val="24"/>
          <w:szCs w:val="24"/>
          <w:u w:val="single"/>
        </w:rPr>
      </w:pPr>
      <w:r w:rsidRPr="00F428F8">
        <w:rPr>
          <w:rFonts w:asciiTheme="majorHAnsi" w:eastAsia="Arial" w:hAnsiTheme="majorHAnsi" w:cstheme="majorHAnsi"/>
          <w:sz w:val="24"/>
          <w:szCs w:val="24"/>
        </w:rPr>
        <w:br w:type="column"/>
      </w:r>
      <w:r w:rsidR="0005411A" w:rsidRPr="00F428F8">
        <w:rPr>
          <w:rFonts w:asciiTheme="majorHAnsi" w:eastAsia="Arial" w:hAnsiTheme="majorHAnsi" w:cstheme="majorHAnsi"/>
          <w:b/>
          <w:sz w:val="24"/>
          <w:szCs w:val="24"/>
          <w:u w:val="single"/>
        </w:rPr>
        <w:lastRenderedPageBreak/>
        <w:t>SCIENCE</w:t>
      </w:r>
      <w:r w:rsidR="002A503A" w:rsidRPr="00F428F8">
        <w:rPr>
          <w:rFonts w:asciiTheme="majorHAnsi" w:eastAsia="Arial" w:hAnsiTheme="majorHAnsi" w:cstheme="majorHAnsi"/>
          <w:b/>
          <w:sz w:val="24"/>
          <w:szCs w:val="24"/>
          <w:u w:val="single"/>
        </w:rPr>
        <w:t xml:space="preserve"> POLICY</w:t>
      </w:r>
    </w:p>
    <w:p w14:paraId="3587F833" w14:textId="77777777" w:rsidR="005672D0" w:rsidRPr="00F428F8" w:rsidRDefault="00F811D4">
      <w:pPr>
        <w:rPr>
          <w:rFonts w:asciiTheme="majorHAnsi" w:eastAsia="Arial" w:hAnsiTheme="majorHAnsi" w:cstheme="majorHAnsi"/>
          <w:i/>
          <w:sz w:val="24"/>
          <w:szCs w:val="24"/>
          <w:u w:val="single"/>
        </w:rPr>
      </w:pPr>
      <w:r w:rsidRPr="00F428F8">
        <w:rPr>
          <w:rFonts w:asciiTheme="majorHAnsi" w:eastAsia="Arial" w:hAnsiTheme="majorHAnsi" w:cstheme="majorHAnsi"/>
          <w:b/>
          <w:sz w:val="24"/>
          <w:szCs w:val="24"/>
          <w:u w:val="single"/>
        </w:rPr>
        <w:t xml:space="preserve">GENERIC </w:t>
      </w:r>
      <w:r w:rsidR="002A503A" w:rsidRPr="00F428F8">
        <w:rPr>
          <w:rFonts w:asciiTheme="majorHAnsi" w:eastAsia="Arial" w:hAnsiTheme="majorHAnsi" w:cstheme="majorHAnsi"/>
          <w:b/>
          <w:sz w:val="24"/>
          <w:szCs w:val="24"/>
          <w:u w:val="single"/>
        </w:rPr>
        <w:t>AIMS</w:t>
      </w:r>
      <w:r w:rsidR="0005411A" w:rsidRPr="00F428F8">
        <w:rPr>
          <w:rFonts w:asciiTheme="majorHAnsi" w:eastAsia="Arial" w:hAnsiTheme="majorHAnsi" w:cstheme="majorHAnsi"/>
          <w:b/>
          <w:sz w:val="24"/>
          <w:szCs w:val="24"/>
          <w:u w:val="single"/>
        </w:rPr>
        <w:t xml:space="preserve"> </w:t>
      </w:r>
    </w:p>
    <w:p w14:paraId="3C499BE9" w14:textId="77777777" w:rsidR="005672D0" w:rsidRPr="00F428F8" w:rsidRDefault="002A503A" w:rsidP="004902FE">
      <w:pPr>
        <w:jc w:val="both"/>
        <w:rPr>
          <w:rFonts w:asciiTheme="majorHAnsi" w:eastAsia="Arial" w:hAnsiTheme="majorHAnsi" w:cstheme="majorHAnsi"/>
        </w:rPr>
      </w:pPr>
      <w:r w:rsidRPr="00F428F8">
        <w:rPr>
          <w:rFonts w:asciiTheme="majorHAnsi" w:eastAsia="Arial" w:hAnsiTheme="majorHAnsi" w:cstheme="majorHAnsi"/>
        </w:rPr>
        <w:t xml:space="preserve">The aim of this policy is to inform all stakeholders of the teaching and learning within the subject of </w:t>
      </w:r>
      <w:r w:rsidR="0005411A" w:rsidRPr="00F428F8">
        <w:rPr>
          <w:rFonts w:asciiTheme="majorHAnsi" w:eastAsia="Arial" w:hAnsiTheme="majorHAnsi" w:cstheme="majorHAnsi"/>
        </w:rPr>
        <w:t xml:space="preserve">Science </w:t>
      </w:r>
      <w:r w:rsidRPr="00F428F8">
        <w:rPr>
          <w:rFonts w:asciiTheme="majorHAnsi" w:eastAsia="Arial" w:hAnsiTheme="majorHAnsi" w:cstheme="majorHAnsi"/>
        </w:rPr>
        <w:t>for</w:t>
      </w:r>
      <w:r w:rsidR="0005411A" w:rsidRPr="00F428F8">
        <w:rPr>
          <w:rFonts w:asciiTheme="majorHAnsi" w:eastAsia="Arial" w:hAnsiTheme="majorHAnsi" w:cstheme="majorHAnsi"/>
        </w:rPr>
        <w:t xml:space="preserve"> KS3 and KS4</w:t>
      </w:r>
      <w:r w:rsidRPr="00F428F8">
        <w:rPr>
          <w:rFonts w:asciiTheme="majorHAnsi" w:eastAsia="Arial" w:hAnsiTheme="majorHAnsi" w:cstheme="majorHAnsi"/>
        </w:rPr>
        <w:t xml:space="preserve"> students who are part </w:t>
      </w:r>
      <w:r w:rsidR="0005411A" w:rsidRPr="00F428F8">
        <w:rPr>
          <w:rFonts w:asciiTheme="majorHAnsi" w:eastAsia="Arial" w:hAnsiTheme="majorHAnsi" w:cstheme="majorHAnsi"/>
        </w:rPr>
        <w:t>of Leicester</w:t>
      </w:r>
      <w:r w:rsidRPr="00F428F8">
        <w:rPr>
          <w:rFonts w:asciiTheme="majorHAnsi" w:eastAsia="Arial" w:hAnsiTheme="majorHAnsi" w:cstheme="majorHAnsi"/>
        </w:rPr>
        <w:t xml:space="preserve"> Partnership School</w:t>
      </w:r>
      <w:r w:rsidR="0005411A" w:rsidRPr="00F428F8">
        <w:rPr>
          <w:rFonts w:asciiTheme="majorHAnsi" w:eastAsia="Arial" w:hAnsiTheme="majorHAnsi" w:cstheme="majorHAnsi"/>
        </w:rPr>
        <w:t>.</w:t>
      </w:r>
    </w:p>
    <w:p w14:paraId="6EEF1C3F" w14:textId="77777777" w:rsidR="002B14E3" w:rsidRPr="00F428F8" w:rsidRDefault="002B14E3" w:rsidP="004902FE">
      <w:pPr>
        <w:jc w:val="both"/>
        <w:rPr>
          <w:rFonts w:asciiTheme="majorHAnsi" w:eastAsia="Arial" w:hAnsiTheme="majorHAnsi" w:cstheme="majorHAnsi"/>
        </w:rPr>
      </w:pPr>
      <w:r w:rsidRPr="00F428F8">
        <w:rPr>
          <w:rFonts w:asciiTheme="majorHAnsi" w:eastAsia="Arial" w:hAnsiTheme="majorHAnsi" w:cstheme="majorHAnsi"/>
        </w:rPr>
        <w:t xml:space="preserve">The purpose of the </w:t>
      </w:r>
      <w:r w:rsidR="00C332A0" w:rsidRPr="00F428F8">
        <w:rPr>
          <w:rFonts w:asciiTheme="majorHAnsi" w:eastAsia="Arial" w:hAnsiTheme="majorHAnsi" w:cstheme="majorHAnsi"/>
        </w:rPr>
        <w:t>S</w:t>
      </w:r>
      <w:r w:rsidRPr="00F428F8">
        <w:rPr>
          <w:rFonts w:asciiTheme="majorHAnsi" w:eastAsia="Arial" w:hAnsiTheme="majorHAnsi" w:cstheme="majorHAnsi"/>
        </w:rPr>
        <w:t xml:space="preserve">cience curriculum is to provide students with the foundations for understanding the world through specific disciplines of </w:t>
      </w:r>
      <w:r w:rsidR="00C332A0" w:rsidRPr="00F428F8">
        <w:rPr>
          <w:rFonts w:asciiTheme="majorHAnsi" w:eastAsia="Arial" w:hAnsiTheme="majorHAnsi" w:cstheme="majorHAnsi"/>
        </w:rPr>
        <w:t>B</w:t>
      </w:r>
      <w:r w:rsidRPr="00F428F8">
        <w:rPr>
          <w:rFonts w:asciiTheme="majorHAnsi" w:eastAsia="Arial" w:hAnsiTheme="majorHAnsi" w:cstheme="majorHAnsi"/>
        </w:rPr>
        <w:t xml:space="preserve">iology, </w:t>
      </w:r>
      <w:r w:rsidR="00C332A0" w:rsidRPr="00F428F8">
        <w:rPr>
          <w:rFonts w:asciiTheme="majorHAnsi" w:eastAsia="Arial" w:hAnsiTheme="majorHAnsi" w:cstheme="majorHAnsi"/>
        </w:rPr>
        <w:t>C</w:t>
      </w:r>
      <w:r w:rsidRPr="00F428F8">
        <w:rPr>
          <w:rFonts w:asciiTheme="majorHAnsi" w:eastAsia="Arial" w:hAnsiTheme="majorHAnsi" w:cstheme="majorHAnsi"/>
        </w:rPr>
        <w:t xml:space="preserve">hemistry and </w:t>
      </w:r>
      <w:r w:rsidR="00C332A0" w:rsidRPr="00F428F8">
        <w:rPr>
          <w:rFonts w:asciiTheme="majorHAnsi" w:eastAsia="Arial" w:hAnsiTheme="majorHAnsi" w:cstheme="majorHAnsi"/>
        </w:rPr>
        <w:t>P</w:t>
      </w:r>
      <w:r w:rsidRPr="00F428F8">
        <w:rPr>
          <w:rFonts w:asciiTheme="majorHAnsi" w:eastAsia="Arial" w:hAnsiTheme="majorHAnsi" w:cstheme="majorHAnsi"/>
        </w:rPr>
        <w:t xml:space="preserve">hysics. The students are taught essential aspects of the knowledge, methods, processes and uses of </w:t>
      </w:r>
      <w:proofErr w:type="gramStart"/>
      <w:r w:rsidR="00C332A0" w:rsidRPr="00F428F8">
        <w:rPr>
          <w:rFonts w:asciiTheme="majorHAnsi" w:eastAsia="Arial" w:hAnsiTheme="majorHAnsi" w:cstheme="majorHAnsi"/>
        </w:rPr>
        <w:t>S</w:t>
      </w:r>
      <w:r w:rsidRPr="00F428F8">
        <w:rPr>
          <w:rFonts w:asciiTheme="majorHAnsi" w:eastAsia="Arial" w:hAnsiTheme="majorHAnsi" w:cstheme="majorHAnsi"/>
        </w:rPr>
        <w:t>cience</w:t>
      </w:r>
      <w:proofErr w:type="gramEnd"/>
      <w:r w:rsidRPr="00F428F8">
        <w:rPr>
          <w:rFonts w:asciiTheme="majorHAnsi" w:eastAsia="Arial" w:hAnsiTheme="majorHAnsi" w:cstheme="majorHAnsi"/>
        </w:rPr>
        <w:t>. Our aim is to create scientifically literate citizens who can engage in an informed way with scientific issues that affect them and society. In addition to this grounding of subject specific knowledge, we want students to be able to apply their knowledge to new and varied situations and to utilise the methodologies of scientific enquiry and competency in practical skills in order to ask further questions about the natural world.</w:t>
      </w:r>
    </w:p>
    <w:p w14:paraId="661B9E96" w14:textId="77777777" w:rsidR="00F811D4" w:rsidRPr="00F428F8" w:rsidRDefault="00F811D4" w:rsidP="00F428F8">
      <w:pPr>
        <w:rPr>
          <w:rFonts w:asciiTheme="majorHAnsi" w:eastAsia="Arial" w:hAnsiTheme="majorHAnsi" w:cstheme="majorHAnsi"/>
          <w:b/>
          <w:sz w:val="24"/>
          <w:szCs w:val="24"/>
          <w:u w:val="single"/>
        </w:rPr>
      </w:pPr>
      <w:r w:rsidRPr="00F428F8">
        <w:rPr>
          <w:rFonts w:asciiTheme="majorHAnsi" w:eastAsia="Arial" w:hAnsiTheme="majorHAnsi" w:cstheme="majorHAnsi"/>
          <w:b/>
          <w:sz w:val="24"/>
          <w:szCs w:val="24"/>
          <w:u w:val="single"/>
        </w:rPr>
        <w:t>KS3</w:t>
      </w:r>
    </w:p>
    <w:p w14:paraId="4C9FCA84" w14:textId="77777777" w:rsidR="00F811D4" w:rsidRPr="00F428F8" w:rsidRDefault="00F811D4" w:rsidP="00F811D4">
      <w:pPr>
        <w:rPr>
          <w:rFonts w:asciiTheme="majorHAnsi" w:eastAsia="Arial" w:hAnsiTheme="majorHAnsi" w:cstheme="majorHAnsi"/>
          <w:b/>
          <w:sz w:val="24"/>
          <w:szCs w:val="24"/>
          <w:u w:val="single"/>
        </w:rPr>
      </w:pPr>
      <w:r w:rsidRPr="00F428F8">
        <w:rPr>
          <w:rFonts w:asciiTheme="majorHAnsi" w:eastAsia="Arial" w:hAnsiTheme="majorHAnsi" w:cstheme="majorHAnsi"/>
          <w:b/>
          <w:sz w:val="24"/>
          <w:szCs w:val="24"/>
          <w:u w:val="single"/>
        </w:rPr>
        <w:t>AIMS</w:t>
      </w:r>
    </w:p>
    <w:p w14:paraId="2929049E" w14:textId="77777777" w:rsidR="005C2272" w:rsidRPr="00F428F8" w:rsidRDefault="00C332A0" w:rsidP="004902FE">
      <w:pPr>
        <w:shd w:val="clear" w:color="auto" w:fill="FFFFFF" w:themeFill="background1"/>
        <w:jc w:val="both"/>
        <w:rPr>
          <w:rFonts w:asciiTheme="majorHAnsi" w:hAnsiTheme="majorHAnsi" w:cstheme="majorHAnsi"/>
        </w:rPr>
      </w:pPr>
      <w:r w:rsidRPr="00F428F8">
        <w:rPr>
          <w:rFonts w:asciiTheme="majorHAnsi" w:eastAsia="Arial" w:hAnsiTheme="majorHAnsi" w:cstheme="majorHAnsi"/>
        </w:rPr>
        <w:t>Th</w:t>
      </w:r>
      <w:r w:rsidR="005C2272" w:rsidRPr="00F428F8">
        <w:rPr>
          <w:rFonts w:asciiTheme="majorHAnsi" w:hAnsiTheme="majorHAnsi" w:cstheme="majorHAnsi"/>
        </w:rPr>
        <w:t xml:space="preserve">e principal focus of </w:t>
      </w:r>
      <w:proofErr w:type="gramStart"/>
      <w:r w:rsidRPr="00F428F8">
        <w:rPr>
          <w:rFonts w:asciiTheme="majorHAnsi" w:hAnsiTheme="majorHAnsi" w:cstheme="majorHAnsi"/>
        </w:rPr>
        <w:t>S</w:t>
      </w:r>
      <w:r w:rsidR="005C2272" w:rsidRPr="00F428F8">
        <w:rPr>
          <w:rFonts w:asciiTheme="majorHAnsi" w:hAnsiTheme="majorHAnsi" w:cstheme="majorHAnsi"/>
        </w:rPr>
        <w:t>cience</w:t>
      </w:r>
      <w:proofErr w:type="gramEnd"/>
      <w:r w:rsidR="005C2272" w:rsidRPr="00F428F8">
        <w:rPr>
          <w:rFonts w:asciiTheme="majorHAnsi" w:hAnsiTheme="majorHAnsi" w:cstheme="majorHAnsi"/>
        </w:rPr>
        <w:t xml:space="preserve"> teaching in KS3 is to develop a deeper understanding of a range of scientific ideas in the subjects of </w:t>
      </w:r>
      <w:r w:rsidRPr="00F428F8">
        <w:rPr>
          <w:rFonts w:asciiTheme="majorHAnsi" w:hAnsiTheme="majorHAnsi" w:cstheme="majorHAnsi"/>
        </w:rPr>
        <w:t>B</w:t>
      </w:r>
      <w:r w:rsidR="005C2272" w:rsidRPr="00F428F8">
        <w:rPr>
          <w:rFonts w:asciiTheme="majorHAnsi" w:hAnsiTheme="majorHAnsi" w:cstheme="majorHAnsi"/>
        </w:rPr>
        <w:t xml:space="preserve">iology, </w:t>
      </w:r>
      <w:r w:rsidRPr="00F428F8">
        <w:rPr>
          <w:rFonts w:asciiTheme="majorHAnsi" w:hAnsiTheme="majorHAnsi" w:cstheme="majorHAnsi"/>
        </w:rPr>
        <w:t>C</w:t>
      </w:r>
      <w:r w:rsidR="005C2272" w:rsidRPr="00F428F8">
        <w:rPr>
          <w:rFonts w:asciiTheme="majorHAnsi" w:hAnsiTheme="majorHAnsi" w:cstheme="majorHAnsi"/>
        </w:rPr>
        <w:t xml:space="preserve">hemistry and </w:t>
      </w:r>
      <w:r w:rsidRPr="00F428F8">
        <w:rPr>
          <w:rFonts w:asciiTheme="majorHAnsi" w:hAnsiTheme="majorHAnsi" w:cstheme="majorHAnsi"/>
        </w:rPr>
        <w:t>P</w:t>
      </w:r>
      <w:r w:rsidR="005C2272" w:rsidRPr="00F428F8">
        <w:rPr>
          <w:rFonts w:asciiTheme="majorHAnsi" w:hAnsiTheme="majorHAnsi" w:cstheme="majorHAnsi"/>
        </w:rPr>
        <w:t xml:space="preserve">hysics. </w:t>
      </w:r>
    </w:p>
    <w:p w14:paraId="25A2F2FF" w14:textId="77777777" w:rsidR="005C2272" w:rsidRPr="00F428F8" w:rsidRDefault="00C332A0" w:rsidP="004902FE">
      <w:pPr>
        <w:pStyle w:val="NormalWeb"/>
        <w:shd w:val="clear" w:color="auto" w:fill="FFFFFF"/>
        <w:spacing w:before="0" w:beforeAutospacing="0" w:after="270" w:afterAutospacing="0"/>
        <w:jc w:val="both"/>
        <w:rPr>
          <w:rFonts w:asciiTheme="majorHAnsi" w:hAnsiTheme="majorHAnsi" w:cstheme="majorHAnsi"/>
          <w:sz w:val="22"/>
          <w:szCs w:val="22"/>
        </w:rPr>
      </w:pPr>
      <w:r w:rsidRPr="00F428F8">
        <w:rPr>
          <w:rFonts w:asciiTheme="majorHAnsi" w:hAnsiTheme="majorHAnsi" w:cstheme="majorHAnsi"/>
          <w:sz w:val="22"/>
          <w:szCs w:val="22"/>
        </w:rPr>
        <w:t>Students</w:t>
      </w:r>
      <w:r w:rsidR="005C2272" w:rsidRPr="00F428F8">
        <w:rPr>
          <w:rFonts w:asciiTheme="majorHAnsi" w:hAnsiTheme="majorHAnsi" w:cstheme="majorHAnsi"/>
          <w:sz w:val="22"/>
          <w:szCs w:val="22"/>
        </w:rPr>
        <w:t xml:space="preserve"> will begin to see the connections between these subjects and become aware of some of the big ideas underpinning scientific knowledge and understanding. </w:t>
      </w:r>
    </w:p>
    <w:p w14:paraId="7750F30E" w14:textId="77777777" w:rsidR="005C2272" w:rsidRPr="00F428F8" w:rsidRDefault="005C2272" w:rsidP="004902FE">
      <w:pPr>
        <w:pStyle w:val="NormalWeb"/>
        <w:shd w:val="clear" w:color="auto" w:fill="FFFFFF"/>
        <w:spacing w:before="0" w:beforeAutospacing="0" w:after="270" w:afterAutospacing="0"/>
        <w:jc w:val="both"/>
        <w:rPr>
          <w:rFonts w:asciiTheme="majorHAnsi" w:hAnsiTheme="majorHAnsi" w:cstheme="majorHAnsi"/>
          <w:sz w:val="22"/>
          <w:szCs w:val="22"/>
        </w:rPr>
      </w:pPr>
      <w:r w:rsidRPr="00F428F8">
        <w:rPr>
          <w:rFonts w:asciiTheme="majorHAnsi" w:hAnsiTheme="majorHAnsi" w:cstheme="majorHAnsi"/>
          <w:sz w:val="22"/>
          <w:szCs w:val="22"/>
        </w:rPr>
        <w:t xml:space="preserve">The order of the units has been chosen by thinking deeply about the connections between topics in each subject area of </w:t>
      </w:r>
      <w:r w:rsidR="00C332A0" w:rsidRPr="00F428F8">
        <w:rPr>
          <w:rFonts w:asciiTheme="majorHAnsi" w:hAnsiTheme="majorHAnsi" w:cstheme="majorHAnsi"/>
          <w:sz w:val="22"/>
          <w:szCs w:val="22"/>
        </w:rPr>
        <w:t>B</w:t>
      </w:r>
      <w:r w:rsidRPr="00F428F8">
        <w:rPr>
          <w:rFonts w:asciiTheme="majorHAnsi" w:hAnsiTheme="majorHAnsi" w:cstheme="majorHAnsi"/>
          <w:sz w:val="22"/>
          <w:szCs w:val="22"/>
        </w:rPr>
        <w:t xml:space="preserve">iology, </w:t>
      </w:r>
      <w:r w:rsidR="00C332A0" w:rsidRPr="00F428F8">
        <w:rPr>
          <w:rFonts w:asciiTheme="majorHAnsi" w:hAnsiTheme="majorHAnsi" w:cstheme="majorHAnsi"/>
          <w:sz w:val="22"/>
          <w:szCs w:val="22"/>
        </w:rPr>
        <w:t>C</w:t>
      </w:r>
      <w:r w:rsidRPr="00F428F8">
        <w:rPr>
          <w:rFonts w:asciiTheme="majorHAnsi" w:hAnsiTheme="majorHAnsi" w:cstheme="majorHAnsi"/>
          <w:sz w:val="22"/>
          <w:szCs w:val="22"/>
        </w:rPr>
        <w:t xml:space="preserve">hemistry or </w:t>
      </w:r>
      <w:r w:rsidR="00C332A0" w:rsidRPr="00F428F8">
        <w:rPr>
          <w:rFonts w:asciiTheme="majorHAnsi" w:hAnsiTheme="majorHAnsi" w:cstheme="majorHAnsi"/>
          <w:sz w:val="22"/>
          <w:szCs w:val="22"/>
        </w:rPr>
        <w:t>P</w:t>
      </w:r>
      <w:r w:rsidRPr="00F428F8">
        <w:rPr>
          <w:rFonts w:asciiTheme="majorHAnsi" w:hAnsiTheme="majorHAnsi" w:cstheme="majorHAnsi"/>
          <w:sz w:val="22"/>
          <w:szCs w:val="22"/>
        </w:rPr>
        <w:t>hysics.</w:t>
      </w:r>
    </w:p>
    <w:p w14:paraId="778958CB" w14:textId="77777777" w:rsidR="00C332A0" w:rsidRPr="00F428F8" w:rsidRDefault="00C332A0" w:rsidP="004902FE">
      <w:pPr>
        <w:shd w:val="clear" w:color="auto" w:fill="FFFFFF"/>
        <w:spacing w:after="270" w:line="240" w:lineRule="auto"/>
        <w:jc w:val="both"/>
        <w:rPr>
          <w:rFonts w:asciiTheme="majorHAnsi" w:eastAsia="Times New Roman" w:hAnsiTheme="majorHAnsi" w:cstheme="majorHAnsi"/>
          <w:b/>
          <w:u w:val="single"/>
        </w:rPr>
      </w:pPr>
      <w:r w:rsidRPr="00F428F8">
        <w:rPr>
          <w:rFonts w:asciiTheme="majorHAnsi" w:eastAsia="Times New Roman" w:hAnsiTheme="majorHAnsi" w:cstheme="majorHAnsi"/>
          <w:b/>
          <w:u w:val="single"/>
        </w:rPr>
        <w:t>Working Scientifically</w:t>
      </w:r>
    </w:p>
    <w:p w14:paraId="6B20558F" w14:textId="77777777" w:rsidR="005C2272" w:rsidRPr="00F428F8" w:rsidRDefault="005C2272" w:rsidP="004902FE">
      <w:pPr>
        <w:shd w:val="clear" w:color="auto" w:fill="FFFFFF"/>
        <w:spacing w:after="270" w:line="240" w:lineRule="auto"/>
        <w:jc w:val="both"/>
        <w:rPr>
          <w:rFonts w:asciiTheme="majorHAnsi" w:eastAsia="Times New Roman" w:hAnsiTheme="majorHAnsi" w:cstheme="majorHAnsi"/>
        </w:rPr>
      </w:pPr>
      <w:r w:rsidRPr="00F428F8">
        <w:rPr>
          <w:rFonts w:asciiTheme="majorHAnsi" w:eastAsia="Times New Roman" w:hAnsiTheme="majorHAnsi" w:cstheme="majorHAnsi"/>
        </w:rPr>
        <w:t xml:space="preserve">Throughout the Schemes of Work students </w:t>
      </w:r>
      <w:r w:rsidR="00C332A0" w:rsidRPr="00F428F8">
        <w:rPr>
          <w:rFonts w:asciiTheme="majorHAnsi" w:eastAsia="Times New Roman" w:hAnsiTheme="majorHAnsi" w:cstheme="majorHAnsi"/>
        </w:rPr>
        <w:t>are</w:t>
      </w:r>
      <w:r w:rsidRPr="00F428F8">
        <w:rPr>
          <w:rFonts w:asciiTheme="majorHAnsi" w:eastAsia="Times New Roman" w:hAnsiTheme="majorHAnsi" w:cstheme="majorHAnsi"/>
        </w:rPr>
        <w:t xml:space="preserve"> </w:t>
      </w:r>
      <w:r w:rsidR="00C332A0" w:rsidRPr="00F428F8">
        <w:rPr>
          <w:rFonts w:asciiTheme="majorHAnsi" w:eastAsia="Times New Roman" w:hAnsiTheme="majorHAnsi" w:cstheme="majorHAnsi"/>
        </w:rPr>
        <w:t>taught:</w:t>
      </w:r>
    </w:p>
    <w:p w14:paraId="527F4BDB" w14:textId="77777777" w:rsidR="005C2272" w:rsidRPr="00F428F8" w:rsidRDefault="005C2272" w:rsidP="004902FE">
      <w:pPr>
        <w:numPr>
          <w:ilvl w:val="0"/>
          <w:numId w:val="15"/>
        </w:numPr>
        <w:shd w:val="clear" w:color="auto" w:fill="FFFFFF"/>
        <w:spacing w:before="45" w:after="45" w:line="240" w:lineRule="auto"/>
        <w:ind w:left="240"/>
        <w:jc w:val="both"/>
        <w:rPr>
          <w:rFonts w:asciiTheme="majorHAnsi" w:eastAsia="Times New Roman" w:hAnsiTheme="majorHAnsi" w:cstheme="majorHAnsi"/>
        </w:rPr>
      </w:pPr>
      <w:r w:rsidRPr="00F428F8">
        <w:rPr>
          <w:rFonts w:asciiTheme="majorHAnsi" w:eastAsia="Times New Roman" w:hAnsiTheme="majorHAnsi" w:cstheme="majorHAnsi"/>
        </w:rPr>
        <w:t>Scientific attitudes</w:t>
      </w:r>
    </w:p>
    <w:p w14:paraId="788DE29A" w14:textId="77777777" w:rsidR="005C2272" w:rsidRPr="00F428F8" w:rsidRDefault="005C2272" w:rsidP="004902FE">
      <w:pPr>
        <w:numPr>
          <w:ilvl w:val="0"/>
          <w:numId w:val="15"/>
        </w:numPr>
        <w:shd w:val="clear" w:color="auto" w:fill="FFFFFF"/>
        <w:spacing w:before="45" w:after="45" w:line="240" w:lineRule="auto"/>
        <w:ind w:left="240"/>
        <w:jc w:val="both"/>
        <w:rPr>
          <w:rFonts w:asciiTheme="majorHAnsi" w:eastAsia="Times New Roman" w:hAnsiTheme="majorHAnsi" w:cstheme="majorHAnsi"/>
        </w:rPr>
      </w:pPr>
      <w:r w:rsidRPr="00F428F8">
        <w:rPr>
          <w:rFonts w:asciiTheme="majorHAnsi" w:eastAsia="Times New Roman" w:hAnsiTheme="majorHAnsi" w:cstheme="majorHAnsi"/>
        </w:rPr>
        <w:t>Experimental skills</w:t>
      </w:r>
    </w:p>
    <w:p w14:paraId="763B2A2C" w14:textId="77777777" w:rsidR="005C2272" w:rsidRPr="00F428F8" w:rsidRDefault="005C2272" w:rsidP="004902FE">
      <w:pPr>
        <w:numPr>
          <w:ilvl w:val="0"/>
          <w:numId w:val="15"/>
        </w:numPr>
        <w:shd w:val="clear" w:color="auto" w:fill="FFFFFF"/>
        <w:spacing w:before="45" w:after="45" w:line="240" w:lineRule="auto"/>
        <w:ind w:left="240"/>
        <w:jc w:val="both"/>
        <w:rPr>
          <w:rFonts w:asciiTheme="majorHAnsi" w:eastAsia="Times New Roman" w:hAnsiTheme="majorHAnsi" w:cstheme="majorHAnsi"/>
        </w:rPr>
      </w:pPr>
      <w:r w:rsidRPr="00F428F8">
        <w:rPr>
          <w:rFonts w:asciiTheme="majorHAnsi" w:eastAsia="Times New Roman" w:hAnsiTheme="majorHAnsi" w:cstheme="majorHAnsi"/>
        </w:rPr>
        <w:t>Analysis</w:t>
      </w:r>
    </w:p>
    <w:p w14:paraId="56CDE07B" w14:textId="77777777" w:rsidR="005C2272" w:rsidRPr="00F428F8" w:rsidRDefault="005C2272" w:rsidP="004902FE">
      <w:pPr>
        <w:numPr>
          <w:ilvl w:val="0"/>
          <w:numId w:val="15"/>
        </w:numPr>
        <w:shd w:val="clear" w:color="auto" w:fill="FFFFFF"/>
        <w:spacing w:before="45" w:after="45" w:line="240" w:lineRule="auto"/>
        <w:ind w:left="240"/>
        <w:jc w:val="both"/>
        <w:rPr>
          <w:rFonts w:asciiTheme="majorHAnsi" w:eastAsia="Times New Roman" w:hAnsiTheme="majorHAnsi" w:cstheme="majorHAnsi"/>
        </w:rPr>
      </w:pPr>
      <w:r w:rsidRPr="00F428F8">
        <w:rPr>
          <w:rFonts w:asciiTheme="majorHAnsi" w:eastAsia="Times New Roman" w:hAnsiTheme="majorHAnsi" w:cstheme="majorHAnsi"/>
        </w:rPr>
        <w:t>Evaluation</w:t>
      </w:r>
    </w:p>
    <w:p w14:paraId="3329AA52" w14:textId="77777777" w:rsidR="005C2272" w:rsidRPr="00F428F8" w:rsidRDefault="005C2272" w:rsidP="004902FE">
      <w:pPr>
        <w:numPr>
          <w:ilvl w:val="0"/>
          <w:numId w:val="15"/>
        </w:numPr>
        <w:shd w:val="clear" w:color="auto" w:fill="FFFFFF"/>
        <w:spacing w:before="45" w:after="45" w:line="240" w:lineRule="auto"/>
        <w:ind w:left="240"/>
        <w:jc w:val="both"/>
        <w:rPr>
          <w:rFonts w:asciiTheme="majorHAnsi" w:eastAsia="Times New Roman" w:hAnsiTheme="majorHAnsi" w:cstheme="majorHAnsi"/>
        </w:rPr>
      </w:pPr>
      <w:r w:rsidRPr="00F428F8">
        <w:rPr>
          <w:rFonts w:asciiTheme="majorHAnsi" w:eastAsia="Times New Roman" w:hAnsiTheme="majorHAnsi" w:cstheme="majorHAnsi"/>
        </w:rPr>
        <w:t>Measurement skills</w:t>
      </w:r>
    </w:p>
    <w:p w14:paraId="6077EB3F" w14:textId="77777777" w:rsidR="00C332A0" w:rsidRPr="00F428F8" w:rsidRDefault="00C332A0" w:rsidP="004902FE">
      <w:pPr>
        <w:shd w:val="clear" w:color="auto" w:fill="FFFFFF"/>
        <w:spacing w:after="270" w:line="240" w:lineRule="auto"/>
        <w:jc w:val="both"/>
        <w:rPr>
          <w:rFonts w:asciiTheme="majorHAnsi" w:eastAsia="Times New Roman" w:hAnsiTheme="majorHAnsi" w:cstheme="majorHAnsi"/>
        </w:rPr>
      </w:pPr>
    </w:p>
    <w:p w14:paraId="7388B975" w14:textId="77777777" w:rsidR="005C2272" w:rsidRPr="00F428F8" w:rsidRDefault="005C2272" w:rsidP="004902FE">
      <w:pPr>
        <w:shd w:val="clear" w:color="auto" w:fill="FFFFFF"/>
        <w:spacing w:after="270" w:line="240" w:lineRule="auto"/>
        <w:jc w:val="both"/>
        <w:rPr>
          <w:rFonts w:asciiTheme="majorHAnsi" w:eastAsia="Times New Roman" w:hAnsiTheme="majorHAnsi" w:cstheme="majorHAnsi"/>
        </w:rPr>
      </w:pPr>
      <w:r w:rsidRPr="00F428F8">
        <w:rPr>
          <w:rFonts w:asciiTheme="majorHAnsi" w:eastAsia="Times New Roman" w:hAnsiTheme="majorHAnsi" w:cstheme="majorHAnsi"/>
        </w:rPr>
        <w:t xml:space="preserve">In addition, at the end of each half-term there </w:t>
      </w:r>
      <w:r w:rsidR="00C332A0" w:rsidRPr="00F428F8">
        <w:rPr>
          <w:rFonts w:asciiTheme="majorHAnsi" w:eastAsia="Times New Roman" w:hAnsiTheme="majorHAnsi" w:cstheme="majorHAnsi"/>
        </w:rPr>
        <w:t>are</w:t>
      </w:r>
      <w:r w:rsidRPr="00F428F8">
        <w:rPr>
          <w:rFonts w:asciiTheme="majorHAnsi" w:eastAsia="Times New Roman" w:hAnsiTheme="majorHAnsi" w:cstheme="majorHAnsi"/>
        </w:rPr>
        <w:t xml:space="preserve"> a set of lessons where students have an opportunity to practise these key skills through set practical investigations which can be separately assessed </w:t>
      </w:r>
      <w:r w:rsidR="00C332A0" w:rsidRPr="00F428F8">
        <w:rPr>
          <w:rFonts w:asciiTheme="majorHAnsi" w:eastAsia="Times New Roman" w:hAnsiTheme="majorHAnsi" w:cstheme="majorHAnsi"/>
        </w:rPr>
        <w:t>with</w:t>
      </w:r>
      <w:r w:rsidRPr="00F428F8">
        <w:rPr>
          <w:rFonts w:asciiTheme="majorHAnsi" w:eastAsia="Times New Roman" w:hAnsiTheme="majorHAnsi" w:cstheme="majorHAnsi"/>
        </w:rPr>
        <w:t xml:space="preserve"> progress</w:t>
      </w:r>
      <w:r w:rsidR="00C332A0" w:rsidRPr="00F428F8">
        <w:rPr>
          <w:rFonts w:asciiTheme="majorHAnsi" w:eastAsia="Times New Roman" w:hAnsiTheme="majorHAnsi" w:cstheme="majorHAnsi"/>
        </w:rPr>
        <w:t xml:space="preserve"> being</w:t>
      </w:r>
      <w:r w:rsidRPr="00F428F8">
        <w:rPr>
          <w:rFonts w:asciiTheme="majorHAnsi" w:eastAsia="Times New Roman" w:hAnsiTheme="majorHAnsi" w:cstheme="majorHAnsi"/>
        </w:rPr>
        <w:t xml:space="preserve"> measured across the year.</w:t>
      </w:r>
    </w:p>
    <w:p w14:paraId="5F3FBB15" w14:textId="77777777" w:rsidR="00A03243" w:rsidRPr="00F428F8" w:rsidRDefault="00A03243" w:rsidP="004902FE">
      <w:pPr>
        <w:jc w:val="both"/>
        <w:rPr>
          <w:rFonts w:asciiTheme="majorHAnsi" w:eastAsia="Arial" w:hAnsiTheme="majorHAnsi" w:cstheme="majorHAnsi"/>
          <w:b/>
          <w:sz w:val="24"/>
          <w:szCs w:val="24"/>
          <w:u w:val="single"/>
        </w:rPr>
      </w:pPr>
    </w:p>
    <w:p w14:paraId="2AF8FEF4" w14:textId="77777777" w:rsidR="00A03243" w:rsidRPr="00F428F8" w:rsidRDefault="00A03243" w:rsidP="004902FE">
      <w:pPr>
        <w:jc w:val="both"/>
        <w:rPr>
          <w:rFonts w:asciiTheme="majorHAnsi" w:eastAsia="Arial" w:hAnsiTheme="majorHAnsi" w:cstheme="majorHAnsi"/>
          <w:b/>
          <w:sz w:val="24"/>
          <w:szCs w:val="24"/>
          <w:u w:val="single"/>
        </w:rPr>
      </w:pPr>
    </w:p>
    <w:p w14:paraId="2D59A6D1" w14:textId="77777777" w:rsidR="00A03243" w:rsidRPr="00F428F8" w:rsidRDefault="00A03243" w:rsidP="004902FE">
      <w:pPr>
        <w:jc w:val="both"/>
        <w:rPr>
          <w:rFonts w:asciiTheme="majorHAnsi" w:eastAsia="Arial" w:hAnsiTheme="majorHAnsi" w:cstheme="majorHAnsi"/>
          <w:b/>
          <w:sz w:val="24"/>
          <w:szCs w:val="24"/>
          <w:u w:val="single"/>
        </w:rPr>
      </w:pPr>
    </w:p>
    <w:p w14:paraId="63616109" w14:textId="77777777" w:rsidR="00A03243" w:rsidRPr="00F428F8" w:rsidRDefault="00A03243" w:rsidP="00A03243">
      <w:pPr>
        <w:rPr>
          <w:rFonts w:asciiTheme="majorHAnsi" w:eastAsia="Arial" w:hAnsiTheme="majorHAnsi" w:cstheme="majorHAnsi"/>
          <w:i/>
          <w:sz w:val="24"/>
          <w:szCs w:val="24"/>
          <w:u w:val="single"/>
        </w:rPr>
      </w:pPr>
      <w:r w:rsidRPr="00F428F8">
        <w:rPr>
          <w:rFonts w:asciiTheme="majorHAnsi" w:eastAsia="Arial" w:hAnsiTheme="majorHAnsi" w:cstheme="majorHAnsi"/>
          <w:b/>
          <w:sz w:val="24"/>
          <w:szCs w:val="24"/>
          <w:u w:val="single"/>
        </w:rPr>
        <w:lastRenderedPageBreak/>
        <w:t xml:space="preserve">CURRICULUM COMPONENTS </w:t>
      </w:r>
    </w:p>
    <w:p w14:paraId="29D4908E" w14:textId="77777777" w:rsidR="00A03243" w:rsidRPr="00F428F8" w:rsidRDefault="00A03243" w:rsidP="00A03243">
      <w:pPr>
        <w:jc w:val="both"/>
        <w:rPr>
          <w:rFonts w:asciiTheme="majorHAnsi" w:eastAsia="Arial" w:hAnsiTheme="majorHAnsi" w:cstheme="majorHAnsi"/>
        </w:rPr>
      </w:pPr>
      <w:r w:rsidRPr="00F428F8">
        <w:rPr>
          <w:rFonts w:asciiTheme="majorHAnsi" w:eastAsia="Arial" w:hAnsiTheme="majorHAnsi" w:cstheme="majorHAnsi"/>
        </w:rPr>
        <w:t>Science helps students to develop the following:</w:t>
      </w:r>
    </w:p>
    <w:p w14:paraId="5ABA5BD8"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Practical skills</w:t>
      </w:r>
    </w:p>
    <w:p w14:paraId="3A625984"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Team work</w:t>
      </w:r>
    </w:p>
    <w:p w14:paraId="6A10F3F1"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Appreciation of how to work safely and the importance of following instructions</w:t>
      </w:r>
    </w:p>
    <w:p w14:paraId="276B6056"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Scientific literacy</w:t>
      </w:r>
    </w:p>
    <w:p w14:paraId="5D5B796A"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Numerical skills</w:t>
      </w:r>
    </w:p>
    <w:p w14:paraId="194DBDDD"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Graphical skills</w:t>
      </w:r>
    </w:p>
    <w:p w14:paraId="56797F68"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Accurate analysis and interpretation of results</w:t>
      </w:r>
    </w:p>
    <w:p w14:paraId="0E19947F" w14:textId="77777777" w:rsidR="00A03243" w:rsidRPr="00F428F8" w:rsidRDefault="00A03243" w:rsidP="004902FE">
      <w:pPr>
        <w:pStyle w:val="ListParagraph"/>
        <w:numPr>
          <w:ilvl w:val="0"/>
          <w:numId w:val="16"/>
        </w:numPr>
        <w:jc w:val="both"/>
        <w:rPr>
          <w:rFonts w:asciiTheme="majorHAnsi" w:eastAsia="Arial" w:hAnsiTheme="majorHAnsi" w:cstheme="majorHAnsi"/>
        </w:rPr>
      </w:pPr>
      <w:r w:rsidRPr="00F428F8">
        <w:rPr>
          <w:rFonts w:asciiTheme="majorHAnsi" w:eastAsia="Arial" w:hAnsiTheme="majorHAnsi" w:cstheme="majorHAnsi"/>
        </w:rPr>
        <w:t>Evaluation of experimental methods.</w:t>
      </w:r>
    </w:p>
    <w:p w14:paraId="06628C34" w14:textId="77777777" w:rsidR="00A03243" w:rsidRPr="00F428F8" w:rsidRDefault="00A03243" w:rsidP="00A03243">
      <w:pPr>
        <w:rPr>
          <w:rFonts w:asciiTheme="majorHAnsi" w:eastAsia="Arial" w:hAnsiTheme="majorHAnsi" w:cstheme="majorHAnsi"/>
          <w:b/>
          <w:sz w:val="24"/>
          <w:szCs w:val="24"/>
          <w:u w:val="single"/>
        </w:rPr>
      </w:pPr>
      <w:r w:rsidRPr="00F428F8">
        <w:rPr>
          <w:rFonts w:asciiTheme="majorHAnsi" w:eastAsia="Arial" w:hAnsiTheme="majorHAnsi" w:cstheme="majorHAnsi"/>
          <w:b/>
          <w:sz w:val="24"/>
          <w:szCs w:val="24"/>
          <w:u w:val="single"/>
        </w:rPr>
        <w:t xml:space="preserve">PROGRAMMES OF STUDY </w:t>
      </w:r>
    </w:p>
    <w:p w14:paraId="0DA965FC"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Laboratory Induction</w:t>
      </w:r>
    </w:p>
    <w:p w14:paraId="36BA25C7"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Health and Safety in Science </w:t>
      </w:r>
    </w:p>
    <w:p w14:paraId="1E4803BC"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Using Bunsen Burners </w:t>
      </w:r>
    </w:p>
    <w:p w14:paraId="4BC3FEDD"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Health and Exercise</w:t>
      </w:r>
    </w:p>
    <w:p w14:paraId="39154DA3"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Acids and Alkalis</w:t>
      </w:r>
    </w:p>
    <w:p w14:paraId="01502888"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Energy</w:t>
      </w:r>
    </w:p>
    <w:p w14:paraId="7B2F935D"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The Human Body</w:t>
      </w:r>
    </w:p>
    <w:p w14:paraId="6B354C32"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Particles and reactions</w:t>
      </w:r>
    </w:p>
    <w:p w14:paraId="76B917D1"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Electrical circuits</w:t>
      </w:r>
    </w:p>
    <w:p w14:paraId="35D39E4B"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Reproduction</w:t>
      </w:r>
    </w:p>
    <w:p w14:paraId="126C7658"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The Solar System </w:t>
      </w:r>
    </w:p>
    <w:p w14:paraId="6604D24D"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The Periodic Table </w:t>
      </w:r>
    </w:p>
    <w:p w14:paraId="6204C6FC"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The Five kingdoms</w:t>
      </w:r>
    </w:p>
    <w:p w14:paraId="6C52AAC7" w14:textId="77777777" w:rsidR="0061366D" w:rsidRPr="00F428F8" w:rsidRDefault="0061366D" w:rsidP="0061366D">
      <w:pPr>
        <w:pStyle w:val="ListParagraph"/>
        <w:numPr>
          <w:ilvl w:val="0"/>
          <w:numId w:val="14"/>
        </w:num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Food chains and Food webs</w:t>
      </w:r>
    </w:p>
    <w:p w14:paraId="3A6E9073" w14:textId="77777777" w:rsidR="0061366D" w:rsidRPr="00F428F8" w:rsidRDefault="0061366D" w:rsidP="0061366D">
      <w:pPr>
        <w:pStyle w:val="ListParagraph"/>
        <w:pBdr>
          <w:top w:val="nil"/>
          <w:left w:val="nil"/>
          <w:bottom w:val="nil"/>
          <w:right w:val="nil"/>
          <w:between w:val="nil"/>
        </w:pBdr>
        <w:spacing w:after="0"/>
        <w:jc w:val="both"/>
        <w:rPr>
          <w:rFonts w:asciiTheme="majorHAnsi" w:eastAsia="Arial" w:hAnsiTheme="majorHAnsi" w:cstheme="majorHAnsi"/>
          <w:color w:val="000000"/>
        </w:rPr>
      </w:pPr>
    </w:p>
    <w:p w14:paraId="3EA864DE" w14:textId="77777777" w:rsidR="0061366D" w:rsidRPr="00F428F8" w:rsidRDefault="0061366D" w:rsidP="0061366D">
      <w:pPr>
        <w:pStyle w:val="ListParagraph"/>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Embedded in all these topic areas are practical investigations</w:t>
      </w:r>
    </w:p>
    <w:p w14:paraId="5D32715D" w14:textId="77777777" w:rsidR="0061366D" w:rsidRPr="00F428F8" w:rsidRDefault="0061366D" w:rsidP="00A03243">
      <w:pPr>
        <w:pBdr>
          <w:top w:val="nil"/>
          <w:left w:val="nil"/>
          <w:bottom w:val="nil"/>
          <w:right w:val="nil"/>
          <w:between w:val="nil"/>
        </w:pBdr>
        <w:spacing w:after="0"/>
        <w:jc w:val="both"/>
        <w:rPr>
          <w:rFonts w:asciiTheme="majorHAnsi" w:eastAsia="Arial" w:hAnsiTheme="majorHAnsi" w:cstheme="majorHAnsi"/>
          <w:color w:val="000000"/>
        </w:rPr>
      </w:pPr>
    </w:p>
    <w:p w14:paraId="271985A9"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Link to the Programme of study from the </w:t>
      </w:r>
      <w:r w:rsidR="0061366D" w:rsidRPr="00F428F8">
        <w:rPr>
          <w:rFonts w:asciiTheme="majorHAnsi" w:eastAsia="Arial" w:hAnsiTheme="majorHAnsi" w:cstheme="majorHAnsi"/>
          <w:color w:val="000000"/>
        </w:rPr>
        <w:t>Dept.</w:t>
      </w:r>
      <w:r w:rsidRPr="00F428F8">
        <w:rPr>
          <w:rFonts w:asciiTheme="majorHAnsi" w:eastAsia="Arial" w:hAnsiTheme="majorHAnsi" w:cstheme="majorHAnsi"/>
          <w:color w:val="000000"/>
        </w:rPr>
        <w:t xml:space="preserve"> of </w:t>
      </w:r>
      <w:r w:rsidR="0061366D" w:rsidRPr="00F428F8">
        <w:rPr>
          <w:rFonts w:asciiTheme="majorHAnsi" w:eastAsia="Arial" w:hAnsiTheme="majorHAnsi" w:cstheme="majorHAnsi"/>
          <w:color w:val="000000"/>
        </w:rPr>
        <w:t>Education:</w:t>
      </w:r>
      <w:r w:rsidRPr="00F428F8">
        <w:rPr>
          <w:rFonts w:asciiTheme="majorHAnsi" w:eastAsia="Arial" w:hAnsiTheme="majorHAnsi" w:cstheme="majorHAnsi"/>
          <w:color w:val="000000"/>
        </w:rPr>
        <w:t xml:space="preserve"> National Curriculum </w:t>
      </w:r>
    </w:p>
    <w:p w14:paraId="19296D27"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b/>
          <w:color w:val="000000"/>
          <w:u w:val="single"/>
        </w:rPr>
      </w:pPr>
    </w:p>
    <w:p w14:paraId="654D32F4" w14:textId="77777777" w:rsidR="00A03243" w:rsidRPr="00F428F8" w:rsidRDefault="00051975" w:rsidP="00A03243">
      <w:pPr>
        <w:pBdr>
          <w:top w:val="nil"/>
          <w:left w:val="nil"/>
          <w:bottom w:val="nil"/>
          <w:right w:val="nil"/>
          <w:between w:val="nil"/>
        </w:pBdr>
        <w:spacing w:after="0"/>
        <w:jc w:val="both"/>
        <w:rPr>
          <w:rFonts w:asciiTheme="majorHAnsi" w:eastAsia="Arial" w:hAnsiTheme="majorHAnsi" w:cstheme="majorHAnsi"/>
          <w:b/>
          <w:color w:val="000000"/>
          <w:u w:val="single"/>
        </w:rPr>
      </w:pPr>
      <w:hyperlink r:id="rId8" w:history="1">
        <w:r w:rsidR="00A03243" w:rsidRPr="00F428F8">
          <w:rPr>
            <w:rStyle w:val="Hyperlink"/>
            <w:rFonts w:asciiTheme="majorHAnsi" w:eastAsia="Arial" w:hAnsiTheme="majorHAnsi" w:cstheme="majorHAnsi"/>
            <w:b/>
          </w:rPr>
          <w:t>https://</w:t>
        </w:r>
        <w:r w:rsidR="00A03243" w:rsidRPr="00F428F8">
          <w:rPr>
            <w:rStyle w:val="Hyperlink"/>
            <w:rFonts w:asciiTheme="majorHAnsi" w:eastAsia="Arial" w:hAnsiTheme="majorHAnsi" w:cstheme="majorHAnsi"/>
            <w:b/>
          </w:rPr>
          <w:t>a</w:t>
        </w:r>
        <w:r w:rsidR="00A03243" w:rsidRPr="00F428F8">
          <w:rPr>
            <w:rStyle w:val="Hyperlink"/>
            <w:rFonts w:asciiTheme="majorHAnsi" w:eastAsia="Arial" w:hAnsiTheme="majorHAnsi" w:cstheme="majorHAnsi"/>
            <w:b/>
          </w:rPr>
          <w:t>ssets.publishing.service.gov.uk/government/uploads/system/uploads/attachment_data/file/335174/SECONDARY_national_curriculum_-_Science_220714.pdf</w:t>
        </w:r>
      </w:hyperlink>
    </w:p>
    <w:p w14:paraId="5DA8A6E9"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b/>
          <w:color w:val="000000"/>
          <w:u w:val="single"/>
        </w:rPr>
      </w:pPr>
    </w:p>
    <w:p w14:paraId="2A18248B"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b/>
          <w:color w:val="000000"/>
          <w:u w:val="single"/>
        </w:rPr>
      </w:pPr>
    </w:p>
    <w:p w14:paraId="7B3EB18C"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As there are </w:t>
      </w:r>
      <w:r w:rsidR="0061366D" w:rsidRPr="00F428F8">
        <w:rPr>
          <w:rFonts w:asciiTheme="majorHAnsi" w:eastAsia="Arial" w:hAnsiTheme="majorHAnsi" w:cstheme="majorHAnsi"/>
          <w:color w:val="000000"/>
        </w:rPr>
        <w:t>learners of</w:t>
      </w:r>
      <w:r w:rsidRPr="00F428F8">
        <w:rPr>
          <w:rFonts w:asciiTheme="majorHAnsi" w:eastAsia="Arial" w:hAnsiTheme="majorHAnsi" w:cstheme="majorHAnsi"/>
          <w:color w:val="000000"/>
        </w:rPr>
        <w:t xml:space="preserve"> different ability</w:t>
      </w:r>
      <w:r w:rsidR="0061366D" w:rsidRPr="00F428F8">
        <w:rPr>
          <w:rFonts w:asciiTheme="majorHAnsi" w:eastAsia="Arial" w:hAnsiTheme="majorHAnsi" w:cstheme="majorHAnsi"/>
          <w:color w:val="000000"/>
        </w:rPr>
        <w:t>,</w:t>
      </w:r>
      <w:r w:rsidRPr="00F428F8">
        <w:rPr>
          <w:rFonts w:asciiTheme="majorHAnsi" w:eastAsia="Arial" w:hAnsiTheme="majorHAnsi" w:cstheme="majorHAnsi"/>
          <w:color w:val="000000"/>
        </w:rPr>
        <w:t xml:space="preserve"> </w:t>
      </w:r>
      <w:r w:rsidR="0061366D" w:rsidRPr="00F428F8">
        <w:rPr>
          <w:rFonts w:asciiTheme="majorHAnsi" w:eastAsia="Arial" w:hAnsiTheme="majorHAnsi" w:cstheme="majorHAnsi"/>
          <w:color w:val="000000"/>
        </w:rPr>
        <w:t>S</w:t>
      </w:r>
      <w:r w:rsidRPr="00F428F8">
        <w:rPr>
          <w:rFonts w:asciiTheme="majorHAnsi" w:eastAsia="Arial" w:hAnsiTheme="majorHAnsi" w:cstheme="majorHAnsi"/>
          <w:color w:val="000000"/>
        </w:rPr>
        <w:t>chemes</w:t>
      </w:r>
      <w:r w:rsidR="0061366D" w:rsidRPr="00F428F8">
        <w:rPr>
          <w:rFonts w:asciiTheme="majorHAnsi" w:eastAsia="Arial" w:hAnsiTheme="majorHAnsi" w:cstheme="majorHAnsi"/>
          <w:color w:val="000000"/>
        </w:rPr>
        <w:t xml:space="preserve"> of Work</w:t>
      </w:r>
      <w:r w:rsidRPr="00F428F8">
        <w:rPr>
          <w:rFonts w:asciiTheme="majorHAnsi" w:eastAsia="Arial" w:hAnsiTheme="majorHAnsi" w:cstheme="majorHAnsi"/>
          <w:color w:val="000000"/>
        </w:rPr>
        <w:t xml:space="preserve"> are adapted </w:t>
      </w:r>
      <w:r w:rsidR="0061366D" w:rsidRPr="00F428F8">
        <w:rPr>
          <w:rFonts w:asciiTheme="majorHAnsi" w:eastAsia="Arial" w:hAnsiTheme="majorHAnsi" w:cstheme="majorHAnsi"/>
          <w:color w:val="000000"/>
        </w:rPr>
        <w:t>from Key</w:t>
      </w:r>
      <w:r w:rsidRPr="00F428F8">
        <w:rPr>
          <w:rFonts w:asciiTheme="majorHAnsi" w:eastAsia="Arial" w:hAnsiTheme="majorHAnsi" w:cstheme="majorHAnsi"/>
          <w:color w:val="000000"/>
        </w:rPr>
        <w:t xml:space="preserve"> Stage 2 &amp; 3.</w:t>
      </w:r>
    </w:p>
    <w:p w14:paraId="2F2E4BE2"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color w:val="000000"/>
          <w:u w:val="single"/>
        </w:rPr>
      </w:pPr>
    </w:p>
    <w:p w14:paraId="185BC99B"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color w:val="000000"/>
          <w:u w:val="single"/>
        </w:rPr>
      </w:pPr>
      <w:r w:rsidRPr="00F428F8">
        <w:rPr>
          <w:rFonts w:asciiTheme="majorHAnsi" w:eastAsia="Arial" w:hAnsiTheme="majorHAnsi" w:cstheme="majorHAnsi"/>
          <w:color w:val="000000"/>
          <w:u w:val="single"/>
        </w:rPr>
        <w:t xml:space="preserve">Links to the Schemes of </w:t>
      </w:r>
      <w:r w:rsidR="0061366D" w:rsidRPr="00F428F8">
        <w:rPr>
          <w:rFonts w:asciiTheme="majorHAnsi" w:eastAsia="Arial" w:hAnsiTheme="majorHAnsi" w:cstheme="majorHAnsi"/>
          <w:color w:val="000000"/>
          <w:u w:val="single"/>
        </w:rPr>
        <w:t>Work:</w:t>
      </w:r>
      <w:r w:rsidRPr="00F428F8">
        <w:rPr>
          <w:rFonts w:asciiTheme="majorHAnsi" w:eastAsia="Arial" w:hAnsiTheme="majorHAnsi" w:cstheme="majorHAnsi"/>
          <w:color w:val="000000"/>
          <w:u w:val="single"/>
        </w:rPr>
        <w:t xml:space="preserve"> STEM Learning</w:t>
      </w:r>
    </w:p>
    <w:p w14:paraId="1451F20A"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b/>
          <w:color w:val="000000"/>
          <w:u w:val="single"/>
        </w:rPr>
      </w:pPr>
      <w:r w:rsidRPr="00F428F8">
        <w:rPr>
          <w:rFonts w:asciiTheme="majorHAnsi" w:eastAsia="Arial" w:hAnsiTheme="majorHAnsi" w:cstheme="majorHAnsi"/>
          <w:b/>
          <w:color w:val="000000"/>
          <w:u w:val="single"/>
        </w:rPr>
        <w:t xml:space="preserve"> </w:t>
      </w:r>
    </w:p>
    <w:p w14:paraId="26BF1BFD" w14:textId="77777777" w:rsidR="00A03243" w:rsidRPr="00F428F8" w:rsidRDefault="00051975" w:rsidP="00A03243">
      <w:pPr>
        <w:pBdr>
          <w:top w:val="nil"/>
          <w:left w:val="nil"/>
          <w:bottom w:val="nil"/>
          <w:right w:val="nil"/>
          <w:between w:val="nil"/>
        </w:pBdr>
        <w:spacing w:after="0"/>
        <w:jc w:val="both"/>
        <w:rPr>
          <w:rFonts w:asciiTheme="majorHAnsi" w:eastAsia="Arial" w:hAnsiTheme="majorHAnsi" w:cstheme="majorHAnsi"/>
          <w:b/>
          <w:color w:val="000000"/>
          <w:u w:val="single"/>
        </w:rPr>
      </w:pPr>
      <w:hyperlink r:id="rId9" w:history="1">
        <w:r w:rsidR="00A03243" w:rsidRPr="00F428F8">
          <w:rPr>
            <w:rStyle w:val="Hyperlink"/>
            <w:rFonts w:asciiTheme="majorHAnsi" w:eastAsia="Arial" w:hAnsiTheme="majorHAnsi" w:cstheme="majorHAnsi"/>
            <w:b/>
          </w:rPr>
          <w:t>https://w</w:t>
        </w:r>
        <w:r w:rsidR="00A03243" w:rsidRPr="00F428F8">
          <w:rPr>
            <w:rStyle w:val="Hyperlink"/>
            <w:rFonts w:asciiTheme="majorHAnsi" w:eastAsia="Arial" w:hAnsiTheme="majorHAnsi" w:cstheme="majorHAnsi"/>
            <w:b/>
          </w:rPr>
          <w:t>w</w:t>
        </w:r>
        <w:r w:rsidR="00A03243" w:rsidRPr="00F428F8">
          <w:rPr>
            <w:rStyle w:val="Hyperlink"/>
            <w:rFonts w:asciiTheme="majorHAnsi" w:eastAsia="Arial" w:hAnsiTheme="majorHAnsi" w:cstheme="majorHAnsi"/>
            <w:b/>
          </w:rPr>
          <w:t>w.stem.org.uk/elibrary/resource/29140</w:t>
        </w:r>
      </w:hyperlink>
    </w:p>
    <w:p w14:paraId="0CA16EC9" w14:textId="77777777" w:rsidR="00A03243" w:rsidRPr="00F428F8" w:rsidRDefault="00051975" w:rsidP="00A03243">
      <w:pPr>
        <w:pBdr>
          <w:top w:val="nil"/>
          <w:left w:val="nil"/>
          <w:bottom w:val="nil"/>
          <w:right w:val="nil"/>
          <w:between w:val="nil"/>
        </w:pBdr>
        <w:spacing w:after="0"/>
        <w:jc w:val="both"/>
        <w:rPr>
          <w:rFonts w:asciiTheme="majorHAnsi" w:eastAsia="Arial" w:hAnsiTheme="majorHAnsi" w:cstheme="majorHAnsi"/>
          <w:b/>
          <w:color w:val="000000"/>
          <w:u w:val="single"/>
        </w:rPr>
      </w:pPr>
      <w:hyperlink r:id="rId10" w:history="1">
        <w:r w:rsidR="00A03243" w:rsidRPr="00F428F8">
          <w:rPr>
            <w:rStyle w:val="Hyperlink"/>
            <w:rFonts w:asciiTheme="majorHAnsi" w:eastAsia="Arial" w:hAnsiTheme="majorHAnsi" w:cstheme="majorHAnsi"/>
            <w:b/>
          </w:rPr>
          <w:t>https://www.stem.org.uk/elibrary/resource/29139</w:t>
        </w:r>
      </w:hyperlink>
    </w:p>
    <w:p w14:paraId="0341FA1C" w14:textId="77777777" w:rsidR="00A03243" w:rsidRPr="00F428F8" w:rsidRDefault="0040256E" w:rsidP="00A03243">
      <w:pPr>
        <w:pBdr>
          <w:top w:val="nil"/>
          <w:left w:val="nil"/>
          <w:bottom w:val="nil"/>
          <w:right w:val="nil"/>
          <w:between w:val="nil"/>
        </w:pBdr>
        <w:spacing w:after="0"/>
        <w:jc w:val="both"/>
        <w:rPr>
          <w:rFonts w:asciiTheme="majorHAnsi" w:eastAsia="Arial" w:hAnsiTheme="majorHAnsi" w:cstheme="majorHAnsi"/>
          <w:b/>
          <w:color w:val="000000"/>
          <w:u w:val="single"/>
        </w:rPr>
      </w:pPr>
      <w:r w:rsidRPr="00F428F8">
        <w:rPr>
          <w:rFonts w:asciiTheme="majorHAnsi" w:eastAsia="Arial" w:hAnsiTheme="majorHAnsi" w:cstheme="majorHAnsi"/>
          <w:b/>
          <w:color w:val="000000"/>
          <w:u w:val="single"/>
        </w:rPr>
        <w:lastRenderedPageBreak/>
        <w:t>ASSESSMENT</w:t>
      </w:r>
    </w:p>
    <w:p w14:paraId="1524B806" w14:textId="77777777" w:rsidR="00A03243" w:rsidRPr="00F428F8" w:rsidRDefault="00A03243" w:rsidP="00A03243">
      <w:pPr>
        <w:pBdr>
          <w:top w:val="nil"/>
          <w:left w:val="nil"/>
          <w:bottom w:val="nil"/>
          <w:right w:val="nil"/>
          <w:between w:val="nil"/>
        </w:pBdr>
        <w:spacing w:after="0"/>
        <w:jc w:val="both"/>
        <w:rPr>
          <w:rFonts w:asciiTheme="majorHAnsi" w:eastAsia="Arial" w:hAnsiTheme="majorHAnsi" w:cstheme="majorHAnsi"/>
          <w:b/>
          <w:color w:val="000000"/>
          <w:u w:val="single"/>
        </w:rPr>
      </w:pPr>
    </w:p>
    <w:p w14:paraId="3CB48C55" w14:textId="5CEE3CC2" w:rsidR="00F811D4" w:rsidRDefault="00F811D4" w:rsidP="00F811D4">
      <w:pPr>
        <w:pBdr>
          <w:top w:val="nil"/>
          <w:left w:val="nil"/>
          <w:bottom w:val="nil"/>
          <w:right w:val="nil"/>
          <w:between w:val="nil"/>
        </w:pBdr>
        <w:spacing w:after="0"/>
        <w:jc w:val="both"/>
        <w:rPr>
          <w:rFonts w:asciiTheme="majorHAnsi" w:eastAsia="Arial" w:hAnsiTheme="majorHAnsi" w:cstheme="majorHAnsi"/>
          <w:color w:val="000000"/>
        </w:rPr>
      </w:pPr>
      <w:r w:rsidRPr="00F428F8">
        <w:rPr>
          <w:rFonts w:asciiTheme="majorHAnsi" w:eastAsia="Arial" w:hAnsiTheme="majorHAnsi" w:cstheme="majorHAnsi"/>
          <w:color w:val="000000"/>
        </w:rPr>
        <w:t xml:space="preserve">The method of assessment at KS3 is </w:t>
      </w:r>
      <w:r w:rsidR="00F428F8" w:rsidRPr="00F428F8">
        <w:rPr>
          <w:rFonts w:asciiTheme="majorHAnsi" w:eastAsia="Arial" w:hAnsiTheme="majorHAnsi" w:cstheme="majorHAnsi"/>
          <w:color w:val="000000"/>
        </w:rPr>
        <w:t>ipsative</w:t>
      </w:r>
      <w:r w:rsidRPr="00F428F8">
        <w:rPr>
          <w:rFonts w:asciiTheme="majorHAnsi" w:eastAsia="Arial" w:hAnsiTheme="majorHAnsi" w:cstheme="majorHAnsi"/>
          <w:color w:val="000000"/>
        </w:rPr>
        <w:t xml:space="preserve"> where students identify what they already know prior to a topic and then compare this with what they know after the topic has been taught.</w:t>
      </w:r>
    </w:p>
    <w:p w14:paraId="3A9DC9ED" w14:textId="77777777" w:rsidR="00F428F8" w:rsidRPr="00F428F8" w:rsidRDefault="00F428F8" w:rsidP="00F811D4">
      <w:pPr>
        <w:pBdr>
          <w:top w:val="nil"/>
          <w:left w:val="nil"/>
          <w:bottom w:val="nil"/>
          <w:right w:val="nil"/>
          <w:between w:val="nil"/>
        </w:pBdr>
        <w:spacing w:after="0"/>
        <w:jc w:val="both"/>
        <w:rPr>
          <w:rFonts w:asciiTheme="majorHAnsi" w:eastAsia="Arial" w:hAnsiTheme="majorHAnsi" w:cstheme="majorHAnsi"/>
          <w:color w:val="000000"/>
        </w:rPr>
      </w:pPr>
    </w:p>
    <w:p w14:paraId="757874AA" w14:textId="77777777" w:rsidR="00F811D4" w:rsidRPr="00F428F8" w:rsidRDefault="00F811D4" w:rsidP="00F811D4">
      <w:pPr>
        <w:jc w:val="both"/>
        <w:rPr>
          <w:rFonts w:asciiTheme="majorHAnsi" w:eastAsia="Arial" w:hAnsiTheme="majorHAnsi" w:cstheme="majorHAnsi"/>
          <w:i/>
          <w:u w:val="single"/>
        </w:rPr>
      </w:pPr>
      <w:r w:rsidRPr="00F428F8">
        <w:rPr>
          <w:rFonts w:asciiTheme="majorHAnsi" w:hAnsiTheme="majorHAnsi" w:cstheme="majorHAnsi"/>
          <w:sz w:val="21"/>
          <w:szCs w:val="21"/>
          <w:shd w:val="clear" w:color="auto" w:fill="FFFFFF"/>
        </w:rPr>
        <w:t>Work produced in topic answer booklets is used to assess progress and identify how students might improve. </w:t>
      </w:r>
    </w:p>
    <w:p w14:paraId="29208B28" w14:textId="77777777" w:rsidR="009D49A5" w:rsidRPr="00F428F8" w:rsidRDefault="009D49A5" w:rsidP="00AB0D33">
      <w:pPr>
        <w:shd w:val="clear" w:color="auto" w:fill="FFFFFF" w:themeFill="background1"/>
        <w:jc w:val="both"/>
        <w:rPr>
          <w:rFonts w:asciiTheme="majorHAnsi" w:eastAsia="Arial" w:hAnsiTheme="majorHAnsi" w:cstheme="majorHAnsi"/>
        </w:rPr>
      </w:pPr>
    </w:p>
    <w:p w14:paraId="60873880" w14:textId="77777777" w:rsidR="00F811D4" w:rsidRPr="00F428F8" w:rsidRDefault="00F811D4" w:rsidP="00F428F8">
      <w:pPr>
        <w:shd w:val="clear" w:color="auto" w:fill="FFFFFF" w:themeFill="background1"/>
        <w:rPr>
          <w:rFonts w:asciiTheme="majorHAnsi" w:eastAsia="Arial" w:hAnsiTheme="majorHAnsi" w:cstheme="majorHAnsi"/>
          <w:b/>
          <w:sz w:val="24"/>
          <w:szCs w:val="24"/>
          <w:u w:val="single"/>
        </w:rPr>
      </w:pPr>
      <w:r w:rsidRPr="00F428F8">
        <w:rPr>
          <w:rFonts w:asciiTheme="majorHAnsi" w:eastAsia="Arial" w:hAnsiTheme="majorHAnsi" w:cstheme="majorHAnsi"/>
          <w:b/>
          <w:sz w:val="24"/>
          <w:szCs w:val="24"/>
          <w:u w:val="single"/>
        </w:rPr>
        <w:t>KS4</w:t>
      </w:r>
    </w:p>
    <w:p w14:paraId="3E8F5E77" w14:textId="77777777" w:rsidR="007A301F" w:rsidRPr="00F428F8" w:rsidRDefault="007A301F" w:rsidP="007A301F">
      <w:pPr>
        <w:shd w:val="clear" w:color="auto" w:fill="FFFFFF" w:themeFill="background1"/>
        <w:rPr>
          <w:rFonts w:asciiTheme="majorHAnsi" w:eastAsia="Arial" w:hAnsiTheme="majorHAnsi" w:cstheme="majorHAnsi"/>
          <w:b/>
          <w:sz w:val="24"/>
          <w:szCs w:val="24"/>
          <w:u w:val="single"/>
        </w:rPr>
      </w:pPr>
      <w:r w:rsidRPr="00F428F8">
        <w:rPr>
          <w:rFonts w:asciiTheme="majorHAnsi" w:eastAsia="Arial" w:hAnsiTheme="majorHAnsi" w:cstheme="majorHAnsi"/>
          <w:b/>
          <w:sz w:val="24"/>
          <w:szCs w:val="24"/>
          <w:u w:val="single"/>
        </w:rPr>
        <w:t>AIMS</w:t>
      </w:r>
    </w:p>
    <w:p w14:paraId="1D27DE83" w14:textId="77777777" w:rsidR="009D49A5" w:rsidRPr="00F428F8" w:rsidRDefault="007A301F" w:rsidP="007A301F">
      <w:pPr>
        <w:shd w:val="clear" w:color="auto" w:fill="FFFFFF" w:themeFill="background1"/>
        <w:rPr>
          <w:rFonts w:asciiTheme="majorHAnsi" w:eastAsia="Arial" w:hAnsiTheme="majorHAnsi" w:cstheme="majorHAnsi"/>
          <w:sz w:val="24"/>
          <w:szCs w:val="24"/>
        </w:rPr>
      </w:pPr>
      <w:r w:rsidRPr="00F428F8">
        <w:rPr>
          <w:rFonts w:asciiTheme="majorHAnsi" w:eastAsia="Arial" w:hAnsiTheme="majorHAnsi" w:cstheme="majorHAnsi"/>
          <w:sz w:val="24"/>
          <w:szCs w:val="24"/>
        </w:rPr>
        <w:t>The overall aim of Science at KS4 is for students to gain a BTEC Level 1/Level 2 First Award in Principles of Applied Science.</w:t>
      </w:r>
    </w:p>
    <w:p w14:paraId="1D9014EB" w14:textId="77777777" w:rsidR="00F95DAD" w:rsidRPr="00F428F8" w:rsidRDefault="007A301F" w:rsidP="00936E6B">
      <w:pPr>
        <w:pBdr>
          <w:top w:val="nil"/>
          <w:left w:val="nil"/>
          <w:bottom w:val="nil"/>
          <w:right w:val="nil"/>
          <w:between w:val="nil"/>
        </w:pBdr>
        <w:spacing w:after="0"/>
        <w:jc w:val="both"/>
        <w:rPr>
          <w:rFonts w:asciiTheme="majorHAnsi" w:eastAsia="Arial" w:hAnsiTheme="majorHAnsi" w:cstheme="majorHAnsi"/>
          <w:b/>
          <w:color w:val="000000"/>
          <w:u w:val="single"/>
        </w:rPr>
      </w:pPr>
      <w:r w:rsidRPr="00F428F8">
        <w:rPr>
          <w:rFonts w:asciiTheme="majorHAnsi" w:eastAsia="Arial" w:hAnsiTheme="majorHAnsi" w:cstheme="majorHAnsi"/>
          <w:b/>
          <w:color w:val="000000"/>
          <w:u w:val="single"/>
        </w:rPr>
        <w:t>COURSE COMPONENTS</w:t>
      </w:r>
    </w:p>
    <w:p w14:paraId="3B7F403B" w14:textId="77777777" w:rsidR="007A301F" w:rsidRPr="00F428F8" w:rsidRDefault="007A301F" w:rsidP="00936E6B">
      <w:pPr>
        <w:pBdr>
          <w:top w:val="nil"/>
          <w:left w:val="nil"/>
          <w:bottom w:val="nil"/>
          <w:right w:val="nil"/>
          <w:between w:val="nil"/>
        </w:pBdr>
        <w:spacing w:after="0"/>
        <w:jc w:val="both"/>
        <w:rPr>
          <w:rFonts w:asciiTheme="majorHAnsi" w:eastAsia="Arial" w:hAnsiTheme="majorHAnsi" w:cstheme="majorHAnsi"/>
          <w:b/>
          <w:color w:val="000000"/>
          <w:u w:val="single"/>
        </w:rPr>
      </w:pPr>
    </w:p>
    <w:p w14:paraId="1BCFEE81" w14:textId="77777777" w:rsidR="007A301F" w:rsidRPr="00F428F8" w:rsidRDefault="007A301F" w:rsidP="007A301F">
      <w:pPr>
        <w:rPr>
          <w:rFonts w:asciiTheme="majorHAnsi" w:eastAsia="Arial" w:hAnsiTheme="majorHAnsi" w:cstheme="majorHAnsi"/>
        </w:rPr>
      </w:pPr>
      <w:r w:rsidRPr="00F428F8">
        <w:rPr>
          <w:rFonts w:asciiTheme="majorHAnsi" w:eastAsia="Arial" w:hAnsiTheme="majorHAnsi" w:cstheme="majorHAnsi"/>
        </w:rPr>
        <w:t>There are four Units to this course:</w:t>
      </w:r>
    </w:p>
    <w:p w14:paraId="12FD80E4" w14:textId="77777777" w:rsidR="007A301F" w:rsidRPr="00F428F8" w:rsidRDefault="007A301F" w:rsidP="007A301F">
      <w:pPr>
        <w:rPr>
          <w:rFonts w:asciiTheme="majorHAnsi" w:eastAsia="Arial" w:hAnsiTheme="majorHAnsi" w:cstheme="majorHAnsi"/>
        </w:rPr>
      </w:pPr>
      <w:r w:rsidRPr="00F428F8">
        <w:rPr>
          <w:rFonts w:asciiTheme="majorHAnsi" w:eastAsia="Arial" w:hAnsiTheme="majorHAnsi" w:cstheme="majorHAnsi"/>
        </w:rPr>
        <w:t>Unit 1 is 25% and exam based</w:t>
      </w:r>
    </w:p>
    <w:p w14:paraId="22465CE2" w14:textId="77777777" w:rsidR="007A301F" w:rsidRPr="00F428F8" w:rsidRDefault="007A301F" w:rsidP="007A301F">
      <w:pPr>
        <w:rPr>
          <w:rFonts w:asciiTheme="majorHAnsi" w:eastAsia="Arial" w:hAnsiTheme="majorHAnsi" w:cstheme="majorHAnsi"/>
        </w:rPr>
      </w:pPr>
      <w:r w:rsidRPr="00F428F8">
        <w:rPr>
          <w:rFonts w:asciiTheme="majorHAnsi" w:eastAsia="Arial" w:hAnsiTheme="majorHAnsi" w:cstheme="majorHAnsi"/>
        </w:rPr>
        <w:t>Units 2-4 is coursework based- 75 %.</w:t>
      </w:r>
    </w:p>
    <w:p w14:paraId="00660A78" w14:textId="77777777" w:rsidR="007A301F" w:rsidRPr="00F428F8" w:rsidRDefault="007A301F" w:rsidP="00936E6B">
      <w:pPr>
        <w:pBdr>
          <w:top w:val="nil"/>
          <w:left w:val="nil"/>
          <w:bottom w:val="nil"/>
          <w:right w:val="nil"/>
          <w:between w:val="nil"/>
        </w:pBdr>
        <w:spacing w:after="0"/>
        <w:jc w:val="both"/>
        <w:rPr>
          <w:rFonts w:asciiTheme="majorHAnsi" w:eastAsia="Arial" w:hAnsiTheme="majorHAnsi" w:cstheme="majorHAnsi"/>
          <w:b/>
          <w:color w:val="000000"/>
          <w:u w:val="single"/>
        </w:rPr>
      </w:pPr>
    </w:p>
    <w:p w14:paraId="65AC5231" w14:textId="77777777" w:rsidR="00F95DAD" w:rsidRPr="00F428F8" w:rsidRDefault="007A301F" w:rsidP="00936E6B">
      <w:pPr>
        <w:pBdr>
          <w:top w:val="nil"/>
          <w:left w:val="nil"/>
          <w:bottom w:val="nil"/>
          <w:right w:val="nil"/>
          <w:between w:val="nil"/>
        </w:pBdr>
        <w:spacing w:after="0"/>
        <w:jc w:val="both"/>
        <w:rPr>
          <w:rFonts w:asciiTheme="majorHAnsi" w:eastAsia="Arial" w:hAnsiTheme="majorHAnsi" w:cstheme="majorHAnsi"/>
          <w:b/>
          <w:color w:val="000000"/>
          <w:u w:val="single"/>
        </w:rPr>
      </w:pPr>
      <w:r w:rsidRPr="00F428F8">
        <w:rPr>
          <w:rFonts w:asciiTheme="majorHAnsi" w:eastAsia="Arial" w:hAnsiTheme="majorHAnsi" w:cstheme="majorHAnsi"/>
          <w:b/>
          <w:color w:val="000000"/>
          <w:u w:val="single"/>
        </w:rPr>
        <w:t>PROGRAMMES OF STUDY</w:t>
      </w:r>
    </w:p>
    <w:p w14:paraId="1EDA0F46" w14:textId="77777777" w:rsidR="007A301F" w:rsidRPr="00F428F8" w:rsidRDefault="007A301F" w:rsidP="00936E6B">
      <w:pPr>
        <w:pBdr>
          <w:top w:val="nil"/>
          <w:left w:val="nil"/>
          <w:bottom w:val="nil"/>
          <w:right w:val="nil"/>
          <w:between w:val="nil"/>
        </w:pBdr>
        <w:spacing w:after="0"/>
        <w:jc w:val="both"/>
        <w:rPr>
          <w:rFonts w:asciiTheme="majorHAnsi" w:eastAsia="Arial" w:hAnsiTheme="majorHAnsi" w:cstheme="majorHAnsi"/>
          <w:b/>
          <w:color w:val="000000"/>
          <w:u w:val="single"/>
        </w:rPr>
      </w:pPr>
    </w:p>
    <w:p w14:paraId="2E88C0C1" w14:textId="067156E0" w:rsidR="00936E6B" w:rsidRPr="00F428F8" w:rsidRDefault="007A301F" w:rsidP="007A301F">
      <w:pPr>
        <w:pBdr>
          <w:top w:val="nil"/>
          <w:left w:val="nil"/>
          <w:bottom w:val="nil"/>
          <w:right w:val="nil"/>
          <w:between w:val="nil"/>
        </w:pBdr>
        <w:spacing w:after="0"/>
        <w:jc w:val="both"/>
        <w:rPr>
          <w:rFonts w:asciiTheme="majorHAnsi" w:eastAsia="Arial" w:hAnsiTheme="majorHAnsi" w:cstheme="majorHAnsi"/>
          <w:b/>
          <w:color w:val="000000"/>
          <w:u w:val="single"/>
        </w:rPr>
      </w:pPr>
      <w:r w:rsidRPr="00F428F8">
        <w:rPr>
          <w:rFonts w:asciiTheme="majorHAnsi" w:eastAsia="Arial" w:hAnsiTheme="majorHAnsi" w:cstheme="majorHAnsi"/>
          <w:b/>
          <w:color w:val="000000"/>
          <w:u w:val="single"/>
        </w:rPr>
        <w:t>UNIT 1- Principles of Science</w:t>
      </w:r>
      <w:r w:rsidR="00F87FB4" w:rsidRPr="00F428F8">
        <w:rPr>
          <w:rFonts w:asciiTheme="majorHAnsi" w:eastAsia="Arial" w:hAnsiTheme="majorHAnsi" w:cstheme="majorHAnsi"/>
          <w:b/>
          <w:color w:val="000000"/>
          <w:u w:val="single"/>
        </w:rPr>
        <w:t xml:space="preserve"> – Exam </w:t>
      </w:r>
    </w:p>
    <w:p w14:paraId="4F577B29" w14:textId="77777777" w:rsidR="007A301F" w:rsidRPr="00F428F8" w:rsidRDefault="007A301F" w:rsidP="007A301F">
      <w:pPr>
        <w:pBdr>
          <w:top w:val="nil"/>
          <w:left w:val="nil"/>
          <w:bottom w:val="nil"/>
          <w:right w:val="nil"/>
          <w:between w:val="nil"/>
        </w:pBdr>
        <w:spacing w:after="0"/>
        <w:jc w:val="both"/>
        <w:rPr>
          <w:rFonts w:asciiTheme="majorHAnsi" w:eastAsia="Arial" w:hAnsiTheme="majorHAnsi" w:cstheme="majorHAnsi"/>
          <w:b/>
          <w:color w:val="000000"/>
          <w:u w:val="single"/>
        </w:rPr>
      </w:pPr>
    </w:p>
    <w:p w14:paraId="6A1CC5EF" w14:textId="77777777" w:rsidR="00936E6B" w:rsidRPr="00F428F8" w:rsidRDefault="007A301F" w:rsidP="0005411A">
      <w:pPr>
        <w:pStyle w:val="ListParagraph"/>
        <w:numPr>
          <w:ilvl w:val="0"/>
          <w:numId w:val="13"/>
        </w:numPr>
        <w:pBdr>
          <w:top w:val="nil"/>
          <w:left w:val="nil"/>
          <w:bottom w:val="nil"/>
          <w:right w:val="nil"/>
          <w:between w:val="nil"/>
        </w:pBdr>
        <w:jc w:val="both"/>
        <w:rPr>
          <w:rFonts w:asciiTheme="majorHAnsi" w:hAnsiTheme="majorHAnsi" w:cstheme="majorHAnsi"/>
          <w:b/>
          <w:color w:val="000000"/>
          <w:u w:val="single"/>
        </w:rPr>
      </w:pPr>
      <w:r w:rsidRPr="00F428F8">
        <w:rPr>
          <w:rFonts w:asciiTheme="majorHAnsi" w:hAnsiTheme="majorHAnsi" w:cstheme="majorHAnsi"/>
        </w:rPr>
        <w:t>E</w:t>
      </w:r>
      <w:r w:rsidR="00936E6B" w:rsidRPr="00F428F8">
        <w:rPr>
          <w:rFonts w:asciiTheme="majorHAnsi" w:hAnsiTheme="majorHAnsi" w:cstheme="majorHAnsi"/>
        </w:rPr>
        <w:t>xplor</w:t>
      </w:r>
      <w:r w:rsidR="0005551F" w:rsidRPr="00F428F8">
        <w:rPr>
          <w:rFonts w:asciiTheme="majorHAnsi" w:hAnsiTheme="majorHAnsi" w:cstheme="majorHAnsi"/>
        </w:rPr>
        <w:t>ing</w:t>
      </w:r>
      <w:r w:rsidR="00936E6B" w:rsidRPr="00F428F8">
        <w:rPr>
          <w:rFonts w:asciiTheme="majorHAnsi" w:hAnsiTheme="majorHAnsi" w:cstheme="majorHAnsi"/>
        </w:rPr>
        <w:t xml:space="preserve"> cells, organs and genes </w:t>
      </w:r>
    </w:p>
    <w:p w14:paraId="6CE24D32" w14:textId="77777777" w:rsidR="00936E6B" w:rsidRPr="00F428F8" w:rsidRDefault="0005551F" w:rsidP="0005411A">
      <w:pPr>
        <w:pStyle w:val="ListParagraph"/>
        <w:numPr>
          <w:ilvl w:val="0"/>
          <w:numId w:val="13"/>
        </w:numPr>
        <w:pBdr>
          <w:top w:val="nil"/>
          <w:left w:val="nil"/>
          <w:bottom w:val="nil"/>
          <w:right w:val="nil"/>
          <w:between w:val="nil"/>
        </w:pBdr>
        <w:jc w:val="both"/>
        <w:rPr>
          <w:rFonts w:asciiTheme="majorHAnsi" w:hAnsiTheme="majorHAnsi" w:cstheme="majorHAnsi"/>
          <w:b/>
          <w:color w:val="000000"/>
          <w:u w:val="single"/>
        </w:rPr>
      </w:pPr>
      <w:r w:rsidRPr="00F428F8">
        <w:rPr>
          <w:rFonts w:asciiTheme="majorHAnsi" w:hAnsiTheme="majorHAnsi" w:cstheme="majorHAnsi"/>
        </w:rPr>
        <w:t>E</w:t>
      </w:r>
      <w:r w:rsidR="00936E6B" w:rsidRPr="00F428F8">
        <w:rPr>
          <w:rFonts w:asciiTheme="majorHAnsi" w:hAnsiTheme="majorHAnsi" w:cstheme="majorHAnsi"/>
        </w:rPr>
        <w:t>xplor</w:t>
      </w:r>
      <w:r w:rsidRPr="00F428F8">
        <w:rPr>
          <w:rFonts w:asciiTheme="majorHAnsi" w:hAnsiTheme="majorHAnsi" w:cstheme="majorHAnsi"/>
        </w:rPr>
        <w:t>ing</w:t>
      </w:r>
      <w:r w:rsidR="00936E6B" w:rsidRPr="00F428F8">
        <w:rPr>
          <w:rFonts w:asciiTheme="majorHAnsi" w:hAnsiTheme="majorHAnsi" w:cstheme="majorHAnsi"/>
        </w:rPr>
        <w:t xml:space="preserve"> the roles of the nervous and endocrine systems in homeostasis and communication</w:t>
      </w:r>
    </w:p>
    <w:p w14:paraId="40B85C2B" w14:textId="77777777" w:rsidR="00936E6B" w:rsidRPr="00F428F8" w:rsidRDefault="0005551F" w:rsidP="0005411A">
      <w:pPr>
        <w:pStyle w:val="ListParagraph"/>
        <w:numPr>
          <w:ilvl w:val="0"/>
          <w:numId w:val="13"/>
        </w:numPr>
        <w:pBdr>
          <w:top w:val="nil"/>
          <w:left w:val="nil"/>
          <w:bottom w:val="nil"/>
          <w:right w:val="nil"/>
          <w:between w:val="nil"/>
        </w:pBdr>
        <w:jc w:val="both"/>
        <w:rPr>
          <w:rFonts w:asciiTheme="majorHAnsi" w:hAnsiTheme="majorHAnsi" w:cstheme="majorHAnsi"/>
          <w:b/>
          <w:color w:val="000000"/>
          <w:u w:val="single"/>
        </w:rPr>
      </w:pPr>
      <w:r w:rsidRPr="00F428F8">
        <w:rPr>
          <w:rFonts w:asciiTheme="majorHAnsi" w:hAnsiTheme="majorHAnsi" w:cstheme="majorHAnsi"/>
        </w:rPr>
        <w:t>E</w:t>
      </w:r>
      <w:r w:rsidR="00936E6B" w:rsidRPr="00F428F8">
        <w:rPr>
          <w:rFonts w:asciiTheme="majorHAnsi" w:hAnsiTheme="majorHAnsi" w:cstheme="majorHAnsi"/>
        </w:rPr>
        <w:t>xplor</w:t>
      </w:r>
      <w:r w:rsidRPr="00F428F8">
        <w:rPr>
          <w:rFonts w:asciiTheme="majorHAnsi" w:hAnsiTheme="majorHAnsi" w:cstheme="majorHAnsi"/>
        </w:rPr>
        <w:t>ing</w:t>
      </w:r>
      <w:r w:rsidR="00936E6B" w:rsidRPr="00F428F8">
        <w:rPr>
          <w:rFonts w:asciiTheme="majorHAnsi" w:hAnsiTheme="majorHAnsi" w:cstheme="majorHAnsi"/>
        </w:rPr>
        <w:t xml:space="preserve"> atomic structure and the periodic table </w:t>
      </w:r>
    </w:p>
    <w:p w14:paraId="7BB4B1C3" w14:textId="77777777" w:rsidR="00936E6B" w:rsidRPr="00F428F8" w:rsidRDefault="0005551F" w:rsidP="0005411A">
      <w:pPr>
        <w:pStyle w:val="ListParagraph"/>
        <w:numPr>
          <w:ilvl w:val="0"/>
          <w:numId w:val="13"/>
        </w:numPr>
        <w:pBdr>
          <w:top w:val="nil"/>
          <w:left w:val="nil"/>
          <w:bottom w:val="nil"/>
          <w:right w:val="nil"/>
          <w:between w:val="nil"/>
        </w:pBdr>
        <w:jc w:val="both"/>
        <w:rPr>
          <w:rFonts w:asciiTheme="majorHAnsi" w:hAnsiTheme="majorHAnsi" w:cstheme="majorHAnsi"/>
          <w:b/>
          <w:color w:val="000000"/>
          <w:u w:val="single"/>
        </w:rPr>
      </w:pPr>
      <w:r w:rsidRPr="00F428F8">
        <w:rPr>
          <w:rFonts w:asciiTheme="majorHAnsi" w:hAnsiTheme="majorHAnsi" w:cstheme="majorHAnsi"/>
        </w:rPr>
        <w:t>Exploring</w:t>
      </w:r>
      <w:r w:rsidR="00936E6B" w:rsidRPr="00F428F8">
        <w:rPr>
          <w:rFonts w:asciiTheme="majorHAnsi" w:hAnsiTheme="majorHAnsi" w:cstheme="majorHAnsi"/>
        </w:rPr>
        <w:t xml:space="preserve"> substances and chemical reactions </w:t>
      </w:r>
    </w:p>
    <w:p w14:paraId="5E14855E" w14:textId="77777777" w:rsidR="00936E6B" w:rsidRPr="00F428F8" w:rsidRDefault="0005551F" w:rsidP="0005411A">
      <w:pPr>
        <w:pStyle w:val="ListParagraph"/>
        <w:numPr>
          <w:ilvl w:val="0"/>
          <w:numId w:val="13"/>
        </w:numPr>
        <w:pBdr>
          <w:top w:val="nil"/>
          <w:left w:val="nil"/>
          <w:bottom w:val="nil"/>
          <w:right w:val="nil"/>
          <w:between w:val="nil"/>
        </w:pBdr>
        <w:jc w:val="both"/>
        <w:rPr>
          <w:rFonts w:asciiTheme="majorHAnsi" w:hAnsiTheme="majorHAnsi" w:cstheme="majorHAnsi"/>
          <w:b/>
          <w:color w:val="000000"/>
          <w:u w:val="single"/>
        </w:rPr>
      </w:pPr>
      <w:r w:rsidRPr="00F428F8">
        <w:rPr>
          <w:rFonts w:asciiTheme="majorHAnsi" w:hAnsiTheme="majorHAnsi" w:cstheme="majorHAnsi"/>
        </w:rPr>
        <w:t>E</w:t>
      </w:r>
      <w:r w:rsidR="00936E6B" w:rsidRPr="00F428F8">
        <w:rPr>
          <w:rFonts w:asciiTheme="majorHAnsi" w:hAnsiTheme="majorHAnsi" w:cstheme="majorHAnsi"/>
        </w:rPr>
        <w:t>xplor</w:t>
      </w:r>
      <w:r w:rsidRPr="00F428F8">
        <w:rPr>
          <w:rFonts w:asciiTheme="majorHAnsi" w:hAnsiTheme="majorHAnsi" w:cstheme="majorHAnsi"/>
        </w:rPr>
        <w:t>ing</w:t>
      </w:r>
      <w:r w:rsidR="00936E6B" w:rsidRPr="00F428F8">
        <w:rPr>
          <w:rFonts w:asciiTheme="majorHAnsi" w:hAnsiTheme="majorHAnsi" w:cstheme="majorHAnsi"/>
        </w:rPr>
        <w:t xml:space="preserve"> the importance of energy stores, energy transfers and energy transformations </w:t>
      </w:r>
    </w:p>
    <w:p w14:paraId="544D46FB" w14:textId="77777777" w:rsidR="0005411A" w:rsidRPr="00F428F8" w:rsidRDefault="0005551F" w:rsidP="0005411A">
      <w:pPr>
        <w:pStyle w:val="ListParagraph"/>
        <w:numPr>
          <w:ilvl w:val="0"/>
          <w:numId w:val="13"/>
        </w:numPr>
        <w:pBdr>
          <w:top w:val="nil"/>
          <w:left w:val="nil"/>
          <w:bottom w:val="nil"/>
          <w:right w:val="nil"/>
          <w:between w:val="nil"/>
        </w:pBdr>
        <w:jc w:val="both"/>
        <w:rPr>
          <w:rFonts w:asciiTheme="majorHAnsi" w:hAnsiTheme="majorHAnsi" w:cstheme="majorHAnsi"/>
          <w:b/>
          <w:color w:val="000000"/>
          <w:u w:val="single"/>
        </w:rPr>
      </w:pPr>
      <w:r w:rsidRPr="00F428F8">
        <w:rPr>
          <w:rFonts w:asciiTheme="majorHAnsi" w:hAnsiTheme="majorHAnsi" w:cstheme="majorHAnsi"/>
        </w:rPr>
        <w:t>E</w:t>
      </w:r>
      <w:r w:rsidR="00936E6B" w:rsidRPr="00F428F8">
        <w:rPr>
          <w:rFonts w:asciiTheme="majorHAnsi" w:hAnsiTheme="majorHAnsi" w:cstheme="majorHAnsi"/>
        </w:rPr>
        <w:t>xplor</w:t>
      </w:r>
      <w:r w:rsidRPr="00F428F8">
        <w:rPr>
          <w:rFonts w:asciiTheme="majorHAnsi" w:hAnsiTheme="majorHAnsi" w:cstheme="majorHAnsi"/>
        </w:rPr>
        <w:t>ing</w:t>
      </w:r>
      <w:r w:rsidR="00936E6B" w:rsidRPr="00F428F8">
        <w:rPr>
          <w:rFonts w:asciiTheme="majorHAnsi" w:hAnsiTheme="majorHAnsi" w:cstheme="majorHAnsi"/>
        </w:rPr>
        <w:t xml:space="preserve"> the properties and applications of waves in the electromagnetic spectrum.</w:t>
      </w:r>
    </w:p>
    <w:p w14:paraId="33A8F13D" w14:textId="77777777" w:rsidR="0005411A" w:rsidRPr="00F428F8" w:rsidRDefault="001014F9">
      <w:pPr>
        <w:rPr>
          <w:rFonts w:asciiTheme="majorHAnsi" w:eastAsia="Arial" w:hAnsiTheme="majorHAnsi" w:cstheme="majorHAnsi"/>
          <w:b/>
          <w:u w:val="single"/>
        </w:rPr>
      </w:pPr>
      <w:r w:rsidRPr="00F428F8">
        <w:rPr>
          <w:rFonts w:asciiTheme="majorHAnsi" w:eastAsia="Arial" w:hAnsiTheme="majorHAnsi" w:cstheme="majorHAnsi"/>
          <w:b/>
          <w:u w:val="single"/>
        </w:rPr>
        <w:t xml:space="preserve">Unit </w:t>
      </w:r>
      <w:r w:rsidR="0005551F" w:rsidRPr="00F428F8">
        <w:rPr>
          <w:rFonts w:asciiTheme="majorHAnsi" w:eastAsia="Arial" w:hAnsiTheme="majorHAnsi" w:cstheme="majorHAnsi"/>
          <w:b/>
          <w:u w:val="single"/>
        </w:rPr>
        <w:t>2: Chemistry</w:t>
      </w:r>
      <w:r w:rsidRPr="00F428F8">
        <w:rPr>
          <w:rFonts w:asciiTheme="majorHAnsi" w:eastAsia="Arial" w:hAnsiTheme="majorHAnsi" w:cstheme="majorHAnsi"/>
          <w:b/>
          <w:u w:val="single"/>
        </w:rPr>
        <w:t xml:space="preserve"> and Our Earth</w:t>
      </w:r>
      <w:r w:rsidR="000D4AEA" w:rsidRPr="00F428F8">
        <w:rPr>
          <w:rFonts w:asciiTheme="majorHAnsi" w:eastAsia="Arial" w:hAnsiTheme="majorHAnsi" w:cstheme="majorHAnsi"/>
          <w:b/>
          <w:u w:val="single"/>
        </w:rPr>
        <w:t>: Coursework</w:t>
      </w:r>
    </w:p>
    <w:p w14:paraId="733B73C5" w14:textId="77777777" w:rsidR="000D4AEA" w:rsidRPr="00F428F8" w:rsidRDefault="0005551F" w:rsidP="0005551F">
      <w:pPr>
        <w:pStyle w:val="ListParagraph"/>
        <w:numPr>
          <w:ilvl w:val="0"/>
          <w:numId w:val="18"/>
        </w:numPr>
        <w:rPr>
          <w:rFonts w:asciiTheme="majorHAnsi" w:hAnsiTheme="majorHAnsi" w:cstheme="majorHAnsi"/>
        </w:rPr>
      </w:pPr>
      <w:r w:rsidRPr="00F428F8">
        <w:rPr>
          <w:rFonts w:asciiTheme="majorHAnsi" w:hAnsiTheme="majorHAnsi" w:cstheme="majorHAnsi"/>
        </w:rPr>
        <w:t>I</w:t>
      </w:r>
      <w:r w:rsidR="000D4AEA" w:rsidRPr="00F428F8">
        <w:rPr>
          <w:rFonts w:asciiTheme="majorHAnsi" w:hAnsiTheme="majorHAnsi" w:cstheme="majorHAnsi"/>
        </w:rPr>
        <w:t>nvestigate chemical reactivity and bonding</w:t>
      </w:r>
    </w:p>
    <w:p w14:paraId="4AD538C3" w14:textId="77777777" w:rsidR="000D4AEA" w:rsidRPr="00F428F8" w:rsidRDefault="0005551F" w:rsidP="0005551F">
      <w:pPr>
        <w:pStyle w:val="ListParagraph"/>
        <w:numPr>
          <w:ilvl w:val="0"/>
          <w:numId w:val="18"/>
        </w:numPr>
        <w:rPr>
          <w:rFonts w:asciiTheme="majorHAnsi" w:hAnsiTheme="majorHAnsi" w:cstheme="majorHAnsi"/>
        </w:rPr>
      </w:pPr>
      <w:r w:rsidRPr="00F428F8">
        <w:rPr>
          <w:rFonts w:asciiTheme="majorHAnsi" w:hAnsiTheme="majorHAnsi" w:cstheme="majorHAnsi"/>
        </w:rPr>
        <w:t>I</w:t>
      </w:r>
      <w:r w:rsidR="000D4AEA" w:rsidRPr="00F428F8">
        <w:rPr>
          <w:rFonts w:asciiTheme="majorHAnsi" w:hAnsiTheme="majorHAnsi" w:cstheme="majorHAnsi"/>
        </w:rPr>
        <w:t xml:space="preserve">nvestigate how the uses of chemical substances depend on their chemical and physical properties </w:t>
      </w:r>
    </w:p>
    <w:p w14:paraId="70EF75C4" w14:textId="52585A2B" w:rsidR="000D4AEA" w:rsidRPr="00F428F8" w:rsidRDefault="0005551F" w:rsidP="0005551F">
      <w:pPr>
        <w:pStyle w:val="ListParagraph"/>
        <w:numPr>
          <w:ilvl w:val="0"/>
          <w:numId w:val="18"/>
        </w:numPr>
        <w:rPr>
          <w:rFonts w:asciiTheme="majorHAnsi" w:eastAsia="Arial" w:hAnsiTheme="majorHAnsi" w:cstheme="majorHAnsi"/>
          <w:u w:val="single"/>
        </w:rPr>
      </w:pPr>
      <w:r w:rsidRPr="00F428F8">
        <w:rPr>
          <w:rFonts w:asciiTheme="majorHAnsi" w:hAnsiTheme="majorHAnsi" w:cstheme="majorHAnsi"/>
        </w:rPr>
        <w:t>Investigate</w:t>
      </w:r>
      <w:r w:rsidR="000D4AEA" w:rsidRPr="00F428F8">
        <w:rPr>
          <w:rFonts w:asciiTheme="majorHAnsi" w:hAnsiTheme="majorHAnsi" w:cstheme="majorHAnsi"/>
        </w:rPr>
        <w:t xml:space="preserve"> the factors involved in the rate of chemical reactions D understand the factors that are affecting the Earth and its environment.</w:t>
      </w:r>
    </w:p>
    <w:p w14:paraId="228811FE" w14:textId="77777777" w:rsidR="00F428F8" w:rsidRPr="00F428F8" w:rsidRDefault="00F428F8" w:rsidP="00F428F8">
      <w:pPr>
        <w:rPr>
          <w:rFonts w:asciiTheme="majorHAnsi" w:eastAsia="Arial" w:hAnsiTheme="majorHAnsi" w:cstheme="majorHAnsi"/>
          <w:u w:val="single"/>
        </w:rPr>
      </w:pPr>
    </w:p>
    <w:p w14:paraId="2D85D3BE" w14:textId="77777777" w:rsidR="001014F9" w:rsidRPr="00F428F8" w:rsidRDefault="001014F9">
      <w:pPr>
        <w:rPr>
          <w:rFonts w:asciiTheme="majorHAnsi" w:eastAsia="Arial" w:hAnsiTheme="majorHAnsi" w:cstheme="majorHAnsi"/>
          <w:b/>
          <w:u w:val="single"/>
        </w:rPr>
      </w:pPr>
      <w:r w:rsidRPr="00F428F8">
        <w:rPr>
          <w:rFonts w:asciiTheme="majorHAnsi" w:eastAsia="Arial" w:hAnsiTheme="majorHAnsi" w:cstheme="majorHAnsi"/>
          <w:b/>
          <w:u w:val="single"/>
        </w:rPr>
        <w:lastRenderedPageBreak/>
        <w:t>Unit 3: Energy and our Universe</w:t>
      </w:r>
      <w:r w:rsidR="000D4AEA" w:rsidRPr="00F428F8">
        <w:rPr>
          <w:rFonts w:asciiTheme="majorHAnsi" w:eastAsia="Arial" w:hAnsiTheme="majorHAnsi" w:cstheme="majorHAnsi"/>
          <w:b/>
          <w:u w:val="single"/>
        </w:rPr>
        <w:t>: Coursework</w:t>
      </w:r>
    </w:p>
    <w:p w14:paraId="0218FD77" w14:textId="77777777" w:rsidR="008A19FC" w:rsidRPr="00F428F8" w:rsidRDefault="0005551F" w:rsidP="0005551F">
      <w:pPr>
        <w:pStyle w:val="ListParagraph"/>
        <w:numPr>
          <w:ilvl w:val="0"/>
          <w:numId w:val="19"/>
        </w:numPr>
        <w:rPr>
          <w:rFonts w:asciiTheme="majorHAnsi" w:hAnsiTheme="majorHAnsi" w:cstheme="majorHAnsi"/>
        </w:rPr>
      </w:pPr>
      <w:r w:rsidRPr="00F428F8">
        <w:rPr>
          <w:rFonts w:asciiTheme="majorHAnsi" w:hAnsiTheme="majorHAnsi" w:cstheme="majorHAnsi"/>
        </w:rPr>
        <w:t>U</w:t>
      </w:r>
      <w:r w:rsidR="008A19FC" w:rsidRPr="00F428F8">
        <w:rPr>
          <w:rFonts w:asciiTheme="majorHAnsi" w:hAnsiTheme="majorHAnsi" w:cstheme="majorHAnsi"/>
        </w:rPr>
        <w:t>nderstand ionising radiation, its uses and sources</w:t>
      </w:r>
    </w:p>
    <w:p w14:paraId="13C05EC1" w14:textId="77777777" w:rsidR="008A19FC" w:rsidRPr="00F428F8" w:rsidRDefault="0005551F" w:rsidP="0005551F">
      <w:pPr>
        <w:pStyle w:val="ListParagraph"/>
        <w:numPr>
          <w:ilvl w:val="0"/>
          <w:numId w:val="19"/>
        </w:numPr>
        <w:rPr>
          <w:rFonts w:asciiTheme="majorHAnsi" w:hAnsiTheme="majorHAnsi" w:cstheme="majorHAnsi"/>
        </w:rPr>
      </w:pPr>
      <w:r w:rsidRPr="00F428F8">
        <w:rPr>
          <w:rFonts w:asciiTheme="majorHAnsi" w:hAnsiTheme="majorHAnsi" w:cstheme="majorHAnsi"/>
        </w:rPr>
        <w:t>K</w:t>
      </w:r>
      <w:r w:rsidR="008A19FC" w:rsidRPr="00F428F8">
        <w:rPr>
          <w:rFonts w:asciiTheme="majorHAnsi" w:hAnsiTheme="majorHAnsi" w:cstheme="majorHAnsi"/>
        </w:rPr>
        <w:t xml:space="preserve">now how electrical energy produced from different sources can be transferred through the National Grid to homes and industry </w:t>
      </w:r>
    </w:p>
    <w:p w14:paraId="55FFBF26" w14:textId="77777777" w:rsidR="00D62550" w:rsidRPr="00F428F8" w:rsidRDefault="0005551F" w:rsidP="0005551F">
      <w:pPr>
        <w:pStyle w:val="ListParagraph"/>
        <w:numPr>
          <w:ilvl w:val="0"/>
          <w:numId w:val="19"/>
        </w:numPr>
        <w:rPr>
          <w:rFonts w:asciiTheme="majorHAnsi" w:eastAsia="Arial" w:hAnsiTheme="majorHAnsi" w:cstheme="majorHAnsi"/>
          <w:u w:val="single"/>
        </w:rPr>
      </w:pPr>
      <w:r w:rsidRPr="00F428F8">
        <w:rPr>
          <w:rFonts w:asciiTheme="majorHAnsi" w:hAnsiTheme="majorHAnsi" w:cstheme="majorHAnsi"/>
        </w:rPr>
        <w:t xml:space="preserve">Know </w:t>
      </w:r>
      <w:r w:rsidR="008A19FC" w:rsidRPr="00F428F8">
        <w:rPr>
          <w:rFonts w:asciiTheme="majorHAnsi" w:hAnsiTheme="majorHAnsi" w:cstheme="majorHAnsi"/>
        </w:rPr>
        <w:t>the components of the Solar System, the way the Universe is changing and the methods we use to explore space.</w:t>
      </w:r>
    </w:p>
    <w:p w14:paraId="4F54E5A7" w14:textId="77777777" w:rsidR="001014F9" w:rsidRPr="00F428F8" w:rsidRDefault="001014F9">
      <w:pPr>
        <w:rPr>
          <w:rFonts w:asciiTheme="majorHAnsi" w:eastAsia="Arial" w:hAnsiTheme="majorHAnsi" w:cstheme="majorHAnsi"/>
          <w:b/>
          <w:u w:val="single"/>
        </w:rPr>
      </w:pPr>
      <w:r w:rsidRPr="00F428F8">
        <w:rPr>
          <w:rFonts w:asciiTheme="majorHAnsi" w:eastAsia="Arial" w:hAnsiTheme="majorHAnsi" w:cstheme="majorHAnsi"/>
          <w:b/>
          <w:u w:val="single"/>
        </w:rPr>
        <w:t>Unit 4: Bio</w:t>
      </w:r>
      <w:r w:rsidR="000D4AEA" w:rsidRPr="00F428F8">
        <w:rPr>
          <w:rFonts w:asciiTheme="majorHAnsi" w:eastAsia="Arial" w:hAnsiTheme="majorHAnsi" w:cstheme="majorHAnsi"/>
          <w:b/>
          <w:u w:val="single"/>
        </w:rPr>
        <w:t xml:space="preserve">logy and our environment: Coursework </w:t>
      </w:r>
    </w:p>
    <w:p w14:paraId="06FB1123" w14:textId="77777777" w:rsidR="008A19FC" w:rsidRPr="00F428F8" w:rsidRDefault="0005551F" w:rsidP="0005551F">
      <w:pPr>
        <w:pStyle w:val="ListParagraph"/>
        <w:numPr>
          <w:ilvl w:val="0"/>
          <w:numId w:val="20"/>
        </w:numPr>
        <w:rPr>
          <w:rFonts w:asciiTheme="majorHAnsi" w:hAnsiTheme="majorHAnsi" w:cstheme="majorHAnsi"/>
        </w:rPr>
      </w:pPr>
      <w:r w:rsidRPr="00F428F8">
        <w:rPr>
          <w:rFonts w:asciiTheme="majorHAnsi" w:hAnsiTheme="majorHAnsi" w:cstheme="majorHAnsi"/>
        </w:rPr>
        <w:t>I</w:t>
      </w:r>
      <w:r w:rsidR="008A19FC" w:rsidRPr="00F428F8">
        <w:rPr>
          <w:rFonts w:asciiTheme="majorHAnsi" w:hAnsiTheme="majorHAnsi" w:cstheme="majorHAnsi"/>
        </w:rPr>
        <w:t xml:space="preserve">nvestigate the relationships that different organisms have with each other and with their environment </w:t>
      </w:r>
    </w:p>
    <w:p w14:paraId="68CD1A8B" w14:textId="77777777" w:rsidR="008A19FC" w:rsidRPr="00F428F8" w:rsidRDefault="0005551F" w:rsidP="0005551F">
      <w:pPr>
        <w:pStyle w:val="ListParagraph"/>
        <w:numPr>
          <w:ilvl w:val="0"/>
          <w:numId w:val="20"/>
        </w:numPr>
        <w:rPr>
          <w:rFonts w:asciiTheme="majorHAnsi" w:hAnsiTheme="majorHAnsi" w:cstheme="majorHAnsi"/>
        </w:rPr>
      </w:pPr>
      <w:r w:rsidRPr="00F428F8">
        <w:rPr>
          <w:rFonts w:asciiTheme="majorHAnsi" w:hAnsiTheme="majorHAnsi" w:cstheme="majorHAnsi"/>
        </w:rPr>
        <w:t>D</w:t>
      </w:r>
      <w:r w:rsidR="008A19FC" w:rsidRPr="00F428F8">
        <w:rPr>
          <w:rFonts w:asciiTheme="majorHAnsi" w:hAnsiTheme="majorHAnsi" w:cstheme="majorHAnsi"/>
        </w:rPr>
        <w:t>emonstrate an understanding of the effects of human activity on the environment and how these effects can be measured</w:t>
      </w:r>
    </w:p>
    <w:p w14:paraId="1F80347E" w14:textId="77777777" w:rsidR="00B31F50" w:rsidRPr="00F428F8" w:rsidRDefault="0005551F" w:rsidP="0005551F">
      <w:pPr>
        <w:pStyle w:val="ListParagraph"/>
        <w:numPr>
          <w:ilvl w:val="0"/>
          <w:numId w:val="20"/>
        </w:numPr>
        <w:rPr>
          <w:rFonts w:asciiTheme="majorHAnsi" w:eastAsia="Arial" w:hAnsiTheme="majorHAnsi" w:cstheme="majorHAnsi"/>
          <w:u w:val="single"/>
        </w:rPr>
      </w:pPr>
      <w:r w:rsidRPr="00F428F8">
        <w:rPr>
          <w:rFonts w:asciiTheme="majorHAnsi" w:hAnsiTheme="majorHAnsi" w:cstheme="majorHAnsi"/>
        </w:rPr>
        <w:t>E</w:t>
      </w:r>
      <w:r w:rsidR="008A19FC" w:rsidRPr="00F428F8">
        <w:rPr>
          <w:rFonts w:asciiTheme="majorHAnsi" w:hAnsiTheme="majorHAnsi" w:cstheme="majorHAnsi"/>
        </w:rPr>
        <w:t>xplore the factors that affect human health</w:t>
      </w:r>
    </w:p>
    <w:p w14:paraId="5774B2FC" w14:textId="77777777" w:rsidR="0005551F" w:rsidRPr="00F428F8" w:rsidRDefault="0005551F" w:rsidP="0005551F">
      <w:pPr>
        <w:ind w:left="60"/>
        <w:rPr>
          <w:rFonts w:asciiTheme="majorHAnsi" w:eastAsia="Arial" w:hAnsiTheme="majorHAnsi" w:cstheme="majorHAnsi"/>
          <w:i/>
          <w:u w:val="single"/>
        </w:rPr>
      </w:pPr>
      <w:r w:rsidRPr="00F428F8">
        <w:rPr>
          <w:rFonts w:asciiTheme="majorHAnsi" w:eastAsia="Arial" w:hAnsiTheme="majorHAnsi" w:cstheme="majorHAnsi"/>
          <w:b/>
          <w:u w:val="single"/>
        </w:rPr>
        <w:t xml:space="preserve">ASSESSMENT </w:t>
      </w:r>
    </w:p>
    <w:p w14:paraId="330353D3" w14:textId="77777777" w:rsidR="0005551F" w:rsidRPr="00F428F8" w:rsidRDefault="0005551F" w:rsidP="0005551F">
      <w:pPr>
        <w:rPr>
          <w:rFonts w:asciiTheme="majorHAnsi" w:eastAsia="Arial" w:hAnsiTheme="majorHAnsi" w:cstheme="majorHAnsi"/>
        </w:rPr>
      </w:pPr>
      <w:r w:rsidRPr="00F428F8">
        <w:rPr>
          <w:rFonts w:asciiTheme="majorHAnsi" w:eastAsia="Arial" w:hAnsiTheme="majorHAnsi" w:cstheme="majorHAnsi"/>
        </w:rPr>
        <w:t xml:space="preserve">The BTEC in Science qualification has assessment criteria from the examination board that the assessor and moderators adhere to. </w:t>
      </w:r>
    </w:p>
    <w:p w14:paraId="21B39D2C" w14:textId="77777777" w:rsidR="0005551F" w:rsidRPr="00F428F8" w:rsidRDefault="0005551F" w:rsidP="0005551F">
      <w:pPr>
        <w:rPr>
          <w:rFonts w:asciiTheme="majorHAnsi" w:eastAsia="Arial" w:hAnsiTheme="majorHAnsi" w:cstheme="majorHAnsi"/>
          <w:b/>
          <w:u w:val="single"/>
        </w:rPr>
      </w:pPr>
      <w:r w:rsidRPr="00F428F8">
        <w:rPr>
          <w:rFonts w:asciiTheme="majorHAnsi" w:eastAsia="Arial" w:hAnsiTheme="majorHAnsi" w:cstheme="majorHAnsi"/>
          <w:b/>
          <w:u w:val="single"/>
        </w:rPr>
        <w:t>Link to the specification</w:t>
      </w:r>
    </w:p>
    <w:p w14:paraId="02A15A75" w14:textId="77777777" w:rsidR="0005551F" w:rsidRPr="00F428F8" w:rsidRDefault="00051975" w:rsidP="0005551F">
      <w:pPr>
        <w:rPr>
          <w:rFonts w:asciiTheme="majorHAnsi" w:eastAsia="Arial" w:hAnsiTheme="majorHAnsi" w:cstheme="majorHAnsi"/>
          <w:b/>
          <w:u w:val="single"/>
        </w:rPr>
      </w:pPr>
      <w:hyperlink r:id="rId11" w:history="1">
        <w:r w:rsidR="0005551F" w:rsidRPr="00F428F8">
          <w:rPr>
            <w:rStyle w:val="Hyperlink"/>
            <w:rFonts w:asciiTheme="majorHAnsi" w:eastAsia="Arial" w:hAnsiTheme="majorHAnsi" w:cstheme="majorHAnsi"/>
            <w:b/>
          </w:rPr>
          <w:t>https://qualificatio</w:t>
        </w:r>
        <w:r w:rsidR="0005551F" w:rsidRPr="00F428F8">
          <w:rPr>
            <w:rStyle w:val="Hyperlink"/>
            <w:rFonts w:asciiTheme="majorHAnsi" w:eastAsia="Arial" w:hAnsiTheme="majorHAnsi" w:cstheme="majorHAnsi"/>
            <w:b/>
          </w:rPr>
          <w:t>n</w:t>
        </w:r>
        <w:r w:rsidR="0005551F" w:rsidRPr="00F428F8">
          <w:rPr>
            <w:rStyle w:val="Hyperlink"/>
            <w:rFonts w:asciiTheme="majorHAnsi" w:eastAsia="Arial" w:hAnsiTheme="majorHAnsi" w:cstheme="majorHAnsi"/>
            <w:b/>
          </w:rPr>
          <w:t>s.pearson.com/content/dam/pdf/BTEC-Firsts/Applied-Science/2012/Specification-and-sample-assessments/9781446937259_BTECFIRST_L12_AWD_POAS_Iss2.pdf</w:t>
        </w:r>
      </w:hyperlink>
    </w:p>
    <w:p w14:paraId="0317FA32" w14:textId="77777777" w:rsidR="0005551F" w:rsidRPr="00F428F8" w:rsidRDefault="0005551F" w:rsidP="0005551F">
      <w:pPr>
        <w:ind w:left="60"/>
        <w:rPr>
          <w:rFonts w:asciiTheme="majorHAnsi" w:eastAsia="Arial" w:hAnsiTheme="majorHAnsi" w:cstheme="majorHAnsi"/>
        </w:rPr>
      </w:pPr>
    </w:p>
    <w:p w14:paraId="49E612C7" w14:textId="77777777" w:rsidR="008A19FC" w:rsidRPr="00F428F8" w:rsidRDefault="0005551F" w:rsidP="0005551F">
      <w:pPr>
        <w:ind w:left="60"/>
        <w:rPr>
          <w:rFonts w:asciiTheme="majorHAnsi" w:eastAsia="Arial" w:hAnsiTheme="majorHAnsi" w:cstheme="majorHAnsi"/>
        </w:rPr>
      </w:pPr>
      <w:r w:rsidRPr="00F428F8">
        <w:rPr>
          <w:rFonts w:asciiTheme="majorHAnsi" w:eastAsia="Arial" w:hAnsiTheme="majorHAnsi" w:cstheme="majorHAnsi"/>
        </w:rPr>
        <w:t>Unit 1- Externally Assessed- 30 Guided Learning Hours</w:t>
      </w:r>
    </w:p>
    <w:p w14:paraId="1A6B3921" w14:textId="77777777" w:rsidR="0005551F" w:rsidRPr="00F428F8" w:rsidRDefault="0005551F" w:rsidP="0005551F">
      <w:pPr>
        <w:ind w:left="60"/>
        <w:rPr>
          <w:rFonts w:asciiTheme="majorHAnsi" w:eastAsia="Arial" w:hAnsiTheme="majorHAnsi" w:cstheme="majorHAnsi"/>
        </w:rPr>
      </w:pPr>
      <w:r w:rsidRPr="00F428F8">
        <w:rPr>
          <w:rFonts w:asciiTheme="majorHAnsi" w:eastAsia="Arial" w:hAnsiTheme="majorHAnsi" w:cstheme="majorHAnsi"/>
        </w:rPr>
        <w:t>Unit 2- Internally Assessed- 30 Guided Learning Hours</w:t>
      </w:r>
    </w:p>
    <w:p w14:paraId="1E7B54D9" w14:textId="77777777" w:rsidR="0005551F" w:rsidRPr="00F428F8" w:rsidRDefault="0005551F" w:rsidP="0005551F">
      <w:pPr>
        <w:ind w:left="60"/>
        <w:rPr>
          <w:rFonts w:asciiTheme="majorHAnsi" w:eastAsia="Arial" w:hAnsiTheme="majorHAnsi" w:cstheme="majorHAnsi"/>
        </w:rPr>
      </w:pPr>
      <w:r w:rsidRPr="00F428F8">
        <w:rPr>
          <w:rFonts w:asciiTheme="majorHAnsi" w:eastAsia="Arial" w:hAnsiTheme="majorHAnsi" w:cstheme="majorHAnsi"/>
        </w:rPr>
        <w:t>Unit 3- Internally Assessed- 30 Guided Learning Hours</w:t>
      </w:r>
    </w:p>
    <w:p w14:paraId="7C72C299" w14:textId="77777777" w:rsidR="0005551F" w:rsidRPr="00F428F8" w:rsidRDefault="0005551F" w:rsidP="00F428F8">
      <w:pPr>
        <w:spacing w:after="0"/>
        <w:ind w:left="60"/>
        <w:rPr>
          <w:rFonts w:asciiTheme="majorHAnsi" w:eastAsia="Arial" w:hAnsiTheme="majorHAnsi" w:cstheme="majorHAnsi"/>
        </w:rPr>
      </w:pPr>
      <w:r w:rsidRPr="00F428F8">
        <w:rPr>
          <w:rFonts w:asciiTheme="majorHAnsi" w:eastAsia="Arial" w:hAnsiTheme="majorHAnsi" w:cstheme="majorHAnsi"/>
        </w:rPr>
        <w:t>Unit 4- Internally Assessed- 30 Guided Learning Hours</w:t>
      </w:r>
    </w:p>
    <w:p w14:paraId="1515837B" w14:textId="77777777" w:rsidR="00F428F8" w:rsidRDefault="00F428F8" w:rsidP="00F428F8">
      <w:pPr>
        <w:spacing w:after="0"/>
        <w:rPr>
          <w:rFonts w:asciiTheme="majorHAnsi" w:eastAsia="Arial" w:hAnsiTheme="majorHAnsi" w:cstheme="majorHAnsi"/>
          <w:b/>
          <w:u w:val="single"/>
        </w:rPr>
      </w:pPr>
    </w:p>
    <w:p w14:paraId="79FC78DD" w14:textId="42496787" w:rsidR="00C62BD3" w:rsidRPr="00F428F8" w:rsidRDefault="00DF1651" w:rsidP="00DF1651">
      <w:pPr>
        <w:spacing w:before="240"/>
        <w:rPr>
          <w:rFonts w:asciiTheme="majorHAnsi" w:eastAsia="Arial" w:hAnsiTheme="majorHAnsi" w:cstheme="majorHAnsi"/>
          <w:i/>
          <w:u w:val="single"/>
        </w:rPr>
      </w:pPr>
      <w:r w:rsidRPr="00F428F8">
        <w:rPr>
          <w:rFonts w:asciiTheme="majorHAnsi" w:eastAsia="Arial" w:hAnsiTheme="majorHAnsi" w:cstheme="majorHAnsi"/>
          <w:b/>
          <w:u w:val="single"/>
        </w:rPr>
        <w:t xml:space="preserve">ACHIEVEMENT AT KS4 </w:t>
      </w:r>
    </w:p>
    <w:p w14:paraId="65B5B1EA" w14:textId="77777777" w:rsidR="004B0DC2" w:rsidRPr="00F428F8" w:rsidRDefault="004B0DC2" w:rsidP="00DF1651">
      <w:pPr>
        <w:spacing w:before="240"/>
        <w:rPr>
          <w:rFonts w:asciiTheme="majorHAnsi" w:eastAsia="Arial" w:hAnsiTheme="majorHAnsi" w:cstheme="majorHAnsi"/>
        </w:rPr>
      </w:pPr>
      <w:r w:rsidRPr="00F428F8">
        <w:rPr>
          <w:rFonts w:asciiTheme="majorHAnsi" w:eastAsia="Arial" w:hAnsiTheme="majorHAnsi" w:cstheme="majorHAnsi"/>
        </w:rPr>
        <w:t>BTEC Principles of Applied Science has four achievement levels</w:t>
      </w:r>
    </w:p>
    <w:p w14:paraId="06775320" w14:textId="151141D5" w:rsidR="000D2A93" w:rsidRPr="00F428F8" w:rsidRDefault="000D2A93" w:rsidP="00DF1651">
      <w:pPr>
        <w:spacing w:before="240"/>
        <w:rPr>
          <w:rFonts w:asciiTheme="majorHAnsi" w:eastAsia="Arial" w:hAnsiTheme="majorHAnsi" w:cstheme="majorHAnsi"/>
        </w:rPr>
      </w:pPr>
      <w:r w:rsidRPr="00F428F8">
        <w:rPr>
          <w:rFonts w:asciiTheme="majorHAnsi" w:eastAsia="Arial" w:hAnsiTheme="majorHAnsi" w:cstheme="majorHAnsi"/>
        </w:rPr>
        <w:t>Level</w:t>
      </w:r>
      <w:r w:rsidR="0005551F" w:rsidRPr="00F428F8">
        <w:rPr>
          <w:rFonts w:asciiTheme="majorHAnsi" w:eastAsia="Arial" w:hAnsiTheme="majorHAnsi" w:cstheme="majorHAnsi"/>
        </w:rPr>
        <w:t xml:space="preserve"> </w:t>
      </w:r>
      <w:r w:rsidRPr="00F428F8">
        <w:rPr>
          <w:rFonts w:asciiTheme="majorHAnsi" w:eastAsia="Arial" w:hAnsiTheme="majorHAnsi" w:cstheme="majorHAnsi"/>
        </w:rPr>
        <w:t>1</w:t>
      </w:r>
      <w:r w:rsidR="00F87FB4" w:rsidRPr="00F428F8">
        <w:rPr>
          <w:rFonts w:asciiTheme="majorHAnsi" w:eastAsia="Arial" w:hAnsiTheme="majorHAnsi" w:cstheme="majorHAnsi"/>
        </w:rPr>
        <w:t xml:space="preserve"> Pass </w:t>
      </w:r>
    </w:p>
    <w:p w14:paraId="2ABCA26E" w14:textId="234FCAF1" w:rsidR="000D2A93" w:rsidRPr="00F428F8" w:rsidRDefault="000D2A93" w:rsidP="00DF1651">
      <w:pPr>
        <w:spacing w:before="240"/>
        <w:rPr>
          <w:rFonts w:asciiTheme="majorHAnsi" w:eastAsia="Arial" w:hAnsiTheme="majorHAnsi" w:cstheme="majorHAnsi"/>
        </w:rPr>
      </w:pPr>
      <w:r w:rsidRPr="00F428F8">
        <w:rPr>
          <w:rFonts w:asciiTheme="majorHAnsi" w:eastAsia="Arial" w:hAnsiTheme="majorHAnsi" w:cstheme="majorHAnsi"/>
        </w:rPr>
        <w:t>Level 2 Pass</w:t>
      </w:r>
      <w:r w:rsidR="00F87FB4" w:rsidRPr="00F428F8">
        <w:rPr>
          <w:rFonts w:asciiTheme="majorHAnsi" w:eastAsia="Arial" w:hAnsiTheme="majorHAnsi" w:cstheme="majorHAnsi"/>
        </w:rPr>
        <w:t xml:space="preserve"> </w:t>
      </w:r>
    </w:p>
    <w:p w14:paraId="21B02B75" w14:textId="77777777" w:rsidR="000D2A93" w:rsidRPr="00F428F8" w:rsidRDefault="000D2A93" w:rsidP="00DF1651">
      <w:pPr>
        <w:spacing w:before="240"/>
        <w:rPr>
          <w:rFonts w:asciiTheme="majorHAnsi" w:eastAsia="Arial" w:hAnsiTheme="majorHAnsi" w:cstheme="majorHAnsi"/>
        </w:rPr>
      </w:pPr>
      <w:r w:rsidRPr="00F428F8">
        <w:rPr>
          <w:rFonts w:asciiTheme="majorHAnsi" w:eastAsia="Arial" w:hAnsiTheme="majorHAnsi" w:cstheme="majorHAnsi"/>
        </w:rPr>
        <w:t xml:space="preserve">Level 2 MERIT </w:t>
      </w:r>
    </w:p>
    <w:p w14:paraId="7E7FE4A4" w14:textId="77777777" w:rsidR="000D2A93" w:rsidRPr="00F428F8" w:rsidRDefault="000D2A93" w:rsidP="00DF1651">
      <w:pPr>
        <w:spacing w:before="240"/>
        <w:rPr>
          <w:rFonts w:asciiTheme="majorHAnsi" w:eastAsia="Arial" w:hAnsiTheme="majorHAnsi" w:cstheme="majorHAnsi"/>
        </w:rPr>
      </w:pPr>
      <w:r w:rsidRPr="00F428F8">
        <w:rPr>
          <w:rFonts w:asciiTheme="majorHAnsi" w:eastAsia="Arial" w:hAnsiTheme="majorHAnsi" w:cstheme="majorHAnsi"/>
        </w:rPr>
        <w:t xml:space="preserve">Level 2 Distinction </w:t>
      </w:r>
    </w:p>
    <w:p w14:paraId="0B73702D" w14:textId="77777777" w:rsidR="0005411A" w:rsidRPr="00F428F8" w:rsidRDefault="0005411A">
      <w:pPr>
        <w:rPr>
          <w:rFonts w:asciiTheme="majorHAnsi" w:eastAsia="Arial" w:hAnsiTheme="majorHAnsi" w:cstheme="majorHAnsi"/>
          <w:b/>
          <w:u w:val="single"/>
        </w:rPr>
      </w:pPr>
    </w:p>
    <w:p w14:paraId="66A326EB" w14:textId="77777777" w:rsidR="004B0DC2" w:rsidRPr="00F428F8" w:rsidRDefault="004B0DC2" w:rsidP="004B0DC2">
      <w:pPr>
        <w:rPr>
          <w:rFonts w:asciiTheme="majorHAnsi" w:eastAsia="Arial" w:hAnsiTheme="majorHAnsi" w:cstheme="majorHAnsi"/>
          <w:b/>
          <w:u w:val="single"/>
        </w:rPr>
      </w:pPr>
      <w:r w:rsidRPr="00F428F8">
        <w:rPr>
          <w:rFonts w:asciiTheme="majorHAnsi" w:eastAsia="Arial" w:hAnsiTheme="majorHAnsi" w:cstheme="majorHAnsi"/>
          <w:b/>
          <w:u w:val="single"/>
        </w:rPr>
        <w:t>MONITORING AND EVALUATION</w:t>
      </w:r>
    </w:p>
    <w:p w14:paraId="1C18E488" w14:textId="77777777" w:rsidR="004B0DC2" w:rsidRPr="00F428F8" w:rsidRDefault="004B0DC2" w:rsidP="004B0DC2">
      <w:pPr>
        <w:rPr>
          <w:rFonts w:asciiTheme="majorHAnsi" w:eastAsia="Arial" w:hAnsiTheme="majorHAnsi" w:cstheme="majorHAnsi"/>
        </w:rPr>
      </w:pPr>
      <w:r w:rsidRPr="00F428F8">
        <w:rPr>
          <w:rFonts w:asciiTheme="majorHAnsi" w:eastAsia="Arial" w:hAnsiTheme="majorHAnsi" w:cstheme="majorHAnsi"/>
        </w:rPr>
        <w:t>The monitoring and evaluation of this policy takes place through the following:</w:t>
      </w:r>
    </w:p>
    <w:p w14:paraId="0204031C"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Lesson Observations</w:t>
      </w:r>
    </w:p>
    <w:p w14:paraId="6EF80A82"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Learning Walks</w:t>
      </w:r>
    </w:p>
    <w:p w14:paraId="3CB8060E"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Work Scrutinies</w:t>
      </w:r>
    </w:p>
    <w:p w14:paraId="7ACD15FB"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Marking Scrutinies</w:t>
      </w:r>
    </w:p>
    <w:p w14:paraId="28D148A7"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Assessment Data Tracking</w:t>
      </w:r>
    </w:p>
    <w:p w14:paraId="7FDCFBEA"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Performance Management</w:t>
      </w:r>
    </w:p>
    <w:p w14:paraId="5BB94AA0" w14:textId="77777777" w:rsidR="004B0DC2" w:rsidRPr="00F428F8" w:rsidRDefault="004B0DC2" w:rsidP="004B0DC2">
      <w:pPr>
        <w:numPr>
          <w:ilvl w:val="0"/>
          <w:numId w:val="1"/>
        </w:numPr>
        <w:pBdr>
          <w:top w:val="nil"/>
          <w:left w:val="nil"/>
          <w:bottom w:val="nil"/>
          <w:right w:val="nil"/>
          <w:between w:val="nil"/>
        </w:pBdr>
        <w:spacing w:after="0"/>
        <w:rPr>
          <w:rFonts w:asciiTheme="majorHAnsi" w:hAnsiTheme="majorHAnsi" w:cstheme="majorHAnsi"/>
          <w:color w:val="000000"/>
        </w:rPr>
      </w:pPr>
      <w:r w:rsidRPr="00F428F8">
        <w:rPr>
          <w:rFonts w:asciiTheme="majorHAnsi" w:eastAsia="Arial" w:hAnsiTheme="majorHAnsi" w:cstheme="majorHAnsi"/>
          <w:color w:val="000000"/>
        </w:rPr>
        <w:t>Appraisals</w:t>
      </w:r>
    </w:p>
    <w:p w14:paraId="6E70B776" w14:textId="77777777" w:rsidR="004B0DC2" w:rsidRPr="00F428F8" w:rsidRDefault="004B0DC2" w:rsidP="004B0DC2">
      <w:pPr>
        <w:numPr>
          <w:ilvl w:val="0"/>
          <w:numId w:val="1"/>
        </w:numPr>
        <w:pBdr>
          <w:top w:val="nil"/>
          <w:left w:val="nil"/>
          <w:bottom w:val="nil"/>
          <w:right w:val="nil"/>
          <w:between w:val="nil"/>
        </w:pBdr>
        <w:rPr>
          <w:rFonts w:asciiTheme="majorHAnsi" w:hAnsiTheme="majorHAnsi" w:cstheme="majorHAnsi"/>
          <w:color w:val="000000"/>
        </w:rPr>
      </w:pPr>
      <w:r w:rsidRPr="00F428F8">
        <w:rPr>
          <w:rFonts w:asciiTheme="majorHAnsi" w:eastAsia="Arial" w:hAnsiTheme="majorHAnsi" w:cstheme="majorHAnsi"/>
          <w:color w:val="000000"/>
        </w:rPr>
        <w:t>Staff Meetings</w:t>
      </w:r>
    </w:p>
    <w:p w14:paraId="753B13D0" w14:textId="77777777" w:rsidR="00113624" w:rsidRPr="00F428F8" w:rsidRDefault="00113624">
      <w:pPr>
        <w:rPr>
          <w:rFonts w:asciiTheme="majorHAnsi" w:eastAsia="Arial" w:hAnsiTheme="majorHAnsi" w:cstheme="majorHAnsi"/>
          <w:b/>
          <w:u w:val="single"/>
        </w:rPr>
      </w:pPr>
    </w:p>
    <w:p w14:paraId="76740CC4" w14:textId="77777777" w:rsidR="008A19FC" w:rsidRPr="00F428F8" w:rsidRDefault="008A19FC">
      <w:pPr>
        <w:rPr>
          <w:rFonts w:asciiTheme="majorHAnsi" w:eastAsia="Arial" w:hAnsiTheme="majorHAnsi" w:cstheme="majorHAnsi"/>
          <w:b/>
          <w:u w:val="single"/>
        </w:rPr>
      </w:pPr>
    </w:p>
    <w:p w14:paraId="5D1AC54B" w14:textId="77777777" w:rsidR="00A46524" w:rsidRPr="00F428F8" w:rsidRDefault="00A46524">
      <w:pPr>
        <w:rPr>
          <w:rFonts w:asciiTheme="majorHAnsi" w:eastAsia="Arial" w:hAnsiTheme="majorHAnsi" w:cstheme="majorHAnsi"/>
          <w:b/>
          <w:u w:val="single"/>
        </w:rPr>
      </w:pPr>
    </w:p>
    <w:p w14:paraId="670FC574" w14:textId="77777777" w:rsidR="00092EC9" w:rsidRPr="00F428F8" w:rsidRDefault="00092EC9">
      <w:pPr>
        <w:rPr>
          <w:rFonts w:asciiTheme="majorHAnsi" w:eastAsia="Arial" w:hAnsiTheme="majorHAnsi" w:cstheme="majorHAnsi"/>
          <w:b/>
          <w:u w:val="single"/>
        </w:rPr>
      </w:pPr>
    </w:p>
    <w:p w14:paraId="6316F2F7" w14:textId="77777777" w:rsidR="004A1276" w:rsidRPr="00F428F8" w:rsidRDefault="004A1276">
      <w:pPr>
        <w:rPr>
          <w:rFonts w:asciiTheme="majorHAnsi" w:eastAsia="Arial" w:hAnsiTheme="majorHAnsi" w:cstheme="majorHAnsi"/>
          <w:b/>
          <w:u w:val="single"/>
        </w:rPr>
      </w:pPr>
    </w:p>
    <w:p w14:paraId="0273E94B" w14:textId="77777777" w:rsidR="00C46B2F" w:rsidRPr="00F428F8" w:rsidRDefault="00C46B2F">
      <w:pPr>
        <w:rPr>
          <w:rFonts w:asciiTheme="majorHAnsi" w:eastAsia="Arial" w:hAnsiTheme="majorHAnsi" w:cstheme="majorHAnsi"/>
        </w:rPr>
      </w:pPr>
    </w:p>
    <w:p w14:paraId="33C98384" w14:textId="77777777" w:rsidR="00C46B2F" w:rsidRPr="00F428F8" w:rsidRDefault="00C46B2F">
      <w:pPr>
        <w:rPr>
          <w:rFonts w:asciiTheme="majorHAnsi" w:eastAsia="Arial" w:hAnsiTheme="majorHAnsi" w:cstheme="majorHAnsi"/>
        </w:rPr>
      </w:pPr>
    </w:p>
    <w:p w14:paraId="54C72B4E" w14:textId="77777777" w:rsidR="00C46B2F" w:rsidRPr="00F428F8" w:rsidRDefault="00C46B2F">
      <w:pPr>
        <w:rPr>
          <w:rFonts w:asciiTheme="majorHAnsi" w:eastAsia="Arial" w:hAnsiTheme="majorHAnsi" w:cstheme="majorHAnsi"/>
        </w:rPr>
      </w:pPr>
    </w:p>
    <w:p w14:paraId="77D543B2" w14:textId="77777777" w:rsidR="00C46B2F" w:rsidRPr="00F428F8" w:rsidRDefault="00C46B2F">
      <w:pPr>
        <w:rPr>
          <w:rFonts w:asciiTheme="majorHAnsi" w:eastAsia="Arial" w:hAnsiTheme="majorHAnsi" w:cstheme="majorHAnsi"/>
        </w:rPr>
      </w:pPr>
    </w:p>
    <w:p w14:paraId="4B93073D" w14:textId="77777777" w:rsidR="00B31F50" w:rsidRPr="00F428F8" w:rsidRDefault="00B31F50">
      <w:pPr>
        <w:rPr>
          <w:rFonts w:asciiTheme="majorHAnsi" w:eastAsia="Arial" w:hAnsiTheme="majorHAnsi" w:cstheme="majorHAnsi"/>
        </w:rPr>
      </w:pPr>
    </w:p>
    <w:p w14:paraId="62898780" w14:textId="77777777" w:rsidR="0005411A" w:rsidRPr="00F428F8" w:rsidRDefault="0005411A">
      <w:pPr>
        <w:rPr>
          <w:rFonts w:asciiTheme="majorHAnsi" w:eastAsia="Arial" w:hAnsiTheme="majorHAnsi" w:cstheme="majorHAnsi"/>
          <w:b/>
          <w:u w:val="single"/>
        </w:rPr>
      </w:pPr>
    </w:p>
    <w:p w14:paraId="51201942" w14:textId="77777777" w:rsidR="00C46B2F" w:rsidRPr="00F428F8" w:rsidRDefault="00C46B2F">
      <w:pPr>
        <w:rPr>
          <w:rFonts w:asciiTheme="majorHAnsi" w:eastAsia="Arial" w:hAnsiTheme="majorHAnsi" w:cstheme="majorHAnsi"/>
          <w:b/>
          <w:u w:val="single"/>
        </w:rPr>
      </w:pPr>
    </w:p>
    <w:p w14:paraId="5775D80F" w14:textId="77777777" w:rsidR="00C46B2F" w:rsidRPr="00F428F8" w:rsidRDefault="00C46B2F">
      <w:pPr>
        <w:rPr>
          <w:rFonts w:asciiTheme="majorHAnsi" w:eastAsia="Arial" w:hAnsiTheme="majorHAnsi" w:cstheme="majorHAnsi"/>
          <w:b/>
          <w:u w:val="single"/>
        </w:rPr>
      </w:pPr>
    </w:p>
    <w:p w14:paraId="5EEEA48B" w14:textId="77777777" w:rsidR="00C46B2F" w:rsidRPr="00F428F8" w:rsidRDefault="00C46B2F">
      <w:pPr>
        <w:rPr>
          <w:rFonts w:asciiTheme="majorHAnsi" w:eastAsia="Arial" w:hAnsiTheme="majorHAnsi" w:cstheme="majorHAnsi"/>
          <w:b/>
          <w:u w:val="single"/>
        </w:rPr>
      </w:pPr>
    </w:p>
    <w:p w14:paraId="042B5452" w14:textId="77777777" w:rsidR="00C46B2F" w:rsidRPr="00F428F8" w:rsidRDefault="00C46B2F">
      <w:pPr>
        <w:rPr>
          <w:rFonts w:asciiTheme="majorHAnsi" w:eastAsia="Arial" w:hAnsiTheme="majorHAnsi" w:cstheme="majorHAnsi"/>
          <w:b/>
          <w:u w:val="single"/>
        </w:rPr>
      </w:pPr>
    </w:p>
    <w:p w14:paraId="0D4E8FE1" w14:textId="77777777" w:rsidR="00C46B2F" w:rsidRPr="00F428F8" w:rsidRDefault="00C46B2F">
      <w:pPr>
        <w:rPr>
          <w:rFonts w:asciiTheme="majorHAnsi" w:eastAsia="Arial" w:hAnsiTheme="majorHAnsi" w:cstheme="majorHAnsi"/>
          <w:b/>
          <w:u w:val="single"/>
        </w:rPr>
      </w:pPr>
    </w:p>
    <w:sectPr w:rsidR="00C46B2F" w:rsidRPr="00F428F8" w:rsidSect="00946BE9">
      <w:headerReference w:type="default" r:id="rId12"/>
      <w:footerReference w:type="default" r:id="rId13"/>
      <w:pgSz w:w="11906" w:h="16838"/>
      <w:pgMar w:top="1440"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8E86" w14:textId="77777777" w:rsidR="00051975" w:rsidRDefault="00051975">
      <w:pPr>
        <w:spacing w:after="0" w:line="240" w:lineRule="auto"/>
      </w:pPr>
      <w:r>
        <w:separator/>
      </w:r>
    </w:p>
  </w:endnote>
  <w:endnote w:type="continuationSeparator" w:id="0">
    <w:p w14:paraId="023B1EFD" w14:textId="77777777" w:rsidR="00051975" w:rsidRDefault="0005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C378" w14:textId="04022074" w:rsidR="00946BE9" w:rsidRPr="00B21555" w:rsidRDefault="00F9022B" w:rsidP="00946BE9">
    <w:pPr>
      <w:pBdr>
        <w:top w:val="thinThickSmallGap" w:sz="24" w:space="1" w:color="622423"/>
      </w:pBdr>
      <w:tabs>
        <w:tab w:val="center" w:pos="4513"/>
        <w:tab w:val="right" w:pos="9026"/>
        <w:tab w:val="right" w:pos="9070"/>
      </w:tabs>
      <w:spacing w:after="0"/>
      <w:rPr>
        <w:rFonts w:ascii="Cambria" w:eastAsia="Times New Roman" w:hAnsi="Cambria" w:cs="Times New Roman"/>
        <w:sz w:val="20"/>
        <w:szCs w:val="20"/>
      </w:rPr>
    </w:pPr>
    <w:r>
      <w:rPr>
        <w:rFonts w:ascii="Cambria" w:eastAsia="Times New Roman" w:hAnsi="Cambria" w:cs="Times New Roman"/>
        <w:sz w:val="20"/>
        <w:szCs w:val="20"/>
      </w:rPr>
      <w:t>5</w:t>
    </w:r>
    <w:r w:rsidR="00946BE9" w:rsidRPr="00B21555">
      <w:rPr>
        <w:rFonts w:ascii="Cambria" w:eastAsia="Times New Roman" w:hAnsi="Cambria" w:cs="Times New Roman"/>
        <w:sz w:val="20"/>
        <w:szCs w:val="20"/>
      </w:rPr>
      <w:t>The electronic version of this document is the latest version.  It is the responsibility of the individual to ensure any paper material is current.</w:t>
    </w:r>
    <w:r w:rsidR="00946BE9" w:rsidRPr="00B21555">
      <w:rPr>
        <w:rFonts w:ascii="Cambria" w:eastAsia="Times New Roman" w:hAnsi="Cambria" w:cs="Times New Roman"/>
        <w:sz w:val="20"/>
        <w:szCs w:val="20"/>
      </w:rPr>
      <w:tab/>
    </w:r>
    <w:r w:rsidR="00946BE9" w:rsidRPr="00B21555">
      <w:rPr>
        <w:rFonts w:ascii="Cambria" w:eastAsia="Times New Roman" w:hAnsi="Cambria" w:cs="Times New Roman"/>
        <w:sz w:val="20"/>
        <w:szCs w:val="20"/>
      </w:rPr>
      <w:tab/>
      <w:t xml:space="preserve">Page </w:t>
    </w:r>
    <w:r w:rsidR="00946BE9" w:rsidRPr="00B21555">
      <w:rPr>
        <w:rFonts w:eastAsia="Times New Roman" w:cs="Times New Roman"/>
        <w:sz w:val="20"/>
        <w:szCs w:val="20"/>
      </w:rPr>
      <w:fldChar w:fldCharType="begin"/>
    </w:r>
    <w:r w:rsidR="00946BE9" w:rsidRPr="00B21555">
      <w:rPr>
        <w:rFonts w:ascii="Times New Roman" w:eastAsia="Times New Roman" w:hAnsi="Times New Roman" w:cs="Times New Roman"/>
        <w:sz w:val="20"/>
        <w:szCs w:val="20"/>
      </w:rPr>
      <w:instrText xml:space="preserve"> PAGE   \* MERGEFORMAT </w:instrText>
    </w:r>
    <w:r w:rsidR="00946BE9" w:rsidRPr="00B21555">
      <w:rPr>
        <w:rFonts w:eastAsia="Times New Roman" w:cs="Times New Roman"/>
        <w:sz w:val="20"/>
        <w:szCs w:val="20"/>
      </w:rPr>
      <w:fldChar w:fldCharType="separate"/>
    </w:r>
    <w:r w:rsidR="00B24CF5" w:rsidRPr="00B24CF5">
      <w:rPr>
        <w:noProof/>
        <w:sz w:val="20"/>
        <w:szCs w:val="20"/>
      </w:rPr>
      <w:t>7</w:t>
    </w:r>
    <w:r w:rsidR="00946BE9" w:rsidRPr="00B21555">
      <w:rPr>
        <w:rFonts w:ascii="Cambria" w:eastAsia="Times New Roman" w:hAnsi="Cambria" w:cs="Times New Roman"/>
        <w:noProof/>
        <w:sz w:val="20"/>
        <w:szCs w:val="20"/>
      </w:rPr>
      <w:fldChar w:fldCharType="end"/>
    </w:r>
  </w:p>
  <w:p w14:paraId="640DDAD0" w14:textId="56DBF400" w:rsidR="00946BE9" w:rsidRPr="00B21555" w:rsidRDefault="00946BE9" w:rsidP="00946BE9">
    <w:pPr>
      <w:tabs>
        <w:tab w:val="center" w:pos="4513"/>
        <w:tab w:val="right" w:pos="9026"/>
      </w:tabs>
      <w:spacing w:after="0"/>
      <w:rPr>
        <w:rFonts w:ascii="Times New Roman" w:eastAsia="Times New Roman" w:hAnsi="Times New Roman" w:cs="Times New Roman"/>
        <w:sz w:val="20"/>
        <w:szCs w:val="20"/>
      </w:rPr>
    </w:pPr>
    <w:r w:rsidRPr="00B21555">
      <w:rPr>
        <w:rFonts w:ascii="Times New Roman" w:eastAsia="Times New Roman" w:hAnsi="Times New Roman" w:cs="Times New Roman"/>
        <w:sz w:val="20"/>
        <w:szCs w:val="20"/>
      </w:rPr>
      <w:t xml:space="preserve">Date:  </w:t>
    </w:r>
    <w:r>
      <w:rPr>
        <w:rFonts w:ascii="Times New Roman" w:eastAsia="Times New Roman" w:hAnsi="Times New Roman" w:cs="Times New Roman"/>
        <w:sz w:val="20"/>
        <w:szCs w:val="20"/>
      </w:rPr>
      <w:t>June</w:t>
    </w:r>
    <w:r w:rsidR="00C51B21">
      <w:rPr>
        <w:rFonts w:ascii="Times New Roman" w:eastAsia="Times New Roman" w:hAnsi="Times New Roman" w:cs="Times New Roman"/>
        <w:sz w:val="20"/>
        <w:szCs w:val="20"/>
      </w:rPr>
      <w:t xml:space="preserve"> 202</w:t>
    </w:r>
    <w:r w:rsidR="00392512">
      <w:rPr>
        <w:rFonts w:ascii="Times New Roman" w:eastAsia="Times New Roman" w:hAnsi="Times New Roman" w:cs="Times New Roman"/>
        <w:sz w:val="20"/>
        <w:szCs w:val="20"/>
      </w:rPr>
      <w:t>6</w:t>
    </w:r>
  </w:p>
  <w:p w14:paraId="02904019" w14:textId="77777777" w:rsidR="005672D0" w:rsidRDefault="005672D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B603" w14:textId="77777777" w:rsidR="00051975" w:rsidRDefault="00051975">
      <w:pPr>
        <w:spacing w:after="0" w:line="240" w:lineRule="auto"/>
      </w:pPr>
      <w:r>
        <w:separator/>
      </w:r>
    </w:p>
  </w:footnote>
  <w:footnote w:type="continuationSeparator" w:id="0">
    <w:p w14:paraId="707BA1F0" w14:textId="77777777" w:rsidR="00051975" w:rsidRDefault="0005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6E77" w14:textId="77777777" w:rsidR="005672D0" w:rsidRDefault="005672D0">
    <w:pPr>
      <w:pBdr>
        <w:top w:val="nil"/>
        <w:left w:val="nil"/>
        <w:bottom w:val="nil"/>
        <w:right w:val="nil"/>
        <w:between w:val="nil"/>
      </w:pBdr>
      <w:tabs>
        <w:tab w:val="center" w:pos="4513"/>
        <w:tab w:val="right" w:pos="9026"/>
      </w:tabs>
      <w:spacing w:after="0" w:line="240" w:lineRule="auto"/>
      <w:jc w:val="center"/>
      <w:rPr>
        <w:color w:val="000000"/>
      </w:rPr>
    </w:pPr>
  </w:p>
  <w:p w14:paraId="7A65A152" w14:textId="77777777" w:rsidR="005672D0" w:rsidRDefault="005672D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525"/>
    <w:multiLevelType w:val="hybridMultilevel"/>
    <w:tmpl w:val="EB5E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42EC"/>
    <w:multiLevelType w:val="hybridMultilevel"/>
    <w:tmpl w:val="06DE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B3AA1"/>
    <w:multiLevelType w:val="hybridMultilevel"/>
    <w:tmpl w:val="D868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B1B95"/>
    <w:multiLevelType w:val="hybridMultilevel"/>
    <w:tmpl w:val="375C5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37D6"/>
    <w:multiLevelType w:val="multilevel"/>
    <w:tmpl w:val="7C6EF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CA4522"/>
    <w:multiLevelType w:val="hybridMultilevel"/>
    <w:tmpl w:val="9838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35B19"/>
    <w:multiLevelType w:val="hybridMultilevel"/>
    <w:tmpl w:val="F51E2A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07F23FA"/>
    <w:multiLevelType w:val="hybridMultilevel"/>
    <w:tmpl w:val="6CE05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72345"/>
    <w:multiLevelType w:val="multilevel"/>
    <w:tmpl w:val="AAEEF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6B7868"/>
    <w:multiLevelType w:val="multilevel"/>
    <w:tmpl w:val="1ED4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B00BE9"/>
    <w:multiLevelType w:val="hybridMultilevel"/>
    <w:tmpl w:val="4EB0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E0D5B"/>
    <w:multiLevelType w:val="multilevel"/>
    <w:tmpl w:val="000E6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59519A"/>
    <w:multiLevelType w:val="multilevel"/>
    <w:tmpl w:val="8926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BF4519"/>
    <w:multiLevelType w:val="multilevel"/>
    <w:tmpl w:val="33189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063CC6"/>
    <w:multiLevelType w:val="multilevel"/>
    <w:tmpl w:val="5CB4E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A95E12"/>
    <w:multiLevelType w:val="hybridMultilevel"/>
    <w:tmpl w:val="436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020E3"/>
    <w:multiLevelType w:val="multilevel"/>
    <w:tmpl w:val="D9AAE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1C26AA"/>
    <w:multiLevelType w:val="multilevel"/>
    <w:tmpl w:val="1026C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224367"/>
    <w:multiLevelType w:val="multilevel"/>
    <w:tmpl w:val="1E50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F6571"/>
    <w:multiLevelType w:val="hybridMultilevel"/>
    <w:tmpl w:val="DC2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9"/>
  </w:num>
  <w:num w:numId="5">
    <w:abstractNumId w:val="12"/>
  </w:num>
  <w:num w:numId="6">
    <w:abstractNumId w:val="4"/>
  </w:num>
  <w:num w:numId="7">
    <w:abstractNumId w:val="16"/>
  </w:num>
  <w:num w:numId="8">
    <w:abstractNumId w:val="14"/>
  </w:num>
  <w:num w:numId="9">
    <w:abstractNumId w:val="13"/>
  </w:num>
  <w:num w:numId="10">
    <w:abstractNumId w:val="0"/>
  </w:num>
  <w:num w:numId="11">
    <w:abstractNumId w:val="19"/>
  </w:num>
  <w:num w:numId="12">
    <w:abstractNumId w:val="2"/>
  </w:num>
  <w:num w:numId="13">
    <w:abstractNumId w:val="5"/>
  </w:num>
  <w:num w:numId="14">
    <w:abstractNumId w:val="7"/>
  </w:num>
  <w:num w:numId="15">
    <w:abstractNumId w:val="18"/>
  </w:num>
  <w:num w:numId="16">
    <w:abstractNumId w:val="3"/>
  </w:num>
  <w:num w:numId="17">
    <w:abstractNumId w:val="15"/>
  </w:num>
  <w:num w:numId="18">
    <w:abstractNumId w:val="10"/>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D0"/>
    <w:rsid w:val="00026FAF"/>
    <w:rsid w:val="00051975"/>
    <w:rsid w:val="0005411A"/>
    <w:rsid w:val="0005457F"/>
    <w:rsid w:val="0005551F"/>
    <w:rsid w:val="00055944"/>
    <w:rsid w:val="000571C5"/>
    <w:rsid w:val="00066B3D"/>
    <w:rsid w:val="00092EC9"/>
    <w:rsid w:val="000D128F"/>
    <w:rsid w:val="000D2A93"/>
    <w:rsid w:val="000D319E"/>
    <w:rsid w:val="000D4AEA"/>
    <w:rsid w:val="000D5A15"/>
    <w:rsid w:val="001014F9"/>
    <w:rsid w:val="00113624"/>
    <w:rsid w:val="00150CC0"/>
    <w:rsid w:val="001C3BCE"/>
    <w:rsid w:val="00200DBC"/>
    <w:rsid w:val="00211F59"/>
    <w:rsid w:val="00216DB8"/>
    <w:rsid w:val="00251807"/>
    <w:rsid w:val="0026649E"/>
    <w:rsid w:val="002A503A"/>
    <w:rsid w:val="002B14E3"/>
    <w:rsid w:val="002B433A"/>
    <w:rsid w:val="002B7117"/>
    <w:rsid w:val="002D6279"/>
    <w:rsid w:val="002E613A"/>
    <w:rsid w:val="003003D5"/>
    <w:rsid w:val="00310517"/>
    <w:rsid w:val="00333929"/>
    <w:rsid w:val="00346532"/>
    <w:rsid w:val="00392512"/>
    <w:rsid w:val="003A7E65"/>
    <w:rsid w:val="003B6982"/>
    <w:rsid w:val="0040256E"/>
    <w:rsid w:val="00412467"/>
    <w:rsid w:val="004177BB"/>
    <w:rsid w:val="0046718A"/>
    <w:rsid w:val="004902FE"/>
    <w:rsid w:val="004A1276"/>
    <w:rsid w:val="004A361F"/>
    <w:rsid w:val="004B0DC2"/>
    <w:rsid w:val="004E2792"/>
    <w:rsid w:val="004E790D"/>
    <w:rsid w:val="004F509B"/>
    <w:rsid w:val="005176E3"/>
    <w:rsid w:val="005221C1"/>
    <w:rsid w:val="0053525B"/>
    <w:rsid w:val="005672D0"/>
    <w:rsid w:val="00574D81"/>
    <w:rsid w:val="005C2272"/>
    <w:rsid w:val="005E48F4"/>
    <w:rsid w:val="005E75EE"/>
    <w:rsid w:val="0061366D"/>
    <w:rsid w:val="0062511E"/>
    <w:rsid w:val="006D01D0"/>
    <w:rsid w:val="00705846"/>
    <w:rsid w:val="00726CE5"/>
    <w:rsid w:val="007540E4"/>
    <w:rsid w:val="0075510E"/>
    <w:rsid w:val="00763FC8"/>
    <w:rsid w:val="007A301F"/>
    <w:rsid w:val="007B2349"/>
    <w:rsid w:val="007C092E"/>
    <w:rsid w:val="007F1AA4"/>
    <w:rsid w:val="00886533"/>
    <w:rsid w:val="008A19FC"/>
    <w:rsid w:val="008D7701"/>
    <w:rsid w:val="00936E6B"/>
    <w:rsid w:val="00946BE9"/>
    <w:rsid w:val="009574C1"/>
    <w:rsid w:val="009602B3"/>
    <w:rsid w:val="00970783"/>
    <w:rsid w:val="00991149"/>
    <w:rsid w:val="009D49A5"/>
    <w:rsid w:val="009E6F37"/>
    <w:rsid w:val="009F3FDD"/>
    <w:rsid w:val="009F5994"/>
    <w:rsid w:val="00A03243"/>
    <w:rsid w:val="00A14B2D"/>
    <w:rsid w:val="00A46524"/>
    <w:rsid w:val="00A72E47"/>
    <w:rsid w:val="00A915A6"/>
    <w:rsid w:val="00AB0D33"/>
    <w:rsid w:val="00AC42CD"/>
    <w:rsid w:val="00AE39E0"/>
    <w:rsid w:val="00B24CF5"/>
    <w:rsid w:val="00B2638E"/>
    <w:rsid w:val="00B31F50"/>
    <w:rsid w:val="00B54175"/>
    <w:rsid w:val="00C00B73"/>
    <w:rsid w:val="00C25CC8"/>
    <w:rsid w:val="00C274F6"/>
    <w:rsid w:val="00C332A0"/>
    <w:rsid w:val="00C46B2F"/>
    <w:rsid w:val="00C51B21"/>
    <w:rsid w:val="00C51EC6"/>
    <w:rsid w:val="00C54FED"/>
    <w:rsid w:val="00C62BD3"/>
    <w:rsid w:val="00CF7507"/>
    <w:rsid w:val="00D31F22"/>
    <w:rsid w:val="00D34251"/>
    <w:rsid w:val="00D611A1"/>
    <w:rsid w:val="00D62550"/>
    <w:rsid w:val="00D81B0C"/>
    <w:rsid w:val="00DA35FA"/>
    <w:rsid w:val="00DC0212"/>
    <w:rsid w:val="00DF1651"/>
    <w:rsid w:val="00E0622E"/>
    <w:rsid w:val="00E31E71"/>
    <w:rsid w:val="00E538D5"/>
    <w:rsid w:val="00E72B9F"/>
    <w:rsid w:val="00EE74C6"/>
    <w:rsid w:val="00F33227"/>
    <w:rsid w:val="00F428F8"/>
    <w:rsid w:val="00F811D4"/>
    <w:rsid w:val="00F87FB4"/>
    <w:rsid w:val="00F9022B"/>
    <w:rsid w:val="00F95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09E4"/>
  <w15:docId w15:val="{9D46E5BE-0153-48FE-84D5-8927E404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54175"/>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0D1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8F"/>
  </w:style>
  <w:style w:type="paragraph" w:styleId="Footer">
    <w:name w:val="footer"/>
    <w:basedOn w:val="Normal"/>
    <w:link w:val="FooterChar"/>
    <w:uiPriority w:val="99"/>
    <w:unhideWhenUsed/>
    <w:rsid w:val="000D1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28F"/>
  </w:style>
  <w:style w:type="paragraph" w:styleId="BalloonText">
    <w:name w:val="Balloon Text"/>
    <w:basedOn w:val="Normal"/>
    <w:link w:val="BalloonTextChar"/>
    <w:uiPriority w:val="99"/>
    <w:semiHidden/>
    <w:unhideWhenUsed/>
    <w:rsid w:val="00E3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E71"/>
    <w:rPr>
      <w:rFonts w:ascii="Segoe UI" w:hAnsi="Segoe UI" w:cs="Segoe UI"/>
      <w:sz w:val="18"/>
      <w:szCs w:val="18"/>
    </w:rPr>
  </w:style>
  <w:style w:type="character" w:styleId="Hyperlink">
    <w:name w:val="Hyperlink"/>
    <w:basedOn w:val="DefaultParagraphFont"/>
    <w:uiPriority w:val="99"/>
    <w:unhideWhenUsed/>
    <w:rsid w:val="002B14E3"/>
    <w:rPr>
      <w:color w:val="0000FF" w:themeColor="hyperlink"/>
      <w:u w:val="single"/>
    </w:rPr>
  </w:style>
  <w:style w:type="paragraph" w:styleId="NormalWeb">
    <w:name w:val="Normal (Web)"/>
    <w:basedOn w:val="Normal"/>
    <w:uiPriority w:val="99"/>
    <w:semiHidden/>
    <w:unhideWhenUsed/>
    <w:rsid w:val="005C2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272"/>
    <w:rPr>
      <w:b/>
      <w:bCs/>
    </w:rPr>
  </w:style>
  <w:style w:type="character" w:styleId="FollowedHyperlink">
    <w:name w:val="FollowedHyperlink"/>
    <w:basedOn w:val="DefaultParagraphFont"/>
    <w:uiPriority w:val="99"/>
    <w:semiHidden/>
    <w:unhideWhenUsed/>
    <w:rsid w:val="009F3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1523">
      <w:bodyDiv w:val="1"/>
      <w:marLeft w:val="0"/>
      <w:marRight w:val="0"/>
      <w:marTop w:val="0"/>
      <w:marBottom w:val="0"/>
      <w:divBdr>
        <w:top w:val="none" w:sz="0" w:space="0" w:color="auto"/>
        <w:left w:val="none" w:sz="0" w:space="0" w:color="auto"/>
        <w:bottom w:val="none" w:sz="0" w:space="0" w:color="auto"/>
        <w:right w:val="none" w:sz="0" w:space="0" w:color="auto"/>
      </w:divBdr>
    </w:div>
    <w:div w:id="119113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35174/SECONDARY_national_curriculum_-_Science_220714.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alifications.pearson.com/content/dam/pdf/BTEC-Firsts/Applied-Science/2012/Specification-and-sample-assessments/9781446937259_BTECFIRST_L12_AWD_POAS_Iss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em.org.uk/elibrary/resource/29139" TargetMode="External"/><Relationship Id="rId4" Type="http://schemas.openxmlformats.org/officeDocument/2006/relationships/webSettings" Target="webSettings.xml"/><Relationship Id="rId9" Type="http://schemas.openxmlformats.org/officeDocument/2006/relationships/hyperlink" Target="https://www.stem.org.uk/elibrary/resource/291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Aquilina, Julie</cp:lastModifiedBy>
  <cp:revision>2</cp:revision>
  <cp:lastPrinted>2022-05-18T08:29:00Z</cp:lastPrinted>
  <dcterms:created xsi:type="dcterms:W3CDTF">2026-06-15T14:09:00Z</dcterms:created>
  <dcterms:modified xsi:type="dcterms:W3CDTF">2026-06-15T14:09:00Z</dcterms:modified>
</cp:coreProperties>
</file>