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6B" w:rsidRDefault="002B5EF8" w:rsidP="00BD6D25">
      <w:pPr>
        <w:pStyle w:val="1bodycopy10pt"/>
        <w:jc w:val="center"/>
      </w:pPr>
      <w:r>
        <w:rPr>
          <w:noProof/>
          <w:lang w:eastAsia="en-GB"/>
        </w:rPr>
        <w:drawing>
          <wp:anchor distT="0" distB="0" distL="114300" distR="114300" simplePos="0" relativeHeight="251659776" behindDoc="1" locked="0" layoutInCell="1" allowOverlap="1">
            <wp:simplePos x="0" y="0"/>
            <wp:positionH relativeFrom="column">
              <wp:posOffset>1628140</wp:posOffset>
            </wp:positionH>
            <wp:positionV relativeFrom="paragraph">
              <wp:posOffset>2232025</wp:posOffset>
            </wp:positionV>
            <wp:extent cx="2926715" cy="2926715"/>
            <wp:effectExtent l="0" t="0" r="0" b="0"/>
            <wp:wrapNone/>
            <wp:docPr id="3" name="Picture 3" descr="\\MB-LR-01\Data$\AdminData\P.Greaves\My 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LR-01\Data$\AdminData\P.Greaves\My Pictures\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715" cy="292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E6A">
        <w:rPr>
          <w:noProof/>
          <w:lang w:eastAsia="en-GB"/>
        </w:rPr>
        <w:drawing>
          <wp:inline distT="0" distB="0" distL="0" distR="0">
            <wp:extent cx="5367020" cy="24765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22498" b="27396"/>
                    <a:stretch>
                      <a:fillRect/>
                    </a:stretch>
                  </pic:blipFill>
                  <pic:spPr bwMode="auto">
                    <a:xfrm>
                      <a:off x="0" y="0"/>
                      <a:ext cx="5367020" cy="2476500"/>
                    </a:xfrm>
                    <a:prstGeom prst="rect">
                      <a:avLst/>
                    </a:prstGeom>
                    <a:noFill/>
                    <a:ln>
                      <a:noFill/>
                    </a:ln>
                  </pic:spPr>
                </pic:pic>
              </a:graphicData>
            </a:graphic>
          </wp:inline>
        </w:drawing>
      </w:r>
    </w:p>
    <w:p w:rsidR="0062626B" w:rsidRDefault="0062626B" w:rsidP="00BD6D25">
      <w:pPr>
        <w:pStyle w:val="1bodycopy10pt"/>
        <w:jc w:val="center"/>
      </w:pPr>
    </w:p>
    <w:p w:rsidR="0062626B" w:rsidRDefault="0062626B" w:rsidP="00DC4C0F">
      <w:pPr>
        <w:pStyle w:val="1bodycopy10pt"/>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BD6D25" w:rsidRDefault="00BD6D25" w:rsidP="00DC4C0F">
      <w:pPr>
        <w:pStyle w:val="1bodycopy10pt"/>
        <w:rPr>
          <w:b/>
          <w:sz w:val="28"/>
          <w:szCs w:val="28"/>
        </w:rPr>
      </w:pPr>
    </w:p>
    <w:p w:rsidR="0062626B" w:rsidRPr="00304068" w:rsidRDefault="00304068" w:rsidP="00DC4C0F">
      <w:pPr>
        <w:pStyle w:val="1bodycopy10pt"/>
        <w:rPr>
          <w:b/>
          <w:sz w:val="28"/>
          <w:szCs w:val="28"/>
        </w:rPr>
      </w:pPr>
      <w:r w:rsidRPr="00304068">
        <w:rPr>
          <w:b/>
          <w:sz w:val="28"/>
          <w:szCs w:val="28"/>
        </w:rPr>
        <w:t>REMOTE LEARNING POLICY</w:t>
      </w:r>
    </w:p>
    <w:p w:rsidR="00304068" w:rsidRPr="00304068" w:rsidRDefault="00304068" w:rsidP="00DC4C0F">
      <w:pPr>
        <w:pStyle w:val="1bodycopy10pt"/>
        <w:rPr>
          <w:b/>
          <w:sz w:val="28"/>
          <w:szCs w:val="28"/>
        </w:rPr>
      </w:pPr>
      <w:r w:rsidRPr="00304068">
        <w:rPr>
          <w:b/>
          <w:sz w:val="28"/>
          <w:szCs w:val="28"/>
        </w:rPr>
        <w:t>January 2021</w:t>
      </w: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304068" w:rsidRDefault="0062626B" w:rsidP="00304068">
            <w:pPr>
              <w:pStyle w:val="1bodycopy10pt"/>
              <w:spacing w:after="120"/>
              <w:rPr>
                <w:rFonts w:ascii="Arial" w:eastAsia="MS Mincho" w:hAnsi="Arial"/>
                <w:b/>
                <w:sz w:val="20"/>
                <w:lang w:val="en-US"/>
              </w:rPr>
            </w:pPr>
            <w:r w:rsidRPr="00304068">
              <w:rPr>
                <w:rFonts w:ascii="Arial" w:eastAsia="MS Mincho" w:hAnsi="Arial"/>
                <w:b/>
                <w:sz w:val="20"/>
                <w:lang w:val="en-US"/>
              </w:rPr>
              <w:t>Approved by:</w:t>
            </w:r>
          </w:p>
        </w:tc>
        <w:tc>
          <w:tcPr>
            <w:tcW w:w="3268" w:type="dxa"/>
            <w:tcBorders>
              <w:top w:val="nil"/>
              <w:bottom w:val="single" w:sz="18" w:space="0" w:color="FFFFFF"/>
            </w:tcBorders>
            <w:shd w:val="clear" w:color="auto" w:fill="D8DFDE"/>
          </w:tcPr>
          <w:p w:rsidR="0062626B" w:rsidRPr="0062626B" w:rsidRDefault="00BD6D25" w:rsidP="0062626B">
            <w:pPr>
              <w:pStyle w:val="1bodycopy11pt"/>
              <w:rPr>
                <w:highlight w:val="yellow"/>
              </w:rPr>
            </w:pPr>
            <w:r w:rsidRPr="00BD6D25">
              <w:t>Peter Greaves</w:t>
            </w:r>
          </w:p>
        </w:tc>
        <w:tc>
          <w:tcPr>
            <w:tcW w:w="3866" w:type="dxa"/>
            <w:tcBorders>
              <w:top w:val="nil"/>
              <w:bottom w:val="single" w:sz="18" w:space="0" w:color="FFFFFF"/>
            </w:tcBorders>
            <w:shd w:val="clear" w:color="auto" w:fill="D8DFDE"/>
          </w:tcPr>
          <w:p w:rsidR="0062626B" w:rsidRPr="00DA50A5" w:rsidRDefault="0062626B" w:rsidP="00BD6D25">
            <w:pPr>
              <w:pStyle w:val="1bodycopy11pt"/>
            </w:pPr>
            <w:r w:rsidRPr="00DA50A5">
              <w:rPr>
                <w:b/>
              </w:rPr>
              <w:t>Date:</w:t>
            </w:r>
            <w:r w:rsidRPr="00DA50A5">
              <w:t xml:space="preserve">  </w:t>
            </w:r>
            <w:r w:rsidR="00BD6D25">
              <w:t>22</w:t>
            </w:r>
            <w:r w:rsidR="00BD6D25" w:rsidRPr="00BD6D25">
              <w:rPr>
                <w:vertAlign w:val="superscript"/>
              </w:rPr>
              <w:t>nd</w:t>
            </w:r>
            <w:r w:rsidR="00BD6D25">
              <w:t xml:space="preserve"> January 2021</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304068" w:rsidRDefault="0062626B" w:rsidP="00304068">
            <w:pPr>
              <w:pStyle w:val="1bodycopy10pt"/>
              <w:spacing w:after="120"/>
              <w:rPr>
                <w:rFonts w:ascii="Arial" w:eastAsia="MS Mincho" w:hAnsi="Arial"/>
                <w:b/>
                <w:sz w:val="20"/>
                <w:lang w:val="en-US"/>
              </w:rPr>
            </w:pPr>
            <w:r w:rsidRPr="00304068">
              <w:rPr>
                <w:rFonts w:ascii="Arial" w:eastAsia="MS Mincho" w:hAnsi="Arial"/>
                <w:b/>
                <w:sz w:val="20"/>
                <w:lang w:val="en-US"/>
              </w:rPr>
              <w:lastRenderedPageBreak/>
              <w:t>Last reviewed on:</w:t>
            </w:r>
          </w:p>
        </w:tc>
        <w:tc>
          <w:tcPr>
            <w:tcW w:w="7134" w:type="dxa"/>
            <w:gridSpan w:val="2"/>
            <w:tcBorders>
              <w:top w:val="single" w:sz="18" w:space="0" w:color="FFFFFF"/>
              <w:bottom w:val="single" w:sz="18" w:space="0" w:color="FFFFFF"/>
            </w:tcBorders>
            <w:shd w:val="clear" w:color="auto" w:fill="D8DFDE"/>
          </w:tcPr>
          <w:p w:rsidR="0062626B" w:rsidRPr="00304068" w:rsidRDefault="00304068" w:rsidP="0062626B">
            <w:pPr>
              <w:pStyle w:val="1bodycopy11pt"/>
            </w:pPr>
            <w:r w:rsidRPr="00304068">
              <w:t>January 2021</w:t>
            </w:r>
          </w:p>
        </w:tc>
      </w:tr>
      <w:tr w:rsidR="0062626B" w:rsidRPr="00DA50A5" w:rsidTr="00CC563E">
        <w:tc>
          <w:tcPr>
            <w:tcW w:w="2586" w:type="dxa"/>
            <w:tcBorders>
              <w:top w:val="single" w:sz="18" w:space="0" w:color="FFFFFF"/>
              <w:bottom w:val="nil"/>
            </w:tcBorders>
            <w:shd w:val="clear" w:color="auto" w:fill="D8DFDE"/>
          </w:tcPr>
          <w:p w:rsidR="0062626B" w:rsidRPr="00304068" w:rsidRDefault="0062626B" w:rsidP="00304068">
            <w:pPr>
              <w:pStyle w:val="1bodycopy10pt"/>
              <w:spacing w:after="120"/>
              <w:rPr>
                <w:rFonts w:ascii="Arial" w:eastAsia="MS Mincho" w:hAnsi="Arial"/>
                <w:b/>
                <w:sz w:val="20"/>
                <w:lang w:val="en-US"/>
              </w:rPr>
            </w:pPr>
            <w:r w:rsidRPr="00304068">
              <w:rPr>
                <w:rFonts w:ascii="Arial" w:eastAsia="MS Mincho" w:hAnsi="Arial"/>
                <w:b/>
                <w:sz w:val="20"/>
                <w:lang w:val="en-US"/>
              </w:rPr>
              <w:t>Next review due by:</w:t>
            </w:r>
          </w:p>
        </w:tc>
        <w:tc>
          <w:tcPr>
            <w:tcW w:w="7134" w:type="dxa"/>
            <w:gridSpan w:val="2"/>
            <w:tcBorders>
              <w:top w:val="single" w:sz="18" w:space="0" w:color="FFFFFF"/>
              <w:bottom w:val="nil"/>
            </w:tcBorders>
            <w:shd w:val="clear" w:color="auto" w:fill="D8DFDE"/>
          </w:tcPr>
          <w:p w:rsidR="0062626B" w:rsidRPr="0062626B" w:rsidRDefault="00304068" w:rsidP="0062626B">
            <w:pPr>
              <w:pStyle w:val="1bodycopy11pt"/>
              <w:rPr>
                <w:highlight w:val="yellow"/>
              </w:rPr>
            </w:pPr>
            <w:r w:rsidRPr="00304068">
              <w:t>May 2021</w:t>
            </w:r>
          </w:p>
        </w:tc>
      </w:tr>
    </w:tbl>
    <w:p w:rsidR="0002254B" w:rsidRDefault="0002254B" w:rsidP="00DC4C0F">
      <w:pPr>
        <w:pStyle w:val="1bodycopy10pt"/>
      </w:pPr>
    </w:p>
    <w:p w:rsidR="00375061" w:rsidRDefault="00375061"/>
    <w:p w:rsidR="00BD6D25" w:rsidRDefault="00BD6D25" w:rsidP="0072620F">
      <w:pPr>
        <w:pStyle w:val="TOCHeading"/>
        <w:spacing w:before="0" w:after="120"/>
        <w:rPr>
          <w:rFonts w:ascii="Arial" w:hAnsi="Arial" w:cs="Arial"/>
          <w:b/>
          <w:sz w:val="28"/>
          <w:szCs w:val="28"/>
        </w:rPr>
      </w:pPr>
    </w:p>
    <w:p w:rsidR="00BD6D25" w:rsidRDefault="00BD6D25" w:rsidP="0072620F">
      <w:pPr>
        <w:pStyle w:val="TOCHeading"/>
        <w:spacing w:before="0" w:after="120"/>
        <w:rPr>
          <w:rFonts w:ascii="Arial" w:hAnsi="Arial" w:cs="Arial"/>
          <w:b/>
          <w:sz w:val="28"/>
          <w:szCs w:val="28"/>
        </w:rPr>
      </w:pP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rsidR="00802948" w:rsidRPr="008E6717" w:rsidRDefault="00E763E4">
      <w:pPr>
        <w:pStyle w:val="TOC1"/>
        <w:tabs>
          <w:tab w:val="right" w:leader="dot" w:pos="9736"/>
        </w:tabs>
        <w:rPr>
          <w:rFonts w:ascii="Calibri" w:hAnsi="Calibri"/>
          <w:noProof/>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60986270" w:history="1">
        <w:r w:rsidR="00802948" w:rsidRPr="00C83427">
          <w:rPr>
            <w:rStyle w:val="Hyperlink"/>
            <w:rFonts w:ascii="Arial" w:hAnsi="Arial"/>
            <w:noProof/>
          </w:rPr>
          <w:t>1. Aims</w:t>
        </w:r>
        <w:r w:rsidR="00802948">
          <w:rPr>
            <w:noProof/>
            <w:webHidden/>
          </w:rPr>
          <w:tab/>
        </w:r>
        <w:r w:rsidR="00802948">
          <w:rPr>
            <w:noProof/>
            <w:webHidden/>
          </w:rPr>
          <w:fldChar w:fldCharType="begin"/>
        </w:r>
        <w:r w:rsidR="00802948">
          <w:rPr>
            <w:noProof/>
            <w:webHidden/>
          </w:rPr>
          <w:instrText xml:space="preserve"> PAGEREF _Toc60986270 \h </w:instrText>
        </w:r>
        <w:r w:rsidR="00802948">
          <w:rPr>
            <w:noProof/>
            <w:webHidden/>
          </w:rPr>
        </w:r>
        <w:r w:rsidR="00802948">
          <w:rPr>
            <w:noProof/>
            <w:webHidden/>
          </w:rPr>
          <w:fldChar w:fldCharType="separate"/>
        </w:r>
        <w:r w:rsidR="00802948">
          <w:rPr>
            <w:noProof/>
            <w:webHidden/>
          </w:rPr>
          <w:t>2</w:t>
        </w:r>
        <w:r w:rsidR="00802948">
          <w:rPr>
            <w:noProof/>
            <w:webHidden/>
          </w:rPr>
          <w:fldChar w:fldCharType="end"/>
        </w:r>
      </w:hyperlink>
    </w:p>
    <w:p w:rsidR="00802948" w:rsidRPr="008E6717" w:rsidRDefault="00802948">
      <w:pPr>
        <w:pStyle w:val="TOC1"/>
        <w:tabs>
          <w:tab w:val="right" w:leader="dot" w:pos="9736"/>
        </w:tabs>
        <w:rPr>
          <w:rFonts w:ascii="Calibri" w:hAnsi="Calibri"/>
          <w:noProof/>
        </w:rPr>
      </w:pPr>
      <w:hyperlink w:anchor="_Toc60986271" w:history="1">
        <w:r w:rsidRPr="00C83427">
          <w:rPr>
            <w:rStyle w:val="Hyperlink"/>
            <w:rFonts w:ascii="Arial" w:hAnsi="Arial"/>
            <w:noProof/>
          </w:rPr>
          <w:t>2. Roles and responsibilities</w:t>
        </w:r>
        <w:r>
          <w:rPr>
            <w:noProof/>
            <w:webHidden/>
          </w:rPr>
          <w:tab/>
        </w:r>
        <w:r>
          <w:rPr>
            <w:noProof/>
            <w:webHidden/>
          </w:rPr>
          <w:fldChar w:fldCharType="begin"/>
        </w:r>
        <w:r>
          <w:rPr>
            <w:noProof/>
            <w:webHidden/>
          </w:rPr>
          <w:instrText xml:space="preserve"> PAGEREF _Toc60986271 \h </w:instrText>
        </w:r>
        <w:r>
          <w:rPr>
            <w:noProof/>
            <w:webHidden/>
          </w:rPr>
        </w:r>
        <w:r>
          <w:rPr>
            <w:noProof/>
            <w:webHidden/>
          </w:rPr>
          <w:fldChar w:fldCharType="separate"/>
        </w:r>
        <w:r>
          <w:rPr>
            <w:noProof/>
            <w:webHidden/>
          </w:rPr>
          <w:t>3</w:t>
        </w:r>
        <w:r>
          <w:rPr>
            <w:noProof/>
            <w:webHidden/>
          </w:rPr>
          <w:fldChar w:fldCharType="end"/>
        </w:r>
      </w:hyperlink>
    </w:p>
    <w:p w:rsidR="00802948" w:rsidRPr="008E6717" w:rsidRDefault="00802948">
      <w:pPr>
        <w:pStyle w:val="TOC1"/>
        <w:tabs>
          <w:tab w:val="right" w:leader="dot" w:pos="9736"/>
        </w:tabs>
        <w:rPr>
          <w:rFonts w:ascii="Calibri" w:hAnsi="Calibri"/>
          <w:noProof/>
        </w:rPr>
      </w:pPr>
      <w:hyperlink w:anchor="_Toc60986272" w:history="1">
        <w:r w:rsidRPr="00C83427">
          <w:rPr>
            <w:rStyle w:val="Hyperlink"/>
            <w:rFonts w:ascii="Arial" w:hAnsi="Arial"/>
            <w:noProof/>
          </w:rPr>
          <w:t>3. Who to contact</w:t>
        </w:r>
        <w:r>
          <w:rPr>
            <w:noProof/>
            <w:webHidden/>
          </w:rPr>
          <w:tab/>
        </w:r>
        <w:r>
          <w:rPr>
            <w:noProof/>
            <w:webHidden/>
          </w:rPr>
          <w:fldChar w:fldCharType="begin"/>
        </w:r>
        <w:r>
          <w:rPr>
            <w:noProof/>
            <w:webHidden/>
          </w:rPr>
          <w:instrText xml:space="preserve"> PAGEREF _Toc60986272 \h </w:instrText>
        </w:r>
        <w:r>
          <w:rPr>
            <w:noProof/>
            <w:webHidden/>
          </w:rPr>
        </w:r>
        <w:r>
          <w:rPr>
            <w:noProof/>
            <w:webHidden/>
          </w:rPr>
          <w:fldChar w:fldCharType="separate"/>
        </w:r>
        <w:r>
          <w:rPr>
            <w:noProof/>
            <w:webHidden/>
          </w:rPr>
          <w:t>6</w:t>
        </w:r>
        <w:r>
          <w:rPr>
            <w:noProof/>
            <w:webHidden/>
          </w:rPr>
          <w:fldChar w:fldCharType="end"/>
        </w:r>
      </w:hyperlink>
    </w:p>
    <w:p w:rsidR="00802948" w:rsidRPr="008E6717" w:rsidRDefault="00802948">
      <w:pPr>
        <w:pStyle w:val="TOC1"/>
        <w:tabs>
          <w:tab w:val="right" w:leader="dot" w:pos="9736"/>
        </w:tabs>
        <w:rPr>
          <w:rFonts w:ascii="Calibri" w:hAnsi="Calibri"/>
          <w:noProof/>
        </w:rPr>
      </w:pPr>
      <w:hyperlink w:anchor="_Toc60986273" w:history="1">
        <w:r w:rsidRPr="00C83427">
          <w:rPr>
            <w:rStyle w:val="Hyperlink"/>
            <w:rFonts w:ascii="Arial" w:hAnsi="Arial"/>
            <w:noProof/>
          </w:rPr>
          <w:t>4. Data protection</w:t>
        </w:r>
        <w:r>
          <w:rPr>
            <w:noProof/>
            <w:webHidden/>
          </w:rPr>
          <w:tab/>
        </w:r>
        <w:r>
          <w:rPr>
            <w:noProof/>
            <w:webHidden/>
          </w:rPr>
          <w:fldChar w:fldCharType="begin"/>
        </w:r>
        <w:r>
          <w:rPr>
            <w:noProof/>
            <w:webHidden/>
          </w:rPr>
          <w:instrText xml:space="preserve"> PAGEREF _Toc60986273 \h </w:instrText>
        </w:r>
        <w:r>
          <w:rPr>
            <w:noProof/>
            <w:webHidden/>
          </w:rPr>
        </w:r>
        <w:r>
          <w:rPr>
            <w:noProof/>
            <w:webHidden/>
          </w:rPr>
          <w:fldChar w:fldCharType="separate"/>
        </w:r>
        <w:r>
          <w:rPr>
            <w:noProof/>
            <w:webHidden/>
          </w:rPr>
          <w:t>6</w:t>
        </w:r>
        <w:r>
          <w:rPr>
            <w:noProof/>
            <w:webHidden/>
          </w:rPr>
          <w:fldChar w:fldCharType="end"/>
        </w:r>
      </w:hyperlink>
    </w:p>
    <w:p w:rsidR="00802948" w:rsidRPr="008E6717" w:rsidRDefault="00802948">
      <w:pPr>
        <w:pStyle w:val="TOC1"/>
        <w:tabs>
          <w:tab w:val="right" w:leader="dot" w:pos="9736"/>
        </w:tabs>
        <w:rPr>
          <w:rFonts w:ascii="Calibri" w:hAnsi="Calibri"/>
          <w:noProof/>
        </w:rPr>
      </w:pPr>
      <w:hyperlink w:anchor="_Toc60986274" w:history="1">
        <w:r w:rsidRPr="00C83427">
          <w:rPr>
            <w:rStyle w:val="Hyperlink"/>
            <w:rFonts w:ascii="Arial" w:hAnsi="Arial"/>
            <w:noProof/>
          </w:rPr>
          <w:t>5. Safeguarding</w:t>
        </w:r>
        <w:r>
          <w:rPr>
            <w:noProof/>
            <w:webHidden/>
          </w:rPr>
          <w:tab/>
        </w:r>
        <w:r>
          <w:rPr>
            <w:noProof/>
            <w:webHidden/>
          </w:rPr>
          <w:fldChar w:fldCharType="begin"/>
        </w:r>
        <w:r>
          <w:rPr>
            <w:noProof/>
            <w:webHidden/>
          </w:rPr>
          <w:instrText xml:space="preserve"> PAGEREF _Toc60986274 \h </w:instrText>
        </w:r>
        <w:r>
          <w:rPr>
            <w:noProof/>
            <w:webHidden/>
          </w:rPr>
        </w:r>
        <w:r>
          <w:rPr>
            <w:noProof/>
            <w:webHidden/>
          </w:rPr>
          <w:fldChar w:fldCharType="separate"/>
        </w:r>
        <w:r>
          <w:rPr>
            <w:noProof/>
            <w:webHidden/>
          </w:rPr>
          <w:t>7</w:t>
        </w:r>
        <w:r>
          <w:rPr>
            <w:noProof/>
            <w:webHidden/>
          </w:rPr>
          <w:fldChar w:fldCharType="end"/>
        </w:r>
      </w:hyperlink>
    </w:p>
    <w:p w:rsidR="00802948" w:rsidRPr="008E6717" w:rsidRDefault="00802948">
      <w:pPr>
        <w:pStyle w:val="TOC1"/>
        <w:tabs>
          <w:tab w:val="right" w:leader="dot" w:pos="9736"/>
        </w:tabs>
        <w:rPr>
          <w:rFonts w:ascii="Calibri" w:hAnsi="Calibri"/>
          <w:noProof/>
        </w:rPr>
      </w:pPr>
      <w:hyperlink w:anchor="_Toc60986275" w:history="1">
        <w:r w:rsidRPr="00C83427">
          <w:rPr>
            <w:rStyle w:val="Hyperlink"/>
            <w:rFonts w:ascii="Arial" w:hAnsi="Arial"/>
            <w:noProof/>
          </w:rPr>
          <w:t>6. Monitoring arrangements</w:t>
        </w:r>
        <w:r>
          <w:rPr>
            <w:noProof/>
            <w:webHidden/>
          </w:rPr>
          <w:tab/>
        </w:r>
        <w:r>
          <w:rPr>
            <w:noProof/>
            <w:webHidden/>
          </w:rPr>
          <w:fldChar w:fldCharType="begin"/>
        </w:r>
        <w:r>
          <w:rPr>
            <w:noProof/>
            <w:webHidden/>
          </w:rPr>
          <w:instrText xml:space="preserve"> PAGEREF _Toc60986275 \h </w:instrText>
        </w:r>
        <w:r>
          <w:rPr>
            <w:noProof/>
            <w:webHidden/>
          </w:rPr>
        </w:r>
        <w:r>
          <w:rPr>
            <w:noProof/>
            <w:webHidden/>
          </w:rPr>
          <w:fldChar w:fldCharType="separate"/>
        </w:r>
        <w:r>
          <w:rPr>
            <w:noProof/>
            <w:webHidden/>
          </w:rPr>
          <w:t>7</w:t>
        </w:r>
        <w:r>
          <w:rPr>
            <w:noProof/>
            <w:webHidden/>
          </w:rPr>
          <w:fldChar w:fldCharType="end"/>
        </w:r>
      </w:hyperlink>
    </w:p>
    <w:p w:rsidR="009122BB" w:rsidRDefault="00E763E4" w:rsidP="00DC4C0F">
      <w:pPr>
        <w:pStyle w:val="1bodycopy10pt"/>
        <w:rPr>
          <w:noProof/>
        </w:rPr>
      </w:pPr>
      <w:r>
        <w:rPr>
          <w:rFonts w:cs="Arial"/>
          <w:noProof/>
          <w:szCs w:val="20"/>
        </w:rPr>
        <w:fldChar w:fldCharType="end"/>
      </w:r>
    </w:p>
    <w:p w:rsidR="0072620F" w:rsidRPr="009122BB" w:rsidRDefault="002B5EF8" w:rsidP="00DC4C0F">
      <w:pPr>
        <w:pStyle w:val="1bodycopy10pt"/>
        <w:rPr>
          <w:rFonts w:cs="Arial"/>
          <w:noProof/>
          <w:szCs w:val="20"/>
        </w:rPr>
      </w:pPr>
      <w:r>
        <w:rPr>
          <w:noProof/>
          <w:lang w:eastAsia="en-GB"/>
        </w:rPr>
        <mc:AlternateContent>
          <mc:Choice Requires="wps">
            <w:drawing>
              <wp:anchor distT="4294967290" distB="4294967290"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13335"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A7DFDA" id="Straight Connector 5" o:spid="_x0000_s1026" style="position:absolute;flip:y;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Cq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MdzY4zB5ZGdEgRdD8k&#10;tvHOkYA+snnWaQzYUPrG7WNmKs7uEJ69+IHM+c0Arpel35dLIJBprqh+K8kHDNfis4qWKaPD95ya&#10;4UgKdi5zudznIs+JCbpcTOfL5WLOmXiNVdBkiFwYIqbP0luWNy032mXJoIHTM6bcxCMlXzu/08aU&#10;sRvHRnp+9qkmZwgg9ykDibY2kB7oes7A9GRrkWKBRG90l8szEMb+uDGRnYCsNZ3NFh93hTNF3qbl&#10;rraAwzWvhK6mszqR8422LV/W+btVG5fRZfHujcFDubw7+u6yj6/yki8Kx5uHs/HenssQHn/a+hc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UEKr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512916">
      <w:pPr>
        <w:pStyle w:val="Heading1"/>
      </w:pPr>
    </w:p>
    <w:p w:rsidR="00304068" w:rsidRDefault="00304068" w:rsidP="00304068">
      <w:pPr>
        <w:pStyle w:val="6Abstract"/>
        <w:rPr>
          <w:lang w:val="en-GB"/>
        </w:rPr>
      </w:pPr>
    </w:p>
    <w:p w:rsidR="00304068" w:rsidRDefault="00304068" w:rsidP="00304068">
      <w:pPr>
        <w:pStyle w:val="6Abstract"/>
        <w:rPr>
          <w:lang w:val="en-GB"/>
        </w:rPr>
      </w:pPr>
    </w:p>
    <w:p w:rsidR="00304068" w:rsidRDefault="00304068" w:rsidP="00304068">
      <w:pPr>
        <w:pStyle w:val="6Abstract"/>
        <w:rPr>
          <w:rFonts w:cs="Arial"/>
          <w:lang w:val="en-GB"/>
        </w:rPr>
      </w:pPr>
    </w:p>
    <w:p w:rsidR="00B3516B" w:rsidRPr="00304068" w:rsidRDefault="00B3516B" w:rsidP="00304068">
      <w:pPr>
        <w:pStyle w:val="6Abstract"/>
        <w:rPr>
          <w:rFonts w:cs="Arial"/>
          <w:lang w:val="en-GB"/>
        </w:rPr>
      </w:pPr>
    </w:p>
    <w:p w:rsidR="00304068" w:rsidRDefault="00304068" w:rsidP="00304068">
      <w:pPr>
        <w:pStyle w:val="6Abstract"/>
        <w:rPr>
          <w:rFonts w:cs="Arial"/>
          <w:lang w:val="en-GB"/>
        </w:rPr>
      </w:pPr>
    </w:p>
    <w:p w:rsidR="00802948" w:rsidRPr="00304068" w:rsidRDefault="00802948" w:rsidP="00304068">
      <w:pPr>
        <w:pStyle w:val="6Abstract"/>
        <w:rPr>
          <w:rFonts w:cs="Arial"/>
          <w:lang w:val="en-GB"/>
        </w:rPr>
      </w:pPr>
    </w:p>
    <w:p w:rsidR="002E16E7" w:rsidRPr="00802948" w:rsidRDefault="00740AC8" w:rsidP="00512916">
      <w:pPr>
        <w:pStyle w:val="Heading1"/>
        <w:rPr>
          <w:rFonts w:ascii="Arial" w:hAnsi="Arial"/>
          <w:color w:val="ED7D31"/>
          <w:szCs w:val="28"/>
        </w:rPr>
      </w:pPr>
      <w:bookmarkStart w:id="0" w:name="_Toc60986270"/>
      <w:r w:rsidRPr="00802948">
        <w:rPr>
          <w:rFonts w:ascii="Arial" w:hAnsi="Arial"/>
          <w:color w:val="ED7D31"/>
          <w:szCs w:val="28"/>
        </w:rPr>
        <w:t xml:space="preserve">1. </w:t>
      </w:r>
      <w:r w:rsidR="006E2263" w:rsidRPr="00802948">
        <w:rPr>
          <w:rFonts w:ascii="Arial" w:hAnsi="Arial"/>
          <w:color w:val="ED7D31"/>
          <w:szCs w:val="28"/>
        </w:rPr>
        <w:t>Aims</w:t>
      </w:r>
      <w:bookmarkEnd w:id="0"/>
    </w:p>
    <w:p w:rsidR="00A979C5" w:rsidRPr="00AE6357" w:rsidRDefault="000F2150" w:rsidP="006833B7">
      <w:pPr>
        <w:pStyle w:val="1bodycopy10pt"/>
        <w:rPr>
          <w:rFonts w:ascii="Arial" w:hAnsi="Arial" w:cs="Arial"/>
        </w:rPr>
      </w:pPr>
      <w:r w:rsidRPr="00AE6357">
        <w:rPr>
          <w:rFonts w:ascii="Arial" w:hAnsi="Arial" w:cs="Arial"/>
        </w:rPr>
        <w:t>Th</w:t>
      </w:r>
      <w:r w:rsidR="008E4875" w:rsidRPr="00AE6357">
        <w:rPr>
          <w:rFonts w:ascii="Arial" w:hAnsi="Arial" w:cs="Arial"/>
        </w:rPr>
        <w:t xml:space="preserve">is </w:t>
      </w:r>
      <w:r w:rsidR="00C93C20" w:rsidRPr="00AE6357">
        <w:rPr>
          <w:rFonts w:ascii="Arial" w:hAnsi="Arial" w:cs="Arial"/>
        </w:rPr>
        <w:t>remote</w:t>
      </w:r>
      <w:r w:rsidRPr="00AE6357">
        <w:rPr>
          <w:rFonts w:ascii="Arial" w:hAnsi="Arial" w:cs="Arial"/>
        </w:rPr>
        <w:t xml:space="preserve"> </w:t>
      </w:r>
      <w:r w:rsidR="00DB38BA" w:rsidRPr="00AE6357">
        <w:rPr>
          <w:rFonts w:ascii="Arial" w:hAnsi="Arial" w:cs="Arial"/>
        </w:rPr>
        <w:t xml:space="preserve">learning </w:t>
      </w:r>
      <w:r w:rsidR="00A979C5" w:rsidRPr="00AE6357">
        <w:rPr>
          <w:rFonts w:ascii="Arial" w:hAnsi="Arial" w:cs="Arial"/>
        </w:rPr>
        <w:t>policy</w:t>
      </w:r>
      <w:r w:rsidR="00C20CF1" w:rsidRPr="00AE6357">
        <w:rPr>
          <w:rFonts w:ascii="Arial" w:hAnsi="Arial" w:cs="Arial"/>
        </w:rPr>
        <w:t xml:space="preserve"> for staff</w:t>
      </w:r>
      <w:r w:rsidR="00A979C5" w:rsidRPr="00AE6357">
        <w:rPr>
          <w:rFonts w:ascii="Arial" w:hAnsi="Arial" w:cs="Arial"/>
        </w:rPr>
        <w:t xml:space="preserve"> a</w:t>
      </w:r>
      <w:r w:rsidR="008E4875" w:rsidRPr="00AE6357">
        <w:rPr>
          <w:rFonts w:ascii="Arial" w:hAnsi="Arial" w:cs="Arial"/>
        </w:rPr>
        <w:t>ims</w:t>
      </w:r>
      <w:r w:rsidR="00A979C5" w:rsidRPr="00AE6357">
        <w:rPr>
          <w:rFonts w:ascii="Arial" w:hAnsi="Arial" w:cs="Arial"/>
        </w:rPr>
        <w:t xml:space="preserve"> to:</w:t>
      </w:r>
    </w:p>
    <w:p w:rsidR="00EF631F" w:rsidRPr="00AE6357" w:rsidRDefault="00A979C5" w:rsidP="00802948">
      <w:pPr>
        <w:pStyle w:val="4Bulletedcopyblue"/>
        <w:numPr>
          <w:ilvl w:val="0"/>
          <w:numId w:val="41"/>
        </w:numPr>
        <w:rPr>
          <w:rFonts w:ascii="Arial" w:hAnsi="Arial"/>
          <w:szCs w:val="24"/>
        </w:rPr>
      </w:pPr>
      <w:r w:rsidRPr="00AE6357">
        <w:rPr>
          <w:rFonts w:ascii="Arial" w:hAnsi="Arial"/>
          <w:szCs w:val="24"/>
        </w:rPr>
        <w:t>E</w:t>
      </w:r>
      <w:r w:rsidR="00C93C20" w:rsidRPr="00AE6357">
        <w:rPr>
          <w:rFonts w:ascii="Arial" w:hAnsi="Arial"/>
          <w:szCs w:val="24"/>
        </w:rPr>
        <w:t xml:space="preserve">nsure </w:t>
      </w:r>
      <w:r w:rsidR="000D6581" w:rsidRPr="00AE6357">
        <w:rPr>
          <w:rFonts w:ascii="Arial" w:hAnsi="Arial"/>
          <w:szCs w:val="24"/>
        </w:rPr>
        <w:t>consistency in the approach to remote learning</w:t>
      </w:r>
      <w:r w:rsidR="00415D44" w:rsidRPr="00AE6357">
        <w:rPr>
          <w:rFonts w:ascii="Arial" w:hAnsi="Arial"/>
          <w:szCs w:val="24"/>
        </w:rPr>
        <w:t xml:space="preserve"> for </w:t>
      </w:r>
      <w:r w:rsidR="00B74C96" w:rsidRPr="00AE6357">
        <w:rPr>
          <w:rFonts w:ascii="Arial" w:hAnsi="Arial"/>
          <w:szCs w:val="24"/>
        </w:rPr>
        <w:t>our pupils</w:t>
      </w:r>
    </w:p>
    <w:p w:rsidR="00A979C5" w:rsidRPr="00AE6357" w:rsidRDefault="00DB38BA" w:rsidP="00802948">
      <w:pPr>
        <w:pStyle w:val="4Bulletedcopyblue"/>
        <w:numPr>
          <w:ilvl w:val="0"/>
          <w:numId w:val="41"/>
        </w:numPr>
        <w:rPr>
          <w:rFonts w:ascii="Arial" w:hAnsi="Arial"/>
          <w:szCs w:val="24"/>
        </w:rPr>
      </w:pPr>
      <w:r w:rsidRPr="00AE6357">
        <w:rPr>
          <w:rFonts w:ascii="Arial" w:hAnsi="Arial"/>
          <w:szCs w:val="24"/>
        </w:rPr>
        <w:t>Set out expectations for all members of the school community with regards to remote learning</w:t>
      </w:r>
    </w:p>
    <w:p w:rsidR="00A669B1" w:rsidRPr="00AE6357" w:rsidRDefault="006833B7" w:rsidP="00802948">
      <w:pPr>
        <w:pStyle w:val="4Bulletedcopyblue"/>
        <w:numPr>
          <w:ilvl w:val="0"/>
          <w:numId w:val="41"/>
        </w:numPr>
        <w:spacing w:after="240"/>
        <w:rPr>
          <w:rFonts w:ascii="Arial" w:hAnsi="Arial"/>
          <w:szCs w:val="24"/>
        </w:rPr>
      </w:pPr>
      <w:r w:rsidRPr="00AE6357">
        <w:rPr>
          <w:rFonts w:ascii="Arial" w:hAnsi="Arial"/>
          <w:szCs w:val="24"/>
        </w:rPr>
        <w:t xml:space="preserve">Provide appropriate guidelines for </w:t>
      </w:r>
      <w:r w:rsidR="00AB70B0" w:rsidRPr="00AE6357">
        <w:rPr>
          <w:rFonts w:ascii="Arial" w:hAnsi="Arial"/>
          <w:szCs w:val="24"/>
        </w:rPr>
        <w:t>data protection</w:t>
      </w:r>
    </w:p>
    <w:p w:rsidR="0094501A" w:rsidRPr="00AE6357" w:rsidRDefault="0094501A" w:rsidP="00304068">
      <w:pPr>
        <w:pStyle w:val="4Bulletedcopyblue"/>
        <w:numPr>
          <w:ilvl w:val="0"/>
          <w:numId w:val="0"/>
        </w:numPr>
        <w:spacing w:after="240"/>
        <w:ind w:left="340"/>
        <w:rPr>
          <w:rFonts w:ascii="Arial" w:hAnsi="Arial"/>
          <w:szCs w:val="24"/>
        </w:rPr>
      </w:pPr>
    </w:p>
    <w:p w:rsidR="006833B7" w:rsidRPr="00802948" w:rsidRDefault="00AD3666" w:rsidP="00C12C87">
      <w:pPr>
        <w:pStyle w:val="Heading1"/>
        <w:rPr>
          <w:rFonts w:ascii="Arial" w:hAnsi="Arial"/>
          <w:color w:val="ED7D31"/>
          <w:szCs w:val="28"/>
        </w:rPr>
      </w:pPr>
      <w:bookmarkStart w:id="1" w:name="_Toc60986271"/>
      <w:r w:rsidRPr="00802948">
        <w:rPr>
          <w:rFonts w:ascii="Arial" w:hAnsi="Arial"/>
          <w:color w:val="ED7D31"/>
          <w:szCs w:val="28"/>
        </w:rPr>
        <w:t>2</w:t>
      </w:r>
      <w:r w:rsidR="009A267F" w:rsidRPr="00802948">
        <w:rPr>
          <w:rFonts w:ascii="Arial" w:hAnsi="Arial"/>
          <w:color w:val="ED7D31"/>
          <w:szCs w:val="28"/>
        </w:rPr>
        <w:t xml:space="preserve">. </w:t>
      </w:r>
      <w:r w:rsidR="003F790F" w:rsidRPr="00802948">
        <w:rPr>
          <w:rFonts w:ascii="Arial" w:hAnsi="Arial"/>
          <w:color w:val="ED7D31"/>
          <w:szCs w:val="28"/>
        </w:rPr>
        <w:t>Roles and responsibilities</w:t>
      </w:r>
      <w:bookmarkEnd w:id="1"/>
    </w:p>
    <w:p w:rsidR="003F790F" w:rsidRPr="00AE6357" w:rsidRDefault="003F790F" w:rsidP="003F790F">
      <w:pPr>
        <w:pStyle w:val="Subhead2"/>
        <w:rPr>
          <w:rFonts w:ascii="Arial" w:hAnsi="Arial" w:cs="Arial"/>
        </w:rPr>
      </w:pPr>
      <w:r w:rsidRPr="00AE6357">
        <w:rPr>
          <w:rFonts w:ascii="Arial" w:hAnsi="Arial" w:cs="Arial"/>
        </w:rPr>
        <w:t xml:space="preserve">2.1 </w:t>
      </w:r>
      <w:r w:rsidR="00DB38BA" w:rsidRPr="00AE6357">
        <w:rPr>
          <w:rFonts w:ascii="Arial" w:hAnsi="Arial" w:cs="Arial"/>
        </w:rPr>
        <w:t>T</w:t>
      </w:r>
      <w:r w:rsidRPr="00AE6357">
        <w:rPr>
          <w:rFonts w:ascii="Arial" w:hAnsi="Arial" w:cs="Arial"/>
        </w:rPr>
        <w:t>eachers</w:t>
      </w:r>
    </w:p>
    <w:p w:rsidR="00B341A6" w:rsidRPr="00AE6357" w:rsidRDefault="004A4B87" w:rsidP="00AB70B0">
      <w:pPr>
        <w:pStyle w:val="1bodycopy10pt"/>
        <w:rPr>
          <w:rFonts w:ascii="Arial" w:hAnsi="Arial" w:cs="Arial"/>
        </w:rPr>
      </w:pPr>
      <w:r w:rsidRPr="00AE6357">
        <w:rPr>
          <w:rFonts w:ascii="Arial" w:hAnsi="Arial" w:cs="Arial"/>
        </w:rPr>
        <w:t xml:space="preserve">When </w:t>
      </w:r>
      <w:r w:rsidR="009663D2" w:rsidRPr="00AE6357">
        <w:rPr>
          <w:rFonts w:ascii="Arial" w:hAnsi="Arial" w:cs="Arial"/>
        </w:rPr>
        <w:t>providing</w:t>
      </w:r>
      <w:r w:rsidRPr="00AE6357">
        <w:rPr>
          <w:rFonts w:ascii="Arial" w:hAnsi="Arial" w:cs="Arial"/>
        </w:rPr>
        <w:t xml:space="preserve"> remote learning, </w:t>
      </w:r>
      <w:r w:rsidR="00B1506F" w:rsidRPr="00AE6357">
        <w:rPr>
          <w:rFonts w:ascii="Arial" w:hAnsi="Arial" w:cs="Arial"/>
        </w:rPr>
        <w:t>t</w:t>
      </w:r>
      <w:r w:rsidR="00AB70B0" w:rsidRPr="00AE6357">
        <w:rPr>
          <w:rFonts w:ascii="Arial" w:hAnsi="Arial" w:cs="Arial"/>
        </w:rPr>
        <w:t xml:space="preserve">eachers </w:t>
      </w:r>
      <w:r w:rsidR="00B9469A" w:rsidRPr="00AE6357">
        <w:rPr>
          <w:rFonts w:ascii="Arial" w:hAnsi="Arial" w:cs="Arial"/>
        </w:rPr>
        <w:t>must</w:t>
      </w:r>
      <w:r w:rsidR="00AB70B0" w:rsidRPr="00AE6357">
        <w:rPr>
          <w:rFonts w:ascii="Arial" w:hAnsi="Arial" w:cs="Arial"/>
        </w:rPr>
        <w:t xml:space="preserve"> be available</w:t>
      </w:r>
      <w:r w:rsidR="00B1506F" w:rsidRPr="00AE6357">
        <w:rPr>
          <w:rFonts w:ascii="Arial" w:hAnsi="Arial" w:cs="Arial"/>
        </w:rPr>
        <w:t xml:space="preserve"> </w:t>
      </w:r>
      <w:r w:rsidR="00AB70B0" w:rsidRPr="00AE6357">
        <w:rPr>
          <w:rFonts w:ascii="Arial" w:hAnsi="Arial" w:cs="Arial"/>
        </w:rPr>
        <w:t xml:space="preserve">between </w:t>
      </w:r>
      <w:r w:rsidR="00BD6D25" w:rsidRPr="00BD6D25">
        <w:rPr>
          <w:rFonts w:ascii="Arial" w:hAnsi="Arial" w:cs="Arial"/>
        </w:rPr>
        <w:t>8.45 and 3.15</w:t>
      </w:r>
      <w:r w:rsidR="00B74C96" w:rsidRPr="00BD6D25">
        <w:rPr>
          <w:rFonts w:ascii="Arial" w:hAnsi="Arial" w:cs="Arial"/>
        </w:rPr>
        <w:t xml:space="preserve"> </w:t>
      </w:r>
      <w:r w:rsidR="00AB70B0" w:rsidRPr="00AE6357">
        <w:rPr>
          <w:rFonts w:ascii="Arial" w:hAnsi="Arial" w:cs="Arial"/>
        </w:rPr>
        <w:t xml:space="preserve"> </w:t>
      </w:r>
    </w:p>
    <w:p w:rsidR="00AB70B0" w:rsidRPr="00AE6357" w:rsidRDefault="00AB70B0" w:rsidP="00AB70B0">
      <w:pPr>
        <w:pStyle w:val="1bodycopy10pt"/>
        <w:rPr>
          <w:rFonts w:ascii="Arial" w:hAnsi="Arial" w:cs="Arial"/>
        </w:rPr>
      </w:pPr>
      <w:r w:rsidRPr="00AE6357">
        <w:rPr>
          <w:rFonts w:ascii="Arial" w:hAnsi="Arial" w:cs="Arial"/>
        </w:rPr>
        <w:t>If they’re unable to work for any reason during this time</w:t>
      </w:r>
      <w:r w:rsidR="007A7741" w:rsidRPr="00AE6357">
        <w:rPr>
          <w:rFonts w:ascii="Arial" w:hAnsi="Arial" w:cs="Arial"/>
        </w:rPr>
        <w:t>, for example</w:t>
      </w:r>
      <w:r w:rsidR="002D4B86" w:rsidRPr="00AE6357">
        <w:rPr>
          <w:rFonts w:ascii="Arial" w:hAnsi="Arial" w:cs="Arial"/>
        </w:rPr>
        <w:t xml:space="preserve"> </w:t>
      </w:r>
      <w:r w:rsidR="009450EE" w:rsidRPr="00AE6357">
        <w:rPr>
          <w:rFonts w:ascii="Arial" w:hAnsi="Arial" w:cs="Arial"/>
        </w:rPr>
        <w:t>due to</w:t>
      </w:r>
      <w:r w:rsidRPr="00AE6357">
        <w:rPr>
          <w:rFonts w:ascii="Arial" w:hAnsi="Arial" w:cs="Arial"/>
        </w:rPr>
        <w:t xml:space="preserve"> sickness or caring for a dependent, they should report this using the normal </w:t>
      </w:r>
      <w:r w:rsidR="002D4B86" w:rsidRPr="00AE6357">
        <w:rPr>
          <w:rFonts w:ascii="Arial" w:hAnsi="Arial" w:cs="Arial"/>
        </w:rPr>
        <w:t xml:space="preserve">absence </w:t>
      </w:r>
      <w:r w:rsidRPr="00AE6357">
        <w:rPr>
          <w:rFonts w:ascii="Arial" w:hAnsi="Arial" w:cs="Arial"/>
        </w:rPr>
        <w:t>procedure.</w:t>
      </w:r>
      <w:r w:rsidR="002D4B86" w:rsidRPr="00AE6357">
        <w:rPr>
          <w:rFonts w:ascii="Arial" w:hAnsi="Arial" w:cs="Arial"/>
        </w:rPr>
        <w:t xml:space="preserve"> </w:t>
      </w:r>
    </w:p>
    <w:p w:rsidR="002D4B86" w:rsidRDefault="00B1506F" w:rsidP="00AB70B0">
      <w:pPr>
        <w:pStyle w:val="1bodycopy10pt"/>
        <w:rPr>
          <w:rFonts w:ascii="Arial" w:hAnsi="Arial" w:cs="Arial"/>
        </w:rPr>
      </w:pPr>
      <w:r w:rsidRPr="00AE6357">
        <w:rPr>
          <w:rFonts w:ascii="Arial" w:hAnsi="Arial" w:cs="Arial"/>
        </w:rPr>
        <w:t xml:space="preserve">When </w:t>
      </w:r>
      <w:r w:rsidR="009663D2" w:rsidRPr="00AE6357">
        <w:rPr>
          <w:rFonts w:ascii="Arial" w:hAnsi="Arial" w:cs="Arial"/>
        </w:rPr>
        <w:t>providing</w:t>
      </w:r>
      <w:r w:rsidRPr="00AE6357">
        <w:rPr>
          <w:rFonts w:ascii="Arial" w:hAnsi="Arial" w:cs="Arial"/>
        </w:rPr>
        <w:t xml:space="preserve"> remote learning, t</w:t>
      </w:r>
      <w:r w:rsidR="002D4B86" w:rsidRPr="00AE6357">
        <w:rPr>
          <w:rFonts w:ascii="Arial" w:hAnsi="Arial" w:cs="Arial"/>
        </w:rPr>
        <w:t>eachers are responsible for:</w:t>
      </w:r>
    </w:p>
    <w:p w:rsidR="00802948" w:rsidRPr="00AE6357" w:rsidRDefault="00802948" w:rsidP="00AB70B0">
      <w:pPr>
        <w:pStyle w:val="1bodycopy10pt"/>
        <w:rPr>
          <w:rFonts w:ascii="Arial" w:hAnsi="Arial" w:cs="Arial"/>
        </w:rPr>
      </w:pPr>
    </w:p>
    <w:p w:rsidR="002D4B86" w:rsidRPr="00802948" w:rsidRDefault="002D4B86" w:rsidP="00802948">
      <w:pPr>
        <w:pStyle w:val="4Bulletedcopyblue"/>
        <w:numPr>
          <w:ilvl w:val="0"/>
          <w:numId w:val="0"/>
        </w:numPr>
        <w:ind w:left="340" w:hanging="170"/>
        <w:rPr>
          <w:rFonts w:ascii="Arial" w:hAnsi="Arial"/>
          <w:b/>
          <w:szCs w:val="24"/>
        </w:rPr>
      </w:pPr>
      <w:r w:rsidRPr="00802948">
        <w:rPr>
          <w:rFonts w:ascii="Arial" w:hAnsi="Arial"/>
          <w:b/>
          <w:szCs w:val="24"/>
        </w:rPr>
        <w:t>Setting work</w:t>
      </w:r>
      <w:r w:rsidR="00802948" w:rsidRPr="00802948">
        <w:rPr>
          <w:rFonts w:ascii="Arial" w:hAnsi="Arial"/>
          <w:b/>
          <w:szCs w:val="24"/>
        </w:rPr>
        <w:t xml:space="preserve">- </w:t>
      </w:r>
      <w:r w:rsidRPr="00802948">
        <w:rPr>
          <w:rFonts w:ascii="Arial" w:hAnsi="Arial"/>
          <w:b/>
          <w:szCs w:val="24"/>
        </w:rPr>
        <w:t xml:space="preserve"> </w:t>
      </w:r>
    </w:p>
    <w:p w:rsidR="002D4B86" w:rsidRPr="00AE6357" w:rsidRDefault="0090050F" w:rsidP="00802948">
      <w:pPr>
        <w:pStyle w:val="4Bulletedcopyblue"/>
        <w:numPr>
          <w:ilvl w:val="0"/>
          <w:numId w:val="40"/>
        </w:numPr>
        <w:rPr>
          <w:rFonts w:ascii="Arial" w:hAnsi="Arial"/>
          <w:szCs w:val="24"/>
        </w:rPr>
      </w:pPr>
      <w:r w:rsidRPr="00AE6357">
        <w:rPr>
          <w:rFonts w:ascii="Arial" w:hAnsi="Arial"/>
          <w:szCs w:val="24"/>
        </w:rPr>
        <w:t>Providing work for</w:t>
      </w:r>
      <w:r w:rsidR="00B74C96" w:rsidRPr="00AE6357">
        <w:rPr>
          <w:rFonts w:ascii="Arial" w:hAnsi="Arial"/>
          <w:szCs w:val="24"/>
        </w:rPr>
        <w:t xml:space="preserve"> pupils who are not attending school due to Covid </w:t>
      </w:r>
      <w:r w:rsidRPr="00AE6357">
        <w:rPr>
          <w:rFonts w:ascii="Arial" w:hAnsi="Arial"/>
          <w:szCs w:val="24"/>
        </w:rPr>
        <w:t>restrictions or who are self-isolating</w:t>
      </w:r>
    </w:p>
    <w:p w:rsidR="002D4B86" w:rsidRPr="00AE6357" w:rsidRDefault="0090050F" w:rsidP="00802948">
      <w:pPr>
        <w:pStyle w:val="4Bulletedcopyblue"/>
        <w:numPr>
          <w:ilvl w:val="0"/>
          <w:numId w:val="40"/>
        </w:numPr>
        <w:rPr>
          <w:rFonts w:ascii="Arial" w:hAnsi="Arial"/>
          <w:szCs w:val="24"/>
        </w:rPr>
      </w:pPr>
      <w:r w:rsidRPr="00AE6357">
        <w:rPr>
          <w:rFonts w:ascii="Arial" w:hAnsi="Arial"/>
          <w:szCs w:val="24"/>
        </w:rPr>
        <w:t>Providing work that is, at a minimum, 3 hours per day</w:t>
      </w:r>
    </w:p>
    <w:p w:rsidR="002D4B86" w:rsidRPr="00AE6357" w:rsidRDefault="0090050F" w:rsidP="00802948">
      <w:pPr>
        <w:pStyle w:val="4Bulletedcopyblue"/>
        <w:numPr>
          <w:ilvl w:val="0"/>
          <w:numId w:val="40"/>
        </w:numPr>
        <w:rPr>
          <w:rFonts w:ascii="Arial" w:hAnsi="Arial"/>
          <w:szCs w:val="24"/>
        </w:rPr>
      </w:pPr>
      <w:r w:rsidRPr="00AE6357">
        <w:rPr>
          <w:rFonts w:ascii="Arial" w:hAnsi="Arial"/>
          <w:szCs w:val="24"/>
        </w:rPr>
        <w:t>Providing tasks in a timely manner so that pupils are able to access learning opportunities within the agreed time</w:t>
      </w:r>
    </w:p>
    <w:p w:rsidR="00E70B70" w:rsidRPr="00AE6357" w:rsidRDefault="0090050F" w:rsidP="00802948">
      <w:pPr>
        <w:pStyle w:val="4Bulletedcopyblue"/>
        <w:numPr>
          <w:ilvl w:val="0"/>
          <w:numId w:val="40"/>
        </w:numPr>
        <w:rPr>
          <w:rFonts w:ascii="Arial" w:hAnsi="Arial"/>
          <w:szCs w:val="24"/>
        </w:rPr>
      </w:pPr>
      <w:r w:rsidRPr="00AE6357">
        <w:rPr>
          <w:rFonts w:ascii="Arial" w:hAnsi="Arial"/>
          <w:szCs w:val="24"/>
        </w:rPr>
        <w:t>Liaising with other colleagues where appropriate to ensure that cohorts have a consistent offer</w:t>
      </w:r>
    </w:p>
    <w:p w:rsidR="00E70B70" w:rsidRPr="00AE6357" w:rsidRDefault="0090050F" w:rsidP="00802948">
      <w:pPr>
        <w:pStyle w:val="4Bulletedcopyblue"/>
        <w:numPr>
          <w:ilvl w:val="0"/>
          <w:numId w:val="40"/>
        </w:numPr>
        <w:rPr>
          <w:rFonts w:ascii="Arial" w:eastAsia="MS Mincho" w:hAnsi="Arial"/>
          <w:szCs w:val="24"/>
        </w:rPr>
      </w:pPr>
      <w:r w:rsidRPr="00AE6357">
        <w:rPr>
          <w:rFonts w:ascii="Arial" w:hAnsi="Arial"/>
          <w:szCs w:val="24"/>
        </w:rPr>
        <w:t>Considering different approaches for the delivery of learning where pupils have difficulty accessing learning online</w:t>
      </w:r>
      <w:r w:rsidR="00E70B70" w:rsidRPr="00AE6357">
        <w:rPr>
          <w:rFonts w:ascii="Arial" w:hAnsi="Arial"/>
          <w:szCs w:val="24"/>
        </w:rPr>
        <w:t xml:space="preserve"> such as </w:t>
      </w:r>
      <w:r w:rsidR="00E70B70" w:rsidRPr="00AE6357">
        <w:rPr>
          <w:rFonts w:ascii="Arial" w:hAnsi="Arial"/>
          <w:color w:val="0B0C0C"/>
          <w:szCs w:val="24"/>
          <w:shd w:val="clear" w:color="auto" w:fill="FFFFFF"/>
        </w:rPr>
        <w:t>providing printed resources, such as textbooks and workbooks</w:t>
      </w:r>
    </w:p>
    <w:p w:rsidR="002D692B" w:rsidRPr="00AE6357" w:rsidRDefault="002D692B" w:rsidP="00802948">
      <w:pPr>
        <w:pStyle w:val="4Bulletedcopyblue"/>
        <w:numPr>
          <w:ilvl w:val="0"/>
          <w:numId w:val="40"/>
        </w:numPr>
        <w:spacing w:after="120"/>
        <w:rPr>
          <w:rFonts w:ascii="Arial" w:eastAsia="MS Mincho" w:hAnsi="Arial"/>
          <w:szCs w:val="24"/>
        </w:rPr>
      </w:pPr>
      <w:r w:rsidRPr="00AE6357">
        <w:rPr>
          <w:rFonts w:ascii="Arial" w:hAnsi="Arial"/>
          <w:szCs w:val="24"/>
        </w:rPr>
        <w:t xml:space="preserve">Where live lessons are provided and there is only </w:t>
      </w:r>
      <w:r w:rsidRPr="00AE6357">
        <w:rPr>
          <w:rFonts w:ascii="Arial" w:hAnsi="Arial"/>
          <w:b/>
          <w:szCs w:val="24"/>
        </w:rPr>
        <w:t>one</w:t>
      </w:r>
      <w:r w:rsidRPr="00AE6357">
        <w:rPr>
          <w:rFonts w:ascii="Arial" w:hAnsi="Arial"/>
          <w:szCs w:val="24"/>
        </w:rPr>
        <w:t xml:space="preserve"> adult present, these lessons should be recorded for safeguarding reasons</w:t>
      </w:r>
    </w:p>
    <w:p w:rsidR="002D692B" w:rsidRPr="00AE6357" w:rsidRDefault="002D692B" w:rsidP="002D692B">
      <w:pPr>
        <w:pStyle w:val="4Bulletedcopyblue"/>
        <w:numPr>
          <w:ilvl w:val="0"/>
          <w:numId w:val="0"/>
        </w:numPr>
        <w:ind w:left="1270"/>
        <w:rPr>
          <w:rFonts w:ascii="Arial" w:hAnsi="Arial"/>
          <w:szCs w:val="24"/>
          <w:highlight w:val="yellow"/>
        </w:rPr>
      </w:pPr>
    </w:p>
    <w:p w:rsidR="0090050F" w:rsidRPr="00AE6357" w:rsidRDefault="0090050F" w:rsidP="002D692B">
      <w:pPr>
        <w:pStyle w:val="4Bulletedcopyblue"/>
        <w:numPr>
          <w:ilvl w:val="0"/>
          <w:numId w:val="0"/>
        </w:numPr>
        <w:ind w:left="1270"/>
        <w:rPr>
          <w:rFonts w:ascii="Arial" w:hAnsi="Arial"/>
          <w:szCs w:val="24"/>
        </w:rPr>
      </w:pPr>
    </w:p>
    <w:p w:rsidR="0090050F" w:rsidRPr="00802948" w:rsidRDefault="00E70B70" w:rsidP="00304068">
      <w:pPr>
        <w:pStyle w:val="4Bulletedcopyblue"/>
        <w:numPr>
          <w:ilvl w:val="0"/>
          <w:numId w:val="0"/>
        </w:numPr>
        <w:ind w:left="340" w:hanging="170"/>
        <w:rPr>
          <w:rFonts w:ascii="Arial" w:hAnsi="Arial"/>
          <w:b/>
          <w:szCs w:val="24"/>
        </w:rPr>
      </w:pPr>
      <w:r w:rsidRPr="00802948">
        <w:rPr>
          <w:rFonts w:ascii="Arial" w:hAnsi="Arial"/>
          <w:b/>
          <w:szCs w:val="24"/>
        </w:rPr>
        <w:t xml:space="preserve">Curriculum provision- </w:t>
      </w:r>
    </w:p>
    <w:p w:rsidR="00E70B70" w:rsidRPr="00AE6357" w:rsidRDefault="00E70B70" w:rsidP="0039711E">
      <w:pPr>
        <w:pStyle w:val="4Bulletedcopyblue"/>
        <w:numPr>
          <w:ilvl w:val="0"/>
          <w:numId w:val="0"/>
        </w:numPr>
        <w:ind w:left="530"/>
        <w:rPr>
          <w:rFonts w:ascii="Arial" w:hAnsi="Arial"/>
          <w:szCs w:val="24"/>
        </w:rPr>
      </w:pPr>
      <w:r w:rsidRPr="00AE6357">
        <w:rPr>
          <w:rFonts w:ascii="Arial" w:hAnsi="Arial"/>
          <w:szCs w:val="24"/>
        </w:rPr>
        <w:t>Teachers will be expected to:</w:t>
      </w:r>
    </w:p>
    <w:p w:rsidR="002F1809" w:rsidRPr="00AE6357" w:rsidRDefault="002F1809" w:rsidP="00E70B70">
      <w:pPr>
        <w:numPr>
          <w:ilvl w:val="0"/>
          <w:numId w:val="34"/>
        </w:numPr>
        <w:spacing w:after="75"/>
        <w:rPr>
          <w:rFonts w:ascii="Arial" w:hAnsi="Arial" w:cs="Arial"/>
          <w:color w:val="0B0C0C"/>
        </w:rPr>
      </w:pPr>
      <w:r w:rsidRPr="00AE6357">
        <w:rPr>
          <w:rFonts w:ascii="Arial" w:hAnsi="Arial" w:cs="Arial"/>
          <w:color w:val="0B0C0C"/>
        </w:rPr>
        <w:t>offer a broad and balanced curriculum</w:t>
      </w:r>
    </w:p>
    <w:p w:rsidR="00E70B70" w:rsidRPr="00E70B70" w:rsidRDefault="00E70B70" w:rsidP="00E70B70">
      <w:pPr>
        <w:numPr>
          <w:ilvl w:val="0"/>
          <w:numId w:val="34"/>
        </w:numPr>
        <w:spacing w:after="75"/>
        <w:rPr>
          <w:rFonts w:ascii="Arial" w:hAnsi="Arial" w:cs="Arial"/>
          <w:color w:val="0B0C0C"/>
        </w:rPr>
      </w:pPr>
      <w:r w:rsidRPr="00E70B70">
        <w:rPr>
          <w:rFonts w:ascii="Arial" w:hAnsi="Arial" w:cs="Arial"/>
          <w:color w:val="0B0C0C"/>
        </w:rPr>
        <w:t>teach a planned and well-sequenced curriculum so that knowledge and skills are built incrementally, with a good level of clarity about what is intended to be taught and practised in each subject</w:t>
      </w:r>
    </w:p>
    <w:p w:rsidR="00E70B70" w:rsidRPr="00E70B70" w:rsidRDefault="00E70B70" w:rsidP="00E70B70">
      <w:pPr>
        <w:numPr>
          <w:ilvl w:val="0"/>
          <w:numId w:val="34"/>
        </w:numPr>
        <w:spacing w:after="75"/>
        <w:rPr>
          <w:rFonts w:ascii="Arial" w:hAnsi="Arial" w:cs="Arial"/>
          <w:color w:val="0B0C0C"/>
        </w:rPr>
      </w:pPr>
      <w:r w:rsidRPr="00E70B70">
        <w:rPr>
          <w:rFonts w:ascii="Arial" w:hAnsi="Arial" w:cs="Arial"/>
          <w:color w:val="0B0C0C"/>
        </w:rPr>
        <w:t>use a curriculum sequence that allows access to high-quality online and offline resources and teaching videos and that is linked to the school’s curriculum expectations</w:t>
      </w:r>
    </w:p>
    <w:p w:rsidR="002F1809" w:rsidRPr="002F1809" w:rsidRDefault="002F1809" w:rsidP="002F1809">
      <w:pPr>
        <w:numPr>
          <w:ilvl w:val="0"/>
          <w:numId w:val="34"/>
        </w:numPr>
        <w:rPr>
          <w:rFonts w:ascii="Arial" w:hAnsi="Arial" w:cs="Arial"/>
        </w:rPr>
      </w:pPr>
      <w:r w:rsidRPr="002F1809">
        <w:rPr>
          <w:rFonts w:ascii="Arial" w:hAnsi="Arial" w:cs="Arial"/>
          <w:color w:val="0B0C0C"/>
          <w:shd w:val="clear" w:color="auto" w:fill="FFFFFF"/>
        </w:rPr>
        <w:t xml:space="preserve">provide frequent, clear explanations of new content, delivered </w:t>
      </w:r>
      <w:r w:rsidRPr="00AE6357">
        <w:rPr>
          <w:rFonts w:ascii="Arial" w:hAnsi="Arial" w:cs="Arial"/>
          <w:color w:val="0B0C0C"/>
          <w:shd w:val="clear" w:color="auto" w:fill="FFFFFF"/>
        </w:rPr>
        <w:t>themselves</w:t>
      </w:r>
      <w:r w:rsidRPr="002F1809">
        <w:rPr>
          <w:rFonts w:ascii="Arial" w:hAnsi="Arial" w:cs="Arial"/>
          <w:color w:val="0B0C0C"/>
          <w:shd w:val="clear" w:color="auto" w:fill="FFFFFF"/>
        </w:rPr>
        <w:t xml:space="preserve"> or through high-quality curriculum resources or video</w:t>
      </w:r>
    </w:p>
    <w:p w:rsidR="00E70B70" w:rsidRPr="00AE6357" w:rsidRDefault="002F1809" w:rsidP="00E70B70">
      <w:pPr>
        <w:pStyle w:val="4Bulletedcopyblue"/>
        <w:numPr>
          <w:ilvl w:val="0"/>
          <w:numId w:val="34"/>
        </w:numPr>
        <w:rPr>
          <w:rFonts w:ascii="Arial" w:hAnsi="Arial"/>
          <w:szCs w:val="24"/>
        </w:rPr>
      </w:pPr>
      <w:r w:rsidRPr="00AE6357">
        <w:rPr>
          <w:rFonts w:ascii="Arial" w:hAnsi="Arial"/>
          <w:szCs w:val="24"/>
        </w:rPr>
        <w:t>consider the benefits of synchronous or asynchronous learning and make decisions as to which is most suitable for the intended learning</w:t>
      </w:r>
    </w:p>
    <w:p w:rsidR="002F1809" w:rsidRPr="00AE6357" w:rsidRDefault="002F1809" w:rsidP="002F1809">
      <w:pPr>
        <w:numPr>
          <w:ilvl w:val="0"/>
          <w:numId w:val="34"/>
        </w:numPr>
        <w:rPr>
          <w:rFonts w:ascii="Arial" w:hAnsi="Arial" w:cs="Arial"/>
        </w:rPr>
      </w:pPr>
      <w:r w:rsidRPr="002F1809">
        <w:rPr>
          <w:rFonts w:ascii="Arial" w:hAnsi="Arial" w:cs="Arial"/>
          <w:color w:val="0B0C0C"/>
          <w:shd w:val="clear" w:color="auto" w:fill="FFFFFF"/>
        </w:rPr>
        <w:t>adjust the pace or difficulty of what is being taught in response to questions or assessments, including, where necessary, revising material or simplifying explanations to ensure pupils’ understanding</w:t>
      </w:r>
    </w:p>
    <w:p w:rsidR="002F1809" w:rsidRPr="002F1809" w:rsidRDefault="002F1809" w:rsidP="002F1809">
      <w:pPr>
        <w:numPr>
          <w:ilvl w:val="0"/>
          <w:numId w:val="34"/>
        </w:numPr>
        <w:rPr>
          <w:rFonts w:ascii="Arial" w:hAnsi="Arial" w:cs="Arial"/>
        </w:rPr>
      </w:pPr>
      <w:r w:rsidRPr="00AE6357">
        <w:rPr>
          <w:rFonts w:ascii="Arial" w:hAnsi="Arial" w:cs="Arial"/>
        </w:rPr>
        <w:t>provide adapted learning resources for children with additional learning needs, i.e. SEND or where English is an additional language.</w:t>
      </w:r>
    </w:p>
    <w:p w:rsidR="002F1809" w:rsidRPr="00AE6357" w:rsidRDefault="002F1809" w:rsidP="002F1809">
      <w:pPr>
        <w:pStyle w:val="4Bulletedcopyblue"/>
        <w:numPr>
          <w:ilvl w:val="0"/>
          <w:numId w:val="0"/>
        </w:numPr>
        <w:ind w:left="170"/>
        <w:rPr>
          <w:rFonts w:ascii="Arial" w:hAnsi="Arial"/>
          <w:szCs w:val="24"/>
        </w:rPr>
      </w:pPr>
    </w:p>
    <w:p w:rsidR="002D692B" w:rsidRPr="00AE6357" w:rsidRDefault="0090050F" w:rsidP="002D692B">
      <w:pPr>
        <w:pStyle w:val="4Bulletedcopyblue"/>
        <w:numPr>
          <w:ilvl w:val="0"/>
          <w:numId w:val="0"/>
        </w:numPr>
        <w:ind w:left="170"/>
        <w:rPr>
          <w:rFonts w:ascii="Arial" w:hAnsi="Arial"/>
          <w:szCs w:val="24"/>
        </w:rPr>
      </w:pPr>
      <w:r w:rsidRPr="00AE6357">
        <w:rPr>
          <w:rFonts w:ascii="Arial" w:hAnsi="Arial"/>
          <w:szCs w:val="24"/>
        </w:rPr>
        <w:t>Members of the leadership team will be available to support any teachers when setting and accessing remote learning resources</w:t>
      </w:r>
      <w:r w:rsidR="002D692B" w:rsidRPr="00AE6357">
        <w:rPr>
          <w:rFonts w:ascii="Arial" w:hAnsi="Arial"/>
          <w:szCs w:val="24"/>
        </w:rPr>
        <w:t>.</w:t>
      </w:r>
    </w:p>
    <w:p w:rsidR="002D692B" w:rsidRPr="00AE6357" w:rsidRDefault="002D692B" w:rsidP="002D692B">
      <w:pPr>
        <w:pStyle w:val="4Bulletedcopyblue"/>
        <w:numPr>
          <w:ilvl w:val="0"/>
          <w:numId w:val="0"/>
        </w:numPr>
        <w:ind w:left="170"/>
        <w:rPr>
          <w:rFonts w:ascii="Arial" w:eastAsia="MS Mincho" w:hAnsi="Arial"/>
          <w:szCs w:val="24"/>
          <w:lang w:val="en-US"/>
        </w:rPr>
      </w:pPr>
      <w:r w:rsidRPr="00AE6357">
        <w:rPr>
          <w:rFonts w:ascii="Arial" w:hAnsi="Arial"/>
          <w:szCs w:val="24"/>
        </w:rPr>
        <w:t xml:space="preserve">Academies must have systems for </w:t>
      </w:r>
      <w:r w:rsidRPr="00AE6357">
        <w:rPr>
          <w:rFonts w:ascii="Arial" w:hAnsi="Arial"/>
          <w:color w:val="0B0C0C"/>
          <w:szCs w:val="24"/>
          <w:shd w:val="clear" w:color="auto" w:fill="FFFFFF"/>
        </w:rPr>
        <w:t>checking, at least weekly, whether pupils are engaging with their work, and inform parents immediately where engagement is a concern</w:t>
      </w:r>
    </w:p>
    <w:p w:rsidR="0090050F" w:rsidRDefault="0090050F" w:rsidP="002F1809">
      <w:pPr>
        <w:pStyle w:val="4Bulletedcopyblue"/>
        <w:numPr>
          <w:ilvl w:val="0"/>
          <w:numId w:val="0"/>
        </w:numPr>
        <w:ind w:left="1270"/>
        <w:rPr>
          <w:rFonts w:ascii="Arial" w:hAnsi="Arial"/>
          <w:szCs w:val="24"/>
        </w:rPr>
      </w:pPr>
    </w:p>
    <w:p w:rsidR="00802948" w:rsidRPr="00AE6357" w:rsidRDefault="00802948" w:rsidP="002F1809">
      <w:pPr>
        <w:pStyle w:val="4Bulletedcopyblue"/>
        <w:numPr>
          <w:ilvl w:val="0"/>
          <w:numId w:val="0"/>
        </w:numPr>
        <w:ind w:left="1270"/>
        <w:rPr>
          <w:rFonts w:ascii="Arial" w:hAnsi="Arial"/>
          <w:szCs w:val="24"/>
        </w:rPr>
      </w:pPr>
    </w:p>
    <w:p w:rsidR="002F1809" w:rsidRPr="00802948" w:rsidRDefault="00E56FF7" w:rsidP="00802948">
      <w:pPr>
        <w:pStyle w:val="4Bulletedcopyblue"/>
        <w:numPr>
          <w:ilvl w:val="0"/>
          <w:numId w:val="0"/>
        </w:numPr>
        <w:ind w:left="340" w:hanging="170"/>
        <w:rPr>
          <w:rFonts w:ascii="Arial" w:hAnsi="Arial"/>
          <w:b/>
          <w:szCs w:val="24"/>
        </w:rPr>
      </w:pPr>
      <w:r w:rsidRPr="00802948">
        <w:rPr>
          <w:rFonts w:ascii="Arial" w:hAnsi="Arial"/>
          <w:b/>
          <w:szCs w:val="24"/>
        </w:rPr>
        <w:t>Providing feedback on</w:t>
      </w:r>
      <w:r w:rsidR="002D4B86" w:rsidRPr="00802948">
        <w:rPr>
          <w:rFonts w:ascii="Arial" w:hAnsi="Arial"/>
          <w:b/>
          <w:szCs w:val="24"/>
        </w:rPr>
        <w:t xml:space="preserve"> work</w:t>
      </w:r>
      <w:r w:rsidR="00802948">
        <w:rPr>
          <w:rFonts w:ascii="Arial" w:hAnsi="Arial"/>
          <w:b/>
          <w:szCs w:val="24"/>
        </w:rPr>
        <w:t xml:space="preserve">- </w:t>
      </w:r>
    </w:p>
    <w:p w:rsidR="002D692B" w:rsidRPr="00AE6357" w:rsidRDefault="002D692B" w:rsidP="002D692B">
      <w:pPr>
        <w:pStyle w:val="4Bulletedcopyblue"/>
        <w:numPr>
          <w:ilvl w:val="0"/>
          <w:numId w:val="0"/>
        </w:numPr>
        <w:ind w:left="1270"/>
        <w:rPr>
          <w:rFonts w:ascii="Arial" w:hAnsi="Arial"/>
          <w:szCs w:val="24"/>
        </w:rPr>
      </w:pPr>
    </w:p>
    <w:p w:rsidR="002F1809" w:rsidRPr="00AE6357" w:rsidRDefault="002F1809" w:rsidP="00802948">
      <w:pPr>
        <w:pStyle w:val="4Bulletedcopyblue"/>
        <w:numPr>
          <w:ilvl w:val="0"/>
          <w:numId w:val="34"/>
        </w:numPr>
        <w:rPr>
          <w:rFonts w:ascii="Arial" w:hAnsi="Arial"/>
          <w:szCs w:val="24"/>
        </w:rPr>
      </w:pPr>
      <w:r w:rsidRPr="00AE6357">
        <w:rPr>
          <w:rFonts w:ascii="Arial" w:hAnsi="Arial"/>
          <w:szCs w:val="24"/>
        </w:rPr>
        <w:t xml:space="preserve">Teachers will be expected to assess pupils’ work and provide pupils with feedback. This may be provided on an individual basis, but group feedback may also be used to reduce staff workload. </w:t>
      </w:r>
    </w:p>
    <w:p w:rsidR="000A3655" w:rsidRDefault="00560725" w:rsidP="00802948">
      <w:pPr>
        <w:pStyle w:val="4Bulletedcopyblue"/>
        <w:numPr>
          <w:ilvl w:val="0"/>
          <w:numId w:val="34"/>
        </w:numPr>
        <w:rPr>
          <w:rFonts w:ascii="Arial" w:hAnsi="Arial"/>
          <w:szCs w:val="24"/>
        </w:rPr>
      </w:pPr>
      <w:r w:rsidRPr="00560725">
        <w:rPr>
          <w:rFonts w:ascii="Arial" w:hAnsi="Arial"/>
          <w:szCs w:val="24"/>
        </w:rPr>
        <w:t>Feedback should follow the Feedback and Marking policy</w:t>
      </w:r>
      <w:r>
        <w:rPr>
          <w:rFonts w:ascii="Arial" w:hAnsi="Arial"/>
          <w:szCs w:val="24"/>
        </w:rPr>
        <w:t>.</w:t>
      </w:r>
    </w:p>
    <w:p w:rsidR="00560725" w:rsidRPr="00560725" w:rsidRDefault="00560725" w:rsidP="00802948">
      <w:pPr>
        <w:pStyle w:val="4Bulletedcopyblue"/>
        <w:numPr>
          <w:ilvl w:val="0"/>
          <w:numId w:val="34"/>
        </w:numPr>
        <w:rPr>
          <w:rFonts w:ascii="Arial" w:hAnsi="Arial"/>
          <w:szCs w:val="24"/>
        </w:rPr>
      </w:pPr>
      <w:r>
        <w:rPr>
          <w:rFonts w:ascii="Arial" w:hAnsi="Arial"/>
          <w:szCs w:val="24"/>
        </w:rPr>
        <w:t>Feedback for learning should be</w:t>
      </w:r>
      <w:r w:rsidR="00E92186">
        <w:rPr>
          <w:rFonts w:ascii="Arial" w:hAnsi="Arial"/>
          <w:szCs w:val="24"/>
        </w:rPr>
        <w:t xml:space="preserve"> timely but may take into account the curriculum timetable.</w:t>
      </w:r>
    </w:p>
    <w:p w:rsidR="002D692B" w:rsidRPr="00AE6357" w:rsidRDefault="002D692B" w:rsidP="002D692B">
      <w:pPr>
        <w:pStyle w:val="4Bulletedcopyblue"/>
        <w:numPr>
          <w:ilvl w:val="0"/>
          <w:numId w:val="0"/>
        </w:numPr>
        <w:ind w:left="1270"/>
        <w:rPr>
          <w:rFonts w:ascii="Arial" w:hAnsi="Arial"/>
          <w:szCs w:val="24"/>
          <w:highlight w:val="yellow"/>
        </w:rPr>
      </w:pPr>
    </w:p>
    <w:p w:rsidR="000A3655" w:rsidRPr="00AE6357" w:rsidRDefault="000A3655" w:rsidP="00802948">
      <w:pPr>
        <w:pStyle w:val="4Bulletedcopyblue"/>
        <w:numPr>
          <w:ilvl w:val="0"/>
          <w:numId w:val="0"/>
        </w:numPr>
        <w:ind w:left="340" w:hanging="170"/>
        <w:rPr>
          <w:rFonts w:ascii="Arial" w:hAnsi="Arial"/>
          <w:szCs w:val="24"/>
        </w:rPr>
      </w:pPr>
      <w:r w:rsidRPr="00AE6357">
        <w:rPr>
          <w:rFonts w:ascii="Arial" w:hAnsi="Arial"/>
          <w:szCs w:val="24"/>
        </w:rPr>
        <w:t>Keeping in touch with pupils</w:t>
      </w:r>
      <w:r w:rsidR="005D2CCE" w:rsidRPr="00AE6357">
        <w:rPr>
          <w:rFonts w:ascii="Arial" w:hAnsi="Arial"/>
          <w:szCs w:val="24"/>
        </w:rPr>
        <w:t xml:space="preserve"> who aren’t in school</w:t>
      </w:r>
      <w:r w:rsidRPr="00AE6357">
        <w:rPr>
          <w:rFonts w:ascii="Arial" w:hAnsi="Arial"/>
          <w:szCs w:val="24"/>
        </w:rPr>
        <w:t xml:space="preserve"> and </w:t>
      </w:r>
      <w:r w:rsidR="005D2CCE" w:rsidRPr="00AE6357">
        <w:rPr>
          <w:rFonts w:ascii="Arial" w:hAnsi="Arial"/>
          <w:szCs w:val="24"/>
        </w:rPr>
        <w:t xml:space="preserve">their </w:t>
      </w:r>
      <w:r w:rsidRPr="00AE6357">
        <w:rPr>
          <w:rFonts w:ascii="Arial" w:hAnsi="Arial"/>
          <w:szCs w:val="24"/>
        </w:rPr>
        <w:t xml:space="preserve">parents – </w:t>
      </w:r>
    </w:p>
    <w:p w:rsidR="002D692B" w:rsidRPr="00AE6357" w:rsidRDefault="002D692B" w:rsidP="00802948">
      <w:pPr>
        <w:pStyle w:val="4Bulletedcopyblue"/>
        <w:numPr>
          <w:ilvl w:val="0"/>
          <w:numId w:val="34"/>
        </w:numPr>
        <w:rPr>
          <w:rFonts w:ascii="Arial" w:hAnsi="Arial"/>
          <w:szCs w:val="24"/>
        </w:rPr>
      </w:pPr>
      <w:r w:rsidRPr="00AE6357">
        <w:rPr>
          <w:rFonts w:ascii="Arial" w:hAnsi="Arial"/>
          <w:szCs w:val="24"/>
        </w:rPr>
        <w:t xml:space="preserve">Academies are expected to keep in contact with pupils and families who are not in school at least fortnightly. This may be more frequent for particular circumstances eg safeguarding reasons, pupils who are having difficulties completing work remotely. </w:t>
      </w:r>
    </w:p>
    <w:p w:rsidR="0094501A" w:rsidRPr="00E92186" w:rsidRDefault="00E92186" w:rsidP="00802948">
      <w:pPr>
        <w:pStyle w:val="4Bulletedcopyblue"/>
        <w:numPr>
          <w:ilvl w:val="0"/>
          <w:numId w:val="34"/>
        </w:numPr>
        <w:rPr>
          <w:rFonts w:ascii="Arial" w:hAnsi="Arial"/>
          <w:szCs w:val="24"/>
        </w:rPr>
      </w:pPr>
      <w:r w:rsidRPr="00E92186">
        <w:rPr>
          <w:rFonts w:ascii="Arial" w:hAnsi="Arial"/>
          <w:szCs w:val="24"/>
        </w:rPr>
        <w:t>Teachers should email if they have not received work on any day, unless the parent has communicated that there is a problem.</w:t>
      </w:r>
      <w:r>
        <w:rPr>
          <w:rFonts w:ascii="Arial" w:hAnsi="Arial"/>
          <w:szCs w:val="24"/>
        </w:rPr>
        <w:t xml:space="preserve">  Phone calls and home visits will follow if we do not have regular contact with families.</w:t>
      </w:r>
    </w:p>
    <w:p w:rsidR="0094501A" w:rsidRPr="00AE6357" w:rsidRDefault="0094501A" w:rsidP="00802948">
      <w:pPr>
        <w:pStyle w:val="4Bulletedcopyblue"/>
        <w:numPr>
          <w:ilvl w:val="0"/>
          <w:numId w:val="34"/>
        </w:numPr>
        <w:rPr>
          <w:rFonts w:ascii="Arial" w:hAnsi="Arial"/>
          <w:szCs w:val="24"/>
        </w:rPr>
      </w:pPr>
      <w:r w:rsidRPr="00AE6357">
        <w:rPr>
          <w:rFonts w:ascii="Arial" w:hAnsi="Arial"/>
          <w:szCs w:val="24"/>
        </w:rPr>
        <w:t xml:space="preserve">Wherever possible, staff should not be expected to respond to communications received from parents and families beyond their normal working hours. </w:t>
      </w:r>
    </w:p>
    <w:p w:rsidR="000A3655" w:rsidRPr="00E92186" w:rsidRDefault="00E92186" w:rsidP="00802948">
      <w:pPr>
        <w:pStyle w:val="4Bulletedcopyblue"/>
        <w:numPr>
          <w:ilvl w:val="0"/>
          <w:numId w:val="34"/>
        </w:numPr>
        <w:rPr>
          <w:rFonts w:ascii="Arial" w:hAnsi="Arial"/>
          <w:szCs w:val="24"/>
        </w:rPr>
      </w:pPr>
      <w:r>
        <w:rPr>
          <w:rFonts w:ascii="Arial" w:hAnsi="Arial"/>
          <w:szCs w:val="24"/>
        </w:rPr>
        <w:t>Complaints should be recorded on CPOMS and discussed with the Principal.</w:t>
      </w:r>
    </w:p>
    <w:p w:rsidR="000A3655" w:rsidRPr="00E92186" w:rsidRDefault="00E92186" w:rsidP="00802948">
      <w:pPr>
        <w:pStyle w:val="4Bulletedcopyblue"/>
        <w:numPr>
          <w:ilvl w:val="0"/>
          <w:numId w:val="34"/>
        </w:numPr>
        <w:rPr>
          <w:rFonts w:ascii="Arial" w:hAnsi="Arial"/>
          <w:szCs w:val="24"/>
        </w:rPr>
      </w:pPr>
      <w:r>
        <w:rPr>
          <w:rFonts w:ascii="Arial" w:hAnsi="Arial"/>
          <w:szCs w:val="24"/>
        </w:rPr>
        <w:t>Teachers should seek the support of parents and carers in the first instance of children are not completing work.</w:t>
      </w:r>
    </w:p>
    <w:p w:rsidR="002D692B" w:rsidRPr="00AE6357" w:rsidRDefault="002D692B" w:rsidP="002D692B">
      <w:pPr>
        <w:pStyle w:val="4Bulletedcopyblue"/>
        <w:numPr>
          <w:ilvl w:val="0"/>
          <w:numId w:val="0"/>
        </w:numPr>
        <w:ind w:left="1270"/>
        <w:rPr>
          <w:rFonts w:ascii="Arial" w:hAnsi="Arial"/>
          <w:szCs w:val="24"/>
          <w:highlight w:val="yellow"/>
        </w:rPr>
      </w:pPr>
    </w:p>
    <w:p w:rsidR="000A3655" w:rsidRPr="00AE6357" w:rsidRDefault="007F08DD" w:rsidP="00802948">
      <w:pPr>
        <w:pStyle w:val="4Bulletedcopyblue"/>
        <w:numPr>
          <w:ilvl w:val="0"/>
          <w:numId w:val="0"/>
        </w:numPr>
        <w:ind w:left="340" w:hanging="170"/>
        <w:rPr>
          <w:rFonts w:ascii="Arial" w:hAnsi="Arial"/>
          <w:szCs w:val="24"/>
        </w:rPr>
      </w:pPr>
      <w:r w:rsidRPr="00AE6357">
        <w:rPr>
          <w:rFonts w:ascii="Arial" w:hAnsi="Arial"/>
          <w:szCs w:val="24"/>
        </w:rPr>
        <w:t>Attending virtual meetings with staff,</w:t>
      </w:r>
      <w:r w:rsidR="000A3655" w:rsidRPr="00AE6357">
        <w:rPr>
          <w:rFonts w:ascii="Arial" w:hAnsi="Arial"/>
          <w:szCs w:val="24"/>
        </w:rPr>
        <w:t xml:space="preserve"> parents and pupils – </w:t>
      </w:r>
    </w:p>
    <w:p w:rsidR="000A3655" w:rsidRPr="00AE6357" w:rsidRDefault="002D692B" w:rsidP="00802948">
      <w:pPr>
        <w:pStyle w:val="4Bulletedcopyblue"/>
        <w:numPr>
          <w:ilvl w:val="0"/>
          <w:numId w:val="34"/>
        </w:numPr>
        <w:rPr>
          <w:rFonts w:ascii="Arial" w:hAnsi="Arial"/>
          <w:szCs w:val="24"/>
        </w:rPr>
      </w:pPr>
      <w:r w:rsidRPr="00AE6357">
        <w:rPr>
          <w:rFonts w:ascii="Arial" w:hAnsi="Arial"/>
          <w:szCs w:val="24"/>
        </w:rPr>
        <w:t xml:space="preserve">Staff should adhere to the school’s dress code </w:t>
      </w:r>
    </w:p>
    <w:p w:rsidR="00B9469A" w:rsidRPr="00AE6357" w:rsidRDefault="002D692B" w:rsidP="00802948">
      <w:pPr>
        <w:pStyle w:val="4Bulletedcopyblue"/>
        <w:numPr>
          <w:ilvl w:val="0"/>
          <w:numId w:val="34"/>
        </w:numPr>
        <w:rPr>
          <w:rFonts w:ascii="Arial" w:hAnsi="Arial"/>
          <w:szCs w:val="24"/>
        </w:rPr>
      </w:pPr>
      <w:r w:rsidRPr="00AE6357">
        <w:rPr>
          <w:rFonts w:ascii="Arial" w:hAnsi="Arial"/>
          <w:szCs w:val="24"/>
        </w:rPr>
        <w:t>Staff should</w:t>
      </w:r>
      <w:r w:rsidR="000A3655" w:rsidRPr="00AE6357">
        <w:rPr>
          <w:rFonts w:ascii="Arial" w:hAnsi="Arial"/>
          <w:szCs w:val="24"/>
        </w:rPr>
        <w:t xml:space="preserve"> avoid areas with background noise</w:t>
      </w:r>
      <w:r w:rsidRPr="00AE6357">
        <w:rPr>
          <w:rFonts w:ascii="Arial" w:hAnsi="Arial"/>
          <w:szCs w:val="24"/>
        </w:rPr>
        <w:t xml:space="preserve"> and ensure there is</w:t>
      </w:r>
      <w:r w:rsidR="0094501A" w:rsidRPr="00AE6357">
        <w:rPr>
          <w:rFonts w:ascii="Arial" w:hAnsi="Arial"/>
          <w:szCs w:val="24"/>
        </w:rPr>
        <w:t xml:space="preserve"> </w:t>
      </w:r>
      <w:r w:rsidR="000A3655" w:rsidRPr="00AE6357">
        <w:rPr>
          <w:rFonts w:ascii="Arial" w:hAnsi="Arial"/>
          <w:szCs w:val="24"/>
        </w:rPr>
        <w:t>nothing inappropriate in the background</w:t>
      </w:r>
      <w:r w:rsidRPr="00AE6357">
        <w:rPr>
          <w:rFonts w:ascii="Arial" w:hAnsi="Arial"/>
          <w:szCs w:val="24"/>
        </w:rPr>
        <w:t xml:space="preserve">. We would recommend using background ‘wallpapers’ when using </w:t>
      </w:r>
      <w:r w:rsidR="0094501A" w:rsidRPr="00AE6357">
        <w:rPr>
          <w:rFonts w:ascii="Arial" w:hAnsi="Arial"/>
          <w:szCs w:val="24"/>
        </w:rPr>
        <w:t xml:space="preserve">Microsoft teams. </w:t>
      </w:r>
    </w:p>
    <w:p w:rsidR="0094501A" w:rsidRPr="00AE6357" w:rsidRDefault="0094501A" w:rsidP="003F790F">
      <w:pPr>
        <w:pStyle w:val="Subhead2"/>
        <w:rPr>
          <w:rFonts w:ascii="Arial" w:hAnsi="Arial" w:cs="Arial"/>
        </w:rPr>
      </w:pPr>
    </w:p>
    <w:p w:rsidR="00FB1F2B" w:rsidRPr="00AE6357" w:rsidRDefault="003F790F" w:rsidP="003F790F">
      <w:pPr>
        <w:pStyle w:val="Subhead2"/>
        <w:rPr>
          <w:rFonts w:ascii="Arial" w:hAnsi="Arial" w:cs="Arial"/>
        </w:rPr>
      </w:pPr>
      <w:r w:rsidRPr="00AE6357">
        <w:rPr>
          <w:rFonts w:ascii="Arial" w:hAnsi="Arial" w:cs="Arial"/>
        </w:rPr>
        <w:t xml:space="preserve">2.2 </w:t>
      </w:r>
      <w:r w:rsidR="00DB38BA" w:rsidRPr="00AE6357">
        <w:rPr>
          <w:rFonts w:ascii="Arial" w:hAnsi="Arial" w:cs="Arial"/>
        </w:rPr>
        <w:t>T</w:t>
      </w:r>
      <w:r w:rsidRPr="00AE6357">
        <w:rPr>
          <w:rFonts w:ascii="Arial" w:hAnsi="Arial" w:cs="Arial"/>
        </w:rPr>
        <w:t>eaching assistants</w:t>
      </w:r>
    </w:p>
    <w:p w:rsidR="00C70C94" w:rsidRPr="00AE6357" w:rsidRDefault="004A4B87" w:rsidP="00116210">
      <w:pPr>
        <w:pStyle w:val="1bodycopy10pt"/>
        <w:rPr>
          <w:rFonts w:ascii="Arial" w:hAnsi="Arial" w:cs="Arial"/>
        </w:rPr>
      </w:pPr>
      <w:r w:rsidRPr="00AE6357">
        <w:rPr>
          <w:rFonts w:ascii="Arial" w:hAnsi="Arial" w:cs="Arial"/>
        </w:rPr>
        <w:t>When assisting with remote learning</w:t>
      </w:r>
      <w:r w:rsidR="00402D87" w:rsidRPr="00AE6357">
        <w:rPr>
          <w:rFonts w:ascii="Arial" w:hAnsi="Arial" w:cs="Arial"/>
        </w:rPr>
        <w:t>, t</w:t>
      </w:r>
      <w:r w:rsidR="00116210" w:rsidRPr="00AE6357">
        <w:rPr>
          <w:rFonts w:ascii="Arial" w:hAnsi="Arial" w:cs="Arial"/>
        </w:rPr>
        <w:t xml:space="preserve">eaching assistants must be available </w:t>
      </w:r>
      <w:r w:rsidR="0094501A" w:rsidRPr="00AE6357">
        <w:rPr>
          <w:rFonts w:ascii="Arial" w:hAnsi="Arial" w:cs="Arial"/>
        </w:rPr>
        <w:t>within their normal hours of work.</w:t>
      </w:r>
    </w:p>
    <w:p w:rsidR="00116210" w:rsidRPr="00AE6357" w:rsidRDefault="00116210" w:rsidP="00116210">
      <w:pPr>
        <w:pStyle w:val="1bodycopy10pt"/>
        <w:rPr>
          <w:rFonts w:ascii="Arial" w:hAnsi="Arial" w:cs="Arial"/>
        </w:rPr>
      </w:pPr>
      <w:r w:rsidRPr="00AE6357">
        <w:rPr>
          <w:rFonts w:ascii="Arial" w:hAnsi="Arial" w:cs="Arial"/>
        </w:rPr>
        <w:t>If they’re unable to work for any reason during this time</w:t>
      </w:r>
      <w:r w:rsidR="00F34EB2" w:rsidRPr="00AE6357">
        <w:rPr>
          <w:rFonts w:ascii="Arial" w:hAnsi="Arial" w:cs="Arial"/>
        </w:rPr>
        <w:t>, for example</w:t>
      </w:r>
      <w:r w:rsidRPr="00AE6357">
        <w:rPr>
          <w:rFonts w:ascii="Arial" w:hAnsi="Arial" w:cs="Arial"/>
        </w:rPr>
        <w:t xml:space="preserve"> due to sickness or caring for a dependent, they should report this using the normal absence procedure. </w:t>
      </w:r>
    </w:p>
    <w:p w:rsidR="007F08DD" w:rsidRPr="00AE6357" w:rsidRDefault="006224FF" w:rsidP="00116210">
      <w:pPr>
        <w:pStyle w:val="1bodycopy10pt"/>
        <w:rPr>
          <w:rFonts w:ascii="Arial" w:hAnsi="Arial" w:cs="Arial"/>
        </w:rPr>
      </w:pPr>
      <w:r w:rsidRPr="00AE6357">
        <w:rPr>
          <w:rFonts w:ascii="Arial" w:hAnsi="Arial" w:cs="Arial"/>
        </w:rPr>
        <w:t>When assisting with remote learning, t</w:t>
      </w:r>
      <w:r w:rsidR="007F08DD" w:rsidRPr="00AE6357">
        <w:rPr>
          <w:rFonts w:ascii="Arial" w:hAnsi="Arial" w:cs="Arial"/>
        </w:rPr>
        <w:t>eaching assistants are responsible for:</w:t>
      </w:r>
    </w:p>
    <w:p w:rsidR="007F08DD" w:rsidRPr="00AE6357" w:rsidRDefault="007F08DD" w:rsidP="007F08DD">
      <w:pPr>
        <w:pStyle w:val="1bodycopy10pt"/>
        <w:rPr>
          <w:rFonts w:ascii="Arial" w:hAnsi="Arial" w:cs="Arial"/>
        </w:rPr>
      </w:pPr>
    </w:p>
    <w:p w:rsidR="0094501A" w:rsidRPr="00AE6357" w:rsidRDefault="007F08DD" w:rsidP="00802948">
      <w:pPr>
        <w:pStyle w:val="4Bulletedcopyblue"/>
        <w:numPr>
          <w:ilvl w:val="0"/>
          <w:numId w:val="34"/>
        </w:numPr>
        <w:rPr>
          <w:rFonts w:ascii="Arial" w:hAnsi="Arial"/>
          <w:szCs w:val="24"/>
        </w:rPr>
      </w:pPr>
      <w:r w:rsidRPr="00AE6357">
        <w:rPr>
          <w:rFonts w:ascii="Arial" w:hAnsi="Arial"/>
          <w:szCs w:val="24"/>
        </w:rPr>
        <w:t>Supporting pupils</w:t>
      </w:r>
      <w:r w:rsidR="00214197" w:rsidRPr="00AE6357">
        <w:rPr>
          <w:rFonts w:ascii="Arial" w:hAnsi="Arial"/>
          <w:szCs w:val="24"/>
        </w:rPr>
        <w:t xml:space="preserve"> who aren’t in school</w:t>
      </w:r>
      <w:r w:rsidRPr="00AE6357">
        <w:rPr>
          <w:rFonts w:ascii="Arial" w:hAnsi="Arial"/>
          <w:szCs w:val="24"/>
        </w:rPr>
        <w:t xml:space="preserve"> with learning remotely</w:t>
      </w:r>
      <w:r w:rsidR="0094501A" w:rsidRPr="00AE6357">
        <w:rPr>
          <w:rFonts w:ascii="Arial" w:hAnsi="Arial"/>
          <w:szCs w:val="24"/>
        </w:rPr>
        <w:t xml:space="preserve"> under the direction of the class teacher or school leadership team. </w:t>
      </w:r>
    </w:p>
    <w:p w:rsidR="007F08DD" w:rsidRPr="00AE6357" w:rsidRDefault="007F08DD" w:rsidP="00802948">
      <w:pPr>
        <w:pStyle w:val="4Bulletedcopyblue"/>
        <w:numPr>
          <w:ilvl w:val="0"/>
          <w:numId w:val="34"/>
        </w:numPr>
        <w:rPr>
          <w:rFonts w:ascii="Arial" w:hAnsi="Arial"/>
          <w:szCs w:val="24"/>
        </w:rPr>
      </w:pPr>
      <w:r w:rsidRPr="00AE6357">
        <w:rPr>
          <w:rFonts w:ascii="Arial" w:hAnsi="Arial"/>
          <w:szCs w:val="24"/>
        </w:rPr>
        <w:t xml:space="preserve">Attending virtual meetings with </w:t>
      </w:r>
      <w:r w:rsidR="00AA30CA" w:rsidRPr="00AE6357">
        <w:rPr>
          <w:rFonts w:ascii="Arial" w:hAnsi="Arial"/>
          <w:szCs w:val="24"/>
        </w:rPr>
        <w:t>teachers</w:t>
      </w:r>
      <w:r w:rsidRPr="00AE6357">
        <w:rPr>
          <w:rFonts w:ascii="Arial" w:hAnsi="Arial"/>
          <w:szCs w:val="24"/>
        </w:rPr>
        <w:t>, parents and pupils – cover details like:</w:t>
      </w:r>
    </w:p>
    <w:p w:rsidR="0094501A" w:rsidRPr="00AE6357" w:rsidRDefault="0094501A" w:rsidP="00802948">
      <w:pPr>
        <w:pStyle w:val="4Bulletedcopyblue"/>
        <w:numPr>
          <w:ilvl w:val="0"/>
          <w:numId w:val="34"/>
        </w:numPr>
        <w:rPr>
          <w:rFonts w:ascii="Arial" w:hAnsi="Arial"/>
          <w:szCs w:val="24"/>
        </w:rPr>
      </w:pPr>
      <w:r w:rsidRPr="00AE6357">
        <w:rPr>
          <w:rFonts w:ascii="Arial" w:hAnsi="Arial"/>
          <w:szCs w:val="24"/>
        </w:rPr>
        <w:t xml:space="preserve">Staff should adhere to the school’s dress code </w:t>
      </w:r>
    </w:p>
    <w:p w:rsidR="0094501A" w:rsidRPr="00AE6357" w:rsidRDefault="0094501A" w:rsidP="00802948">
      <w:pPr>
        <w:pStyle w:val="4Bulletedcopyblue"/>
        <w:numPr>
          <w:ilvl w:val="0"/>
          <w:numId w:val="34"/>
        </w:numPr>
        <w:rPr>
          <w:rFonts w:ascii="Arial" w:hAnsi="Arial"/>
          <w:szCs w:val="24"/>
        </w:rPr>
      </w:pPr>
      <w:r w:rsidRPr="00AE6357">
        <w:rPr>
          <w:rFonts w:ascii="Arial" w:hAnsi="Arial"/>
          <w:szCs w:val="24"/>
        </w:rPr>
        <w:t xml:space="preserve">Staff should avoid areas with background noise and ensure there is nothing inappropriate in the background. We would recommend using background ‘wallpapers’ when using Microsoft teams. </w:t>
      </w:r>
    </w:p>
    <w:p w:rsidR="0094501A" w:rsidRPr="00AE6357" w:rsidRDefault="0094501A" w:rsidP="003F790F">
      <w:pPr>
        <w:pStyle w:val="Subhead2"/>
        <w:rPr>
          <w:rFonts w:ascii="Arial" w:hAnsi="Arial" w:cs="Arial"/>
        </w:rPr>
      </w:pPr>
    </w:p>
    <w:p w:rsidR="003F790F" w:rsidRPr="00AE6357" w:rsidRDefault="00DB38BA" w:rsidP="00802948">
      <w:pPr>
        <w:pStyle w:val="Subhead2"/>
        <w:numPr>
          <w:ilvl w:val="1"/>
          <w:numId w:val="39"/>
        </w:numPr>
        <w:rPr>
          <w:rFonts w:ascii="Arial" w:hAnsi="Arial" w:cs="Arial"/>
        </w:rPr>
      </w:pPr>
      <w:r w:rsidRPr="00AE6357">
        <w:rPr>
          <w:rFonts w:ascii="Arial" w:hAnsi="Arial" w:cs="Arial"/>
        </w:rPr>
        <w:t>S</w:t>
      </w:r>
      <w:r w:rsidR="00CB30F0" w:rsidRPr="00AE6357">
        <w:rPr>
          <w:rFonts w:ascii="Arial" w:hAnsi="Arial" w:cs="Arial"/>
        </w:rPr>
        <w:t>ubject leads</w:t>
      </w:r>
    </w:p>
    <w:p w:rsidR="006947E1" w:rsidRPr="00AE6357" w:rsidRDefault="001A44B8" w:rsidP="003F790F">
      <w:pPr>
        <w:pStyle w:val="1bodycopy10pt"/>
        <w:rPr>
          <w:rFonts w:ascii="Arial" w:hAnsi="Arial" w:cs="Arial"/>
        </w:rPr>
      </w:pPr>
      <w:r w:rsidRPr="00AE6357">
        <w:rPr>
          <w:rFonts w:ascii="Arial" w:hAnsi="Arial" w:cs="Arial"/>
        </w:rPr>
        <w:t>Alongside</w:t>
      </w:r>
      <w:r w:rsidR="006947E1" w:rsidRPr="00AE6357">
        <w:rPr>
          <w:rFonts w:ascii="Arial" w:hAnsi="Arial" w:cs="Arial"/>
        </w:rPr>
        <w:t xml:space="preserve"> their teaching responsibilities, </w:t>
      </w:r>
      <w:r w:rsidR="00CB30F0" w:rsidRPr="00AE6357">
        <w:rPr>
          <w:rFonts w:ascii="Arial" w:hAnsi="Arial" w:cs="Arial"/>
        </w:rPr>
        <w:t>subject leads</w:t>
      </w:r>
      <w:r w:rsidR="006947E1" w:rsidRPr="00AE6357">
        <w:rPr>
          <w:rFonts w:ascii="Arial" w:hAnsi="Arial" w:cs="Arial"/>
        </w:rPr>
        <w:t xml:space="preserve"> </w:t>
      </w:r>
      <w:r w:rsidR="00CA6AB1" w:rsidRPr="00AE6357">
        <w:rPr>
          <w:rFonts w:ascii="Arial" w:hAnsi="Arial" w:cs="Arial"/>
        </w:rPr>
        <w:t>are responsible for</w:t>
      </w:r>
      <w:r w:rsidRPr="00AE6357">
        <w:rPr>
          <w:rFonts w:ascii="Arial" w:hAnsi="Arial" w:cs="Arial"/>
        </w:rPr>
        <w:t>:</w:t>
      </w:r>
    </w:p>
    <w:p w:rsidR="00274A92" w:rsidRPr="00AE6357" w:rsidRDefault="00274A92" w:rsidP="00802948">
      <w:pPr>
        <w:pStyle w:val="4Bulletedcopyblue"/>
        <w:numPr>
          <w:ilvl w:val="0"/>
          <w:numId w:val="34"/>
        </w:numPr>
        <w:rPr>
          <w:rFonts w:ascii="Arial" w:hAnsi="Arial"/>
          <w:szCs w:val="24"/>
        </w:rPr>
      </w:pPr>
      <w:r w:rsidRPr="00AE6357">
        <w:rPr>
          <w:rFonts w:ascii="Arial" w:hAnsi="Arial"/>
          <w:szCs w:val="24"/>
        </w:rPr>
        <w:t>Considering whether any aspects of the</w:t>
      </w:r>
      <w:r w:rsidR="00FE7F2A" w:rsidRPr="00AE6357">
        <w:rPr>
          <w:rFonts w:ascii="Arial" w:hAnsi="Arial"/>
          <w:szCs w:val="24"/>
        </w:rPr>
        <w:t xml:space="preserve"> subject</w:t>
      </w:r>
      <w:r w:rsidRPr="00AE6357">
        <w:rPr>
          <w:rFonts w:ascii="Arial" w:hAnsi="Arial"/>
          <w:szCs w:val="24"/>
        </w:rPr>
        <w:t xml:space="preserve"> curriculum need to change to accommodate remote learning</w:t>
      </w:r>
    </w:p>
    <w:p w:rsidR="00274A92" w:rsidRPr="00AE6357" w:rsidRDefault="0042777B" w:rsidP="00802948">
      <w:pPr>
        <w:pStyle w:val="4Bulletedcopyblue"/>
        <w:numPr>
          <w:ilvl w:val="0"/>
          <w:numId w:val="34"/>
        </w:numPr>
        <w:rPr>
          <w:rFonts w:ascii="Arial" w:hAnsi="Arial"/>
          <w:szCs w:val="24"/>
        </w:rPr>
      </w:pPr>
      <w:r w:rsidRPr="00AE6357">
        <w:rPr>
          <w:rFonts w:ascii="Arial" w:hAnsi="Arial"/>
          <w:szCs w:val="24"/>
        </w:rPr>
        <w:t>Working with teachers teaching their subject</w:t>
      </w:r>
      <w:r w:rsidR="00DA00E2" w:rsidRPr="00AE6357">
        <w:rPr>
          <w:rFonts w:ascii="Arial" w:hAnsi="Arial"/>
          <w:szCs w:val="24"/>
        </w:rPr>
        <w:t xml:space="preserve"> remotely</w:t>
      </w:r>
      <w:r w:rsidRPr="00AE6357">
        <w:rPr>
          <w:rFonts w:ascii="Arial" w:hAnsi="Arial"/>
          <w:szCs w:val="24"/>
        </w:rPr>
        <w:t xml:space="preserve"> to make sure </w:t>
      </w:r>
      <w:r w:rsidR="00296442" w:rsidRPr="00AE6357">
        <w:rPr>
          <w:rFonts w:ascii="Arial" w:hAnsi="Arial"/>
          <w:szCs w:val="24"/>
        </w:rPr>
        <w:t xml:space="preserve">all </w:t>
      </w:r>
      <w:r w:rsidRPr="00AE6357">
        <w:rPr>
          <w:rFonts w:ascii="Arial" w:hAnsi="Arial"/>
          <w:szCs w:val="24"/>
        </w:rPr>
        <w:t>work set is appropriate and consistent</w:t>
      </w:r>
    </w:p>
    <w:p w:rsidR="0094501A" w:rsidRPr="00AE6357" w:rsidRDefault="0094501A" w:rsidP="00802948">
      <w:pPr>
        <w:pStyle w:val="4Bulletedcopyblue"/>
        <w:numPr>
          <w:ilvl w:val="0"/>
          <w:numId w:val="34"/>
        </w:numPr>
        <w:rPr>
          <w:rFonts w:ascii="Arial" w:hAnsi="Arial"/>
          <w:szCs w:val="24"/>
        </w:rPr>
      </w:pPr>
      <w:r w:rsidRPr="00AE6357">
        <w:rPr>
          <w:rFonts w:ascii="Arial" w:hAnsi="Arial"/>
          <w:szCs w:val="24"/>
        </w:rPr>
        <w:t xml:space="preserve">Monitoring the remote work set by teachers in their subject – </w:t>
      </w:r>
      <w:r w:rsidR="002B5EF8">
        <w:rPr>
          <w:rFonts w:ascii="Arial" w:hAnsi="Arial"/>
          <w:szCs w:val="24"/>
        </w:rPr>
        <w:t>this will be done by comparing the curriculum planning with teaching and learning set and achieved by classes across the school.</w:t>
      </w:r>
    </w:p>
    <w:p w:rsidR="00CB30F0" w:rsidRPr="00AE6357" w:rsidRDefault="00CB30F0" w:rsidP="00802948">
      <w:pPr>
        <w:pStyle w:val="4Bulletedcopyblue"/>
        <w:numPr>
          <w:ilvl w:val="0"/>
          <w:numId w:val="34"/>
        </w:numPr>
        <w:rPr>
          <w:rFonts w:ascii="Arial" w:hAnsi="Arial"/>
          <w:szCs w:val="24"/>
        </w:rPr>
      </w:pPr>
      <w:r w:rsidRPr="00AE6357">
        <w:rPr>
          <w:rFonts w:ascii="Arial" w:hAnsi="Arial"/>
          <w:szCs w:val="24"/>
        </w:rPr>
        <w:t>Working with other subject leads</w:t>
      </w:r>
      <w:r w:rsidR="00D76E20" w:rsidRPr="00AE6357">
        <w:rPr>
          <w:rFonts w:ascii="Arial" w:hAnsi="Arial"/>
          <w:szCs w:val="24"/>
        </w:rPr>
        <w:t xml:space="preserve"> and senior leaders</w:t>
      </w:r>
      <w:r w:rsidRPr="00AE6357">
        <w:rPr>
          <w:rFonts w:ascii="Arial" w:hAnsi="Arial"/>
          <w:szCs w:val="24"/>
        </w:rPr>
        <w:t xml:space="preserve"> to make sure work set </w:t>
      </w:r>
      <w:r w:rsidR="00DA00E2" w:rsidRPr="00AE6357">
        <w:rPr>
          <w:rFonts w:ascii="Arial" w:hAnsi="Arial"/>
          <w:szCs w:val="24"/>
        </w:rPr>
        <w:t xml:space="preserve">remotely </w:t>
      </w:r>
      <w:r w:rsidRPr="00AE6357">
        <w:rPr>
          <w:rFonts w:ascii="Arial" w:hAnsi="Arial"/>
          <w:szCs w:val="24"/>
        </w:rPr>
        <w:t>across</w:t>
      </w:r>
      <w:r w:rsidR="0062239F" w:rsidRPr="00AE6357">
        <w:rPr>
          <w:rFonts w:ascii="Arial" w:hAnsi="Arial"/>
          <w:szCs w:val="24"/>
        </w:rPr>
        <w:t xml:space="preserve"> all</w:t>
      </w:r>
      <w:r w:rsidRPr="00AE6357">
        <w:rPr>
          <w:rFonts w:ascii="Arial" w:hAnsi="Arial"/>
          <w:szCs w:val="24"/>
        </w:rPr>
        <w:t xml:space="preserve"> subject</w:t>
      </w:r>
      <w:r w:rsidR="00F6178E" w:rsidRPr="00AE6357">
        <w:rPr>
          <w:rFonts w:ascii="Arial" w:hAnsi="Arial"/>
          <w:szCs w:val="24"/>
        </w:rPr>
        <w:t>s</w:t>
      </w:r>
      <w:r w:rsidRPr="00AE6357">
        <w:rPr>
          <w:rFonts w:ascii="Arial" w:hAnsi="Arial"/>
          <w:szCs w:val="24"/>
        </w:rPr>
        <w:t xml:space="preserve"> is appropriate and consistent, and deadlines are being set an appropriate distance away from each other</w:t>
      </w:r>
    </w:p>
    <w:p w:rsidR="00CB30F0" w:rsidRPr="00AE6357" w:rsidRDefault="00CB30F0" w:rsidP="00802948">
      <w:pPr>
        <w:pStyle w:val="4Bulletedcopyblue"/>
        <w:numPr>
          <w:ilvl w:val="0"/>
          <w:numId w:val="34"/>
        </w:numPr>
        <w:rPr>
          <w:rFonts w:ascii="Arial" w:hAnsi="Arial"/>
          <w:szCs w:val="24"/>
        </w:rPr>
      </w:pPr>
      <w:r w:rsidRPr="00AE6357">
        <w:rPr>
          <w:rFonts w:ascii="Arial" w:hAnsi="Arial"/>
          <w:szCs w:val="24"/>
        </w:rPr>
        <w:t>Alerting teachers to resources they can use</w:t>
      </w:r>
      <w:r w:rsidR="00D76E20" w:rsidRPr="00AE6357">
        <w:rPr>
          <w:rFonts w:ascii="Arial" w:hAnsi="Arial"/>
          <w:szCs w:val="24"/>
        </w:rPr>
        <w:t xml:space="preserve"> to teach their subject</w:t>
      </w:r>
      <w:r w:rsidR="00296442" w:rsidRPr="00AE6357">
        <w:rPr>
          <w:rFonts w:ascii="Arial" w:hAnsi="Arial"/>
          <w:szCs w:val="24"/>
        </w:rPr>
        <w:t xml:space="preserve"> remotely</w:t>
      </w:r>
    </w:p>
    <w:p w:rsidR="0094501A" w:rsidRPr="00AE6357" w:rsidRDefault="0094501A" w:rsidP="0094501A">
      <w:pPr>
        <w:pStyle w:val="4Bulletedcopyblue"/>
        <w:numPr>
          <w:ilvl w:val="0"/>
          <w:numId w:val="0"/>
        </w:numPr>
        <w:ind w:left="340"/>
        <w:rPr>
          <w:rFonts w:ascii="Arial" w:hAnsi="Arial"/>
          <w:szCs w:val="24"/>
        </w:rPr>
      </w:pPr>
    </w:p>
    <w:p w:rsidR="003F790F" w:rsidRPr="00AE6357" w:rsidRDefault="00DB38BA" w:rsidP="00802948">
      <w:pPr>
        <w:pStyle w:val="Subhead2"/>
        <w:numPr>
          <w:ilvl w:val="1"/>
          <w:numId w:val="39"/>
        </w:numPr>
        <w:rPr>
          <w:rFonts w:ascii="Arial" w:hAnsi="Arial" w:cs="Arial"/>
        </w:rPr>
      </w:pPr>
      <w:r w:rsidRPr="00AE6357">
        <w:rPr>
          <w:rFonts w:ascii="Arial" w:hAnsi="Arial" w:cs="Arial"/>
        </w:rPr>
        <w:t>S</w:t>
      </w:r>
      <w:r w:rsidR="00E8216E" w:rsidRPr="00AE6357">
        <w:rPr>
          <w:rFonts w:ascii="Arial" w:hAnsi="Arial" w:cs="Arial"/>
        </w:rPr>
        <w:t>enior leaders</w:t>
      </w:r>
    </w:p>
    <w:p w:rsidR="003F790F" w:rsidRPr="00AE6357" w:rsidRDefault="00CA6AB1" w:rsidP="003F790F">
      <w:pPr>
        <w:pStyle w:val="1bodycopy10pt"/>
        <w:rPr>
          <w:rFonts w:ascii="Arial" w:hAnsi="Arial" w:cs="Arial"/>
        </w:rPr>
      </w:pPr>
      <w:r w:rsidRPr="00AE6357">
        <w:rPr>
          <w:rFonts w:ascii="Arial" w:hAnsi="Arial" w:cs="Arial"/>
        </w:rPr>
        <w:t>Alongside any teaching responsibilities, senior leaders are responsible for:</w:t>
      </w:r>
    </w:p>
    <w:p w:rsidR="00CA6AB1" w:rsidRPr="00AE6357" w:rsidRDefault="00CA6AB1" w:rsidP="00802948">
      <w:pPr>
        <w:pStyle w:val="4Bulletedcopyblue"/>
        <w:numPr>
          <w:ilvl w:val="0"/>
          <w:numId w:val="34"/>
        </w:numPr>
        <w:rPr>
          <w:rFonts w:ascii="Arial" w:hAnsi="Arial"/>
          <w:szCs w:val="24"/>
        </w:rPr>
      </w:pPr>
      <w:r w:rsidRPr="00AE6357">
        <w:rPr>
          <w:rFonts w:ascii="Arial" w:hAnsi="Arial"/>
          <w:szCs w:val="24"/>
        </w:rPr>
        <w:t>Co</w:t>
      </w:r>
      <w:r w:rsidR="00040D4A" w:rsidRPr="00AE6357">
        <w:rPr>
          <w:rFonts w:ascii="Arial" w:hAnsi="Arial"/>
          <w:szCs w:val="24"/>
        </w:rPr>
        <w:t>-</w:t>
      </w:r>
      <w:r w:rsidRPr="00AE6357">
        <w:rPr>
          <w:rFonts w:ascii="Arial" w:hAnsi="Arial"/>
          <w:szCs w:val="24"/>
        </w:rPr>
        <w:t>ordinating the remote learning approach across the school</w:t>
      </w:r>
      <w:r w:rsidR="002B5EF8">
        <w:rPr>
          <w:rFonts w:ascii="Arial" w:hAnsi="Arial"/>
          <w:szCs w:val="24"/>
        </w:rPr>
        <w:t>.  Amy Dewar, Vice Principal, is the Academy’s Remote Learning Coordinator.</w:t>
      </w:r>
    </w:p>
    <w:p w:rsidR="00CA6AB1" w:rsidRPr="00AE6357" w:rsidRDefault="00CA6AB1" w:rsidP="00802948">
      <w:pPr>
        <w:pStyle w:val="4Bulletedcopyblue"/>
        <w:numPr>
          <w:ilvl w:val="0"/>
          <w:numId w:val="34"/>
        </w:numPr>
        <w:rPr>
          <w:rFonts w:ascii="Arial" w:hAnsi="Arial"/>
          <w:szCs w:val="24"/>
        </w:rPr>
      </w:pPr>
      <w:r w:rsidRPr="00AE6357">
        <w:rPr>
          <w:rFonts w:ascii="Arial" w:hAnsi="Arial"/>
          <w:szCs w:val="24"/>
        </w:rPr>
        <w:t>Monitoring</w:t>
      </w:r>
      <w:r w:rsidR="00F16637" w:rsidRPr="00AE6357">
        <w:rPr>
          <w:rFonts w:ascii="Arial" w:hAnsi="Arial"/>
          <w:szCs w:val="24"/>
        </w:rPr>
        <w:t xml:space="preserve"> the effectiveness of remote learning – </w:t>
      </w:r>
      <w:r w:rsidR="000E4FC6" w:rsidRPr="00AE6357">
        <w:rPr>
          <w:rFonts w:ascii="Arial" w:hAnsi="Arial"/>
          <w:szCs w:val="24"/>
        </w:rPr>
        <w:t>this should include</w:t>
      </w:r>
      <w:r w:rsidR="00F6178E" w:rsidRPr="00AE6357">
        <w:rPr>
          <w:rFonts w:ascii="Arial" w:hAnsi="Arial"/>
          <w:szCs w:val="24"/>
        </w:rPr>
        <w:t xml:space="preserve"> such regular </w:t>
      </w:r>
      <w:r w:rsidR="00F16637" w:rsidRPr="00AE6357">
        <w:rPr>
          <w:rFonts w:ascii="Arial" w:hAnsi="Arial"/>
          <w:szCs w:val="24"/>
        </w:rPr>
        <w:t>meetings</w:t>
      </w:r>
      <w:r w:rsidR="00787B24" w:rsidRPr="00AE6357">
        <w:rPr>
          <w:rFonts w:ascii="Arial" w:hAnsi="Arial"/>
          <w:szCs w:val="24"/>
        </w:rPr>
        <w:t xml:space="preserve"> with teachers and subject leaders, </w:t>
      </w:r>
      <w:r w:rsidR="000E4FC6" w:rsidRPr="00AE6357">
        <w:rPr>
          <w:rFonts w:ascii="Arial" w:hAnsi="Arial"/>
          <w:szCs w:val="24"/>
        </w:rPr>
        <w:t xml:space="preserve">visiting online sessions, </w:t>
      </w:r>
      <w:r w:rsidR="00787B24" w:rsidRPr="00AE6357">
        <w:rPr>
          <w:rFonts w:ascii="Arial" w:hAnsi="Arial"/>
          <w:szCs w:val="24"/>
        </w:rPr>
        <w:t xml:space="preserve">reviewing work set </w:t>
      </w:r>
      <w:r w:rsidR="000E4FC6" w:rsidRPr="00AE6357">
        <w:rPr>
          <w:rFonts w:ascii="Arial" w:hAnsi="Arial"/>
          <w:szCs w:val="24"/>
        </w:rPr>
        <w:t>and</w:t>
      </w:r>
      <w:r w:rsidR="00787B24" w:rsidRPr="00AE6357">
        <w:rPr>
          <w:rFonts w:ascii="Arial" w:hAnsi="Arial"/>
          <w:szCs w:val="24"/>
        </w:rPr>
        <w:t xml:space="preserve"> </w:t>
      </w:r>
      <w:r w:rsidR="000E4FC6" w:rsidRPr="00AE6357">
        <w:rPr>
          <w:rFonts w:ascii="Arial" w:hAnsi="Arial"/>
          <w:szCs w:val="24"/>
        </w:rPr>
        <w:t>seeking</w:t>
      </w:r>
      <w:r w:rsidR="00787B24" w:rsidRPr="00AE6357">
        <w:rPr>
          <w:rFonts w:ascii="Arial" w:hAnsi="Arial"/>
          <w:szCs w:val="24"/>
        </w:rPr>
        <w:t xml:space="preserve"> feedback from pupils and parents</w:t>
      </w:r>
      <w:r w:rsidR="000E4FC6" w:rsidRPr="00AE6357">
        <w:rPr>
          <w:rFonts w:ascii="Arial" w:hAnsi="Arial"/>
          <w:szCs w:val="24"/>
        </w:rPr>
        <w:t xml:space="preserve">. </w:t>
      </w:r>
    </w:p>
    <w:p w:rsidR="004E176A" w:rsidRPr="00AE6357" w:rsidRDefault="00EE05F3" w:rsidP="00802948">
      <w:pPr>
        <w:pStyle w:val="4Bulletedcopyblue"/>
        <w:numPr>
          <w:ilvl w:val="0"/>
          <w:numId w:val="34"/>
        </w:numPr>
        <w:rPr>
          <w:rFonts w:ascii="Arial" w:hAnsi="Arial"/>
          <w:szCs w:val="24"/>
        </w:rPr>
      </w:pPr>
      <w:r w:rsidRPr="00AE6357">
        <w:rPr>
          <w:rFonts w:ascii="Arial" w:hAnsi="Arial"/>
          <w:szCs w:val="24"/>
        </w:rPr>
        <w:t>Monitoring the security of remote</w:t>
      </w:r>
      <w:r w:rsidR="00F6178E" w:rsidRPr="00AE6357">
        <w:rPr>
          <w:rFonts w:ascii="Arial" w:hAnsi="Arial"/>
          <w:szCs w:val="24"/>
        </w:rPr>
        <w:t xml:space="preserve"> learning systems, including</w:t>
      </w:r>
      <w:r w:rsidRPr="00AE6357">
        <w:rPr>
          <w:rFonts w:ascii="Arial" w:hAnsi="Arial"/>
          <w:szCs w:val="24"/>
        </w:rPr>
        <w:t xml:space="preserve"> data protection and safeguarding considerations</w:t>
      </w:r>
    </w:p>
    <w:p w:rsidR="0094501A" w:rsidRPr="00AE6357" w:rsidRDefault="0094501A" w:rsidP="00802948">
      <w:pPr>
        <w:pStyle w:val="4Bulletedcopyblue"/>
        <w:numPr>
          <w:ilvl w:val="0"/>
          <w:numId w:val="34"/>
        </w:numPr>
        <w:rPr>
          <w:rFonts w:ascii="Arial" w:hAnsi="Arial"/>
          <w:szCs w:val="24"/>
        </w:rPr>
      </w:pPr>
      <w:r w:rsidRPr="00AE6357">
        <w:rPr>
          <w:rFonts w:ascii="Arial" w:hAnsi="Arial"/>
          <w:szCs w:val="24"/>
          <w:shd w:val="clear" w:color="auto" w:fill="FFFFFF"/>
        </w:rPr>
        <w:t>School leaders should publish information for pupils, parents and carers about their remote education provision on their website by 25 January 2021</w:t>
      </w:r>
    </w:p>
    <w:p w:rsidR="0094501A" w:rsidRPr="00AE6357" w:rsidRDefault="0094501A" w:rsidP="000E4FC6">
      <w:pPr>
        <w:pStyle w:val="4Bulletedcopyblue"/>
        <w:numPr>
          <w:ilvl w:val="0"/>
          <w:numId w:val="0"/>
        </w:numPr>
        <w:ind w:left="340"/>
        <w:rPr>
          <w:rFonts w:ascii="Arial" w:hAnsi="Arial"/>
          <w:szCs w:val="24"/>
          <w:highlight w:val="yellow"/>
        </w:rPr>
      </w:pPr>
    </w:p>
    <w:p w:rsidR="004E176A" w:rsidRPr="00AE6357" w:rsidRDefault="004E176A" w:rsidP="0093434D">
      <w:pPr>
        <w:pStyle w:val="Subhead2"/>
        <w:rPr>
          <w:rFonts w:ascii="Arial" w:hAnsi="Arial" w:cs="Arial"/>
        </w:rPr>
      </w:pPr>
      <w:r w:rsidRPr="00AE6357">
        <w:rPr>
          <w:rFonts w:ascii="Arial" w:hAnsi="Arial" w:cs="Arial"/>
        </w:rPr>
        <w:t>2.5 Designated safeguarding lead</w:t>
      </w:r>
    </w:p>
    <w:p w:rsidR="004E176A" w:rsidRPr="00AE6357" w:rsidRDefault="004E176A" w:rsidP="000E4FC6">
      <w:pPr>
        <w:pStyle w:val="1bodycopy10pt"/>
        <w:rPr>
          <w:rFonts w:cs="Arial"/>
        </w:rPr>
      </w:pPr>
      <w:r w:rsidRPr="00AE6357">
        <w:rPr>
          <w:rFonts w:ascii="Arial" w:hAnsi="Arial" w:cs="Arial"/>
        </w:rPr>
        <w:t>The DSL is responsible for</w:t>
      </w:r>
      <w:r w:rsidR="000E4FC6" w:rsidRPr="00AE6357">
        <w:rPr>
          <w:rFonts w:ascii="Arial" w:hAnsi="Arial" w:cs="Arial"/>
        </w:rPr>
        <w:t xml:space="preserve"> following the safeguarding guidance detailed within the Enquire Learning trust Safeguarding Policy. </w:t>
      </w:r>
    </w:p>
    <w:p w:rsidR="00304068" w:rsidRPr="00AE6357" w:rsidRDefault="00304068" w:rsidP="000E4FC6">
      <w:pPr>
        <w:pStyle w:val="1bodycopy10pt"/>
        <w:rPr>
          <w:rFonts w:ascii="Arial" w:hAnsi="Arial" w:cs="Arial"/>
        </w:rPr>
      </w:pPr>
    </w:p>
    <w:p w:rsidR="003F790F" w:rsidRPr="00AE6357" w:rsidRDefault="003F790F" w:rsidP="006F47BA">
      <w:pPr>
        <w:pStyle w:val="Subhead2"/>
        <w:numPr>
          <w:ilvl w:val="1"/>
          <w:numId w:val="37"/>
        </w:numPr>
        <w:rPr>
          <w:rFonts w:ascii="Arial" w:hAnsi="Arial" w:cs="Arial"/>
        </w:rPr>
      </w:pPr>
      <w:r w:rsidRPr="00AE6357">
        <w:rPr>
          <w:rFonts w:ascii="Arial" w:hAnsi="Arial" w:cs="Arial"/>
        </w:rPr>
        <w:t>IT staff</w:t>
      </w:r>
    </w:p>
    <w:p w:rsidR="006F47BA" w:rsidRPr="006F47BA" w:rsidRDefault="006F47BA" w:rsidP="006F47BA">
      <w:pPr>
        <w:rPr>
          <w:rFonts w:ascii="Arial" w:hAnsi="Arial" w:cs="Arial"/>
          <w:color w:val="000000"/>
        </w:rPr>
      </w:pPr>
      <w:r w:rsidRPr="006F47BA">
        <w:rPr>
          <w:rFonts w:ascii="Arial" w:hAnsi="Arial" w:cs="Arial"/>
          <w:iCs/>
          <w:color w:val="000000"/>
        </w:rPr>
        <w:t>IT Support are responsible for:</w:t>
      </w:r>
    </w:p>
    <w:p w:rsidR="006F47BA" w:rsidRPr="006F47BA" w:rsidRDefault="006F47BA" w:rsidP="006F47BA">
      <w:pPr>
        <w:numPr>
          <w:ilvl w:val="0"/>
          <w:numId w:val="34"/>
        </w:numPr>
        <w:spacing w:before="100" w:beforeAutospacing="1" w:after="100" w:afterAutospacing="1"/>
        <w:rPr>
          <w:rFonts w:ascii="Arial" w:hAnsi="Arial" w:cs="Arial"/>
          <w:color w:val="000000"/>
        </w:rPr>
      </w:pPr>
      <w:r w:rsidRPr="006F47BA">
        <w:rPr>
          <w:rFonts w:ascii="Arial" w:hAnsi="Arial" w:cs="Arial"/>
          <w:iCs/>
          <w:color w:val="000000"/>
        </w:rPr>
        <w:t>Helping staff with any technical issues they’re experiencing</w:t>
      </w:r>
    </w:p>
    <w:p w:rsidR="006F47BA" w:rsidRPr="006F47BA" w:rsidRDefault="006F47BA" w:rsidP="006F47BA">
      <w:pPr>
        <w:numPr>
          <w:ilvl w:val="0"/>
          <w:numId w:val="34"/>
        </w:numPr>
        <w:spacing w:before="100" w:beforeAutospacing="1" w:after="100" w:afterAutospacing="1"/>
        <w:rPr>
          <w:rFonts w:ascii="Arial" w:hAnsi="Arial" w:cs="Arial"/>
          <w:color w:val="000000"/>
        </w:rPr>
      </w:pPr>
      <w:r w:rsidRPr="006F47BA">
        <w:rPr>
          <w:rFonts w:ascii="Arial" w:hAnsi="Arial" w:cs="Arial"/>
          <w:iCs/>
          <w:color w:val="000000"/>
        </w:rPr>
        <w:t>Helping to fix issues with systems used to set and collect work</w:t>
      </w:r>
    </w:p>
    <w:p w:rsidR="000E4FC6" w:rsidRPr="00802948" w:rsidRDefault="006F47BA" w:rsidP="00802948">
      <w:pPr>
        <w:numPr>
          <w:ilvl w:val="0"/>
          <w:numId w:val="34"/>
        </w:numPr>
        <w:spacing w:before="100" w:beforeAutospacing="1" w:after="100" w:afterAutospacing="1"/>
        <w:rPr>
          <w:rFonts w:ascii="Arial" w:hAnsi="Arial" w:cs="Arial"/>
          <w:color w:val="000000"/>
        </w:rPr>
      </w:pPr>
      <w:r w:rsidRPr="006F47BA">
        <w:rPr>
          <w:rFonts w:ascii="Arial" w:hAnsi="Arial" w:cs="Arial"/>
          <w:iCs/>
          <w:color w:val="000000"/>
        </w:rPr>
        <w:t>Helping the school where possible to advise and guide parents and pupils to get online and access systems used for remote learning</w:t>
      </w:r>
    </w:p>
    <w:p w:rsidR="003F790F" w:rsidRPr="00AE6357" w:rsidRDefault="00DB38BA" w:rsidP="006F47BA">
      <w:pPr>
        <w:pStyle w:val="Subhead2"/>
        <w:numPr>
          <w:ilvl w:val="1"/>
          <w:numId w:val="37"/>
        </w:numPr>
        <w:rPr>
          <w:rFonts w:ascii="Arial" w:hAnsi="Arial" w:cs="Arial"/>
        </w:rPr>
      </w:pPr>
      <w:r w:rsidRPr="00AE6357">
        <w:rPr>
          <w:rFonts w:ascii="Arial" w:hAnsi="Arial" w:cs="Arial"/>
        </w:rPr>
        <w:t>P</w:t>
      </w:r>
      <w:r w:rsidR="003F790F" w:rsidRPr="00AE6357">
        <w:rPr>
          <w:rFonts w:ascii="Arial" w:hAnsi="Arial" w:cs="Arial"/>
        </w:rPr>
        <w:t>upils and</w:t>
      </w:r>
      <w:r w:rsidR="00802948">
        <w:rPr>
          <w:rFonts w:ascii="Arial" w:hAnsi="Arial" w:cs="Arial"/>
        </w:rPr>
        <w:t xml:space="preserve"> </w:t>
      </w:r>
      <w:r w:rsidR="003F790F" w:rsidRPr="00AE6357">
        <w:rPr>
          <w:rFonts w:ascii="Arial" w:hAnsi="Arial" w:cs="Arial"/>
        </w:rPr>
        <w:t>parents</w:t>
      </w:r>
    </w:p>
    <w:p w:rsidR="003F790F" w:rsidRPr="00AE6357" w:rsidRDefault="0002378C" w:rsidP="0002378C">
      <w:pPr>
        <w:pStyle w:val="1bodycopy"/>
        <w:rPr>
          <w:rFonts w:ascii="Arial" w:hAnsi="Arial" w:cs="Arial"/>
        </w:rPr>
      </w:pPr>
      <w:r w:rsidRPr="00AE6357">
        <w:rPr>
          <w:rFonts w:ascii="Arial" w:hAnsi="Arial" w:cs="Arial"/>
        </w:rPr>
        <w:t>Staff can expect pupils</w:t>
      </w:r>
      <w:r w:rsidR="00BC38F7" w:rsidRPr="00AE6357">
        <w:rPr>
          <w:rFonts w:ascii="Arial" w:hAnsi="Arial" w:cs="Arial"/>
        </w:rPr>
        <w:t xml:space="preserve"> learning remotely</w:t>
      </w:r>
      <w:r w:rsidRPr="00AE6357">
        <w:rPr>
          <w:rFonts w:ascii="Arial" w:hAnsi="Arial" w:cs="Arial"/>
        </w:rPr>
        <w:t xml:space="preserve"> to:</w:t>
      </w:r>
    </w:p>
    <w:p w:rsidR="0002378C" w:rsidRPr="00AE6357" w:rsidRDefault="0002378C" w:rsidP="006F47BA">
      <w:pPr>
        <w:pStyle w:val="4Bulletedcopyblue"/>
        <w:numPr>
          <w:ilvl w:val="0"/>
          <w:numId w:val="34"/>
        </w:numPr>
        <w:rPr>
          <w:rFonts w:ascii="Arial" w:hAnsi="Arial"/>
          <w:szCs w:val="24"/>
        </w:rPr>
      </w:pPr>
      <w:r w:rsidRPr="00AE6357">
        <w:rPr>
          <w:rFonts w:ascii="Arial" w:hAnsi="Arial"/>
          <w:szCs w:val="24"/>
        </w:rPr>
        <w:t xml:space="preserve">Be contactable during the </w:t>
      </w:r>
      <w:r w:rsidR="00E16F41" w:rsidRPr="00AE6357">
        <w:rPr>
          <w:rFonts w:ascii="Arial" w:hAnsi="Arial"/>
          <w:szCs w:val="24"/>
        </w:rPr>
        <w:t>school day</w:t>
      </w:r>
      <w:r w:rsidRPr="00AE6357">
        <w:rPr>
          <w:rFonts w:ascii="Arial" w:hAnsi="Arial"/>
          <w:szCs w:val="24"/>
        </w:rPr>
        <w:t xml:space="preserve"> – although consider they may not always be in front of a device the entire time</w:t>
      </w:r>
    </w:p>
    <w:p w:rsidR="0002378C" w:rsidRPr="00AE6357" w:rsidRDefault="0002378C" w:rsidP="006F47BA">
      <w:pPr>
        <w:pStyle w:val="4Bulletedcopyblue"/>
        <w:numPr>
          <w:ilvl w:val="0"/>
          <w:numId w:val="34"/>
        </w:numPr>
        <w:rPr>
          <w:rFonts w:ascii="Arial" w:hAnsi="Arial"/>
          <w:szCs w:val="24"/>
        </w:rPr>
      </w:pPr>
      <w:r w:rsidRPr="00AE6357">
        <w:rPr>
          <w:rFonts w:ascii="Arial" w:hAnsi="Arial"/>
          <w:szCs w:val="24"/>
        </w:rPr>
        <w:t>Complete work to the deadline set by teachers</w:t>
      </w:r>
    </w:p>
    <w:p w:rsidR="0002378C" w:rsidRPr="00AE6357" w:rsidRDefault="0002378C" w:rsidP="006F47BA">
      <w:pPr>
        <w:pStyle w:val="4Bulletedcopyblue"/>
        <w:numPr>
          <w:ilvl w:val="0"/>
          <w:numId w:val="34"/>
        </w:numPr>
        <w:rPr>
          <w:rFonts w:ascii="Arial" w:hAnsi="Arial"/>
          <w:szCs w:val="24"/>
        </w:rPr>
      </w:pPr>
      <w:r w:rsidRPr="00AE6357">
        <w:rPr>
          <w:rFonts w:ascii="Arial" w:hAnsi="Arial"/>
          <w:szCs w:val="24"/>
        </w:rPr>
        <w:t>Seek help if they need it, from teachers or teaching assistants</w:t>
      </w:r>
    </w:p>
    <w:p w:rsidR="0002378C" w:rsidRPr="00AE6357" w:rsidRDefault="0002378C" w:rsidP="006F47BA">
      <w:pPr>
        <w:pStyle w:val="4Bulletedcopyblue"/>
        <w:numPr>
          <w:ilvl w:val="0"/>
          <w:numId w:val="34"/>
        </w:numPr>
        <w:rPr>
          <w:rFonts w:ascii="Arial" w:hAnsi="Arial"/>
          <w:szCs w:val="24"/>
        </w:rPr>
      </w:pPr>
      <w:r w:rsidRPr="00AE6357">
        <w:rPr>
          <w:rFonts w:ascii="Arial" w:hAnsi="Arial"/>
          <w:szCs w:val="24"/>
        </w:rPr>
        <w:t>Alert teachers if they’re not able to complete work</w:t>
      </w:r>
    </w:p>
    <w:p w:rsidR="000E4FC6" w:rsidRPr="00AE6357" w:rsidRDefault="000E4FC6" w:rsidP="000E4FC6">
      <w:pPr>
        <w:pStyle w:val="4Bulletedcopyblue"/>
        <w:numPr>
          <w:ilvl w:val="0"/>
          <w:numId w:val="0"/>
        </w:numPr>
        <w:ind w:left="340"/>
        <w:rPr>
          <w:rFonts w:ascii="Arial" w:hAnsi="Arial"/>
          <w:szCs w:val="24"/>
          <w:highlight w:val="yellow"/>
        </w:rPr>
      </w:pPr>
    </w:p>
    <w:p w:rsidR="00133BFE" w:rsidRPr="00AE6357" w:rsidRDefault="00133BFE" w:rsidP="00133BFE">
      <w:pPr>
        <w:pStyle w:val="1bodycopy"/>
        <w:rPr>
          <w:rFonts w:ascii="Arial" w:hAnsi="Arial" w:cs="Arial"/>
        </w:rPr>
      </w:pPr>
      <w:r w:rsidRPr="00AE6357">
        <w:rPr>
          <w:rFonts w:ascii="Arial" w:hAnsi="Arial" w:cs="Arial"/>
        </w:rPr>
        <w:t>Staff can expect parents</w:t>
      </w:r>
      <w:r w:rsidR="004F43AA" w:rsidRPr="00AE6357">
        <w:rPr>
          <w:rFonts w:ascii="Arial" w:hAnsi="Arial" w:cs="Arial"/>
        </w:rPr>
        <w:t xml:space="preserve"> with children learning remotely</w:t>
      </w:r>
      <w:r w:rsidRPr="00AE6357">
        <w:rPr>
          <w:rFonts w:ascii="Arial" w:hAnsi="Arial" w:cs="Arial"/>
        </w:rPr>
        <w:t xml:space="preserve"> to:</w:t>
      </w:r>
    </w:p>
    <w:p w:rsidR="000E4FC6" w:rsidRPr="00AE6357" w:rsidRDefault="000E4FC6" w:rsidP="006F47BA">
      <w:pPr>
        <w:pStyle w:val="4Bulletedcopyblue"/>
        <w:numPr>
          <w:ilvl w:val="0"/>
          <w:numId w:val="34"/>
        </w:numPr>
        <w:rPr>
          <w:rFonts w:ascii="Arial" w:hAnsi="Arial"/>
          <w:szCs w:val="24"/>
        </w:rPr>
      </w:pPr>
      <w:r w:rsidRPr="00AE6357">
        <w:rPr>
          <w:rFonts w:ascii="Arial" w:hAnsi="Arial"/>
          <w:szCs w:val="24"/>
        </w:rPr>
        <w:t>Ensure their children engage with all learning activities set by the teacher</w:t>
      </w:r>
    </w:p>
    <w:p w:rsidR="00133BFE" w:rsidRPr="00AE6357" w:rsidRDefault="00133BFE" w:rsidP="006F47BA">
      <w:pPr>
        <w:pStyle w:val="4Bulletedcopyblue"/>
        <w:numPr>
          <w:ilvl w:val="0"/>
          <w:numId w:val="34"/>
        </w:numPr>
        <w:rPr>
          <w:rFonts w:ascii="Arial" w:hAnsi="Arial"/>
          <w:szCs w:val="24"/>
        </w:rPr>
      </w:pPr>
      <w:r w:rsidRPr="00AE6357">
        <w:rPr>
          <w:rFonts w:ascii="Arial" w:hAnsi="Arial"/>
          <w:szCs w:val="24"/>
        </w:rPr>
        <w:t>Make the school aware if their child is sick or otherwise can’t complete work</w:t>
      </w:r>
    </w:p>
    <w:p w:rsidR="00CA6AB1" w:rsidRPr="00AE6357" w:rsidRDefault="00CA6AB1" w:rsidP="006F47BA">
      <w:pPr>
        <w:pStyle w:val="4Bulletedcopyblue"/>
        <w:numPr>
          <w:ilvl w:val="0"/>
          <w:numId w:val="34"/>
        </w:numPr>
        <w:rPr>
          <w:rFonts w:ascii="Arial" w:hAnsi="Arial"/>
          <w:szCs w:val="24"/>
        </w:rPr>
      </w:pPr>
      <w:r w:rsidRPr="00AE6357">
        <w:rPr>
          <w:rFonts w:ascii="Arial" w:hAnsi="Arial"/>
          <w:szCs w:val="24"/>
        </w:rPr>
        <w:t>Seek help from the school if they need it</w:t>
      </w:r>
      <w:r w:rsidR="00491356" w:rsidRPr="00AE6357">
        <w:rPr>
          <w:rFonts w:ascii="Arial" w:hAnsi="Arial"/>
          <w:szCs w:val="24"/>
        </w:rPr>
        <w:t xml:space="preserve"> </w:t>
      </w:r>
    </w:p>
    <w:p w:rsidR="00CA6AB1" w:rsidRPr="00AE6357" w:rsidRDefault="00CA6AB1" w:rsidP="006F47BA">
      <w:pPr>
        <w:pStyle w:val="4Bulletedcopyblue"/>
        <w:numPr>
          <w:ilvl w:val="0"/>
          <w:numId w:val="34"/>
        </w:numPr>
        <w:rPr>
          <w:rFonts w:ascii="Arial" w:hAnsi="Arial"/>
          <w:szCs w:val="24"/>
        </w:rPr>
      </w:pPr>
      <w:r w:rsidRPr="00AE6357">
        <w:rPr>
          <w:rFonts w:ascii="Arial" w:hAnsi="Arial"/>
          <w:szCs w:val="24"/>
        </w:rPr>
        <w:t>Be respectful when making any complaints or concerns known to staff</w:t>
      </w:r>
    </w:p>
    <w:p w:rsidR="000E4FC6" w:rsidRPr="00AE6357" w:rsidRDefault="000E4FC6" w:rsidP="000E4FC6">
      <w:pPr>
        <w:pStyle w:val="4Bulletedcopyblue"/>
        <w:numPr>
          <w:ilvl w:val="0"/>
          <w:numId w:val="0"/>
        </w:numPr>
        <w:ind w:left="340"/>
        <w:rPr>
          <w:rFonts w:ascii="Arial" w:hAnsi="Arial"/>
          <w:szCs w:val="24"/>
        </w:rPr>
      </w:pPr>
    </w:p>
    <w:p w:rsidR="00E8216E" w:rsidRPr="00AE6357" w:rsidRDefault="000E4FC6" w:rsidP="006F47BA">
      <w:pPr>
        <w:pStyle w:val="Subhead2"/>
        <w:numPr>
          <w:ilvl w:val="1"/>
          <w:numId w:val="37"/>
        </w:numPr>
        <w:rPr>
          <w:rFonts w:ascii="Arial" w:hAnsi="Arial" w:cs="Arial"/>
        </w:rPr>
      </w:pPr>
      <w:r w:rsidRPr="00AE6357">
        <w:rPr>
          <w:rFonts w:ascii="Arial" w:hAnsi="Arial" w:cs="Arial"/>
        </w:rPr>
        <w:t>Trustees</w:t>
      </w:r>
    </w:p>
    <w:p w:rsidR="00CA6AB1" w:rsidRPr="00AE6357" w:rsidRDefault="00CA6AB1" w:rsidP="00CA6AB1">
      <w:pPr>
        <w:pStyle w:val="1bodycopy10pt"/>
        <w:rPr>
          <w:rFonts w:ascii="Arial" w:hAnsi="Arial" w:cs="Arial"/>
        </w:rPr>
      </w:pPr>
      <w:r w:rsidRPr="00AE6357">
        <w:rPr>
          <w:rFonts w:ascii="Arial" w:hAnsi="Arial" w:cs="Arial"/>
        </w:rPr>
        <w:t>The governing board is responsible for:</w:t>
      </w:r>
    </w:p>
    <w:p w:rsidR="003846C4" w:rsidRPr="00AE6357" w:rsidRDefault="003846C4" w:rsidP="006F47BA">
      <w:pPr>
        <w:pStyle w:val="4Bulletedcopyblue"/>
        <w:numPr>
          <w:ilvl w:val="0"/>
          <w:numId w:val="34"/>
        </w:numPr>
        <w:rPr>
          <w:rFonts w:ascii="Arial" w:hAnsi="Arial"/>
          <w:szCs w:val="24"/>
        </w:rPr>
      </w:pPr>
      <w:r w:rsidRPr="00AE6357">
        <w:rPr>
          <w:rFonts w:ascii="Arial" w:hAnsi="Arial"/>
          <w:szCs w:val="24"/>
        </w:rPr>
        <w:t xml:space="preserve">Monitoring the </w:t>
      </w:r>
      <w:r w:rsidR="000E4FC6" w:rsidRPr="00AE6357">
        <w:rPr>
          <w:rFonts w:ascii="Arial" w:hAnsi="Arial"/>
          <w:szCs w:val="24"/>
        </w:rPr>
        <w:t>trust’s</w:t>
      </w:r>
      <w:r w:rsidRPr="00AE6357">
        <w:rPr>
          <w:rFonts w:ascii="Arial" w:hAnsi="Arial"/>
          <w:szCs w:val="24"/>
        </w:rPr>
        <w:t xml:space="preserve"> approach to providing remote learning to ensure </w:t>
      </w:r>
      <w:r w:rsidR="008D5295" w:rsidRPr="00AE6357">
        <w:rPr>
          <w:rFonts w:ascii="Arial" w:hAnsi="Arial"/>
          <w:szCs w:val="24"/>
        </w:rPr>
        <w:t>education remains as high quality as possible</w:t>
      </w:r>
    </w:p>
    <w:p w:rsidR="0046419B" w:rsidRPr="00AE6357" w:rsidRDefault="008D5295" w:rsidP="006F47BA">
      <w:pPr>
        <w:pStyle w:val="4Bulletedcopyblue"/>
        <w:numPr>
          <w:ilvl w:val="0"/>
          <w:numId w:val="34"/>
        </w:numPr>
        <w:rPr>
          <w:rFonts w:ascii="Arial" w:hAnsi="Arial"/>
          <w:szCs w:val="24"/>
        </w:rPr>
      </w:pPr>
      <w:r w:rsidRPr="00AE6357">
        <w:rPr>
          <w:rFonts w:ascii="Arial" w:hAnsi="Arial"/>
          <w:szCs w:val="24"/>
        </w:rPr>
        <w:t>Ensuring that</w:t>
      </w:r>
      <w:r w:rsidR="003846C4" w:rsidRPr="00AE6357">
        <w:rPr>
          <w:rFonts w:ascii="Arial" w:hAnsi="Arial"/>
          <w:szCs w:val="24"/>
        </w:rPr>
        <w:t xml:space="preserve"> </w:t>
      </w:r>
      <w:r w:rsidR="000E4FC6" w:rsidRPr="00AE6357">
        <w:rPr>
          <w:rFonts w:ascii="Arial" w:hAnsi="Arial"/>
          <w:szCs w:val="24"/>
        </w:rPr>
        <w:t>the trust’s systems are secure</w:t>
      </w:r>
      <w:r w:rsidR="003846C4" w:rsidRPr="00AE6357">
        <w:rPr>
          <w:rFonts w:ascii="Arial" w:hAnsi="Arial"/>
          <w:szCs w:val="24"/>
        </w:rPr>
        <w:t>, for both data protection and safeguarding reasons</w:t>
      </w:r>
    </w:p>
    <w:p w:rsidR="008D5295" w:rsidRDefault="008D5295" w:rsidP="008D5295">
      <w:pPr>
        <w:pStyle w:val="4Bulletedcopyblue"/>
        <w:numPr>
          <w:ilvl w:val="0"/>
          <w:numId w:val="0"/>
        </w:numPr>
        <w:ind w:left="340" w:hanging="170"/>
        <w:rPr>
          <w:rFonts w:ascii="Arial" w:hAnsi="Arial"/>
          <w:szCs w:val="24"/>
          <w:highlight w:val="yellow"/>
        </w:rPr>
      </w:pPr>
    </w:p>
    <w:p w:rsidR="00802948" w:rsidRPr="00AE6357" w:rsidRDefault="00802948" w:rsidP="008D5295">
      <w:pPr>
        <w:pStyle w:val="4Bulletedcopyblue"/>
        <w:numPr>
          <w:ilvl w:val="0"/>
          <w:numId w:val="0"/>
        </w:numPr>
        <w:ind w:left="340" w:hanging="170"/>
        <w:rPr>
          <w:rFonts w:ascii="Arial" w:hAnsi="Arial"/>
          <w:szCs w:val="24"/>
          <w:highlight w:val="yellow"/>
        </w:rPr>
      </w:pPr>
    </w:p>
    <w:p w:rsidR="00802948" w:rsidRPr="00802948" w:rsidRDefault="0046419B" w:rsidP="00802948">
      <w:pPr>
        <w:pStyle w:val="Heading1"/>
        <w:rPr>
          <w:rFonts w:ascii="Arial" w:hAnsi="Arial"/>
          <w:color w:val="ED7D31"/>
          <w:szCs w:val="28"/>
        </w:rPr>
      </w:pPr>
      <w:bookmarkStart w:id="2" w:name="_Toc60986272"/>
      <w:r w:rsidRPr="00802948">
        <w:rPr>
          <w:rFonts w:ascii="Arial" w:hAnsi="Arial"/>
          <w:color w:val="ED7D31"/>
          <w:szCs w:val="28"/>
        </w:rPr>
        <w:t>3. Who to contact</w:t>
      </w:r>
      <w:bookmarkEnd w:id="2"/>
    </w:p>
    <w:p w:rsidR="00E202DD" w:rsidRPr="00AE6357" w:rsidRDefault="00E202DD" w:rsidP="0046419B">
      <w:pPr>
        <w:pStyle w:val="1bodycopy"/>
        <w:rPr>
          <w:rFonts w:ascii="Arial" w:hAnsi="Arial" w:cs="Arial"/>
        </w:rPr>
      </w:pPr>
      <w:r w:rsidRPr="00AE6357">
        <w:rPr>
          <w:rFonts w:ascii="Arial" w:hAnsi="Arial" w:cs="Arial"/>
        </w:rPr>
        <w:t>If staff have any questions or concerns</w:t>
      </w:r>
      <w:r w:rsidR="00270FE3" w:rsidRPr="00AE6357">
        <w:rPr>
          <w:rFonts w:ascii="Arial" w:hAnsi="Arial" w:cs="Arial"/>
        </w:rPr>
        <w:t xml:space="preserve"> about remote learning</w:t>
      </w:r>
      <w:r w:rsidRPr="00AE6357">
        <w:rPr>
          <w:rFonts w:ascii="Arial" w:hAnsi="Arial" w:cs="Arial"/>
        </w:rPr>
        <w:t>, they should contact the following individuals:</w:t>
      </w:r>
    </w:p>
    <w:p w:rsidR="0046419B" w:rsidRPr="00AE6357" w:rsidRDefault="0046419B" w:rsidP="006F47BA">
      <w:pPr>
        <w:pStyle w:val="4Bulletedcopyblue"/>
        <w:numPr>
          <w:ilvl w:val="0"/>
          <w:numId w:val="34"/>
        </w:numPr>
        <w:rPr>
          <w:rFonts w:ascii="Arial" w:hAnsi="Arial"/>
          <w:szCs w:val="24"/>
        </w:rPr>
      </w:pPr>
      <w:r w:rsidRPr="00AE6357">
        <w:rPr>
          <w:rFonts w:ascii="Arial" w:hAnsi="Arial"/>
          <w:szCs w:val="24"/>
        </w:rPr>
        <w:t xml:space="preserve">Issues in setting work – talk to the </w:t>
      </w:r>
      <w:r w:rsidR="000E4FC6" w:rsidRPr="00AE6357">
        <w:rPr>
          <w:rFonts w:ascii="Arial" w:hAnsi="Arial"/>
          <w:szCs w:val="24"/>
        </w:rPr>
        <w:t>class teacher</w:t>
      </w:r>
    </w:p>
    <w:p w:rsidR="0046419B" w:rsidRPr="00AE6357" w:rsidRDefault="0046419B" w:rsidP="006F47BA">
      <w:pPr>
        <w:pStyle w:val="4Bulletedcopyblue"/>
        <w:numPr>
          <w:ilvl w:val="0"/>
          <w:numId w:val="34"/>
        </w:numPr>
        <w:rPr>
          <w:rFonts w:ascii="Arial" w:hAnsi="Arial"/>
          <w:szCs w:val="24"/>
        </w:rPr>
      </w:pPr>
      <w:r w:rsidRPr="00AE6357">
        <w:rPr>
          <w:rFonts w:ascii="Arial" w:hAnsi="Arial"/>
          <w:szCs w:val="24"/>
        </w:rPr>
        <w:t xml:space="preserve">Issues with behaviour – talk to the </w:t>
      </w:r>
      <w:r w:rsidR="000E4FC6" w:rsidRPr="00AE6357">
        <w:rPr>
          <w:rFonts w:ascii="Arial" w:hAnsi="Arial"/>
          <w:szCs w:val="24"/>
        </w:rPr>
        <w:t>class teacher</w:t>
      </w:r>
    </w:p>
    <w:p w:rsidR="0046419B" w:rsidRPr="00AE6357" w:rsidRDefault="0046419B" w:rsidP="006F47BA">
      <w:pPr>
        <w:pStyle w:val="4Bulletedcopyblue"/>
        <w:numPr>
          <w:ilvl w:val="0"/>
          <w:numId w:val="34"/>
        </w:numPr>
        <w:rPr>
          <w:rFonts w:ascii="Arial" w:hAnsi="Arial"/>
          <w:szCs w:val="24"/>
        </w:rPr>
      </w:pPr>
      <w:r w:rsidRPr="00AE6357">
        <w:rPr>
          <w:rFonts w:ascii="Arial" w:hAnsi="Arial"/>
          <w:szCs w:val="24"/>
        </w:rPr>
        <w:t xml:space="preserve">Issues with IT – </w:t>
      </w:r>
      <w:r w:rsidR="002B5EF8">
        <w:rPr>
          <w:rFonts w:ascii="Arial" w:hAnsi="Arial"/>
          <w:szCs w:val="24"/>
        </w:rPr>
        <w:t>SLT</w:t>
      </w:r>
    </w:p>
    <w:p w:rsidR="0046419B" w:rsidRPr="00AE6357" w:rsidRDefault="0046419B" w:rsidP="006F47BA">
      <w:pPr>
        <w:pStyle w:val="4Bulletedcopyblue"/>
        <w:numPr>
          <w:ilvl w:val="0"/>
          <w:numId w:val="34"/>
        </w:numPr>
        <w:rPr>
          <w:rFonts w:ascii="Arial" w:hAnsi="Arial"/>
          <w:szCs w:val="24"/>
        </w:rPr>
      </w:pPr>
      <w:r w:rsidRPr="00AE6357">
        <w:rPr>
          <w:rFonts w:ascii="Arial" w:hAnsi="Arial"/>
          <w:szCs w:val="24"/>
        </w:rPr>
        <w:t xml:space="preserve">Issues with their own workload or wellbeing – talk to </w:t>
      </w:r>
      <w:r w:rsidR="000E4FC6" w:rsidRPr="00AE6357">
        <w:rPr>
          <w:rFonts w:ascii="Arial" w:hAnsi="Arial"/>
          <w:szCs w:val="24"/>
        </w:rPr>
        <w:t>the Principal</w:t>
      </w:r>
    </w:p>
    <w:p w:rsidR="0046419B" w:rsidRPr="00AE6357" w:rsidRDefault="0046419B" w:rsidP="006F47BA">
      <w:pPr>
        <w:pStyle w:val="4Bulletedcopyblue"/>
        <w:numPr>
          <w:ilvl w:val="0"/>
          <w:numId w:val="34"/>
        </w:numPr>
        <w:rPr>
          <w:rFonts w:ascii="Arial" w:hAnsi="Arial"/>
          <w:szCs w:val="24"/>
        </w:rPr>
      </w:pPr>
      <w:r w:rsidRPr="00AE6357">
        <w:rPr>
          <w:rFonts w:ascii="Arial" w:hAnsi="Arial"/>
          <w:szCs w:val="24"/>
        </w:rPr>
        <w:t xml:space="preserve">Concerns about data protection – talk to the </w:t>
      </w:r>
      <w:r w:rsidR="000E4FC6" w:rsidRPr="00AE6357">
        <w:rPr>
          <w:rFonts w:ascii="Arial" w:hAnsi="Arial"/>
          <w:szCs w:val="24"/>
        </w:rPr>
        <w:t>Principal</w:t>
      </w:r>
    </w:p>
    <w:p w:rsidR="0046419B" w:rsidRPr="00AE6357" w:rsidRDefault="0046419B" w:rsidP="006F47BA">
      <w:pPr>
        <w:pStyle w:val="4Bulletedcopyblue"/>
        <w:numPr>
          <w:ilvl w:val="0"/>
          <w:numId w:val="34"/>
        </w:numPr>
        <w:rPr>
          <w:rFonts w:ascii="Arial" w:hAnsi="Arial"/>
          <w:szCs w:val="24"/>
        </w:rPr>
      </w:pPr>
      <w:r w:rsidRPr="00AE6357">
        <w:rPr>
          <w:rFonts w:ascii="Arial" w:hAnsi="Arial"/>
          <w:szCs w:val="24"/>
        </w:rPr>
        <w:t>Concerns about safeguarding – talk to the DSL</w:t>
      </w:r>
    </w:p>
    <w:p w:rsidR="0046419B" w:rsidRDefault="0046419B" w:rsidP="00E8216E">
      <w:pPr>
        <w:pStyle w:val="1bodycopy10pt"/>
        <w:rPr>
          <w:rFonts w:ascii="Arial" w:hAnsi="Arial" w:cs="Arial"/>
        </w:rPr>
      </w:pPr>
    </w:p>
    <w:p w:rsidR="00802948" w:rsidRPr="00AE6357" w:rsidRDefault="00802948" w:rsidP="00E8216E">
      <w:pPr>
        <w:pStyle w:val="1bodycopy10pt"/>
        <w:rPr>
          <w:rFonts w:ascii="Arial" w:hAnsi="Arial" w:cs="Arial"/>
        </w:rPr>
      </w:pPr>
    </w:p>
    <w:p w:rsidR="00802948" w:rsidRPr="00802948" w:rsidRDefault="0046419B" w:rsidP="00802948">
      <w:pPr>
        <w:pStyle w:val="Heading1"/>
        <w:rPr>
          <w:rFonts w:ascii="Arial" w:hAnsi="Arial"/>
          <w:color w:val="ED7D31"/>
          <w:szCs w:val="28"/>
        </w:rPr>
      </w:pPr>
      <w:bookmarkStart w:id="3" w:name="_Toc60986273"/>
      <w:r w:rsidRPr="00802948">
        <w:rPr>
          <w:rFonts w:ascii="Arial" w:hAnsi="Arial"/>
          <w:color w:val="ED7D31"/>
          <w:szCs w:val="28"/>
        </w:rPr>
        <w:t>4</w:t>
      </w:r>
      <w:r w:rsidR="001368DA" w:rsidRPr="00802948">
        <w:rPr>
          <w:rFonts w:ascii="Arial" w:hAnsi="Arial"/>
          <w:color w:val="ED7D31"/>
          <w:szCs w:val="28"/>
        </w:rPr>
        <w:t xml:space="preserve">. </w:t>
      </w:r>
      <w:r w:rsidR="00024F82" w:rsidRPr="00802948">
        <w:rPr>
          <w:rFonts w:ascii="Arial" w:hAnsi="Arial"/>
          <w:color w:val="ED7D31"/>
          <w:szCs w:val="28"/>
        </w:rPr>
        <w:t>Data protection</w:t>
      </w:r>
      <w:bookmarkEnd w:id="3"/>
    </w:p>
    <w:p w:rsidR="009F7342" w:rsidRPr="00AE6357" w:rsidRDefault="00B507D3" w:rsidP="00817800">
      <w:pPr>
        <w:pStyle w:val="Subhead2"/>
        <w:spacing w:before="120"/>
        <w:rPr>
          <w:rFonts w:ascii="Arial" w:hAnsi="Arial" w:cs="Arial"/>
        </w:rPr>
      </w:pPr>
      <w:r w:rsidRPr="00AE6357">
        <w:rPr>
          <w:rFonts w:ascii="Arial" w:hAnsi="Arial" w:cs="Arial"/>
        </w:rPr>
        <w:t xml:space="preserve">4.1 </w:t>
      </w:r>
      <w:r w:rsidR="009F7342" w:rsidRPr="00AE6357">
        <w:rPr>
          <w:rFonts w:ascii="Arial" w:hAnsi="Arial" w:cs="Arial"/>
        </w:rPr>
        <w:t>Accessing personal data</w:t>
      </w:r>
    </w:p>
    <w:p w:rsidR="006F47BA" w:rsidRPr="006F47BA" w:rsidRDefault="006F47BA" w:rsidP="006F47BA">
      <w:pPr>
        <w:rPr>
          <w:rFonts w:ascii="Arial" w:hAnsi="Arial" w:cs="Arial"/>
        </w:rPr>
      </w:pPr>
      <w:r w:rsidRPr="006F47BA">
        <w:rPr>
          <w:rFonts w:ascii="Arial" w:hAnsi="Arial" w:cs="Arial"/>
          <w:color w:val="000000"/>
        </w:rPr>
        <w:t>Data will be used in accordance to the Trust Privacy Notice.</w:t>
      </w:r>
    </w:p>
    <w:p w:rsidR="000E4FC6" w:rsidRPr="00AE6357" w:rsidRDefault="000E4FC6" w:rsidP="000E4FC6">
      <w:pPr>
        <w:pStyle w:val="4Bulletedcopyblue"/>
        <w:numPr>
          <w:ilvl w:val="0"/>
          <w:numId w:val="0"/>
        </w:numPr>
        <w:ind w:left="340"/>
        <w:rPr>
          <w:rFonts w:ascii="Arial" w:hAnsi="Arial"/>
          <w:szCs w:val="24"/>
          <w:highlight w:val="yellow"/>
        </w:rPr>
      </w:pPr>
    </w:p>
    <w:p w:rsidR="00421994" w:rsidRPr="00AE6357" w:rsidRDefault="00B507D3" w:rsidP="00421994">
      <w:pPr>
        <w:pStyle w:val="Subhead2"/>
        <w:rPr>
          <w:rFonts w:ascii="Arial" w:hAnsi="Arial" w:cs="Arial"/>
        </w:rPr>
      </w:pPr>
      <w:r w:rsidRPr="00AE6357">
        <w:rPr>
          <w:rFonts w:ascii="Arial" w:hAnsi="Arial" w:cs="Arial"/>
        </w:rPr>
        <w:t xml:space="preserve">4.2 </w:t>
      </w:r>
      <w:r w:rsidR="005C3963" w:rsidRPr="00AE6357">
        <w:rPr>
          <w:rFonts w:ascii="Arial" w:hAnsi="Arial" w:cs="Arial"/>
        </w:rPr>
        <w:t xml:space="preserve">Processing </w:t>
      </w:r>
      <w:r w:rsidR="00421994" w:rsidRPr="00AE6357">
        <w:rPr>
          <w:rFonts w:ascii="Arial" w:hAnsi="Arial" w:cs="Arial"/>
        </w:rPr>
        <w:t>personal data</w:t>
      </w:r>
    </w:p>
    <w:p w:rsidR="00421994" w:rsidRPr="00AE6357" w:rsidRDefault="00421994" w:rsidP="00421994">
      <w:pPr>
        <w:pStyle w:val="1bodycopy10pt"/>
        <w:rPr>
          <w:rFonts w:ascii="Arial" w:hAnsi="Arial" w:cs="Arial"/>
        </w:rPr>
      </w:pPr>
      <w:r w:rsidRPr="00AE6357">
        <w:rPr>
          <w:rFonts w:ascii="Arial" w:hAnsi="Arial" w:cs="Arial"/>
        </w:rPr>
        <w:t xml:space="preserve">Staff members may need to collect and/or share personal data such as </w:t>
      </w:r>
      <w:r w:rsidR="002B5EF8">
        <w:rPr>
          <w:rFonts w:ascii="Arial" w:hAnsi="Arial" w:cs="Arial"/>
        </w:rPr>
        <w:t xml:space="preserve">email addresses and telephone numbers </w:t>
      </w:r>
      <w:bookmarkStart w:id="4" w:name="_GoBack"/>
      <w:bookmarkEnd w:id="4"/>
      <w:r w:rsidRPr="00AE6357">
        <w:rPr>
          <w:rFonts w:ascii="Arial" w:hAnsi="Arial" w:cs="Arial"/>
        </w:rPr>
        <w:t xml:space="preserve">as part of the remote learning system. </w:t>
      </w:r>
      <w:r w:rsidR="008926B6" w:rsidRPr="00AE6357">
        <w:rPr>
          <w:rFonts w:ascii="Arial" w:hAnsi="Arial" w:cs="Arial"/>
        </w:rPr>
        <w:t>As</w:t>
      </w:r>
      <w:r w:rsidR="009B0878" w:rsidRPr="00AE6357">
        <w:rPr>
          <w:rFonts w:ascii="Arial" w:hAnsi="Arial" w:cs="Arial"/>
        </w:rPr>
        <w:t xml:space="preserve"> long as this processing is </w:t>
      </w:r>
      <w:r w:rsidR="00416C7C" w:rsidRPr="00AE6357">
        <w:rPr>
          <w:rFonts w:ascii="Arial" w:hAnsi="Arial" w:cs="Arial"/>
        </w:rPr>
        <w:t>necessary</w:t>
      </w:r>
      <w:r w:rsidR="009B0878" w:rsidRPr="00AE6357">
        <w:rPr>
          <w:rFonts w:ascii="Arial" w:hAnsi="Arial" w:cs="Arial"/>
        </w:rPr>
        <w:t xml:space="preserve"> </w:t>
      </w:r>
      <w:r w:rsidR="00416C7C" w:rsidRPr="00AE6357">
        <w:rPr>
          <w:rFonts w:ascii="Arial" w:hAnsi="Arial" w:cs="Arial"/>
        </w:rPr>
        <w:t>for</w:t>
      </w:r>
      <w:r w:rsidR="009B0878" w:rsidRPr="00AE6357">
        <w:rPr>
          <w:rFonts w:ascii="Arial" w:hAnsi="Arial" w:cs="Arial"/>
        </w:rPr>
        <w:t xml:space="preserve"> the school’s official functions, </w:t>
      </w:r>
      <w:r w:rsidR="008926B6" w:rsidRPr="00AE6357">
        <w:rPr>
          <w:rFonts w:ascii="Arial" w:hAnsi="Arial" w:cs="Arial"/>
        </w:rPr>
        <w:t xml:space="preserve">individuals </w:t>
      </w:r>
      <w:r w:rsidR="00236D80" w:rsidRPr="00AE6357">
        <w:rPr>
          <w:rFonts w:ascii="Arial" w:hAnsi="Arial" w:cs="Arial"/>
        </w:rPr>
        <w:t>won’t need to give permission for this to happen.</w:t>
      </w:r>
    </w:p>
    <w:p w:rsidR="00421994" w:rsidRPr="00AE6357" w:rsidRDefault="002333A7" w:rsidP="0093434D">
      <w:pPr>
        <w:pStyle w:val="1bodycopy10pt"/>
        <w:rPr>
          <w:rFonts w:ascii="Arial" w:hAnsi="Arial" w:cs="Arial"/>
        </w:rPr>
      </w:pPr>
      <w:r w:rsidRPr="00AE6357">
        <w:rPr>
          <w:rFonts w:ascii="Arial" w:hAnsi="Arial" w:cs="Arial"/>
        </w:rPr>
        <w:t>However</w:t>
      </w:r>
      <w:r w:rsidR="00421994" w:rsidRPr="00AE6357">
        <w:rPr>
          <w:rFonts w:ascii="Arial" w:hAnsi="Arial" w:cs="Arial"/>
        </w:rPr>
        <w:t>, staff are reminded to collect and/or share as little personal data as possible online.</w:t>
      </w:r>
    </w:p>
    <w:p w:rsidR="000E4FC6" w:rsidRPr="00AE6357" w:rsidRDefault="000E4FC6" w:rsidP="0093434D">
      <w:pPr>
        <w:pStyle w:val="1bodycopy10pt"/>
        <w:rPr>
          <w:rFonts w:ascii="Arial" w:hAnsi="Arial" w:cs="Arial"/>
        </w:rPr>
      </w:pPr>
    </w:p>
    <w:p w:rsidR="009F7342" w:rsidRPr="00AE6357" w:rsidRDefault="009F7342" w:rsidP="00802948">
      <w:pPr>
        <w:pStyle w:val="Subhead2"/>
        <w:numPr>
          <w:ilvl w:val="1"/>
          <w:numId w:val="38"/>
        </w:numPr>
        <w:rPr>
          <w:rFonts w:ascii="Arial" w:hAnsi="Arial" w:cs="Arial"/>
        </w:rPr>
      </w:pPr>
      <w:r w:rsidRPr="00AE6357">
        <w:rPr>
          <w:rFonts w:ascii="Arial" w:hAnsi="Arial" w:cs="Arial"/>
        </w:rPr>
        <w:t>Keeping devices secure</w:t>
      </w:r>
    </w:p>
    <w:p w:rsidR="009F7342" w:rsidRPr="00802948" w:rsidRDefault="006F47BA" w:rsidP="00802948">
      <w:pPr>
        <w:pStyle w:val="4Bulletedcopyblue"/>
        <w:numPr>
          <w:ilvl w:val="0"/>
          <w:numId w:val="0"/>
        </w:numPr>
        <w:rPr>
          <w:rFonts w:ascii="Arial" w:hAnsi="Arial"/>
          <w:szCs w:val="24"/>
          <w:lang w:eastAsia="en-GB"/>
        </w:rPr>
      </w:pPr>
      <w:r w:rsidRPr="00802948">
        <w:rPr>
          <w:rFonts w:ascii="Arial" w:hAnsi="Arial"/>
          <w:szCs w:val="24"/>
          <w:lang w:eastAsia="en-GB"/>
        </w:rPr>
        <w:t>Staff should manage devices in line with the Enquire Learning trust Information Governance Policy to ensure that they re</w:t>
      </w:r>
      <w:r w:rsidR="00802948" w:rsidRPr="00802948">
        <w:rPr>
          <w:rFonts w:ascii="Arial" w:hAnsi="Arial"/>
          <w:szCs w:val="24"/>
          <w:lang w:eastAsia="en-GB"/>
        </w:rPr>
        <w:t>main secure.</w:t>
      </w:r>
    </w:p>
    <w:p w:rsidR="00121E44" w:rsidRDefault="00121E44">
      <w:pPr>
        <w:rPr>
          <w:rFonts w:ascii="Arial" w:hAnsi="Arial" w:cs="Arial"/>
        </w:rPr>
      </w:pPr>
    </w:p>
    <w:p w:rsidR="00802948" w:rsidRPr="00AE6357" w:rsidRDefault="00802948">
      <w:pPr>
        <w:rPr>
          <w:rFonts w:ascii="Arial" w:hAnsi="Arial" w:cs="Arial"/>
        </w:rPr>
      </w:pPr>
    </w:p>
    <w:p w:rsidR="00AD3666" w:rsidRPr="00802948" w:rsidRDefault="0046419B" w:rsidP="00AD3666">
      <w:pPr>
        <w:pStyle w:val="Heading1"/>
        <w:rPr>
          <w:rFonts w:ascii="Arial" w:hAnsi="Arial"/>
          <w:color w:val="ED7D31"/>
          <w:szCs w:val="28"/>
        </w:rPr>
      </w:pPr>
      <w:bookmarkStart w:id="5" w:name="_Toc60986274"/>
      <w:r w:rsidRPr="00802948">
        <w:rPr>
          <w:rFonts w:ascii="Arial" w:hAnsi="Arial"/>
          <w:color w:val="ED7D31"/>
          <w:szCs w:val="28"/>
        </w:rPr>
        <w:t>5</w:t>
      </w:r>
      <w:r w:rsidR="00AD3666" w:rsidRPr="00802948">
        <w:rPr>
          <w:rFonts w:ascii="Arial" w:hAnsi="Arial"/>
          <w:color w:val="ED7D31"/>
          <w:szCs w:val="28"/>
        </w:rPr>
        <w:t xml:space="preserve">. </w:t>
      </w:r>
      <w:r w:rsidR="00024F82" w:rsidRPr="00802948">
        <w:rPr>
          <w:rFonts w:ascii="Arial" w:hAnsi="Arial"/>
          <w:color w:val="ED7D31"/>
          <w:szCs w:val="28"/>
        </w:rPr>
        <w:t>Safeguarding</w:t>
      </w:r>
      <w:bookmarkEnd w:id="5"/>
    </w:p>
    <w:p w:rsidR="00E202DD" w:rsidRPr="00802948" w:rsidRDefault="00304068" w:rsidP="0093434D">
      <w:pPr>
        <w:pStyle w:val="1bodycopy"/>
        <w:rPr>
          <w:rFonts w:ascii="Arial" w:hAnsi="Arial" w:cs="Arial"/>
        </w:rPr>
      </w:pPr>
      <w:r w:rsidRPr="00802948">
        <w:rPr>
          <w:rFonts w:ascii="Arial" w:hAnsi="Arial" w:cs="Arial"/>
        </w:rPr>
        <w:t xml:space="preserve">Staff should refer to the Enquire Learning trust Safeguarding Policy. </w:t>
      </w:r>
    </w:p>
    <w:p w:rsidR="00304068" w:rsidRPr="00802948" w:rsidRDefault="00304068" w:rsidP="0093434D">
      <w:pPr>
        <w:pStyle w:val="1bodycopy"/>
        <w:rPr>
          <w:rFonts w:ascii="Arial" w:hAnsi="Arial" w:cs="Arial"/>
        </w:rPr>
      </w:pPr>
    </w:p>
    <w:p w:rsidR="00304068" w:rsidRPr="00802948" w:rsidRDefault="00304068" w:rsidP="0093434D">
      <w:pPr>
        <w:pStyle w:val="1bodycopy"/>
        <w:rPr>
          <w:rFonts w:ascii="Arial" w:hAnsi="Arial" w:cs="Arial"/>
        </w:rPr>
      </w:pPr>
      <w:r w:rsidRPr="00802948">
        <w:rPr>
          <w:rFonts w:ascii="Arial" w:hAnsi="Arial" w:cs="Arial"/>
        </w:rPr>
        <w:t>Staff should-</w:t>
      </w:r>
    </w:p>
    <w:p w:rsidR="00304068" w:rsidRPr="00802948" w:rsidRDefault="00304068" w:rsidP="00304068">
      <w:pPr>
        <w:pStyle w:val="1bodycopy"/>
        <w:numPr>
          <w:ilvl w:val="0"/>
          <w:numId w:val="34"/>
        </w:numPr>
        <w:rPr>
          <w:rFonts w:ascii="Arial" w:hAnsi="Arial" w:cs="Arial"/>
        </w:rPr>
      </w:pPr>
      <w:r w:rsidRPr="00802948">
        <w:rPr>
          <w:rFonts w:ascii="Arial" w:hAnsi="Arial" w:cs="Arial"/>
        </w:rPr>
        <w:t>Record live lessons if working alone</w:t>
      </w:r>
      <w:r w:rsidR="00B3516B" w:rsidRPr="00802948">
        <w:rPr>
          <w:rFonts w:ascii="Arial" w:hAnsi="Arial" w:cs="Arial"/>
        </w:rPr>
        <w:t xml:space="preserve">. Wherever possible, another adult should be present if streaming live lessons. </w:t>
      </w:r>
    </w:p>
    <w:p w:rsidR="00304068" w:rsidRDefault="00B3516B" w:rsidP="00304068">
      <w:pPr>
        <w:pStyle w:val="1bodycopy"/>
        <w:numPr>
          <w:ilvl w:val="0"/>
          <w:numId w:val="34"/>
        </w:numPr>
        <w:rPr>
          <w:rFonts w:ascii="Arial" w:hAnsi="Arial" w:cs="Arial"/>
        </w:rPr>
      </w:pPr>
      <w:r w:rsidRPr="00802948">
        <w:rPr>
          <w:rFonts w:ascii="Arial" w:hAnsi="Arial" w:cs="Arial"/>
        </w:rPr>
        <w:t xml:space="preserve">Consider what is in the background if they are recording or streaming live lessons. Wherever possible they should use background ‘wallpapers’ if this has to be done at home. </w:t>
      </w:r>
    </w:p>
    <w:p w:rsidR="00EC03D3" w:rsidRDefault="00EC03D3" w:rsidP="00EC03D3">
      <w:pPr>
        <w:pStyle w:val="1bodycopy"/>
        <w:rPr>
          <w:rFonts w:ascii="Arial" w:hAnsi="Arial" w:cs="Arial"/>
        </w:rPr>
      </w:pPr>
    </w:p>
    <w:p w:rsidR="00EC03D3" w:rsidRDefault="00EC03D3" w:rsidP="00EC03D3">
      <w:pPr>
        <w:pStyle w:val="1bodycopy"/>
        <w:rPr>
          <w:rFonts w:ascii="Arial" w:hAnsi="Arial" w:cs="Arial"/>
        </w:rPr>
      </w:pPr>
    </w:p>
    <w:p w:rsidR="00EC03D3" w:rsidRPr="00D67AE3" w:rsidRDefault="00EC03D3" w:rsidP="00EC03D3">
      <w:pPr>
        <w:pStyle w:val="1bodycopy"/>
        <w:rPr>
          <w:rFonts w:ascii="Arial" w:hAnsi="Arial" w:cs="Arial"/>
          <w:b/>
          <w:color w:val="ED7D31"/>
          <w:sz w:val="28"/>
          <w:szCs w:val="28"/>
        </w:rPr>
      </w:pPr>
      <w:r w:rsidRPr="00D67AE3">
        <w:rPr>
          <w:rFonts w:ascii="Arial" w:hAnsi="Arial" w:cs="Arial"/>
          <w:b/>
          <w:color w:val="ED7D31"/>
          <w:sz w:val="28"/>
          <w:szCs w:val="28"/>
        </w:rPr>
        <w:t>6. Provision of Remote Learning when teachers are absent</w:t>
      </w:r>
    </w:p>
    <w:p w:rsidR="00EC03D3" w:rsidRDefault="00EC03D3" w:rsidP="00EC03D3">
      <w:pPr>
        <w:pStyle w:val="1bodycopy"/>
        <w:rPr>
          <w:rFonts w:ascii="Arial" w:hAnsi="Arial" w:cs="Arial"/>
        </w:rPr>
      </w:pPr>
      <w:r>
        <w:rPr>
          <w:rFonts w:ascii="Arial" w:hAnsi="Arial" w:cs="Arial"/>
        </w:rPr>
        <w:t xml:space="preserve">Wherever possible, pupils will receive remote learning from their class teacher. If the class teacher is fit to work then remote learning approaches will continue as normal. </w:t>
      </w:r>
    </w:p>
    <w:p w:rsidR="00EC03D3" w:rsidRDefault="00EC03D3" w:rsidP="00EC03D3">
      <w:pPr>
        <w:pStyle w:val="1bodycopy"/>
        <w:rPr>
          <w:rFonts w:ascii="Arial" w:hAnsi="Arial" w:cs="Arial"/>
        </w:rPr>
      </w:pPr>
    </w:p>
    <w:p w:rsidR="00EC03D3" w:rsidRDefault="00EC03D3" w:rsidP="00EC03D3">
      <w:pPr>
        <w:pStyle w:val="1bodycopy"/>
        <w:rPr>
          <w:rFonts w:ascii="Arial" w:hAnsi="Arial" w:cs="Arial"/>
        </w:rPr>
      </w:pPr>
      <w:r>
        <w:rPr>
          <w:rFonts w:ascii="Arial" w:hAnsi="Arial" w:cs="Arial"/>
        </w:rPr>
        <w:t>In some cases, the class teacher will not be able to deliver remote learning. If this is the case the senior leaders will make the decision to</w:t>
      </w:r>
    </w:p>
    <w:p w:rsidR="00EC03D3" w:rsidRDefault="00EC03D3" w:rsidP="00EC03D3">
      <w:pPr>
        <w:pStyle w:val="1bodycopy"/>
        <w:rPr>
          <w:rFonts w:ascii="Arial" w:hAnsi="Arial" w:cs="Arial"/>
        </w:rPr>
      </w:pPr>
    </w:p>
    <w:p w:rsidR="00EC03D3" w:rsidRDefault="00EC03D3" w:rsidP="00EC03D3">
      <w:pPr>
        <w:pStyle w:val="1bodycopy"/>
        <w:numPr>
          <w:ilvl w:val="0"/>
          <w:numId w:val="34"/>
        </w:numPr>
        <w:rPr>
          <w:rFonts w:ascii="Arial" w:hAnsi="Arial" w:cs="Arial"/>
        </w:rPr>
      </w:pPr>
      <w:r>
        <w:rPr>
          <w:rFonts w:ascii="Arial" w:hAnsi="Arial" w:cs="Arial"/>
        </w:rPr>
        <w:t xml:space="preserve">Continue provision by another member of staff. For example, in 2 or 3 form intake schools, pupils may receive the same learning offer planned by other teachers in that cohort. </w:t>
      </w:r>
    </w:p>
    <w:p w:rsidR="00CC7A4B" w:rsidRDefault="00CC7A4B" w:rsidP="00CC7A4B">
      <w:pPr>
        <w:pStyle w:val="1bodycopy"/>
        <w:ind w:left="530"/>
        <w:rPr>
          <w:rFonts w:ascii="Arial" w:hAnsi="Arial" w:cs="Arial"/>
        </w:rPr>
      </w:pPr>
    </w:p>
    <w:p w:rsidR="00CC7A4B" w:rsidRDefault="00CC7A4B" w:rsidP="00CC7A4B">
      <w:pPr>
        <w:pStyle w:val="1bodycopy"/>
        <w:rPr>
          <w:rFonts w:ascii="Arial" w:hAnsi="Arial" w:cs="Arial"/>
        </w:rPr>
      </w:pPr>
      <w:r>
        <w:rPr>
          <w:rFonts w:ascii="Arial" w:hAnsi="Arial" w:cs="Arial"/>
        </w:rPr>
        <w:t>OR</w:t>
      </w:r>
    </w:p>
    <w:p w:rsidR="00CC7A4B" w:rsidRDefault="00CC7A4B" w:rsidP="00CC7A4B">
      <w:pPr>
        <w:pStyle w:val="1bodycopy"/>
        <w:rPr>
          <w:rFonts w:ascii="Arial" w:hAnsi="Arial" w:cs="Arial"/>
        </w:rPr>
      </w:pPr>
    </w:p>
    <w:p w:rsidR="00CC7A4B" w:rsidRDefault="00CC7A4B" w:rsidP="00CC7A4B">
      <w:pPr>
        <w:pStyle w:val="1bodycopy"/>
        <w:numPr>
          <w:ilvl w:val="0"/>
          <w:numId w:val="34"/>
        </w:numPr>
        <w:rPr>
          <w:rFonts w:ascii="Arial" w:hAnsi="Arial" w:cs="Arial"/>
        </w:rPr>
      </w:pPr>
      <w:r>
        <w:rPr>
          <w:rFonts w:ascii="Arial" w:hAnsi="Arial" w:cs="Arial"/>
        </w:rPr>
        <w:t xml:space="preserve">If this is not possible, schools should access pre-planned materials such as those from the Oak Academy. This may limit any addition to staff workload. These materials will provide well planned and well sequenced learning as a substitute for the class teacher. </w:t>
      </w:r>
    </w:p>
    <w:p w:rsidR="00CC7A4B" w:rsidRDefault="00CC7A4B" w:rsidP="00CC7A4B">
      <w:pPr>
        <w:pStyle w:val="1bodycopy"/>
        <w:rPr>
          <w:rFonts w:ascii="Arial" w:hAnsi="Arial" w:cs="Arial"/>
        </w:rPr>
      </w:pPr>
    </w:p>
    <w:p w:rsidR="00CC7A4B" w:rsidRDefault="00CC7A4B" w:rsidP="00CC7A4B">
      <w:pPr>
        <w:pStyle w:val="1bodycopy"/>
        <w:rPr>
          <w:rFonts w:ascii="Arial" w:hAnsi="Arial" w:cs="Arial"/>
        </w:rPr>
      </w:pPr>
      <w:r>
        <w:rPr>
          <w:rFonts w:ascii="Arial" w:hAnsi="Arial" w:cs="Arial"/>
        </w:rPr>
        <w:t xml:space="preserve">Wherever possible, and in either scenario, schools should seek to maintain the acknowledgement of pupils’ work and maintain contact in line with the school’s procedures. </w:t>
      </w:r>
    </w:p>
    <w:p w:rsidR="00CC7A4B" w:rsidRDefault="00CC7A4B" w:rsidP="00CC7A4B">
      <w:pPr>
        <w:pStyle w:val="1bodycopy"/>
        <w:rPr>
          <w:rFonts w:ascii="Arial" w:hAnsi="Arial" w:cs="Arial"/>
        </w:rPr>
      </w:pPr>
    </w:p>
    <w:p w:rsidR="00E32ED9" w:rsidRDefault="00E32ED9" w:rsidP="00CC7A4B">
      <w:pPr>
        <w:pStyle w:val="1bodycopy"/>
        <w:rPr>
          <w:rFonts w:ascii="Arial" w:hAnsi="Arial" w:cs="Arial"/>
        </w:rPr>
      </w:pPr>
      <w:r>
        <w:rPr>
          <w:rFonts w:ascii="Arial" w:hAnsi="Arial" w:cs="Arial"/>
        </w:rPr>
        <w:t xml:space="preserve">It is important to have a process in place that allows you to know what has already been taught. This will enable you to trace prior learning and provide continuity through appropriate tasks. </w:t>
      </w:r>
    </w:p>
    <w:p w:rsidR="00CC7A4B" w:rsidRPr="00802948" w:rsidRDefault="00CC7A4B" w:rsidP="00CC7A4B">
      <w:pPr>
        <w:pStyle w:val="1bodycopy"/>
        <w:rPr>
          <w:rFonts w:ascii="Arial" w:hAnsi="Arial" w:cs="Arial"/>
        </w:rPr>
      </w:pPr>
    </w:p>
    <w:p w:rsidR="00FB23BA" w:rsidRPr="00AE6357" w:rsidRDefault="00FB23BA" w:rsidP="0093434D">
      <w:pPr>
        <w:pStyle w:val="1bodycopy"/>
        <w:rPr>
          <w:rFonts w:ascii="Arial" w:hAnsi="Arial" w:cs="Arial"/>
        </w:rPr>
      </w:pPr>
    </w:p>
    <w:p w:rsidR="00421994" w:rsidRPr="00802948" w:rsidRDefault="00CC7A4B" w:rsidP="00A3215A">
      <w:pPr>
        <w:pStyle w:val="Heading1"/>
        <w:rPr>
          <w:rFonts w:ascii="Arial" w:hAnsi="Arial"/>
          <w:color w:val="ED7D31"/>
          <w:szCs w:val="28"/>
        </w:rPr>
      </w:pPr>
      <w:bookmarkStart w:id="6" w:name="_Toc60986275"/>
      <w:r>
        <w:rPr>
          <w:rFonts w:ascii="Arial" w:hAnsi="Arial"/>
          <w:color w:val="ED7D31"/>
          <w:szCs w:val="28"/>
        </w:rPr>
        <w:t>7</w:t>
      </w:r>
      <w:r w:rsidR="00421994" w:rsidRPr="00802948">
        <w:rPr>
          <w:rFonts w:ascii="Arial" w:hAnsi="Arial"/>
          <w:color w:val="ED7D31"/>
          <w:szCs w:val="28"/>
        </w:rPr>
        <w:t>. Monitoring arrangements</w:t>
      </w:r>
      <w:bookmarkEnd w:id="6"/>
    </w:p>
    <w:p w:rsidR="00421994" w:rsidRPr="00AE6357" w:rsidRDefault="00421994" w:rsidP="0093434D">
      <w:pPr>
        <w:pStyle w:val="1bodycopy10pt"/>
        <w:rPr>
          <w:rFonts w:ascii="Arial" w:hAnsi="Arial" w:cs="Arial"/>
        </w:rPr>
      </w:pPr>
      <w:r w:rsidRPr="00AE6357">
        <w:rPr>
          <w:rFonts w:ascii="Arial" w:hAnsi="Arial" w:cs="Arial"/>
        </w:rPr>
        <w:t xml:space="preserve">This policy will be reviewed </w:t>
      </w:r>
      <w:r w:rsidR="00264A59" w:rsidRPr="00AE6357">
        <w:rPr>
          <w:rFonts w:ascii="Arial" w:hAnsi="Arial" w:cs="Arial"/>
        </w:rPr>
        <w:t xml:space="preserve">in May 2021 </w:t>
      </w:r>
      <w:r w:rsidRPr="00AE6357">
        <w:rPr>
          <w:rFonts w:ascii="Arial" w:hAnsi="Arial" w:cs="Arial"/>
        </w:rPr>
        <w:t xml:space="preserve">by </w:t>
      </w:r>
      <w:r w:rsidR="00264A59" w:rsidRPr="00AE6357">
        <w:rPr>
          <w:rStyle w:val="1bodycopy10ptChar"/>
          <w:rFonts w:ascii="Arial" w:hAnsi="Arial" w:cs="Arial"/>
        </w:rPr>
        <w:t xml:space="preserve">J Holbrook. </w:t>
      </w:r>
      <w:r w:rsidRPr="00AE6357">
        <w:rPr>
          <w:rFonts w:ascii="Arial" w:hAnsi="Arial" w:cs="Arial"/>
        </w:rPr>
        <w:t xml:space="preserve">At every review, it will be approved by </w:t>
      </w:r>
      <w:r w:rsidR="00264A59" w:rsidRPr="00AE6357">
        <w:rPr>
          <w:rFonts w:ascii="Arial" w:hAnsi="Arial" w:cs="Arial"/>
        </w:rPr>
        <w:t xml:space="preserve">the board of trustees. </w:t>
      </w:r>
    </w:p>
    <w:p w:rsidR="00421994" w:rsidRPr="00AE6357" w:rsidRDefault="00421994" w:rsidP="0093434D">
      <w:pPr>
        <w:pStyle w:val="1bodycopy"/>
        <w:rPr>
          <w:rFonts w:ascii="Arial" w:hAnsi="Arial" w:cs="Arial"/>
        </w:rPr>
      </w:pPr>
    </w:p>
    <w:p w:rsidR="00DD5B98" w:rsidRPr="00DD5B98" w:rsidRDefault="00DD5B98" w:rsidP="00264A59">
      <w:pPr>
        <w:pStyle w:val="4Bulletedcopyblue"/>
        <w:numPr>
          <w:ilvl w:val="0"/>
          <w:numId w:val="0"/>
        </w:numPr>
      </w:pPr>
    </w:p>
    <w:sectPr w:rsidR="00DD5B98" w:rsidRPr="00DD5B98" w:rsidSect="00510ED3">
      <w:headerReference w:type="even" r:id="rId10"/>
      <w:headerReference w:type="default" r:id="rId11"/>
      <w:footerReference w:type="even"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4D" w:rsidRDefault="00962A4D" w:rsidP="00626EDA">
      <w:r>
        <w:separator/>
      </w:r>
    </w:p>
  </w:endnote>
  <w:endnote w:type="continuationSeparator" w:id="0">
    <w:p w:rsidR="00962A4D" w:rsidRDefault="00962A4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68" w:rsidRDefault="00304068" w:rsidP="00624C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E4875" w:rsidRDefault="008E4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68" w:rsidRDefault="00304068" w:rsidP="00624C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5EF8">
      <w:rPr>
        <w:rStyle w:val="PageNumber"/>
        <w:noProof/>
      </w:rPr>
      <w:t>7</w:t>
    </w:r>
    <w:r>
      <w:rPr>
        <w:rStyle w:val="PageNumber"/>
      </w:rPr>
      <w:fldChar w:fldCharType="end"/>
    </w:r>
  </w:p>
  <w:p w:rsidR="00304068" w:rsidRDefault="00304068">
    <w:pPr>
      <w:pStyle w:val="Footer"/>
    </w:pPr>
    <w:r>
      <w:t>[Type here]</w:t>
    </w:r>
  </w:p>
  <w:p w:rsidR="00FE3F15" w:rsidRPr="00512916" w:rsidRDefault="00FE3F15"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cs="Arial"/>
              <w:color w:val="808080"/>
              <w:sz w:val="16"/>
              <w:szCs w:val="16"/>
            </w:rPr>
          </w:pPr>
          <w:r w:rsidRPr="00FF7156">
            <w:rPr>
              <w:rFonts w:cs="Arial"/>
              <w:color w:val="808080"/>
              <w:sz w:val="16"/>
              <w:szCs w:val="16"/>
              <w:bdr w:val="none" w:sz="0" w:space="0" w:color="auto" w:frame="1"/>
            </w:rPr>
            <w:t>© The Key Support Services Ltd |</w:t>
          </w:r>
          <w:r w:rsidR="00DC4C0F">
            <w:rPr>
              <w:rFonts w:cs="Arial"/>
              <w:color w:val="808080"/>
              <w:sz w:val="16"/>
              <w:szCs w:val="16"/>
              <w:bdr w:val="none" w:sz="0" w:space="0" w:color="auto" w:frame="1"/>
            </w:rPr>
            <w:t xml:space="preserve"> For terms of use, visit</w:t>
          </w:r>
          <w:r w:rsidRPr="00FF7156">
            <w:rPr>
              <w:rFonts w:cs="Arial"/>
              <w:color w:val="808080"/>
              <w:sz w:val="16"/>
              <w:szCs w:val="16"/>
              <w:bdr w:val="none" w:sz="0" w:space="0" w:color="auto" w:frame="1"/>
            </w:rPr>
            <w:t> </w:t>
          </w:r>
          <w:hyperlink r:id="rId1" w:tgtFrame="_blank" w:history="1">
            <w:r w:rsidRPr="00FF7156">
              <w:rPr>
                <w:rStyle w:val="Hyperlink"/>
                <w:rFonts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B5EF8">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4D" w:rsidRDefault="00962A4D" w:rsidP="00626EDA">
      <w:r>
        <w:separator/>
      </w:r>
    </w:p>
  </w:footnote>
  <w:footnote w:type="continuationSeparator" w:id="0">
    <w:p w:rsidR="00962A4D" w:rsidRDefault="00962A4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2B5EF8">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68" w:rsidRDefault="00304068">
    <w:pPr>
      <w:pStyle w:val="Header"/>
    </w:pPr>
    <w:r>
      <w:t>[Type here]</w:t>
    </w:r>
  </w:p>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6.2pt;height:30.05pt" o:bullet="t">
        <v:imagedata r:id="rId1" o:title="Tick"/>
      </v:shape>
    </w:pict>
  </w:numPicBullet>
  <w:numPicBullet w:numPicBulletId="1">
    <w:pict>
      <v:shape id="_x0000_i1040" type="#_x0000_t75" style="width:30.05pt;height:30.05pt" o:bullet="t">
        <v:imagedata r:id="rId2" o:title="Cross"/>
      </v:shape>
    </w:pict>
  </w:numPicBullet>
  <w:numPicBullet w:numPicBulletId="2">
    <w:pict>
      <v:shape id="_x0000_i1041" type="#_x0000_t75" style="width:209.15pt;height:332.15pt" o:bullet="t">
        <v:imagedata r:id="rId3" o:title="art1EF6"/>
      </v:shape>
    </w:pict>
  </w:numPicBullet>
  <w:numPicBullet w:numPicBulletId="3">
    <w:pict>
      <v:shape id="_x0000_i1026" type="#_x0000_t75" style="width:209.15pt;height:332.15pt" o:bullet="t">
        <v:imagedata r:id="rId4" o:title="TK_LOGO_POINTER_RGB_bullet_blue"/>
      </v:shape>
    </w:pict>
  </w:numPicBullet>
  <w:abstractNum w:abstractNumId="0" w15:restartNumberingAfterBreak="0">
    <w:nsid w:val="010E12E9"/>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6921F2"/>
    <w:multiLevelType w:val="hybridMultilevel"/>
    <w:tmpl w:val="99FC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B0FC0"/>
    <w:multiLevelType w:val="hybridMultilevel"/>
    <w:tmpl w:val="C68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C10726D"/>
    <w:multiLevelType w:val="hybridMultilevel"/>
    <w:tmpl w:val="416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50F9B"/>
    <w:multiLevelType w:val="hybridMultilevel"/>
    <w:tmpl w:val="B57E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F4BFF"/>
    <w:multiLevelType w:val="hybridMultilevel"/>
    <w:tmpl w:val="6CF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261FD"/>
    <w:multiLevelType w:val="hybridMultilevel"/>
    <w:tmpl w:val="6B9CE1AA"/>
    <w:lvl w:ilvl="0" w:tplc="A0AC625A">
      <w:start w:val="2"/>
      <w:numFmt w:val="bullet"/>
      <w:lvlText w:val="-"/>
      <w:lvlJc w:val="left"/>
      <w:pPr>
        <w:ind w:left="700" w:hanging="360"/>
      </w:pPr>
      <w:rPr>
        <w:rFonts w:ascii="Arial" w:eastAsia="MS Mincho"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36B90A9A"/>
    <w:multiLevelType w:val="hybridMultilevel"/>
    <w:tmpl w:val="E31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645DB"/>
    <w:multiLevelType w:val="multilevel"/>
    <w:tmpl w:val="4F8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C3E4C"/>
    <w:multiLevelType w:val="hybridMultilevel"/>
    <w:tmpl w:val="5B26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0166C"/>
    <w:multiLevelType w:val="multilevel"/>
    <w:tmpl w:val="A092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A7C17"/>
    <w:multiLevelType w:val="hybridMultilevel"/>
    <w:tmpl w:val="FECA3374"/>
    <w:lvl w:ilvl="0" w:tplc="6D421D72">
      <w:start w:val="2"/>
      <w:numFmt w:val="bullet"/>
      <w:lvlText w:val="-"/>
      <w:lvlJc w:val="left"/>
      <w:pPr>
        <w:ind w:left="700" w:hanging="360"/>
      </w:pPr>
      <w:rPr>
        <w:rFonts w:ascii="Arial" w:eastAsia="Times New Roman"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15:restartNumberingAfterBreak="0">
    <w:nsid w:val="48977BE3"/>
    <w:multiLevelType w:val="multilevel"/>
    <w:tmpl w:val="053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D0EB1"/>
    <w:multiLevelType w:val="multilevel"/>
    <w:tmpl w:val="B17A16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5214BB"/>
    <w:multiLevelType w:val="multilevel"/>
    <w:tmpl w:val="F21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7401E"/>
    <w:multiLevelType w:val="hybridMultilevel"/>
    <w:tmpl w:val="15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E4B00"/>
    <w:multiLevelType w:val="hybridMultilevel"/>
    <w:tmpl w:val="146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77B63"/>
    <w:multiLevelType w:val="multilevel"/>
    <w:tmpl w:val="A4E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314568"/>
    <w:multiLevelType w:val="hybridMultilevel"/>
    <w:tmpl w:val="54243CDC"/>
    <w:lvl w:ilvl="0" w:tplc="3A900948">
      <w:start w:val="2"/>
      <w:numFmt w:val="bullet"/>
      <w:lvlText w:val="-"/>
      <w:lvlJc w:val="left"/>
      <w:pPr>
        <w:ind w:left="530" w:hanging="360"/>
      </w:pPr>
      <w:rPr>
        <w:rFonts w:ascii="Arial" w:eastAsia="MS Mincho" w:hAnsi="Arial"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C3582"/>
    <w:multiLevelType w:val="multilevel"/>
    <w:tmpl w:val="FF68E8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D1FDF"/>
    <w:multiLevelType w:val="multilevel"/>
    <w:tmpl w:val="E2A6C1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FE223A"/>
    <w:multiLevelType w:val="hybridMultilevel"/>
    <w:tmpl w:val="76A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D766407"/>
    <w:multiLevelType w:val="hybridMultilevel"/>
    <w:tmpl w:val="EEACEFF0"/>
    <w:lvl w:ilvl="0" w:tplc="F24013B8">
      <w:start w:val="2"/>
      <w:numFmt w:val="bullet"/>
      <w:lvlText w:val="-"/>
      <w:lvlJc w:val="left"/>
      <w:pPr>
        <w:ind w:left="700" w:hanging="360"/>
      </w:pPr>
      <w:rPr>
        <w:rFonts w:ascii="Arial" w:eastAsia="Times New Roman"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2" w15:restartNumberingAfterBreak="0">
    <w:nsid w:val="7EC4048F"/>
    <w:multiLevelType w:val="hybridMultilevel"/>
    <w:tmpl w:val="39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8"/>
  </w:num>
  <w:num w:numId="4">
    <w:abstractNumId w:val="27"/>
  </w:num>
  <w:num w:numId="5">
    <w:abstractNumId w:val="1"/>
  </w:num>
  <w:num w:numId="6">
    <w:abstractNumId w:val="9"/>
  </w:num>
  <w:num w:numId="7">
    <w:abstractNumId w:val="2"/>
  </w:num>
  <w:num w:numId="8">
    <w:abstractNumId w:val="6"/>
  </w:num>
  <w:num w:numId="9">
    <w:abstractNumId w:val="30"/>
  </w:num>
  <w:num w:numId="10">
    <w:abstractNumId w:val="18"/>
  </w:num>
  <w:num w:numId="11">
    <w:abstractNumId w:val="3"/>
  </w:num>
  <w:num w:numId="12">
    <w:abstractNumId w:val="30"/>
  </w:num>
  <w:num w:numId="13">
    <w:abstractNumId w:val="25"/>
  </w:num>
  <w:num w:numId="14">
    <w:abstractNumId w:val="27"/>
  </w:num>
  <w:num w:numId="15">
    <w:abstractNumId w:val="2"/>
  </w:num>
  <w:num w:numId="16">
    <w:abstractNumId w:val="6"/>
  </w:num>
  <w:num w:numId="17">
    <w:abstractNumId w:val="27"/>
  </w:num>
  <w:num w:numId="18">
    <w:abstractNumId w:val="13"/>
  </w:num>
  <w:num w:numId="19">
    <w:abstractNumId w:val="5"/>
  </w:num>
  <w:num w:numId="20">
    <w:abstractNumId w:val="7"/>
  </w:num>
  <w:num w:numId="21">
    <w:abstractNumId w:val="10"/>
  </w:num>
  <w:num w:numId="22">
    <w:abstractNumId w:val="12"/>
  </w:num>
  <w:num w:numId="23">
    <w:abstractNumId w:val="22"/>
  </w:num>
  <w:num w:numId="24">
    <w:abstractNumId w:val="29"/>
  </w:num>
  <w:num w:numId="25">
    <w:abstractNumId w:val="17"/>
  </w:num>
  <w:num w:numId="26">
    <w:abstractNumId w:val="8"/>
  </w:num>
  <w:num w:numId="27">
    <w:abstractNumId w:val="21"/>
  </w:num>
  <w:num w:numId="28">
    <w:abstractNumId w:val="32"/>
  </w:num>
  <w:num w:numId="29">
    <w:abstractNumId w:val="14"/>
  </w:num>
  <w:num w:numId="30">
    <w:abstractNumId w:val="0"/>
  </w:num>
  <w:num w:numId="31">
    <w:abstractNumId w:val="20"/>
  </w:num>
  <w:num w:numId="32">
    <w:abstractNumId w:val="4"/>
  </w:num>
  <w:num w:numId="33">
    <w:abstractNumId w:val="11"/>
  </w:num>
  <w:num w:numId="34">
    <w:abstractNumId w:val="24"/>
  </w:num>
  <w:num w:numId="35">
    <w:abstractNumId w:val="23"/>
  </w:num>
  <w:num w:numId="36">
    <w:abstractNumId w:val="15"/>
  </w:num>
  <w:num w:numId="37">
    <w:abstractNumId w:val="28"/>
  </w:num>
  <w:num w:numId="38">
    <w:abstractNumId w:val="19"/>
  </w:num>
  <w:num w:numId="39">
    <w:abstractNumId w:val="26"/>
  </w:num>
  <w:num w:numId="40">
    <w:abstractNumId w:val="31"/>
  </w:num>
  <w:num w:numId="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B3"/>
    <w:rsid w:val="00014705"/>
    <w:rsid w:val="00015B1A"/>
    <w:rsid w:val="00017B4C"/>
    <w:rsid w:val="0002254B"/>
    <w:rsid w:val="0002378C"/>
    <w:rsid w:val="00024F82"/>
    <w:rsid w:val="00026691"/>
    <w:rsid w:val="00040D4A"/>
    <w:rsid w:val="000435C6"/>
    <w:rsid w:val="00082050"/>
    <w:rsid w:val="000837D2"/>
    <w:rsid w:val="00087964"/>
    <w:rsid w:val="000A3655"/>
    <w:rsid w:val="000A4D77"/>
    <w:rsid w:val="000A569F"/>
    <w:rsid w:val="000B69FE"/>
    <w:rsid w:val="000B77E5"/>
    <w:rsid w:val="000C08AC"/>
    <w:rsid w:val="000C4E41"/>
    <w:rsid w:val="000C681A"/>
    <w:rsid w:val="000C7DD4"/>
    <w:rsid w:val="000D6581"/>
    <w:rsid w:val="000D6968"/>
    <w:rsid w:val="000E4FC6"/>
    <w:rsid w:val="000F2150"/>
    <w:rsid w:val="000F5932"/>
    <w:rsid w:val="00101057"/>
    <w:rsid w:val="00116140"/>
    <w:rsid w:val="00116210"/>
    <w:rsid w:val="001201E4"/>
    <w:rsid w:val="00121E44"/>
    <w:rsid w:val="00123028"/>
    <w:rsid w:val="001235FA"/>
    <w:rsid w:val="00133BFE"/>
    <w:rsid w:val="001348FB"/>
    <w:rsid w:val="001357C9"/>
    <w:rsid w:val="001368DA"/>
    <w:rsid w:val="00137382"/>
    <w:rsid w:val="00164105"/>
    <w:rsid w:val="0017045F"/>
    <w:rsid w:val="00175D03"/>
    <w:rsid w:val="001776F3"/>
    <w:rsid w:val="001978C4"/>
    <w:rsid w:val="001A44B8"/>
    <w:rsid w:val="001B2301"/>
    <w:rsid w:val="001B2CFC"/>
    <w:rsid w:val="001B71F0"/>
    <w:rsid w:val="001D3384"/>
    <w:rsid w:val="001E3CA3"/>
    <w:rsid w:val="0020123E"/>
    <w:rsid w:val="00213D78"/>
    <w:rsid w:val="00214197"/>
    <w:rsid w:val="0023090E"/>
    <w:rsid w:val="002333A7"/>
    <w:rsid w:val="0023395A"/>
    <w:rsid w:val="00235450"/>
    <w:rsid w:val="00236D80"/>
    <w:rsid w:val="00264A59"/>
    <w:rsid w:val="00270FE3"/>
    <w:rsid w:val="00274A92"/>
    <w:rsid w:val="00275D5E"/>
    <w:rsid w:val="00293222"/>
    <w:rsid w:val="00296442"/>
    <w:rsid w:val="002A3AD6"/>
    <w:rsid w:val="002B5EF8"/>
    <w:rsid w:val="002B76DD"/>
    <w:rsid w:val="002D4B86"/>
    <w:rsid w:val="002D692B"/>
    <w:rsid w:val="002E16E7"/>
    <w:rsid w:val="002E2E06"/>
    <w:rsid w:val="002E446C"/>
    <w:rsid w:val="002E5D89"/>
    <w:rsid w:val="002F1809"/>
    <w:rsid w:val="002F4E11"/>
    <w:rsid w:val="002F7B47"/>
    <w:rsid w:val="00304068"/>
    <w:rsid w:val="00311C97"/>
    <w:rsid w:val="00325386"/>
    <w:rsid w:val="003365A2"/>
    <w:rsid w:val="003408A1"/>
    <w:rsid w:val="0035771A"/>
    <w:rsid w:val="00375061"/>
    <w:rsid w:val="0038093B"/>
    <w:rsid w:val="00383ADF"/>
    <w:rsid w:val="003846C4"/>
    <w:rsid w:val="0039711E"/>
    <w:rsid w:val="00397A9F"/>
    <w:rsid w:val="003B2EB4"/>
    <w:rsid w:val="003C1D02"/>
    <w:rsid w:val="003E304D"/>
    <w:rsid w:val="003F2BD9"/>
    <w:rsid w:val="003F6230"/>
    <w:rsid w:val="003F6EE4"/>
    <w:rsid w:val="003F790F"/>
    <w:rsid w:val="00402D87"/>
    <w:rsid w:val="004115E7"/>
    <w:rsid w:val="00415D44"/>
    <w:rsid w:val="00416B77"/>
    <w:rsid w:val="00416C7C"/>
    <w:rsid w:val="00420C24"/>
    <w:rsid w:val="00420E46"/>
    <w:rsid w:val="00421994"/>
    <w:rsid w:val="0042777B"/>
    <w:rsid w:val="0043189E"/>
    <w:rsid w:val="0046077F"/>
    <w:rsid w:val="0046419B"/>
    <w:rsid w:val="00464548"/>
    <w:rsid w:val="00465755"/>
    <w:rsid w:val="004750A7"/>
    <w:rsid w:val="00482171"/>
    <w:rsid w:val="00491356"/>
    <w:rsid w:val="00492175"/>
    <w:rsid w:val="004940C0"/>
    <w:rsid w:val="004944EE"/>
    <w:rsid w:val="004963EF"/>
    <w:rsid w:val="004A4B87"/>
    <w:rsid w:val="004B05BB"/>
    <w:rsid w:val="004B12A6"/>
    <w:rsid w:val="004B3C9A"/>
    <w:rsid w:val="004D25CF"/>
    <w:rsid w:val="004E176A"/>
    <w:rsid w:val="004E37D5"/>
    <w:rsid w:val="004F43AA"/>
    <w:rsid w:val="004F463D"/>
    <w:rsid w:val="004F559E"/>
    <w:rsid w:val="00504396"/>
    <w:rsid w:val="00510ED3"/>
    <w:rsid w:val="00512916"/>
    <w:rsid w:val="00531C8C"/>
    <w:rsid w:val="00543D26"/>
    <w:rsid w:val="00560725"/>
    <w:rsid w:val="00564CD3"/>
    <w:rsid w:val="00573834"/>
    <w:rsid w:val="00584A10"/>
    <w:rsid w:val="00590890"/>
    <w:rsid w:val="00597ED1"/>
    <w:rsid w:val="005B1D35"/>
    <w:rsid w:val="005B4650"/>
    <w:rsid w:val="005B713F"/>
    <w:rsid w:val="005B7ADF"/>
    <w:rsid w:val="005C3963"/>
    <w:rsid w:val="005D18F7"/>
    <w:rsid w:val="005D2CCE"/>
    <w:rsid w:val="0062239F"/>
    <w:rsid w:val="006224FF"/>
    <w:rsid w:val="00624CF2"/>
    <w:rsid w:val="0062626B"/>
    <w:rsid w:val="00626EDA"/>
    <w:rsid w:val="00663FCB"/>
    <w:rsid w:val="00680CD2"/>
    <w:rsid w:val="006833B7"/>
    <w:rsid w:val="00683A9C"/>
    <w:rsid w:val="00687D00"/>
    <w:rsid w:val="006947E1"/>
    <w:rsid w:val="00695B76"/>
    <w:rsid w:val="006A6E7E"/>
    <w:rsid w:val="006B223C"/>
    <w:rsid w:val="006B6AEF"/>
    <w:rsid w:val="006D561C"/>
    <w:rsid w:val="006E2263"/>
    <w:rsid w:val="006F47BA"/>
    <w:rsid w:val="006F569D"/>
    <w:rsid w:val="006F7E8A"/>
    <w:rsid w:val="007070A1"/>
    <w:rsid w:val="00710456"/>
    <w:rsid w:val="00721C81"/>
    <w:rsid w:val="007226D9"/>
    <w:rsid w:val="007251B3"/>
    <w:rsid w:val="0072620F"/>
    <w:rsid w:val="00735B7D"/>
    <w:rsid w:val="00740AC8"/>
    <w:rsid w:val="007458E1"/>
    <w:rsid w:val="00763A5A"/>
    <w:rsid w:val="007742BF"/>
    <w:rsid w:val="00785BEE"/>
    <w:rsid w:val="00787B24"/>
    <w:rsid w:val="007A03B3"/>
    <w:rsid w:val="007A7741"/>
    <w:rsid w:val="007C5AC9"/>
    <w:rsid w:val="007C5C1B"/>
    <w:rsid w:val="007D24D9"/>
    <w:rsid w:val="007D268D"/>
    <w:rsid w:val="007E217D"/>
    <w:rsid w:val="007E4BE5"/>
    <w:rsid w:val="007E6128"/>
    <w:rsid w:val="007F08DD"/>
    <w:rsid w:val="007F2F4C"/>
    <w:rsid w:val="007F6996"/>
    <w:rsid w:val="007F788B"/>
    <w:rsid w:val="0080292C"/>
    <w:rsid w:val="00802948"/>
    <w:rsid w:val="00805A94"/>
    <w:rsid w:val="0080784C"/>
    <w:rsid w:val="008116A6"/>
    <w:rsid w:val="00814FED"/>
    <w:rsid w:val="00817800"/>
    <w:rsid w:val="00820BCE"/>
    <w:rsid w:val="00825788"/>
    <w:rsid w:val="00833D9E"/>
    <w:rsid w:val="008342AB"/>
    <w:rsid w:val="008443CF"/>
    <w:rsid w:val="008472C3"/>
    <w:rsid w:val="008522BA"/>
    <w:rsid w:val="00852522"/>
    <w:rsid w:val="00866D10"/>
    <w:rsid w:val="00870661"/>
    <w:rsid w:val="00874C73"/>
    <w:rsid w:val="00877394"/>
    <w:rsid w:val="00887DB6"/>
    <w:rsid w:val="008926B6"/>
    <w:rsid w:val="0089380E"/>
    <w:rsid w:val="008941E7"/>
    <w:rsid w:val="008A2513"/>
    <w:rsid w:val="008C1253"/>
    <w:rsid w:val="008C4410"/>
    <w:rsid w:val="008C55CA"/>
    <w:rsid w:val="008D5295"/>
    <w:rsid w:val="008E4875"/>
    <w:rsid w:val="008E6717"/>
    <w:rsid w:val="008F3113"/>
    <w:rsid w:val="008F744A"/>
    <w:rsid w:val="0090050F"/>
    <w:rsid w:val="00900D98"/>
    <w:rsid w:val="009122BB"/>
    <w:rsid w:val="009162B2"/>
    <w:rsid w:val="009254C1"/>
    <w:rsid w:val="0093434D"/>
    <w:rsid w:val="0094501A"/>
    <w:rsid w:val="009450EE"/>
    <w:rsid w:val="00962A4D"/>
    <w:rsid w:val="009633ED"/>
    <w:rsid w:val="009648E1"/>
    <w:rsid w:val="009663D2"/>
    <w:rsid w:val="00972829"/>
    <w:rsid w:val="009822AE"/>
    <w:rsid w:val="0099114F"/>
    <w:rsid w:val="00996D46"/>
    <w:rsid w:val="009A267F"/>
    <w:rsid w:val="009A448F"/>
    <w:rsid w:val="009A733A"/>
    <w:rsid w:val="009B0878"/>
    <w:rsid w:val="009B1F2D"/>
    <w:rsid w:val="009B2F81"/>
    <w:rsid w:val="009D1474"/>
    <w:rsid w:val="009E331F"/>
    <w:rsid w:val="009F66A8"/>
    <w:rsid w:val="009F7342"/>
    <w:rsid w:val="00A173AE"/>
    <w:rsid w:val="00A26C6F"/>
    <w:rsid w:val="00A306F3"/>
    <w:rsid w:val="00A3215A"/>
    <w:rsid w:val="00A405AE"/>
    <w:rsid w:val="00A466EE"/>
    <w:rsid w:val="00A62B49"/>
    <w:rsid w:val="00A669B1"/>
    <w:rsid w:val="00A73198"/>
    <w:rsid w:val="00A8621C"/>
    <w:rsid w:val="00A91D2D"/>
    <w:rsid w:val="00A979C5"/>
    <w:rsid w:val="00AA30CA"/>
    <w:rsid w:val="00AA6E73"/>
    <w:rsid w:val="00AB51A2"/>
    <w:rsid w:val="00AB70B0"/>
    <w:rsid w:val="00AD3666"/>
    <w:rsid w:val="00AE6357"/>
    <w:rsid w:val="00B038DC"/>
    <w:rsid w:val="00B12FB0"/>
    <w:rsid w:val="00B1506F"/>
    <w:rsid w:val="00B15FE3"/>
    <w:rsid w:val="00B20254"/>
    <w:rsid w:val="00B230FB"/>
    <w:rsid w:val="00B23D32"/>
    <w:rsid w:val="00B341A6"/>
    <w:rsid w:val="00B3516B"/>
    <w:rsid w:val="00B4263C"/>
    <w:rsid w:val="00B507D3"/>
    <w:rsid w:val="00B54217"/>
    <w:rsid w:val="00B5559F"/>
    <w:rsid w:val="00B62F64"/>
    <w:rsid w:val="00B6679E"/>
    <w:rsid w:val="00B74C96"/>
    <w:rsid w:val="00B840F1"/>
    <w:rsid w:val="00B846C2"/>
    <w:rsid w:val="00B94373"/>
    <w:rsid w:val="00B9469A"/>
    <w:rsid w:val="00B956D2"/>
    <w:rsid w:val="00B95F60"/>
    <w:rsid w:val="00BC38F7"/>
    <w:rsid w:val="00BD6D25"/>
    <w:rsid w:val="00BE3E54"/>
    <w:rsid w:val="00BF6810"/>
    <w:rsid w:val="00C028E8"/>
    <w:rsid w:val="00C06370"/>
    <w:rsid w:val="00C12C87"/>
    <w:rsid w:val="00C20CF1"/>
    <w:rsid w:val="00C223C8"/>
    <w:rsid w:val="00C31397"/>
    <w:rsid w:val="00C4400C"/>
    <w:rsid w:val="00C4731F"/>
    <w:rsid w:val="00C51256"/>
    <w:rsid w:val="00C51C6A"/>
    <w:rsid w:val="00C70C94"/>
    <w:rsid w:val="00C8314B"/>
    <w:rsid w:val="00C91F46"/>
    <w:rsid w:val="00C93C20"/>
    <w:rsid w:val="00CA25D3"/>
    <w:rsid w:val="00CA4330"/>
    <w:rsid w:val="00CA6AB1"/>
    <w:rsid w:val="00CB30F0"/>
    <w:rsid w:val="00CB78E9"/>
    <w:rsid w:val="00CC51B6"/>
    <w:rsid w:val="00CC563E"/>
    <w:rsid w:val="00CC7A4B"/>
    <w:rsid w:val="00CD23C4"/>
    <w:rsid w:val="00CD28D9"/>
    <w:rsid w:val="00CD2BC6"/>
    <w:rsid w:val="00CF553F"/>
    <w:rsid w:val="00D06ABD"/>
    <w:rsid w:val="00D11C7E"/>
    <w:rsid w:val="00D22D42"/>
    <w:rsid w:val="00D35A96"/>
    <w:rsid w:val="00D45396"/>
    <w:rsid w:val="00D508B4"/>
    <w:rsid w:val="00D57471"/>
    <w:rsid w:val="00D67AE3"/>
    <w:rsid w:val="00D76E20"/>
    <w:rsid w:val="00D8501A"/>
    <w:rsid w:val="00D86752"/>
    <w:rsid w:val="00D92207"/>
    <w:rsid w:val="00D92589"/>
    <w:rsid w:val="00D95FA0"/>
    <w:rsid w:val="00DA00E2"/>
    <w:rsid w:val="00DA43DE"/>
    <w:rsid w:val="00DA5725"/>
    <w:rsid w:val="00DA7F11"/>
    <w:rsid w:val="00DB38BA"/>
    <w:rsid w:val="00DC28D6"/>
    <w:rsid w:val="00DC4C0F"/>
    <w:rsid w:val="00DC5FAC"/>
    <w:rsid w:val="00DD2F87"/>
    <w:rsid w:val="00DD5B98"/>
    <w:rsid w:val="00DE3EFD"/>
    <w:rsid w:val="00DF20DE"/>
    <w:rsid w:val="00DF66B4"/>
    <w:rsid w:val="00E00085"/>
    <w:rsid w:val="00E00132"/>
    <w:rsid w:val="00E025C7"/>
    <w:rsid w:val="00E16F41"/>
    <w:rsid w:val="00E202DD"/>
    <w:rsid w:val="00E24FDF"/>
    <w:rsid w:val="00E3210F"/>
    <w:rsid w:val="00E32ED9"/>
    <w:rsid w:val="00E34BFA"/>
    <w:rsid w:val="00E35430"/>
    <w:rsid w:val="00E36879"/>
    <w:rsid w:val="00E44CEB"/>
    <w:rsid w:val="00E50805"/>
    <w:rsid w:val="00E56FF7"/>
    <w:rsid w:val="00E647DF"/>
    <w:rsid w:val="00E70344"/>
    <w:rsid w:val="00E70B70"/>
    <w:rsid w:val="00E763E4"/>
    <w:rsid w:val="00E8216E"/>
    <w:rsid w:val="00E82606"/>
    <w:rsid w:val="00E9136B"/>
    <w:rsid w:val="00E92186"/>
    <w:rsid w:val="00E97D04"/>
    <w:rsid w:val="00EC03D3"/>
    <w:rsid w:val="00EE05F3"/>
    <w:rsid w:val="00EE1DF4"/>
    <w:rsid w:val="00EE55D4"/>
    <w:rsid w:val="00EF22F0"/>
    <w:rsid w:val="00EF631F"/>
    <w:rsid w:val="00F02A4E"/>
    <w:rsid w:val="00F03988"/>
    <w:rsid w:val="00F139E0"/>
    <w:rsid w:val="00F1438A"/>
    <w:rsid w:val="00F16637"/>
    <w:rsid w:val="00F34EB2"/>
    <w:rsid w:val="00F519DC"/>
    <w:rsid w:val="00F545B0"/>
    <w:rsid w:val="00F5528A"/>
    <w:rsid w:val="00F6178E"/>
    <w:rsid w:val="00F82220"/>
    <w:rsid w:val="00F84228"/>
    <w:rsid w:val="00F9563C"/>
    <w:rsid w:val="00F9715A"/>
    <w:rsid w:val="00F97695"/>
    <w:rsid w:val="00FA44A7"/>
    <w:rsid w:val="00FA4EC5"/>
    <w:rsid w:val="00FB1F2B"/>
    <w:rsid w:val="00FB23BA"/>
    <w:rsid w:val="00FB42BB"/>
    <w:rsid w:val="00FC3D64"/>
    <w:rsid w:val="00FE3F15"/>
    <w:rsid w:val="00FE4FB6"/>
    <w:rsid w:val="00FE7AE2"/>
    <w:rsid w:val="00FE7F2A"/>
    <w:rsid w:val="00FF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90D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1A"/>
    <w:rPr>
      <w:rFonts w:ascii="Times New Roman" w:eastAsia="Times New Roman" w:hAnsi="Times New Roman"/>
      <w:sz w:val="24"/>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Cs w:val="20"/>
    </w:rPr>
  </w:style>
  <w:style w:type="paragraph" w:customStyle="1" w:styleId="7DOsbullet">
    <w:name w:val="7 DOs bullet"/>
    <w:basedOn w:val="Normal"/>
    <w:rsid w:val="00B846C2"/>
    <w:pPr>
      <w:numPr>
        <w:numId w:val="11"/>
      </w:numPr>
      <w:ind w:right="284"/>
    </w:pPr>
    <w:rPr>
      <w:rFonts w:cs="Arial"/>
      <w:b/>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lang w:eastAsia="en-GB"/>
    </w:rPr>
  </w:style>
  <w:style w:type="paragraph" w:customStyle="1" w:styleId="plain">
    <w:name w:val="plain"/>
    <w:basedOn w:val="Normal"/>
    <w:rsid w:val="00B230FB"/>
    <w:pPr>
      <w:spacing w:before="100" w:beforeAutospacing="1" w:after="100" w:afterAutospacing="1"/>
    </w:pPr>
    <w:rPr>
      <w:lang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val="en-US" w:eastAsia="en-US"/>
    </w:rPr>
  </w:style>
  <w:style w:type="paragraph" w:styleId="Header">
    <w:name w:val="header"/>
    <w:basedOn w:val="Normal"/>
    <w:link w:val="HeaderChar"/>
    <w:uiPriority w:val="99"/>
    <w:unhideWhenUsed/>
    <w:rsid w:val="00304068"/>
    <w:pPr>
      <w:tabs>
        <w:tab w:val="center" w:pos="4680"/>
        <w:tab w:val="right" w:pos="9360"/>
      </w:tabs>
    </w:pPr>
    <w:rPr>
      <w:rFonts w:ascii="Calibri" w:eastAsia="DengXian" w:hAnsi="Calibri"/>
      <w:sz w:val="22"/>
      <w:szCs w:val="22"/>
      <w:lang w:val="en-US" w:eastAsia="zh-CN"/>
    </w:rPr>
  </w:style>
  <w:style w:type="character" w:customStyle="1" w:styleId="HeaderChar">
    <w:name w:val="Header Char"/>
    <w:link w:val="Header"/>
    <w:uiPriority w:val="99"/>
    <w:rsid w:val="00304068"/>
    <w:rPr>
      <w:rFonts w:ascii="Calibri" w:eastAsia="DengXian" w:hAnsi="Calibri"/>
      <w:sz w:val="22"/>
      <w:szCs w:val="22"/>
      <w:lang w:val="en-US" w:eastAsia="zh-CN"/>
    </w:rPr>
  </w:style>
  <w:style w:type="character" w:styleId="PageNumber">
    <w:name w:val="page number"/>
    <w:uiPriority w:val="99"/>
    <w:semiHidden/>
    <w:unhideWhenUsed/>
    <w:rsid w:val="0030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69076476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097753350">
      <w:bodyDiv w:val="1"/>
      <w:marLeft w:val="0"/>
      <w:marRight w:val="0"/>
      <w:marTop w:val="0"/>
      <w:marBottom w:val="0"/>
      <w:divBdr>
        <w:top w:val="none" w:sz="0" w:space="0" w:color="auto"/>
        <w:left w:val="none" w:sz="0" w:space="0" w:color="auto"/>
        <w:bottom w:val="none" w:sz="0" w:space="0" w:color="auto"/>
        <w:right w:val="none" w:sz="0" w:space="0" w:color="auto"/>
      </w:divBdr>
    </w:div>
    <w:div w:id="1320426964">
      <w:bodyDiv w:val="1"/>
      <w:marLeft w:val="0"/>
      <w:marRight w:val="0"/>
      <w:marTop w:val="0"/>
      <w:marBottom w:val="0"/>
      <w:divBdr>
        <w:top w:val="none" w:sz="0" w:space="0" w:color="auto"/>
        <w:left w:val="none" w:sz="0" w:space="0" w:color="auto"/>
        <w:bottom w:val="none" w:sz="0" w:space="0" w:color="auto"/>
        <w:right w:val="none" w:sz="0" w:space="0" w:color="auto"/>
      </w:divBdr>
    </w:div>
    <w:div w:id="1542981895">
      <w:bodyDiv w:val="1"/>
      <w:marLeft w:val="0"/>
      <w:marRight w:val="0"/>
      <w:marTop w:val="0"/>
      <w:marBottom w:val="0"/>
      <w:divBdr>
        <w:top w:val="none" w:sz="0" w:space="0" w:color="auto"/>
        <w:left w:val="none" w:sz="0" w:space="0" w:color="auto"/>
        <w:bottom w:val="none" w:sz="0" w:space="0" w:color="auto"/>
        <w:right w:val="none" w:sz="0" w:space="0" w:color="auto"/>
      </w:divBdr>
    </w:div>
    <w:div w:id="1665930955">
      <w:bodyDiv w:val="1"/>
      <w:marLeft w:val="0"/>
      <w:marRight w:val="0"/>
      <w:marTop w:val="0"/>
      <w:marBottom w:val="0"/>
      <w:divBdr>
        <w:top w:val="none" w:sz="0" w:space="0" w:color="auto"/>
        <w:left w:val="none" w:sz="0" w:space="0" w:color="auto"/>
        <w:bottom w:val="none" w:sz="0" w:space="0" w:color="auto"/>
        <w:right w:val="none" w:sz="0" w:space="0" w:color="auto"/>
      </w:divBdr>
    </w:div>
    <w:div w:id="1808356792">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11523011">
      <w:bodyDiv w:val="1"/>
      <w:marLeft w:val="0"/>
      <w:marRight w:val="0"/>
      <w:marTop w:val="0"/>
      <w:marBottom w:val="0"/>
      <w:divBdr>
        <w:top w:val="none" w:sz="0" w:space="0" w:color="auto"/>
        <w:left w:val="none" w:sz="0" w:space="0" w:color="auto"/>
        <w:bottom w:val="none" w:sz="0" w:space="0" w:color="auto"/>
        <w:right w:val="none" w:sz="0" w:space="0" w:color="auto"/>
      </w:divBdr>
      <w:divsChild>
        <w:div w:id="1064059637">
          <w:marLeft w:val="0"/>
          <w:marRight w:val="0"/>
          <w:marTop w:val="0"/>
          <w:marBottom w:val="0"/>
          <w:divBdr>
            <w:top w:val="none" w:sz="0" w:space="0" w:color="auto"/>
            <w:left w:val="none" w:sz="0" w:space="0" w:color="auto"/>
            <w:bottom w:val="none" w:sz="0" w:space="0" w:color="auto"/>
            <w:right w:val="none" w:sz="0" w:space="0" w:color="auto"/>
          </w:divBdr>
        </w:div>
        <w:div w:id="1474567186">
          <w:marLeft w:val="0"/>
          <w:marRight w:val="0"/>
          <w:marTop w:val="0"/>
          <w:marBottom w:val="0"/>
          <w:divBdr>
            <w:top w:val="none" w:sz="0" w:space="0" w:color="auto"/>
            <w:left w:val="none" w:sz="0" w:space="0" w:color="auto"/>
            <w:bottom w:val="none" w:sz="0" w:space="0" w:color="auto"/>
            <w:right w:val="none" w:sz="0" w:space="0" w:color="auto"/>
          </w:divBdr>
        </w:div>
      </w:divsChild>
    </w:div>
    <w:div w:id="2020542447">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C5BAEC3-4C60-45A4-B123-CCA1E644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11492</CharactersWithSpaces>
  <SharedDoc>false</SharedDoc>
  <HLinks>
    <vt:vector size="42" baseType="variant">
      <vt:variant>
        <vt:i4>1572926</vt:i4>
      </vt:variant>
      <vt:variant>
        <vt:i4>32</vt:i4>
      </vt:variant>
      <vt:variant>
        <vt:i4>0</vt:i4>
      </vt:variant>
      <vt:variant>
        <vt:i4>5</vt:i4>
      </vt:variant>
      <vt:variant>
        <vt:lpwstr/>
      </vt:variant>
      <vt:variant>
        <vt:lpwstr>_Toc60986275</vt:lpwstr>
      </vt:variant>
      <vt:variant>
        <vt:i4>1638462</vt:i4>
      </vt:variant>
      <vt:variant>
        <vt:i4>26</vt:i4>
      </vt:variant>
      <vt:variant>
        <vt:i4>0</vt:i4>
      </vt:variant>
      <vt:variant>
        <vt:i4>5</vt:i4>
      </vt:variant>
      <vt:variant>
        <vt:lpwstr/>
      </vt:variant>
      <vt:variant>
        <vt:lpwstr>_Toc60986274</vt:lpwstr>
      </vt:variant>
      <vt:variant>
        <vt:i4>1966142</vt:i4>
      </vt:variant>
      <vt:variant>
        <vt:i4>20</vt:i4>
      </vt:variant>
      <vt:variant>
        <vt:i4>0</vt:i4>
      </vt:variant>
      <vt:variant>
        <vt:i4>5</vt:i4>
      </vt:variant>
      <vt:variant>
        <vt:lpwstr/>
      </vt:variant>
      <vt:variant>
        <vt:lpwstr>_Toc60986273</vt:lpwstr>
      </vt:variant>
      <vt:variant>
        <vt:i4>2031678</vt:i4>
      </vt:variant>
      <vt:variant>
        <vt:i4>14</vt:i4>
      </vt:variant>
      <vt:variant>
        <vt:i4>0</vt:i4>
      </vt:variant>
      <vt:variant>
        <vt:i4>5</vt:i4>
      </vt:variant>
      <vt:variant>
        <vt:lpwstr/>
      </vt:variant>
      <vt:variant>
        <vt:lpwstr>_Toc60986272</vt:lpwstr>
      </vt:variant>
      <vt:variant>
        <vt:i4>1835070</vt:i4>
      </vt:variant>
      <vt:variant>
        <vt:i4>8</vt:i4>
      </vt:variant>
      <vt:variant>
        <vt:i4>0</vt:i4>
      </vt:variant>
      <vt:variant>
        <vt:i4>5</vt:i4>
      </vt:variant>
      <vt:variant>
        <vt:lpwstr/>
      </vt:variant>
      <vt:variant>
        <vt:lpwstr>_Toc60986271</vt:lpwstr>
      </vt:variant>
      <vt:variant>
        <vt:i4>1900606</vt:i4>
      </vt:variant>
      <vt:variant>
        <vt:i4>2</vt:i4>
      </vt:variant>
      <vt:variant>
        <vt:i4>0</vt:i4>
      </vt:variant>
      <vt:variant>
        <vt:i4>5</vt:i4>
      </vt:variant>
      <vt:variant>
        <vt:lpwstr/>
      </vt:variant>
      <vt:variant>
        <vt:lpwstr>_Toc60986270</vt:lpwstr>
      </vt:variant>
      <vt:variant>
        <vt:i4>2162790</vt:i4>
      </vt:variant>
      <vt:variant>
        <vt:i4>5</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2021-01-26T10:18:00Z</dcterms:created>
  <dcterms:modified xsi:type="dcterms:W3CDTF">2021-01-26T10:18:00Z</dcterms:modified>
</cp:coreProperties>
</file>