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229F" w14:textId="421F4567" w:rsidR="00085876" w:rsidRPr="00085876" w:rsidRDefault="006625E3" w:rsidP="00366763">
      <w:pPr>
        <w:jc w:val="center"/>
        <w:rPr>
          <w:b/>
          <w:bCs/>
          <w:sz w:val="28"/>
          <w:szCs w:val="28"/>
        </w:rPr>
      </w:pPr>
      <w:r w:rsidRPr="006625E3">
        <w:rPr>
          <w:b/>
          <w:bCs/>
          <w:noProof/>
          <w:sz w:val="28"/>
          <w:szCs w:val="28"/>
          <w:lang w:eastAsia="en-GB"/>
        </w:rPr>
        <w:drawing>
          <wp:anchor distT="0" distB="0" distL="114300" distR="114300" simplePos="0" relativeHeight="251661312" behindDoc="1" locked="0" layoutInCell="1" allowOverlap="1" wp14:anchorId="4CDC8309" wp14:editId="0594A390">
            <wp:simplePos x="0" y="0"/>
            <wp:positionH relativeFrom="column">
              <wp:posOffset>9151620</wp:posOffset>
            </wp:positionH>
            <wp:positionV relativeFrom="paragraph">
              <wp:posOffset>0</wp:posOffset>
            </wp:positionV>
            <wp:extent cx="876300" cy="996950"/>
            <wp:effectExtent l="0" t="0" r="0" b="0"/>
            <wp:wrapTight wrapText="bothSides">
              <wp:wrapPolygon edited="0">
                <wp:start x="0" y="0"/>
                <wp:lineTo x="0" y="21050"/>
                <wp:lineTo x="21130" y="21050"/>
                <wp:lineTo x="21130" y="0"/>
                <wp:lineTo x="0" y="0"/>
              </wp:wrapPolygon>
            </wp:wrapTight>
            <wp:docPr id="2" name="Picture 2" descr="C:\Users\aashbrook\Pictures\Little Digmoor school 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shbrook\Pictures\Little Digmoor school badg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74D" w:rsidRPr="00085876">
        <w:rPr>
          <w:noProof/>
          <w:sz w:val="28"/>
          <w:szCs w:val="28"/>
          <w:lang w:eastAsia="en-GB"/>
        </w:rPr>
        <mc:AlternateContent>
          <mc:Choice Requires="wps">
            <w:drawing>
              <wp:anchor distT="45720" distB="45720" distL="114300" distR="114300" simplePos="0" relativeHeight="251660288" behindDoc="0" locked="0" layoutInCell="1" allowOverlap="1" wp14:anchorId="612738AC" wp14:editId="3B85F5ED">
                <wp:simplePos x="0" y="0"/>
                <wp:positionH relativeFrom="margin">
                  <wp:posOffset>22860</wp:posOffset>
                </wp:positionH>
                <wp:positionV relativeFrom="paragraph">
                  <wp:posOffset>22860</wp:posOffset>
                </wp:positionV>
                <wp:extent cx="9012555" cy="845820"/>
                <wp:effectExtent l="0" t="0" r="1714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2555" cy="845820"/>
                        </a:xfrm>
                        <a:prstGeom prst="rect">
                          <a:avLst/>
                        </a:prstGeom>
                        <a:solidFill>
                          <a:srgbClr val="FFFFFF"/>
                        </a:solidFill>
                        <a:ln w="6350">
                          <a:solidFill>
                            <a:srgbClr val="000000"/>
                          </a:solidFill>
                          <a:miter lim="800000"/>
                          <a:headEnd/>
                          <a:tailEnd/>
                        </a:ln>
                      </wps:spPr>
                      <wps:txbx>
                        <w:txbxContent>
                          <w:p w14:paraId="62EA42C8" w14:textId="3D9FE624" w:rsidR="00FF4ECA" w:rsidRPr="007B6D7D" w:rsidRDefault="00FF4ECA" w:rsidP="00CD7574">
                            <w:pPr>
                              <w:jc w:val="center"/>
                              <w:rPr>
                                <w:rFonts w:asciiTheme="majorHAnsi" w:hAnsiTheme="majorHAnsi" w:cstheme="majorHAnsi"/>
                                <w:b/>
                                <w:bCs/>
                                <w:sz w:val="24"/>
                                <w:szCs w:val="32"/>
                              </w:rPr>
                            </w:pPr>
                            <w:r w:rsidRPr="007B6D7D">
                              <w:rPr>
                                <w:rFonts w:asciiTheme="majorHAnsi" w:hAnsiTheme="majorHAnsi" w:cstheme="majorHAnsi"/>
                                <w:b/>
                                <w:bCs/>
                                <w:sz w:val="24"/>
                                <w:szCs w:val="32"/>
                              </w:rPr>
                              <w:t>History disciplinary skills progression</w:t>
                            </w:r>
                          </w:p>
                          <w:p w14:paraId="568FC65C" w14:textId="1EBA366C" w:rsidR="00FF4ECA" w:rsidRPr="007B6D7D" w:rsidRDefault="00FF4ECA" w:rsidP="00CD7574">
                            <w:pPr>
                              <w:jc w:val="center"/>
                              <w:rPr>
                                <w:rFonts w:asciiTheme="majorHAnsi" w:hAnsiTheme="majorHAnsi" w:cstheme="majorHAnsi"/>
                                <w:bCs/>
                                <w:sz w:val="18"/>
                                <w:szCs w:val="28"/>
                              </w:rPr>
                            </w:pPr>
                            <w:r w:rsidRPr="007B6D7D">
                              <w:rPr>
                                <w:rFonts w:asciiTheme="majorHAnsi" w:hAnsiTheme="majorHAnsi" w:cstheme="majorHAnsi"/>
                                <w:bCs/>
                                <w:sz w:val="20"/>
                                <w:szCs w:val="32"/>
                              </w:rPr>
                              <w:t xml:space="preserve">Alongside the substantive concepts children will be taught through our History curriculum, children will also be taught disciplinary skills. These are skills which relate to how historians investigate the past, make enquiries and construct historical claims. These skills will be introduced in EYFS and built on within the key stages.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738AC" id="_x0000_t202" coordsize="21600,21600" o:spt="202" path="m,l,21600r21600,l21600,xe">
                <v:stroke joinstyle="miter"/>
                <v:path gradientshapeok="t" o:connecttype="rect"/>
              </v:shapetype>
              <v:shape id="Text Box 2" o:spid="_x0000_s1026" type="#_x0000_t202" style="position:absolute;left:0;text-align:left;margin-left:1.8pt;margin-top:1.8pt;width:709.65pt;height:66.6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" strokeweight=".5pt">
                <v:textbox>
                  <w:txbxContent>
                    <w:p w14:paraId="62EA42C8" w14:textId="3D9FE624" w:rsidR="00FF4ECA" w:rsidRPr="007B6D7D" w:rsidRDefault="00FF4ECA" w:rsidP="00CD7574">
                      <w:pPr>
                        <w:jc w:val="center"/>
                        <w:rPr>
                          <w:rFonts w:asciiTheme="majorHAnsi" w:hAnsiTheme="majorHAnsi" w:cstheme="majorHAnsi"/>
                          <w:b/>
                          <w:bCs/>
                          <w:sz w:val="24"/>
                          <w:szCs w:val="32"/>
                        </w:rPr>
                      </w:pPr>
                      <w:r w:rsidRPr="007B6D7D">
                        <w:rPr>
                          <w:rFonts w:asciiTheme="majorHAnsi" w:hAnsiTheme="majorHAnsi" w:cstheme="majorHAnsi"/>
                          <w:b/>
                          <w:bCs/>
                          <w:sz w:val="24"/>
                          <w:szCs w:val="32"/>
                        </w:rPr>
                        <w:t>History disciplinary skills progression</w:t>
                      </w:r>
                    </w:p>
                    <w:p w14:paraId="568FC65C" w14:textId="1EBA366C" w:rsidR="00FF4ECA" w:rsidRPr="007B6D7D" w:rsidRDefault="00FF4ECA" w:rsidP="00CD7574">
                      <w:pPr>
                        <w:jc w:val="center"/>
                        <w:rPr>
                          <w:rFonts w:asciiTheme="majorHAnsi" w:hAnsiTheme="majorHAnsi" w:cstheme="majorHAnsi"/>
                          <w:bCs/>
                          <w:sz w:val="18"/>
                          <w:szCs w:val="28"/>
                        </w:rPr>
                      </w:pPr>
                      <w:r w:rsidRPr="007B6D7D">
                        <w:rPr>
                          <w:rFonts w:asciiTheme="majorHAnsi" w:hAnsiTheme="majorHAnsi" w:cstheme="majorHAnsi"/>
                          <w:bCs/>
                          <w:sz w:val="20"/>
                          <w:szCs w:val="32"/>
                        </w:rPr>
                        <w:t xml:space="preserve">Alongside the substantive concepts children will be taught through our History curriculum, children will also be taught disciplinary skills. These are skills which relate to how historians investigate the past, make enquiries and construct historical claims. These skills will be introduced in EYFS and built on within the key stages. </w:t>
                      </w:r>
                    </w:p>
                  </w:txbxContent>
                </v:textbox>
                <w10:wrap type="square" anchorx="margin"/>
              </v:shape>
            </w:pict>
          </mc:Fallback>
        </mc:AlternateContent>
      </w:r>
      <w:r w:rsidRPr="006625E3">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bookmarkEnd w:id="0"/>
    </w:p>
    <w:tbl>
      <w:tblPr>
        <w:tblStyle w:val="TableGrid"/>
        <w:tblW w:w="15588" w:type="dxa"/>
        <w:tblLook w:val="04A0" w:firstRow="1" w:lastRow="0" w:firstColumn="1" w:lastColumn="0" w:noHBand="0" w:noVBand="1"/>
      </w:tblPr>
      <w:tblGrid>
        <w:gridCol w:w="1668"/>
        <w:gridCol w:w="4256"/>
        <w:gridCol w:w="4822"/>
        <w:gridCol w:w="4842"/>
      </w:tblGrid>
      <w:tr w:rsidR="00F86597" w14:paraId="57C132A1" w14:textId="77777777" w:rsidTr="007B6D7D">
        <w:trPr>
          <w:trHeight w:val="595"/>
        </w:trPr>
        <w:tc>
          <w:tcPr>
            <w:tcW w:w="1305" w:type="dxa"/>
            <w:shd w:val="clear" w:color="auto" w:fill="7030A0"/>
          </w:tcPr>
          <w:p w14:paraId="0B8CB2DF" w14:textId="77777777" w:rsidR="00F86597" w:rsidRPr="006A04E3" w:rsidRDefault="00F86597" w:rsidP="00085876">
            <w:pPr>
              <w:rPr>
                <w:rFonts w:asciiTheme="majorHAnsi" w:hAnsiTheme="majorHAnsi" w:cstheme="majorHAnsi"/>
                <w:sz w:val="24"/>
                <w:szCs w:val="24"/>
              </w:rPr>
            </w:pPr>
          </w:p>
        </w:tc>
        <w:tc>
          <w:tcPr>
            <w:tcW w:w="4360" w:type="dxa"/>
            <w:shd w:val="clear" w:color="auto" w:fill="7030A0"/>
            <w:vAlign w:val="center"/>
          </w:tcPr>
          <w:p w14:paraId="12A92FE9" w14:textId="16A981D9" w:rsidR="00F86597" w:rsidRPr="006A04E3" w:rsidRDefault="00F86597" w:rsidP="00085876">
            <w:pPr>
              <w:jc w:val="center"/>
              <w:rPr>
                <w:rFonts w:asciiTheme="majorHAnsi" w:hAnsiTheme="majorHAnsi" w:cstheme="majorHAnsi"/>
                <w:b/>
                <w:bCs/>
                <w:color w:val="FFFFFF" w:themeColor="background1"/>
                <w:sz w:val="32"/>
                <w:szCs w:val="24"/>
              </w:rPr>
            </w:pPr>
            <w:r w:rsidRPr="006A04E3">
              <w:rPr>
                <w:rFonts w:asciiTheme="majorHAnsi" w:hAnsiTheme="majorHAnsi" w:cstheme="majorHAnsi"/>
                <w:b/>
                <w:bCs/>
                <w:color w:val="FFFFFF" w:themeColor="background1"/>
                <w:sz w:val="32"/>
                <w:szCs w:val="24"/>
              </w:rPr>
              <w:t>Early Years</w:t>
            </w:r>
          </w:p>
        </w:tc>
        <w:tc>
          <w:tcPr>
            <w:tcW w:w="4962" w:type="dxa"/>
            <w:shd w:val="clear" w:color="auto" w:fill="7030A0"/>
            <w:vAlign w:val="center"/>
          </w:tcPr>
          <w:p w14:paraId="30545627" w14:textId="5491BF2C" w:rsidR="00F86597" w:rsidRPr="006A04E3" w:rsidRDefault="00F86597" w:rsidP="00085876">
            <w:pPr>
              <w:jc w:val="center"/>
              <w:rPr>
                <w:rFonts w:asciiTheme="majorHAnsi" w:hAnsiTheme="majorHAnsi" w:cstheme="majorHAnsi"/>
                <w:b/>
                <w:bCs/>
                <w:color w:val="FFFFFF" w:themeColor="background1"/>
                <w:sz w:val="32"/>
                <w:szCs w:val="24"/>
              </w:rPr>
            </w:pPr>
            <w:r w:rsidRPr="006A04E3">
              <w:rPr>
                <w:rFonts w:asciiTheme="majorHAnsi" w:hAnsiTheme="majorHAnsi" w:cstheme="majorHAnsi"/>
                <w:b/>
                <w:bCs/>
                <w:color w:val="FFFFFF" w:themeColor="background1"/>
                <w:sz w:val="32"/>
                <w:szCs w:val="24"/>
              </w:rPr>
              <w:t>Key Stage 1</w:t>
            </w:r>
          </w:p>
        </w:tc>
        <w:tc>
          <w:tcPr>
            <w:tcW w:w="4961" w:type="dxa"/>
            <w:shd w:val="clear" w:color="auto" w:fill="7030A0"/>
            <w:vAlign w:val="center"/>
          </w:tcPr>
          <w:p w14:paraId="16BFD0FD" w14:textId="1AF1EBFC" w:rsidR="00F86597" w:rsidRPr="006A04E3" w:rsidRDefault="00F86597" w:rsidP="00085876">
            <w:pPr>
              <w:jc w:val="center"/>
              <w:rPr>
                <w:rFonts w:asciiTheme="majorHAnsi" w:hAnsiTheme="majorHAnsi" w:cstheme="majorHAnsi"/>
                <w:b/>
                <w:bCs/>
                <w:color w:val="FFFFFF" w:themeColor="background1"/>
                <w:sz w:val="32"/>
                <w:szCs w:val="24"/>
              </w:rPr>
            </w:pPr>
            <w:r w:rsidRPr="006A04E3">
              <w:rPr>
                <w:rFonts w:asciiTheme="majorHAnsi" w:hAnsiTheme="majorHAnsi" w:cstheme="majorHAnsi"/>
                <w:b/>
                <w:bCs/>
                <w:color w:val="FFFFFF" w:themeColor="background1"/>
                <w:sz w:val="32"/>
                <w:szCs w:val="24"/>
              </w:rPr>
              <w:t>Key Stage 2</w:t>
            </w:r>
          </w:p>
        </w:tc>
      </w:tr>
      <w:tr w:rsidR="000D2EDF" w14:paraId="3989E08E" w14:textId="77777777" w:rsidTr="007B6D7D">
        <w:trPr>
          <w:trHeight w:val="692"/>
        </w:trPr>
        <w:tc>
          <w:tcPr>
            <w:tcW w:w="1305" w:type="dxa"/>
            <w:shd w:val="clear" w:color="auto" w:fill="7030A0"/>
            <w:vAlign w:val="center"/>
          </w:tcPr>
          <w:p w14:paraId="6F9548B0" w14:textId="317B2BC1" w:rsidR="000D2EDF" w:rsidRPr="006A04E3" w:rsidRDefault="00F85D1B" w:rsidP="007D7759">
            <w:pPr>
              <w:jc w:val="center"/>
              <w:rPr>
                <w:rFonts w:asciiTheme="majorHAnsi" w:hAnsiTheme="majorHAnsi" w:cstheme="majorHAnsi"/>
                <w:b/>
                <w:bCs/>
                <w:color w:val="FFFFFF" w:themeColor="background1"/>
                <w:sz w:val="24"/>
                <w:szCs w:val="24"/>
              </w:rPr>
            </w:pPr>
            <w:r w:rsidRPr="006A04E3">
              <w:rPr>
                <w:rFonts w:asciiTheme="majorHAnsi" w:hAnsiTheme="majorHAnsi" w:cstheme="majorHAnsi"/>
                <w:b/>
                <w:bCs/>
                <w:color w:val="FFFFFF" w:themeColor="background1"/>
                <w:sz w:val="24"/>
                <w:szCs w:val="24"/>
              </w:rPr>
              <w:t>Source and Evidence</w:t>
            </w:r>
          </w:p>
        </w:tc>
        <w:tc>
          <w:tcPr>
            <w:tcW w:w="4360" w:type="dxa"/>
            <w:vAlign w:val="center"/>
          </w:tcPr>
          <w:p w14:paraId="5BB5968C" w14:textId="6FDAB7F6" w:rsidR="00320C10" w:rsidRPr="006A04E3" w:rsidRDefault="006A04E3" w:rsidP="00320C10">
            <w:pPr>
              <w:pStyle w:val="ListParagraph"/>
              <w:numPr>
                <w:ilvl w:val="0"/>
                <w:numId w:val="1"/>
              </w:numPr>
              <w:rPr>
                <w:rFonts w:asciiTheme="majorHAnsi" w:hAnsiTheme="majorHAnsi" w:cstheme="majorHAnsi"/>
                <w:szCs w:val="24"/>
              </w:rPr>
            </w:pPr>
            <w:r>
              <w:rPr>
                <w:rFonts w:asciiTheme="majorHAnsi" w:hAnsiTheme="majorHAnsi" w:cstheme="majorHAnsi"/>
                <w:szCs w:val="24"/>
              </w:rPr>
              <w:t>Begin to understand the ways in which we can find out information – books, films, people etc.</w:t>
            </w:r>
          </w:p>
        </w:tc>
        <w:tc>
          <w:tcPr>
            <w:tcW w:w="4962" w:type="dxa"/>
            <w:vAlign w:val="center"/>
          </w:tcPr>
          <w:p w14:paraId="1A2EC1E7" w14:textId="4D3A2CD8" w:rsidR="00780BA1" w:rsidRDefault="006A04E3" w:rsidP="00780BA1">
            <w:pPr>
              <w:pStyle w:val="ListParagraph"/>
              <w:numPr>
                <w:ilvl w:val="0"/>
                <w:numId w:val="1"/>
              </w:numPr>
              <w:rPr>
                <w:rFonts w:asciiTheme="majorHAnsi" w:hAnsiTheme="majorHAnsi" w:cstheme="majorHAnsi"/>
                <w:szCs w:val="24"/>
              </w:rPr>
            </w:pPr>
            <w:r>
              <w:rPr>
                <w:rFonts w:asciiTheme="majorHAnsi" w:hAnsiTheme="majorHAnsi" w:cstheme="majorHAnsi"/>
                <w:szCs w:val="24"/>
              </w:rPr>
              <w:t xml:space="preserve">Understand the difference between ‘source’ and ‘evidence.’ </w:t>
            </w:r>
          </w:p>
          <w:p w14:paraId="7A0353D0" w14:textId="77777777" w:rsidR="006A04E3" w:rsidRDefault="006A04E3" w:rsidP="00780BA1">
            <w:pPr>
              <w:pStyle w:val="ListParagraph"/>
              <w:numPr>
                <w:ilvl w:val="0"/>
                <w:numId w:val="1"/>
              </w:numPr>
              <w:rPr>
                <w:rFonts w:asciiTheme="majorHAnsi" w:hAnsiTheme="majorHAnsi" w:cstheme="majorHAnsi"/>
                <w:szCs w:val="24"/>
              </w:rPr>
            </w:pPr>
            <w:r>
              <w:rPr>
                <w:rFonts w:asciiTheme="majorHAnsi" w:hAnsiTheme="majorHAnsi" w:cstheme="majorHAnsi"/>
                <w:szCs w:val="24"/>
              </w:rPr>
              <w:t>Identify ways in which we can find out about the past.</w:t>
            </w:r>
          </w:p>
          <w:p w14:paraId="78EC7B2B" w14:textId="2A8734AB" w:rsidR="006A04E3" w:rsidRPr="00C4619F" w:rsidRDefault="006A04E3" w:rsidP="00C4619F">
            <w:pPr>
              <w:pStyle w:val="ListParagraph"/>
              <w:numPr>
                <w:ilvl w:val="0"/>
                <w:numId w:val="1"/>
              </w:numPr>
              <w:rPr>
                <w:rFonts w:asciiTheme="majorHAnsi" w:hAnsiTheme="majorHAnsi" w:cstheme="majorHAnsi"/>
                <w:szCs w:val="24"/>
              </w:rPr>
            </w:pPr>
            <w:r>
              <w:rPr>
                <w:rFonts w:asciiTheme="majorHAnsi" w:hAnsiTheme="majorHAnsi" w:cstheme="majorHAnsi"/>
                <w:szCs w:val="24"/>
              </w:rPr>
              <w:t>Ask simple questions</w:t>
            </w:r>
            <w:r w:rsidR="00C4619F">
              <w:rPr>
                <w:rFonts w:asciiTheme="majorHAnsi" w:hAnsiTheme="majorHAnsi" w:cstheme="majorHAnsi"/>
                <w:szCs w:val="24"/>
              </w:rPr>
              <w:t xml:space="preserve"> and begin</w:t>
            </w:r>
            <w:r w:rsidRPr="00C4619F">
              <w:rPr>
                <w:rFonts w:asciiTheme="majorHAnsi" w:hAnsiTheme="majorHAnsi" w:cstheme="majorHAnsi"/>
                <w:szCs w:val="24"/>
              </w:rPr>
              <w:t xml:space="preserve"> to form simple judgements about the past based on sources. </w:t>
            </w:r>
          </w:p>
        </w:tc>
        <w:tc>
          <w:tcPr>
            <w:tcW w:w="4961" w:type="dxa"/>
            <w:vAlign w:val="center"/>
          </w:tcPr>
          <w:p w14:paraId="1B7CDB2C" w14:textId="77777777" w:rsidR="007B6D7D" w:rsidRDefault="00F85D1B" w:rsidP="009E2496">
            <w:pPr>
              <w:pStyle w:val="ListParagraph"/>
              <w:numPr>
                <w:ilvl w:val="0"/>
                <w:numId w:val="1"/>
              </w:numPr>
              <w:rPr>
                <w:rFonts w:asciiTheme="majorHAnsi" w:hAnsiTheme="majorHAnsi" w:cstheme="majorHAnsi"/>
                <w:szCs w:val="24"/>
              </w:rPr>
            </w:pPr>
            <w:r w:rsidRPr="006A04E3">
              <w:rPr>
                <w:rFonts w:asciiTheme="majorHAnsi" w:hAnsiTheme="majorHAnsi" w:cstheme="majorHAnsi"/>
                <w:szCs w:val="24"/>
              </w:rPr>
              <w:t>Understand that the misconception of bias of a source means that it can’t be used to understand the past is false.</w:t>
            </w:r>
          </w:p>
          <w:p w14:paraId="387788D4" w14:textId="77777777" w:rsidR="006A04E3" w:rsidRDefault="006A04E3" w:rsidP="009E2496">
            <w:pPr>
              <w:pStyle w:val="ListParagraph"/>
              <w:numPr>
                <w:ilvl w:val="0"/>
                <w:numId w:val="1"/>
              </w:numPr>
              <w:rPr>
                <w:rFonts w:asciiTheme="majorHAnsi" w:hAnsiTheme="majorHAnsi" w:cstheme="majorHAnsi"/>
                <w:szCs w:val="24"/>
              </w:rPr>
            </w:pPr>
            <w:r>
              <w:rPr>
                <w:rFonts w:asciiTheme="majorHAnsi" w:hAnsiTheme="majorHAnsi" w:cstheme="majorHAnsi"/>
                <w:szCs w:val="24"/>
              </w:rPr>
              <w:t xml:space="preserve">Identify ways in which the past has been depicted. </w:t>
            </w:r>
          </w:p>
          <w:p w14:paraId="2027FFB7" w14:textId="70A33ACB" w:rsidR="006A04E3" w:rsidRPr="006A04E3" w:rsidRDefault="006A04E3" w:rsidP="006A04E3">
            <w:pPr>
              <w:pStyle w:val="ListParagraph"/>
              <w:numPr>
                <w:ilvl w:val="0"/>
                <w:numId w:val="1"/>
              </w:numPr>
              <w:rPr>
                <w:rFonts w:asciiTheme="majorHAnsi" w:hAnsiTheme="majorHAnsi" w:cstheme="majorHAnsi"/>
                <w:szCs w:val="24"/>
              </w:rPr>
            </w:pPr>
            <w:r>
              <w:rPr>
                <w:rFonts w:asciiTheme="majorHAnsi" w:hAnsiTheme="majorHAnsi" w:cstheme="majorHAnsi"/>
                <w:szCs w:val="24"/>
              </w:rPr>
              <w:t xml:space="preserve">Ask questions and form judgements about the past based on sources. </w:t>
            </w:r>
          </w:p>
        </w:tc>
      </w:tr>
      <w:tr w:rsidR="000D2EDF" w14:paraId="63B0AAA6" w14:textId="77777777" w:rsidTr="00115CB4">
        <w:trPr>
          <w:trHeight w:val="483"/>
        </w:trPr>
        <w:tc>
          <w:tcPr>
            <w:tcW w:w="1305" w:type="dxa"/>
            <w:shd w:val="clear" w:color="auto" w:fill="7030A0"/>
            <w:vAlign w:val="center"/>
          </w:tcPr>
          <w:p w14:paraId="79786F97" w14:textId="4BC5A9E9" w:rsidR="000D2EDF" w:rsidRPr="006A04E3" w:rsidRDefault="00F86597" w:rsidP="007D7759">
            <w:pPr>
              <w:jc w:val="center"/>
              <w:rPr>
                <w:rFonts w:asciiTheme="majorHAnsi" w:hAnsiTheme="majorHAnsi" w:cstheme="majorHAnsi"/>
                <w:b/>
                <w:bCs/>
                <w:color w:val="FFFFFF" w:themeColor="background1"/>
                <w:sz w:val="24"/>
                <w:szCs w:val="24"/>
              </w:rPr>
            </w:pPr>
            <w:r w:rsidRPr="006A04E3">
              <w:rPr>
                <w:rFonts w:asciiTheme="majorHAnsi" w:hAnsiTheme="majorHAnsi" w:cstheme="majorHAnsi"/>
                <w:b/>
                <w:bCs/>
                <w:color w:val="FFFFFF" w:themeColor="background1"/>
                <w:sz w:val="24"/>
                <w:szCs w:val="24"/>
              </w:rPr>
              <w:t>Historical interpretations</w:t>
            </w:r>
          </w:p>
        </w:tc>
        <w:tc>
          <w:tcPr>
            <w:tcW w:w="4360" w:type="dxa"/>
            <w:vAlign w:val="center"/>
          </w:tcPr>
          <w:p w14:paraId="58DC327A" w14:textId="0EEFB202" w:rsidR="00494F18" w:rsidRPr="006A04E3" w:rsidRDefault="00FF4ECA" w:rsidP="009E2496">
            <w:pPr>
              <w:pStyle w:val="ListParagraph"/>
              <w:numPr>
                <w:ilvl w:val="0"/>
                <w:numId w:val="8"/>
              </w:numPr>
              <w:rPr>
                <w:rFonts w:asciiTheme="majorHAnsi" w:hAnsiTheme="majorHAnsi" w:cstheme="majorHAnsi"/>
                <w:szCs w:val="24"/>
              </w:rPr>
            </w:pPr>
            <w:r>
              <w:rPr>
                <w:rFonts w:asciiTheme="majorHAnsi" w:hAnsiTheme="majorHAnsi" w:cstheme="majorHAnsi"/>
                <w:szCs w:val="24"/>
              </w:rPr>
              <w:t>Explain what is read to them.</w:t>
            </w:r>
          </w:p>
        </w:tc>
        <w:tc>
          <w:tcPr>
            <w:tcW w:w="4962" w:type="dxa"/>
            <w:vAlign w:val="center"/>
          </w:tcPr>
          <w:p w14:paraId="3A6099DE" w14:textId="0D627448" w:rsidR="00494F18" w:rsidRPr="006A04E3" w:rsidRDefault="00780BA1" w:rsidP="00780BA1">
            <w:pPr>
              <w:pStyle w:val="ListParagraph"/>
              <w:numPr>
                <w:ilvl w:val="0"/>
                <w:numId w:val="6"/>
              </w:numPr>
              <w:rPr>
                <w:rFonts w:asciiTheme="majorHAnsi" w:hAnsiTheme="majorHAnsi" w:cstheme="majorHAnsi"/>
                <w:szCs w:val="24"/>
              </w:rPr>
            </w:pPr>
            <w:r w:rsidRPr="006A04E3">
              <w:rPr>
                <w:rFonts w:asciiTheme="majorHAnsi" w:hAnsiTheme="majorHAnsi" w:cstheme="majorHAnsi"/>
                <w:szCs w:val="24"/>
              </w:rPr>
              <w:t>Identify different ways in which the past is represented</w:t>
            </w:r>
            <w:r w:rsidR="00FF4ECA">
              <w:rPr>
                <w:rFonts w:asciiTheme="majorHAnsi" w:hAnsiTheme="majorHAnsi" w:cstheme="majorHAnsi"/>
                <w:szCs w:val="24"/>
              </w:rPr>
              <w:t>.</w:t>
            </w:r>
          </w:p>
        </w:tc>
        <w:tc>
          <w:tcPr>
            <w:tcW w:w="4961" w:type="dxa"/>
            <w:vAlign w:val="center"/>
          </w:tcPr>
          <w:p w14:paraId="6646046C" w14:textId="04C93C50" w:rsidR="004B0929" w:rsidRPr="006A04E3" w:rsidRDefault="007B6D7D" w:rsidP="009E2496">
            <w:pPr>
              <w:pStyle w:val="ListParagraph"/>
              <w:numPr>
                <w:ilvl w:val="0"/>
                <w:numId w:val="6"/>
              </w:numPr>
              <w:rPr>
                <w:rFonts w:asciiTheme="majorHAnsi" w:hAnsiTheme="majorHAnsi" w:cstheme="majorHAnsi"/>
                <w:szCs w:val="24"/>
              </w:rPr>
            </w:pPr>
            <w:r w:rsidRPr="006A04E3">
              <w:rPr>
                <w:rFonts w:asciiTheme="majorHAnsi" w:hAnsiTheme="majorHAnsi" w:cstheme="majorHAnsi"/>
                <w:szCs w:val="24"/>
              </w:rPr>
              <w:t>Understand that different versions of the past may exist, giving some reasons for this</w:t>
            </w:r>
            <w:r w:rsidR="00FF4ECA">
              <w:rPr>
                <w:rFonts w:asciiTheme="majorHAnsi" w:hAnsiTheme="majorHAnsi" w:cstheme="majorHAnsi"/>
                <w:szCs w:val="24"/>
              </w:rPr>
              <w:t>.</w:t>
            </w:r>
          </w:p>
          <w:p w14:paraId="1E169722" w14:textId="71F81E33" w:rsidR="00F85D1B" w:rsidRPr="006A04E3" w:rsidRDefault="00F85D1B" w:rsidP="00F85D1B">
            <w:pPr>
              <w:rPr>
                <w:rFonts w:asciiTheme="majorHAnsi" w:hAnsiTheme="majorHAnsi" w:cstheme="majorHAnsi"/>
                <w:szCs w:val="24"/>
              </w:rPr>
            </w:pPr>
          </w:p>
        </w:tc>
      </w:tr>
      <w:tr w:rsidR="00242105" w14:paraId="331C5771" w14:textId="77777777" w:rsidTr="007B6D7D">
        <w:trPr>
          <w:trHeight w:val="829"/>
        </w:trPr>
        <w:tc>
          <w:tcPr>
            <w:tcW w:w="1305" w:type="dxa"/>
            <w:shd w:val="clear" w:color="auto" w:fill="7030A0"/>
            <w:vAlign w:val="center"/>
          </w:tcPr>
          <w:p w14:paraId="0B8F7E18" w14:textId="04262D86" w:rsidR="00242105" w:rsidRPr="006A04E3" w:rsidRDefault="00F85D1B" w:rsidP="007D7759">
            <w:pPr>
              <w:jc w:val="center"/>
              <w:rPr>
                <w:rFonts w:asciiTheme="majorHAnsi" w:hAnsiTheme="majorHAnsi" w:cstheme="majorHAnsi"/>
                <w:b/>
                <w:bCs/>
                <w:color w:val="FFFFFF" w:themeColor="background1"/>
                <w:sz w:val="24"/>
                <w:szCs w:val="24"/>
              </w:rPr>
            </w:pPr>
            <w:r w:rsidRPr="006A04E3">
              <w:rPr>
                <w:rFonts w:asciiTheme="majorHAnsi" w:hAnsiTheme="majorHAnsi" w:cstheme="majorHAnsi"/>
                <w:b/>
                <w:bCs/>
                <w:color w:val="FFFFFF" w:themeColor="background1"/>
                <w:sz w:val="24"/>
                <w:szCs w:val="24"/>
              </w:rPr>
              <w:t>C</w:t>
            </w:r>
            <w:r w:rsidR="00F86597" w:rsidRPr="006A04E3">
              <w:rPr>
                <w:rFonts w:asciiTheme="majorHAnsi" w:hAnsiTheme="majorHAnsi" w:cstheme="majorHAnsi"/>
                <w:b/>
                <w:bCs/>
                <w:color w:val="FFFFFF" w:themeColor="background1"/>
                <w:sz w:val="24"/>
                <w:szCs w:val="24"/>
              </w:rPr>
              <w:t>hange</w:t>
            </w:r>
            <w:r w:rsidRPr="006A04E3">
              <w:rPr>
                <w:rFonts w:asciiTheme="majorHAnsi" w:hAnsiTheme="majorHAnsi" w:cstheme="majorHAnsi"/>
                <w:b/>
                <w:bCs/>
                <w:color w:val="FFFFFF" w:themeColor="background1"/>
                <w:sz w:val="24"/>
                <w:szCs w:val="24"/>
              </w:rPr>
              <w:t xml:space="preserve"> and Continuity</w:t>
            </w:r>
          </w:p>
        </w:tc>
        <w:tc>
          <w:tcPr>
            <w:tcW w:w="4360" w:type="dxa"/>
            <w:vAlign w:val="center"/>
          </w:tcPr>
          <w:p w14:paraId="4051A3CD" w14:textId="77777777" w:rsidR="00494F18" w:rsidRPr="006A04E3" w:rsidRDefault="00320C10" w:rsidP="00320C10">
            <w:pPr>
              <w:pStyle w:val="ListParagraph"/>
              <w:numPr>
                <w:ilvl w:val="0"/>
                <w:numId w:val="4"/>
              </w:numPr>
              <w:rPr>
                <w:rFonts w:asciiTheme="majorHAnsi" w:hAnsiTheme="majorHAnsi" w:cstheme="majorHAnsi"/>
                <w:szCs w:val="24"/>
              </w:rPr>
            </w:pPr>
            <w:r w:rsidRPr="006A04E3">
              <w:rPr>
                <w:rFonts w:asciiTheme="majorHAnsi" w:hAnsiTheme="majorHAnsi" w:cstheme="majorHAnsi"/>
                <w:szCs w:val="24"/>
              </w:rPr>
              <w:t>Look closely at similarities and differences, patterns and change</w:t>
            </w:r>
          </w:p>
          <w:p w14:paraId="68130D24" w14:textId="1C8C9F7D" w:rsidR="00320C10" w:rsidRPr="006A04E3" w:rsidRDefault="00320C10" w:rsidP="00320C10">
            <w:pPr>
              <w:pStyle w:val="ListParagraph"/>
              <w:numPr>
                <w:ilvl w:val="0"/>
                <w:numId w:val="4"/>
              </w:numPr>
              <w:rPr>
                <w:rFonts w:asciiTheme="majorHAnsi" w:hAnsiTheme="majorHAnsi" w:cstheme="majorHAnsi"/>
                <w:szCs w:val="24"/>
              </w:rPr>
            </w:pPr>
            <w:r w:rsidRPr="006A04E3">
              <w:rPr>
                <w:rFonts w:asciiTheme="majorHAnsi" w:hAnsiTheme="majorHAnsi" w:cstheme="majorHAnsi"/>
                <w:szCs w:val="24"/>
              </w:rPr>
              <w:t>Develop an understanding of growth, decay and changes over time</w:t>
            </w:r>
            <w:r w:rsidR="00FF4ECA">
              <w:rPr>
                <w:rFonts w:asciiTheme="majorHAnsi" w:hAnsiTheme="majorHAnsi" w:cstheme="majorHAnsi"/>
                <w:szCs w:val="24"/>
              </w:rPr>
              <w:t>.</w:t>
            </w:r>
          </w:p>
        </w:tc>
        <w:tc>
          <w:tcPr>
            <w:tcW w:w="4962" w:type="dxa"/>
            <w:vAlign w:val="center"/>
          </w:tcPr>
          <w:p w14:paraId="06E16B81" w14:textId="2B20619F" w:rsidR="00494F18" w:rsidRPr="006A04E3" w:rsidRDefault="00780BA1" w:rsidP="009E2496">
            <w:pPr>
              <w:pStyle w:val="ListParagraph"/>
              <w:numPr>
                <w:ilvl w:val="0"/>
                <w:numId w:val="4"/>
              </w:numPr>
              <w:rPr>
                <w:rFonts w:asciiTheme="majorHAnsi" w:hAnsiTheme="majorHAnsi" w:cstheme="majorHAnsi"/>
                <w:szCs w:val="24"/>
              </w:rPr>
            </w:pPr>
            <w:r w:rsidRPr="006A04E3">
              <w:rPr>
                <w:rFonts w:asciiTheme="majorHAnsi" w:hAnsiTheme="majorHAnsi" w:cstheme="majorHAnsi"/>
                <w:szCs w:val="24"/>
              </w:rPr>
              <w:t>Identify similarities and differences between ways of life in different periods</w:t>
            </w:r>
            <w:r w:rsidR="00FF4ECA">
              <w:rPr>
                <w:rFonts w:asciiTheme="majorHAnsi" w:hAnsiTheme="majorHAnsi" w:cstheme="majorHAnsi"/>
                <w:szCs w:val="24"/>
              </w:rPr>
              <w:t>.</w:t>
            </w:r>
          </w:p>
        </w:tc>
        <w:tc>
          <w:tcPr>
            <w:tcW w:w="4961" w:type="dxa"/>
            <w:vAlign w:val="center"/>
          </w:tcPr>
          <w:p w14:paraId="5D08BBE0" w14:textId="24C4D61F" w:rsidR="004B0929" w:rsidRPr="006A04E3" w:rsidRDefault="007B6D7D" w:rsidP="009E2496">
            <w:pPr>
              <w:pStyle w:val="ListParagraph"/>
              <w:numPr>
                <w:ilvl w:val="0"/>
                <w:numId w:val="4"/>
              </w:numPr>
              <w:rPr>
                <w:rFonts w:asciiTheme="majorHAnsi" w:hAnsiTheme="majorHAnsi" w:cstheme="majorHAnsi"/>
                <w:szCs w:val="24"/>
              </w:rPr>
            </w:pPr>
            <w:r w:rsidRPr="006A04E3">
              <w:rPr>
                <w:rFonts w:asciiTheme="majorHAnsi" w:hAnsiTheme="majorHAnsi" w:cstheme="majorHAnsi"/>
                <w:szCs w:val="24"/>
              </w:rPr>
              <w:t>Describe and make links between main events, situations and changes within and acr</w:t>
            </w:r>
            <w:r w:rsidR="00FF4ECA">
              <w:rPr>
                <w:rFonts w:asciiTheme="majorHAnsi" w:hAnsiTheme="majorHAnsi" w:cstheme="majorHAnsi"/>
                <w:szCs w:val="24"/>
              </w:rPr>
              <w:t>oss different periods/societies.</w:t>
            </w:r>
          </w:p>
        </w:tc>
      </w:tr>
      <w:tr w:rsidR="00242105" w14:paraId="064852E7" w14:textId="77777777" w:rsidTr="007B6D7D">
        <w:trPr>
          <w:trHeight w:val="744"/>
        </w:trPr>
        <w:tc>
          <w:tcPr>
            <w:tcW w:w="1305" w:type="dxa"/>
            <w:shd w:val="clear" w:color="auto" w:fill="7030A0"/>
            <w:vAlign w:val="center"/>
          </w:tcPr>
          <w:p w14:paraId="61536670" w14:textId="16116DFE" w:rsidR="00242105" w:rsidRPr="006A04E3" w:rsidRDefault="00F85D1B" w:rsidP="00242105">
            <w:pPr>
              <w:jc w:val="center"/>
              <w:rPr>
                <w:rFonts w:asciiTheme="majorHAnsi" w:hAnsiTheme="majorHAnsi" w:cstheme="majorHAnsi"/>
                <w:b/>
                <w:bCs/>
                <w:color w:val="FFFFFF" w:themeColor="background1"/>
                <w:sz w:val="24"/>
                <w:szCs w:val="24"/>
              </w:rPr>
            </w:pPr>
            <w:r w:rsidRPr="006A04E3">
              <w:rPr>
                <w:rFonts w:asciiTheme="majorHAnsi" w:hAnsiTheme="majorHAnsi" w:cstheme="majorHAnsi"/>
                <w:b/>
                <w:bCs/>
                <w:color w:val="FFFFFF" w:themeColor="background1"/>
                <w:sz w:val="24"/>
                <w:szCs w:val="24"/>
              </w:rPr>
              <w:t>Similarity and D</w:t>
            </w:r>
            <w:r w:rsidR="00F86597" w:rsidRPr="006A04E3">
              <w:rPr>
                <w:rFonts w:asciiTheme="majorHAnsi" w:hAnsiTheme="majorHAnsi" w:cstheme="majorHAnsi"/>
                <w:b/>
                <w:bCs/>
                <w:color w:val="FFFFFF" w:themeColor="background1"/>
                <w:sz w:val="24"/>
                <w:szCs w:val="24"/>
              </w:rPr>
              <w:t>ifference</w:t>
            </w:r>
          </w:p>
        </w:tc>
        <w:tc>
          <w:tcPr>
            <w:tcW w:w="4360" w:type="dxa"/>
            <w:vAlign w:val="center"/>
          </w:tcPr>
          <w:p w14:paraId="71835F2B" w14:textId="59CF510E" w:rsidR="00E14CD8" w:rsidRPr="006A04E3" w:rsidRDefault="00320C10" w:rsidP="00320C10">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Know and similarities and differences between themselves and others and amongst families, communities and traditions</w:t>
            </w:r>
            <w:r w:rsidR="00FF4ECA">
              <w:rPr>
                <w:rFonts w:asciiTheme="majorHAnsi" w:hAnsiTheme="majorHAnsi" w:cstheme="majorHAnsi"/>
                <w:szCs w:val="24"/>
              </w:rPr>
              <w:t>.</w:t>
            </w:r>
          </w:p>
        </w:tc>
        <w:tc>
          <w:tcPr>
            <w:tcW w:w="4962" w:type="dxa"/>
            <w:vAlign w:val="center"/>
          </w:tcPr>
          <w:p w14:paraId="52763289" w14:textId="5DFFCD62" w:rsidR="00242105" w:rsidRPr="006A04E3" w:rsidRDefault="00780BA1" w:rsidP="009E2496">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Make simple observations about different types of people, ev</w:t>
            </w:r>
            <w:r w:rsidR="00FF4ECA">
              <w:rPr>
                <w:rFonts w:asciiTheme="majorHAnsi" w:hAnsiTheme="majorHAnsi" w:cstheme="majorHAnsi"/>
                <w:szCs w:val="24"/>
              </w:rPr>
              <w:t>ents and beliefs within periods.</w:t>
            </w:r>
          </w:p>
        </w:tc>
        <w:tc>
          <w:tcPr>
            <w:tcW w:w="4961" w:type="dxa"/>
            <w:vAlign w:val="center"/>
          </w:tcPr>
          <w:p w14:paraId="04A3309E" w14:textId="2E572D84" w:rsidR="00242105" w:rsidRPr="006A04E3" w:rsidRDefault="00780BA1" w:rsidP="00780BA1">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Describe social, cultural, religious and ethnic diversity in Britain and the wider world</w:t>
            </w:r>
            <w:r w:rsidR="00FF4ECA">
              <w:rPr>
                <w:rFonts w:asciiTheme="majorHAnsi" w:hAnsiTheme="majorHAnsi" w:cstheme="majorHAnsi"/>
                <w:szCs w:val="24"/>
              </w:rPr>
              <w:t>.</w:t>
            </w:r>
          </w:p>
          <w:p w14:paraId="38E3628B" w14:textId="6179FB04" w:rsidR="009E2496" w:rsidRPr="006A04E3" w:rsidRDefault="009E2496" w:rsidP="00780BA1">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Make observations about what was the same and/or different in studied periods</w:t>
            </w:r>
            <w:r w:rsidR="00FF4ECA">
              <w:rPr>
                <w:rFonts w:asciiTheme="majorHAnsi" w:hAnsiTheme="majorHAnsi" w:cstheme="majorHAnsi"/>
                <w:szCs w:val="24"/>
              </w:rPr>
              <w:t>.</w:t>
            </w:r>
          </w:p>
        </w:tc>
      </w:tr>
      <w:tr w:rsidR="00320C10" w14:paraId="4B8F2037" w14:textId="77777777" w:rsidTr="007B6D7D">
        <w:trPr>
          <w:trHeight w:val="744"/>
        </w:trPr>
        <w:tc>
          <w:tcPr>
            <w:tcW w:w="1305" w:type="dxa"/>
            <w:shd w:val="clear" w:color="auto" w:fill="7030A0"/>
            <w:vAlign w:val="center"/>
          </w:tcPr>
          <w:p w14:paraId="524069D5" w14:textId="76263DE5" w:rsidR="00320C10" w:rsidRPr="006A04E3" w:rsidRDefault="0088170B" w:rsidP="00F85D1B">
            <w:pPr>
              <w:jc w:val="cente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Causation and consequence</w:t>
            </w:r>
          </w:p>
        </w:tc>
        <w:tc>
          <w:tcPr>
            <w:tcW w:w="4360" w:type="dxa"/>
            <w:vAlign w:val="center"/>
          </w:tcPr>
          <w:p w14:paraId="0C28F204" w14:textId="01656D57" w:rsidR="00320C10" w:rsidRPr="006A04E3" w:rsidRDefault="00606075" w:rsidP="00320C10">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Question</w:t>
            </w:r>
            <w:r w:rsidR="00320C10" w:rsidRPr="006A04E3">
              <w:rPr>
                <w:rFonts w:asciiTheme="majorHAnsi" w:hAnsiTheme="majorHAnsi" w:cstheme="majorHAnsi"/>
                <w:szCs w:val="24"/>
              </w:rPr>
              <w:t xml:space="preserve"> why things happen and give explanations</w:t>
            </w:r>
            <w:r w:rsidR="00FF4ECA">
              <w:rPr>
                <w:rFonts w:asciiTheme="majorHAnsi" w:hAnsiTheme="majorHAnsi" w:cstheme="majorHAnsi"/>
                <w:szCs w:val="24"/>
              </w:rPr>
              <w:t>.</w:t>
            </w:r>
          </w:p>
        </w:tc>
        <w:tc>
          <w:tcPr>
            <w:tcW w:w="4962" w:type="dxa"/>
            <w:vAlign w:val="center"/>
          </w:tcPr>
          <w:p w14:paraId="19D94192" w14:textId="397715E3" w:rsidR="00320C10" w:rsidRPr="006A04E3" w:rsidRDefault="00780BA1" w:rsidP="00780BA1">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Recognise why people did things, why events happened about what happened as a result of this</w:t>
            </w:r>
            <w:r w:rsidR="00FF4ECA">
              <w:rPr>
                <w:rFonts w:asciiTheme="majorHAnsi" w:hAnsiTheme="majorHAnsi" w:cstheme="majorHAnsi"/>
                <w:szCs w:val="24"/>
              </w:rPr>
              <w:t>.</w:t>
            </w:r>
          </w:p>
        </w:tc>
        <w:tc>
          <w:tcPr>
            <w:tcW w:w="4961" w:type="dxa"/>
            <w:vAlign w:val="center"/>
          </w:tcPr>
          <w:p w14:paraId="3EB547C5" w14:textId="1F9FAF08" w:rsidR="00320C10" w:rsidRPr="006A04E3" w:rsidRDefault="00780BA1" w:rsidP="00780BA1">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Identify and give reasons for, and the result of, historical events, situations and changes</w:t>
            </w:r>
            <w:r w:rsidR="00FF4ECA">
              <w:rPr>
                <w:rFonts w:asciiTheme="majorHAnsi" w:hAnsiTheme="majorHAnsi" w:cstheme="majorHAnsi"/>
                <w:szCs w:val="24"/>
              </w:rPr>
              <w:t>.</w:t>
            </w:r>
          </w:p>
        </w:tc>
      </w:tr>
      <w:tr w:rsidR="00320C10" w14:paraId="124BDC15" w14:textId="77777777" w:rsidTr="00115CB4">
        <w:trPr>
          <w:trHeight w:val="516"/>
        </w:trPr>
        <w:tc>
          <w:tcPr>
            <w:tcW w:w="1305" w:type="dxa"/>
            <w:shd w:val="clear" w:color="auto" w:fill="7030A0"/>
            <w:vAlign w:val="center"/>
          </w:tcPr>
          <w:p w14:paraId="7E2B11F9" w14:textId="2DD8669A" w:rsidR="00320C10" w:rsidRPr="006A04E3" w:rsidRDefault="00320C10" w:rsidP="00242105">
            <w:pPr>
              <w:jc w:val="center"/>
              <w:rPr>
                <w:rFonts w:asciiTheme="majorHAnsi" w:hAnsiTheme="majorHAnsi" w:cstheme="majorHAnsi"/>
                <w:b/>
                <w:bCs/>
                <w:color w:val="FFFFFF" w:themeColor="background1"/>
                <w:sz w:val="24"/>
                <w:szCs w:val="24"/>
              </w:rPr>
            </w:pPr>
            <w:r w:rsidRPr="006A04E3">
              <w:rPr>
                <w:rFonts w:asciiTheme="majorHAnsi" w:hAnsiTheme="majorHAnsi" w:cstheme="majorHAnsi"/>
                <w:b/>
                <w:bCs/>
                <w:color w:val="FFFFFF" w:themeColor="background1"/>
                <w:sz w:val="24"/>
                <w:szCs w:val="24"/>
              </w:rPr>
              <w:t>Historical significance</w:t>
            </w:r>
          </w:p>
        </w:tc>
        <w:tc>
          <w:tcPr>
            <w:tcW w:w="4360" w:type="dxa"/>
            <w:vAlign w:val="center"/>
          </w:tcPr>
          <w:p w14:paraId="555D6FB9" w14:textId="33A2F108" w:rsidR="00320C10" w:rsidRPr="006A04E3" w:rsidRDefault="00320C10" w:rsidP="00320C10">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Recognise and describe special times or events for themselves and their family and friends.</w:t>
            </w:r>
          </w:p>
        </w:tc>
        <w:tc>
          <w:tcPr>
            <w:tcW w:w="4962" w:type="dxa"/>
            <w:vAlign w:val="center"/>
          </w:tcPr>
          <w:p w14:paraId="7C93E631" w14:textId="0D8A1160" w:rsidR="00320C10" w:rsidRPr="006A04E3" w:rsidRDefault="00780BA1" w:rsidP="00780BA1">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Talk about who was important (e.g. I</w:t>
            </w:r>
            <w:r w:rsidR="00FF4ECA">
              <w:rPr>
                <w:rFonts w:asciiTheme="majorHAnsi" w:hAnsiTheme="majorHAnsi" w:cstheme="majorHAnsi"/>
                <w:szCs w:val="24"/>
              </w:rPr>
              <w:t>n  a simple historical account).</w:t>
            </w:r>
          </w:p>
        </w:tc>
        <w:tc>
          <w:tcPr>
            <w:tcW w:w="4961" w:type="dxa"/>
            <w:vAlign w:val="center"/>
          </w:tcPr>
          <w:p w14:paraId="50F2EBC6" w14:textId="4C0A92EF" w:rsidR="00320C10" w:rsidRPr="006A04E3" w:rsidRDefault="00780BA1" w:rsidP="00780BA1">
            <w:pPr>
              <w:pStyle w:val="ListParagraph"/>
              <w:numPr>
                <w:ilvl w:val="0"/>
                <w:numId w:val="5"/>
              </w:numPr>
              <w:rPr>
                <w:rFonts w:asciiTheme="majorHAnsi" w:hAnsiTheme="majorHAnsi" w:cstheme="majorHAnsi"/>
                <w:szCs w:val="24"/>
              </w:rPr>
            </w:pPr>
            <w:r w:rsidRPr="006A04E3">
              <w:rPr>
                <w:rFonts w:asciiTheme="majorHAnsi" w:hAnsiTheme="majorHAnsi" w:cstheme="majorHAnsi"/>
                <w:szCs w:val="24"/>
              </w:rPr>
              <w:t>Identify historically significant people and events in situations</w:t>
            </w:r>
            <w:r w:rsidR="00FF4ECA">
              <w:rPr>
                <w:rFonts w:asciiTheme="majorHAnsi" w:hAnsiTheme="majorHAnsi" w:cstheme="majorHAnsi"/>
                <w:szCs w:val="24"/>
              </w:rPr>
              <w:t>.</w:t>
            </w:r>
          </w:p>
        </w:tc>
      </w:tr>
    </w:tbl>
    <w:p w14:paraId="3E4789DB" w14:textId="790375F5" w:rsidR="00F85D1B" w:rsidRDefault="00F85D1B" w:rsidP="00F85D1B">
      <w:pPr>
        <w:rPr>
          <w:b/>
          <w:sz w:val="28"/>
          <w:szCs w:val="28"/>
        </w:rPr>
      </w:pPr>
    </w:p>
    <w:p w14:paraId="7603BE8F" w14:textId="22FD7EB3" w:rsidR="00F85D1B" w:rsidRPr="00F85D1B" w:rsidRDefault="00F85D1B" w:rsidP="00F85D1B">
      <w:pPr>
        <w:rPr>
          <w:sz w:val="28"/>
          <w:szCs w:val="28"/>
        </w:rPr>
      </w:pPr>
      <w:r w:rsidRPr="00F85D1B">
        <w:rPr>
          <w:b/>
          <w:sz w:val="28"/>
          <w:szCs w:val="28"/>
        </w:rPr>
        <w:lastRenderedPageBreak/>
        <w:t>Change and Continuity</w:t>
      </w:r>
      <w:r>
        <w:rPr>
          <w:sz w:val="28"/>
          <w:szCs w:val="28"/>
        </w:rPr>
        <w:t xml:space="preserve"> - </w:t>
      </w:r>
      <w:r w:rsidRPr="00F85D1B">
        <w:rPr>
          <w:sz w:val="28"/>
          <w:szCs w:val="28"/>
        </w:rPr>
        <w:t>This relates to the pace, nature and extent or characterisation of change.</w:t>
      </w:r>
    </w:p>
    <w:p w14:paraId="682B8B1D" w14:textId="0AC44E0F" w:rsidR="005D1B7F" w:rsidRDefault="00F85D1B" w:rsidP="00F85D1B">
      <w:pPr>
        <w:rPr>
          <w:i/>
          <w:iCs/>
          <w:sz w:val="28"/>
          <w:szCs w:val="28"/>
        </w:rPr>
      </w:pPr>
      <w:r w:rsidRPr="00F85D1B">
        <w:rPr>
          <w:b/>
          <w:sz w:val="28"/>
          <w:szCs w:val="28"/>
        </w:rPr>
        <w:t>Similarity and Difference</w:t>
      </w:r>
      <w:r>
        <w:rPr>
          <w:sz w:val="28"/>
          <w:szCs w:val="28"/>
        </w:rPr>
        <w:t xml:space="preserve"> - </w:t>
      </w:r>
      <w:r w:rsidR="006A04E3" w:rsidRPr="00F85D1B">
        <w:rPr>
          <w:sz w:val="28"/>
          <w:szCs w:val="28"/>
        </w:rPr>
        <w:t xml:space="preserve">This refers to the extent and type of difference between people, groups, experiences or places in the same historical period. It often involves detecting and analysing generalisations. </w:t>
      </w:r>
      <w:r w:rsidR="006A04E3" w:rsidRPr="00F85D1B">
        <w:rPr>
          <w:i/>
          <w:iCs/>
          <w:sz w:val="28"/>
          <w:szCs w:val="28"/>
        </w:rPr>
        <w:t>Pupils should be taught about their limitations.</w:t>
      </w:r>
    </w:p>
    <w:p w14:paraId="0D82E962" w14:textId="4EB715DF" w:rsidR="005D1B7F" w:rsidRDefault="00F85D1B" w:rsidP="00F85D1B">
      <w:pPr>
        <w:rPr>
          <w:iCs/>
          <w:sz w:val="28"/>
          <w:szCs w:val="28"/>
        </w:rPr>
      </w:pPr>
      <w:r w:rsidRPr="00F85D1B">
        <w:rPr>
          <w:b/>
          <w:iCs/>
          <w:sz w:val="28"/>
          <w:szCs w:val="28"/>
        </w:rPr>
        <w:t>Causation</w:t>
      </w:r>
      <w:r>
        <w:rPr>
          <w:iCs/>
          <w:sz w:val="28"/>
          <w:szCs w:val="28"/>
        </w:rPr>
        <w:t xml:space="preserve"> - </w:t>
      </w:r>
      <w:r w:rsidR="006A04E3" w:rsidRPr="00F85D1B">
        <w:rPr>
          <w:iCs/>
          <w:sz w:val="28"/>
          <w:szCs w:val="28"/>
        </w:rPr>
        <w:t>This requires teaching pupils to use detailed and developed substantive knowledge to examine how and why events or states of affairs occurred or emerged.</w:t>
      </w:r>
      <w:r>
        <w:rPr>
          <w:iCs/>
          <w:sz w:val="28"/>
          <w:szCs w:val="28"/>
        </w:rPr>
        <w:t xml:space="preserve"> </w:t>
      </w:r>
      <w:r w:rsidR="006A04E3" w:rsidRPr="00F85D1B">
        <w:rPr>
          <w:iCs/>
          <w:sz w:val="28"/>
          <w:szCs w:val="28"/>
        </w:rPr>
        <w:t>Selecting and combining information that might be deemed a potential cause and shaping it into a rational explanation.</w:t>
      </w:r>
    </w:p>
    <w:p w14:paraId="3471E41E" w14:textId="7BC65765" w:rsidR="005D1B7F" w:rsidRDefault="00F85D1B" w:rsidP="00F85D1B">
      <w:pPr>
        <w:rPr>
          <w:iCs/>
          <w:sz w:val="28"/>
          <w:szCs w:val="28"/>
        </w:rPr>
      </w:pPr>
      <w:r w:rsidRPr="00F85D1B">
        <w:rPr>
          <w:b/>
          <w:iCs/>
          <w:sz w:val="28"/>
          <w:szCs w:val="28"/>
        </w:rPr>
        <w:t>Historical Significance</w:t>
      </w:r>
      <w:r>
        <w:rPr>
          <w:iCs/>
          <w:sz w:val="28"/>
          <w:szCs w:val="28"/>
        </w:rPr>
        <w:t xml:space="preserve"> - </w:t>
      </w:r>
      <w:r w:rsidR="006A04E3" w:rsidRPr="00F85D1B">
        <w:rPr>
          <w:iCs/>
          <w:sz w:val="28"/>
          <w:szCs w:val="28"/>
        </w:rPr>
        <w:t>This refers to how and why historians attribute importance to events, trends and individuals.</w:t>
      </w:r>
      <w:r>
        <w:rPr>
          <w:iCs/>
          <w:sz w:val="28"/>
          <w:szCs w:val="28"/>
        </w:rPr>
        <w:t xml:space="preserve"> </w:t>
      </w:r>
      <w:r w:rsidR="006A04E3" w:rsidRPr="00F85D1B">
        <w:rPr>
          <w:iCs/>
          <w:sz w:val="28"/>
          <w:szCs w:val="28"/>
        </w:rPr>
        <w:t>Equally, it is also important to consider historical silence: why certain events, trends and individuals haven’t been considered significant.</w:t>
      </w:r>
    </w:p>
    <w:p w14:paraId="74E91F34" w14:textId="5D4A4B07" w:rsidR="005D1B7F" w:rsidRDefault="00F85D1B" w:rsidP="00F85D1B">
      <w:pPr>
        <w:rPr>
          <w:i/>
          <w:iCs/>
          <w:sz w:val="28"/>
          <w:szCs w:val="28"/>
        </w:rPr>
      </w:pPr>
      <w:r w:rsidRPr="00F85D1B">
        <w:rPr>
          <w:b/>
          <w:iCs/>
          <w:sz w:val="28"/>
          <w:szCs w:val="28"/>
        </w:rPr>
        <w:t>Historical Interpretation</w:t>
      </w:r>
      <w:r>
        <w:rPr>
          <w:iCs/>
          <w:sz w:val="28"/>
          <w:szCs w:val="28"/>
        </w:rPr>
        <w:t xml:space="preserve"> - </w:t>
      </w:r>
      <w:r w:rsidR="006A04E3" w:rsidRPr="00F85D1B">
        <w:rPr>
          <w:iCs/>
          <w:sz w:val="28"/>
          <w:szCs w:val="28"/>
        </w:rPr>
        <w:t>Understanding how and why different views and accounts of the past are constructed.</w:t>
      </w:r>
      <w:r>
        <w:rPr>
          <w:iCs/>
          <w:sz w:val="28"/>
          <w:szCs w:val="28"/>
        </w:rPr>
        <w:t xml:space="preserve"> </w:t>
      </w:r>
      <w:r w:rsidR="006A04E3" w:rsidRPr="00F85D1B">
        <w:rPr>
          <w:i/>
          <w:iCs/>
          <w:sz w:val="28"/>
          <w:szCs w:val="28"/>
        </w:rPr>
        <w:t>Moreover, to engage critically with historical interpretations, pupils require secure substantive knowledge of 2 contexts – the events or period described in the interpretation, and the context in which the interpretation was constructed. For example, to learn about how interpretations of the British Empire have changed over time, pupils would need secure knowledge of the aspects of the British Empire that are being interpreted, and of the contexts in which these later interpretations were produced.</w:t>
      </w:r>
    </w:p>
    <w:p w14:paraId="22A5CDE0" w14:textId="777880FB" w:rsidR="00F85D1B" w:rsidRPr="00F85D1B" w:rsidRDefault="00F85D1B" w:rsidP="00F85D1B">
      <w:pPr>
        <w:rPr>
          <w:iCs/>
          <w:sz w:val="28"/>
          <w:szCs w:val="28"/>
        </w:rPr>
      </w:pPr>
      <w:r w:rsidRPr="00F85D1B">
        <w:rPr>
          <w:b/>
          <w:iCs/>
          <w:sz w:val="28"/>
          <w:szCs w:val="28"/>
        </w:rPr>
        <w:t>Source and Evidence</w:t>
      </w:r>
      <w:r w:rsidRPr="00F85D1B">
        <w:rPr>
          <w:iCs/>
          <w:sz w:val="28"/>
          <w:szCs w:val="28"/>
        </w:rPr>
        <w:t xml:space="preserve"> - </w:t>
      </w:r>
      <w:r w:rsidR="006A04E3" w:rsidRPr="00F85D1B">
        <w:rPr>
          <w:iCs/>
          <w:sz w:val="28"/>
          <w:szCs w:val="28"/>
        </w:rPr>
        <w:t>What is the difference</w:t>
      </w:r>
      <w:r w:rsidRPr="00F85D1B">
        <w:rPr>
          <w:iCs/>
          <w:sz w:val="28"/>
          <w:szCs w:val="28"/>
        </w:rPr>
        <w:t xml:space="preserve"> between a source and evidence? A source is anything that contains information about the past.  Evidence is what we take from that source to utilise it for a specific purpose. </w:t>
      </w:r>
    </w:p>
    <w:p w14:paraId="4DD7C977" w14:textId="77777777" w:rsidR="005D1B7F" w:rsidRPr="00F85D1B" w:rsidRDefault="006A04E3" w:rsidP="00F85D1B">
      <w:pPr>
        <w:numPr>
          <w:ilvl w:val="0"/>
          <w:numId w:val="14"/>
        </w:numPr>
        <w:rPr>
          <w:i/>
          <w:iCs/>
          <w:sz w:val="28"/>
          <w:szCs w:val="28"/>
        </w:rPr>
      </w:pPr>
      <w:r w:rsidRPr="00F85D1B">
        <w:rPr>
          <w:i/>
          <w:iCs/>
          <w:sz w:val="28"/>
          <w:szCs w:val="28"/>
        </w:rPr>
        <w:t xml:space="preserve">Pupils learn how historians use a range of sources as evidence to construct knowledge, challenge or test claims about the past. </w:t>
      </w:r>
    </w:p>
    <w:p w14:paraId="6A58B1D2" w14:textId="77777777" w:rsidR="005D1B7F" w:rsidRPr="00F85D1B" w:rsidRDefault="006A04E3" w:rsidP="00F85D1B">
      <w:pPr>
        <w:numPr>
          <w:ilvl w:val="0"/>
          <w:numId w:val="14"/>
        </w:numPr>
        <w:rPr>
          <w:i/>
          <w:iCs/>
          <w:sz w:val="28"/>
          <w:szCs w:val="28"/>
        </w:rPr>
      </w:pPr>
      <w:r w:rsidRPr="00F85D1B">
        <w:rPr>
          <w:i/>
          <w:iCs/>
          <w:sz w:val="28"/>
          <w:szCs w:val="28"/>
        </w:rPr>
        <w:t xml:space="preserve">The questions they ask of the evidence, and how they form judgements from this evidence. </w:t>
      </w:r>
    </w:p>
    <w:p w14:paraId="67AAAC17" w14:textId="77777777" w:rsidR="005D1B7F" w:rsidRPr="00F85D1B" w:rsidRDefault="006A04E3" w:rsidP="00F85D1B">
      <w:pPr>
        <w:numPr>
          <w:ilvl w:val="0"/>
          <w:numId w:val="14"/>
        </w:numPr>
        <w:rPr>
          <w:i/>
          <w:iCs/>
          <w:sz w:val="28"/>
          <w:szCs w:val="28"/>
        </w:rPr>
      </w:pPr>
      <w:r w:rsidRPr="00F85D1B">
        <w:rPr>
          <w:i/>
          <w:iCs/>
          <w:sz w:val="28"/>
          <w:szCs w:val="28"/>
        </w:rPr>
        <w:t xml:space="preserve"> The national curriculum refers to this in both Key Stages 1 and 2 in two main parts:  </w:t>
      </w:r>
    </w:p>
    <w:p w14:paraId="1998D04A" w14:textId="77777777" w:rsidR="005D1B7F" w:rsidRPr="00F85D1B" w:rsidRDefault="006A04E3" w:rsidP="00F85D1B">
      <w:pPr>
        <w:numPr>
          <w:ilvl w:val="0"/>
          <w:numId w:val="15"/>
        </w:numPr>
        <w:rPr>
          <w:i/>
          <w:iCs/>
          <w:sz w:val="28"/>
          <w:szCs w:val="28"/>
        </w:rPr>
      </w:pPr>
      <w:r w:rsidRPr="00F85D1B">
        <w:rPr>
          <w:i/>
          <w:iCs/>
          <w:sz w:val="28"/>
          <w:szCs w:val="28"/>
        </w:rPr>
        <w:t xml:space="preserve">The different ways in which we find out about the past.  </w:t>
      </w:r>
    </w:p>
    <w:p w14:paraId="167B69DF" w14:textId="77777777" w:rsidR="005D1B7F" w:rsidRPr="00F85D1B" w:rsidRDefault="006A04E3" w:rsidP="00F85D1B">
      <w:pPr>
        <w:numPr>
          <w:ilvl w:val="0"/>
          <w:numId w:val="15"/>
        </w:numPr>
        <w:rPr>
          <w:i/>
          <w:iCs/>
          <w:sz w:val="28"/>
          <w:szCs w:val="28"/>
        </w:rPr>
      </w:pPr>
      <w:r w:rsidRPr="00F85D1B">
        <w:rPr>
          <w:i/>
          <w:iCs/>
          <w:sz w:val="28"/>
          <w:szCs w:val="28"/>
        </w:rPr>
        <w:t xml:space="preserve">The different ways in which the past has been depicted. </w:t>
      </w:r>
    </w:p>
    <w:p w14:paraId="610D25C5" w14:textId="6BD22C89" w:rsidR="00085876" w:rsidRPr="00F85D1B" w:rsidRDefault="00F85D1B" w:rsidP="006A04E3">
      <w:pPr>
        <w:rPr>
          <w:iCs/>
          <w:sz w:val="28"/>
          <w:szCs w:val="28"/>
        </w:rPr>
      </w:pPr>
      <w:r w:rsidRPr="00F85D1B">
        <w:rPr>
          <w:b/>
          <w:bCs/>
          <w:iCs/>
          <w:sz w:val="28"/>
          <w:szCs w:val="28"/>
        </w:rPr>
        <w:t xml:space="preserve">General misconception is that bias in a source is a bad thing. </w:t>
      </w:r>
      <w:r w:rsidR="006A04E3" w:rsidRPr="00F85D1B">
        <w:rPr>
          <w:iCs/>
          <w:sz w:val="28"/>
          <w:szCs w:val="28"/>
        </w:rPr>
        <w:t xml:space="preserve">‘Is bias within a written source useful information of the past’? Is the source unreliable or useful evidence pertaining to the authors </w:t>
      </w:r>
      <w:r>
        <w:rPr>
          <w:iCs/>
          <w:sz w:val="28"/>
          <w:szCs w:val="28"/>
        </w:rPr>
        <w:t>attitudes?</w:t>
      </w:r>
    </w:p>
    <w:sectPr w:rsidR="00085876" w:rsidRPr="00F85D1B" w:rsidSect="0008587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1F0E"/>
    <w:multiLevelType w:val="hybridMultilevel"/>
    <w:tmpl w:val="F476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5047C"/>
    <w:multiLevelType w:val="hybridMultilevel"/>
    <w:tmpl w:val="883E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84737"/>
    <w:multiLevelType w:val="hybridMultilevel"/>
    <w:tmpl w:val="8E56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16C1F"/>
    <w:multiLevelType w:val="hybridMultilevel"/>
    <w:tmpl w:val="7F2674A8"/>
    <w:lvl w:ilvl="0" w:tplc="C61A5FC0">
      <w:start w:val="1"/>
      <w:numFmt w:val="bullet"/>
      <w:lvlText w:val="•"/>
      <w:lvlJc w:val="left"/>
      <w:pPr>
        <w:tabs>
          <w:tab w:val="num" w:pos="720"/>
        </w:tabs>
        <w:ind w:left="720" w:hanging="360"/>
      </w:pPr>
      <w:rPr>
        <w:rFonts w:ascii="Arial" w:hAnsi="Arial" w:hint="default"/>
      </w:rPr>
    </w:lvl>
    <w:lvl w:ilvl="1" w:tplc="BA68C892" w:tentative="1">
      <w:start w:val="1"/>
      <w:numFmt w:val="bullet"/>
      <w:lvlText w:val="•"/>
      <w:lvlJc w:val="left"/>
      <w:pPr>
        <w:tabs>
          <w:tab w:val="num" w:pos="1440"/>
        </w:tabs>
        <w:ind w:left="1440" w:hanging="360"/>
      </w:pPr>
      <w:rPr>
        <w:rFonts w:ascii="Arial" w:hAnsi="Arial" w:hint="default"/>
      </w:rPr>
    </w:lvl>
    <w:lvl w:ilvl="2" w:tplc="24D43FB2" w:tentative="1">
      <w:start w:val="1"/>
      <w:numFmt w:val="bullet"/>
      <w:lvlText w:val="•"/>
      <w:lvlJc w:val="left"/>
      <w:pPr>
        <w:tabs>
          <w:tab w:val="num" w:pos="2160"/>
        </w:tabs>
        <w:ind w:left="2160" w:hanging="360"/>
      </w:pPr>
      <w:rPr>
        <w:rFonts w:ascii="Arial" w:hAnsi="Arial" w:hint="default"/>
      </w:rPr>
    </w:lvl>
    <w:lvl w:ilvl="3" w:tplc="196233B2" w:tentative="1">
      <w:start w:val="1"/>
      <w:numFmt w:val="bullet"/>
      <w:lvlText w:val="•"/>
      <w:lvlJc w:val="left"/>
      <w:pPr>
        <w:tabs>
          <w:tab w:val="num" w:pos="2880"/>
        </w:tabs>
        <w:ind w:left="2880" w:hanging="360"/>
      </w:pPr>
      <w:rPr>
        <w:rFonts w:ascii="Arial" w:hAnsi="Arial" w:hint="default"/>
      </w:rPr>
    </w:lvl>
    <w:lvl w:ilvl="4" w:tplc="AD1C8B12" w:tentative="1">
      <w:start w:val="1"/>
      <w:numFmt w:val="bullet"/>
      <w:lvlText w:val="•"/>
      <w:lvlJc w:val="left"/>
      <w:pPr>
        <w:tabs>
          <w:tab w:val="num" w:pos="3600"/>
        </w:tabs>
        <w:ind w:left="3600" w:hanging="360"/>
      </w:pPr>
      <w:rPr>
        <w:rFonts w:ascii="Arial" w:hAnsi="Arial" w:hint="default"/>
      </w:rPr>
    </w:lvl>
    <w:lvl w:ilvl="5" w:tplc="DA904B1C" w:tentative="1">
      <w:start w:val="1"/>
      <w:numFmt w:val="bullet"/>
      <w:lvlText w:val="•"/>
      <w:lvlJc w:val="left"/>
      <w:pPr>
        <w:tabs>
          <w:tab w:val="num" w:pos="4320"/>
        </w:tabs>
        <w:ind w:left="4320" w:hanging="360"/>
      </w:pPr>
      <w:rPr>
        <w:rFonts w:ascii="Arial" w:hAnsi="Arial" w:hint="default"/>
      </w:rPr>
    </w:lvl>
    <w:lvl w:ilvl="6" w:tplc="E6AAC30E" w:tentative="1">
      <w:start w:val="1"/>
      <w:numFmt w:val="bullet"/>
      <w:lvlText w:val="•"/>
      <w:lvlJc w:val="left"/>
      <w:pPr>
        <w:tabs>
          <w:tab w:val="num" w:pos="5040"/>
        </w:tabs>
        <w:ind w:left="5040" w:hanging="360"/>
      </w:pPr>
      <w:rPr>
        <w:rFonts w:ascii="Arial" w:hAnsi="Arial" w:hint="default"/>
      </w:rPr>
    </w:lvl>
    <w:lvl w:ilvl="7" w:tplc="6A80433C" w:tentative="1">
      <w:start w:val="1"/>
      <w:numFmt w:val="bullet"/>
      <w:lvlText w:val="•"/>
      <w:lvlJc w:val="left"/>
      <w:pPr>
        <w:tabs>
          <w:tab w:val="num" w:pos="5760"/>
        </w:tabs>
        <w:ind w:left="5760" w:hanging="360"/>
      </w:pPr>
      <w:rPr>
        <w:rFonts w:ascii="Arial" w:hAnsi="Arial" w:hint="default"/>
      </w:rPr>
    </w:lvl>
    <w:lvl w:ilvl="8" w:tplc="D1EE1B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9E1D40"/>
    <w:multiLevelType w:val="hybridMultilevel"/>
    <w:tmpl w:val="AF32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A08C9"/>
    <w:multiLevelType w:val="hybridMultilevel"/>
    <w:tmpl w:val="612A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B2A3E"/>
    <w:multiLevelType w:val="hybridMultilevel"/>
    <w:tmpl w:val="96BADC8A"/>
    <w:lvl w:ilvl="0" w:tplc="45926A7E">
      <w:start w:val="1"/>
      <w:numFmt w:val="bullet"/>
      <w:lvlText w:val="•"/>
      <w:lvlJc w:val="left"/>
      <w:pPr>
        <w:tabs>
          <w:tab w:val="num" w:pos="720"/>
        </w:tabs>
        <w:ind w:left="720" w:hanging="360"/>
      </w:pPr>
      <w:rPr>
        <w:rFonts w:ascii="Arial" w:hAnsi="Arial" w:hint="default"/>
      </w:rPr>
    </w:lvl>
    <w:lvl w:ilvl="1" w:tplc="FB6ABDC6" w:tentative="1">
      <w:start w:val="1"/>
      <w:numFmt w:val="bullet"/>
      <w:lvlText w:val="•"/>
      <w:lvlJc w:val="left"/>
      <w:pPr>
        <w:tabs>
          <w:tab w:val="num" w:pos="1440"/>
        </w:tabs>
        <w:ind w:left="1440" w:hanging="360"/>
      </w:pPr>
      <w:rPr>
        <w:rFonts w:ascii="Arial" w:hAnsi="Arial" w:hint="default"/>
      </w:rPr>
    </w:lvl>
    <w:lvl w:ilvl="2" w:tplc="00446A64" w:tentative="1">
      <w:start w:val="1"/>
      <w:numFmt w:val="bullet"/>
      <w:lvlText w:val="•"/>
      <w:lvlJc w:val="left"/>
      <w:pPr>
        <w:tabs>
          <w:tab w:val="num" w:pos="2160"/>
        </w:tabs>
        <w:ind w:left="2160" w:hanging="360"/>
      </w:pPr>
      <w:rPr>
        <w:rFonts w:ascii="Arial" w:hAnsi="Arial" w:hint="default"/>
      </w:rPr>
    </w:lvl>
    <w:lvl w:ilvl="3" w:tplc="DA824EAE" w:tentative="1">
      <w:start w:val="1"/>
      <w:numFmt w:val="bullet"/>
      <w:lvlText w:val="•"/>
      <w:lvlJc w:val="left"/>
      <w:pPr>
        <w:tabs>
          <w:tab w:val="num" w:pos="2880"/>
        </w:tabs>
        <w:ind w:left="2880" w:hanging="360"/>
      </w:pPr>
      <w:rPr>
        <w:rFonts w:ascii="Arial" w:hAnsi="Arial" w:hint="default"/>
      </w:rPr>
    </w:lvl>
    <w:lvl w:ilvl="4" w:tplc="D9120D3A" w:tentative="1">
      <w:start w:val="1"/>
      <w:numFmt w:val="bullet"/>
      <w:lvlText w:val="•"/>
      <w:lvlJc w:val="left"/>
      <w:pPr>
        <w:tabs>
          <w:tab w:val="num" w:pos="3600"/>
        </w:tabs>
        <w:ind w:left="3600" w:hanging="360"/>
      </w:pPr>
      <w:rPr>
        <w:rFonts w:ascii="Arial" w:hAnsi="Arial" w:hint="default"/>
      </w:rPr>
    </w:lvl>
    <w:lvl w:ilvl="5" w:tplc="EFE245A2" w:tentative="1">
      <w:start w:val="1"/>
      <w:numFmt w:val="bullet"/>
      <w:lvlText w:val="•"/>
      <w:lvlJc w:val="left"/>
      <w:pPr>
        <w:tabs>
          <w:tab w:val="num" w:pos="4320"/>
        </w:tabs>
        <w:ind w:left="4320" w:hanging="360"/>
      </w:pPr>
      <w:rPr>
        <w:rFonts w:ascii="Arial" w:hAnsi="Arial" w:hint="default"/>
      </w:rPr>
    </w:lvl>
    <w:lvl w:ilvl="6" w:tplc="E6D046AA" w:tentative="1">
      <w:start w:val="1"/>
      <w:numFmt w:val="bullet"/>
      <w:lvlText w:val="•"/>
      <w:lvlJc w:val="left"/>
      <w:pPr>
        <w:tabs>
          <w:tab w:val="num" w:pos="5040"/>
        </w:tabs>
        <w:ind w:left="5040" w:hanging="360"/>
      </w:pPr>
      <w:rPr>
        <w:rFonts w:ascii="Arial" w:hAnsi="Arial" w:hint="default"/>
      </w:rPr>
    </w:lvl>
    <w:lvl w:ilvl="7" w:tplc="5268D8D0" w:tentative="1">
      <w:start w:val="1"/>
      <w:numFmt w:val="bullet"/>
      <w:lvlText w:val="•"/>
      <w:lvlJc w:val="left"/>
      <w:pPr>
        <w:tabs>
          <w:tab w:val="num" w:pos="5760"/>
        </w:tabs>
        <w:ind w:left="5760" w:hanging="360"/>
      </w:pPr>
      <w:rPr>
        <w:rFonts w:ascii="Arial" w:hAnsi="Arial" w:hint="default"/>
      </w:rPr>
    </w:lvl>
    <w:lvl w:ilvl="8" w:tplc="2B3044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4A1EB7"/>
    <w:multiLevelType w:val="hybridMultilevel"/>
    <w:tmpl w:val="2028F364"/>
    <w:lvl w:ilvl="0" w:tplc="F3A80008">
      <w:start w:val="1"/>
      <w:numFmt w:val="bullet"/>
      <w:lvlText w:val="•"/>
      <w:lvlJc w:val="left"/>
      <w:pPr>
        <w:tabs>
          <w:tab w:val="num" w:pos="720"/>
        </w:tabs>
        <w:ind w:left="720" w:hanging="360"/>
      </w:pPr>
      <w:rPr>
        <w:rFonts w:ascii="Arial" w:hAnsi="Arial" w:hint="default"/>
      </w:rPr>
    </w:lvl>
    <w:lvl w:ilvl="1" w:tplc="97C03638" w:tentative="1">
      <w:start w:val="1"/>
      <w:numFmt w:val="bullet"/>
      <w:lvlText w:val="•"/>
      <w:lvlJc w:val="left"/>
      <w:pPr>
        <w:tabs>
          <w:tab w:val="num" w:pos="1440"/>
        </w:tabs>
        <w:ind w:left="1440" w:hanging="360"/>
      </w:pPr>
      <w:rPr>
        <w:rFonts w:ascii="Arial" w:hAnsi="Arial" w:hint="default"/>
      </w:rPr>
    </w:lvl>
    <w:lvl w:ilvl="2" w:tplc="52562EE2" w:tentative="1">
      <w:start w:val="1"/>
      <w:numFmt w:val="bullet"/>
      <w:lvlText w:val="•"/>
      <w:lvlJc w:val="left"/>
      <w:pPr>
        <w:tabs>
          <w:tab w:val="num" w:pos="2160"/>
        </w:tabs>
        <w:ind w:left="2160" w:hanging="360"/>
      </w:pPr>
      <w:rPr>
        <w:rFonts w:ascii="Arial" w:hAnsi="Arial" w:hint="default"/>
      </w:rPr>
    </w:lvl>
    <w:lvl w:ilvl="3" w:tplc="1DD49DA8" w:tentative="1">
      <w:start w:val="1"/>
      <w:numFmt w:val="bullet"/>
      <w:lvlText w:val="•"/>
      <w:lvlJc w:val="left"/>
      <w:pPr>
        <w:tabs>
          <w:tab w:val="num" w:pos="2880"/>
        </w:tabs>
        <w:ind w:left="2880" w:hanging="360"/>
      </w:pPr>
      <w:rPr>
        <w:rFonts w:ascii="Arial" w:hAnsi="Arial" w:hint="default"/>
      </w:rPr>
    </w:lvl>
    <w:lvl w:ilvl="4" w:tplc="AE101334" w:tentative="1">
      <w:start w:val="1"/>
      <w:numFmt w:val="bullet"/>
      <w:lvlText w:val="•"/>
      <w:lvlJc w:val="left"/>
      <w:pPr>
        <w:tabs>
          <w:tab w:val="num" w:pos="3600"/>
        </w:tabs>
        <w:ind w:left="3600" w:hanging="360"/>
      </w:pPr>
      <w:rPr>
        <w:rFonts w:ascii="Arial" w:hAnsi="Arial" w:hint="default"/>
      </w:rPr>
    </w:lvl>
    <w:lvl w:ilvl="5" w:tplc="EF40F168" w:tentative="1">
      <w:start w:val="1"/>
      <w:numFmt w:val="bullet"/>
      <w:lvlText w:val="•"/>
      <w:lvlJc w:val="left"/>
      <w:pPr>
        <w:tabs>
          <w:tab w:val="num" w:pos="4320"/>
        </w:tabs>
        <w:ind w:left="4320" w:hanging="360"/>
      </w:pPr>
      <w:rPr>
        <w:rFonts w:ascii="Arial" w:hAnsi="Arial" w:hint="default"/>
      </w:rPr>
    </w:lvl>
    <w:lvl w:ilvl="6" w:tplc="DC6EE720" w:tentative="1">
      <w:start w:val="1"/>
      <w:numFmt w:val="bullet"/>
      <w:lvlText w:val="•"/>
      <w:lvlJc w:val="left"/>
      <w:pPr>
        <w:tabs>
          <w:tab w:val="num" w:pos="5040"/>
        </w:tabs>
        <w:ind w:left="5040" w:hanging="360"/>
      </w:pPr>
      <w:rPr>
        <w:rFonts w:ascii="Arial" w:hAnsi="Arial" w:hint="default"/>
      </w:rPr>
    </w:lvl>
    <w:lvl w:ilvl="7" w:tplc="6C1A9048" w:tentative="1">
      <w:start w:val="1"/>
      <w:numFmt w:val="bullet"/>
      <w:lvlText w:val="•"/>
      <w:lvlJc w:val="left"/>
      <w:pPr>
        <w:tabs>
          <w:tab w:val="num" w:pos="5760"/>
        </w:tabs>
        <w:ind w:left="5760" w:hanging="360"/>
      </w:pPr>
      <w:rPr>
        <w:rFonts w:ascii="Arial" w:hAnsi="Arial" w:hint="default"/>
      </w:rPr>
    </w:lvl>
    <w:lvl w:ilvl="8" w:tplc="86AA94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3830DFC"/>
    <w:multiLevelType w:val="hybridMultilevel"/>
    <w:tmpl w:val="A5DE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900D24"/>
    <w:multiLevelType w:val="hybridMultilevel"/>
    <w:tmpl w:val="998C09A2"/>
    <w:lvl w:ilvl="0" w:tplc="D9BCA15E">
      <w:start w:val="1"/>
      <w:numFmt w:val="bullet"/>
      <w:lvlText w:val="•"/>
      <w:lvlJc w:val="left"/>
      <w:pPr>
        <w:tabs>
          <w:tab w:val="num" w:pos="720"/>
        </w:tabs>
        <w:ind w:left="720" w:hanging="360"/>
      </w:pPr>
      <w:rPr>
        <w:rFonts w:ascii="Arial" w:hAnsi="Arial" w:hint="default"/>
      </w:rPr>
    </w:lvl>
    <w:lvl w:ilvl="1" w:tplc="2CECBD8A" w:tentative="1">
      <w:start w:val="1"/>
      <w:numFmt w:val="bullet"/>
      <w:lvlText w:val="•"/>
      <w:lvlJc w:val="left"/>
      <w:pPr>
        <w:tabs>
          <w:tab w:val="num" w:pos="1440"/>
        </w:tabs>
        <w:ind w:left="1440" w:hanging="360"/>
      </w:pPr>
      <w:rPr>
        <w:rFonts w:ascii="Arial" w:hAnsi="Arial" w:hint="default"/>
      </w:rPr>
    </w:lvl>
    <w:lvl w:ilvl="2" w:tplc="CD6655E2" w:tentative="1">
      <w:start w:val="1"/>
      <w:numFmt w:val="bullet"/>
      <w:lvlText w:val="•"/>
      <w:lvlJc w:val="left"/>
      <w:pPr>
        <w:tabs>
          <w:tab w:val="num" w:pos="2160"/>
        </w:tabs>
        <w:ind w:left="2160" w:hanging="360"/>
      </w:pPr>
      <w:rPr>
        <w:rFonts w:ascii="Arial" w:hAnsi="Arial" w:hint="default"/>
      </w:rPr>
    </w:lvl>
    <w:lvl w:ilvl="3" w:tplc="4DCCF922" w:tentative="1">
      <w:start w:val="1"/>
      <w:numFmt w:val="bullet"/>
      <w:lvlText w:val="•"/>
      <w:lvlJc w:val="left"/>
      <w:pPr>
        <w:tabs>
          <w:tab w:val="num" w:pos="2880"/>
        </w:tabs>
        <w:ind w:left="2880" w:hanging="360"/>
      </w:pPr>
      <w:rPr>
        <w:rFonts w:ascii="Arial" w:hAnsi="Arial" w:hint="default"/>
      </w:rPr>
    </w:lvl>
    <w:lvl w:ilvl="4" w:tplc="3BBC1330" w:tentative="1">
      <w:start w:val="1"/>
      <w:numFmt w:val="bullet"/>
      <w:lvlText w:val="•"/>
      <w:lvlJc w:val="left"/>
      <w:pPr>
        <w:tabs>
          <w:tab w:val="num" w:pos="3600"/>
        </w:tabs>
        <w:ind w:left="3600" w:hanging="360"/>
      </w:pPr>
      <w:rPr>
        <w:rFonts w:ascii="Arial" w:hAnsi="Arial" w:hint="default"/>
      </w:rPr>
    </w:lvl>
    <w:lvl w:ilvl="5" w:tplc="71C6129A" w:tentative="1">
      <w:start w:val="1"/>
      <w:numFmt w:val="bullet"/>
      <w:lvlText w:val="•"/>
      <w:lvlJc w:val="left"/>
      <w:pPr>
        <w:tabs>
          <w:tab w:val="num" w:pos="4320"/>
        </w:tabs>
        <w:ind w:left="4320" w:hanging="360"/>
      </w:pPr>
      <w:rPr>
        <w:rFonts w:ascii="Arial" w:hAnsi="Arial" w:hint="default"/>
      </w:rPr>
    </w:lvl>
    <w:lvl w:ilvl="6" w:tplc="F678F9B2" w:tentative="1">
      <w:start w:val="1"/>
      <w:numFmt w:val="bullet"/>
      <w:lvlText w:val="•"/>
      <w:lvlJc w:val="left"/>
      <w:pPr>
        <w:tabs>
          <w:tab w:val="num" w:pos="5040"/>
        </w:tabs>
        <w:ind w:left="5040" w:hanging="360"/>
      </w:pPr>
      <w:rPr>
        <w:rFonts w:ascii="Arial" w:hAnsi="Arial" w:hint="default"/>
      </w:rPr>
    </w:lvl>
    <w:lvl w:ilvl="7" w:tplc="AD867A6E" w:tentative="1">
      <w:start w:val="1"/>
      <w:numFmt w:val="bullet"/>
      <w:lvlText w:val="•"/>
      <w:lvlJc w:val="left"/>
      <w:pPr>
        <w:tabs>
          <w:tab w:val="num" w:pos="5760"/>
        </w:tabs>
        <w:ind w:left="5760" w:hanging="360"/>
      </w:pPr>
      <w:rPr>
        <w:rFonts w:ascii="Arial" w:hAnsi="Arial" w:hint="default"/>
      </w:rPr>
    </w:lvl>
    <w:lvl w:ilvl="8" w:tplc="36F274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7A65CF"/>
    <w:multiLevelType w:val="hybridMultilevel"/>
    <w:tmpl w:val="02665066"/>
    <w:lvl w:ilvl="0" w:tplc="EEDAA3F0">
      <w:start w:val="1"/>
      <w:numFmt w:val="bullet"/>
      <w:lvlText w:val="•"/>
      <w:lvlJc w:val="left"/>
      <w:pPr>
        <w:tabs>
          <w:tab w:val="num" w:pos="720"/>
        </w:tabs>
        <w:ind w:left="720" w:hanging="360"/>
      </w:pPr>
      <w:rPr>
        <w:rFonts w:ascii="Arial" w:hAnsi="Arial" w:hint="default"/>
      </w:rPr>
    </w:lvl>
    <w:lvl w:ilvl="1" w:tplc="9B4C2602" w:tentative="1">
      <w:start w:val="1"/>
      <w:numFmt w:val="bullet"/>
      <w:lvlText w:val="•"/>
      <w:lvlJc w:val="left"/>
      <w:pPr>
        <w:tabs>
          <w:tab w:val="num" w:pos="1440"/>
        </w:tabs>
        <w:ind w:left="1440" w:hanging="360"/>
      </w:pPr>
      <w:rPr>
        <w:rFonts w:ascii="Arial" w:hAnsi="Arial" w:hint="default"/>
      </w:rPr>
    </w:lvl>
    <w:lvl w:ilvl="2" w:tplc="6414A7B4" w:tentative="1">
      <w:start w:val="1"/>
      <w:numFmt w:val="bullet"/>
      <w:lvlText w:val="•"/>
      <w:lvlJc w:val="left"/>
      <w:pPr>
        <w:tabs>
          <w:tab w:val="num" w:pos="2160"/>
        </w:tabs>
        <w:ind w:left="2160" w:hanging="360"/>
      </w:pPr>
      <w:rPr>
        <w:rFonts w:ascii="Arial" w:hAnsi="Arial" w:hint="default"/>
      </w:rPr>
    </w:lvl>
    <w:lvl w:ilvl="3" w:tplc="538A5608" w:tentative="1">
      <w:start w:val="1"/>
      <w:numFmt w:val="bullet"/>
      <w:lvlText w:val="•"/>
      <w:lvlJc w:val="left"/>
      <w:pPr>
        <w:tabs>
          <w:tab w:val="num" w:pos="2880"/>
        </w:tabs>
        <w:ind w:left="2880" w:hanging="360"/>
      </w:pPr>
      <w:rPr>
        <w:rFonts w:ascii="Arial" w:hAnsi="Arial" w:hint="default"/>
      </w:rPr>
    </w:lvl>
    <w:lvl w:ilvl="4" w:tplc="D5B41760" w:tentative="1">
      <w:start w:val="1"/>
      <w:numFmt w:val="bullet"/>
      <w:lvlText w:val="•"/>
      <w:lvlJc w:val="left"/>
      <w:pPr>
        <w:tabs>
          <w:tab w:val="num" w:pos="3600"/>
        </w:tabs>
        <w:ind w:left="3600" w:hanging="360"/>
      </w:pPr>
      <w:rPr>
        <w:rFonts w:ascii="Arial" w:hAnsi="Arial" w:hint="default"/>
      </w:rPr>
    </w:lvl>
    <w:lvl w:ilvl="5" w:tplc="0B588408" w:tentative="1">
      <w:start w:val="1"/>
      <w:numFmt w:val="bullet"/>
      <w:lvlText w:val="•"/>
      <w:lvlJc w:val="left"/>
      <w:pPr>
        <w:tabs>
          <w:tab w:val="num" w:pos="4320"/>
        </w:tabs>
        <w:ind w:left="4320" w:hanging="360"/>
      </w:pPr>
      <w:rPr>
        <w:rFonts w:ascii="Arial" w:hAnsi="Arial" w:hint="default"/>
      </w:rPr>
    </w:lvl>
    <w:lvl w:ilvl="6" w:tplc="A6FC90DA" w:tentative="1">
      <w:start w:val="1"/>
      <w:numFmt w:val="bullet"/>
      <w:lvlText w:val="•"/>
      <w:lvlJc w:val="left"/>
      <w:pPr>
        <w:tabs>
          <w:tab w:val="num" w:pos="5040"/>
        </w:tabs>
        <w:ind w:left="5040" w:hanging="360"/>
      </w:pPr>
      <w:rPr>
        <w:rFonts w:ascii="Arial" w:hAnsi="Arial" w:hint="default"/>
      </w:rPr>
    </w:lvl>
    <w:lvl w:ilvl="7" w:tplc="6C183802" w:tentative="1">
      <w:start w:val="1"/>
      <w:numFmt w:val="bullet"/>
      <w:lvlText w:val="•"/>
      <w:lvlJc w:val="left"/>
      <w:pPr>
        <w:tabs>
          <w:tab w:val="num" w:pos="5760"/>
        </w:tabs>
        <w:ind w:left="5760" w:hanging="360"/>
      </w:pPr>
      <w:rPr>
        <w:rFonts w:ascii="Arial" w:hAnsi="Arial" w:hint="default"/>
      </w:rPr>
    </w:lvl>
    <w:lvl w:ilvl="8" w:tplc="14CAFB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D10A13"/>
    <w:multiLevelType w:val="hybridMultilevel"/>
    <w:tmpl w:val="4108343A"/>
    <w:lvl w:ilvl="0" w:tplc="F9B67D6C">
      <w:start w:val="1"/>
      <w:numFmt w:val="bullet"/>
      <w:lvlText w:val="•"/>
      <w:lvlJc w:val="left"/>
      <w:pPr>
        <w:tabs>
          <w:tab w:val="num" w:pos="720"/>
        </w:tabs>
        <w:ind w:left="720" w:hanging="360"/>
      </w:pPr>
      <w:rPr>
        <w:rFonts w:ascii="Arial" w:hAnsi="Arial" w:hint="default"/>
      </w:rPr>
    </w:lvl>
    <w:lvl w:ilvl="1" w:tplc="FACE78C0" w:tentative="1">
      <w:start w:val="1"/>
      <w:numFmt w:val="bullet"/>
      <w:lvlText w:val="•"/>
      <w:lvlJc w:val="left"/>
      <w:pPr>
        <w:tabs>
          <w:tab w:val="num" w:pos="1440"/>
        </w:tabs>
        <w:ind w:left="1440" w:hanging="360"/>
      </w:pPr>
      <w:rPr>
        <w:rFonts w:ascii="Arial" w:hAnsi="Arial" w:hint="default"/>
      </w:rPr>
    </w:lvl>
    <w:lvl w:ilvl="2" w:tplc="046CEAF0" w:tentative="1">
      <w:start w:val="1"/>
      <w:numFmt w:val="bullet"/>
      <w:lvlText w:val="•"/>
      <w:lvlJc w:val="left"/>
      <w:pPr>
        <w:tabs>
          <w:tab w:val="num" w:pos="2160"/>
        </w:tabs>
        <w:ind w:left="2160" w:hanging="360"/>
      </w:pPr>
      <w:rPr>
        <w:rFonts w:ascii="Arial" w:hAnsi="Arial" w:hint="default"/>
      </w:rPr>
    </w:lvl>
    <w:lvl w:ilvl="3" w:tplc="96E0A49C" w:tentative="1">
      <w:start w:val="1"/>
      <w:numFmt w:val="bullet"/>
      <w:lvlText w:val="•"/>
      <w:lvlJc w:val="left"/>
      <w:pPr>
        <w:tabs>
          <w:tab w:val="num" w:pos="2880"/>
        </w:tabs>
        <w:ind w:left="2880" w:hanging="360"/>
      </w:pPr>
      <w:rPr>
        <w:rFonts w:ascii="Arial" w:hAnsi="Arial" w:hint="default"/>
      </w:rPr>
    </w:lvl>
    <w:lvl w:ilvl="4" w:tplc="91A01EC0" w:tentative="1">
      <w:start w:val="1"/>
      <w:numFmt w:val="bullet"/>
      <w:lvlText w:val="•"/>
      <w:lvlJc w:val="left"/>
      <w:pPr>
        <w:tabs>
          <w:tab w:val="num" w:pos="3600"/>
        </w:tabs>
        <w:ind w:left="3600" w:hanging="360"/>
      </w:pPr>
      <w:rPr>
        <w:rFonts w:ascii="Arial" w:hAnsi="Arial" w:hint="default"/>
      </w:rPr>
    </w:lvl>
    <w:lvl w:ilvl="5" w:tplc="314A4C16" w:tentative="1">
      <w:start w:val="1"/>
      <w:numFmt w:val="bullet"/>
      <w:lvlText w:val="•"/>
      <w:lvlJc w:val="left"/>
      <w:pPr>
        <w:tabs>
          <w:tab w:val="num" w:pos="4320"/>
        </w:tabs>
        <w:ind w:left="4320" w:hanging="360"/>
      </w:pPr>
      <w:rPr>
        <w:rFonts w:ascii="Arial" w:hAnsi="Arial" w:hint="default"/>
      </w:rPr>
    </w:lvl>
    <w:lvl w:ilvl="6" w:tplc="663C7638" w:tentative="1">
      <w:start w:val="1"/>
      <w:numFmt w:val="bullet"/>
      <w:lvlText w:val="•"/>
      <w:lvlJc w:val="left"/>
      <w:pPr>
        <w:tabs>
          <w:tab w:val="num" w:pos="5040"/>
        </w:tabs>
        <w:ind w:left="5040" w:hanging="360"/>
      </w:pPr>
      <w:rPr>
        <w:rFonts w:ascii="Arial" w:hAnsi="Arial" w:hint="default"/>
      </w:rPr>
    </w:lvl>
    <w:lvl w:ilvl="7" w:tplc="AFAE5954" w:tentative="1">
      <w:start w:val="1"/>
      <w:numFmt w:val="bullet"/>
      <w:lvlText w:val="•"/>
      <w:lvlJc w:val="left"/>
      <w:pPr>
        <w:tabs>
          <w:tab w:val="num" w:pos="5760"/>
        </w:tabs>
        <w:ind w:left="5760" w:hanging="360"/>
      </w:pPr>
      <w:rPr>
        <w:rFonts w:ascii="Arial" w:hAnsi="Arial" w:hint="default"/>
      </w:rPr>
    </w:lvl>
    <w:lvl w:ilvl="8" w:tplc="65CA62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DFE3026"/>
    <w:multiLevelType w:val="hybridMultilevel"/>
    <w:tmpl w:val="E192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E669C9"/>
    <w:multiLevelType w:val="hybridMultilevel"/>
    <w:tmpl w:val="4694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1E3F83"/>
    <w:multiLevelType w:val="hybridMultilevel"/>
    <w:tmpl w:val="6BAABFCE"/>
    <w:lvl w:ilvl="0" w:tplc="F528AD54">
      <w:start w:val="1"/>
      <w:numFmt w:val="bullet"/>
      <w:lvlText w:val="•"/>
      <w:lvlJc w:val="left"/>
      <w:pPr>
        <w:tabs>
          <w:tab w:val="num" w:pos="720"/>
        </w:tabs>
        <w:ind w:left="720" w:hanging="360"/>
      </w:pPr>
      <w:rPr>
        <w:rFonts w:ascii="Arial" w:hAnsi="Arial" w:hint="default"/>
      </w:rPr>
    </w:lvl>
    <w:lvl w:ilvl="1" w:tplc="EBFCA00A" w:tentative="1">
      <w:start w:val="1"/>
      <w:numFmt w:val="bullet"/>
      <w:lvlText w:val="•"/>
      <w:lvlJc w:val="left"/>
      <w:pPr>
        <w:tabs>
          <w:tab w:val="num" w:pos="1440"/>
        </w:tabs>
        <w:ind w:left="1440" w:hanging="360"/>
      </w:pPr>
      <w:rPr>
        <w:rFonts w:ascii="Arial" w:hAnsi="Arial" w:hint="default"/>
      </w:rPr>
    </w:lvl>
    <w:lvl w:ilvl="2" w:tplc="1FECF762" w:tentative="1">
      <w:start w:val="1"/>
      <w:numFmt w:val="bullet"/>
      <w:lvlText w:val="•"/>
      <w:lvlJc w:val="left"/>
      <w:pPr>
        <w:tabs>
          <w:tab w:val="num" w:pos="2160"/>
        </w:tabs>
        <w:ind w:left="2160" w:hanging="360"/>
      </w:pPr>
      <w:rPr>
        <w:rFonts w:ascii="Arial" w:hAnsi="Arial" w:hint="default"/>
      </w:rPr>
    </w:lvl>
    <w:lvl w:ilvl="3" w:tplc="06AA2690" w:tentative="1">
      <w:start w:val="1"/>
      <w:numFmt w:val="bullet"/>
      <w:lvlText w:val="•"/>
      <w:lvlJc w:val="left"/>
      <w:pPr>
        <w:tabs>
          <w:tab w:val="num" w:pos="2880"/>
        </w:tabs>
        <w:ind w:left="2880" w:hanging="360"/>
      </w:pPr>
      <w:rPr>
        <w:rFonts w:ascii="Arial" w:hAnsi="Arial" w:hint="default"/>
      </w:rPr>
    </w:lvl>
    <w:lvl w:ilvl="4" w:tplc="AC92D046" w:tentative="1">
      <w:start w:val="1"/>
      <w:numFmt w:val="bullet"/>
      <w:lvlText w:val="•"/>
      <w:lvlJc w:val="left"/>
      <w:pPr>
        <w:tabs>
          <w:tab w:val="num" w:pos="3600"/>
        </w:tabs>
        <w:ind w:left="3600" w:hanging="360"/>
      </w:pPr>
      <w:rPr>
        <w:rFonts w:ascii="Arial" w:hAnsi="Arial" w:hint="default"/>
      </w:rPr>
    </w:lvl>
    <w:lvl w:ilvl="5" w:tplc="BA0623F4" w:tentative="1">
      <w:start w:val="1"/>
      <w:numFmt w:val="bullet"/>
      <w:lvlText w:val="•"/>
      <w:lvlJc w:val="left"/>
      <w:pPr>
        <w:tabs>
          <w:tab w:val="num" w:pos="4320"/>
        </w:tabs>
        <w:ind w:left="4320" w:hanging="360"/>
      </w:pPr>
      <w:rPr>
        <w:rFonts w:ascii="Arial" w:hAnsi="Arial" w:hint="default"/>
      </w:rPr>
    </w:lvl>
    <w:lvl w:ilvl="6" w:tplc="C44C3410" w:tentative="1">
      <w:start w:val="1"/>
      <w:numFmt w:val="bullet"/>
      <w:lvlText w:val="•"/>
      <w:lvlJc w:val="left"/>
      <w:pPr>
        <w:tabs>
          <w:tab w:val="num" w:pos="5040"/>
        </w:tabs>
        <w:ind w:left="5040" w:hanging="360"/>
      </w:pPr>
      <w:rPr>
        <w:rFonts w:ascii="Arial" w:hAnsi="Arial" w:hint="default"/>
      </w:rPr>
    </w:lvl>
    <w:lvl w:ilvl="7" w:tplc="B7468322" w:tentative="1">
      <w:start w:val="1"/>
      <w:numFmt w:val="bullet"/>
      <w:lvlText w:val="•"/>
      <w:lvlJc w:val="left"/>
      <w:pPr>
        <w:tabs>
          <w:tab w:val="num" w:pos="5760"/>
        </w:tabs>
        <w:ind w:left="5760" w:hanging="360"/>
      </w:pPr>
      <w:rPr>
        <w:rFonts w:ascii="Arial" w:hAnsi="Arial" w:hint="default"/>
      </w:rPr>
    </w:lvl>
    <w:lvl w:ilvl="8" w:tplc="2CF072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AF0088"/>
    <w:multiLevelType w:val="hybridMultilevel"/>
    <w:tmpl w:val="3DFE935A"/>
    <w:lvl w:ilvl="0" w:tplc="6A92D33A">
      <w:start w:val="1"/>
      <w:numFmt w:val="decimal"/>
      <w:lvlText w:val="%1."/>
      <w:lvlJc w:val="left"/>
      <w:pPr>
        <w:tabs>
          <w:tab w:val="num" w:pos="720"/>
        </w:tabs>
        <w:ind w:left="720" w:hanging="360"/>
      </w:pPr>
    </w:lvl>
    <w:lvl w:ilvl="1" w:tplc="1882710E" w:tentative="1">
      <w:start w:val="1"/>
      <w:numFmt w:val="decimal"/>
      <w:lvlText w:val="%2."/>
      <w:lvlJc w:val="left"/>
      <w:pPr>
        <w:tabs>
          <w:tab w:val="num" w:pos="1440"/>
        </w:tabs>
        <w:ind w:left="1440" w:hanging="360"/>
      </w:pPr>
    </w:lvl>
    <w:lvl w:ilvl="2" w:tplc="94F2AD60" w:tentative="1">
      <w:start w:val="1"/>
      <w:numFmt w:val="decimal"/>
      <w:lvlText w:val="%3."/>
      <w:lvlJc w:val="left"/>
      <w:pPr>
        <w:tabs>
          <w:tab w:val="num" w:pos="2160"/>
        </w:tabs>
        <w:ind w:left="2160" w:hanging="360"/>
      </w:pPr>
    </w:lvl>
    <w:lvl w:ilvl="3" w:tplc="BED2217A" w:tentative="1">
      <w:start w:val="1"/>
      <w:numFmt w:val="decimal"/>
      <w:lvlText w:val="%4."/>
      <w:lvlJc w:val="left"/>
      <w:pPr>
        <w:tabs>
          <w:tab w:val="num" w:pos="2880"/>
        </w:tabs>
        <w:ind w:left="2880" w:hanging="360"/>
      </w:pPr>
    </w:lvl>
    <w:lvl w:ilvl="4" w:tplc="900ED4F6" w:tentative="1">
      <w:start w:val="1"/>
      <w:numFmt w:val="decimal"/>
      <w:lvlText w:val="%5."/>
      <w:lvlJc w:val="left"/>
      <w:pPr>
        <w:tabs>
          <w:tab w:val="num" w:pos="3600"/>
        </w:tabs>
        <w:ind w:left="3600" w:hanging="360"/>
      </w:pPr>
    </w:lvl>
    <w:lvl w:ilvl="5" w:tplc="A184BCC4" w:tentative="1">
      <w:start w:val="1"/>
      <w:numFmt w:val="decimal"/>
      <w:lvlText w:val="%6."/>
      <w:lvlJc w:val="left"/>
      <w:pPr>
        <w:tabs>
          <w:tab w:val="num" w:pos="4320"/>
        </w:tabs>
        <w:ind w:left="4320" w:hanging="360"/>
      </w:pPr>
    </w:lvl>
    <w:lvl w:ilvl="6" w:tplc="44D40786" w:tentative="1">
      <w:start w:val="1"/>
      <w:numFmt w:val="decimal"/>
      <w:lvlText w:val="%7."/>
      <w:lvlJc w:val="left"/>
      <w:pPr>
        <w:tabs>
          <w:tab w:val="num" w:pos="5040"/>
        </w:tabs>
        <w:ind w:left="5040" w:hanging="360"/>
      </w:pPr>
    </w:lvl>
    <w:lvl w:ilvl="7" w:tplc="F5FA195E" w:tentative="1">
      <w:start w:val="1"/>
      <w:numFmt w:val="decimal"/>
      <w:lvlText w:val="%8."/>
      <w:lvlJc w:val="left"/>
      <w:pPr>
        <w:tabs>
          <w:tab w:val="num" w:pos="5760"/>
        </w:tabs>
        <w:ind w:left="5760" w:hanging="360"/>
      </w:pPr>
    </w:lvl>
    <w:lvl w:ilvl="8" w:tplc="7D907F32" w:tentative="1">
      <w:start w:val="1"/>
      <w:numFmt w:val="decimal"/>
      <w:lvlText w:val="%9."/>
      <w:lvlJc w:val="left"/>
      <w:pPr>
        <w:tabs>
          <w:tab w:val="num" w:pos="6480"/>
        </w:tabs>
        <w:ind w:left="6480" w:hanging="360"/>
      </w:pPr>
    </w:lvl>
  </w:abstractNum>
  <w:num w:numId="1">
    <w:abstractNumId w:val="13"/>
  </w:num>
  <w:num w:numId="2">
    <w:abstractNumId w:val="4"/>
  </w:num>
  <w:num w:numId="3">
    <w:abstractNumId w:val="5"/>
  </w:num>
  <w:num w:numId="4">
    <w:abstractNumId w:val="8"/>
  </w:num>
  <w:num w:numId="5">
    <w:abstractNumId w:val="1"/>
  </w:num>
  <w:num w:numId="6">
    <w:abstractNumId w:val="0"/>
  </w:num>
  <w:num w:numId="7">
    <w:abstractNumId w:val="12"/>
  </w:num>
  <w:num w:numId="8">
    <w:abstractNumId w:val="2"/>
  </w:num>
  <w:num w:numId="9">
    <w:abstractNumId w:val="3"/>
  </w:num>
  <w:num w:numId="10">
    <w:abstractNumId w:val="11"/>
  </w:num>
  <w:num w:numId="11">
    <w:abstractNumId w:val="14"/>
  </w:num>
  <w:num w:numId="12">
    <w:abstractNumId w:val="10"/>
  </w:num>
  <w:num w:numId="13">
    <w:abstractNumId w:val="6"/>
  </w:num>
  <w:num w:numId="14">
    <w:abstractNumId w:val="9"/>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76"/>
    <w:rsid w:val="00085876"/>
    <w:rsid w:val="000D2EDF"/>
    <w:rsid w:val="00115CB4"/>
    <w:rsid w:val="00242105"/>
    <w:rsid w:val="00280876"/>
    <w:rsid w:val="00320C10"/>
    <w:rsid w:val="003228E6"/>
    <w:rsid w:val="00366763"/>
    <w:rsid w:val="003833B0"/>
    <w:rsid w:val="003A5A79"/>
    <w:rsid w:val="003C492C"/>
    <w:rsid w:val="00406043"/>
    <w:rsid w:val="00424A7D"/>
    <w:rsid w:val="00470C9B"/>
    <w:rsid w:val="00494F18"/>
    <w:rsid w:val="004B0929"/>
    <w:rsid w:val="005422AE"/>
    <w:rsid w:val="005D1B7F"/>
    <w:rsid w:val="00606075"/>
    <w:rsid w:val="006625E3"/>
    <w:rsid w:val="00673F75"/>
    <w:rsid w:val="006A04E3"/>
    <w:rsid w:val="00700D21"/>
    <w:rsid w:val="007171E3"/>
    <w:rsid w:val="00745E51"/>
    <w:rsid w:val="00780BA1"/>
    <w:rsid w:val="007B6D7D"/>
    <w:rsid w:val="007D7759"/>
    <w:rsid w:val="008762DC"/>
    <w:rsid w:val="0088170B"/>
    <w:rsid w:val="00932E68"/>
    <w:rsid w:val="00953694"/>
    <w:rsid w:val="009E2496"/>
    <w:rsid w:val="00A24D36"/>
    <w:rsid w:val="00AB274D"/>
    <w:rsid w:val="00AC698B"/>
    <w:rsid w:val="00C4619F"/>
    <w:rsid w:val="00CA5FDD"/>
    <w:rsid w:val="00CD2BD2"/>
    <w:rsid w:val="00CD7574"/>
    <w:rsid w:val="00DA1631"/>
    <w:rsid w:val="00DC65E2"/>
    <w:rsid w:val="00E14CD8"/>
    <w:rsid w:val="00E42DF7"/>
    <w:rsid w:val="00E639F2"/>
    <w:rsid w:val="00F14DBD"/>
    <w:rsid w:val="00F85D1B"/>
    <w:rsid w:val="00F86597"/>
    <w:rsid w:val="00FD00F4"/>
    <w:rsid w:val="00FF4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8271"/>
  <w15:chartTrackingRefBased/>
  <w15:docId w15:val="{26A2B3D2-F940-4F78-A8F0-F31CA9C9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5E2"/>
    <w:pPr>
      <w:ind w:left="720"/>
      <w:contextualSpacing/>
    </w:pPr>
  </w:style>
  <w:style w:type="paragraph" w:styleId="BalloonText">
    <w:name w:val="Balloon Text"/>
    <w:basedOn w:val="Normal"/>
    <w:link w:val="BalloonTextChar"/>
    <w:uiPriority w:val="99"/>
    <w:semiHidden/>
    <w:unhideWhenUsed/>
    <w:rsid w:val="00366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763"/>
    <w:rPr>
      <w:rFonts w:ascii="Segoe UI" w:hAnsi="Segoe UI" w:cs="Segoe UI"/>
      <w:sz w:val="18"/>
      <w:szCs w:val="18"/>
    </w:rPr>
  </w:style>
  <w:style w:type="paragraph" w:styleId="NormalWeb">
    <w:name w:val="Normal (Web)"/>
    <w:basedOn w:val="Normal"/>
    <w:uiPriority w:val="99"/>
    <w:semiHidden/>
    <w:unhideWhenUsed/>
    <w:rsid w:val="00F85D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710415">
      <w:bodyDiv w:val="1"/>
      <w:marLeft w:val="0"/>
      <w:marRight w:val="0"/>
      <w:marTop w:val="0"/>
      <w:marBottom w:val="0"/>
      <w:divBdr>
        <w:top w:val="none" w:sz="0" w:space="0" w:color="auto"/>
        <w:left w:val="none" w:sz="0" w:space="0" w:color="auto"/>
        <w:bottom w:val="none" w:sz="0" w:space="0" w:color="auto"/>
        <w:right w:val="none" w:sz="0" w:space="0" w:color="auto"/>
      </w:divBdr>
      <w:divsChild>
        <w:div w:id="1797528587">
          <w:marLeft w:val="360"/>
          <w:marRight w:val="0"/>
          <w:marTop w:val="200"/>
          <w:marBottom w:val="0"/>
          <w:divBdr>
            <w:top w:val="none" w:sz="0" w:space="0" w:color="auto"/>
            <w:left w:val="none" w:sz="0" w:space="0" w:color="auto"/>
            <w:bottom w:val="none" w:sz="0" w:space="0" w:color="auto"/>
            <w:right w:val="none" w:sz="0" w:space="0" w:color="auto"/>
          </w:divBdr>
        </w:div>
        <w:div w:id="872812836">
          <w:marLeft w:val="360"/>
          <w:marRight w:val="0"/>
          <w:marTop w:val="200"/>
          <w:marBottom w:val="0"/>
          <w:divBdr>
            <w:top w:val="none" w:sz="0" w:space="0" w:color="auto"/>
            <w:left w:val="none" w:sz="0" w:space="0" w:color="auto"/>
            <w:bottom w:val="none" w:sz="0" w:space="0" w:color="auto"/>
            <w:right w:val="none" w:sz="0" w:space="0" w:color="auto"/>
          </w:divBdr>
        </w:div>
        <w:div w:id="1828398920">
          <w:marLeft w:val="360"/>
          <w:marRight w:val="0"/>
          <w:marTop w:val="200"/>
          <w:marBottom w:val="0"/>
          <w:divBdr>
            <w:top w:val="none" w:sz="0" w:space="0" w:color="auto"/>
            <w:left w:val="none" w:sz="0" w:space="0" w:color="auto"/>
            <w:bottom w:val="none" w:sz="0" w:space="0" w:color="auto"/>
            <w:right w:val="none" w:sz="0" w:space="0" w:color="auto"/>
          </w:divBdr>
        </w:div>
        <w:div w:id="1741363942">
          <w:marLeft w:val="360"/>
          <w:marRight w:val="0"/>
          <w:marTop w:val="200"/>
          <w:marBottom w:val="0"/>
          <w:divBdr>
            <w:top w:val="none" w:sz="0" w:space="0" w:color="auto"/>
            <w:left w:val="none" w:sz="0" w:space="0" w:color="auto"/>
            <w:bottom w:val="none" w:sz="0" w:space="0" w:color="auto"/>
            <w:right w:val="none" w:sz="0" w:space="0" w:color="auto"/>
          </w:divBdr>
        </w:div>
        <w:div w:id="706762963">
          <w:marLeft w:val="547"/>
          <w:marRight w:val="0"/>
          <w:marTop w:val="200"/>
          <w:marBottom w:val="0"/>
          <w:divBdr>
            <w:top w:val="none" w:sz="0" w:space="0" w:color="auto"/>
            <w:left w:val="none" w:sz="0" w:space="0" w:color="auto"/>
            <w:bottom w:val="none" w:sz="0" w:space="0" w:color="auto"/>
            <w:right w:val="none" w:sz="0" w:space="0" w:color="auto"/>
          </w:divBdr>
        </w:div>
        <w:div w:id="780806779">
          <w:marLeft w:val="547"/>
          <w:marRight w:val="0"/>
          <w:marTop w:val="200"/>
          <w:marBottom w:val="0"/>
          <w:divBdr>
            <w:top w:val="none" w:sz="0" w:space="0" w:color="auto"/>
            <w:left w:val="none" w:sz="0" w:space="0" w:color="auto"/>
            <w:bottom w:val="none" w:sz="0" w:space="0" w:color="auto"/>
            <w:right w:val="none" w:sz="0" w:space="0" w:color="auto"/>
          </w:divBdr>
        </w:div>
        <w:div w:id="609970878">
          <w:marLeft w:val="360"/>
          <w:marRight w:val="0"/>
          <w:marTop w:val="200"/>
          <w:marBottom w:val="0"/>
          <w:divBdr>
            <w:top w:val="none" w:sz="0" w:space="0" w:color="auto"/>
            <w:left w:val="none" w:sz="0" w:space="0" w:color="auto"/>
            <w:bottom w:val="none" w:sz="0" w:space="0" w:color="auto"/>
            <w:right w:val="none" w:sz="0" w:space="0" w:color="auto"/>
          </w:divBdr>
        </w:div>
      </w:divsChild>
    </w:div>
    <w:div w:id="796526503">
      <w:bodyDiv w:val="1"/>
      <w:marLeft w:val="0"/>
      <w:marRight w:val="0"/>
      <w:marTop w:val="0"/>
      <w:marBottom w:val="0"/>
      <w:divBdr>
        <w:top w:val="none" w:sz="0" w:space="0" w:color="auto"/>
        <w:left w:val="none" w:sz="0" w:space="0" w:color="auto"/>
        <w:bottom w:val="none" w:sz="0" w:space="0" w:color="auto"/>
        <w:right w:val="none" w:sz="0" w:space="0" w:color="auto"/>
      </w:divBdr>
      <w:divsChild>
        <w:div w:id="1722558421">
          <w:marLeft w:val="360"/>
          <w:marRight w:val="0"/>
          <w:marTop w:val="200"/>
          <w:marBottom w:val="0"/>
          <w:divBdr>
            <w:top w:val="none" w:sz="0" w:space="0" w:color="auto"/>
            <w:left w:val="none" w:sz="0" w:space="0" w:color="auto"/>
            <w:bottom w:val="none" w:sz="0" w:space="0" w:color="auto"/>
            <w:right w:val="none" w:sz="0" w:space="0" w:color="auto"/>
          </w:divBdr>
        </w:div>
        <w:div w:id="1187596337">
          <w:marLeft w:val="360"/>
          <w:marRight w:val="0"/>
          <w:marTop w:val="200"/>
          <w:marBottom w:val="0"/>
          <w:divBdr>
            <w:top w:val="none" w:sz="0" w:space="0" w:color="auto"/>
            <w:left w:val="none" w:sz="0" w:space="0" w:color="auto"/>
            <w:bottom w:val="none" w:sz="0" w:space="0" w:color="auto"/>
            <w:right w:val="none" w:sz="0" w:space="0" w:color="auto"/>
          </w:divBdr>
        </w:div>
      </w:divsChild>
    </w:div>
    <w:div w:id="1219390660">
      <w:bodyDiv w:val="1"/>
      <w:marLeft w:val="0"/>
      <w:marRight w:val="0"/>
      <w:marTop w:val="0"/>
      <w:marBottom w:val="0"/>
      <w:divBdr>
        <w:top w:val="none" w:sz="0" w:space="0" w:color="auto"/>
        <w:left w:val="none" w:sz="0" w:space="0" w:color="auto"/>
        <w:bottom w:val="none" w:sz="0" w:space="0" w:color="auto"/>
        <w:right w:val="none" w:sz="0" w:space="0" w:color="auto"/>
      </w:divBdr>
    </w:div>
    <w:div w:id="1822111372">
      <w:bodyDiv w:val="1"/>
      <w:marLeft w:val="0"/>
      <w:marRight w:val="0"/>
      <w:marTop w:val="0"/>
      <w:marBottom w:val="0"/>
      <w:divBdr>
        <w:top w:val="none" w:sz="0" w:space="0" w:color="auto"/>
        <w:left w:val="none" w:sz="0" w:space="0" w:color="auto"/>
        <w:bottom w:val="none" w:sz="0" w:space="0" w:color="auto"/>
        <w:right w:val="none" w:sz="0" w:space="0" w:color="auto"/>
      </w:divBdr>
      <w:divsChild>
        <w:div w:id="2025981175">
          <w:marLeft w:val="360"/>
          <w:marRight w:val="0"/>
          <w:marTop w:val="200"/>
          <w:marBottom w:val="0"/>
          <w:divBdr>
            <w:top w:val="none" w:sz="0" w:space="0" w:color="auto"/>
            <w:left w:val="none" w:sz="0" w:space="0" w:color="auto"/>
            <w:bottom w:val="none" w:sz="0" w:space="0" w:color="auto"/>
            <w:right w:val="none" w:sz="0" w:space="0" w:color="auto"/>
          </w:divBdr>
        </w:div>
        <w:div w:id="424574881">
          <w:marLeft w:val="360"/>
          <w:marRight w:val="0"/>
          <w:marTop w:val="200"/>
          <w:marBottom w:val="0"/>
          <w:divBdr>
            <w:top w:val="none" w:sz="0" w:space="0" w:color="auto"/>
            <w:left w:val="none" w:sz="0" w:space="0" w:color="auto"/>
            <w:bottom w:val="none" w:sz="0" w:space="0" w:color="auto"/>
            <w:right w:val="none" w:sz="0" w:space="0" w:color="auto"/>
          </w:divBdr>
        </w:div>
      </w:divsChild>
    </w:div>
    <w:div w:id="1904442254">
      <w:bodyDiv w:val="1"/>
      <w:marLeft w:val="0"/>
      <w:marRight w:val="0"/>
      <w:marTop w:val="0"/>
      <w:marBottom w:val="0"/>
      <w:divBdr>
        <w:top w:val="none" w:sz="0" w:space="0" w:color="auto"/>
        <w:left w:val="none" w:sz="0" w:space="0" w:color="auto"/>
        <w:bottom w:val="none" w:sz="0" w:space="0" w:color="auto"/>
        <w:right w:val="none" w:sz="0" w:space="0" w:color="auto"/>
      </w:divBdr>
      <w:divsChild>
        <w:div w:id="244921879">
          <w:marLeft w:val="360"/>
          <w:marRight w:val="0"/>
          <w:marTop w:val="200"/>
          <w:marBottom w:val="0"/>
          <w:divBdr>
            <w:top w:val="none" w:sz="0" w:space="0" w:color="auto"/>
            <w:left w:val="none" w:sz="0" w:space="0" w:color="auto"/>
            <w:bottom w:val="none" w:sz="0" w:space="0" w:color="auto"/>
            <w:right w:val="none" w:sz="0" w:space="0" w:color="auto"/>
          </w:divBdr>
        </w:div>
        <w:div w:id="1647205736">
          <w:marLeft w:val="360"/>
          <w:marRight w:val="0"/>
          <w:marTop w:val="200"/>
          <w:marBottom w:val="0"/>
          <w:divBdr>
            <w:top w:val="none" w:sz="0" w:space="0" w:color="auto"/>
            <w:left w:val="none" w:sz="0" w:space="0" w:color="auto"/>
            <w:bottom w:val="none" w:sz="0" w:space="0" w:color="auto"/>
            <w:right w:val="none" w:sz="0" w:space="0" w:color="auto"/>
          </w:divBdr>
        </w:div>
      </w:divsChild>
    </w:div>
    <w:div w:id="2045792504">
      <w:bodyDiv w:val="1"/>
      <w:marLeft w:val="0"/>
      <w:marRight w:val="0"/>
      <w:marTop w:val="0"/>
      <w:marBottom w:val="0"/>
      <w:divBdr>
        <w:top w:val="none" w:sz="0" w:space="0" w:color="auto"/>
        <w:left w:val="none" w:sz="0" w:space="0" w:color="auto"/>
        <w:bottom w:val="none" w:sz="0" w:space="0" w:color="auto"/>
        <w:right w:val="none" w:sz="0" w:space="0" w:color="auto"/>
      </w:divBdr>
      <w:divsChild>
        <w:div w:id="17898698">
          <w:marLeft w:val="360"/>
          <w:marRight w:val="0"/>
          <w:marTop w:val="200"/>
          <w:marBottom w:val="0"/>
          <w:divBdr>
            <w:top w:val="none" w:sz="0" w:space="0" w:color="auto"/>
            <w:left w:val="none" w:sz="0" w:space="0" w:color="auto"/>
            <w:bottom w:val="none" w:sz="0" w:space="0" w:color="auto"/>
            <w:right w:val="none" w:sz="0" w:space="0" w:color="auto"/>
          </w:divBdr>
        </w:div>
        <w:div w:id="202598368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2987</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Jackson</dc:creator>
  <cp:keywords/>
  <dc:description/>
  <cp:lastModifiedBy>Amy Ashbrook</cp:lastModifiedBy>
  <cp:revision>17</cp:revision>
  <cp:lastPrinted>2024-11-27T09:22:00Z</cp:lastPrinted>
  <dcterms:created xsi:type="dcterms:W3CDTF">2023-01-16T17:46:00Z</dcterms:created>
  <dcterms:modified xsi:type="dcterms:W3CDTF">2025-03-23T16:59:00Z</dcterms:modified>
</cp:coreProperties>
</file>