
<file path=[Content_Types].xml><?xml version="1.0" encoding="utf-8"?>
<Types xmlns="http://schemas.openxmlformats.org/package/2006/content-types"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21B2" w:rsidRPr="00F32BDA" w:rsidRDefault="00BB2D82" w:rsidP="001573CC">
      <w:pPr>
        <w:framePr w:hSpace="180" w:wrap="around" w:vAnchor="text" w:hAnchor="page" w:x="571" w:y="1"/>
        <w:ind w:left="142"/>
        <w:rPr>
          <w:rFonts w:ascii="Arial" w:eastAsia="Times New Roman" w:hAnsi="Arial" w:cs="Arial"/>
          <w:b/>
          <w:sz w:val="32"/>
          <w:szCs w:val="32"/>
          <w:u w:val="single"/>
          <w:lang w:eastAsia="en-GB"/>
        </w:rPr>
      </w:pPr>
      <w:r w:rsidRPr="00F32BDA">
        <w:rPr>
          <w:rFonts w:ascii="Arial" w:eastAsia="Times New Roman" w:hAnsi="Arial" w:cs="Arial"/>
          <w:b/>
          <w:sz w:val="32"/>
          <w:szCs w:val="32"/>
          <w:u w:val="single"/>
          <w:lang w:eastAsia="en-GB"/>
        </w:rPr>
        <w:t xml:space="preserve">Little Thetford </w:t>
      </w:r>
      <w:r w:rsidR="00924572" w:rsidRPr="00F32BDA">
        <w:rPr>
          <w:rFonts w:ascii="Arial" w:eastAsia="Times New Roman" w:hAnsi="Arial" w:cs="Arial"/>
          <w:b/>
          <w:sz w:val="32"/>
          <w:szCs w:val="32"/>
          <w:u w:val="single"/>
          <w:lang w:eastAsia="en-GB"/>
        </w:rPr>
        <w:t>School Data Results 2023-2024</w:t>
      </w:r>
    </w:p>
    <w:p w:rsidR="00064D18" w:rsidRPr="00F32BDA" w:rsidRDefault="00B13E12" w:rsidP="001573CC">
      <w:pPr>
        <w:ind w:left="142"/>
      </w:pPr>
      <w:r w:rsidRPr="00F32BDA"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5153025</wp:posOffset>
            </wp:positionH>
            <wp:positionV relativeFrom="paragraph">
              <wp:posOffset>-295275</wp:posOffset>
            </wp:positionV>
            <wp:extent cx="1065530" cy="1214361"/>
            <wp:effectExtent l="0" t="0" r="1270" b="50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wl.jfi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5530" cy="12143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21B2" w:rsidRPr="00F32BDA" w:rsidRDefault="001021B2"/>
    <w:p w:rsidR="001021B2" w:rsidRPr="00F32BDA" w:rsidRDefault="001021B2">
      <w:pPr>
        <w:rPr>
          <w:b/>
          <w:sz w:val="28"/>
        </w:rPr>
      </w:pPr>
      <w:r w:rsidRPr="00F32BDA">
        <w:rPr>
          <w:b/>
          <w:sz w:val="28"/>
        </w:rPr>
        <w:t>Results at Key stage 2</w:t>
      </w:r>
    </w:p>
    <w:p w:rsidR="001021B2" w:rsidRPr="00F32BDA" w:rsidRDefault="00F32BDA">
      <w:pPr>
        <w:rPr>
          <w:b/>
          <w:sz w:val="28"/>
        </w:rPr>
      </w:pPr>
      <w:r w:rsidRPr="00F32BDA">
        <w:rPr>
          <w:b/>
          <w:sz w:val="28"/>
        </w:rPr>
        <w:t>Number in cohort: 8</w:t>
      </w:r>
    </w:p>
    <w:tbl>
      <w:tblPr>
        <w:tblStyle w:val="TableGrid"/>
        <w:tblW w:w="1054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970"/>
        <w:gridCol w:w="4081"/>
        <w:gridCol w:w="1701"/>
        <w:gridCol w:w="1793"/>
      </w:tblGrid>
      <w:tr w:rsidR="001021B2" w:rsidRPr="00924572" w:rsidTr="00A416CA">
        <w:trPr>
          <w:trHeight w:val="70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1B2" w:rsidRPr="00F32BDA" w:rsidRDefault="001021B2">
            <w:pPr>
              <w:rPr>
                <w:rFonts w:ascii="Arial" w:eastAsia="Times New Roman" w:hAnsi="Arial" w:cs="Times New Roman"/>
                <w:lang w:eastAsia="en-GB"/>
              </w:rPr>
            </w:pPr>
            <w:r w:rsidRPr="00F32BDA">
              <w:rPr>
                <w:b/>
                <w:sz w:val="28"/>
              </w:rPr>
              <w:t>KS2 Test Summary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1B2" w:rsidRPr="00F32BDA" w:rsidRDefault="001021B2">
            <w:pPr>
              <w:rPr>
                <w:rFonts w:ascii="Arial" w:eastAsia="Times New Roman" w:hAnsi="Arial" w:cs="Times New Roman"/>
                <w:szCs w:val="20"/>
                <w:lang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1B2" w:rsidRPr="00F32BDA" w:rsidRDefault="001021B2">
            <w:pPr>
              <w:jc w:val="center"/>
              <w:rPr>
                <w:rFonts w:ascii="Arial" w:eastAsia="Times New Roman" w:hAnsi="Arial" w:cs="Times New Roman"/>
                <w:b/>
                <w:sz w:val="24"/>
                <w:szCs w:val="20"/>
                <w:lang w:eastAsia="en-GB"/>
              </w:rPr>
            </w:pPr>
            <w:r w:rsidRPr="00F32BDA">
              <w:rPr>
                <w:rFonts w:ascii="Arial" w:eastAsia="Times New Roman" w:hAnsi="Arial" w:cs="Times New Roman"/>
                <w:b/>
                <w:sz w:val="24"/>
                <w:szCs w:val="20"/>
                <w:lang w:eastAsia="en-GB"/>
              </w:rPr>
              <w:t>School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1B2" w:rsidRPr="00A014F2" w:rsidRDefault="00A014F2">
            <w:pPr>
              <w:jc w:val="center"/>
              <w:rPr>
                <w:rFonts w:ascii="Arial" w:eastAsia="Times New Roman" w:hAnsi="Arial" w:cs="Times New Roman"/>
                <w:b/>
                <w:sz w:val="24"/>
                <w:szCs w:val="20"/>
                <w:lang w:eastAsia="en-GB"/>
              </w:rPr>
            </w:pPr>
            <w:r w:rsidRPr="00A014F2">
              <w:rPr>
                <w:rFonts w:ascii="Arial" w:eastAsia="Times New Roman" w:hAnsi="Arial" w:cs="Times New Roman"/>
                <w:b/>
                <w:sz w:val="24"/>
                <w:szCs w:val="20"/>
                <w:lang w:eastAsia="en-GB"/>
              </w:rPr>
              <w:t>National 2024</w:t>
            </w:r>
          </w:p>
        </w:tc>
      </w:tr>
      <w:tr w:rsidR="001021B2" w:rsidRPr="00924572" w:rsidTr="00A416CA">
        <w:trPr>
          <w:trHeight w:val="242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1B2" w:rsidRPr="00F32BDA" w:rsidRDefault="001021B2">
            <w:pPr>
              <w:rPr>
                <w:rFonts w:eastAsia="Times New Roman" w:cstheme="minorHAnsi"/>
                <w:b/>
                <w:bCs/>
                <w:sz w:val="28"/>
                <w:szCs w:val="28"/>
                <w:lang w:eastAsia="en-GB"/>
              </w:rPr>
            </w:pPr>
            <w:r w:rsidRPr="00F32BDA">
              <w:rPr>
                <w:rFonts w:eastAsia="Times New Roman" w:cstheme="minorHAnsi"/>
                <w:b/>
                <w:bCs/>
                <w:sz w:val="28"/>
                <w:szCs w:val="28"/>
                <w:lang w:eastAsia="en-GB"/>
              </w:rPr>
              <w:t>English Reading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1B2" w:rsidRPr="00F32BDA" w:rsidRDefault="001021B2">
            <w:pPr>
              <w:rPr>
                <w:rFonts w:ascii="Arial" w:eastAsia="Times New Roman" w:hAnsi="Arial" w:cs="Times New Roman"/>
                <w:b/>
                <w:bCs/>
                <w:lang w:eastAsia="en-GB"/>
              </w:rPr>
            </w:pPr>
            <w:r w:rsidRPr="00F32BDA">
              <w:rPr>
                <w:rFonts w:ascii="Arial" w:eastAsia="Times New Roman" w:hAnsi="Arial" w:cs="Times New Roman"/>
                <w:b/>
                <w:bCs/>
                <w:lang w:eastAsia="en-GB"/>
              </w:rPr>
              <w:t>Has achieved the standard (AS)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1B2" w:rsidRPr="00F32BDA" w:rsidRDefault="00F32BDA">
            <w:pPr>
              <w:jc w:val="center"/>
              <w:rPr>
                <w:rFonts w:ascii="Arial" w:eastAsia="Times New Roman" w:hAnsi="Arial" w:cs="Times New Roman"/>
                <w:b/>
                <w:sz w:val="24"/>
                <w:szCs w:val="24"/>
                <w:lang w:eastAsia="en-GB"/>
              </w:rPr>
            </w:pPr>
            <w:r w:rsidRPr="00F32BDA">
              <w:rPr>
                <w:rFonts w:ascii="Arial" w:eastAsia="Times New Roman" w:hAnsi="Arial" w:cs="Times New Roman"/>
                <w:b/>
                <w:sz w:val="24"/>
                <w:szCs w:val="24"/>
                <w:lang w:eastAsia="en-GB"/>
              </w:rPr>
              <w:t>75</w:t>
            </w:r>
            <w:r w:rsidR="001021B2" w:rsidRPr="00F32BDA">
              <w:rPr>
                <w:rFonts w:ascii="Arial" w:eastAsia="Times New Roman" w:hAnsi="Arial" w:cs="Times New Roman"/>
                <w:b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1B2" w:rsidRPr="00A014F2" w:rsidRDefault="00A416CA">
            <w:pPr>
              <w:jc w:val="center"/>
              <w:rPr>
                <w:rFonts w:ascii="Arial" w:eastAsia="Times New Roman" w:hAnsi="Arial" w:cs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Times New Roman"/>
                <w:b/>
                <w:sz w:val="24"/>
                <w:szCs w:val="24"/>
                <w:lang w:eastAsia="en-GB"/>
              </w:rPr>
              <w:t>75</w:t>
            </w:r>
            <w:r w:rsidR="001021B2" w:rsidRPr="00A014F2">
              <w:rPr>
                <w:rFonts w:ascii="Arial" w:eastAsia="Times New Roman" w:hAnsi="Arial" w:cs="Times New Roman"/>
                <w:b/>
                <w:sz w:val="24"/>
                <w:szCs w:val="24"/>
                <w:lang w:eastAsia="en-GB"/>
              </w:rPr>
              <w:t>%</w:t>
            </w:r>
          </w:p>
        </w:tc>
      </w:tr>
      <w:tr w:rsidR="001021B2" w:rsidRPr="00924572" w:rsidTr="00A416CA">
        <w:trPr>
          <w:trHeight w:val="242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1B2" w:rsidRPr="00F32BDA" w:rsidRDefault="001021B2">
            <w:pPr>
              <w:rPr>
                <w:rFonts w:eastAsia="Times New Roman" w:cstheme="minorHAnsi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1B2" w:rsidRPr="00F32BDA" w:rsidRDefault="001021B2">
            <w:pPr>
              <w:rPr>
                <w:rFonts w:ascii="Arial" w:eastAsia="Times New Roman" w:hAnsi="Arial" w:cs="Times New Roman"/>
                <w:b/>
                <w:bCs/>
                <w:lang w:eastAsia="en-GB"/>
              </w:rPr>
            </w:pPr>
            <w:r w:rsidRPr="00F32BDA">
              <w:rPr>
                <w:rFonts w:ascii="Arial" w:eastAsia="Times New Roman" w:hAnsi="Arial" w:cs="Times New Roman"/>
                <w:b/>
                <w:bCs/>
                <w:lang w:eastAsia="en-GB"/>
              </w:rPr>
              <w:t>Working at greater depth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1B2" w:rsidRPr="00F32BDA" w:rsidRDefault="00F32BDA">
            <w:pPr>
              <w:jc w:val="center"/>
              <w:rPr>
                <w:rFonts w:ascii="Arial" w:eastAsia="Times New Roman" w:hAnsi="Arial" w:cs="Times New Roman"/>
                <w:b/>
                <w:sz w:val="24"/>
                <w:szCs w:val="24"/>
                <w:lang w:eastAsia="en-GB"/>
              </w:rPr>
            </w:pPr>
            <w:r w:rsidRPr="00F32BDA">
              <w:rPr>
                <w:rFonts w:ascii="Arial" w:eastAsia="Times New Roman" w:hAnsi="Arial" w:cs="Times New Roman"/>
                <w:b/>
                <w:sz w:val="24"/>
                <w:szCs w:val="24"/>
                <w:lang w:eastAsia="en-GB"/>
              </w:rPr>
              <w:t>38</w:t>
            </w:r>
            <w:r w:rsidR="001021B2" w:rsidRPr="00F32BDA">
              <w:rPr>
                <w:rFonts w:ascii="Arial" w:eastAsia="Times New Roman" w:hAnsi="Arial" w:cs="Times New Roman"/>
                <w:b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1B2" w:rsidRPr="00A014F2" w:rsidRDefault="00A416CA">
            <w:pPr>
              <w:jc w:val="center"/>
              <w:rPr>
                <w:rFonts w:ascii="Arial" w:eastAsia="Times New Roman" w:hAnsi="Arial" w:cs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Times New Roman"/>
                <w:b/>
                <w:sz w:val="24"/>
                <w:szCs w:val="24"/>
                <w:lang w:eastAsia="en-GB"/>
              </w:rPr>
              <w:t>28%</w:t>
            </w:r>
          </w:p>
        </w:tc>
      </w:tr>
      <w:tr w:rsidR="001021B2" w:rsidRPr="00924572" w:rsidTr="00A416CA">
        <w:trPr>
          <w:trHeight w:val="262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1B2" w:rsidRPr="00F32BDA" w:rsidRDefault="001021B2">
            <w:pPr>
              <w:rPr>
                <w:rFonts w:eastAsia="Times New Roman" w:cstheme="minorHAnsi"/>
                <w:b/>
                <w:bCs/>
                <w:sz w:val="28"/>
                <w:szCs w:val="28"/>
                <w:lang w:eastAsia="en-GB"/>
              </w:rPr>
            </w:pPr>
            <w:r w:rsidRPr="00F32BDA">
              <w:rPr>
                <w:rFonts w:eastAsia="Times New Roman" w:cstheme="minorHAnsi"/>
                <w:b/>
                <w:bCs/>
                <w:sz w:val="28"/>
                <w:szCs w:val="28"/>
                <w:lang w:eastAsia="en-GB"/>
              </w:rPr>
              <w:t>English writing (TA)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1B2" w:rsidRPr="00F32BDA" w:rsidRDefault="001021B2">
            <w:pPr>
              <w:rPr>
                <w:rFonts w:ascii="Arial" w:eastAsia="Times New Roman" w:hAnsi="Arial" w:cs="Times New Roman"/>
                <w:b/>
                <w:bCs/>
                <w:lang w:eastAsia="en-GB"/>
              </w:rPr>
            </w:pPr>
            <w:r w:rsidRPr="00F32BDA">
              <w:rPr>
                <w:rFonts w:ascii="Arial" w:eastAsia="Times New Roman" w:hAnsi="Arial" w:cs="Times New Roman"/>
                <w:b/>
                <w:bCs/>
                <w:lang w:eastAsia="en-GB"/>
              </w:rPr>
              <w:t>Has achieved the standard (AS)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1B2" w:rsidRPr="00F32BDA" w:rsidRDefault="00F32BDA">
            <w:pPr>
              <w:rPr>
                <w:rFonts w:ascii="Arial" w:eastAsia="Times New Roman" w:hAnsi="Arial" w:cs="Times New Roman"/>
                <w:b/>
                <w:sz w:val="24"/>
                <w:szCs w:val="24"/>
                <w:lang w:eastAsia="en-GB"/>
              </w:rPr>
            </w:pPr>
            <w:r w:rsidRPr="00F32BDA">
              <w:rPr>
                <w:rFonts w:ascii="Arial" w:eastAsia="Times New Roman" w:hAnsi="Arial" w:cs="Times New Roman"/>
                <w:b/>
                <w:sz w:val="24"/>
                <w:szCs w:val="24"/>
                <w:lang w:eastAsia="en-GB"/>
              </w:rPr>
              <w:t xml:space="preserve">        75</w:t>
            </w:r>
            <w:r w:rsidR="001021B2" w:rsidRPr="00F32BDA">
              <w:rPr>
                <w:rFonts w:ascii="Arial" w:eastAsia="Times New Roman" w:hAnsi="Arial" w:cs="Times New Roman"/>
                <w:b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1B2" w:rsidRPr="00A014F2" w:rsidRDefault="00A014F2">
            <w:pPr>
              <w:jc w:val="center"/>
              <w:rPr>
                <w:rFonts w:ascii="Arial" w:eastAsia="Times New Roman" w:hAnsi="Arial" w:cs="Times New Roman"/>
                <w:b/>
                <w:sz w:val="24"/>
                <w:szCs w:val="24"/>
                <w:lang w:eastAsia="en-GB"/>
              </w:rPr>
            </w:pPr>
            <w:r w:rsidRPr="00A014F2">
              <w:rPr>
                <w:rFonts w:ascii="Arial" w:eastAsia="Times New Roman" w:hAnsi="Arial" w:cs="Times New Roman"/>
                <w:b/>
                <w:sz w:val="24"/>
                <w:szCs w:val="24"/>
                <w:lang w:eastAsia="en-GB"/>
              </w:rPr>
              <w:t>72</w:t>
            </w:r>
            <w:r w:rsidR="001021B2" w:rsidRPr="00A014F2">
              <w:rPr>
                <w:rFonts w:ascii="Arial" w:eastAsia="Times New Roman" w:hAnsi="Arial" w:cs="Times New Roman"/>
                <w:b/>
                <w:sz w:val="24"/>
                <w:szCs w:val="24"/>
                <w:lang w:eastAsia="en-GB"/>
              </w:rPr>
              <w:t>%</w:t>
            </w:r>
          </w:p>
        </w:tc>
      </w:tr>
      <w:tr w:rsidR="001021B2" w:rsidRPr="00924572" w:rsidTr="00A416CA">
        <w:trPr>
          <w:trHeight w:val="262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1B2" w:rsidRPr="00F32BDA" w:rsidRDefault="001021B2">
            <w:pPr>
              <w:rPr>
                <w:rFonts w:eastAsia="Times New Roman" w:cstheme="minorHAnsi"/>
                <w:b/>
                <w:bCs/>
                <w:sz w:val="28"/>
                <w:szCs w:val="28"/>
                <w:lang w:eastAsia="en-GB"/>
              </w:rPr>
            </w:pPr>
            <w:r w:rsidRPr="00F32BDA">
              <w:rPr>
                <w:rFonts w:eastAsia="Times New Roman" w:cstheme="minorHAnsi"/>
                <w:b/>
                <w:bCs/>
                <w:sz w:val="28"/>
                <w:szCs w:val="28"/>
                <w:lang w:eastAsia="en-GB"/>
              </w:rPr>
              <w:t>GPS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1B2" w:rsidRPr="00F32BDA" w:rsidRDefault="001021B2">
            <w:pPr>
              <w:rPr>
                <w:rFonts w:ascii="Arial" w:eastAsia="Times New Roman" w:hAnsi="Arial" w:cs="Times New Roman"/>
                <w:b/>
                <w:bCs/>
                <w:lang w:eastAsia="en-GB"/>
              </w:rPr>
            </w:pPr>
            <w:r w:rsidRPr="00F32BDA">
              <w:rPr>
                <w:rFonts w:ascii="Arial" w:eastAsia="Times New Roman" w:hAnsi="Arial" w:cs="Times New Roman"/>
                <w:b/>
                <w:bCs/>
                <w:lang w:eastAsia="en-GB"/>
              </w:rPr>
              <w:t>Has achieved the standard (AS)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1B2" w:rsidRPr="00F32BDA" w:rsidRDefault="00F32BDA">
            <w:pPr>
              <w:rPr>
                <w:rFonts w:ascii="Arial" w:eastAsia="Times New Roman" w:hAnsi="Arial" w:cs="Times New Roman"/>
                <w:b/>
                <w:sz w:val="24"/>
                <w:szCs w:val="24"/>
                <w:lang w:eastAsia="en-GB"/>
              </w:rPr>
            </w:pPr>
            <w:r w:rsidRPr="00F32BDA">
              <w:rPr>
                <w:rFonts w:ascii="Arial" w:eastAsia="Times New Roman" w:hAnsi="Arial" w:cs="Times New Roman"/>
                <w:b/>
                <w:sz w:val="24"/>
                <w:szCs w:val="24"/>
                <w:lang w:eastAsia="en-GB"/>
              </w:rPr>
              <w:t xml:space="preserve">        75</w:t>
            </w:r>
            <w:r w:rsidR="001021B2" w:rsidRPr="00F32BDA">
              <w:rPr>
                <w:rFonts w:ascii="Arial" w:eastAsia="Times New Roman" w:hAnsi="Arial" w:cs="Times New Roman"/>
                <w:b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1B2" w:rsidRPr="00924572" w:rsidRDefault="00A014F2">
            <w:pPr>
              <w:jc w:val="center"/>
              <w:rPr>
                <w:rFonts w:ascii="Arial" w:eastAsia="Times New Roman" w:hAnsi="Arial" w:cs="Times New Roman"/>
                <w:b/>
                <w:sz w:val="24"/>
                <w:szCs w:val="24"/>
                <w:highlight w:val="yellow"/>
                <w:lang w:eastAsia="en-GB"/>
              </w:rPr>
            </w:pPr>
            <w:r w:rsidRPr="00A014F2">
              <w:rPr>
                <w:rFonts w:ascii="Arial" w:eastAsia="Times New Roman" w:hAnsi="Arial" w:cs="Times New Roman"/>
                <w:b/>
                <w:sz w:val="24"/>
                <w:szCs w:val="24"/>
                <w:lang w:eastAsia="en-GB"/>
              </w:rPr>
              <w:t>72</w:t>
            </w:r>
            <w:r w:rsidR="001021B2" w:rsidRPr="00A014F2">
              <w:rPr>
                <w:rFonts w:ascii="Arial" w:eastAsia="Times New Roman" w:hAnsi="Arial" w:cs="Times New Roman"/>
                <w:b/>
                <w:sz w:val="24"/>
                <w:szCs w:val="24"/>
                <w:lang w:eastAsia="en-GB"/>
              </w:rPr>
              <w:t>%</w:t>
            </w:r>
          </w:p>
        </w:tc>
      </w:tr>
      <w:tr w:rsidR="001573CC" w:rsidRPr="00924572" w:rsidTr="00A416CA">
        <w:trPr>
          <w:trHeight w:val="262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3CC" w:rsidRPr="00F32BDA" w:rsidRDefault="001573CC">
            <w:pPr>
              <w:rPr>
                <w:rFonts w:eastAsia="Times New Roman" w:cstheme="minorHAnsi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3CC" w:rsidRPr="00F32BDA" w:rsidRDefault="001573CC">
            <w:pPr>
              <w:rPr>
                <w:rFonts w:ascii="Arial" w:eastAsia="Times New Roman" w:hAnsi="Arial" w:cs="Times New Roman"/>
                <w:b/>
                <w:bCs/>
                <w:lang w:eastAsia="en-GB"/>
              </w:rPr>
            </w:pPr>
            <w:r w:rsidRPr="00F32BDA">
              <w:rPr>
                <w:rFonts w:ascii="Arial" w:eastAsia="Times New Roman" w:hAnsi="Arial" w:cs="Times New Roman"/>
                <w:b/>
                <w:bCs/>
                <w:lang w:eastAsia="en-GB"/>
              </w:rPr>
              <w:t>Working at greater depth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3CC" w:rsidRPr="00F32BDA" w:rsidRDefault="00A416CA" w:rsidP="001573CC">
            <w:pPr>
              <w:jc w:val="center"/>
              <w:rPr>
                <w:rFonts w:ascii="Arial" w:eastAsia="Times New Roman" w:hAnsi="Arial" w:cs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Times New Roman"/>
                <w:b/>
                <w:sz w:val="24"/>
                <w:szCs w:val="24"/>
                <w:lang w:eastAsia="en-GB"/>
              </w:rPr>
              <w:t>25</w:t>
            </w:r>
            <w:r w:rsidR="001573CC" w:rsidRPr="00F32BDA">
              <w:rPr>
                <w:rFonts w:ascii="Arial" w:eastAsia="Times New Roman" w:hAnsi="Arial" w:cs="Times New Roman"/>
                <w:b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3CC" w:rsidRPr="00924572" w:rsidRDefault="00A416CA" w:rsidP="001573CC">
            <w:pPr>
              <w:jc w:val="center"/>
              <w:rPr>
                <w:rFonts w:ascii="Arial" w:eastAsia="Times New Roman" w:hAnsi="Arial" w:cs="Times New Roman"/>
                <w:b/>
                <w:sz w:val="24"/>
                <w:szCs w:val="24"/>
                <w:highlight w:val="yellow"/>
                <w:lang w:eastAsia="en-GB"/>
              </w:rPr>
            </w:pPr>
            <w:r w:rsidRPr="00A416CA">
              <w:rPr>
                <w:rFonts w:ascii="Arial" w:eastAsia="Times New Roman" w:hAnsi="Arial" w:cs="Times New Roman"/>
                <w:b/>
                <w:sz w:val="24"/>
                <w:szCs w:val="24"/>
                <w:lang w:eastAsia="en-GB"/>
              </w:rPr>
              <w:t>12%</w:t>
            </w:r>
          </w:p>
        </w:tc>
      </w:tr>
      <w:tr w:rsidR="001021B2" w:rsidRPr="00924572" w:rsidTr="00A416CA">
        <w:trPr>
          <w:trHeight w:val="262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1B2" w:rsidRPr="00F32BDA" w:rsidRDefault="001021B2">
            <w:pPr>
              <w:rPr>
                <w:rFonts w:eastAsia="Times New Roman" w:cstheme="minorHAnsi"/>
                <w:b/>
                <w:bCs/>
                <w:sz w:val="28"/>
                <w:szCs w:val="28"/>
                <w:lang w:eastAsia="en-GB"/>
              </w:rPr>
            </w:pPr>
            <w:r w:rsidRPr="00F32BDA">
              <w:rPr>
                <w:rFonts w:eastAsia="Times New Roman" w:cstheme="minorHAnsi"/>
                <w:b/>
                <w:bCs/>
                <w:sz w:val="28"/>
                <w:szCs w:val="28"/>
                <w:lang w:eastAsia="en-GB"/>
              </w:rPr>
              <w:t>Mathematics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1B2" w:rsidRPr="00F32BDA" w:rsidRDefault="001021B2">
            <w:pPr>
              <w:rPr>
                <w:rFonts w:ascii="Arial" w:eastAsia="Times New Roman" w:hAnsi="Arial" w:cs="Times New Roman"/>
                <w:b/>
                <w:bCs/>
                <w:lang w:eastAsia="en-GB"/>
              </w:rPr>
            </w:pPr>
            <w:r w:rsidRPr="00F32BDA">
              <w:rPr>
                <w:rFonts w:ascii="Arial" w:eastAsia="Times New Roman" w:hAnsi="Arial" w:cs="Times New Roman"/>
                <w:b/>
                <w:bCs/>
                <w:lang w:eastAsia="en-GB"/>
              </w:rPr>
              <w:t>Has achieved the standard (AS)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1B2" w:rsidRPr="00F32BDA" w:rsidRDefault="00F32BDA">
            <w:pPr>
              <w:jc w:val="center"/>
              <w:rPr>
                <w:rFonts w:ascii="Arial" w:eastAsia="Times New Roman" w:hAnsi="Arial" w:cs="Times New Roman"/>
                <w:b/>
                <w:sz w:val="24"/>
                <w:szCs w:val="24"/>
                <w:lang w:eastAsia="en-GB"/>
              </w:rPr>
            </w:pPr>
            <w:r w:rsidRPr="00F32BDA">
              <w:rPr>
                <w:rFonts w:ascii="Arial" w:eastAsia="Times New Roman" w:hAnsi="Arial" w:cs="Times New Roman"/>
                <w:b/>
                <w:sz w:val="24"/>
                <w:szCs w:val="24"/>
                <w:lang w:eastAsia="en-GB"/>
              </w:rPr>
              <w:t>88</w:t>
            </w:r>
            <w:r w:rsidR="001021B2" w:rsidRPr="00F32BDA">
              <w:rPr>
                <w:rFonts w:ascii="Arial" w:eastAsia="Times New Roman" w:hAnsi="Arial" w:cs="Times New Roman"/>
                <w:b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1B2" w:rsidRPr="00924572" w:rsidRDefault="00A014F2">
            <w:pPr>
              <w:jc w:val="center"/>
              <w:rPr>
                <w:rFonts w:ascii="Arial" w:eastAsia="Times New Roman" w:hAnsi="Arial" w:cs="Times New Roman"/>
                <w:b/>
                <w:sz w:val="24"/>
                <w:szCs w:val="24"/>
                <w:highlight w:val="yellow"/>
                <w:lang w:eastAsia="en-GB"/>
              </w:rPr>
            </w:pPr>
            <w:r w:rsidRPr="00A014F2">
              <w:rPr>
                <w:rFonts w:ascii="Arial" w:eastAsia="Times New Roman" w:hAnsi="Arial" w:cs="Times New Roman"/>
                <w:b/>
                <w:sz w:val="24"/>
                <w:szCs w:val="24"/>
                <w:lang w:eastAsia="en-GB"/>
              </w:rPr>
              <w:t>72</w:t>
            </w:r>
            <w:r w:rsidR="001021B2" w:rsidRPr="00A014F2">
              <w:rPr>
                <w:rFonts w:ascii="Arial" w:eastAsia="Times New Roman" w:hAnsi="Arial" w:cs="Times New Roman"/>
                <w:b/>
                <w:sz w:val="24"/>
                <w:szCs w:val="24"/>
                <w:lang w:eastAsia="en-GB"/>
              </w:rPr>
              <w:t>%</w:t>
            </w:r>
          </w:p>
        </w:tc>
      </w:tr>
      <w:tr w:rsidR="001573CC" w:rsidRPr="00924572" w:rsidTr="00A416CA">
        <w:trPr>
          <w:trHeight w:val="262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3CC" w:rsidRPr="00F32BDA" w:rsidRDefault="001573CC">
            <w:pPr>
              <w:rPr>
                <w:rFonts w:eastAsia="Times New Roman" w:cstheme="minorHAnsi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3CC" w:rsidRPr="00F32BDA" w:rsidRDefault="001573CC">
            <w:pPr>
              <w:rPr>
                <w:rFonts w:ascii="Arial" w:eastAsia="Times New Roman" w:hAnsi="Arial" w:cs="Times New Roman"/>
                <w:b/>
                <w:bCs/>
                <w:lang w:eastAsia="en-GB"/>
              </w:rPr>
            </w:pPr>
            <w:r w:rsidRPr="00F32BDA">
              <w:rPr>
                <w:rFonts w:ascii="Arial" w:eastAsia="Times New Roman" w:hAnsi="Arial" w:cs="Times New Roman"/>
                <w:b/>
                <w:bCs/>
                <w:lang w:eastAsia="en-GB"/>
              </w:rPr>
              <w:t>Working at greater depth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3CC" w:rsidRPr="00F32BDA" w:rsidRDefault="00F32BDA">
            <w:pPr>
              <w:jc w:val="center"/>
              <w:rPr>
                <w:rFonts w:ascii="Arial" w:eastAsia="Times New Roman" w:hAnsi="Arial" w:cs="Times New Roman"/>
                <w:b/>
                <w:sz w:val="24"/>
                <w:szCs w:val="24"/>
                <w:lang w:eastAsia="en-GB"/>
              </w:rPr>
            </w:pPr>
            <w:r w:rsidRPr="00F32BDA">
              <w:rPr>
                <w:rFonts w:ascii="Arial" w:eastAsia="Times New Roman" w:hAnsi="Arial" w:cs="Times New Roman"/>
                <w:b/>
                <w:sz w:val="24"/>
                <w:szCs w:val="24"/>
                <w:lang w:eastAsia="en-GB"/>
              </w:rPr>
              <w:t>50</w:t>
            </w:r>
            <w:r w:rsidR="001573CC" w:rsidRPr="00F32BDA">
              <w:rPr>
                <w:rFonts w:ascii="Arial" w:eastAsia="Times New Roman" w:hAnsi="Arial" w:cs="Times New Roman"/>
                <w:b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3CC" w:rsidRPr="00924572" w:rsidRDefault="00A416CA">
            <w:pPr>
              <w:jc w:val="center"/>
              <w:rPr>
                <w:rFonts w:ascii="Arial" w:eastAsia="Times New Roman" w:hAnsi="Arial" w:cs="Times New Roman"/>
                <w:b/>
                <w:sz w:val="24"/>
                <w:szCs w:val="24"/>
                <w:highlight w:val="yellow"/>
                <w:lang w:eastAsia="en-GB"/>
              </w:rPr>
            </w:pPr>
            <w:r w:rsidRPr="00A416CA">
              <w:rPr>
                <w:rFonts w:ascii="Arial" w:eastAsia="Times New Roman" w:hAnsi="Arial" w:cs="Times New Roman"/>
                <w:b/>
                <w:sz w:val="24"/>
                <w:szCs w:val="24"/>
                <w:lang w:eastAsia="en-GB"/>
              </w:rPr>
              <w:t>23%</w:t>
            </w:r>
          </w:p>
        </w:tc>
      </w:tr>
      <w:tr w:rsidR="001021B2" w:rsidRPr="00924572" w:rsidTr="00A416CA">
        <w:trPr>
          <w:trHeight w:val="262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1B2" w:rsidRPr="00F32BDA" w:rsidRDefault="001021B2">
            <w:pPr>
              <w:rPr>
                <w:rFonts w:eastAsia="Times New Roman" w:cstheme="minorHAnsi"/>
                <w:b/>
                <w:bCs/>
                <w:sz w:val="28"/>
                <w:szCs w:val="28"/>
                <w:lang w:eastAsia="en-GB"/>
              </w:rPr>
            </w:pPr>
            <w:r w:rsidRPr="00F32BDA">
              <w:rPr>
                <w:rFonts w:cstheme="minorHAnsi"/>
                <w:b/>
                <w:bCs/>
                <w:sz w:val="28"/>
                <w:szCs w:val="28"/>
              </w:rPr>
              <w:t>Science (TA)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1B2" w:rsidRPr="00F32BDA" w:rsidRDefault="001021B2">
            <w:pPr>
              <w:rPr>
                <w:rFonts w:ascii="Arial" w:eastAsia="Times New Roman" w:hAnsi="Arial" w:cs="Times New Roman"/>
                <w:b/>
                <w:bCs/>
                <w:lang w:eastAsia="en-GB"/>
              </w:rPr>
            </w:pPr>
            <w:r w:rsidRPr="00F32BDA">
              <w:rPr>
                <w:rFonts w:ascii="Arial" w:eastAsia="Times New Roman" w:hAnsi="Arial" w:cs="Times New Roman"/>
                <w:b/>
                <w:bCs/>
                <w:lang w:eastAsia="en-GB"/>
              </w:rPr>
              <w:t>Working at the expected standard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1B2" w:rsidRPr="00F32BDA" w:rsidRDefault="00F32BDA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  <w:r w:rsidRPr="00F32BDA"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  <w:t>75</w:t>
            </w:r>
            <w:r w:rsidR="001021B2" w:rsidRPr="00F32BDA"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1B2" w:rsidRPr="00A014F2" w:rsidRDefault="00A416CA">
            <w:pPr>
              <w:jc w:val="center"/>
              <w:rPr>
                <w:rFonts w:ascii="Arial" w:eastAsia="Times New Roman" w:hAnsi="Arial" w:cs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Times New Roman"/>
                <w:b/>
                <w:sz w:val="24"/>
                <w:szCs w:val="24"/>
                <w:lang w:eastAsia="en-GB"/>
              </w:rPr>
              <w:t>81</w:t>
            </w:r>
            <w:r w:rsidR="001021B2" w:rsidRPr="00A014F2">
              <w:rPr>
                <w:rFonts w:ascii="Arial" w:eastAsia="Times New Roman" w:hAnsi="Arial" w:cs="Times New Roman"/>
                <w:b/>
                <w:sz w:val="24"/>
                <w:szCs w:val="24"/>
                <w:lang w:eastAsia="en-GB"/>
              </w:rPr>
              <w:t>%</w:t>
            </w:r>
          </w:p>
        </w:tc>
      </w:tr>
      <w:tr w:rsidR="00A416CA" w:rsidRPr="00924572" w:rsidTr="00A416CA">
        <w:trPr>
          <w:trHeight w:val="262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6CA" w:rsidRPr="00F32BDA" w:rsidRDefault="00A416CA" w:rsidP="00A416CA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F32BDA">
              <w:rPr>
                <w:rFonts w:cstheme="minorHAnsi"/>
                <w:b/>
                <w:bCs/>
                <w:sz w:val="28"/>
                <w:szCs w:val="28"/>
              </w:rPr>
              <w:t>Combined RWM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6CA" w:rsidRPr="00F32BDA" w:rsidRDefault="00A416CA" w:rsidP="00A416CA">
            <w:pPr>
              <w:rPr>
                <w:rFonts w:ascii="Arial" w:eastAsia="Times New Roman" w:hAnsi="Arial" w:cs="Times New Roman"/>
                <w:b/>
                <w:bCs/>
                <w:lang w:eastAsia="en-GB"/>
              </w:rPr>
            </w:pPr>
            <w:r w:rsidRPr="00F32BDA">
              <w:rPr>
                <w:rFonts w:ascii="Arial" w:eastAsia="Times New Roman" w:hAnsi="Arial" w:cs="Times New Roman"/>
                <w:b/>
                <w:bCs/>
                <w:lang w:eastAsia="en-GB"/>
              </w:rPr>
              <w:t>Has achieved the standard (AS)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6CA" w:rsidRPr="00F32BDA" w:rsidRDefault="00A416CA" w:rsidP="00A416CA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  <w:r w:rsidRPr="00F32BDA"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  <w:t>63%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6CA" w:rsidRPr="00A014F2" w:rsidRDefault="00A416CA" w:rsidP="00A416CA">
            <w:pPr>
              <w:jc w:val="center"/>
              <w:rPr>
                <w:rFonts w:ascii="Arial" w:eastAsia="Times New Roman" w:hAnsi="Arial" w:cs="Times New Roman"/>
                <w:b/>
                <w:sz w:val="24"/>
                <w:szCs w:val="24"/>
                <w:lang w:eastAsia="en-GB"/>
              </w:rPr>
            </w:pPr>
            <w:r w:rsidRPr="00A014F2">
              <w:rPr>
                <w:rFonts w:ascii="Arial" w:eastAsia="Times New Roman" w:hAnsi="Arial" w:cs="Times New Roman"/>
                <w:b/>
                <w:sz w:val="24"/>
                <w:szCs w:val="24"/>
                <w:lang w:eastAsia="en-GB"/>
              </w:rPr>
              <w:t>61%</w:t>
            </w:r>
          </w:p>
        </w:tc>
      </w:tr>
      <w:tr w:rsidR="00A416CA" w:rsidRPr="00924572" w:rsidTr="00A416CA">
        <w:trPr>
          <w:trHeight w:val="262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6CA" w:rsidRPr="00F32BDA" w:rsidRDefault="00A416CA" w:rsidP="00A416C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6CA" w:rsidRPr="00F32BDA" w:rsidRDefault="00A416CA" w:rsidP="00A416CA">
            <w:pPr>
              <w:rPr>
                <w:rFonts w:ascii="Arial" w:eastAsia="Times New Roman" w:hAnsi="Arial" w:cs="Times New Roman"/>
                <w:b/>
                <w:bCs/>
                <w:lang w:eastAsia="en-GB"/>
              </w:rPr>
            </w:pPr>
            <w:r w:rsidRPr="00F32BDA">
              <w:rPr>
                <w:rFonts w:ascii="Arial" w:eastAsia="Times New Roman" w:hAnsi="Arial" w:cs="Times New Roman"/>
                <w:b/>
                <w:bCs/>
                <w:lang w:eastAsia="en-GB"/>
              </w:rPr>
              <w:t>Working at greater depth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6CA" w:rsidRPr="00F32BDA" w:rsidRDefault="00A416CA" w:rsidP="00A416CA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  <w:t>25%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6CA" w:rsidRPr="00A014F2" w:rsidRDefault="00A416CA" w:rsidP="00A416CA">
            <w:pPr>
              <w:jc w:val="center"/>
              <w:rPr>
                <w:rFonts w:ascii="Arial" w:eastAsia="Times New Roman" w:hAnsi="Arial" w:cs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Times New Roman"/>
                <w:b/>
                <w:sz w:val="24"/>
                <w:szCs w:val="24"/>
                <w:lang w:eastAsia="en-GB"/>
              </w:rPr>
              <w:t>7%</w:t>
            </w:r>
          </w:p>
        </w:tc>
      </w:tr>
    </w:tbl>
    <w:p w:rsidR="001021B2" w:rsidRPr="00924572" w:rsidRDefault="001021B2">
      <w:pPr>
        <w:rPr>
          <w:b/>
          <w:sz w:val="28"/>
          <w:highlight w:val="yellow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185"/>
        <w:gridCol w:w="3835"/>
      </w:tblGrid>
      <w:tr w:rsidR="00A416CA" w:rsidRPr="00924572" w:rsidTr="00A416CA">
        <w:trPr>
          <w:trHeight w:val="255"/>
        </w:trPr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6CA" w:rsidRPr="00F32BDA" w:rsidRDefault="00A416C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6CA" w:rsidRPr="00F32BDA" w:rsidRDefault="00A416C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32BDA">
              <w:rPr>
                <w:rFonts w:ascii="Arial" w:hAnsi="Arial" w:cs="Arial"/>
                <w:b/>
                <w:bCs/>
                <w:sz w:val="24"/>
                <w:szCs w:val="24"/>
              </w:rPr>
              <w:t>Average Scaled Scores</w:t>
            </w:r>
          </w:p>
        </w:tc>
      </w:tr>
      <w:tr w:rsidR="00A416CA" w:rsidRPr="00924572" w:rsidTr="00A416CA">
        <w:trPr>
          <w:trHeight w:val="255"/>
        </w:trPr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6CA" w:rsidRPr="00F32BDA" w:rsidRDefault="00A416C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32BD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Reading 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6CA" w:rsidRPr="00F32BDA" w:rsidRDefault="00A416C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32BDA">
              <w:rPr>
                <w:rFonts w:ascii="Arial" w:hAnsi="Arial" w:cs="Arial"/>
                <w:b/>
                <w:bCs/>
                <w:sz w:val="24"/>
                <w:szCs w:val="24"/>
              </w:rPr>
              <w:t>106</w:t>
            </w:r>
          </w:p>
        </w:tc>
      </w:tr>
      <w:tr w:rsidR="00A416CA" w:rsidRPr="00924572" w:rsidTr="00A416CA">
        <w:trPr>
          <w:trHeight w:val="255"/>
        </w:trPr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6CA" w:rsidRPr="00F32BDA" w:rsidRDefault="00A416C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32BDA">
              <w:rPr>
                <w:rFonts w:ascii="Arial" w:hAnsi="Arial" w:cs="Arial"/>
                <w:b/>
                <w:bCs/>
                <w:sz w:val="24"/>
                <w:szCs w:val="24"/>
              </w:rPr>
              <w:t>Writing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6CA" w:rsidRPr="00F32BDA" w:rsidRDefault="00A416CA" w:rsidP="00B13E1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32BDA">
              <w:rPr>
                <w:rFonts w:ascii="Arial" w:hAnsi="Arial" w:cs="Arial"/>
                <w:b/>
                <w:bCs/>
                <w:sz w:val="24"/>
                <w:szCs w:val="24"/>
              </w:rPr>
              <w:t>108</w:t>
            </w:r>
          </w:p>
        </w:tc>
      </w:tr>
      <w:tr w:rsidR="00A416CA" w:rsidRPr="00924572" w:rsidTr="00A416CA">
        <w:trPr>
          <w:trHeight w:val="255"/>
        </w:trPr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6CA" w:rsidRPr="00F32BDA" w:rsidRDefault="00A416C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32BDA">
              <w:rPr>
                <w:rFonts w:ascii="Arial" w:hAnsi="Arial" w:cs="Arial"/>
                <w:b/>
                <w:bCs/>
                <w:sz w:val="24"/>
                <w:szCs w:val="24"/>
              </w:rPr>
              <w:t>Maths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6CA" w:rsidRPr="00F32BDA" w:rsidRDefault="00A416C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32BDA">
              <w:rPr>
                <w:rFonts w:ascii="Arial" w:hAnsi="Arial" w:cs="Arial"/>
                <w:b/>
                <w:bCs/>
                <w:sz w:val="24"/>
                <w:szCs w:val="24"/>
              </w:rPr>
              <w:t>109</w:t>
            </w:r>
          </w:p>
        </w:tc>
      </w:tr>
    </w:tbl>
    <w:p w:rsidR="00A416CA" w:rsidRDefault="00A416CA">
      <w:pPr>
        <w:rPr>
          <w:b/>
          <w:sz w:val="28"/>
        </w:rPr>
      </w:pPr>
    </w:p>
    <w:p w:rsidR="001573CC" w:rsidRPr="00F32BDA" w:rsidRDefault="001573CC">
      <w:pPr>
        <w:rPr>
          <w:b/>
          <w:sz w:val="28"/>
        </w:rPr>
      </w:pPr>
      <w:r w:rsidRPr="00F32BDA">
        <w:rPr>
          <w:b/>
          <w:sz w:val="28"/>
        </w:rPr>
        <w:t>Multiplication Check</w:t>
      </w:r>
    </w:p>
    <w:tbl>
      <w:tblPr>
        <w:tblStyle w:val="TableGrid"/>
        <w:tblW w:w="10558" w:type="dxa"/>
        <w:tblInd w:w="0" w:type="dxa"/>
        <w:tblLook w:val="04A0" w:firstRow="1" w:lastRow="0" w:firstColumn="1" w:lastColumn="0" w:noHBand="0" w:noVBand="1"/>
      </w:tblPr>
      <w:tblGrid>
        <w:gridCol w:w="3832"/>
        <w:gridCol w:w="3033"/>
        <w:gridCol w:w="3693"/>
      </w:tblGrid>
      <w:tr w:rsidR="00052F89" w:rsidRPr="00924572" w:rsidTr="00052F89">
        <w:trPr>
          <w:trHeight w:val="372"/>
        </w:trPr>
        <w:tc>
          <w:tcPr>
            <w:tcW w:w="3832" w:type="dxa"/>
          </w:tcPr>
          <w:p w:rsidR="00052F89" w:rsidRPr="00924572" w:rsidRDefault="00052F89">
            <w:pPr>
              <w:rPr>
                <w:b/>
                <w:sz w:val="28"/>
              </w:rPr>
            </w:pPr>
            <w:r w:rsidRPr="00924572">
              <w:rPr>
                <w:b/>
                <w:sz w:val="28"/>
              </w:rPr>
              <w:t>Pupils in cohort</w:t>
            </w:r>
          </w:p>
        </w:tc>
        <w:tc>
          <w:tcPr>
            <w:tcW w:w="3033" w:type="dxa"/>
          </w:tcPr>
          <w:p w:rsidR="00052F89" w:rsidRPr="00924572" w:rsidRDefault="00052F89">
            <w:pPr>
              <w:rPr>
                <w:b/>
                <w:sz w:val="28"/>
              </w:rPr>
            </w:pPr>
            <w:r w:rsidRPr="00924572">
              <w:rPr>
                <w:b/>
                <w:sz w:val="28"/>
              </w:rPr>
              <w:t>Average score</w:t>
            </w:r>
          </w:p>
        </w:tc>
        <w:tc>
          <w:tcPr>
            <w:tcW w:w="3693" w:type="dxa"/>
          </w:tcPr>
          <w:p w:rsidR="00052F89" w:rsidRPr="00924572" w:rsidRDefault="00052F89">
            <w:pPr>
              <w:rPr>
                <w:b/>
                <w:sz w:val="28"/>
              </w:rPr>
            </w:pPr>
            <w:r w:rsidRPr="00924572">
              <w:rPr>
                <w:b/>
                <w:sz w:val="28"/>
              </w:rPr>
              <w:t>National average</w:t>
            </w:r>
            <w:r>
              <w:rPr>
                <w:b/>
                <w:sz w:val="28"/>
              </w:rPr>
              <w:t xml:space="preserve"> 2023</w:t>
            </w:r>
          </w:p>
        </w:tc>
      </w:tr>
      <w:tr w:rsidR="00052F89" w:rsidRPr="00924572" w:rsidTr="00052F89">
        <w:trPr>
          <w:trHeight w:val="388"/>
        </w:trPr>
        <w:tc>
          <w:tcPr>
            <w:tcW w:w="3832" w:type="dxa"/>
          </w:tcPr>
          <w:p w:rsidR="00052F89" w:rsidRPr="00924572" w:rsidRDefault="00052F89">
            <w:pPr>
              <w:rPr>
                <w:b/>
                <w:sz w:val="28"/>
              </w:rPr>
            </w:pPr>
            <w:r w:rsidRPr="00924572">
              <w:rPr>
                <w:b/>
                <w:sz w:val="28"/>
              </w:rPr>
              <w:t>15</w:t>
            </w:r>
          </w:p>
        </w:tc>
        <w:tc>
          <w:tcPr>
            <w:tcW w:w="3033" w:type="dxa"/>
          </w:tcPr>
          <w:p w:rsidR="00052F89" w:rsidRPr="00924572" w:rsidRDefault="00052F89">
            <w:pPr>
              <w:rPr>
                <w:b/>
                <w:sz w:val="28"/>
              </w:rPr>
            </w:pPr>
            <w:r w:rsidRPr="00924572">
              <w:rPr>
                <w:b/>
                <w:sz w:val="28"/>
              </w:rPr>
              <w:t>18.3</w:t>
            </w:r>
          </w:p>
        </w:tc>
        <w:tc>
          <w:tcPr>
            <w:tcW w:w="3693" w:type="dxa"/>
          </w:tcPr>
          <w:p w:rsidR="00052F89" w:rsidRPr="00924572" w:rsidRDefault="00052F89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20.2</w:t>
            </w:r>
          </w:p>
        </w:tc>
      </w:tr>
    </w:tbl>
    <w:p w:rsidR="00A416CA" w:rsidRDefault="00A416CA">
      <w:pPr>
        <w:rPr>
          <w:b/>
          <w:sz w:val="28"/>
        </w:rPr>
      </w:pPr>
    </w:p>
    <w:p w:rsidR="001021B2" w:rsidRPr="00353C9A" w:rsidRDefault="001021B2">
      <w:pPr>
        <w:rPr>
          <w:b/>
          <w:sz w:val="28"/>
        </w:rPr>
      </w:pPr>
      <w:r w:rsidRPr="00353C9A">
        <w:rPr>
          <w:b/>
          <w:sz w:val="28"/>
        </w:rPr>
        <w:t>Year 1 Phonics screening Check</w:t>
      </w:r>
    </w:p>
    <w:tbl>
      <w:tblPr>
        <w:tblStyle w:val="TableGrid"/>
        <w:tblW w:w="1052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109"/>
        <w:gridCol w:w="3987"/>
        <w:gridCol w:w="1648"/>
        <w:gridCol w:w="1779"/>
      </w:tblGrid>
      <w:tr w:rsidR="001021B2" w:rsidRPr="00924572" w:rsidTr="00A416CA">
        <w:trPr>
          <w:trHeight w:val="297"/>
        </w:trPr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1B2" w:rsidRPr="00353C9A" w:rsidRDefault="00353C9A" w:rsidP="001021B2">
            <w:pPr>
              <w:framePr w:hSpace="180" w:wrap="around" w:vAnchor="text" w:hAnchor="margin" w:y="1"/>
              <w:rPr>
                <w:rFonts w:ascii="Arial" w:eastAsia="Times New Roman" w:hAnsi="Arial" w:cs="Times New Roman"/>
                <w:b/>
                <w:sz w:val="24"/>
                <w:szCs w:val="20"/>
                <w:lang w:eastAsia="en-GB"/>
              </w:rPr>
            </w:pPr>
            <w:r w:rsidRPr="00353C9A">
              <w:rPr>
                <w:rFonts w:ascii="Arial" w:eastAsia="Times New Roman" w:hAnsi="Arial" w:cs="Times New Roman"/>
                <w:b/>
                <w:szCs w:val="16"/>
                <w:lang w:eastAsia="en-GB"/>
              </w:rPr>
              <w:t>Year 1: Pupils in cohort: 15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1B2" w:rsidRPr="00353C9A" w:rsidRDefault="001021B2" w:rsidP="001021B2">
            <w:pPr>
              <w:framePr w:hSpace="180" w:wrap="around" w:vAnchor="text" w:hAnchor="margin" w:y="1"/>
              <w:rPr>
                <w:rFonts w:ascii="Arial" w:eastAsia="Times New Roman" w:hAnsi="Arial" w:cs="Times New Roman"/>
                <w:lang w:eastAsia="en-GB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1B2" w:rsidRPr="00353C9A" w:rsidRDefault="001021B2" w:rsidP="001021B2">
            <w:pPr>
              <w:framePr w:hSpace="180" w:wrap="around" w:vAnchor="text" w:hAnchor="margin" w:y="1"/>
              <w:jc w:val="center"/>
              <w:rPr>
                <w:rFonts w:ascii="Arial" w:eastAsia="Times New Roman" w:hAnsi="Arial" w:cs="Times New Roman"/>
                <w:b/>
                <w:sz w:val="24"/>
                <w:szCs w:val="20"/>
                <w:lang w:eastAsia="en-GB"/>
              </w:rPr>
            </w:pPr>
            <w:r w:rsidRPr="00353C9A">
              <w:rPr>
                <w:rFonts w:ascii="Arial" w:eastAsia="Times New Roman" w:hAnsi="Arial" w:cs="Times New Roman"/>
                <w:b/>
                <w:sz w:val="24"/>
                <w:szCs w:val="20"/>
                <w:lang w:eastAsia="en-GB"/>
              </w:rPr>
              <w:t>School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1B2" w:rsidRPr="00052F89" w:rsidRDefault="00AB4FAE" w:rsidP="001021B2">
            <w:pPr>
              <w:framePr w:hSpace="180" w:wrap="around" w:vAnchor="text" w:hAnchor="margin" w:y="1"/>
              <w:rPr>
                <w:rFonts w:ascii="Arial" w:eastAsia="Times New Roman" w:hAnsi="Arial" w:cs="Times New Roman"/>
                <w:b/>
                <w:sz w:val="24"/>
                <w:szCs w:val="20"/>
                <w:lang w:eastAsia="en-GB"/>
              </w:rPr>
            </w:pPr>
            <w:r w:rsidRPr="00052F89">
              <w:rPr>
                <w:rFonts w:ascii="Arial" w:eastAsia="Times New Roman" w:hAnsi="Arial" w:cs="Times New Roman"/>
                <w:b/>
                <w:szCs w:val="20"/>
                <w:lang w:eastAsia="en-GB"/>
              </w:rPr>
              <w:t>National 2023</w:t>
            </w:r>
          </w:p>
        </w:tc>
      </w:tr>
      <w:tr w:rsidR="001021B2" w:rsidRPr="00924572" w:rsidTr="00A416CA">
        <w:trPr>
          <w:trHeight w:val="297"/>
        </w:trPr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1B2" w:rsidRPr="00353C9A" w:rsidRDefault="00353C9A" w:rsidP="001021B2">
            <w:pPr>
              <w:framePr w:hSpace="180" w:wrap="around" w:vAnchor="text" w:hAnchor="margin" w:y="1"/>
              <w:rPr>
                <w:rFonts w:ascii="Arial" w:eastAsia="Times New Roman" w:hAnsi="Arial" w:cs="Times New Roman"/>
                <w:b/>
                <w:szCs w:val="18"/>
                <w:lang w:eastAsia="en-GB"/>
              </w:rPr>
            </w:pPr>
            <w:r w:rsidRPr="00353C9A">
              <w:rPr>
                <w:rFonts w:ascii="Arial" w:eastAsia="Times New Roman" w:hAnsi="Arial" w:cs="Times New Roman"/>
                <w:b/>
                <w:szCs w:val="18"/>
                <w:lang w:eastAsia="en-GB"/>
              </w:rPr>
              <w:t>Year 1: (10</w:t>
            </w:r>
            <w:r w:rsidR="001021B2" w:rsidRPr="00353C9A">
              <w:rPr>
                <w:rFonts w:ascii="Arial" w:eastAsia="Times New Roman" w:hAnsi="Arial" w:cs="Times New Roman"/>
                <w:b/>
                <w:szCs w:val="18"/>
                <w:lang w:eastAsia="en-GB"/>
              </w:rPr>
              <w:t xml:space="preserve"> Children)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1B2" w:rsidRPr="00353C9A" w:rsidRDefault="001021B2" w:rsidP="001021B2">
            <w:pPr>
              <w:framePr w:hSpace="180" w:wrap="around" w:vAnchor="text" w:hAnchor="margin" w:y="1"/>
              <w:rPr>
                <w:rFonts w:ascii="Arial" w:eastAsia="Times New Roman" w:hAnsi="Arial" w:cs="Times New Roman"/>
                <w:b/>
                <w:sz w:val="24"/>
                <w:szCs w:val="20"/>
                <w:lang w:eastAsia="en-GB"/>
              </w:rPr>
            </w:pPr>
            <w:r w:rsidRPr="00353C9A">
              <w:rPr>
                <w:rFonts w:ascii="Arial" w:eastAsia="Times New Roman" w:hAnsi="Arial" w:cs="Times New Roman"/>
                <w:lang w:eastAsia="en-GB"/>
              </w:rPr>
              <w:t xml:space="preserve">Has met the expected standard 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1B2" w:rsidRPr="00353C9A" w:rsidRDefault="00353C9A" w:rsidP="001021B2">
            <w:pPr>
              <w:framePr w:hSpace="180" w:wrap="around" w:vAnchor="text" w:hAnchor="margin" w:y="1"/>
              <w:jc w:val="center"/>
              <w:rPr>
                <w:rFonts w:ascii="Arial" w:eastAsia="Times New Roman" w:hAnsi="Arial" w:cs="Times New Roman"/>
                <w:b/>
                <w:sz w:val="24"/>
                <w:szCs w:val="20"/>
                <w:lang w:eastAsia="en-GB"/>
              </w:rPr>
            </w:pPr>
            <w:r w:rsidRPr="00353C9A">
              <w:rPr>
                <w:rFonts w:ascii="Arial" w:eastAsia="Times New Roman" w:hAnsi="Arial" w:cs="Times New Roman"/>
                <w:b/>
                <w:sz w:val="24"/>
                <w:szCs w:val="20"/>
                <w:lang w:eastAsia="en-GB"/>
              </w:rPr>
              <w:t>67</w:t>
            </w:r>
            <w:r w:rsidR="001021B2" w:rsidRPr="00353C9A">
              <w:rPr>
                <w:rFonts w:ascii="Arial" w:eastAsia="Times New Roman" w:hAnsi="Arial" w:cs="Times New Roman"/>
                <w:b/>
                <w:sz w:val="24"/>
                <w:szCs w:val="20"/>
                <w:lang w:eastAsia="en-GB"/>
              </w:rPr>
              <w:t>%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1B2" w:rsidRPr="00052F89" w:rsidRDefault="00A416CA" w:rsidP="001021B2">
            <w:pPr>
              <w:framePr w:hSpace="180" w:wrap="around" w:vAnchor="text" w:hAnchor="margin" w:y="1"/>
              <w:jc w:val="center"/>
              <w:rPr>
                <w:rFonts w:ascii="Arial" w:eastAsia="Times New Roman" w:hAnsi="Arial" w:cs="Times New Roman"/>
                <w:b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Times New Roman"/>
                <w:b/>
                <w:sz w:val="24"/>
                <w:szCs w:val="20"/>
                <w:lang w:eastAsia="en-GB"/>
              </w:rPr>
              <w:t>80</w:t>
            </w:r>
            <w:r w:rsidR="001021B2" w:rsidRPr="00052F89">
              <w:rPr>
                <w:rFonts w:ascii="Arial" w:eastAsia="Times New Roman" w:hAnsi="Arial" w:cs="Times New Roman"/>
                <w:b/>
                <w:sz w:val="24"/>
                <w:szCs w:val="20"/>
                <w:lang w:eastAsia="en-GB"/>
              </w:rPr>
              <w:t>%</w:t>
            </w:r>
          </w:p>
        </w:tc>
      </w:tr>
      <w:tr w:rsidR="001021B2" w:rsidRPr="00924572" w:rsidTr="00A416CA">
        <w:trPr>
          <w:trHeight w:val="306"/>
        </w:trPr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1B2" w:rsidRPr="00353C9A" w:rsidRDefault="001021B2" w:rsidP="001021B2">
            <w:pPr>
              <w:framePr w:hSpace="180" w:wrap="around" w:vAnchor="text" w:hAnchor="margin" w:y="1"/>
              <w:rPr>
                <w:rFonts w:ascii="Arial" w:eastAsia="Times New Roman" w:hAnsi="Arial" w:cs="Times New Roman"/>
                <w:b/>
                <w:szCs w:val="18"/>
                <w:lang w:eastAsia="en-GB"/>
              </w:rPr>
            </w:pPr>
            <w:r w:rsidRPr="00353C9A">
              <w:rPr>
                <w:rFonts w:ascii="Arial" w:eastAsia="Times New Roman" w:hAnsi="Arial" w:cs="Times New Roman"/>
                <w:b/>
                <w:szCs w:val="18"/>
                <w:lang w:eastAsia="en-GB"/>
              </w:rPr>
              <w:t xml:space="preserve">                </w:t>
            </w:r>
            <w:r w:rsidR="00353C9A" w:rsidRPr="00353C9A">
              <w:rPr>
                <w:rFonts w:ascii="Arial" w:eastAsia="Times New Roman" w:hAnsi="Arial" w:cs="Times New Roman"/>
                <w:b/>
                <w:szCs w:val="18"/>
                <w:lang w:eastAsia="en-GB"/>
              </w:rPr>
              <w:t>(5</w:t>
            </w:r>
            <w:r w:rsidRPr="00353C9A">
              <w:rPr>
                <w:rFonts w:ascii="Arial" w:eastAsia="Times New Roman" w:hAnsi="Arial" w:cs="Times New Roman"/>
                <w:b/>
                <w:szCs w:val="18"/>
                <w:lang w:eastAsia="en-GB"/>
              </w:rPr>
              <w:t xml:space="preserve"> children)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1B2" w:rsidRPr="00353C9A" w:rsidRDefault="001021B2" w:rsidP="001021B2">
            <w:pPr>
              <w:framePr w:hSpace="180" w:wrap="around" w:vAnchor="text" w:hAnchor="margin" w:y="1"/>
              <w:rPr>
                <w:rFonts w:ascii="Arial" w:eastAsia="Times New Roman" w:hAnsi="Arial" w:cs="Times New Roman"/>
                <w:sz w:val="24"/>
                <w:szCs w:val="20"/>
                <w:lang w:eastAsia="en-GB"/>
              </w:rPr>
            </w:pPr>
            <w:r w:rsidRPr="00353C9A">
              <w:rPr>
                <w:rFonts w:ascii="Arial" w:eastAsia="Times New Roman" w:hAnsi="Arial" w:cs="Times New Roman"/>
                <w:szCs w:val="20"/>
                <w:lang w:eastAsia="en-GB"/>
              </w:rPr>
              <w:t>Has not met the expected standard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1B2" w:rsidRPr="00353C9A" w:rsidRDefault="00353C9A" w:rsidP="001021B2">
            <w:pPr>
              <w:framePr w:hSpace="180" w:wrap="around" w:vAnchor="text" w:hAnchor="margin" w:y="1"/>
              <w:jc w:val="center"/>
              <w:rPr>
                <w:rFonts w:ascii="Arial" w:eastAsia="Times New Roman" w:hAnsi="Arial" w:cs="Times New Roman"/>
                <w:b/>
                <w:sz w:val="24"/>
                <w:szCs w:val="20"/>
                <w:lang w:eastAsia="en-GB"/>
              </w:rPr>
            </w:pPr>
            <w:r w:rsidRPr="00353C9A">
              <w:rPr>
                <w:rFonts w:ascii="Arial" w:eastAsia="Times New Roman" w:hAnsi="Arial" w:cs="Times New Roman"/>
                <w:b/>
                <w:sz w:val="24"/>
                <w:szCs w:val="20"/>
                <w:lang w:eastAsia="en-GB"/>
              </w:rPr>
              <w:t>33</w:t>
            </w:r>
            <w:r w:rsidR="001021B2" w:rsidRPr="00353C9A">
              <w:rPr>
                <w:rFonts w:ascii="Arial" w:eastAsia="Times New Roman" w:hAnsi="Arial" w:cs="Times New Roman"/>
                <w:b/>
                <w:sz w:val="24"/>
                <w:szCs w:val="20"/>
                <w:lang w:eastAsia="en-GB"/>
              </w:rPr>
              <w:t>%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1B2" w:rsidRPr="00924572" w:rsidRDefault="001021B2" w:rsidP="001021B2">
            <w:pPr>
              <w:framePr w:hSpace="180" w:wrap="around" w:vAnchor="text" w:hAnchor="margin" w:y="1"/>
              <w:jc w:val="center"/>
              <w:rPr>
                <w:rFonts w:ascii="Arial" w:eastAsia="Times New Roman" w:hAnsi="Arial" w:cs="Times New Roman"/>
                <w:b/>
                <w:sz w:val="24"/>
                <w:szCs w:val="20"/>
                <w:highlight w:val="yellow"/>
                <w:lang w:eastAsia="en-GB"/>
              </w:rPr>
            </w:pPr>
          </w:p>
        </w:tc>
      </w:tr>
      <w:tr w:rsidR="001021B2" w:rsidRPr="00924572" w:rsidTr="00A416CA">
        <w:trPr>
          <w:trHeight w:val="297"/>
        </w:trPr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1B2" w:rsidRPr="00353C9A" w:rsidRDefault="001021B2" w:rsidP="001021B2">
            <w:pPr>
              <w:framePr w:hSpace="180" w:wrap="around" w:vAnchor="text" w:hAnchor="margin" w:y="1"/>
              <w:rPr>
                <w:rFonts w:ascii="Arial" w:eastAsia="Times New Roman" w:hAnsi="Arial" w:cs="Times New Roman"/>
                <w:b/>
                <w:szCs w:val="18"/>
                <w:lang w:eastAsia="en-GB"/>
              </w:rPr>
            </w:pPr>
            <w:r w:rsidRPr="00353C9A">
              <w:rPr>
                <w:rFonts w:ascii="Arial" w:eastAsia="Times New Roman" w:hAnsi="Arial" w:cs="Times New Roman"/>
                <w:b/>
                <w:szCs w:val="18"/>
                <w:lang w:eastAsia="en-GB"/>
              </w:rPr>
              <w:t>Year 2 retakes:  2 children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1B2" w:rsidRPr="00353C9A" w:rsidRDefault="001021B2" w:rsidP="001021B2">
            <w:pPr>
              <w:framePr w:hSpace="180" w:wrap="around" w:vAnchor="text" w:hAnchor="margin" w:y="1"/>
              <w:rPr>
                <w:rFonts w:ascii="Arial" w:eastAsia="Times New Roman" w:hAnsi="Arial" w:cs="Times New Roman"/>
                <w:b/>
                <w:sz w:val="24"/>
                <w:szCs w:val="20"/>
                <w:lang w:eastAsia="en-GB"/>
              </w:rPr>
            </w:pPr>
            <w:r w:rsidRPr="00353C9A">
              <w:rPr>
                <w:rFonts w:ascii="Arial" w:eastAsia="Times New Roman" w:hAnsi="Arial" w:cs="Times New Roman"/>
                <w:lang w:eastAsia="en-GB"/>
              </w:rPr>
              <w:t>Has met the expected standard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1B2" w:rsidRPr="00924572" w:rsidRDefault="00D257D9" w:rsidP="001021B2">
            <w:pPr>
              <w:framePr w:hSpace="180" w:wrap="around" w:vAnchor="text" w:hAnchor="margin" w:y="1"/>
              <w:jc w:val="center"/>
              <w:rPr>
                <w:rFonts w:ascii="Arial" w:eastAsia="Times New Roman" w:hAnsi="Arial" w:cs="Times New Roman"/>
                <w:b/>
                <w:sz w:val="24"/>
                <w:szCs w:val="20"/>
                <w:highlight w:val="yellow"/>
                <w:lang w:eastAsia="en-GB"/>
              </w:rPr>
            </w:pPr>
            <w:r>
              <w:rPr>
                <w:rFonts w:ascii="Arial" w:eastAsia="Times New Roman" w:hAnsi="Arial" w:cs="Times New Roman"/>
                <w:b/>
                <w:sz w:val="24"/>
                <w:szCs w:val="20"/>
                <w:lang w:eastAsia="en-GB"/>
              </w:rPr>
              <w:t>5</w:t>
            </w:r>
            <w:r w:rsidR="00353C9A" w:rsidRPr="00353C9A">
              <w:rPr>
                <w:rFonts w:ascii="Arial" w:eastAsia="Times New Roman" w:hAnsi="Arial" w:cs="Times New Roman"/>
                <w:b/>
                <w:sz w:val="24"/>
                <w:szCs w:val="20"/>
                <w:lang w:eastAsia="en-GB"/>
              </w:rPr>
              <w:t>0%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1B2" w:rsidRPr="00924572" w:rsidRDefault="00A416CA" w:rsidP="001021B2">
            <w:pPr>
              <w:framePr w:hSpace="180" w:wrap="around" w:vAnchor="text" w:hAnchor="margin" w:y="1"/>
              <w:jc w:val="center"/>
              <w:rPr>
                <w:rFonts w:ascii="Arial" w:eastAsia="Times New Roman" w:hAnsi="Arial" w:cs="Times New Roman"/>
                <w:b/>
                <w:sz w:val="24"/>
                <w:szCs w:val="20"/>
                <w:highlight w:val="yellow"/>
                <w:lang w:eastAsia="en-GB"/>
              </w:rPr>
            </w:pPr>
            <w:r w:rsidRPr="00A416CA">
              <w:rPr>
                <w:rFonts w:ascii="Arial" w:eastAsia="Times New Roman" w:hAnsi="Arial" w:cs="Times New Roman"/>
                <w:b/>
                <w:sz w:val="24"/>
                <w:szCs w:val="20"/>
                <w:lang w:eastAsia="en-GB"/>
              </w:rPr>
              <w:t>91%</w:t>
            </w:r>
          </w:p>
        </w:tc>
      </w:tr>
    </w:tbl>
    <w:p w:rsidR="001021B2" w:rsidRPr="00353C9A" w:rsidRDefault="001021B2">
      <w:pPr>
        <w:rPr>
          <w:b/>
          <w:sz w:val="24"/>
        </w:rPr>
      </w:pPr>
    </w:p>
    <w:p w:rsidR="001021B2" w:rsidRPr="00353C9A" w:rsidRDefault="001021B2">
      <w:pPr>
        <w:rPr>
          <w:b/>
          <w:sz w:val="24"/>
        </w:rPr>
      </w:pPr>
      <w:r w:rsidRPr="00353C9A">
        <w:rPr>
          <w:b/>
          <w:sz w:val="24"/>
        </w:rPr>
        <w:t>Early Years Foundation Stage</w:t>
      </w:r>
    </w:p>
    <w:tbl>
      <w:tblPr>
        <w:tblStyle w:val="TableGrid"/>
        <w:tblW w:w="10368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628"/>
        <w:gridCol w:w="3634"/>
        <w:gridCol w:w="1161"/>
        <w:gridCol w:w="1945"/>
      </w:tblGrid>
      <w:tr w:rsidR="001021B2" w:rsidRPr="00924572" w:rsidTr="00A416CA">
        <w:trPr>
          <w:trHeight w:val="280"/>
        </w:trPr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1B2" w:rsidRPr="00924572" w:rsidRDefault="00C60B03" w:rsidP="001021B2">
            <w:pPr>
              <w:framePr w:hSpace="180" w:wrap="around" w:vAnchor="text" w:hAnchor="margin" w:x="-5" w:y="1"/>
              <w:rPr>
                <w:rFonts w:ascii="Arial" w:eastAsia="Times New Roman" w:hAnsi="Arial" w:cs="Times New Roman"/>
                <w:b/>
                <w:sz w:val="24"/>
                <w:szCs w:val="20"/>
                <w:lang w:eastAsia="en-GB"/>
              </w:rPr>
            </w:pPr>
            <w:r w:rsidRPr="00924572">
              <w:rPr>
                <w:rFonts w:ascii="Arial" w:eastAsia="Times New Roman" w:hAnsi="Arial" w:cs="Times New Roman"/>
                <w:b/>
                <w:szCs w:val="18"/>
                <w:lang w:eastAsia="en-GB"/>
              </w:rPr>
              <w:t>Number of Pupils in Cohort :14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1B2" w:rsidRPr="00924572" w:rsidRDefault="001021B2" w:rsidP="001021B2">
            <w:pPr>
              <w:framePr w:hSpace="180" w:wrap="around" w:vAnchor="text" w:hAnchor="margin" w:x="-5" w:y="1"/>
              <w:rPr>
                <w:rFonts w:ascii="Arial" w:eastAsia="Times New Roman" w:hAnsi="Arial" w:cs="Times New Roman"/>
                <w:b/>
                <w:sz w:val="24"/>
                <w:szCs w:val="20"/>
                <w:lang w:eastAsia="en-GB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1B2" w:rsidRPr="00924572" w:rsidRDefault="001021B2" w:rsidP="001021B2">
            <w:pPr>
              <w:framePr w:hSpace="180" w:wrap="around" w:vAnchor="text" w:hAnchor="margin" w:x="-5" w:y="1"/>
              <w:jc w:val="center"/>
              <w:rPr>
                <w:rFonts w:ascii="Arial" w:eastAsia="Times New Roman" w:hAnsi="Arial" w:cs="Times New Roman"/>
                <w:b/>
                <w:sz w:val="24"/>
                <w:szCs w:val="20"/>
                <w:lang w:eastAsia="en-GB"/>
              </w:rPr>
            </w:pPr>
            <w:r w:rsidRPr="00924572">
              <w:rPr>
                <w:rFonts w:ascii="Arial" w:eastAsia="Times New Roman" w:hAnsi="Arial" w:cs="Times New Roman"/>
                <w:b/>
                <w:sz w:val="24"/>
                <w:szCs w:val="20"/>
                <w:lang w:eastAsia="en-GB"/>
              </w:rPr>
              <w:t>School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1B2" w:rsidRPr="00052F89" w:rsidRDefault="00A416CA" w:rsidP="001021B2">
            <w:pPr>
              <w:framePr w:hSpace="180" w:wrap="around" w:vAnchor="text" w:hAnchor="margin" w:x="-5" w:y="1"/>
              <w:jc w:val="center"/>
              <w:rPr>
                <w:rFonts w:ascii="Arial" w:eastAsia="Times New Roman" w:hAnsi="Arial" w:cs="Times New Roman"/>
                <w:b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Times New Roman"/>
                <w:b/>
                <w:sz w:val="24"/>
                <w:szCs w:val="20"/>
                <w:lang w:eastAsia="en-GB"/>
              </w:rPr>
              <w:t>National 2024</w:t>
            </w:r>
          </w:p>
        </w:tc>
      </w:tr>
      <w:tr w:rsidR="001021B2" w:rsidTr="00A416CA">
        <w:trPr>
          <w:trHeight w:val="552"/>
        </w:trPr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1B2" w:rsidRPr="00924572" w:rsidRDefault="001021B2" w:rsidP="001021B2">
            <w:pPr>
              <w:framePr w:hSpace="180" w:wrap="around" w:vAnchor="text" w:hAnchor="margin" w:x="-5" w:y="1"/>
              <w:rPr>
                <w:rFonts w:ascii="Arial" w:eastAsia="Times New Roman" w:hAnsi="Arial" w:cs="Times New Roman"/>
                <w:szCs w:val="18"/>
                <w:lang w:eastAsia="en-GB"/>
              </w:rPr>
            </w:pPr>
            <w:r w:rsidRPr="00924572">
              <w:rPr>
                <w:rFonts w:ascii="Arial" w:eastAsia="Times New Roman" w:hAnsi="Arial" w:cs="Times New Roman"/>
                <w:szCs w:val="18"/>
                <w:lang w:eastAsia="en-GB"/>
              </w:rPr>
              <w:t>GLD Good level of development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1B2" w:rsidRPr="00924572" w:rsidRDefault="001021B2" w:rsidP="001021B2">
            <w:pPr>
              <w:framePr w:hSpace="180" w:wrap="around" w:vAnchor="text" w:hAnchor="margin" w:x="-5" w:y="1"/>
              <w:rPr>
                <w:rFonts w:ascii="Arial" w:eastAsia="Times New Roman" w:hAnsi="Arial" w:cs="Times New Roman"/>
                <w:szCs w:val="18"/>
                <w:lang w:eastAsia="en-GB"/>
              </w:rPr>
            </w:pPr>
            <w:r w:rsidRPr="00924572">
              <w:rPr>
                <w:rFonts w:ascii="Arial" w:eastAsia="Times New Roman" w:hAnsi="Arial" w:cs="Times New Roman"/>
                <w:szCs w:val="18"/>
                <w:lang w:eastAsia="en-GB"/>
              </w:rPr>
              <w:t>Has achieved a good level of development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1B2" w:rsidRPr="00924572" w:rsidRDefault="00924572" w:rsidP="001021B2">
            <w:pPr>
              <w:framePr w:hSpace="180" w:wrap="around" w:vAnchor="text" w:hAnchor="margin" w:x="-5" w:y="1"/>
              <w:jc w:val="center"/>
              <w:rPr>
                <w:rFonts w:ascii="Arial" w:eastAsia="Times New Roman" w:hAnsi="Arial" w:cs="Times New Roman"/>
                <w:b/>
                <w:sz w:val="24"/>
                <w:szCs w:val="20"/>
                <w:lang w:eastAsia="en-GB"/>
              </w:rPr>
            </w:pPr>
            <w:r w:rsidRPr="00924572">
              <w:rPr>
                <w:rFonts w:ascii="Arial" w:eastAsia="Times New Roman" w:hAnsi="Arial" w:cs="Times New Roman"/>
                <w:b/>
                <w:sz w:val="24"/>
                <w:szCs w:val="20"/>
                <w:lang w:eastAsia="en-GB"/>
              </w:rPr>
              <w:t>79</w:t>
            </w:r>
            <w:r w:rsidR="001021B2" w:rsidRPr="00924572">
              <w:rPr>
                <w:rFonts w:ascii="Arial" w:eastAsia="Times New Roman" w:hAnsi="Arial" w:cs="Times New Roman"/>
                <w:b/>
                <w:sz w:val="24"/>
                <w:szCs w:val="20"/>
                <w:lang w:eastAsia="en-GB"/>
              </w:rPr>
              <w:t>%</w:t>
            </w:r>
          </w:p>
          <w:p w:rsidR="00C60B03" w:rsidRPr="00924572" w:rsidRDefault="00C60B03" w:rsidP="00C60B03">
            <w:pPr>
              <w:framePr w:hSpace="180" w:wrap="around" w:vAnchor="text" w:hAnchor="margin" w:x="-5" w:y="1"/>
              <w:rPr>
                <w:rFonts w:ascii="Arial" w:eastAsia="Times New Roman" w:hAnsi="Arial" w:cs="Times New Roman"/>
                <w:b/>
                <w:sz w:val="24"/>
                <w:szCs w:val="20"/>
                <w:lang w:eastAsia="en-GB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1B2" w:rsidRPr="00052F89" w:rsidRDefault="00A416CA" w:rsidP="001021B2">
            <w:pPr>
              <w:framePr w:hSpace="180" w:wrap="around" w:vAnchor="text" w:hAnchor="margin" w:x="-5" w:y="1"/>
              <w:jc w:val="center"/>
              <w:rPr>
                <w:rFonts w:ascii="Arial" w:eastAsia="Times New Roman" w:hAnsi="Arial" w:cs="Times New Roman"/>
                <w:b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Times New Roman"/>
                <w:b/>
                <w:sz w:val="24"/>
                <w:szCs w:val="20"/>
                <w:lang w:eastAsia="en-GB"/>
              </w:rPr>
              <w:t>68</w:t>
            </w:r>
            <w:r w:rsidR="001021B2" w:rsidRPr="00052F89">
              <w:rPr>
                <w:rFonts w:ascii="Arial" w:eastAsia="Times New Roman" w:hAnsi="Arial" w:cs="Times New Roman"/>
                <w:b/>
                <w:sz w:val="24"/>
                <w:szCs w:val="20"/>
                <w:lang w:eastAsia="en-GB"/>
              </w:rPr>
              <w:t>%</w:t>
            </w:r>
          </w:p>
        </w:tc>
      </w:tr>
    </w:tbl>
    <w:p w:rsidR="001021B2" w:rsidRDefault="001021B2">
      <w:pPr>
        <w:rPr>
          <w:b/>
          <w:sz w:val="24"/>
        </w:rPr>
      </w:pPr>
    </w:p>
    <w:p w:rsidR="001021B2" w:rsidRPr="001021B2" w:rsidRDefault="001021B2">
      <w:pPr>
        <w:rPr>
          <w:b/>
          <w:sz w:val="24"/>
        </w:rPr>
      </w:pPr>
      <w:bookmarkStart w:id="0" w:name="_GoBack"/>
      <w:bookmarkEnd w:id="0"/>
    </w:p>
    <w:sectPr w:rsidR="001021B2" w:rsidRPr="001021B2" w:rsidSect="001021B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1B2"/>
    <w:rsid w:val="0002740D"/>
    <w:rsid w:val="00052F89"/>
    <w:rsid w:val="001021B2"/>
    <w:rsid w:val="001573CC"/>
    <w:rsid w:val="0017280B"/>
    <w:rsid w:val="00353C9A"/>
    <w:rsid w:val="00475EB5"/>
    <w:rsid w:val="00596390"/>
    <w:rsid w:val="00651A38"/>
    <w:rsid w:val="006A520F"/>
    <w:rsid w:val="00851D61"/>
    <w:rsid w:val="008A64A5"/>
    <w:rsid w:val="00924572"/>
    <w:rsid w:val="00A014F2"/>
    <w:rsid w:val="00A416CA"/>
    <w:rsid w:val="00A42E2A"/>
    <w:rsid w:val="00AB4FAE"/>
    <w:rsid w:val="00B13E12"/>
    <w:rsid w:val="00BB2D82"/>
    <w:rsid w:val="00C60B03"/>
    <w:rsid w:val="00D257D9"/>
    <w:rsid w:val="00F32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A6C8C0"/>
  <w15:chartTrackingRefBased/>
  <w15:docId w15:val="{CE88B3D2-2D73-48E0-9AA8-173ED81FC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021B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021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9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4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5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f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F83C8B-47F3-45A9-B6B0-C923DEC875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Durrant</dc:creator>
  <cp:keywords/>
  <dc:description/>
  <cp:lastModifiedBy>Sarah Durrant</cp:lastModifiedBy>
  <cp:revision>5</cp:revision>
  <dcterms:created xsi:type="dcterms:W3CDTF">2024-07-09T09:32:00Z</dcterms:created>
  <dcterms:modified xsi:type="dcterms:W3CDTF">2024-07-16T13:25:00Z</dcterms:modified>
</cp:coreProperties>
</file>