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B930E" w14:textId="657B2496" w:rsidR="00B374E8" w:rsidRPr="000717E8" w:rsidRDefault="002A5EE0" w:rsidP="00B374E8">
      <w:r w:rsidRPr="000717E8">
        <w:br/>
        <w:t>March</w:t>
      </w:r>
      <w:r w:rsidR="00B374E8" w:rsidRPr="000717E8">
        <w:t xml:space="preserve"> 2022 </w:t>
      </w:r>
    </w:p>
    <w:p w14:paraId="1225623F" w14:textId="77777777" w:rsidR="00B374E8" w:rsidRPr="000717E8" w:rsidRDefault="00B374E8" w:rsidP="00B374E8"/>
    <w:p w14:paraId="3F36BC6A" w14:textId="77777777" w:rsidR="00B374E8" w:rsidRPr="000717E8" w:rsidRDefault="00B374E8" w:rsidP="00B374E8">
      <w:r w:rsidRPr="000717E8">
        <w:t xml:space="preserve">Dear Parent/Guardian, </w:t>
      </w:r>
    </w:p>
    <w:p w14:paraId="31E70AD2" w14:textId="77777777" w:rsidR="00B374E8" w:rsidRPr="000717E8" w:rsidRDefault="00B374E8" w:rsidP="00B374E8"/>
    <w:p w14:paraId="0796EBBD" w14:textId="77777777" w:rsidR="00B374E8" w:rsidRPr="000717E8" w:rsidRDefault="00B374E8" w:rsidP="00B374E8">
      <w:pPr>
        <w:rPr>
          <w:b/>
        </w:rPr>
      </w:pPr>
      <w:r w:rsidRPr="000717E8">
        <w:rPr>
          <w:b/>
        </w:rPr>
        <w:t xml:space="preserve">Year 11 Revision and Learning Arrangements </w:t>
      </w:r>
    </w:p>
    <w:p w14:paraId="43DE7625" w14:textId="77777777" w:rsidR="00B374E8" w:rsidRPr="000717E8" w:rsidRDefault="00B374E8" w:rsidP="00B374E8">
      <w:pPr>
        <w:rPr>
          <w:b/>
        </w:rPr>
      </w:pPr>
    </w:p>
    <w:p w14:paraId="48674408" w14:textId="705B6434" w:rsidR="00B374E8" w:rsidRPr="000717E8" w:rsidRDefault="00B374E8" w:rsidP="006C0C3D">
      <w:pPr>
        <w:jc w:val="both"/>
      </w:pPr>
      <w:r w:rsidRPr="000717E8">
        <w:t xml:space="preserve">I am writing with reference to the </w:t>
      </w:r>
      <w:r w:rsidR="00731FEA">
        <w:t>plans for</w:t>
      </w:r>
      <w:r w:rsidR="00FD33B7">
        <w:t xml:space="preserve"> Year 11</w:t>
      </w:r>
      <w:r w:rsidR="005749F0">
        <w:t>, for the remainder of their time at LECA</w:t>
      </w:r>
      <w:r w:rsidR="006D600A" w:rsidRPr="000717E8">
        <w:t xml:space="preserve"> and final leaving arrangements. </w:t>
      </w:r>
      <w:r w:rsidR="005749F0">
        <w:t>L</w:t>
      </w:r>
      <w:r w:rsidR="006C0C3D">
        <w:t>ess</w:t>
      </w:r>
      <w:r w:rsidR="005D2E02" w:rsidRPr="000717E8">
        <w:t xml:space="preserve">ons will </w:t>
      </w:r>
      <w:r w:rsidR="005749F0">
        <w:t>continue as per the student’s timetable</w:t>
      </w:r>
      <w:r w:rsidR="00FD33B7">
        <w:t>, for the next two weeks and also</w:t>
      </w:r>
      <w:r w:rsidR="005749F0">
        <w:t xml:space="preserve"> when they return on</w:t>
      </w:r>
      <w:r w:rsidR="005D2E02" w:rsidRPr="000717E8">
        <w:t xml:space="preserve"> April</w:t>
      </w:r>
      <w:r w:rsidR="005749F0">
        <w:t xml:space="preserve"> 20th, with</w:t>
      </w:r>
      <w:r w:rsidR="007703E1">
        <w:t xml:space="preserve"> teachers </w:t>
      </w:r>
      <w:r w:rsidR="005749F0">
        <w:t>continuing to teach syllabus content or revising previously taught content</w:t>
      </w:r>
      <w:r w:rsidR="005D2E02" w:rsidRPr="000717E8">
        <w:t xml:space="preserve">. </w:t>
      </w:r>
      <w:r w:rsidR="006D600A" w:rsidRPr="000717E8">
        <w:t>This will support the revision that your</w:t>
      </w:r>
      <w:r w:rsidR="00C759B6" w:rsidRPr="000717E8">
        <w:t xml:space="preserve"> child</w:t>
      </w:r>
      <w:r w:rsidR="006D600A" w:rsidRPr="000717E8">
        <w:t xml:space="preserve"> </w:t>
      </w:r>
      <w:r w:rsidR="00FD33B7">
        <w:t>is</w:t>
      </w:r>
      <w:r w:rsidR="006D600A" w:rsidRPr="000717E8">
        <w:t xml:space="preserve"> completing at home. </w:t>
      </w:r>
    </w:p>
    <w:p w14:paraId="19E0F257" w14:textId="65BDA79B" w:rsidR="006D600A" w:rsidRPr="000717E8" w:rsidRDefault="006D600A" w:rsidP="006C0C3D">
      <w:pPr>
        <w:jc w:val="both"/>
      </w:pPr>
    </w:p>
    <w:p w14:paraId="53AE4D57" w14:textId="3D0120F5" w:rsidR="004D4863" w:rsidRPr="000717E8" w:rsidRDefault="004C28CE" w:rsidP="006C0C3D">
      <w:pPr>
        <w:jc w:val="both"/>
      </w:pPr>
      <w:r w:rsidRPr="000717E8">
        <w:t>Your child will receive their</w:t>
      </w:r>
      <w:r w:rsidR="00731FEA">
        <w:t xml:space="preserve"> personalised exam timetable in due course, but we have attached the general timetable</w:t>
      </w:r>
      <w:r w:rsidR="00D91F5D">
        <w:t>, to this email</w:t>
      </w:r>
      <w:r w:rsidR="007703E1">
        <w:t>.</w:t>
      </w:r>
      <w:r w:rsidRPr="000717E8">
        <w:t xml:space="preserve"> Please </w:t>
      </w:r>
      <w:r w:rsidR="002A5EE0" w:rsidRPr="000717E8">
        <w:t xml:space="preserve">do </w:t>
      </w:r>
      <w:r w:rsidRPr="000717E8">
        <w:t>check and discuss this a</w:t>
      </w:r>
      <w:r w:rsidR="006D600A" w:rsidRPr="000717E8">
        <w:t>t regular intervals during the coming weeks and e</w:t>
      </w:r>
      <w:r w:rsidR="002A5EE0" w:rsidRPr="000717E8">
        <w:t xml:space="preserve">nsure </w:t>
      </w:r>
      <w:r w:rsidR="00C759B6" w:rsidRPr="000717E8">
        <w:t>they are using opportunities to complete revision in evenings</w:t>
      </w:r>
      <w:r w:rsidR="006D600A" w:rsidRPr="000717E8">
        <w:t>, weekends and during holidays.</w:t>
      </w:r>
      <w:r w:rsidR="004D4863" w:rsidRPr="000717E8">
        <w:t xml:space="preserve"> </w:t>
      </w:r>
      <w:r w:rsidR="007703E1">
        <w:t xml:space="preserve">  Their green ‘How to Revise’ guide has blank revision planners and topic planners, to help them get started with revision.</w:t>
      </w:r>
    </w:p>
    <w:p w14:paraId="25012403" w14:textId="77777777" w:rsidR="004D4863" w:rsidRPr="000717E8" w:rsidRDefault="004D4863" w:rsidP="006C0C3D">
      <w:pPr>
        <w:jc w:val="both"/>
      </w:pPr>
    </w:p>
    <w:p w14:paraId="37D3C165" w14:textId="1D7A7C3C" w:rsidR="006D600A" w:rsidRPr="000717E8" w:rsidRDefault="00C759B6" w:rsidP="006C0C3D">
      <w:pPr>
        <w:jc w:val="both"/>
      </w:pPr>
      <w:r w:rsidRPr="000717E8">
        <w:t>The Academy</w:t>
      </w:r>
      <w:r w:rsidR="005E69BA">
        <w:t xml:space="preserve"> is</w:t>
      </w:r>
      <w:r w:rsidR="004D4863" w:rsidRPr="000717E8">
        <w:t xml:space="preserve"> prepar</w:t>
      </w:r>
      <w:r w:rsidR="005E69BA">
        <w:t>ing</w:t>
      </w:r>
      <w:r w:rsidR="002A5EE0" w:rsidRPr="000717E8">
        <w:t xml:space="preserve"> a</w:t>
      </w:r>
      <w:r w:rsidR="004D4863" w:rsidRPr="000717E8">
        <w:t xml:space="preserve"> programme of revision opportunities for Year 11 students during the period of their examinations. The revision programme will enable </w:t>
      </w:r>
      <w:r w:rsidR="00C20239" w:rsidRPr="000717E8">
        <w:t>st</w:t>
      </w:r>
      <w:r w:rsidR="005E69BA">
        <w:t>udents to maintain regular cont</w:t>
      </w:r>
      <w:r w:rsidR="00C20239" w:rsidRPr="000717E8">
        <w:t>act with all their subject teachers and take part in structured revision throughout the examination period. It will also enable students to take part in supported revision with subject</w:t>
      </w:r>
      <w:r w:rsidR="00DF358B">
        <w:t>-</w:t>
      </w:r>
      <w:r w:rsidR="00C20239" w:rsidRPr="000717E8">
        <w:t>specialist teachers just prior to key examinations. In addition to the revision that will be taking place during lesson time, departments will cont</w:t>
      </w:r>
      <w:r w:rsidR="002A5EE0" w:rsidRPr="000717E8">
        <w:t xml:space="preserve">inue to offer </w:t>
      </w:r>
      <w:r w:rsidR="00C20239" w:rsidRPr="000717E8">
        <w:t>additional support sessions that have</w:t>
      </w:r>
      <w:r w:rsidRPr="000717E8">
        <w:t xml:space="preserve"> been running up to this point as well as more targeted interventions. </w:t>
      </w:r>
      <w:r w:rsidR="002D0144" w:rsidRPr="000717E8">
        <w:t xml:space="preserve">It is </w:t>
      </w:r>
      <w:r w:rsidRPr="000717E8">
        <w:t xml:space="preserve">vital your </w:t>
      </w:r>
      <w:r w:rsidR="00FF0DDD" w:rsidRPr="000717E8">
        <w:t>child’s</w:t>
      </w:r>
      <w:r w:rsidRPr="000717E8">
        <w:t xml:space="preserve"> attendance remains high and they take</w:t>
      </w:r>
      <w:r w:rsidR="002D0144" w:rsidRPr="000717E8">
        <w:t xml:space="preserve"> part in the organised revision sessions during th</w:t>
      </w:r>
      <w:r w:rsidR="002A5EE0" w:rsidRPr="000717E8">
        <w:t>is</w:t>
      </w:r>
      <w:r w:rsidR="002D0144" w:rsidRPr="000717E8">
        <w:t xml:space="preserve"> period, which </w:t>
      </w:r>
      <w:r w:rsidRPr="000717E8">
        <w:t xml:space="preserve">we believe will give them </w:t>
      </w:r>
      <w:r w:rsidR="002D0144" w:rsidRPr="000717E8">
        <w:t>the best possible</w:t>
      </w:r>
      <w:r w:rsidR="002A5EE0" w:rsidRPr="000717E8">
        <w:t xml:space="preserve"> chance of achieving their potential in all</w:t>
      </w:r>
      <w:r w:rsidR="002D0144" w:rsidRPr="000717E8">
        <w:t xml:space="preserve"> examinations. </w:t>
      </w:r>
    </w:p>
    <w:p w14:paraId="21A39B87" w14:textId="1C925A4B" w:rsidR="004C28CE" w:rsidRPr="000717E8" w:rsidRDefault="004C28CE" w:rsidP="006C0C3D">
      <w:pPr>
        <w:jc w:val="both"/>
      </w:pPr>
    </w:p>
    <w:p w14:paraId="359EB754" w14:textId="513A8546" w:rsidR="004C28CE" w:rsidRPr="000717E8" w:rsidRDefault="002A5EE0" w:rsidP="006C0C3D">
      <w:pPr>
        <w:jc w:val="both"/>
      </w:pPr>
      <w:r w:rsidRPr="000717E8">
        <w:t xml:space="preserve">We will also </w:t>
      </w:r>
      <w:r w:rsidR="004C28CE" w:rsidRPr="000717E8">
        <w:t>offer a wellbeing session on a Tuesd</w:t>
      </w:r>
      <w:r w:rsidRPr="000717E8">
        <w:t xml:space="preserve">ay lunch for any students </w:t>
      </w:r>
      <w:r w:rsidR="004C28CE" w:rsidRPr="000717E8">
        <w:t xml:space="preserve">feeling anxious over the exam period. </w:t>
      </w:r>
    </w:p>
    <w:p w14:paraId="7DEFF34F" w14:textId="795617E7" w:rsidR="002D0144" w:rsidRPr="000717E8" w:rsidRDefault="002D0144" w:rsidP="006C0C3D">
      <w:pPr>
        <w:jc w:val="both"/>
      </w:pPr>
    </w:p>
    <w:p w14:paraId="76E00302" w14:textId="59ED8868" w:rsidR="002D0144" w:rsidRPr="000717E8" w:rsidRDefault="004C28CE" w:rsidP="006C0C3D">
      <w:pPr>
        <w:jc w:val="both"/>
      </w:pPr>
      <w:r w:rsidRPr="000717E8">
        <w:lastRenderedPageBreak/>
        <w:t>Th</w:t>
      </w:r>
      <w:r w:rsidR="002D0144" w:rsidRPr="000717E8">
        <w:t xml:space="preserve">e organised </w:t>
      </w:r>
      <w:r w:rsidR="00827A0A" w:rsidRPr="000717E8">
        <w:t xml:space="preserve">revision provided by the Academy during the </w:t>
      </w:r>
      <w:r w:rsidR="002D0144" w:rsidRPr="000717E8">
        <w:t xml:space="preserve">day </w:t>
      </w:r>
      <w:r w:rsidR="00E92B88">
        <w:t>is not</w:t>
      </w:r>
      <w:r w:rsidR="002D0144" w:rsidRPr="000717E8">
        <w:t xml:space="preserve"> a replacement for home study. It is vital that your </w:t>
      </w:r>
      <w:r w:rsidR="00827A0A" w:rsidRPr="000717E8">
        <w:t xml:space="preserve">child </w:t>
      </w:r>
      <w:r w:rsidR="002D0144" w:rsidRPr="000717E8">
        <w:t xml:space="preserve">spends </w:t>
      </w:r>
      <w:r w:rsidR="00FF0DDD" w:rsidRPr="000717E8">
        <w:t xml:space="preserve">a </w:t>
      </w:r>
      <w:r w:rsidR="002D0144" w:rsidRPr="000717E8">
        <w:t xml:space="preserve">significant amount of time studying at </w:t>
      </w:r>
      <w:r w:rsidR="009451E1" w:rsidRPr="000717E8">
        <w:t>home,</w:t>
      </w:r>
      <w:r w:rsidR="002D0144" w:rsidRPr="000717E8">
        <w:t xml:space="preserve"> i</w:t>
      </w:r>
      <w:r w:rsidR="009451E1" w:rsidRPr="000717E8">
        <w:t>f they are to achieve their</w:t>
      </w:r>
      <w:r w:rsidR="002D0144" w:rsidRPr="000717E8">
        <w:t xml:space="preserve"> potential. </w:t>
      </w:r>
    </w:p>
    <w:p w14:paraId="02A9C3FF" w14:textId="45D0CD07" w:rsidR="00E034CD" w:rsidRPr="000717E8" w:rsidRDefault="00E034CD" w:rsidP="006C0C3D">
      <w:pPr>
        <w:jc w:val="both"/>
      </w:pPr>
    </w:p>
    <w:p w14:paraId="393276F1" w14:textId="1B1E347A" w:rsidR="00634F8F" w:rsidRPr="000717E8" w:rsidRDefault="007E701B" w:rsidP="006C0C3D">
      <w:pPr>
        <w:jc w:val="both"/>
      </w:pPr>
      <w:r w:rsidRPr="000717E8">
        <w:t xml:space="preserve">Throughout the revision and examination </w:t>
      </w:r>
      <w:r w:rsidR="009451E1" w:rsidRPr="000717E8">
        <w:t>period,</w:t>
      </w:r>
      <w:r w:rsidRPr="000717E8">
        <w:t xml:space="preserve"> it is vital that your </w:t>
      </w:r>
      <w:r w:rsidR="001D016D" w:rsidRPr="000717E8">
        <w:t>child</w:t>
      </w:r>
      <w:r w:rsidRPr="000717E8">
        <w:t xml:space="preserve"> is fully equipped with </w:t>
      </w:r>
      <w:r w:rsidRPr="000717E8">
        <w:rPr>
          <w:b/>
        </w:rPr>
        <w:t>pens, pencils</w:t>
      </w:r>
      <w:r w:rsidR="00FF0DDD" w:rsidRPr="000717E8">
        <w:rPr>
          <w:b/>
        </w:rPr>
        <w:t>, ruler, rubber</w:t>
      </w:r>
      <w:r w:rsidR="00511141" w:rsidRPr="000717E8">
        <w:rPr>
          <w:b/>
        </w:rPr>
        <w:t xml:space="preserve">, revision guides </w:t>
      </w:r>
      <w:r w:rsidR="00FF0DDD" w:rsidRPr="000717E8">
        <w:rPr>
          <w:b/>
        </w:rPr>
        <w:t xml:space="preserve">and a calculator </w:t>
      </w:r>
      <w:r w:rsidR="00FF0DDD" w:rsidRPr="000717E8">
        <w:t>that has all the n</w:t>
      </w:r>
      <w:r w:rsidR="00CD7497" w:rsidRPr="000717E8">
        <w:t>ecessary function</w:t>
      </w:r>
      <w:r w:rsidR="00FF0DDD" w:rsidRPr="000717E8">
        <w:t>s and which your child</w:t>
      </w:r>
      <w:r w:rsidR="00CD7497" w:rsidRPr="000717E8">
        <w:t xml:space="preserve"> is familiar with using prior to their examinations.</w:t>
      </w:r>
      <w:r w:rsidR="00390FE6" w:rsidRPr="000717E8">
        <w:t xml:space="preserve"> I would be very grateful if you would discuss the importance of this basic preparation with</w:t>
      </w:r>
      <w:r w:rsidR="001D016D" w:rsidRPr="000717E8">
        <w:t xml:space="preserve"> your</w:t>
      </w:r>
      <w:r w:rsidR="00390FE6" w:rsidRPr="000717E8">
        <w:t xml:space="preserve"> </w:t>
      </w:r>
      <w:r w:rsidR="001D016D" w:rsidRPr="000717E8">
        <w:t>child</w:t>
      </w:r>
      <w:r w:rsidR="00FF0DDD" w:rsidRPr="000717E8">
        <w:t xml:space="preserve">, and </w:t>
      </w:r>
      <w:r w:rsidR="00390FE6" w:rsidRPr="000717E8">
        <w:t xml:space="preserve">check that they have all of these items. A surprisingly high proportion of students often fail to have one or </w:t>
      </w:r>
      <w:r w:rsidR="00945EB9" w:rsidRPr="000717E8">
        <w:t xml:space="preserve">more of these basic necessities, which does delay the start of revision sessions and can impact on examination performance. </w:t>
      </w:r>
    </w:p>
    <w:p w14:paraId="308A5B63" w14:textId="46E0A960" w:rsidR="00945EB9" w:rsidRPr="000717E8" w:rsidRDefault="00945EB9" w:rsidP="006C0C3D">
      <w:pPr>
        <w:jc w:val="both"/>
      </w:pPr>
    </w:p>
    <w:p w14:paraId="33CE9B7F" w14:textId="73758D99" w:rsidR="00945EB9" w:rsidRPr="000717E8" w:rsidRDefault="00945EB9" w:rsidP="006C0C3D">
      <w:pPr>
        <w:jc w:val="both"/>
      </w:pPr>
      <w:r w:rsidRPr="000717E8">
        <w:t>Please note that all Year 11 students</w:t>
      </w:r>
      <w:r w:rsidR="001272E3" w:rsidRPr="000717E8">
        <w:t xml:space="preserve"> will be expected to wear Academy</w:t>
      </w:r>
      <w:r w:rsidRPr="000717E8">
        <w:t xml:space="preserve"> uniform throughout the revision and examination period and the usual rules about appearance will apply. </w:t>
      </w:r>
    </w:p>
    <w:p w14:paraId="0D7516EF" w14:textId="5FFD88AB" w:rsidR="00945EB9" w:rsidRPr="000717E8" w:rsidRDefault="00945EB9" w:rsidP="006C0C3D">
      <w:pPr>
        <w:jc w:val="both"/>
      </w:pPr>
    </w:p>
    <w:p w14:paraId="1C70EAA7" w14:textId="221FC64D" w:rsidR="00945EB9" w:rsidRPr="000717E8" w:rsidRDefault="001272E3" w:rsidP="006C0C3D">
      <w:pPr>
        <w:jc w:val="both"/>
      </w:pPr>
      <w:r w:rsidRPr="000717E8">
        <w:t xml:space="preserve">We will be introducing a </w:t>
      </w:r>
      <w:r w:rsidR="00945EB9" w:rsidRPr="000717E8">
        <w:t xml:space="preserve">‘Breakfast Warm Up’ </w:t>
      </w:r>
      <w:r w:rsidR="009451E1" w:rsidRPr="000717E8">
        <w:t>session, which</w:t>
      </w:r>
      <w:r w:rsidR="00945EB9" w:rsidRPr="000717E8">
        <w:t xml:space="preserve"> will take place from 8.00am in the main hall on the morning of any GCSE exams. Various breakfast items will be available free whilst students engage in some ‘warm up’</w:t>
      </w:r>
      <w:r w:rsidR="000A0C22" w:rsidRPr="000717E8">
        <w:t xml:space="preserve"> revision with their subject teachers. </w:t>
      </w:r>
    </w:p>
    <w:p w14:paraId="7EC408BC" w14:textId="2569B356" w:rsidR="000A0C22" w:rsidRPr="000717E8" w:rsidRDefault="000A0C22" w:rsidP="006C0C3D">
      <w:pPr>
        <w:jc w:val="both"/>
      </w:pPr>
    </w:p>
    <w:p w14:paraId="6311BE63" w14:textId="2A8F0D1B" w:rsidR="000A0C22" w:rsidRPr="000717E8" w:rsidRDefault="000A0C22" w:rsidP="006C0C3D">
      <w:pPr>
        <w:jc w:val="both"/>
      </w:pPr>
      <w:r w:rsidRPr="000717E8">
        <w:t xml:space="preserve">Your child will have one exam desk for the whole exam period this year. This will save the unnecessary ‘last minute checking’ of where to sit. This regularity of position should also provide some added peace of mind and less anxiety for some. </w:t>
      </w:r>
    </w:p>
    <w:p w14:paraId="0684A087" w14:textId="290F115E" w:rsidR="000A0C22" w:rsidRPr="000717E8" w:rsidRDefault="000A0C22" w:rsidP="006C0C3D">
      <w:pPr>
        <w:jc w:val="both"/>
      </w:pPr>
    </w:p>
    <w:p w14:paraId="421A1113" w14:textId="0CF14C6B" w:rsidR="000A0C22" w:rsidRPr="000717E8" w:rsidRDefault="001272E3" w:rsidP="006C0C3D">
      <w:pPr>
        <w:jc w:val="both"/>
      </w:pPr>
      <w:r w:rsidRPr="000717E8">
        <w:t>The</w:t>
      </w:r>
      <w:r w:rsidR="000A0C22" w:rsidRPr="000717E8">
        <w:t xml:space="preserve"> formal Year 11 Leaving Assembly</w:t>
      </w:r>
      <w:r w:rsidR="004C28CE" w:rsidRPr="000717E8">
        <w:t xml:space="preserve"> will take place on Thursday 23</w:t>
      </w:r>
      <w:r w:rsidR="004C28CE" w:rsidRPr="000717E8">
        <w:rPr>
          <w:vertAlign w:val="superscript"/>
        </w:rPr>
        <w:t>rd</w:t>
      </w:r>
      <w:r w:rsidR="004C28CE" w:rsidRPr="000717E8">
        <w:t xml:space="preserve"> June, which is the final whole school examination.</w:t>
      </w:r>
      <w:r w:rsidR="000A0C22" w:rsidRPr="000717E8">
        <w:t xml:space="preserve"> After this special assembly, students will have the o</w:t>
      </w:r>
      <w:r w:rsidR="00FF0DDD" w:rsidRPr="000717E8">
        <w:t xml:space="preserve">pportunity to take photographs and change into a smart/outfit ready for a Leavers </w:t>
      </w:r>
      <w:r w:rsidR="004C28CE" w:rsidRPr="000717E8">
        <w:t>Meal that</w:t>
      </w:r>
      <w:r w:rsidR="000717E8" w:rsidRPr="000717E8">
        <w:t xml:space="preserve"> will</w:t>
      </w:r>
      <w:r w:rsidR="004C28CE" w:rsidRPr="000717E8">
        <w:t xml:space="preserve"> </w:t>
      </w:r>
      <w:r w:rsidR="00FF0DDD" w:rsidRPr="000717E8">
        <w:t xml:space="preserve">take place in the afternoon. </w:t>
      </w:r>
    </w:p>
    <w:p w14:paraId="3AD1A8FC" w14:textId="184C9667" w:rsidR="000C4495" w:rsidRPr="000717E8" w:rsidRDefault="000C4495" w:rsidP="006C0C3D">
      <w:pPr>
        <w:jc w:val="both"/>
      </w:pPr>
    </w:p>
    <w:p w14:paraId="4D32B280" w14:textId="09538F98" w:rsidR="000C4495" w:rsidRPr="000717E8" w:rsidRDefault="000C4495" w:rsidP="006C0C3D">
      <w:pPr>
        <w:jc w:val="both"/>
      </w:pPr>
      <w:r w:rsidRPr="000717E8">
        <w:t xml:space="preserve">The Year 11 Leavers Prom will take place on </w:t>
      </w:r>
      <w:r w:rsidR="001272E3" w:rsidRPr="000717E8">
        <w:rPr>
          <w:b/>
        </w:rPr>
        <w:t>Friday 8</w:t>
      </w:r>
      <w:r w:rsidRPr="000717E8">
        <w:rPr>
          <w:b/>
        </w:rPr>
        <w:t xml:space="preserve"> Ju</w:t>
      </w:r>
      <w:r w:rsidR="001272E3" w:rsidRPr="000717E8">
        <w:rPr>
          <w:b/>
        </w:rPr>
        <w:t>ly 2022</w:t>
      </w:r>
      <w:r w:rsidR="00276AEB">
        <w:rPr>
          <w:b/>
        </w:rPr>
        <w:t xml:space="preserve"> </w:t>
      </w:r>
      <w:r w:rsidR="00276AEB" w:rsidRPr="00276AEB">
        <w:t>(separate letter to follow)</w:t>
      </w:r>
      <w:r w:rsidR="00FF0DDD" w:rsidRPr="00276AEB">
        <w:t>.</w:t>
      </w:r>
      <w:r w:rsidR="00FF0DDD" w:rsidRPr="000717E8">
        <w:rPr>
          <w:b/>
        </w:rPr>
        <w:t xml:space="preserve"> </w:t>
      </w:r>
      <w:r w:rsidR="00FF0DDD" w:rsidRPr="000717E8">
        <w:t>Students will s</w:t>
      </w:r>
      <w:r w:rsidRPr="000717E8">
        <w:t xml:space="preserve">oon be issued with their ‘Prom Passport’, which they will be expected to complete successfully in order to be eligible for their Prom Ticket. In order to successfully complete their Prom Passport your </w:t>
      </w:r>
      <w:r w:rsidR="00AC747D" w:rsidRPr="000717E8">
        <w:t xml:space="preserve">child </w:t>
      </w:r>
      <w:r w:rsidRPr="000717E8">
        <w:t xml:space="preserve">will need to demonstrate the following:  </w:t>
      </w:r>
    </w:p>
    <w:p w14:paraId="750210D7" w14:textId="6B4CEC95" w:rsidR="000C4495" w:rsidRPr="000717E8" w:rsidRDefault="000C4495" w:rsidP="006C0C3D">
      <w:pPr>
        <w:jc w:val="both"/>
      </w:pPr>
    </w:p>
    <w:p w14:paraId="011D004D" w14:textId="2DC5D9CC" w:rsidR="000C4495" w:rsidRPr="000717E8" w:rsidRDefault="000C4495" w:rsidP="006C0C3D">
      <w:pPr>
        <w:pStyle w:val="ListParagraph"/>
        <w:numPr>
          <w:ilvl w:val="0"/>
          <w:numId w:val="3"/>
        </w:numPr>
        <w:jc w:val="both"/>
      </w:pPr>
      <w:r w:rsidRPr="000717E8">
        <w:lastRenderedPageBreak/>
        <w:t xml:space="preserve">All required coursework for any BTEC or GCSE qualifications being taken to have been completed to the satisfaction of the teachers concerned. </w:t>
      </w:r>
    </w:p>
    <w:p w14:paraId="5399B5CE" w14:textId="2500988E" w:rsidR="000C4495" w:rsidRPr="000717E8" w:rsidRDefault="000C4495" w:rsidP="006C0C3D">
      <w:pPr>
        <w:pStyle w:val="ListParagraph"/>
        <w:numPr>
          <w:ilvl w:val="0"/>
          <w:numId w:val="3"/>
        </w:numPr>
        <w:jc w:val="both"/>
      </w:pPr>
      <w:r w:rsidRPr="000717E8">
        <w:t xml:space="preserve">Correct equipment (as above) has been brought to all lessons and examinations, with correct uniform and appearance at all times (including for all examinations). </w:t>
      </w:r>
    </w:p>
    <w:p w14:paraId="22E9463F" w14:textId="7FED4C9D" w:rsidR="000C4495" w:rsidRPr="000717E8" w:rsidRDefault="000C4495" w:rsidP="006C0C3D">
      <w:pPr>
        <w:pStyle w:val="ListParagraph"/>
        <w:numPr>
          <w:ilvl w:val="0"/>
          <w:numId w:val="3"/>
        </w:numPr>
        <w:jc w:val="both"/>
      </w:pPr>
      <w:r w:rsidRPr="000717E8">
        <w:t>Good attendance from the date of this letter to their official leaving date (</w:t>
      </w:r>
      <w:r w:rsidR="00AC747D" w:rsidRPr="000717E8">
        <w:t>e.g. 95</w:t>
      </w:r>
      <w:r w:rsidRPr="000717E8">
        <w:t xml:space="preserve">% - 100% - special circumstances may be considered). </w:t>
      </w:r>
    </w:p>
    <w:p w14:paraId="63AB7A6B" w14:textId="3AFE8795" w:rsidR="000C4495" w:rsidRPr="000717E8" w:rsidRDefault="000C4495" w:rsidP="006C0C3D">
      <w:pPr>
        <w:pStyle w:val="ListParagraph"/>
        <w:numPr>
          <w:ilvl w:val="0"/>
          <w:numId w:val="3"/>
        </w:numPr>
        <w:jc w:val="both"/>
      </w:pPr>
      <w:r w:rsidRPr="000717E8">
        <w:t>Good behaviour at all times. Students who fall short of the required standard of behaviour and thereby disrupt the learning of others will be remov</w:t>
      </w:r>
      <w:r w:rsidR="000717E8" w:rsidRPr="000717E8">
        <w:t>ed from classes.</w:t>
      </w:r>
    </w:p>
    <w:p w14:paraId="5CAC3125" w14:textId="42F22C32" w:rsidR="000C4495" w:rsidRPr="000717E8" w:rsidRDefault="000C4495" w:rsidP="006C0C3D">
      <w:pPr>
        <w:jc w:val="both"/>
      </w:pPr>
    </w:p>
    <w:p w14:paraId="3CAC2983" w14:textId="77777777" w:rsidR="005D2E02" w:rsidRPr="000717E8" w:rsidRDefault="005D2E02" w:rsidP="006C0C3D">
      <w:pPr>
        <w:jc w:val="both"/>
      </w:pPr>
      <w:r w:rsidRPr="000717E8">
        <w:t xml:space="preserve">Students who fail to demonstrate one or more of the above will not be eligible to receive their Prom Ticket and will therefore not be able to attend the Prom. I very much hope that this will not prove necessary. Eligible students will collect their Prom ticket from Mr Tatham on completion of their final exam.  </w:t>
      </w:r>
    </w:p>
    <w:p w14:paraId="1C63B039" w14:textId="77777777" w:rsidR="005D2E02" w:rsidRPr="000717E8" w:rsidRDefault="005D2E02" w:rsidP="006C0C3D">
      <w:pPr>
        <w:jc w:val="both"/>
      </w:pPr>
    </w:p>
    <w:p w14:paraId="5F9653DA" w14:textId="368DA156" w:rsidR="000C4495" w:rsidRPr="000717E8" w:rsidRDefault="005D2E02" w:rsidP="006C0C3D">
      <w:pPr>
        <w:jc w:val="both"/>
      </w:pPr>
      <w:r w:rsidRPr="000717E8">
        <w:t xml:space="preserve">Students will be allowed to leave the school formally from the moment their last exam is completed unless they still have </w:t>
      </w:r>
      <w:r w:rsidR="00E2156D" w:rsidRPr="000717E8">
        <w:t xml:space="preserve">work for BTEC or other vocational </w:t>
      </w:r>
      <w:r w:rsidRPr="000717E8">
        <w:t xml:space="preserve">subjects which needs completing up to the standard expected. </w:t>
      </w:r>
    </w:p>
    <w:p w14:paraId="03201279" w14:textId="007159BE" w:rsidR="000C4495" w:rsidRPr="000717E8" w:rsidRDefault="000C4495" w:rsidP="006C0C3D">
      <w:pPr>
        <w:jc w:val="both"/>
      </w:pPr>
    </w:p>
    <w:p w14:paraId="39E699F7" w14:textId="5EAD6D2C" w:rsidR="000C4495" w:rsidRPr="000717E8" w:rsidRDefault="000C4495" w:rsidP="006C0C3D">
      <w:pPr>
        <w:jc w:val="both"/>
      </w:pPr>
      <w:bookmarkStart w:id="0" w:name="_GoBack"/>
      <w:bookmarkEnd w:id="0"/>
    </w:p>
    <w:p w14:paraId="7E9235FF" w14:textId="77777777" w:rsidR="00E2156D" w:rsidRPr="000717E8" w:rsidRDefault="00E2156D" w:rsidP="006C0C3D">
      <w:pPr>
        <w:jc w:val="both"/>
      </w:pPr>
      <w:r w:rsidRPr="000717E8">
        <w:t xml:space="preserve">Results Day is on Thursday 25 August 2022 and further details will be published nearer the time. </w:t>
      </w:r>
    </w:p>
    <w:p w14:paraId="3EB07013" w14:textId="003CF8E9" w:rsidR="00E2156D" w:rsidRPr="000717E8" w:rsidRDefault="000C4495" w:rsidP="006C0C3D">
      <w:pPr>
        <w:jc w:val="both"/>
      </w:pPr>
      <w:r w:rsidRPr="000717E8">
        <w:rPr>
          <w:b/>
        </w:rPr>
        <w:t xml:space="preserve"> </w:t>
      </w:r>
    </w:p>
    <w:p w14:paraId="7F148CBB" w14:textId="6DC9EA3B" w:rsidR="00A5563C" w:rsidRPr="000717E8" w:rsidRDefault="00A5563C" w:rsidP="006C0C3D">
      <w:pPr>
        <w:jc w:val="both"/>
      </w:pPr>
      <w:r w:rsidRPr="000717E8">
        <w:t xml:space="preserve">Finally, I would like to thank you for all your support over this year. I sincerely hope that your son or daughter excels in the examinations this summer and that they go on to great things from LECA. </w:t>
      </w:r>
    </w:p>
    <w:p w14:paraId="762BD3B5" w14:textId="0A65C4B6" w:rsidR="00A5563C" w:rsidRPr="000717E8" w:rsidRDefault="00A5563C" w:rsidP="006C0C3D">
      <w:pPr>
        <w:jc w:val="both"/>
      </w:pPr>
    </w:p>
    <w:p w14:paraId="7D383AA1" w14:textId="1BB908AE" w:rsidR="00A5563C" w:rsidRPr="000717E8" w:rsidRDefault="00A5563C" w:rsidP="006C0C3D">
      <w:pPr>
        <w:jc w:val="both"/>
      </w:pPr>
      <w:r w:rsidRPr="000717E8">
        <w:t xml:space="preserve">If you would like to discuss any of these arrangements in more detail please contact Mr J Tatham (Year 10/11 Progress Leader). </w:t>
      </w:r>
    </w:p>
    <w:p w14:paraId="248EAF5D" w14:textId="10EA4673" w:rsidR="00A5563C" w:rsidRPr="000717E8" w:rsidRDefault="00A5563C" w:rsidP="000C4495"/>
    <w:p w14:paraId="069D5E15" w14:textId="61A1C6C9" w:rsidR="00A5563C" w:rsidRDefault="00A5563C" w:rsidP="000C4495">
      <w:r w:rsidRPr="000717E8">
        <w:t xml:space="preserve">Yours sincerely, </w:t>
      </w:r>
    </w:p>
    <w:p w14:paraId="1654068E" w14:textId="308C40E4" w:rsidR="00324478" w:rsidRDefault="00324478" w:rsidP="000C4495"/>
    <w:p w14:paraId="0FA2335D" w14:textId="4D265A01" w:rsidR="00324478" w:rsidRDefault="00D0347D" w:rsidP="000C4495">
      <w:r w:rsidRPr="00D0347D">
        <w:rPr>
          <w:noProof/>
          <w:lang w:eastAsia="en-GB"/>
        </w:rPr>
        <w:drawing>
          <wp:inline distT="0" distB="0" distL="0" distR="0" wp14:anchorId="78B5949D" wp14:editId="24779341">
            <wp:extent cx="1238250" cy="36018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944" cy="369114"/>
                    </a:xfrm>
                    <a:prstGeom prst="rect">
                      <a:avLst/>
                    </a:prstGeom>
                    <a:noFill/>
                    <a:ln>
                      <a:noFill/>
                    </a:ln>
                  </pic:spPr>
                </pic:pic>
              </a:graphicData>
            </a:graphic>
          </wp:inline>
        </w:drawing>
      </w:r>
    </w:p>
    <w:p w14:paraId="41895BC1" w14:textId="4D91CD16" w:rsidR="00324478" w:rsidRDefault="00324478" w:rsidP="000C4495"/>
    <w:p w14:paraId="6D7593E4" w14:textId="36E196B2" w:rsidR="00324478" w:rsidRDefault="00324478" w:rsidP="000C4495">
      <w:r>
        <w:lastRenderedPageBreak/>
        <w:t xml:space="preserve">Caroline Starling </w:t>
      </w:r>
    </w:p>
    <w:p w14:paraId="075F0542" w14:textId="671D1454" w:rsidR="00324478" w:rsidRPr="000717E8" w:rsidRDefault="00324478" w:rsidP="000C4495">
      <w:r>
        <w:t>Vice Principal</w:t>
      </w:r>
    </w:p>
    <w:p w14:paraId="395B5D68" w14:textId="011B279E" w:rsidR="00A5563C" w:rsidRDefault="00A5563C" w:rsidP="000C4495"/>
    <w:p w14:paraId="09CB7ACB" w14:textId="77777777" w:rsidR="00A5563C" w:rsidRPr="00A5563C" w:rsidRDefault="00A5563C" w:rsidP="000C4495">
      <w:pPr>
        <w:rPr>
          <w:b/>
        </w:rPr>
      </w:pPr>
    </w:p>
    <w:p w14:paraId="64ED9EC8" w14:textId="77777777" w:rsidR="00E034CD" w:rsidRPr="00655979" w:rsidRDefault="00E034CD" w:rsidP="00B374E8"/>
    <w:p w14:paraId="7A05C3B6" w14:textId="327D8AE4" w:rsidR="0067405A" w:rsidRPr="00B000E6" w:rsidRDefault="0067405A" w:rsidP="00B000E6"/>
    <w:sectPr w:rsidR="0067405A" w:rsidRPr="00B000E6" w:rsidSect="00A5563C">
      <w:headerReference w:type="default" r:id="rId8"/>
      <w:footerReference w:type="default" r:id="rId9"/>
      <w:pgSz w:w="11906" w:h="16838"/>
      <w:pgMar w:top="1440" w:right="1440" w:bottom="851" w:left="1440"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A829D" w14:textId="77777777" w:rsidR="00BA3E1D" w:rsidRDefault="00BA3E1D" w:rsidP="00BA3E1D">
      <w:r>
        <w:separator/>
      </w:r>
    </w:p>
  </w:endnote>
  <w:endnote w:type="continuationSeparator" w:id="0">
    <w:p w14:paraId="6AE8DCDC" w14:textId="77777777" w:rsidR="00BA3E1D" w:rsidRDefault="00BA3E1D" w:rsidP="00BA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5D126" w14:textId="77777777" w:rsidR="00060AC7" w:rsidRDefault="00060AC7" w:rsidP="00BA3E1D">
    <w:pPr>
      <w:pStyle w:val="Footer"/>
      <w:jc w:val="both"/>
      <w:rPr>
        <w:color w:val="808080" w:themeColor="background1" w:themeShade="80"/>
        <w:sz w:val="20"/>
      </w:rPr>
    </w:pPr>
  </w:p>
  <w:p w14:paraId="26B4FD58" w14:textId="039318EA" w:rsidR="00060AC7" w:rsidRDefault="00060AC7" w:rsidP="004B1049">
    <w:pPr>
      <w:pStyle w:val="Footer"/>
      <w:rPr>
        <w:color w:val="808080" w:themeColor="background1" w:themeShade="80"/>
        <w:sz w:val="20"/>
      </w:rPr>
    </w:pPr>
    <w:r>
      <w:rPr>
        <w:color w:val="808080" w:themeColor="background1" w:themeShade="80"/>
        <w:sz w:val="20"/>
      </w:rPr>
      <w:t>Littleport and East Cambridgeshire</w:t>
    </w:r>
    <w:r w:rsidR="7E88230F" w:rsidRPr="0088499D">
      <w:rPr>
        <w:color w:val="808080" w:themeColor="background1" w:themeShade="80"/>
        <w:sz w:val="20"/>
      </w:rPr>
      <w:t xml:space="preserve"> Academy, </w:t>
    </w:r>
    <w:r>
      <w:rPr>
        <w:color w:val="808080" w:themeColor="background1" w:themeShade="80"/>
        <w:sz w:val="20"/>
      </w:rPr>
      <w:tab/>
    </w:r>
  </w:p>
  <w:p w14:paraId="1076ACB3" w14:textId="37FED08A" w:rsidR="00060AC7" w:rsidRDefault="00387329" w:rsidP="004B1049">
    <w:pPr>
      <w:pStyle w:val="Footer"/>
      <w:rPr>
        <w:color w:val="808080" w:themeColor="background1" w:themeShade="80"/>
        <w:sz w:val="20"/>
      </w:rPr>
    </w:pPr>
    <w:r>
      <w:rPr>
        <w:noProof/>
        <w:color w:val="808080" w:themeColor="background1" w:themeShade="80"/>
        <w:sz w:val="20"/>
        <w:lang w:eastAsia="en-GB"/>
      </w:rPr>
      <w:drawing>
        <wp:anchor distT="0" distB="0" distL="114300" distR="114300" simplePos="0" relativeHeight="251658240" behindDoc="0" locked="0" layoutInCell="1" allowOverlap="1" wp14:anchorId="36AF9152" wp14:editId="7CA44DF8">
          <wp:simplePos x="0" y="0"/>
          <wp:positionH relativeFrom="column">
            <wp:posOffset>2733675</wp:posOffset>
          </wp:positionH>
          <wp:positionV relativeFrom="paragraph">
            <wp:posOffset>107315</wp:posOffset>
          </wp:positionV>
          <wp:extent cx="3152775" cy="74831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Logos.png"/>
                  <pic:cNvPicPr/>
                </pic:nvPicPr>
                <pic:blipFill>
                  <a:blip r:embed="rId1">
                    <a:extLst>
                      <a:ext uri="{28A0092B-C50C-407E-A947-70E740481C1C}">
                        <a14:useLocalDpi xmlns:a14="http://schemas.microsoft.com/office/drawing/2010/main" val="0"/>
                      </a:ext>
                    </a:extLst>
                  </a:blip>
                  <a:stretch>
                    <a:fillRect/>
                  </a:stretch>
                </pic:blipFill>
                <pic:spPr>
                  <a:xfrm>
                    <a:off x="0" y="0"/>
                    <a:ext cx="3164496" cy="751095"/>
                  </a:xfrm>
                  <a:prstGeom prst="rect">
                    <a:avLst/>
                  </a:prstGeom>
                </pic:spPr>
              </pic:pic>
            </a:graphicData>
          </a:graphic>
          <wp14:sizeRelH relativeFrom="margin">
            <wp14:pctWidth>0</wp14:pctWidth>
          </wp14:sizeRelH>
          <wp14:sizeRelV relativeFrom="margin">
            <wp14:pctHeight>0</wp14:pctHeight>
          </wp14:sizeRelV>
        </wp:anchor>
      </w:drawing>
    </w:r>
    <w:r w:rsidR="7E88230F" w:rsidRPr="0088499D">
      <w:rPr>
        <w:color w:val="808080" w:themeColor="background1" w:themeShade="80"/>
        <w:sz w:val="20"/>
      </w:rPr>
      <w:t xml:space="preserve">Littleport, Cambridgeshire, </w:t>
    </w:r>
  </w:p>
  <w:p w14:paraId="222924E0" w14:textId="433B7F5B" w:rsidR="00BA3E1D" w:rsidRDefault="7E88230F" w:rsidP="004B1049">
    <w:pPr>
      <w:pStyle w:val="Footer"/>
      <w:rPr>
        <w:color w:val="808080" w:themeColor="background1" w:themeShade="80"/>
        <w:sz w:val="20"/>
      </w:rPr>
    </w:pPr>
    <w:r w:rsidRPr="0088499D">
      <w:rPr>
        <w:color w:val="808080" w:themeColor="background1" w:themeShade="80"/>
        <w:sz w:val="20"/>
      </w:rPr>
      <w:t>CB6 1EW</w:t>
    </w:r>
    <w:r w:rsidR="00837C7A">
      <w:rPr>
        <w:color w:val="808080" w:themeColor="background1" w:themeShade="80"/>
        <w:sz w:val="20"/>
      </w:rPr>
      <w:t xml:space="preserve">  </w:t>
    </w:r>
  </w:p>
  <w:p w14:paraId="1F64C709" w14:textId="02DFBADA" w:rsidR="00A3305D" w:rsidRPr="0088499D" w:rsidRDefault="00A3305D" w:rsidP="004B1049">
    <w:pPr>
      <w:pStyle w:val="Footer"/>
      <w:rPr>
        <w:color w:val="808080" w:themeColor="background1" w:themeShade="80"/>
        <w:sz w:val="20"/>
      </w:rPr>
    </w:pPr>
    <w:r>
      <w:rPr>
        <w:color w:val="808080" w:themeColor="background1" w:themeShade="80"/>
        <w:sz w:val="20"/>
      </w:rPr>
      <w:t xml:space="preserve">Executive </w:t>
    </w:r>
    <w:proofErr w:type="spellStart"/>
    <w:r>
      <w:rPr>
        <w:color w:val="808080" w:themeColor="background1" w:themeShade="80"/>
        <w:sz w:val="20"/>
      </w:rPr>
      <w:t>Headteacher</w:t>
    </w:r>
    <w:proofErr w:type="spellEnd"/>
    <w:r>
      <w:rPr>
        <w:color w:val="808080" w:themeColor="background1" w:themeShade="80"/>
        <w:sz w:val="20"/>
      </w:rPr>
      <w:t>: Mr Craig D’Cunha</w:t>
    </w:r>
  </w:p>
  <w:p w14:paraId="2497376E" w14:textId="4AF2D947" w:rsidR="004B1049" w:rsidRDefault="00060AC7" w:rsidP="004B1049">
    <w:pPr>
      <w:pStyle w:val="Footer"/>
      <w:rPr>
        <w:noProof/>
        <w:color w:val="808080" w:themeColor="background1" w:themeShade="80"/>
        <w:sz w:val="20"/>
        <w:lang w:eastAsia="en-GB"/>
      </w:rPr>
    </w:pPr>
    <w:r>
      <w:rPr>
        <w:color w:val="808080" w:themeColor="background1" w:themeShade="80"/>
        <w:sz w:val="20"/>
      </w:rPr>
      <w:t>www.</w:t>
    </w:r>
    <w:r w:rsidR="7E88230F" w:rsidRPr="0088499D">
      <w:rPr>
        <w:color w:val="808080" w:themeColor="background1" w:themeShade="80"/>
        <w:sz w:val="20"/>
      </w:rPr>
      <w:t>lecacademy.org</w:t>
    </w:r>
    <w:r>
      <w:rPr>
        <w:noProof/>
        <w:color w:val="808080" w:themeColor="background1" w:themeShade="80"/>
        <w:sz w:val="20"/>
        <w:lang w:eastAsia="en-GB"/>
      </w:rPr>
      <w:t xml:space="preserve"> </w:t>
    </w:r>
  </w:p>
  <w:p w14:paraId="25FFA256" w14:textId="17D3EB83" w:rsidR="00060AC7" w:rsidRPr="0088499D" w:rsidRDefault="004B1049" w:rsidP="004B1049">
    <w:pPr>
      <w:pStyle w:val="Footer"/>
      <w:rPr>
        <w:color w:val="808080" w:themeColor="background1" w:themeShade="80"/>
        <w:sz w:val="20"/>
      </w:rPr>
    </w:pPr>
    <w:r>
      <w:rPr>
        <w:noProof/>
        <w:color w:val="808080" w:themeColor="background1" w:themeShade="80"/>
        <w:sz w:val="20"/>
        <w:lang w:eastAsia="en-GB"/>
      </w:rPr>
      <w:t>01353 223300</w:t>
    </w:r>
    <w:r w:rsidR="00060AC7">
      <w:rPr>
        <w:noProof/>
        <w:color w:val="808080" w:themeColor="background1" w:themeShade="80"/>
        <w:sz w:val="20"/>
        <w:lang w:eastAsia="en-GB"/>
      </w:rPr>
      <w:t xml:space="preserve">                                                            </w:t>
    </w:r>
  </w:p>
  <w:p w14:paraId="2F987493" w14:textId="1EEE4B72" w:rsidR="00950F00" w:rsidRDefault="00060AC7" w:rsidP="004B1049">
    <w:pPr>
      <w:pStyle w:val="Footer"/>
      <w:rPr>
        <w:color w:val="808080" w:themeColor="background1" w:themeShade="80"/>
        <w:sz w:val="20"/>
      </w:rPr>
    </w:pPr>
    <w:r>
      <w:rPr>
        <w:color w:val="808080" w:themeColor="background1" w:themeShade="80"/>
        <w:sz w:val="20"/>
      </w:rPr>
      <w:t xml:space="preserve">                                                                                         </w:t>
    </w:r>
  </w:p>
  <w:p w14:paraId="384F43DC" w14:textId="3A8523A5" w:rsidR="00BA3E1D" w:rsidRPr="0088499D" w:rsidRDefault="00060AC7" w:rsidP="00950F00">
    <w:pPr>
      <w:pStyle w:val="Footer"/>
      <w:jc w:val="right"/>
      <w:rPr>
        <w:noProof/>
        <w:color w:val="808080" w:themeColor="background1" w:themeShade="80"/>
        <w:sz w:val="20"/>
        <w:lang w:eastAsia="en-GB"/>
      </w:rPr>
    </w:pPr>
    <w:r>
      <w:rPr>
        <w:color w:val="808080" w:themeColor="background1" w:themeShade="80"/>
        <w:sz w:val="20"/>
      </w:rPr>
      <w:t xml:space="preserve">  </w:t>
    </w:r>
    <w:r w:rsidR="00950F00">
      <w:rPr>
        <w:color w:val="808080" w:themeColor="background1" w:themeShade="80"/>
        <w:sz w:val="20"/>
      </w:rPr>
      <w:t xml:space="preserve">              </w:t>
    </w:r>
    <w:r>
      <w:rPr>
        <w:color w:val="808080" w:themeColor="background1" w:themeShade="80"/>
        <w:sz w:val="20"/>
      </w:rPr>
      <w:t xml:space="preserve">  </w:t>
    </w:r>
    <w:r w:rsidR="00950F00">
      <w:rPr>
        <w:noProof/>
        <w:color w:val="808080" w:themeColor="background1" w:themeShade="80"/>
        <w:sz w:val="20"/>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62C8" w14:textId="77777777" w:rsidR="00BA3E1D" w:rsidRDefault="00BA3E1D" w:rsidP="00BA3E1D">
      <w:r>
        <w:separator/>
      </w:r>
    </w:p>
  </w:footnote>
  <w:footnote w:type="continuationSeparator" w:id="0">
    <w:p w14:paraId="672C5E49" w14:textId="77777777" w:rsidR="00BA3E1D" w:rsidRDefault="00BA3E1D" w:rsidP="00BA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B62D" w14:textId="4D8B87C5" w:rsidR="00950F00" w:rsidRDefault="006D0C5F" w:rsidP="00415903">
    <w:pPr>
      <w:pStyle w:val="Header"/>
      <w:ind w:left="-794"/>
      <w:rPr>
        <w:noProof/>
        <w:color w:val="0000FF"/>
        <w:lang w:eastAsia="en-GB"/>
      </w:rPr>
    </w:pPr>
    <w:r>
      <w:rPr>
        <w:noProof/>
        <w:color w:val="0000FF"/>
        <w:lang w:eastAsia="en-GB"/>
      </w:rPr>
      <w:drawing>
        <wp:anchor distT="0" distB="0" distL="114300" distR="114300" simplePos="0" relativeHeight="251659264" behindDoc="0" locked="0" layoutInCell="1" allowOverlap="1" wp14:anchorId="75C6147B" wp14:editId="69CCD939">
          <wp:simplePos x="0" y="0"/>
          <wp:positionH relativeFrom="column">
            <wp:posOffset>4276725</wp:posOffset>
          </wp:positionH>
          <wp:positionV relativeFrom="paragraph">
            <wp:posOffset>824230</wp:posOffset>
          </wp:positionV>
          <wp:extent cx="5852160" cy="247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CA Logo New.png"/>
                  <pic:cNvPicPr/>
                </pic:nvPicPr>
                <pic:blipFill rotWithShape="1">
                  <a:blip r:embed="rId1">
                    <a:extLst>
                      <a:ext uri="{28A0092B-C50C-407E-A947-70E740481C1C}">
                        <a14:useLocalDpi xmlns:a14="http://schemas.microsoft.com/office/drawing/2010/main" val="0"/>
                      </a:ext>
                    </a:extLst>
                  </a:blip>
                  <a:srcRect l="2383" t="77002" b="2975"/>
                  <a:stretch/>
                </pic:blipFill>
                <pic:spPr bwMode="auto">
                  <a:xfrm>
                    <a:off x="0" y="0"/>
                    <a:ext cx="5852160" cy="247650"/>
                  </a:xfrm>
                  <a:prstGeom prst="rect">
                    <a:avLst/>
                  </a:prstGeom>
                  <a:ln>
                    <a:noFill/>
                  </a:ln>
                  <a:extLst>
                    <a:ext uri="{53640926-AAD7-44D8-BBD7-CCE9431645EC}">
                      <a14:shadowObscured xmlns:a14="http://schemas.microsoft.com/office/drawing/2010/main"/>
                    </a:ext>
                  </a:extLst>
                </pic:spPr>
              </pic:pic>
            </a:graphicData>
          </a:graphic>
        </wp:anchor>
      </w:drawing>
    </w:r>
    <w:r w:rsidR="00950F00">
      <w:rPr>
        <w:noProof/>
        <w:color w:val="0000FF"/>
        <w:lang w:eastAsia="en-GB"/>
      </w:rPr>
      <w:drawing>
        <wp:inline distT="0" distB="0" distL="0" distR="0" wp14:anchorId="10B729AB" wp14:editId="61B2F4E9">
          <wp:extent cx="6574971"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_LITTLEPORTANDEASTCAMBSACADEMY-01.png"/>
                  <pic:cNvPicPr/>
                </pic:nvPicPr>
                <pic:blipFill rotWithShape="1">
                  <a:blip r:embed="rId2" cstate="print">
                    <a:extLst>
                      <a:ext uri="{28A0092B-C50C-407E-A947-70E740481C1C}">
                        <a14:useLocalDpi xmlns:a14="http://schemas.microsoft.com/office/drawing/2010/main" val="0"/>
                      </a:ext>
                    </a:extLst>
                  </a:blip>
                  <a:srcRect l="6315" t="38552" b="38411"/>
                  <a:stretch/>
                </pic:blipFill>
                <pic:spPr bwMode="auto">
                  <a:xfrm>
                    <a:off x="0" y="0"/>
                    <a:ext cx="6576441" cy="1143256"/>
                  </a:xfrm>
                  <a:prstGeom prst="rect">
                    <a:avLst/>
                  </a:prstGeom>
                  <a:ln>
                    <a:noFill/>
                  </a:ln>
                  <a:extLst>
                    <a:ext uri="{53640926-AAD7-44D8-BBD7-CCE9431645EC}">
                      <a14:shadowObscured xmlns:a14="http://schemas.microsoft.com/office/drawing/2010/main"/>
                    </a:ext>
                  </a:extLst>
                </pic:spPr>
              </pic:pic>
            </a:graphicData>
          </a:graphic>
        </wp:inline>
      </w:drawing>
    </w:r>
  </w:p>
  <w:p w14:paraId="4C45B7D6" w14:textId="686032D8" w:rsidR="00BA3E1D" w:rsidRDefault="00BA3E1D" w:rsidP="00415903">
    <w:pPr>
      <w:pStyle w:val="Header"/>
      <w:ind w:left="-794"/>
      <w:rPr>
        <w:noProof/>
        <w:color w:val="0000FF"/>
        <w:lang w:eastAsia="en-GB"/>
      </w:rPr>
    </w:pPr>
  </w:p>
  <w:p w14:paraId="29AA7B57" w14:textId="2B78C416" w:rsidR="00BA3E1D" w:rsidRDefault="00BA3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9B4"/>
    <w:multiLevelType w:val="hybridMultilevel"/>
    <w:tmpl w:val="CD361D8C"/>
    <w:lvl w:ilvl="0" w:tplc="FC0E4AA4">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50A05445"/>
    <w:multiLevelType w:val="hybridMultilevel"/>
    <w:tmpl w:val="5E16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D52025"/>
    <w:multiLevelType w:val="hybridMultilevel"/>
    <w:tmpl w:val="B53A015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14"/>
    <w:rsid w:val="000422C9"/>
    <w:rsid w:val="00060AC7"/>
    <w:rsid w:val="000717E8"/>
    <w:rsid w:val="00073EB3"/>
    <w:rsid w:val="000A0C22"/>
    <w:rsid w:val="000C4495"/>
    <w:rsid w:val="000E6114"/>
    <w:rsid w:val="001058C4"/>
    <w:rsid w:val="001272E3"/>
    <w:rsid w:val="00132EB4"/>
    <w:rsid w:val="00151710"/>
    <w:rsid w:val="001953C4"/>
    <w:rsid w:val="001A3C1D"/>
    <w:rsid w:val="001A436E"/>
    <w:rsid w:val="001D016D"/>
    <w:rsid w:val="00205C72"/>
    <w:rsid w:val="00240A5A"/>
    <w:rsid w:val="002727F0"/>
    <w:rsid w:val="00272DD0"/>
    <w:rsid w:val="00276AEB"/>
    <w:rsid w:val="002838C7"/>
    <w:rsid w:val="00294793"/>
    <w:rsid w:val="002A5EE0"/>
    <w:rsid w:val="002D0144"/>
    <w:rsid w:val="002F1272"/>
    <w:rsid w:val="00324478"/>
    <w:rsid w:val="00325BE0"/>
    <w:rsid w:val="00387329"/>
    <w:rsid w:val="00390FE6"/>
    <w:rsid w:val="00410449"/>
    <w:rsid w:val="00415903"/>
    <w:rsid w:val="00434700"/>
    <w:rsid w:val="004B1049"/>
    <w:rsid w:val="004C28CE"/>
    <w:rsid w:val="004D4863"/>
    <w:rsid w:val="00511141"/>
    <w:rsid w:val="005749F0"/>
    <w:rsid w:val="005D2E02"/>
    <w:rsid w:val="005E69BA"/>
    <w:rsid w:val="00616DD3"/>
    <w:rsid w:val="00631ADF"/>
    <w:rsid w:val="00634F8F"/>
    <w:rsid w:val="0067011F"/>
    <w:rsid w:val="0067405A"/>
    <w:rsid w:val="006C0C3D"/>
    <w:rsid w:val="006D0C5F"/>
    <w:rsid w:val="006D600A"/>
    <w:rsid w:val="007250A5"/>
    <w:rsid w:val="00731FEA"/>
    <w:rsid w:val="00754842"/>
    <w:rsid w:val="007703E1"/>
    <w:rsid w:val="00772768"/>
    <w:rsid w:val="007C7BB6"/>
    <w:rsid w:val="007E701B"/>
    <w:rsid w:val="00827A0A"/>
    <w:rsid w:val="00834156"/>
    <w:rsid w:val="00837C7A"/>
    <w:rsid w:val="00840651"/>
    <w:rsid w:val="00860305"/>
    <w:rsid w:val="0088499D"/>
    <w:rsid w:val="00890D80"/>
    <w:rsid w:val="008B4995"/>
    <w:rsid w:val="008F05C4"/>
    <w:rsid w:val="00911D29"/>
    <w:rsid w:val="009451E1"/>
    <w:rsid w:val="00945EB9"/>
    <w:rsid w:val="00950F00"/>
    <w:rsid w:val="009733DD"/>
    <w:rsid w:val="009D6F17"/>
    <w:rsid w:val="00A3305D"/>
    <w:rsid w:val="00A35D1E"/>
    <w:rsid w:val="00A5563C"/>
    <w:rsid w:val="00A55EAD"/>
    <w:rsid w:val="00AB311D"/>
    <w:rsid w:val="00AC747D"/>
    <w:rsid w:val="00AD7050"/>
    <w:rsid w:val="00B000E6"/>
    <w:rsid w:val="00B34914"/>
    <w:rsid w:val="00B374E8"/>
    <w:rsid w:val="00B84D6C"/>
    <w:rsid w:val="00BA3E1D"/>
    <w:rsid w:val="00BF205C"/>
    <w:rsid w:val="00C20239"/>
    <w:rsid w:val="00C759B6"/>
    <w:rsid w:val="00CB3AD5"/>
    <w:rsid w:val="00CD46D0"/>
    <w:rsid w:val="00CD7497"/>
    <w:rsid w:val="00D0347D"/>
    <w:rsid w:val="00D15665"/>
    <w:rsid w:val="00D62545"/>
    <w:rsid w:val="00D91F5D"/>
    <w:rsid w:val="00DA50CE"/>
    <w:rsid w:val="00DC4A75"/>
    <w:rsid w:val="00DF358B"/>
    <w:rsid w:val="00E034CD"/>
    <w:rsid w:val="00E2156D"/>
    <w:rsid w:val="00E92B88"/>
    <w:rsid w:val="00EE2A97"/>
    <w:rsid w:val="00F51A74"/>
    <w:rsid w:val="00FD33B7"/>
    <w:rsid w:val="00FF0DDD"/>
    <w:rsid w:val="7E88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B7E2716"/>
  <w15:chartTrackingRefBased/>
  <w15:docId w15:val="{8424F8C1-5DF8-4375-8E82-56704C7B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E1D"/>
    <w:pPr>
      <w:tabs>
        <w:tab w:val="center" w:pos="4513"/>
        <w:tab w:val="right" w:pos="9026"/>
      </w:tabs>
    </w:pPr>
  </w:style>
  <w:style w:type="character" w:customStyle="1" w:styleId="HeaderChar">
    <w:name w:val="Header Char"/>
    <w:basedOn w:val="DefaultParagraphFont"/>
    <w:link w:val="Header"/>
    <w:uiPriority w:val="99"/>
    <w:rsid w:val="00BA3E1D"/>
  </w:style>
  <w:style w:type="paragraph" w:styleId="Footer">
    <w:name w:val="footer"/>
    <w:basedOn w:val="Normal"/>
    <w:link w:val="FooterChar"/>
    <w:uiPriority w:val="99"/>
    <w:unhideWhenUsed/>
    <w:rsid w:val="00BA3E1D"/>
    <w:pPr>
      <w:tabs>
        <w:tab w:val="center" w:pos="4513"/>
        <w:tab w:val="right" w:pos="9026"/>
      </w:tabs>
    </w:pPr>
  </w:style>
  <w:style w:type="character" w:customStyle="1" w:styleId="FooterChar">
    <w:name w:val="Footer Char"/>
    <w:basedOn w:val="DefaultParagraphFont"/>
    <w:link w:val="Footer"/>
    <w:uiPriority w:val="99"/>
    <w:rsid w:val="00BA3E1D"/>
  </w:style>
  <w:style w:type="character" w:styleId="Hyperlink">
    <w:name w:val="Hyperlink"/>
    <w:basedOn w:val="DefaultParagraphFont"/>
    <w:uiPriority w:val="99"/>
    <w:unhideWhenUsed/>
    <w:rsid w:val="008F05C4"/>
    <w:rPr>
      <w:color w:val="0563C1" w:themeColor="hyperlink"/>
      <w:u w:val="single"/>
    </w:rPr>
  </w:style>
  <w:style w:type="table" w:styleId="TableGrid">
    <w:name w:val="Table Grid"/>
    <w:basedOn w:val="TableNormal"/>
    <w:uiPriority w:val="39"/>
    <w:rsid w:val="0027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0CE"/>
    <w:rPr>
      <w:rFonts w:ascii="Segoe UI" w:hAnsi="Segoe UI" w:cs="Segoe UI"/>
      <w:sz w:val="18"/>
      <w:szCs w:val="18"/>
    </w:rPr>
  </w:style>
  <w:style w:type="paragraph" w:styleId="ListParagraph">
    <w:name w:val="List Paragraph"/>
    <w:basedOn w:val="Normal"/>
    <w:uiPriority w:val="34"/>
    <w:qFormat/>
    <w:rsid w:val="00410449"/>
    <w:pPr>
      <w:ind w:left="720"/>
      <w:contextualSpacing/>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518">
      <w:bodyDiv w:val="1"/>
      <w:marLeft w:val="0"/>
      <w:marRight w:val="0"/>
      <w:marTop w:val="0"/>
      <w:marBottom w:val="0"/>
      <w:divBdr>
        <w:top w:val="none" w:sz="0" w:space="0" w:color="auto"/>
        <w:left w:val="none" w:sz="0" w:space="0" w:color="auto"/>
        <w:bottom w:val="none" w:sz="0" w:space="0" w:color="auto"/>
        <w:right w:val="none" w:sz="0" w:space="0" w:color="auto"/>
      </w:divBdr>
    </w:div>
    <w:div w:id="209347892">
      <w:bodyDiv w:val="1"/>
      <w:marLeft w:val="0"/>
      <w:marRight w:val="0"/>
      <w:marTop w:val="0"/>
      <w:marBottom w:val="0"/>
      <w:divBdr>
        <w:top w:val="none" w:sz="0" w:space="0" w:color="auto"/>
        <w:left w:val="none" w:sz="0" w:space="0" w:color="auto"/>
        <w:bottom w:val="none" w:sz="0" w:space="0" w:color="auto"/>
        <w:right w:val="none" w:sz="0" w:space="0" w:color="auto"/>
      </w:divBdr>
    </w:div>
    <w:div w:id="825123931">
      <w:bodyDiv w:val="1"/>
      <w:marLeft w:val="0"/>
      <w:marRight w:val="0"/>
      <w:marTop w:val="0"/>
      <w:marBottom w:val="0"/>
      <w:divBdr>
        <w:top w:val="none" w:sz="0" w:space="0" w:color="auto"/>
        <w:left w:val="none" w:sz="0" w:space="0" w:color="auto"/>
        <w:bottom w:val="none" w:sz="0" w:space="0" w:color="auto"/>
        <w:right w:val="none" w:sz="0" w:space="0" w:color="auto"/>
      </w:divBdr>
    </w:div>
    <w:div w:id="1040007969">
      <w:bodyDiv w:val="1"/>
      <w:marLeft w:val="0"/>
      <w:marRight w:val="0"/>
      <w:marTop w:val="0"/>
      <w:marBottom w:val="0"/>
      <w:divBdr>
        <w:top w:val="none" w:sz="0" w:space="0" w:color="auto"/>
        <w:left w:val="none" w:sz="0" w:space="0" w:color="auto"/>
        <w:bottom w:val="none" w:sz="0" w:space="0" w:color="auto"/>
        <w:right w:val="none" w:sz="0" w:space="0" w:color="auto"/>
      </w:divBdr>
    </w:div>
    <w:div w:id="1054503382">
      <w:bodyDiv w:val="1"/>
      <w:marLeft w:val="0"/>
      <w:marRight w:val="0"/>
      <w:marTop w:val="0"/>
      <w:marBottom w:val="0"/>
      <w:divBdr>
        <w:top w:val="none" w:sz="0" w:space="0" w:color="auto"/>
        <w:left w:val="none" w:sz="0" w:space="0" w:color="auto"/>
        <w:bottom w:val="none" w:sz="0" w:space="0" w:color="auto"/>
        <w:right w:val="none" w:sz="0" w:space="0" w:color="auto"/>
      </w:divBdr>
    </w:div>
    <w:div w:id="10893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Gaskins</dc:creator>
  <cp:keywords/>
  <dc:description/>
  <cp:lastModifiedBy>Jo Hedges</cp:lastModifiedBy>
  <cp:revision>2</cp:revision>
  <cp:lastPrinted>2018-03-07T13:16:00Z</cp:lastPrinted>
  <dcterms:created xsi:type="dcterms:W3CDTF">2022-03-22T08:50:00Z</dcterms:created>
  <dcterms:modified xsi:type="dcterms:W3CDTF">2022-03-22T08:50:00Z</dcterms:modified>
</cp:coreProperties>
</file>