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8087" w14:textId="77777777" w:rsidR="00413919" w:rsidRPr="00165367" w:rsidRDefault="00413919" w:rsidP="00413919">
      <w:pPr>
        <w:pStyle w:val="BodyText"/>
        <w:rPr>
          <w:rFonts w:ascii="Poppins" w:hAnsi="Poppins" w:cs="Poppins"/>
          <w:b/>
          <w:sz w:val="24"/>
        </w:rPr>
      </w:pPr>
    </w:p>
    <w:p w14:paraId="5396B673" w14:textId="15EF9289" w:rsidR="00413919" w:rsidRPr="00165367" w:rsidRDefault="002317F6" w:rsidP="002317F6">
      <w:pPr>
        <w:pStyle w:val="BodyText"/>
        <w:ind w:left="720"/>
        <w:rPr>
          <w:rFonts w:ascii="Poppins" w:hAnsi="Poppins" w:cs="Poppins"/>
          <w:b/>
          <w:sz w:val="24"/>
        </w:rPr>
      </w:pPr>
      <w:r w:rsidRPr="00165367">
        <w:rPr>
          <w:rFonts w:ascii="Poppins" w:hAnsi="Poppins" w:cs="Poppins"/>
          <w:b/>
          <w:sz w:val="24"/>
        </w:rPr>
        <w:t xml:space="preserve">      </w:t>
      </w:r>
      <w:r w:rsidR="00413919" w:rsidRPr="00165367">
        <w:rPr>
          <w:rFonts w:ascii="Poppins" w:hAnsi="Poppins" w:cs="Poppins"/>
          <w:b/>
          <w:sz w:val="24"/>
        </w:rPr>
        <w:t xml:space="preserve"> LEARNING TRUST SCHOOLS AND ACADEMY TRUST SCHOOLS</w:t>
      </w:r>
    </w:p>
    <w:p w14:paraId="57E239E9" w14:textId="77777777" w:rsidR="00413919" w:rsidRPr="00165367" w:rsidRDefault="00413919" w:rsidP="002317F6">
      <w:pPr>
        <w:pStyle w:val="BodyText"/>
        <w:ind w:left="1440" w:firstLine="720"/>
        <w:rPr>
          <w:rFonts w:ascii="Poppins" w:hAnsi="Poppins" w:cs="Poppins"/>
          <w:b/>
          <w:sz w:val="24"/>
        </w:rPr>
      </w:pPr>
      <w:r w:rsidRPr="00165367">
        <w:rPr>
          <w:rFonts w:ascii="Poppins" w:hAnsi="Poppins" w:cs="Poppins"/>
          <w:b/>
          <w:sz w:val="24"/>
        </w:rPr>
        <w:t xml:space="preserve"> MIDDLE AND HIGH ADMISSION POLICY  </w:t>
      </w:r>
    </w:p>
    <w:p w14:paraId="1CD47B36" w14:textId="22D55522" w:rsidR="00413919" w:rsidRPr="00165367" w:rsidRDefault="002317F6" w:rsidP="002317F6">
      <w:pPr>
        <w:pStyle w:val="BodyText"/>
        <w:ind w:left="2880"/>
        <w:rPr>
          <w:rFonts w:ascii="Poppins" w:hAnsi="Poppins" w:cs="Poppins"/>
          <w:b/>
          <w:sz w:val="24"/>
        </w:rPr>
      </w:pPr>
      <w:r w:rsidRPr="00165367">
        <w:rPr>
          <w:rFonts w:ascii="Poppins" w:hAnsi="Poppins" w:cs="Poppins"/>
          <w:b/>
          <w:sz w:val="24"/>
        </w:rPr>
        <w:t xml:space="preserve"> </w:t>
      </w:r>
      <w:r w:rsidR="00413919" w:rsidRPr="00165367">
        <w:rPr>
          <w:rFonts w:ascii="Poppins" w:hAnsi="Poppins" w:cs="Poppins"/>
          <w:b/>
          <w:sz w:val="24"/>
        </w:rPr>
        <w:t>FOR SEPTEMBER 2026</w:t>
      </w:r>
    </w:p>
    <w:p w14:paraId="1E8778BF" w14:textId="77777777" w:rsidR="00413919" w:rsidRPr="00165367" w:rsidRDefault="00413919" w:rsidP="00413919">
      <w:pPr>
        <w:pStyle w:val="BodyText"/>
        <w:rPr>
          <w:rFonts w:ascii="Poppins" w:hAnsi="Poppins" w:cs="Poppins"/>
          <w:sz w:val="24"/>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5"/>
        <w:gridCol w:w="724"/>
        <w:gridCol w:w="3600"/>
      </w:tblGrid>
      <w:tr w:rsidR="00165367" w:rsidRPr="00165367" w14:paraId="1412A529" w14:textId="77777777" w:rsidTr="00E42BE9">
        <w:trPr>
          <w:trHeight w:val="710"/>
        </w:trPr>
        <w:tc>
          <w:tcPr>
            <w:tcW w:w="5335" w:type="dxa"/>
          </w:tcPr>
          <w:p w14:paraId="4E2FFEB8" w14:textId="77777777" w:rsidR="00413919" w:rsidRPr="00165367" w:rsidRDefault="00413919" w:rsidP="007769CC">
            <w:pPr>
              <w:suppressAutoHyphens/>
              <w:jc w:val="both"/>
              <w:rPr>
                <w:rFonts w:ascii="Poppins" w:hAnsi="Poppins" w:cs="Poppins"/>
                <w:b/>
              </w:rPr>
            </w:pPr>
          </w:p>
          <w:p w14:paraId="224BAFB0" w14:textId="77777777" w:rsidR="00413919" w:rsidRPr="00165367" w:rsidRDefault="00413919" w:rsidP="007769CC">
            <w:pPr>
              <w:suppressAutoHyphens/>
              <w:jc w:val="both"/>
              <w:rPr>
                <w:rFonts w:ascii="Poppins" w:hAnsi="Poppins" w:cs="Poppins"/>
                <w:b/>
              </w:rPr>
            </w:pPr>
            <w:r w:rsidRPr="00165367">
              <w:rPr>
                <w:rFonts w:ascii="Poppins" w:hAnsi="Poppins" w:cs="Poppins"/>
                <w:b/>
              </w:rPr>
              <w:t>SCHOOL</w:t>
            </w:r>
          </w:p>
          <w:p w14:paraId="4C9FBA6B" w14:textId="77777777" w:rsidR="00413919" w:rsidRPr="00165367" w:rsidRDefault="00413919" w:rsidP="007769CC">
            <w:pPr>
              <w:suppressAutoHyphens/>
              <w:jc w:val="both"/>
              <w:rPr>
                <w:rFonts w:ascii="Poppins" w:hAnsi="Poppins" w:cs="Poppins"/>
                <w:b/>
              </w:rPr>
            </w:pPr>
          </w:p>
        </w:tc>
        <w:tc>
          <w:tcPr>
            <w:tcW w:w="724" w:type="dxa"/>
          </w:tcPr>
          <w:p w14:paraId="26BF7FA7" w14:textId="77777777" w:rsidR="00413919" w:rsidRPr="00165367" w:rsidRDefault="00413919" w:rsidP="007769CC">
            <w:pPr>
              <w:suppressAutoHyphens/>
              <w:jc w:val="both"/>
              <w:rPr>
                <w:rFonts w:ascii="Poppins" w:hAnsi="Poppins" w:cs="Poppins"/>
                <w:b/>
              </w:rPr>
            </w:pPr>
          </w:p>
          <w:p w14:paraId="1B90E8E9" w14:textId="77777777" w:rsidR="00413919" w:rsidRPr="00165367" w:rsidRDefault="00413919" w:rsidP="007769CC">
            <w:pPr>
              <w:suppressAutoHyphens/>
              <w:jc w:val="both"/>
              <w:rPr>
                <w:rFonts w:ascii="Poppins" w:hAnsi="Poppins" w:cs="Poppins"/>
                <w:b/>
              </w:rPr>
            </w:pPr>
            <w:r w:rsidRPr="00165367">
              <w:rPr>
                <w:rFonts w:ascii="Poppins" w:hAnsi="Poppins" w:cs="Poppins"/>
                <w:b/>
              </w:rPr>
              <w:t>PAN</w:t>
            </w:r>
          </w:p>
        </w:tc>
        <w:tc>
          <w:tcPr>
            <w:tcW w:w="3600" w:type="dxa"/>
          </w:tcPr>
          <w:p w14:paraId="2143F1D0" w14:textId="77777777" w:rsidR="00413919" w:rsidRPr="00165367" w:rsidRDefault="00413919" w:rsidP="007769CC">
            <w:pPr>
              <w:suppressAutoHyphens/>
              <w:rPr>
                <w:rFonts w:ascii="Poppins" w:hAnsi="Poppins" w:cs="Poppins"/>
                <w:b/>
              </w:rPr>
            </w:pPr>
          </w:p>
          <w:p w14:paraId="46A070C2" w14:textId="77777777" w:rsidR="00413919" w:rsidRPr="00165367" w:rsidRDefault="00413919" w:rsidP="007769CC">
            <w:pPr>
              <w:suppressAutoHyphens/>
              <w:rPr>
                <w:rFonts w:ascii="Poppins" w:hAnsi="Poppins" w:cs="Poppins"/>
                <w:b/>
              </w:rPr>
            </w:pPr>
          </w:p>
        </w:tc>
      </w:tr>
      <w:tr w:rsidR="00165367" w:rsidRPr="00165367" w14:paraId="3E4E8E41" w14:textId="77777777" w:rsidTr="00E42BE9">
        <w:trPr>
          <w:trHeight w:val="695"/>
        </w:trPr>
        <w:tc>
          <w:tcPr>
            <w:tcW w:w="5335" w:type="dxa"/>
          </w:tcPr>
          <w:p w14:paraId="2A56D1D7" w14:textId="77777777" w:rsidR="00413919" w:rsidRPr="00165367" w:rsidRDefault="00413919" w:rsidP="007769CC">
            <w:pPr>
              <w:suppressAutoHyphens/>
              <w:jc w:val="both"/>
              <w:rPr>
                <w:rFonts w:ascii="Poppins" w:hAnsi="Poppins" w:cs="Poppins"/>
              </w:rPr>
            </w:pPr>
            <w:r w:rsidRPr="00165367">
              <w:rPr>
                <w:rFonts w:ascii="Poppins" w:hAnsi="Poppins" w:cs="Poppins"/>
              </w:rPr>
              <w:t>Marden Bridge Middle School</w:t>
            </w:r>
          </w:p>
          <w:p w14:paraId="5FBCE491" w14:textId="77777777" w:rsidR="00413919" w:rsidRPr="00165367" w:rsidRDefault="00413919" w:rsidP="007769CC">
            <w:pPr>
              <w:suppressAutoHyphens/>
              <w:jc w:val="both"/>
              <w:rPr>
                <w:rFonts w:ascii="Poppins" w:hAnsi="Poppins" w:cs="Poppins"/>
              </w:rPr>
            </w:pPr>
            <w:proofErr w:type="spellStart"/>
            <w:r w:rsidRPr="00165367">
              <w:rPr>
                <w:rFonts w:ascii="Poppins" w:hAnsi="Poppins" w:cs="Poppins"/>
              </w:rPr>
              <w:t>Lovaine</w:t>
            </w:r>
            <w:proofErr w:type="spellEnd"/>
            <w:r w:rsidRPr="00165367">
              <w:rPr>
                <w:rFonts w:ascii="Poppins" w:hAnsi="Poppins" w:cs="Poppins"/>
              </w:rPr>
              <w:t xml:space="preserve"> Avenue</w:t>
            </w:r>
          </w:p>
          <w:p w14:paraId="6C99891B" w14:textId="77777777" w:rsidR="00413919" w:rsidRPr="00165367" w:rsidRDefault="00413919" w:rsidP="007769CC">
            <w:pPr>
              <w:suppressAutoHyphens/>
              <w:jc w:val="both"/>
              <w:rPr>
                <w:rFonts w:ascii="Poppins" w:hAnsi="Poppins" w:cs="Poppins"/>
              </w:rPr>
            </w:pPr>
            <w:r w:rsidRPr="00165367">
              <w:rPr>
                <w:rFonts w:ascii="Poppins" w:hAnsi="Poppins" w:cs="Poppins"/>
              </w:rPr>
              <w:t>Whitley Bay, NE25 8RW</w:t>
            </w:r>
          </w:p>
        </w:tc>
        <w:tc>
          <w:tcPr>
            <w:tcW w:w="724" w:type="dxa"/>
            <w:vAlign w:val="center"/>
          </w:tcPr>
          <w:p w14:paraId="592DC95E" w14:textId="77777777" w:rsidR="00413919" w:rsidRPr="00165367" w:rsidRDefault="00413919" w:rsidP="007769CC">
            <w:pPr>
              <w:suppressAutoHyphens/>
              <w:jc w:val="center"/>
              <w:rPr>
                <w:rFonts w:ascii="Poppins" w:hAnsi="Poppins" w:cs="Poppins"/>
              </w:rPr>
            </w:pPr>
            <w:r w:rsidRPr="00165367">
              <w:rPr>
                <w:rFonts w:ascii="Poppins" w:hAnsi="Poppins" w:cs="Poppins"/>
              </w:rPr>
              <w:t>150</w:t>
            </w:r>
          </w:p>
        </w:tc>
        <w:tc>
          <w:tcPr>
            <w:tcW w:w="3600" w:type="dxa"/>
            <w:vAlign w:val="center"/>
          </w:tcPr>
          <w:p w14:paraId="4C92FF07" w14:textId="77777777" w:rsidR="00413919" w:rsidRPr="00165367" w:rsidRDefault="00413919" w:rsidP="007769CC">
            <w:pPr>
              <w:suppressAutoHyphens/>
              <w:rPr>
                <w:rFonts w:ascii="Poppins" w:hAnsi="Poppins" w:cs="Poppins"/>
              </w:rPr>
            </w:pPr>
          </w:p>
        </w:tc>
      </w:tr>
      <w:tr w:rsidR="00165367" w:rsidRPr="00165367" w14:paraId="494CDCDB" w14:textId="77777777" w:rsidTr="00E42BE9">
        <w:trPr>
          <w:trHeight w:val="695"/>
        </w:trPr>
        <w:tc>
          <w:tcPr>
            <w:tcW w:w="5335" w:type="dxa"/>
          </w:tcPr>
          <w:p w14:paraId="66B41DDD" w14:textId="77777777" w:rsidR="00413919" w:rsidRPr="00165367" w:rsidRDefault="00413919" w:rsidP="007769CC">
            <w:pPr>
              <w:suppressAutoHyphens/>
              <w:jc w:val="both"/>
              <w:rPr>
                <w:rFonts w:ascii="Poppins" w:hAnsi="Poppins" w:cs="Poppins"/>
              </w:rPr>
            </w:pPr>
            <w:proofErr w:type="spellStart"/>
            <w:r w:rsidRPr="00165367">
              <w:rPr>
                <w:rFonts w:ascii="Poppins" w:hAnsi="Poppins" w:cs="Poppins"/>
              </w:rPr>
              <w:t>Monkseaton</w:t>
            </w:r>
            <w:proofErr w:type="spellEnd"/>
            <w:r w:rsidRPr="00165367">
              <w:rPr>
                <w:rFonts w:ascii="Poppins" w:hAnsi="Poppins" w:cs="Poppins"/>
              </w:rPr>
              <w:t xml:space="preserve"> Middle School</w:t>
            </w:r>
          </w:p>
          <w:p w14:paraId="26EAA7B7" w14:textId="77777777" w:rsidR="00413919" w:rsidRPr="00165367" w:rsidRDefault="00413919" w:rsidP="007769CC">
            <w:pPr>
              <w:suppressAutoHyphens/>
              <w:jc w:val="both"/>
              <w:rPr>
                <w:rFonts w:ascii="Poppins" w:hAnsi="Poppins" w:cs="Poppins"/>
              </w:rPr>
            </w:pPr>
            <w:r w:rsidRPr="00165367">
              <w:rPr>
                <w:rFonts w:ascii="Poppins" w:hAnsi="Poppins" w:cs="Poppins"/>
              </w:rPr>
              <w:t>Vernon Drive</w:t>
            </w:r>
          </w:p>
          <w:p w14:paraId="1330D7B2" w14:textId="77777777" w:rsidR="00413919" w:rsidRPr="00165367" w:rsidRDefault="00413919" w:rsidP="007769CC">
            <w:pPr>
              <w:suppressAutoHyphens/>
              <w:jc w:val="both"/>
              <w:rPr>
                <w:rFonts w:ascii="Poppins" w:hAnsi="Poppins" w:cs="Poppins"/>
              </w:rPr>
            </w:pPr>
            <w:proofErr w:type="spellStart"/>
            <w:r w:rsidRPr="00165367">
              <w:rPr>
                <w:rFonts w:ascii="Poppins" w:hAnsi="Poppins" w:cs="Poppins"/>
              </w:rPr>
              <w:t>Monkseaton</w:t>
            </w:r>
            <w:proofErr w:type="spellEnd"/>
            <w:r w:rsidRPr="00165367">
              <w:rPr>
                <w:rFonts w:ascii="Poppins" w:hAnsi="Poppins" w:cs="Poppins"/>
              </w:rPr>
              <w:t>, NE25 8JN</w:t>
            </w:r>
          </w:p>
        </w:tc>
        <w:tc>
          <w:tcPr>
            <w:tcW w:w="724" w:type="dxa"/>
            <w:vAlign w:val="center"/>
          </w:tcPr>
          <w:p w14:paraId="53CF94B1" w14:textId="77777777" w:rsidR="00413919" w:rsidRPr="00165367" w:rsidRDefault="00413919" w:rsidP="007769CC">
            <w:pPr>
              <w:suppressAutoHyphens/>
              <w:jc w:val="center"/>
              <w:rPr>
                <w:rFonts w:ascii="Poppins" w:hAnsi="Poppins" w:cs="Poppins"/>
              </w:rPr>
            </w:pPr>
            <w:r w:rsidRPr="00165367">
              <w:rPr>
                <w:rFonts w:ascii="Poppins" w:hAnsi="Poppins" w:cs="Poppins"/>
              </w:rPr>
              <w:t>96</w:t>
            </w:r>
          </w:p>
        </w:tc>
        <w:tc>
          <w:tcPr>
            <w:tcW w:w="3600" w:type="dxa"/>
            <w:vAlign w:val="center"/>
          </w:tcPr>
          <w:p w14:paraId="5D8819A6" w14:textId="77777777" w:rsidR="00413919" w:rsidRPr="00165367" w:rsidRDefault="00413919" w:rsidP="007769CC">
            <w:pPr>
              <w:suppressAutoHyphens/>
              <w:rPr>
                <w:rFonts w:ascii="Poppins" w:hAnsi="Poppins" w:cs="Poppins"/>
              </w:rPr>
            </w:pPr>
          </w:p>
        </w:tc>
      </w:tr>
      <w:tr w:rsidR="00165367" w:rsidRPr="00165367" w14:paraId="52AFAF20" w14:textId="77777777" w:rsidTr="00E42BE9">
        <w:trPr>
          <w:trHeight w:val="695"/>
        </w:trPr>
        <w:tc>
          <w:tcPr>
            <w:tcW w:w="5335" w:type="dxa"/>
          </w:tcPr>
          <w:p w14:paraId="24C19873" w14:textId="77777777" w:rsidR="00413919" w:rsidRPr="00165367" w:rsidRDefault="00413919" w:rsidP="007769CC">
            <w:pPr>
              <w:suppressAutoHyphens/>
              <w:jc w:val="both"/>
              <w:rPr>
                <w:rFonts w:ascii="Poppins" w:hAnsi="Poppins" w:cs="Poppins"/>
              </w:rPr>
            </w:pPr>
            <w:r w:rsidRPr="00165367">
              <w:rPr>
                <w:rFonts w:ascii="Poppins" w:hAnsi="Poppins" w:cs="Poppins"/>
              </w:rPr>
              <w:t>Valley Gardens Middle</w:t>
            </w:r>
          </w:p>
          <w:p w14:paraId="320233EB" w14:textId="77777777" w:rsidR="00413919" w:rsidRPr="00165367" w:rsidRDefault="00413919" w:rsidP="007769CC">
            <w:pPr>
              <w:suppressAutoHyphens/>
              <w:jc w:val="both"/>
              <w:rPr>
                <w:rFonts w:ascii="Poppins" w:hAnsi="Poppins" w:cs="Poppins"/>
              </w:rPr>
            </w:pPr>
            <w:r w:rsidRPr="00165367">
              <w:rPr>
                <w:rFonts w:ascii="Poppins" w:hAnsi="Poppins" w:cs="Poppins"/>
              </w:rPr>
              <w:t>Valley Gardens</w:t>
            </w:r>
          </w:p>
          <w:p w14:paraId="198E846F" w14:textId="77777777" w:rsidR="00413919" w:rsidRPr="00165367" w:rsidRDefault="00413919" w:rsidP="007769CC">
            <w:pPr>
              <w:suppressAutoHyphens/>
              <w:jc w:val="both"/>
              <w:rPr>
                <w:rFonts w:ascii="Poppins" w:hAnsi="Poppins" w:cs="Poppins"/>
              </w:rPr>
            </w:pPr>
            <w:r w:rsidRPr="00165367">
              <w:rPr>
                <w:rFonts w:ascii="Poppins" w:hAnsi="Poppins" w:cs="Poppins"/>
              </w:rPr>
              <w:t>Whitley Bay, NE25 9AQ</w:t>
            </w:r>
          </w:p>
        </w:tc>
        <w:tc>
          <w:tcPr>
            <w:tcW w:w="724" w:type="dxa"/>
            <w:vAlign w:val="center"/>
          </w:tcPr>
          <w:p w14:paraId="0B7B436F" w14:textId="6C6955FA" w:rsidR="00413919" w:rsidRPr="00165367" w:rsidRDefault="00413919" w:rsidP="007769CC">
            <w:pPr>
              <w:suppressAutoHyphens/>
              <w:jc w:val="center"/>
              <w:rPr>
                <w:rFonts w:ascii="Poppins" w:hAnsi="Poppins" w:cs="Poppins"/>
              </w:rPr>
            </w:pPr>
            <w:r w:rsidRPr="00165367">
              <w:rPr>
                <w:rFonts w:ascii="Poppins" w:hAnsi="Poppins" w:cs="Poppins"/>
              </w:rPr>
              <w:t>180</w:t>
            </w:r>
          </w:p>
        </w:tc>
        <w:tc>
          <w:tcPr>
            <w:tcW w:w="3600" w:type="dxa"/>
            <w:vAlign w:val="center"/>
          </w:tcPr>
          <w:p w14:paraId="12D6BA24" w14:textId="77777777" w:rsidR="00413919" w:rsidRPr="00165367" w:rsidRDefault="00413919" w:rsidP="007769CC">
            <w:pPr>
              <w:suppressAutoHyphens/>
              <w:rPr>
                <w:rFonts w:ascii="Poppins" w:hAnsi="Poppins" w:cs="Poppins"/>
              </w:rPr>
            </w:pPr>
          </w:p>
        </w:tc>
      </w:tr>
      <w:tr w:rsidR="00165367" w:rsidRPr="00165367" w14:paraId="1145D98A" w14:textId="77777777" w:rsidTr="00E42BE9">
        <w:trPr>
          <w:trHeight w:val="695"/>
        </w:trPr>
        <w:tc>
          <w:tcPr>
            <w:tcW w:w="5335" w:type="dxa"/>
          </w:tcPr>
          <w:p w14:paraId="38DE335F" w14:textId="77777777" w:rsidR="00413919" w:rsidRPr="00165367" w:rsidRDefault="00413919" w:rsidP="007769CC">
            <w:pPr>
              <w:suppressAutoHyphens/>
              <w:jc w:val="both"/>
              <w:rPr>
                <w:rFonts w:ascii="Poppins" w:hAnsi="Poppins" w:cs="Poppins"/>
              </w:rPr>
            </w:pPr>
            <w:r w:rsidRPr="00165367">
              <w:rPr>
                <w:rFonts w:ascii="Poppins" w:hAnsi="Poppins" w:cs="Poppins"/>
              </w:rPr>
              <w:t>Wellfield Middle School</w:t>
            </w:r>
          </w:p>
          <w:p w14:paraId="3F6587B2" w14:textId="77777777" w:rsidR="00413919" w:rsidRPr="00165367" w:rsidRDefault="00413919" w:rsidP="007769CC">
            <w:pPr>
              <w:suppressAutoHyphens/>
              <w:jc w:val="both"/>
              <w:rPr>
                <w:rFonts w:ascii="Poppins" w:hAnsi="Poppins" w:cs="Poppins"/>
              </w:rPr>
            </w:pPr>
            <w:r w:rsidRPr="00165367">
              <w:rPr>
                <w:rFonts w:ascii="Poppins" w:hAnsi="Poppins" w:cs="Poppins"/>
              </w:rPr>
              <w:t>Kielder Road, South Wellfield</w:t>
            </w:r>
          </w:p>
          <w:p w14:paraId="35139CBE" w14:textId="77777777" w:rsidR="00413919" w:rsidRPr="00165367" w:rsidRDefault="00413919" w:rsidP="007769CC">
            <w:pPr>
              <w:suppressAutoHyphens/>
              <w:jc w:val="both"/>
              <w:rPr>
                <w:rFonts w:ascii="Poppins" w:hAnsi="Poppins" w:cs="Poppins"/>
              </w:rPr>
            </w:pPr>
            <w:r w:rsidRPr="00165367">
              <w:rPr>
                <w:rFonts w:ascii="Poppins" w:hAnsi="Poppins" w:cs="Poppins"/>
              </w:rPr>
              <w:t>Whitley Bay, NE25 9WQ</w:t>
            </w:r>
          </w:p>
        </w:tc>
        <w:tc>
          <w:tcPr>
            <w:tcW w:w="724" w:type="dxa"/>
            <w:vAlign w:val="center"/>
          </w:tcPr>
          <w:p w14:paraId="4C710023" w14:textId="77777777" w:rsidR="00413919" w:rsidRPr="00165367" w:rsidRDefault="00413919" w:rsidP="007769CC">
            <w:pPr>
              <w:suppressAutoHyphens/>
              <w:jc w:val="center"/>
              <w:rPr>
                <w:rFonts w:ascii="Poppins" w:hAnsi="Poppins" w:cs="Poppins"/>
              </w:rPr>
            </w:pPr>
            <w:r w:rsidRPr="00165367">
              <w:rPr>
                <w:rFonts w:ascii="Poppins" w:hAnsi="Poppins" w:cs="Poppins"/>
              </w:rPr>
              <w:t>60</w:t>
            </w:r>
          </w:p>
        </w:tc>
        <w:tc>
          <w:tcPr>
            <w:tcW w:w="3600" w:type="dxa"/>
            <w:vAlign w:val="center"/>
          </w:tcPr>
          <w:p w14:paraId="261F13C3" w14:textId="77777777" w:rsidR="00413919" w:rsidRPr="00165367" w:rsidRDefault="00413919" w:rsidP="007769CC">
            <w:pPr>
              <w:suppressAutoHyphens/>
              <w:rPr>
                <w:rFonts w:ascii="Poppins" w:hAnsi="Poppins" w:cs="Poppins"/>
              </w:rPr>
            </w:pPr>
          </w:p>
        </w:tc>
      </w:tr>
      <w:tr w:rsidR="00165367" w:rsidRPr="00165367" w14:paraId="426C31DE" w14:textId="77777777" w:rsidTr="00E42BE9">
        <w:trPr>
          <w:trHeight w:val="695"/>
        </w:trPr>
        <w:tc>
          <w:tcPr>
            <w:tcW w:w="5335" w:type="dxa"/>
          </w:tcPr>
          <w:p w14:paraId="3FB7315D" w14:textId="77777777" w:rsidR="00413919" w:rsidRPr="00165367" w:rsidRDefault="00413919" w:rsidP="007769CC">
            <w:pPr>
              <w:suppressAutoHyphens/>
              <w:jc w:val="both"/>
              <w:rPr>
                <w:rFonts w:ascii="Poppins" w:hAnsi="Poppins" w:cs="Poppins"/>
              </w:rPr>
            </w:pPr>
            <w:r w:rsidRPr="00165367">
              <w:rPr>
                <w:rFonts w:ascii="Poppins" w:hAnsi="Poppins" w:cs="Poppins"/>
              </w:rPr>
              <w:t>Burnside College</w:t>
            </w:r>
          </w:p>
          <w:p w14:paraId="71ED9965" w14:textId="77777777" w:rsidR="00413919" w:rsidRPr="00165367" w:rsidRDefault="00413919" w:rsidP="007769CC">
            <w:pPr>
              <w:suppressAutoHyphens/>
              <w:jc w:val="both"/>
              <w:rPr>
                <w:rFonts w:ascii="Poppins" w:hAnsi="Poppins" w:cs="Poppins"/>
              </w:rPr>
            </w:pPr>
            <w:r w:rsidRPr="00165367">
              <w:rPr>
                <w:rFonts w:ascii="Poppins" w:hAnsi="Poppins" w:cs="Poppins"/>
              </w:rPr>
              <w:t>St Peters Road</w:t>
            </w:r>
          </w:p>
          <w:p w14:paraId="4322A503" w14:textId="77777777" w:rsidR="00413919" w:rsidRPr="00165367" w:rsidRDefault="00413919" w:rsidP="007769CC">
            <w:pPr>
              <w:suppressAutoHyphens/>
              <w:jc w:val="both"/>
              <w:rPr>
                <w:rFonts w:ascii="Poppins" w:hAnsi="Poppins" w:cs="Poppins"/>
              </w:rPr>
            </w:pPr>
            <w:r w:rsidRPr="00165367">
              <w:rPr>
                <w:rFonts w:ascii="Poppins" w:hAnsi="Poppins" w:cs="Poppins"/>
              </w:rPr>
              <w:t>Wallsend, NE28 7LQ</w:t>
            </w:r>
          </w:p>
        </w:tc>
        <w:tc>
          <w:tcPr>
            <w:tcW w:w="724" w:type="dxa"/>
            <w:vAlign w:val="center"/>
          </w:tcPr>
          <w:p w14:paraId="23213E88" w14:textId="77777777" w:rsidR="00413919" w:rsidRPr="00165367" w:rsidRDefault="00413919" w:rsidP="007769CC">
            <w:pPr>
              <w:suppressAutoHyphens/>
              <w:jc w:val="center"/>
              <w:rPr>
                <w:rFonts w:ascii="Poppins" w:hAnsi="Poppins" w:cs="Poppins"/>
              </w:rPr>
            </w:pPr>
            <w:r w:rsidRPr="00165367">
              <w:rPr>
                <w:rFonts w:ascii="Poppins" w:hAnsi="Poppins" w:cs="Poppins"/>
              </w:rPr>
              <w:t>208</w:t>
            </w:r>
          </w:p>
        </w:tc>
        <w:tc>
          <w:tcPr>
            <w:tcW w:w="3600" w:type="dxa"/>
            <w:vAlign w:val="center"/>
          </w:tcPr>
          <w:p w14:paraId="0DA184E8" w14:textId="77777777" w:rsidR="003E1E27" w:rsidRPr="00165367" w:rsidRDefault="003E1E27" w:rsidP="003E1E27">
            <w:pPr>
              <w:suppressAutoHyphens/>
              <w:rPr>
                <w:rFonts w:ascii="Poppins" w:hAnsi="Poppins" w:cs="Poppins"/>
              </w:rPr>
            </w:pPr>
            <w:r w:rsidRPr="00165367">
              <w:rPr>
                <w:rFonts w:ascii="Poppins" w:hAnsi="Poppins" w:cs="Poppins"/>
              </w:rPr>
              <w:t>School has sixth form</w:t>
            </w:r>
          </w:p>
          <w:p w14:paraId="4D68A419" w14:textId="520E6766" w:rsidR="00413919" w:rsidRPr="00165367" w:rsidRDefault="00413919" w:rsidP="007769CC">
            <w:pPr>
              <w:suppressAutoHyphens/>
              <w:rPr>
                <w:rFonts w:ascii="Poppins" w:hAnsi="Poppins" w:cs="Poppins"/>
              </w:rPr>
            </w:pPr>
          </w:p>
        </w:tc>
      </w:tr>
      <w:tr w:rsidR="00165367" w:rsidRPr="00165367" w14:paraId="2ED8B57D" w14:textId="77777777" w:rsidTr="00E42BE9">
        <w:trPr>
          <w:trHeight w:val="695"/>
        </w:trPr>
        <w:tc>
          <w:tcPr>
            <w:tcW w:w="5335" w:type="dxa"/>
          </w:tcPr>
          <w:p w14:paraId="4BC1E2DF" w14:textId="4DF209B9" w:rsidR="00413919" w:rsidRPr="00165367" w:rsidRDefault="00413919" w:rsidP="007769CC">
            <w:pPr>
              <w:suppressAutoHyphens/>
              <w:jc w:val="both"/>
              <w:rPr>
                <w:rFonts w:ascii="Poppins" w:hAnsi="Poppins" w:cs="Poppins"/>
              </w:rPr>
            </w:pPr>
            <w:r w:rsidRPr="00165367">
              <w:rPr>
                <w:rFonts w:ascii="Poppins" w:hAnsi="Poppins" w:cs="Poppins"/>
              </w:rPr>
              <w:t xml:space="preserve">Churchill Community College </w:t>
            </w:r>
          </w:p>
          <w:p w14:paraId="68295AF4" w14:textId="77777777" w:rsidR="00413919" w:rsidRPr="00165367" w:rsidRDefault="00413919" w:rsidP="007769CC">
            <w:pPr>
              <w:suppressAutoHyphens/>
              <w:jc w:val="both"/>
              <w:rPr>
                <w:rFonts w:ascii="Poppins" w:hAnsi="Poppins" w:cs="Poppins"/>
              </w:rPr>
            </w:pPr>
            <w:r w:rsidRPr="00165367">
              <w:rPr>
                <w:rFonts w:ascii="Poppins" w:hAnsi="Poppins" w:cs="Poppins"/>
              </w:rPr>
              <w:t>Churchill Street</w:t>
            </w:r>
          </w:p>
          <w:p w14:paraId="15932998" w14:textId="77777777" w:rsidR="00413919" w:rsidRPr="00165367" w:rsidRDefault="00413919" w:rsidP="007769CC">
            <w:pPr>
              <w:suppressAutoHyphens/>
              <w:jc w:val="both"/>
              <w:rPr>
                <w:rFonts w:ascii="Poppins" w:hAnsi="Poppins" w:cs="Poppins"/>
              </w:rPr>
            </w:pPr>
            <w:r w:rsidRPr="00165367">
              <w:rPr>
                <w:rFonts w:ascii="Poppins" w:hAnsi="Poppins" w:cs="Poppins"/>
              </w:rPr>
              <w:t>Wallsend, NE28 7TN</w:t>
            </w:r>
          </w:p>
        </w:tc>
        <w:tc>
          <w:tcPr>
            <w:tcW w:w="724" w:type="dxa"/>
            <w:vAlign w:val="center"/>
          </w:tcPr>
          <w:p w14:paraId="49AF75B9" w14:textId="77777777" w:rsidR="00413919" w:rsidRPr="00165367" w:rsidRDefault="00413919" w:rsidP="007769CC">
            <w:pPr>
              <w:suppressAutoHyphens/>
              <w:jc w:val="center"/>
              <w:rPr>
                <w:rFonts w:ascii="Poppins" w:hAnsi="Poppins" w:cs="Poppins"/>
              </w:rPr>
            </w:pPr>
            <w:r w:rsidRPr="00165367">
              <w:rPr>
                <w:rFonts w:ascii="Poppins" w:hAnsi="Poppins" w:cs="Poppins"/>
              </w:rPr>
              <w:t>190</w:t>
            </w:r>
          </w:p>
        </w:tc>
        <w:tc>
          <w:tcPr>
            <w:tcW w:w="3600" w:type="dxa"/>
            <w:vAlign w:val="center"/>
          </w:tcPr>
          <w:p w14:paraId="0EA1D2E4" w14:textId="6FB48386" w:rsidR="00413919" w:rsidRPr="00165367" w:rsidRDefault="00413919" w:rsidP="007769CC">
            <w:pPr>
              <w:suppressAutoHyphens/>
              <w:rPr>
                <w:rFonts w:ascii="Poppins" w:hAnsi="Poppins" w:cs="Poppins"/>
              </w:rPr>
            </w:pPr>
          </w:p>
          <w:p w14:paraId="14A3A96E" w14:textId="3F829170" w:rsidR="00413919" w:rsidRPr="00165367" w:rsidRDefault="00413919" w:rsidP="007769CC">
            <w:pPr>
              <w:suppressAutoHyphens/>
              <w:rPr>
                <w:rFonts w:ascii="Poppins" w:hAnsi="Poppins" w:cs="Poppins"/>
              </w:rPr>
            </w:pPr>
            <w:r w:rsidRPr="00165367">
              <w:rPr>
                <w:rFonts w:ascii="Poppins" w:hAnsi="Poppins" w:cs="Poppins"/>
              </w:rPr>
              <w:t xml:space="preserve"> School has sixth form</w:t>
            </w:r>
          </w:p>
          <w:p w14:paraId="6B441B50" w14:textId="188AA098" w:rsidR="00413919" w:rsidRPr="00165367" w:rsidRDefault="00413919" w:rsidP="007769CC">
            <w:pPr>
              <w:suppressAutoHyphens/>
              <w:rPr>
                <w:rFonts w:ascii="Poppins" w:hAnsi="Poppins" w:cs="Poppins"/>
              </w:rPr>
            </w:pPr>
          </w:p>
        </w:tc>
      </w:tr>
      <w:tr w:rsidR="00165367" w:rsidRPr="00165367" w14:paraId="4252B8BB" w14:textId="77777777" w:rsidTr="00E42BE9">
        <w:trPr>
          <w:trHeight w:val="686"/>
        </w:trPr>
        <w:tc>
          <w:tcPr>
            <w:tcW w:w="5335" w:type="dxa"/>
          </w:tcPr>
          <w:p w14:paraId="4AB745C4" w14:textId="77777777" w:rsidR="00413919" w:rsidRPr="00165367" w:rsidRDefault="00413919" w:rsidP="007769CC">
            <w:pPr>
              <w:suppressAutoHyphens/>
              <w:jc w:val="both"/>
              <w:rPr>
                <w:rFonts w:ascii="Poppins" w:hAnsi="Poppins" w:cs="Poppins"/>
              </w:rPr>
            </w:pPr>
            <w:r w:rsidRPr="00165367">
              <w:rPr>
                <w:rFonts w:ascii="Poppins" w:hAnsi="Poppins" w:cs="Poppins"/>
              </w:rPr>
              <w:t>George Stephenson High School</w:t>
            </w:r>
          </w:p>
          <w:p w14:paraId="73FC435F" w14:textId="77777777" w:rsidR="00413919" w:rsidRPr="00165367" w:rsidRDefault="00413919" w:rsidP="007769CC">
            <w:pPr>
              <w:suppressAutoHyphens/>
              <w:jc w:val="both"/>
              <w:rPr>
                <w:rFonts w:ascii="Poppins" w:hAnsi="Poppins" w:cs="Poppins"/>
              </w:rPr>
            </w:pPr>
            <w:r w:rsidRPr="00165367">
              <w:rPr>
                <w:rFonts w:ascii="Poppins" w:hAnsi="Poppins" w:cs="Poppins"/>
              </w:rPr>
              <w:t>Southgate</w:t>
            </w:r>
          </w:p>
          <w:p w14:paraId="2FB1852E" w14:textId="77777777" w:rsidR="00413919" w:rsidRPr="00165367" w:rsidRDefault="00413919" w:rsidP="007769CC">
            <w:pPr>
              <w:suppressAutoHyphens/>
              <w:jc w:val="both"/>
              <w:rPr>
                <w:rFonts w:ascii="Poppins" w:hAnsi="Poppins" w:cs="Poppins"/>
              </w:rPr>
            </w:pPr>
            <w:r w:rsidRPr="00165367">
              <w:rPr>
                <w:rFonts w:ascii="Poppins" w:hAnsi="Poppins" w:cs="Poppins"/>
              </w:rPr>
              <w:t>Killingworth, NE12 6SA</w:t>
            </w:r>
          </w:p>
        </w:tc>
        <w:tc>
          <w:tcPr>
            <w:tcW w:w="724" w:type="dxa"/>
            <w:vAlign w:val="center"/>
          </w:tcPr>
          <w:p w14:paraId="484EFE51" w14:textId="77777777" w:rsidR="00413919" w:rsidRPr="00165367" w:rsidRDefault="00413919" w:rsidP="007769CC">
            <w:pPr>
              <w:suppressAutoHyphens/>
              <w:jc w:val="center"/>
              <w:rPr>
                <w:rFonts w:ascii="Poppins" w:hAnsi="Poppins" w:cs="Poppins"/>
              </w:rPr>
            </w:pPr>
            <w:r w:rsidRPr="00165367">
              <w:rPr>
                <w:rFonts w:ascii="Poppins" w:hAnsi="Poppins" w:cs="Poppins"/>
              </w:rPr>
              <w:t>228</w:t>
            </w:r>
          </w:p>
        </w:tc>
        <w:tc>
          <w:tcPr>
            <w:tcW w:w="3600" w:type="dxa"/>
            <w:vAlign w:val="center"/>
          </w:tcPr>
          <w:p w14:paraId="197F43A4" w14:textId="77777777" w:rsidR="00413919" w:rsidRPr="00165367" w:rsidRDefault="00413919" w:rsidP="007769CC">
            <w:pPr>
              <w:suppressAutoHyphens/>
              <w:rPr>
                <w:rFonts w:ascii="Poppins" w:hAnsi="Poppins" w:cs="Poppins"/>
              </w:rPr>
            </w:pPr>
            <w:r w:rsidRPr="00165367">
              <w:rPr>
                <w:rFonts w:ascii="Poppins" w:hAnsi="Poppins" w:cs="Poppins"/>
              </w:rPr>
              <w:t>School has sixth form</w:t>
            </w:r>
          </w:p>
        </w:tc>
      </w:tr>
      <w:tr w:rsidR="00165367" w:rsidRPr="00165367" w14:paraId="2603C8B2" w14:textId="77777777" w:rsidTr="00E42BE9">
        <w:trPr>
          <w:trHeight w:val="695"/>
        </w:trPr>
        <w:tc>
          <w:tcPr>
            <w:tcW w:w="5335" w:type="dxa"/>
          </w:tcPr>
          <w:p w14:paraId="7A85A2B7" w14:textId="06D8CE5A" w:rsidR="00413919" w:rsidRPr="00165367" w:rsidRDefault="00413919" w:rsidP="007769CC">
            <w:pPr>
              <w:suppressAutoHyphens/>
              <w:jc w:val="both"/>
              <w:rPr>
                <w:rFonts w:ascii="Poppins" w:hAnsi="Poppins" w:cs="Poppins"/>
              </w:rPr>
            </w:pPr>
            <w:r w:rsidRPr="00165367">
              <w:rPr>
                <w:rFonts w:ascii="Poppins" w:hAnsi="Poppins" w:cs="Poppins"/>
              </w:rPr>
              <w:t>John Spence Community College</w:t>
            </w:r>
          </w:p>
          <w:p w14:paraId="73C03CF0" w14:textId="77777777" w:rsidR="00413919" w:rsidRPr="00165367" w:rsidRDefault="00413919" w:rsidP="007769CC">
            <w:pPr>
              <w:suppressAutoHyphens/>
              <w:jc w:val="both"/>
              <w:rPr>
                <w:rFonts w:ascii="Poppins" w:hAnsi="Poppins" w:cs="Poppins"/>
              </w:rPr>
            </w:pPr>
            <w:r w:rsidRPr="00165367">
              <w:rPr>
                <w:rFonts w:ascii="Poppins" w:hAnsi="Poppins" w:cs="Poppins"/>
              </w:rPr>
              <w:t>Preston North Road</w:t>
            </w:r>
          </w:p>
          <w:p w14:paraId="30EECA22" w14:textId="7B11C01E" w:rsidR="00413919" w:rsidRPr="00165367" w:rsidRDefault="00413919" w:rsidP="007769CC">
            <w:pPr>
              <w:suppressAutoHyphens/>
              <w:jc w:val="both"/>
              <w:rPr>
                <w:rFonts w:ascii="Poppins" w:hAnsi="Poppins" w:cs="Poppins"/>
              </w:rPr>
            </w:pPr>
            <w:r w:rsidRPr="00165367">
              <w:rPr>
                <w:rFonts w:ascii="Poppins" w:hAnsi="Poppins" w:cs="Poppins"/>
              </w:rPr>
              <w:t>North Shields, NE29 9PU</w:t>
            </w:r>
          </w:p>
        </w:tc>
        <w:tc>
          <w:tcPr>
            <w:tcW w:w="724" w:type="dxa"/>
            <w:vAlign w:val="center"/>
          </w:tcPr>
          <w:p w14:paraId="53CD596F" w14:textId="77777777" w:rsidR="00413919" w:rsidRPr="00165367" w:rsidRDefault="00413919" w:rsidP="007769CC">
            <w:pPr>
              <w:suppressAutoHyphens/>
              <w:jc w:val="center"/>
              <w:rPr>
                <w:rFonts w:ascii="Poppins" w:hAnsi="Poppins" w:cs="Poppins"/>
              </w:rPr>
            </w:pPr>
            <w:r w:rsidRPr="00165367">
              <w:rPr>
                <w:rFonts w:ascii="Poppins" w:hAnsi="Poppins" w:cs="Poppins"/>
              </w:rPr>
              <w:t>177</w:t>
            </w:r>
          </w:p>
        </w:tc>
        <w:tc>
          <w:tcPr>
            <w:tcW w:w="3600" w:type="dxa"/>
            <w:vAlign w:val="center"/>
          </w:tcPr>
          <w:p w14:paraId="07ECE46C" w14:textId="0F123A53" w:rsidR="00413919" w:rsidRPr="00165367" w:rsidRDefault="00413919" w:rsidP="007769CC">
            <w:pPr>
              <w:suppressAutoHyphens/>
              <w:rPr>
                <w:rFonts w:ascii="Poppins" w:hAnsi="Poppins" w:cs="Poppins"/>
              </w:rPr>
            </w:pPr>
            <w:r w:rsidRPr="00165367">
              <w:rPr>
                <w:rFonts w:ascii="Poppins" w:hAnsi="Poppins" w:cs="Poppins"/>
              </w:rPr>
              <w:t>(Academy)</w:t>
            </w:r>
          </w:p>
        </w:tc>
      </w:tr>
      <w:tr w:rsidR="00165367" w:rsidRPr="00165367" w14:paraId="41F2354B" w14:textId="77777777" w:rsidTr="00E42BE9">
        <w:trPr>
          <w:trHeight w:val="710"/>
        </w:trPr>
        <w:tc>
          <w:tcPr>
            <w:tcW w:w="5335" w:type="dxa"/>
          </w:tcPr>
          <w:p w14:paraId="7A3716BF" w14:textId="77777777" w:rsidR="00413919" w:rsidRPr="00165367" w:rsidRDefault="00413919" w:rsidP="007769CC">
            <w:pPr>
              <w:suppressAutoHyphens/>
              <w:jc w:val="both"/>
              <w:rPr>
                <w:rFonts w:ascii="Poppins" w:hAnsi="Poppins" w:cs="Poppins"/>
              </w:rPr>
            </w:pPr>
            <w:r w:rsidRPr="00165367">
              <w:rPr>
                <w:rFonts w:ascii="Poppins" w:hAnsi="Poppins" w:cs="Poppins"/>
              </w:rPr>
              <w:t>Longbenton High</w:t>
            </w:r>
          </w:p>
          <w:p w14:paraId="2E70A588" w14:textId="77777777" w:rsidR="00413919" w:rsidRPr="00165367" w:rsidRDefault="00413919" w:rsidP="007769CC">
            <w:pPr>
              <w:suppressAutoHyphens/>
              <w:jc w:val="both"/>
              <w:rPr>
                <w:rFonts w:ascii="Poppins" w:hAnsi="Poppins" w:cs="Poppins"/>
              </w:rPr>
            </w:pPr>
            <w:proofErr w:type="spellStart"/>
            <w:r w:rsidRPr="00165367">
              <w:rPr>
                <w:rFonts w:ascii="Poppins" w:hAnsi="Poppins" w:cs="Poppins"/>
              </w:rPr>
              <w:t>Halisham</w:t>
            </w:r>
            <w:proofErr w:type="spellEnd"/>
            <w:r w:rsidRPr="00165367">
              <w:rPr>
                <w:rFonts w:ascii="Poppins" w:hAnsi="Poppins" w:cs="Poppins"/>
              </w:rPr>
              <w:t xml:space="preserve"> Avenue</w:t>
            </w:r>
          </w:p>
          <w:p w14:paraId="328B2DE5" w14:textId="77777777" w:rsidR="00413919" w:rsidRPr="00165367" w:rsidRDefault="00413919" w:rsidP="007769CC">
            <w:pPr>
              <w:suppressAutoHyphens/>
              <w:jc w:val="both"/>
              <w:rPr>
                <w:rFonts w:ascii="Poppins" w:hAnsi="Poppins" w:cs="Poppins"/>
              </w:rPr>
            </w:pPr>
            <w:proofErr w:type="spellStart"/>
            <w:r w:rsidRPr="00165367">
              <w:rPr>
                <w:rFonts w:ascii="Poppins" w:hAnsi="Poppins" w:cs="Poppins"/>
              </w:rPr>
              <w:t>Longenton</w:t>
            </w:r>
            <w:proofErr w:type="spellEnd"/>
            <w:r w:rsidRPr="00165367">
              <w:rPr>
                <w:rFonts w:ascii="Poppins" w:hAnsi="Poppins" w:cs="Poppins"/>
              </w:rPr>
              <w:t>, NE12 8ER</w:t>
            </w:r>
          </w:p>
        </w:tc>
        <w:tc>
          <w:tcPr>
            <w:tcW w:w="724" w:type="dxa"/>
            <w:vAlign w:val="center"/>
          </w:tcPr>
          <w:p w14:paraId="206C7BB7" w14:textId="77777777" w:rsidR="00413919" w:rsidRPr="00165367" w:rsidRDefault="00413919" w:rsidP="007769CC">
            <w:pPr>
              <w:suppressAutoHyphens/>
              <w:jc w:val="center"/>
              <w:rPr>
                <w:rFonts w:ascii="Poppins" w:hAnsi="Poppins" w:cs="Poppins"/>
              </w:rPr>
            </w:pPr>
            <w:r w:rsidRPr="00165367">
              <w:rPr>
                <w:rFonts w:ascii="Poppins" w:hAnsi="Poppins" w:cs="Poppins"/>
              </w:rPr>
              <w:t>180</w:t>
            </w:r>
          </w:p>
        </w:tc>
        <w:tc>
          <w:tcPr>
            <w:tcW w:w="3600" w:type="dxa"/>
            <w:vAlign w:val="center"/>
          </w:tcPr>
          <w:p w14:paraId="7CD2E6EE" w14:textId="77777777" w:rsidR="00413919" w:rsidRPr="00165367" w:rsidRDefault="00413919" w:rsidP="007769CC">
            <w:pPr>
              <w:suppressAutoHyphens/>
              <w:rPr>
                <w:rFonts w:ascii="Poppins" w:hAnsi="Poppins" w:cs="Poppins"/>
              </w:rPr>
            </w:pPr>
            <w:r w:rsidRPr="00165367">
              <w:rPr>
                <w:rFonts w:ascii="Poppins" w:hAnsi="Poppins" w:cs="Poppins"/>
              </w:rPr>
              <w:t>School has sixth form</w:t>
            </w:r>
          </w:p>
        </w:tc>
      </w:tr>
      <w:tr w:rsidR="00165367" w:rsidRPr="00165367" w14:paraId="40FD6FB6" w14:textId="77777777" w:rsidTr="00E42BE9">
        <w:trPr>
          <w:trHeight w:val="695"/>
        </w:trPr>
        <w:tc>
          <w:tcPr>
            <w:tcW w:w="5335" w:type="dxa"/>
          </w:tcPr>
          <w:p w14:paraId="03F34967" w14:textId="77777777" w:rsidR="00413919" w:rsidRPr="00165367" w:rsidRDefault="00413919" w:rsidP="007769CC">
            <w:pPr>
              <w:suppressAutoHyphens/>
              <w:jc w:val="both"/>
              <w:rPr>
                <w:rFonts w:ascii="Poppins" w:hAnsi="Poppins" w:cs="Poppins"/>
              </w:rPr>
            </w:pPr>
            <w:r w:rsidRPr="00165367">
              <w:rPr>
                <w:rFonts w:ascii="Poppins" w:hAnsi="Poppins" w:cs="Poppins"/>
              </w:rPr>
              <w:t>Marden High School</w:t>
            </w:r>
          </w:p>
          <w:p w14:paraId="2753AF04" w14:textId="77777777" w:rsidR="00413919" w:rsidRPr="00165367" w:rsidRDefault="00413919" w:rsidP="007769CC">
            <w:pPr>
              <w:suppressAutoHyphens/>
              <w:jc w:val="both"/>
              <w:rPr>
                <w:rFonts w:ascii="Poppins" w:hAnsi="Poppins" w:cs="Poppins"/>
              </w:rPr>
            </w:pPr>
            <w:r w:rsidRPr="00165367">
              <w:rPr>
                <w:rFonts w:ascii="Poppins" w:hAnsi="Poppins" w:cs="Poppins"/>
              </w:rPr>
              <w:t>Hartington Road</w:t>
            </w:r>
          </w:p>
          <w:p w14:paraId="506DE194" w14:textId="77777777" w:rsidR="00413919" w:rsidRPr="00165367" w:rsidRDefault="00413919" w:rsidP="007769CC">
            <w:pPr>
              <w:suppressAutoHyphens/>
              <w:jc w:val="both"/>
              <w:rPr>
                <w:rFonts w:ascii="Poppins" w:hAnsi="Poppins" w:cs="Poppins"/>
              </w:rPr>
            </w:pPr>
            <w:r w:rsidRPr="00165367">
              <w:rPr>
                <w:rFonts w:ascii="Poppins" w:hAnsi="Poppins" w:cs="Poppins"/>
              </w:rPr>
              <w:t>North Shields, NE30 3RZ</w:t>
            </w:r>
          </w:p>
        </w:tc>
        <w:tc>
          <w:tcPr>
            <w:tcW w:w="724" w:type="dxa"/>
            <w:vAlign w:val="center"/>
          </w:tcPr>
          <w:p w14:paraId="2273BC4A" w14:textId="77777777" w:rsidR="00413919" w:rsidRPr="00165367" w:rsidRDefault="00413919" w:rsidP="007769CC">
            <w:pPr>
              <w:suppressAutoHyphens/>
              <w:jc w:val="center"/>
              <w:rPr>
                <w:rFonts w:ascii="Poppins" w:hAnsi="Poppins" w:cs="Poppins"/>
              </w:rPr>
            </w:pPr>
            <w:r w:rsidRPr="00165367">
              <w:rPr>
                <w:rFonts w:ascii="Poppins" w:hAnsi="Poppins" w:cs="Poppins"/>
              </w:rPr>
              <w:t>184</w:t>
            </w:r>
          </w:p>
        </w:tc>
        <w:tc>
          <w:tcPr>
            <w:tcW w:w="3600" w:type="dxa"/>
            <w:vAlign w:val="center"/>
          </w:tcPr>
          <w:p w14:paraId="4D0B2E56" w14:textId="77777777" w:rsidR="00413919" w:rsidRPr="00165367" w:rsidRDefault="00413919" w:rsidP="007769CC">
            <w:pPr>
              <w:suppressAutoHyphens/>
              <w:rPr>
                <w:rFonts w:ascii="Poppins" w:hAnsi="Poppins" w:cs="Poppins"/>
              </w:rPr>
            </w:pPr>
          </w:p>
        </w:tc>
      </w:tr>
      <w:tr w:rsidR="00165367" w:rsidRPr="00165367" w14:paraId="240554D6" w14:textId="77777777" w:rsidTr="00E42BE9">
        <w:trPr>
          <w:trHeight w:val="591"/>
        </w:trPr>
        <w:tc>
          <w:tcPr>
            <w:tcW w:w="5335" w:type="dxa"/>
          </w:tcPr>
          <w:p w14:paraId="1AFCB397" w14:textId="77777777" w:rsidR="00413919" w:rsidRPr="00165367" w:rsidRDefault="00413919" w:rsidP="007769CC">
            <w:pPr>
              <w:suppressAutoHyphens/>
              <w:jc w:val="both"/>
              <w:rPr>
                <w:rFonts w:ascii="Poppins" w:hAnsi="Poppins" w:cs="Poppins"/>
              </w:rPr>
            </w:pPr>
            <w:r w:rsidRPr="00165367">
              <w:rPr>
                <w:rFonts w:ascii="Poppins" w:hAnsi="Poppins" w:cs="Poppins"/>
              </w:rPr>
              <w:lastRenderedPageBreak/>
              <w:t>Norham High School</w:t>
            </w:r>
          </w:p>
          <w:p w14:paraId="6B8277BA" w14:textId="77777777" w:rsidR="00413919" w:rsidRPr="00165367" w:rsidRDefault="00413919" w:rsidP="007769CC">
            <w:pPr>
              <w:suppressAutoHyphens/>
              <w:jc w:val="both"/>
              <w:rPr>
                <w:rFonts w:ascii="Poppins" w:hAnsi="Poppins" w:cs="Poppins"/>
              </w:rPr>
            </w:pPr>
            <w:r w:rsidRPr="00165367">
              <w:rPr>
                <w:rFonts w:ascii="Poppins" w:hAnsi="Poppins" w:cs="Poppins"/>
              </w:rPr>
              <w:t>Alnwick Avenue</w:t>
            </w:r>
          </w:p>
          <w:p w14:paraId="07380C8A" w14:textId="77777777" w:rsidR="00413919" w:rsidRPr="00165367" w:rsidRDefault="00413919" w:rsidP="007769CC">
            <w:pPr>
              <w:suppressAutoHyphens/>
              <w:jc w:val="both"/>
              <w:rPr>
                <w:rFonts w:ascii="Poppins" w:hAnsi="Poppins" w:cs="Poppins"/>
              </w:rPr>
            </w:pPr>
            <w:r w:rsidRPr="00165367">
              <w:rPr>
                <w:rFonts w:ascii="Poppins" w:hAnsi="Poppins" w:cs="Poppins"/>
              </w:rPr>
              <w:t>North Shields, NE29 7BU</w:t>
            </w:r>
          </w:p>
        </w:tc>
        <w:tc>
          <w:tcPr>
            <w:tcW w:w="724" w:type="dxa"/>
            <w:vAlign w:val="center"/>
          </w:tcPr>
          <w:p w14:paraId="0C45C840" w14:textId="77777777" w:rsidR="00413919" w:rsidRPr="00165367" w:rsidRDefault="00413919" w:rsidP="007769CC">
            <w:pPr>
              <w:suppressAutoHyphens/>
              <w:jc w:val="center"/>
              <w:rPr>
                <w:rFonts w:ascii="Poppins" w:hAnsi="Poppins" w:cs="Poppins"/>
              </w:rPr>
            </w:pPr>
            <w:r w:rsidRPr="00165367">
              <w:rPr>
                <w:rFonts w:ascii="Poppins" w:hAnsi="Poppins" w:cs="Poppins"/>
              </w:rPr>
              <w:t>90</w:t>
            </w:r>
          </w:p>
        </w:tc>
        <w:tc>
          <w:tcPr>
            <w:tcW w:w="3600" w:type="dxa"/>
            <w:vAlign w:val="center"/>
          </w:tcPr>
          <w:p w14:paraId="6C2008FA" w14:textId="77777777" w:rsidR="00413919" w:rsidRPr="00165367" w:rsidRDefault="00413919" w:rsidP="007769CC">
            <w:pPr>
              <w:suppressAutoHyphens/>
              <w:rPr>
                <w:rFonts w:ascii="Poppins" w:hAnsi="Poppins" w:cs="Poppins"/>
              </w:rPr>
            </w:pPr>
          </w:p>
        </w:tc>
      </w:tr>
      <w:tr w:rsidR="00165367" w:rsidRPr="00165367" w14:paraId="7D1426E3" w14:textId="77777777" w:rsidTr="00E42BE9">
        <w:trPr>
          <w:trHeight w:val="753"/>
        </w:trPr>
        <w:tc>
          <w:tcPr>
            <w:tcW w:w="5335" w:type="dxa"/>
          </w:tcPr>
          <w:p w14:paraId="7B944C83" w14:textId="77777777" w:rsidR="00413919" w:rsidRPr="00165367" w:rsidRDefault="00413919" w:rsidP="007769CC">
            <w:pPr>
              <w:suppressAutoHyphens/>
              <w:jc w:val="both"/>
              <w:rPr>
                <w:rFonts w:ascii="Poppins" w:hAnsi="Poppins" w:cs="Poppins"/>
              </w:rPr>
            </w:pPr>
            <w:r w:rsidRPr="00165367">
              <w:rPr>
                <w:rFonts w:ascii="Poppins" w:hAnsi="Poppins" w:cs="Poppins"/>
              </w:rPr>
              <w:t>North Gosforth Academy</w:t>
            </w:r>
          </w:p>
          <w:p w14:paraId="03483554" w14:textId="77777777" w:rsidR="00413919" w:rsidRPr="00165367" w:rsidRDefault="00413919" w:rsidP="007769CC">
            <w:pPr>
              <w:suppressAutoHyphens/>
              <w:jc w:val="both"/>
              <w:rPr>
                <w:rFonts w:ascii="Poppins" w:hAnsi="Poppins" w:cs="Poppins"/>
              </w:rPr>
            </w:pPr>
            <w:r w:rsidRPr="00165367">
              <w:rPr>
                <w:rFonts w:ascii="Poppins" w:hAnsi="Poppins" w:cs="Poppins"/>
              </w:rPr>
              <w:t>Dudley Lane</w:t>
            </w:r>
          </w:p>
          <w:p w14:paraId="04329530" w14:textId="77777777" w:rsidR="00413919" w:rsidRPr="00165367" w:rsidRDefault="00413919" w:rsidP="007769CC">
            <w:pPr>
              <w:suppressAutoHyphens/>
              <w:jc w:val="both"/>
              <w:rPr>
                <w:rFonts w:ascii="Poppins" w:hAnsi="Poppins" w:cs="Poppins"/>
              </w:rPr>
            </w:pPr>
            <w:r w:rsidRPr="00165367">
              <w:rPr>
                <w:rFonts w:ascii="Poppins" w:hAnsi="Poppins" w:cs="Poppins"/>
              </w:rPr>
              <w:t>Seaton Burn, NE13 6EJ</w:t>
            </w:r>
          </w:p>
          <w:p w14:paraId="2391F25D" w14:textId="77777777" w:rsidR="00413919" w:rsidRPr="00165367" w:rsidRDefault="00413919" w:rsidP="007769CC">
            <w:pPr>
              <w:suppressAutoHyphens/>
              <w:jc w:val="both"/>
              <w:rPr>
                <w:rFonts w:ascii="Poppins" w:hAnsi="Poppins" w:cs="Poppins"/>
              </w:rPr>
            </w:pPr>
          </w:p>
        </w:tc>
        <w:tc>
          <w:tcPr>
            <w:tcW w:w="724" w:type="dxa"/>
            <w:vAlign w:val="center"/>
          </w:tcPr>
          <w:p w14:paraId="310B8C6E" w14:textId="77777777" w:rsidR="00413919" w:rsidRPr="00165367" w:rsidRDefault="00413919" w:rsidP="007769CC">
            <w:pPr>
              <w:suppressAutoHyphens/>
              <w:jc w:val="center"/>
              <w:rPr>
                <w:rFonts w:ascii="Poppins" w:hAnsi="Poppins" w:cs="Poppins"/>
              </w:rPr>
            </w:pPr>
            <w:r w:rsidRPr="00165367">
              <w:rPr>
                <w:rFonts w:ascii="Poppins" w:hAnsi="Poppins" w:cs="Poppins"/>
              </w:rPr>
              <w:t>120</w:t>
            </w:r>
          </w:p>
        </w:tc>
        <w:tc>
          <w:tcPr>
            <w:tcW w:w="3600" w:type="dxa"/>
            <w:vAlign w:val="center"/>
          </w:tcPr>
          <w:p w14:paraId="485EEF6E" w14:textId="054BBF49" w:rsidR="00413919" w:rsidRPr="00165367" w:rsidRDefault="00413919" w:rsidP="00413919">
            <w:pPr>
              <w:suppressAutoHyphens/>
              <w:rPr>
                <w:rFonts w:ascii="Poppins" w:hAnsi="Poppins" w:cs="Poppins"/>
              </w:rPr>
            </w:pPr>
          </w:p>
        </w:tc>
      </w:tr>
      <w:tr w:rsidR="00165367" w:rsidRPr="00165367" w14:paraId="18279F50" w14:textId="77777777" w:rsidTr="00E42BE9">
        <w:trPr>
          <w:trHeight w:val="753"/>
        </w:trPr>
        <w:tc>
          <w:tcPr>
            <w:tcW w:w="5335" w:type="dxa"/>
          </w:tcPr>
          <w:p w14:paraId="0924C569" w14:textId="77777777" w:rsidR="00413919" w:rsidRPr="00165367" w:rsidRDefault="00413919" w:rsidP="007769CC">
            <w:pPr>
              <w:suppressAutoHyphens/>
              <w:jc w:val="both"/>
              <w:rPr>
                <w:rFonts w:ascii="Poppins" w:hAnsi="Poppins" w:cs="Poppins"/>
              </w:rPr>
            </w:pPr>
            <w:r w:rsidRPr="00165367">
              <w:rPr>
                <w:rFonts w:ascii="Poppins" w:hAnsi="Poppins" w:cs="Poppins"/>
              </w:rPr>
              <w:t>Whitley Bay High School</w:t>
            </w:r>
          </w:p>
          <w:p w14:paraId="62B5F2D5" w14:textId="77777777" w:rsidR="00413919" w:rsidRPr="00165367" w:rsidRDefault="00413919" w:rsidP="007769CC">
            <w:pPr>
              <w:suppressAutoHyphens/>
              <w:jc w:val="both"/>
              <w:rPr>
                <w:rFonts w:ascii="Poppins" w:hAnsi="Poppins" w:cs="Poppins"/>
              </w:rPr>
            </w:pPr>
            <w:proofErr w:type="spellStart"/>
            <w:r w:rsidRPr="00165367">
              <w:rPr>
                <w:rFonts w:ascii="Poppins" w:hAnsi="Poppins" w:cs="Poppins"/>
              </w:rPr>
              <w:t>Deneholm</w:t>
            </w:r>
            <w:proofErr w:type="spellEnd"/>
          </w:p>
          <w:p w14:paraId="7931BD3A" w14:textId="77777777" w:rsidR="00413919" w:rsidRPr="00165367" w:rsidRDefault="00413919" w:rsidP="007769CC">
            <w:pPr>
              <w:suppressAutoHyphens/>
              <w:jc w:val="both"/>
              <w:rPr>
                <w:rFonts w:ascii="Poppins" w:hAnsi="Poppins" w:cs="Poppins"/>
              </w:rPr>
            </w:pPr>
            <w:r w:rsidRPr="00165367">
              <w:rPr>
                <w:rFonts w:ascii="Poppins" w:hAnsi="Poppins" w:cs="Poppins"/>
              </w:rPr>
              <w:t>Whitley Bay, NE25 9AS</w:t>
            </w:r>
          </w:p>
        </w:tc>
        <w:tc>
          <w:tcPr>
            <w:tcW w:w="724" w:type="dxa"/>
            <w:vAlign w:val="center"/>
          </w:tcPr>
          <w:p w14:paraId="043550D6" w14:textId="77777777" w:rsidR="00413919" w:rsidRPr="00165367" w:rsidRDefault="00413919" w:rsidP="007769CC">
            <w:pPr>
              <w:suppressAutoHyphens/>
              <w:jc w:val="center"/>
              <w:rPr>
                <w:rFonts w:ascii="Poppins" w:hAnsi="Poppins" w:cs="Poppins"/>
              </w:rPr>
            </w:pPr>
            <w:r w:rsidRPr="00165367">
              <w:rPr>
                <w:rFonts w:ascii="Poppins" w:hAnsi="Poppins" w:cs="Poppins"/>
              </w:rPr>
              <w:t>370</w:t>
            </w:r>
          </w:p>
        </w:tc>
        <w:tc>
          <w:tcPr>
            <w:tcW w:w="3600" w:type="dxa"/>
            <w:vAlign w:val="center"/>
          </w:tcPr>
          <w:p w14:paraId="0C6AD17A" w14:textId="77777777" w:rsidR="00413919" w:rsidRPr="00165367" w:rsidRDefault="00413919" w:rsidP="007769CC">
            <w:pPr>
              <w:suppressAutoHyphens/>
              <w:rPr>
                <w:rFonts w:ascii="Poppins" w:hAnsi="Poppins" w:cs="Poppins"/>
              </w:rPr>
            </w:pPr>
            <w:r w:rsidRPr="00165367">
              <w:rPr>
                <w:rFonts w:ascii="Poppins" w:hAnsi="Poppins" w:cs="Poppins"/>
              </w:rPr>
              <w:t>School has sixth form</w:t>
            </w:r>
          </w:p>
          <w:p w14:paraId="78F2DD7B" w14:textId="77777777" w:rsidR="00413919" w:rsidRPr="00165367" w:rsidRDefault="00413919" w:rsidP="007769CC">
            <w:pPr>
              <w:suppressAutoHyphens/>
              <w:rPr>
                <w:rFonts w:ascii="Poppins" w:hAnsi="Poppins" w:cs="Poppins"/>
              </w:rPr>
            </w:pPr>
          </w:p>
        </w:tc>
      </w:tr>
    </w:tbl>
    <w:p w14:paraId="43177BA1" w14:textId="77777777" w:rsidR="00413919" w:rsidRPr="00165367" w:rsidRDefault="00413919" w:rsidP="00413919">
      <w:pPr>
        <w:rPr>
          <w:rFonts w:ascii="Poppins" w:hAnsi="Poppins" w:cs="Poppins"/>
        </w:rPr>
      </w:pPr>
    </w:p>
    <w:p w14:paraId="76EEB8D6" w14:textId="77777777" w:rsidR="00413919" w:rsidRPr="00165367" w:rsidRDefault="00413919" w:rsidP="00413919">
      <w:pPr>
        <w:rPr>
          <w:rFonts w:ascii="Poppins" w:hAnsi="Poppins" w:cs="Poppins"/>
        </w:rPr>
      </w:pPr>
      <w:r w:rsidRPr="00165367">
        <w:rPr>
          <w:rFonts w:ascii="Poppins" w:hAnsi="Poppins" w:cs="Poppins"/>
        </w:rPr>
        <w:t>In each school the Governing Body is the Admissions Authority and is responsible for determining the school’s admissions policy.</w:t>
      </w:r>
    </w:p>
    <w:p w14:paraId="3F35D26B" w14:textId="77777777" w:rsidR="00413919" w:rsidRPr="00165367" w:rsidRDefault="00413919" w:rsidP="00413919">
      <w:pPr>
        <w:rPr>
          <w:rFonts w:ascii="Poppins" w:hAnsi="Poppins" w:cs="Poppins"/>
        </w:rPr>
      </w:pPr>
    </w:p>
    <w:p w14:paraId="0ED62346" w14:textId="77777777" w:rsidR="00413919" w:rsidRPr="00165367" w:rsidRDefault="00413919" w:rsidP="00413919">
      <w:pPr>
        <w:rPr>
          <w:rFonts w:ascii="Poppins" w:hAnsi="Poppins" w:cs="Poppins"/>
        </w:rPr>
      </w:pPr>
      <w:r w:rsidRPr="00165367">
        <w:rPr>
          <w:rFonts w:ascii="Poppins" w:hAnsi="Poppins" w:cs="Poppins"/>
        </w:rPr>
        <w:t>The planned admission number (PAN) for each school is given in the table shown.</w:t>
      </w:r>
    </w:p>
    <w:p w14:paraId="4813E415" w14:textId="77777777" w:rsidR="00413919" w:rsidRPr="00165367" w:rsidRDefault="00413919" w:rsidP="00413919">
      <w:pPr>
        <w:rPr>
          <w:rFonts w:ascii="Poppins" w:hAnsi="Poppins" w:cs="Poppins"/>
        </w:rPr>
      </w:pPr>
    </w:p>
    <w:p w14:paraId="3E21E78D" w14:textId="77777777" w:rsidR="00413919" w:rsidRPr="00165367" w:rsidRDefault="00413919" w:rsidP="00413919">
      <w:pPr>
        <w:rPr>
          <w:rFonts w:ascii="Poppins" w:hAnsi="Poppins" w:cs="Poppins"/>
        </w:rPr>
      </w:pPr>
      <w:r w:rsidRPr="00165367">
        <w:rPr>
          <w:rFonts w:ascii="Poppins" w:hAnsi="Poppins" w:cs="Poppins"/>
        </w:rPr>
        <w:t>Where the school receives more applications than places available the following admission criteria are used to decide on admission to Learning Trust Schools.</w:t>
      </w:r>
    </w:p>
    <w:p w14:paraId="35BCD19B" w14:textId="77777777" w:rsidR="00413919" w:rsidRPr="00165367" w:rsidRDefault="00413919" w:rsidP="00413919">
      <w:pPr>
        <w:rPr>
          <w:rFonts w:ascii="Poppins" w:hAnsi="Poppins" w:cs="Poppins"/>
        </w:rPr>
      </w:pPr>
    </w:p>
    <w:p w14:paraId="27C208CB" w14:textId="77777777" w:rsidR="00413919" w:rsidRPr="00165367" w:rsidRDefault="00413919" w:rsidP="00413919">
      <w:pPr>
        <w:rPr>
          <w:rFonts w:ascii="Poppins" w:hAnsi="Poppins" w:cs="Poppins"/>
        </w:rPr>
      </w:pPr>
      <w:r w:rsidRPr="00165367">
        <w:rPr>
          <w:rFonts w:ascii="Poppins" w:hAnsi="Poppins" w:cs="Poppins"/>
        </w:rPr>
        <w:t>All Learning Trust Schools operate an equal preference system for processing parental preferences.</w:t>
      </w:r>
    </w:p>
    <w:p w14:paraId="59D81349" w14:textId="77777777" w:rsidR="00413919" w:rsidRPr="00165367" w:rsidRDefault="00413919" w:rsidP="00413919">
      <w:pPr>
        <w:rPr>
          <w:rFonts w:ascii="Poppins" w:hAnsi="Poppins" w:cs="Poppins"/>
        </w:rPr>
      </w:pPr>
    </w:p>
    <w:p w14:paraId="5168B28F" w14:textId="77777777" w:rsidR="00413919" w:rsidRPr="00165367" w:rsidRDefault="00413919" w:rsidP="00413919">
      <w:pPr>
        <w:rPr>
          <w:rFonts w:ascii="Poppins" w:hAnsi="Poppins" w:cs="Poppins"/>
        </w:rPr>
      </w:pPr>
      <w:r w:rsidRPr="00165367">
        <w:rPr>
          <w:rFonts w:ascii="Poppins" w:hAnsi="Poppins" w:cs="Poppins"/>
        </w:rPr>
        <w:t>In accordance with the Education Act 1996, children with an Education Health and Care Plan (EHCP) are required to be admitted to the school named in the plan. Thereafter the following oversubscription criteria will apply.</w:t>
      </w:r>
    </w:p>
    <w:p w14:paraId="3896E606" w14:textId="77777777" w:rsidR="00413919" w:rsidRPr="00165367" w:rsidRDefault="00413919" w:rsidP="00413919">
      <w:pPr>
        <w:rPr>
          <w:rFonts w:ascii="Poppins" w:hAnsi="Poppins" w:cs="Poppins"/>
        </w:rPr>
      </w:pPr>
    </w:p>
    <w:p w14:paraId="1003585D" w14:textId="77777777" w:rsidR="00413919" w:rsidRPr="00165367" w:rsidRDefault="00413919" w:rsidP="00413919">
      <w:pPr>
        <w:rPr>
          <w:rFonts w:ascii="Poppins" w:hAnsi="Poppins" w:cs="Poppins"/>
          <w:b/>
        </w:rPr>
      </w:pPr>
      <w:r w:rsidRPr="00165367">
        <w:rPr>
          <w:rFonts w:ascii="Poppins" w:hAnsi="Poppins" w:cs="Poppins"/>
          <w:b/>
        </w:rPr>
        <w:t>Oversubscription Criteria</w:t>
      </w:r>
    </w:p>
    <w:p w14:paraId="6B6195A4" w14:textId="77777777" w:rsidR="00413919" w:rsidRPr="00165367" w:rsidRDefault="00413919" w:rsidP="00413919">
      <w:pPr>
        <w:rPr>
          <w:rFonts w:ascii="Poppins" w:hAnsi="Poppins" w:cs="Poppins"/>
        </w:rPr>
      </w:pPr>
    </w:p>
    <w:p w14:paraId="19B694B7" w14:textId="77777777" w:rsidR="00413919" w:rsidRPr="00165367" w:rsidRDefault="00413919" w:rsidP="00413919">
      <w:pPr>
        <w:pStyle w:val="ListParagraph"/>
        <w:numPr>
          <w:ilvl w:val="0"/>
          <w:numId w:val="1"/>
        </w:numPr>
        <w:rPr>
          <w:rFonts w:ascii="Poppins" w:hAnsi="Poppins" w:cs="Poppins"/>
          <w:b/>
          <w:bCs/>
          <w:i/>
          <w:iCs/>
        </w:rPr>
      </w:pPr>
      <w:r w:rsidRPr="00165367">
        <w:rPr>
          <w:rFonts w:ascii="Poppins" w:hAnsi="Poppins" w:cs="Poppins"/>
        </w:rPr>
        <w:t xml:space="preserve">Looked after children in the care of a local authority or a child who was previously looked after but immediately after being looked after became subject to an adoption, residence or special guardianship order, </w:t>
      </w:r>
      <w:r w:rsidRPr="00165367">
        <w:rPr>
          <w:rFonts w:ascii="Poppins" w:hAnsi="Poppins" w:cs="Poppins"/>
          <w:b/>
          <w:bCs/>
          <w:i/>
          <w:iCs/>
        </w:rPr>
        <w:t xml:space="preserve">including those children who appear (to the admission authority) to have been in state care outside of England and ceased to be in state care </w:t>
      </w:r>
      <w:proofErr w:type="gramStart"/>
      <w:r w:rsidRPr="00165367">
        <w:rPr>
          <w:rFonts w:ascii="Poppins" w:hAnsi="Poppins" w:cs="Poppins"/>
          <w:b/>
          <w:bCs/>
          <w:i/>
          <w:iCs/>
        </w:rPr>
        <w:t>as a result of</w:t>
      </w:r>
      <w:proofErr w:type="gramEnd"/>
      <w:r w:rsidRPr="00165367">
        <w:rPr>
          <w:rFonts w:ascii="Poppins" w:hAnsi="Poppins" w:cs="Poppins"/>
          <w:b/>
          <w:bCs/>
          <w:i/>
          <w:iCs/>
        </w:rPr>
        <w:t xml:space="preserve"> being adopted. See note 1 below.</w:t>
      </w:r>
    </w:p>
    <w:p w14:paraId="0C73E5C2" w14:textId="77777777" w:rsidR="00413919" w:rsidRPr="00165367" w:rsidRDefault="00413919" w:rsidP="00413919">
      <w:pPr>
        <w:pStyle w:val="ListParagraph"/>
        <w:rPr>
          <w:rFonts w:ascii="Poppins" w:hAnsi="Poppins" w:cs="Poppins"/>
          <w:b/>
          <w:bCs/>
          <w:i/>
          <w:iCs/>
        </w:rPr>
      </w:pPr>
    </w:p>
    <w:p w14:paraId="5541FC92" w14:textId="452BCAD4" w:rsidR="00413919" w:rsidRPr="00165367" w:rsidRDefault="00413919" w:rsidP="00413919">
      <w:pPr>
        <w:pStyle w:val="ListParagraph"/>
        <w:numPr>
          <w:ilvl w:val="0"/>
          <w:numId w:val="1"/>
        </w:numPr>
        <w:rPr>
          <w:rFonts w:ascii="Poppins" w:hAnsi="Poppins" w:cs="Poppins"/>
          <w:b/>
          <w:bCs/>
          <w:i/>
          <w:iCs/>
        </w:rPr>
      </w:pPr>
      <w:r w:rsidRPr="00165367">
        <w:rPr>
          <w:rFonts w:ascii="Poppins" w:hAnsi="Poppins" w:cs="Poppins"/>
        </w:rPr>
        <w:t>Pupils who live within the catchment area of the school (pupils in this category with a sibling link (an older brother or sister) who will be attending the school in September 2026 will be given priority). The sibling link does not apply to pupils proposing to return to years 12 and 13 of a school (sixth form).</w:t>
      </w:r>
    </w:p>
    <w:p w14:paraId="5F83569D" w14:textId="77777777" w:rsidR="00413919" w:rsidRPr="00165367" w:rsidRDefault="00413919" w:rsidP="00413919">
      <w:pPr>
        <w:pStyle w:val="ListParagraph"/>
        <w:rPr>
          <w:rFonts w:ascii="Poppins" w:hAnsi="Poppins" w:cs="Poppins"/>
          <w:b/>
          <w:bCs/>
          <w:i/>
          <w:iCs/>
        </w:rPr>
      </w:pPr>
    </w:p>
    <w:p w14:paraId="4C9E9C40" w14:textId="708EE36E" w:rsidR="00413919" w:rsidRPr="00165367" w:rsidRDefault="00413919" w:rsidP="00413919">
      <w:pPr>
        <w:pStyle w:val="ListParagraph"/>
        <w:numPr>
          <w:ilvl w:val="0"/>
          <w:numId w:val="1"/>
        </w:numPr>
        <w:rPr>
          <w:rFonts w:ascii="Poppins" w:hAnsi="Poppins" w:cs="Poppins"/>
          <w:b/>
          <w:bCs/>
          <w:i/>
          <w:iCs/>
        </w:rPr>
      </w:pPr>
      <w:r w:rsidRPr="00165367">
        <w:rPr>
          <w:rFonts w:ascii="Poppins" w:hAnsi="Poppins" w:cs="Poppins"/>
        </w:rPr>
        <w:t>Sibling link (an older brother or sister) to include adoptive siblings, half siblings, step siblings and long term fostered children residing at the same address and who will be attending the school in September 2026.The sibling link does not apply to pupils proposing to return to years 12 and 13 of a school (sixth form).</w:t>
      </w:r>
    </w:p>
    <w:p w14:paraId="7BDD2D92" w14:textId="77777777" w:rsidR="00413919" w:rsidRPr="00165367" w:rsidRDefault="00413919" w:rsidP="00413919">
      <w:pPr>
        <w:pStyle w:val="ListParagraph"/>
        <w:rPr>
          <w:rFonts w:ascii="Poppins" w:hAnsi="Poppins" w:cs="Poppins"/>
          <w:b/>
          <w:bCs/>
          <w:i/>
          <w:iCs/>
        </w:rPr>
      </w:pPr>
    </w:p>
    <w:p w14:paraId="6F2A3093" w14:textId="77777777" w:rsidR="00413919" w:rsidRPr="00165367" w:rsidRDefault="00413919" w:rsidP="00413919">
      <w:pPr>
        <w:pStyle w:val="ListParagraph"/>
        <w:numPr>
          <w:ilvl w:val="0"/>
          <w:numId w:val="1"/>
        </w:numPr>
        <w:rPr>
          <w:rFonts w:ascii="Poppins" w:hAnsi="Poppins" w:cs="Poppins"/>
          <w:b/>
          <w:bCs/>
          <w:i/>
          <w:iCs/>
        </w:rPr>
      </w:pPr>
      <w:r w:rsidRPr="00165367">
        <w:rPr>
          <w:rFonts w:ascii="Poppins" w:hAnsi="Poppins" w:cs="Poppins"/>
        </w:rPr>
        <w:t>Shortest distance measured as a straight line from a single fixed point of the home address (including flats) to a single fixed point associated with the school using the Local Land and Property Gazetteer and the Council’s Geographical Information System (GIS) system.</w:t>
      </w:r>
    </w:p>
    <w:p w14:paraId="40965F07" w14:textId="77777777" w:rsidR="00413919" w:rsidRPr="00165367" w:rsidRDefault="00413919" w:rsidP="00413919">
      <w:pPr>
        <w:rPr>
          <w:rFonts w:ascii="Poppins" w:hAnsi="Poppins" w:cs="Poppins"/>
        </w:rPr>
      </w:pPr>
    </w:p>
    <w:p w14:paraId="63C87179" w14:textId="77777777" w:rsidR="00413919" w:rsidRPr="00165367" w:rsidRDefault="00413919" w:rsidP="00413919">
      <w:pPr>
        <w:pStyle w:val="Heading1"/>
        <w:rPr>
          <w:rFonts w:ascii="Poppins" w:hAnsi="Poppins" w:cs="Poppins"/>
          <w:i/>
          <w:color w:val="auto"/>
          <w:sz w:val="24"/>
          <w:szCs w:val="24"/>
        </w:rPr>
      </w:pPr>
      <w:r w:rsidRPr="00165367">
        <w:rPr>
          <w:rFonts w:ascii="Poppins" w:hAnsi="Poppins" w:cs="Poppins"/>
          <w:i/>
          <w:color w:val="auto"/>
          <w:sz w:val="24"/>
          <w:szCs w:val="24"/>
        </w:rPr>
        <w:t>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w:t>
      </w:r>
    </w:p>
    <w:p w14:paraId="1BB6184F" w14:textId="77777777" w:rsidR="00413919" w:rsidRPr="00165367" w:rsidRDefault="00413919" w:rsidP="00413919">
      <w:pPr>
        <w:rPr>
          <w:rFonts w:ascii="Poppins" w:hAnsi="Poppins" w:cs="Poppins"/>
          <w:b/>
          <w:i/>
        </w:rPr>
      </w:pPr>
    </w:p>
    <w:p w14:paraId="33CF5103" w14:textId="77777777" w:rsidR="00413919" w:rsidRPr="00165367" w:rsidRDefault="00413919" w:rsidP="00413919">
      <w:pPr>
        <w:rPr>
          <w:rFonts w:ascii="Poppins" w:hAnsi="Poppins" w:cs="Poppins"/>
          <w:b/>
          <w:i/>
        </w:rPr>
      </w:pPr>
    </w:p>
    <w:p w14:paraId="3363B06A" w14:textId="77777777" w:rsidR="00413919" w:rsidRPr="00165367" w:rsidRDefault="00413919" w:rsidP="00413919">
      <w:pPr>
        <w:rPr>
          <w:rFonts w:ascii="Poppins" w:hAnsi="Poppins" w:cs="Poppins"/>
          <w:b/>
          <w:i/>
        </w:rPr>
      </w:pPr>
      <w:r w:rsidRPr="00165367">
        <w:rPr>
          <w:rFonts w:ascii="Poppins" w:hAnsi="Poppins" w:cs="Poppins"/>
          <w:b/>
          <w:i/>
        </w:rPr>
        <w:t>NOTE 1</w:t>
      </w:r>
    </w:p>
    <w:p w14:paraId="1273A18F" w14:textId="77777777" w:rsidR="00413919" w:rsidRPr="00165367" w:rsidRDefault="00413919" w:rsidP="00413919">
      <w:pPr>
        <w:pStyle w:val="BodyText3"/>
        <w:spacing w:after="0"/>
        <w:ind w:right="3"/>
        <w:rPr>
          <w:rFonts w:ascii="Poppins" w:hAnsi="Poppins" w:cs="Poppins"/>
          <w:sz w:val="24"/>
          <w:szCs w:val="24"/>
        </w:rPr>
      </w:pPr>
      <w:r w:rsidRPr="00165367">
        <w:rPr>
          <w:rFonts w:ascii="Poppins" w:hAnsi="Poppins" w:cs="Poppins"/>
          <w:sz w:val="24"/>
          <w:szCs w:val="24"/>
        </w:rPr>
        <w:t>A</w:t>
      </w:r>
      <w:r w:rsidRPr="00165367">
        <w:rPr>
          <w:rFonts w:ascii="Poppins" w:hAnsi="Poppins" w:cs="Poppins"/>
          <w:b/>
          <w:sz w:val="24"/>
          <w:szCs w:val="24"/>
        </w:rPr>
        <w:t xml:space="preserve"> </w:t>
      </w:r>
      <w:r w:rsidRPr="00165367">
        <w:rPr>
          <w:rFonts w:ascii="Poppins" w:hAnsi="Poppins" w:cs="Poppins"/>
          <w:sz w:val="24"/>
          <w:szCs w:val="24"/>
        </w:rPr>
        <w:t xml:space="preserve">looked after child is a child who is in the care of a local authority in accordance with section 22 of the Children Act 1989 at the time the application for admission to school is made and whom the local authority has confirmed will still be looked after at the date of admission. This also includes children who appear to the admission authority to have been in state care outside of England and ceased to be in state care </w:t>
      </w:r>
      <w:proofErr w:type="gramStart"/>
      <w:r w:rsidRPr="00165367">
        <w:rPr>
          <w:rFonts w:ascii="Poppins" w:hAnsi="Poppins" w:cs="Poppins"/>
          <w:sz w:val="24"/>
          <w:szCs w:val="24"/>
        </w:rPr>
        <w:t>as a result of</w:t>
      </w:r>
      <w:proofErr w:type="gramEnd"/>
      <w:r w:rsidRPr="00165367">
        <w:rPr>
          <w:rFonts w:ascii="Poppins" w:hAnsi="Poppins" w:cs="Poppins"/>
          <w:sz w:val="24"/>
          <w:szCs w:val="24"/>
        </w:rPr>
        <w:t xml:space="preserve"> being adopted.</w:t>
      </w:r>
    </w:p>
    <w:p w14:paraId="7909B6A0" w14:textId="77777777" w:rsidR="00413919" w:rsidRPr="00165367" w:rsidRDefault="00413919" w:rsidP="00413919">
      <w:pPr>
        <w:pStyle w:val="BodyText3"/>
        <w:spacing w:before="0" w:after="0"/>
        <w:ind w:right="3"/>
        <w:jc w:val="left"/>
        <w:rPr>
          <w:rFonts w:ascii="Poppins" w:hAnsi="Poppins" w:cs="Poppins"/>
          <w:sz w:val="24"/>
          <w:szCs w:val="24"/>
        </w:rPr>
      </w:pPr>
      <w:r w:rsidRPr="00165367">
        <w:rPr>
          <w:rFonts w:ascii="Poppins" w:hAnsi="Poppins" w:cs="Poppins"/>
          <w:sz w:val="24"/>
          <w:szCs w:val="24"/>
        </w:rPr>
        <w:t>An</w:t>
      </w:r>
      <w:r w:rsidRPr="00165367">
        <w:rPr>
          <w:rFonts w:ascii="Poppins" w:hAnsi="Poppins" w:cs="Poppins"/>
          <w:b/>
          <w:sz w:val="24"/>
          <w:szCs w:val="24"/>
        </w:rPr>
        <w:t xml:space="preserve"> adoption order</w:t>
      </w:r>
      <w:r w:rsidRPr="00165367">
        <w:rPr>
          <w:rFonts w:ascii="Poppins" w:hAnsi="Poppins" w:cs="Poppins"/>
          <w:sz w:val="24"/>
          <w:szCs w:val="24"/>
        </w:rPr>
        <w:t xml:space="preserve"> is an order made under section 46 of the Adoption and Children Act 2002</w:t>
      </w:r>
    </w:p>
    <w:p w14:paraId="04B00380" w14:textId="77777777" w:rsidR="00413919" w:rsidRPr="00165367" w:rsidRDefault="00413919" w:rsidP="00413919">
      <w:pPr>
        <w:pStyle w:val="BodyText3"/>
        <w:spacing w:before="0" w:after="0"/>
        <w:ind w:right="3"/>
        <w:jc w:val="left"/>
        <w:rPr>
          <w:rFonts w:ascii="Poppins" w:hAnsi="Poppins" w:cs="Poppins"/>
          <w:sz w:val="24"/>
          <w:szCs w:val="24"/>
        </w:rPr>
      </w:pPr>
    </w:p>
    <w:p w14:paraId="6F830436" w14:textId="77777777" w:rsidR="00413919" w:rsidRPr="00165367" w:rsidRDefault="00413919" w:rsidP="00413919">
      <w:pPr>
        <w:pStyle w:val="BodyText3"/>
        <w:spacing w:before="0" w:after="0"/>
        <w:ind w:right="3"/>
        <w:jc w:val="left"/>
        <w:rPr>
          <w:rFonts w:ascii="Poppins" w:hAnsi="Poppins" w:cs="Poppins"/>
          <w:sz w:val="24"/>
          <w:szCs w:val="24"/>
        </w:rPr>
      </w:pPr>
      <w:r w:rsidRPr="00165367">
        <w:rPr>
          <w:rFonts w:ascii="Poppins" w:hAnsi="Poppins" w:cs="Poppins"/>
          <w:sz w:val="24"/>
          <w:szCs w:val="24"/>
        </w:rPr>
        <w:t>A</w:t>
      </w:r>
      <w:r w:rsidRPr="00165367">
        <w:rPr>
          <w:rFonts w:ascii="Poppins" w:hAnsi="Poppins" w:cs="Poppins"/>
          <w:b/>
          <w:sz w:val="24"/>
          <w:szCs w:val="24"/>
        </w:rPr>
        <w:t xml:space="preserve"> residence order</w:t>
      </w:r>
      <w:r w:rsidRPr="00165367">
        <w:rPr>
          <w:rFonts w:ascii="Poppins" w:hAnsi="Poppins" w:cs="Poppins"/>
          <w:sz w:val="24"/>
          <w:szCs w:val="24"/>
        </w:rPr>
        <w:t xml:space="preserve"> is an order outlining the arrangements as to the person with whom the child will live under section 8 of the Children Act 1989.</w:t>
      </w:r>
    </w:p>
    <w:p w14:paraId="10458D19" w14:textId="77777777" w:rsidR="00413919" w:rsidRPr="00165367" w:rsidRDefault="00413919" w:rsidP="00413919">
      <w:pPr>
        <w:pStyle w:val="BodyText3"/>
        <w:spacing w:before="0" w:after="0"/>
        <w:ind w:right="3"/>
        <w:jc w:val="left"/>
        <w:rPr>
          <w:rFonts w:ascii="Poppins" w:hAnsi="Poppins" w:cs="Poppins"/>
          <w:sz w:val="24"/>
          <w:szCs w:val="24"/>
        </w:rPr>
      </w:pPr>
      <w:r w:rsidRPr="00165367">
        <w:rPr>
          <w:rFonts w:ascii="Poppins" w:hAnsi="Poppins" w:cs="Poppins"/>
          <w:sz w:val="24"/>
          <w:szCs w:val="24"/>
        </w:rPr>
        <w:t xml:space="preserve">A </w:t>
      </w:r>
      <w:r w:rsidRPr="00165367">
        <w:rPr>
          <w:rFonts w:ascii="Poppins" w:hAnsi="Poppins" w:cs="Poppins"/>
          <w:b/>
          <w:sz w:val="24"/>
          <w:szCs w:val="24"/>
        </w:rPr>
        <w:t>special guardianship order</w:t>
      </w:r>
      <w:r w:rsidRPr="00165367">
        <w:rPr>
          <w:rFonts w:ascii="Poppins" w:hAnsi="Poppins" w:cs="Poppins"/>
          <w:sz w:val="24"/>
          <w:szCs w:val="24"/>
        </w:rPr>
        <w:t xml:space="preserve"> is an order appointing one or more individuals to be a child’s special guardian or guardians.</w:t>
      </w:r>
    </w:p>
    <w:p w14:paraId="5742A6C3" w14:textId="77777777" w:rsidR="00413919" w:rsidRPr="00165367" w:rsidRDefault="00413919" w:rsidP="00413919">
      <w:pPr>
        <w:pStyle w:val="BodyText3"/>
        <w:spacing w:before="0" w:after="0"/>
        <w:ind w:right="3"/>
        <w:jc w:val="left"/>
        <w:rPr>
          <w:rFonts w:ascii="Poppins" w:hAnsi="Poppins" w:cs="Poppins"/>
          <w:sz w:val="24"/>
          <w:szCs w:val="24"/>
        </w:rPr>
      </w:pPr>
    </w:p>
    <w:p w14:paraId="330466E6" w14:textId="77777777" w:rsidR="00413919" w:rsidRPr="00165367" w:rsidRDefault="00413919" w:rsidP="00413919">
      <w:pPr>
        <w:rPr>
          <w:rFonts w:ascii="Poppins" w:hAnsi="Poppins" w:cs="Poppins"/>
          <w:b/>
        </w:rPr>
      </w:pPr>
      <w:r w:rsidRPr="00165367">
        <w:rPr>
          <w:rFonts w:ascii="Poppins" w:hAnsi="Poppins" w:cs="Poppins"/>
          <w:b/>
        </w:rPr>
        <w:t>Closing Date</w:t>
      </w:r>
    </w:p>
    <w:p w14:paraId="4AEC5A26" w14:textId="3A1D800C" w:rsidR="00413919" w:rsidRPr="00165367" w:rsidRDefault="00413919" w:rsidP="00413919">
      <w:pPr>
        <w:rPr>
          <w:rFonts w:ascii="Poppins" w:hAnsi="Poppins" w:cs="Poppins"/>
          <w:b/>
        </w:rPr>
      </w:pPr>
      <w:r w:rsidRPr="00165367">
        <w:rPr>
          <w:rFonts w:ascii="Poppins" w:hAnsi="Poppins" w:cs="Poppins"/>
        </w:rPr>
        <w:t xml:space="preserve">In determining admissions, priority will be given to those applications where the parental application is received by the published deadline date </w:t>
      </w:r>
      <w:r w:rsidRPr="00165367">
        <w:rPr>
          <w:rFonts w:ascii="Poppins" w:hAnsi="Poppins" w:cs="Poppins"/>
          <w:b/>
        </w:rPr>
        <w:t>31 October 2025.</w:t>
      </w:r>
    </w:p>
    <w:p w14:paraId="684B406A" w14:textId="77777777" w:rsidR="00413919" w:rsidRPr="00165367" w:rsidRDefault="00413919" w:rsidP="00413919">
      <w:pPr>
        <w:rPr>
          <w:rFonts w:ascii="Poppins" w:hAnsi="Poppins" w:cs="Poppins"/>
        </w:rPr>
      </w:pPr>
    </w:p>
    <w:p w14:paraId="29F30FD4" w14:textId="77777777" w:rsidR="00413919" w:rsidRPr="00165367" w:rsidRDefault="00413919" w:rsidP="00413919">
      <w:pPr>
        <w:rPr>
          <w:rFonts w:ascii="Poppins" w:hAnsi="Poppins" w:cs="Poppins"/>
          <w:b/>
        </w:rPr>
      </w:pPr>
      <w:r w:rsidRPr="00165367">
        <w:rPr>
          <w:rFonts w:ascii="Poppins" w:hAnsi="Poppins" w:cs="Poppins"/>
          <w:b/>
        </w:rPr>
        <w:t>Late Applications</w:t>
      </w:r>
    </w:p>
    <w:p w14:paraId="6CB31260" w14:textId="7F4752D8" w:rsidR="00413919" w:rsidRPr="00165367" w:rsidRDefault="00413919" w:rsidP="00413919">
      <w:pPr>
        <w:pStyle w:val="Default"/>
        <w:rPr>
          <w:rFonts w:ascii="Poppins" w:hAnsi="Poppins" w:cs="Poppins"/>
          <w:color w:val="auto"/>
        </w:rPr>
      </w:pPr>
      <w:r w:rsidRPr="00165367">
        <w:rPr>
          <w:rFonts w:ascii="Poppins" w:hAnsi="Poppins" w:cs="Poppins"/>
          <w:color w:val="auto"/>
        </w:rPr>
        <w:t xml:space="preserve">If you return your application after the closing date your application will be classed as Late unless exceptional circumstances exist. The Admissions Authority will consider your reasons, provided they are received before 21 November 2025 and if they are exceptional, consider your application along with those received on time. Examples of what may be considered as exceptional circumstances are a family who have just moved into the area (proof of ownership or tenancy agreement will be required). If your reasons are not exceptional then your application will not be processed until after </w:t>
      </w:r>
      <w:r w:rsidRPr="00165367">
        <w:rPr>
          <w:rFonts w:ascii="Poppins" w:hAnsi="Poppins" w:cs="Poppins"/>
          <w:b/>
          <w:color w:val="auto"/>
        </w:rPr>
        <w:t>2 March 2026</w:t>
      </w:r>
      <w:r w:rsidRPr="00165367">
        <w:rPr>
          <w:rFonts w:ascii="Poppins" w:hAnsi="Poppins" w:cs="Poppins"/>
          <w:color w:val="auto"/>
        </w:rPr>
        <w:t xml:space="preserve">. You should be aware that this will reduce your chance at gaining a place at the school you want. </w:t>
      </w:r>
    </w:p>
    <w:p w14:paraId="2CD4EF54" w14:textId="77777777" w:rsidR="00413919" w:rsidRPr="00165367" w:rsidRDefault="00413919" w:rsidP="00413919">
      <w:pPr>
        <w:pStyle w:val="Default"/>
        <w:rPr>
          <w:rFonts w:ascii="Poppins" w:hAnsi="Poppins" w:cs="Poppins"/>
          <w:b/>
          <w:bCs/>
          <w:color w:val="auto"/>
        </w:rPr>
      </w:pPr>
    </w:p>
    <w:p w14:paraId="7FEE2621" w14:textId="77777777" w:rsidR="00413919" w:rsidRPr="00165367" w:rsidRDefault="00413919" w:rsidP="00413919">
      <w:pPr>
        <w:pStyle w:val="Default"/>
        <w:rPr>
          <w:rFonts w:ascii="Poppins" w:hAnsi="Poppins" w:cs="Poppins"/>
          <w:color w:val="auto"/>
        </w:rPr>
      </w:pPr>
      <w:r w:rsidRPr="00165367">
        <w:rPr>
          <w:rFonts w:ascii="Poppins" w:hAnsi="Poppins" w:cs="Poppins"/>
          <w:b/>
          <w:bCs/>
          <w:color w:val="auto"/>
        </w:rPr>
        <w:t xml:space="preserve">Offer Date </w:t>
      </w:r>
    </w:p>
    <w:p w14:paraId="6E39BE2A" w14:textId="6527A5C2" w:rsidR="00413919" w:rsidRPr="00165367" w:rsidRDefault="00413919" w:rsidP="00413919">
      <w:pPr>
        <w:rPr>
          <w:rFonts w:ascii="Poppins" w:hAnsi="Poppins" w:cs="Poppins"/>
        </w:rPr>
      </w:pPr>
      <w:r w:rsidRPr="00165367">
        <w:rPr>
          <w:rFonts w:ascii="Poppins" w:hAnsi="Poppins" w:cs="Poppins"/>
        </w:rPr>
        <w:t xml:space="preserve">On </w:t>
      </w:r>
      <w:r w:rsidRPr="00165367">
        <w:rPr>
          <w:rFonts w:ascii="Poppins" w:hAnsi="Poppins" w:cs="Poppins"/>
          <w:b/>
          <w:bCs/>
        </w:rPr>
        <w:t xml:space="preserve">2 March 2026 </w:t>
      </w:r>
      <w:r w:rsidRPr="00165367">
        <w:rPr>
          <w:rFonts w:ascii="Poppins" w:hAnsi="Poppins" w:cs="Poppins"/>
          <w:bCs/>
        </w:rPr>
        <w:t>parents will be notified of the outcome to their application. If you applied online, you will be sent an email on this day if you requested an email response. If you completed a paper application, then a letter will be sent out by second class post on this day.</w:t>
      </w:r>
    </w:p>
    <w:p w14:paraId="38414CF7" w14:textId="77777777" w:rsidR="00413919" w:rsidRPr="00165367" w:rsidRDefault="00413919" w:rsidP="00413919">
      <w:pPr>
        <w:rPr>
          <w:rFonts w:ascii="Poppins" w:hAnsi="Poppins" w:cs="Poppins"/>
          <w:i/>
        </w:rPr>
      </w:pPr>
    </w:p>
    <w:p w14:paraId="3C327560" w14:textId="77777777" w:rsidR="00413919" w:rsidRPr="00165367" w:rsidRDefault="00413919" w:rsidP="00413919">
      <w:pPr>
        <w:rPr>
          <w:rFonts w:ascii="Poppins" w:hAnsi="Poppins" w:cs="Poppins"/>
          <w:b/>
          <w:bCs/>
        </w:rPr>
      </w:pPr>
      <w:r w:rsidRPr="00165367">
        <w:rPr>
          <w:rFonts w:ascii="Poppins" w:hAnsi="Poppins" w:cs="Poppins"/>
          <w:b/>
          <w:bCs/>
        </w:rPr>
        <w:t>Equal Preference System</w:t>
      </w:r>
    </w:p>
    <w:p w14:paraId="4C871019" w14:textId="5A6D10B7" w:rsidR="00413919" w:rsidRPr="00165367" w:rsidRDefault="00413919" w:rsidP="00D70F6C">
      <w:pPr>
        <w:pStyle w:val="Header"/>
        <w:tabs>
          <w:tab w:val="clear" w:pos="4153"/>
          <w:tab w:val="clear" w:pos="8306"/>
        </w:tabs>
        <w:rPr>
          <w:rFonts w:ascii="Poppins" w:hAnsi="Poppins" w:cs="Poppins"/>
        </w:rPr>
      </w:pPr>
      <w:r w:rsidRPr="00165367">
        <w:rPr>
          <w:rFonts w:ascii="Poppins" w:hAnsi="Poppins" w:cs="Poppins"/>
        </w:rPr>
        <w:t>The Governing Body of each school operates an equal preference system for processing applications. This means at the first stage there will be no distinction between first, second or third preference applications. Therefore, all applications will be considered equally against the admission criteria. If a pupil qualifies for a place at more than one school the parent’s highest ranked preference will be offered and any lower ranking offers will be disregarded.</w:t>
      </w:r>
    </w:p>
    <w:p w14:paraId="7481804C" w14:textId="77777777" w:rsidR="00413919" w:rsidRPr="00165367" w:rsidRDefault="00413919" w:rsidP="00413919">
      <w:pPr>
        <w:rPr>
          <w:rFonts w:ascii="Poppins" w:hAnsi="Poppins" w:cs="Poppins"/>
          <w:b/>
        </w:rPr>
      </w:pPr>
    </w:p>
    <w:p w14:paraId="2723CF0F" w14:textId="77777777" w:rsidR="00413919" w:rsidRPr="00165367" w:rsidRDefault="00413919" w:rsidP="00413919">
      <w:pPr>
        <w:rPr>
          <w:rFonts w:ascii="Poppins" w:hAnsi="Poppins" w:cs="Poppins"/>
          <w:b/>
        </w:rPr>
      </w:pPr>
      <w:r w:rsidRPr="00165367">
        <w:rPr>
          <w:rFonts w:ascii="Poppins" w:hAnsi="Poppins" w:cs="Poppins"/>
          <w:b/>
        </w:rPr>
        <w:lastRenderedPageBreak/>
        <w:t>Parental Responsibility</w:t>
      </w:r>
    </w:p>
    <w:p w14:paraId="23CB3836" w14:textId="77777777" w:rsidR="00413919" w:rsidRPr="00165367" w:rsidRDefault="00413919" w:rsidP="00413919">
      <w:pPr>
        <w:rPr>
          <w:rFonts w:ascii="Poppins" w:hAnsi="Poppins" w:cs="Poppins"/>
        </w:rPr>
      </w:pPr>
      <w:r w:rsidRPr="00165367">
        <w:rPr>
          <w:rFonts w:ascii="Poppins" w:hAnsi="Poppins" w:cs="Poppins"/>
        </w:rPr>
        <w:t xml:space="preserve">When considering your application, the Governing Body will use the parental home residence of the Parent/Carer who receives or would have received the child benefit for the child/ren. </w:t>
      </w:r>
    </w:p>
    <w:p w14:paraId="46382737" w14:textId="77777777" w:rsidR="00413919" w:rsidRPr="00165367" w:rsidRDefault="00413919" w:rsidP="00413919">
      <w:pPr>
        <w:autoSpaceDE w:val="0"/>
        <w:autoSpaceDN w:val="0"/>
        <w:adjustRightInd w:val="0"/>
        <w:rPr>
          <w:rFonts w:ascii="Poppins" w:hAnsi="Poppins" w:cs="Poppins"/>
          <w:b/>
          <w:lang w:val="en-US"/>
        </w:rPr>
      </w:pPr>
    </w:p>
    <w:p w14:paraId="73453A46" w14:textId="77777777" w:rsidR="00413919" w:rsidRPr="00165367" w:rsidRDefault="00413919" w:rsidP="00413919">
      <w:pPr>
        <w:autoSpaceDE w:val="0"/>
        <w:autoSpaceDN w:val="0"/>
        <w:adjustRightInd w:val="0"/>
        <w:rPr>
          <w:rFonts w:ascii="Poppins" w:hAnsi="Poppins" w:cs="Poppins"/>
          <w:b/>
          <w:lang w:val="en-US"/>
        </w:rPr>
      </w:pPr>
      <w:r w:rsidRPr="00165367">
        <w:rPr>
          <w:rFonts w:ascii="Poppins" w:hAnsi="Poppins" w:cs="Poppins"/>
          <w:b/>
          <w:lang w:val="en-US"/>
        </w:rPr>
        <w:t xml:space="preserve">Waiting lists </w:t>
      </w:r>
    </w:p>
    <w:p w14:paraId="41D992B4" w14:textId="77777777" w:rsidR="00413919" w:rsidRPr="00165367" w:rsidRDefault="00413919" w:rsidP="00413919">
      <w:pPr>
        <w:autoSpaceDE w:val="0"/>
        <w:autoSpaceDN w:val="0"/>
        <w:adjustRightInd w:val="0"/>
        <w:rPr>
          <w:rFonts w:ascii="Poppins" w:hAnsi="Poppins" w:cs="Poppins"/>
        </w:rPr>
      </w:pPr>
      <w:r w:rsidRPr="00165367">
        <w:rPr>
          <w:rFonts w:ascii="Poppins" w:hAnsi="Poppins" w:cs="Poppins"/>
        </w:rPr>
        <w:t xml:space="preserve">If you have been refused your preferred school(s), you will have the opportunity to place your child’s name on a waiting list(s). You may wish to place your child’s name on a waiting list for more than one school. Children are placed on the waiting list according to the oversubscription criteria regardless of when their application was received. Within each criterion their place is ordered by shortest distance to the school measured in a straight line, from a single fixed point of the home address (including flats) to a single fixed point associated with the school using the Local Land and Property Gazetteer and the Council’s Geographical Information System (GIS), with those living closer to the school receiving higher priority. </w:t>
      </w:r>
    </w:p>
    <w:p w14:paraId="52DDE638" w14:textId="77777777" w:rsidR="00413919" w:rsidRPr="00165367" w:rsidRDefault="00413919" w:rsidP="00413919">
      <w:pPr>
        <w:autoSpaceDE w:val="0"/>
        <w:autoSpaceDN w:val="0"/>
        <w:adjustRightInd w:val="0"/>
        <w:rPr>
          <w:rFonts w:ascii="Poppins" w:hAnsi="Poppins" w:cs="Poppins"/>
          <w:b/>
          <w:lang w:val="en-US"/>
        </w:rPr>
      </w:pPr>
    </w:p>
    <w:p w14:paraId="25D5E297" w14:textId="77777777" w:rsidR="00413919" w:rsidRPr="00165367" w:rsidRDefault="00413919" w:rsidP="00413919">
      <w:pPr>
        <w:autoSpaceDE w:val="0"/>
        <w:autoSpaceDN w:val="0"/>
        <w:adjustRightInd w:val="0"/>
        <w:rPr>
          <w:rFonts w:ascii="Poppins" w:hAnsi="Poppins" w:cs="Poppins"/>
          <w:b/>
          <w:lang w:val="en-US"/>
        </w:rPr>
      </w:pPr>
      <w:r w:rsidRPr="00165367">
        <w:rPr>
          <w:rFonts w:ascii="Poppins" w:hAnsi="Poppins" w:cs="Poppins"/>
        </w:rPr>
        <w:t>If pupil numbers fall below the published admission number, the place will be offered to the child at the top of the waiting list. This means a child who is on the waiting list will move down the list if another late application is received that falls within a higher priority under the oversubscription criteria.</w:t>
      </w:r>
    </w:p>
    <w:p w14:paraId="19627215" w14:textId="77777777" w:rsidR="00413919" w:rsidRPr="00165367" w:rsidRDefault="00413919" w:rsidP="00413919">
      <w:pPr>
        <w:autoSpaceDE w:val="0"/>
        <w:autoSpaceDN w:val="0"/>
        <w:adjustRightInd w:val="0"/>
        <w:rPr>
          <w:rFonts w:ascii="Poppins" w:hAnsi="Poppins" w:cs="Poppins"/>
          <w:b/>
          <w:lang w:val="en-US"/>
        </w:rPr>
      </w:pPr>
    </w:p>
    <w:p w14:paraId="70BF3E15" w14:textId="791117D2" w:rsidR="00413919" w:rsidRPr="00165367" w:rsidRDefault="00413919" w:rsidP="00413919">
      <w:pPr>
        <w:autoSpaceDE w:val="0"/>
        <w:autoSpaceDN w:val="0"/>
        <w:adjustRightInd w:val="0"/>
        <w:rPr>
          <w:rFonts w:ascii="Poppins" w:hAnsi="Poppins" w:cs="Poppins"/>
          <w:lang w:val="en-US"/>
        </w:rPr>
      </w:pPr>
      <w:r w:rsidRPr="00165367">
        <w:rPr>
          <w:rFonts w:ascii="Poppins" w:hAnsi="Poppins" w:cs="Poppins"/>
          <w:lang w:val="en-US"/>
        </w:rPr>
        <w:t>Waiting lists for schools will be held for one term in the academic year i.e., 31 December 2026; no formal list will be held by any individual school or the Local Authority after this date.</w:t>
      </w:r>
    </w:p>
    <w:p w14:paraId="73BD9D24" w14:textId="77777777" w:rsidR="00413919" w:rsidRPr="00165367" w:rsidRDefault="00413919" w:rsidP="00413919">
      <w:pPr>
        <w:autoSpaceDE w:val="0"/>
        <w:autoSpaceDN w:val="0"/>
        <w:adjustRightInd w:val="0"/>
        <w:rPr>
          <w:rFonts w:ascii="Poppins" w:hAnsi="Poppins" w:cs="Poppins"/>
          <w:lang w:val="en-US"/>
        </w:rPr>
      </w:pPr>
    </w:p>
    <w:p w14:paraId="4C427579" w14:textId="77777777" w:rsidR="00413919" w:rsidRPr="00165367" w:rsidRDefault="00413919" w:rsidP="00413919">
      <w:pPr>
        <w:pStyle w:val="Default"/>
        <w:rPr>
          <w:rFonts w:ascii="Poppins" w:hAnsi="Poppins" w:cs="Poppins"/>
          <w:color w:val="auto"/>
        </w:rPr>
      </w:pPr>
      <w:r w:rsidRPr="00165367">
        <w:rPr>
          <w:rFonts w:ascii="Poppins" w:hAnsi="Poppins" w:cs="Poppins"/>
          <w:b/>
          <w:bCs/>
          <w:color w:val="auto"/>
        </w:rPr>
        <w:t xml:space="preserve">Catchment Areas </w:t>
      </w:r>
    </w:p>
    <w:p w14:paraId="2CA1857D" w14:textId="77777777" w:rsidR="00413919" w:rsidRPr="00165367" w:rsidRDefault="00413919" w:rsidP="00413919">
      <w:pPr>
        <w:pStyle w:val="Default"/>
        <w:rPr>
          <w:rFonts w:ascii="Poppins" w:hAnsi="Poppins" w:cs="Poppins"/>
          <w:color w:val="auto"/>
        </w:rPr>
      </w:pPr>
      <w:r w:rsidRPr="00165367">
        <w:rPr>
          <w:rFonts w:ascii="Poppins" w:hAnsi="Poppins" w:cs="Poppins"/>
          <w:color w:val="auto"/>
        </w:rPr>
        <w:t xml:space="preserve">All Learning Trust Schools have a defined geographic area called a catchment area. To find out which catchment area you live in log onto </w:t>
      </w:r>
      <w:hyperlink r:id="rId5" w:history="1">
        <w:r w:rsidRPr="00165367">
          <w:rPr>
            <w:rStyle w:val="Hyperlink"/>
            <w:rFonts w:ascii="Poppins" w:hAnsi="Poppins" w:cs="Poppins"/>
            <w:color w:val="auto"/>
          </w:rPr>
          <w:t>www.northtyneside.gov.uk</w:t>
        </w:r>
      </w:hyperlink>
      <w:r w:rsidRPr="00165367">
        <w:rPr>
          <w:rFonts w:ascii="Poppins" w:hAnsi="Poppins" w:cs="Poppins"/>
          <w:color w:val="auto"/>
        </w:rPr>
        <w:t xml:space="preserve"> or contact the Access Team on telephone number 0191 643 8724. </w:t>
      </w:r>
    </w:p>
    <w:p w14:paraId="4B8AE0C7" w14:textId="77777777" w:rsidR="00413919" w:rsidRPr="00165367" w:rsidRDefault="00413919" w:rsidP="00413919">
      <w:pPr>
        <w:pStyle w:val="Default"/>
        <w:rPr>
          <w:rFonts w:ascii="Poppins" w:hAnsi="Poppins" w:cs="Poppins"/>
          <w:b/>
          <w:bCs/>
          <w:color w:val="auto"/>
        </w:rPr>
      </w:pPr>
    </w:p>
    <w:p w14:paraId="6BE5A78A" w14:textId="77777777" w:rsidR="00D70F6C" w:rsidRPr="00165367" w:rsidRDefault="00D70F6C" w:rsidP="00413919">
      <w:pPr>
        <w:pStyle w:val="Default"/>
        <w:rPr>
          <w:rFonts w:ascii="Poppins" w:hAnsi="Poppins" w:cs="Poppins"/>
          <w:b/>
          <w:bCs/>
          <w:color w:val="auto"/>
        </w:rPr>
      </w:pPr>
    </w:p>
    <w:p w14:paraId="29DE205D" w14:textId="2527333E" w:rsidR="00413919" w:rsidRPr="00165367" w:rsidRDefault="00413919" w:rsidP="00413919">
      <w:pPr>
        <w:pStyle w:val="Default"/>
        <w:rPr>
          <w:rFonts w:ascii="Poppins" w:hAnsi="Poppins" w:cs="Poppins"/>
          <w:b/>
          <w:bCs/>
          <w:color w:val="auto"/>
        </w:rPr>
      </w:pPr>
      <w:r w:rsidRPr="00165367">
        <w:rPr>
          <w:rFonts w:ascii="Poppins" w:hAnsi="Poppins" w:cs="Poppins"/>
          <w:b/>
          <w:bCs/>
          <w:color w:val="auto"/>
        </w:rPr>
        <w:t xml:space="preserve">Sibling Link </w:t>
      </w:r>
    </w:p>
    <w:p w14:paraId="498C631B" w14:textId="6777F1CC" w:rsidR="00413919" w:rsidRPr="00165367" w:rsidRDefault="00413919" w:rsidP="00413919">
      <w:pPr>
        <w:rPr>
          <w:rFonts w:ascii="Poppins" w:hAnsi="Poppins" w:cs="Poppins"/>
          <w:b/>
          <w:bCs/>
        </w:rPr>
      </w:pPr>
      <w:r w:rsidRPr="00165367">
        <w:rPr>
          <w:rFonts w:ascii="Poppins" w:hAnsi="Poppins" w:cs="Poppins"/>
        </w:rPr>
        <w:t xml:space="preserve">If your child has a brother or sister residing at the same address (including adoptive siblings, half siblings, step siblings, long term fostered children) attending your preferred school in September 2026, the Governing Body </w:t>
      </w:r>
      <w:r w:rsidRPr="00165367">
        <w:rPr>
          <w:rFonts w:ascii="Poppins" w:hAnsi="Poppins" w:cs="Poppins"/>
        </w:rPr>
        <w:lastRenderedPageBreak/>
        <w:t>will consider this as a sibling link. However, no guarantee is given that siblings can transfer to the same school where the school is oversubscribed. The sibling link does not apply to pupils proposing to return to years 12 and 13 of a school (sixth form).</w:t>
      </w:r>
    </w:p>
    <w:p w14:paraId="29C2DC0D" w14:textId="77777777" w:rsidR="00413919" w:rsidRPr="00165367" w:rsidRDefault="00413919" w:rsidP="00413919">
      <w:pPr>
        <w:rPr>
          <w:rFonts w:ascii="Poppins" w:hAnsi="Poppins" w:cs="Poppins"/>
        </w:rPr>
      </w:pPr>
    </w:p>
    <w:p w14:paraId="33809F03" w14:textId="77777777" w:rsidR="00413919" w:rsidRPr="00165367" w:rsidRDefault="00413919" w:rsidP="00413919">
      <w:pPr>
        <w:rPr>
          <w:rFonts w:ascii="Poppins" w:hAnsi="Poppins" w:cs="Poppins"/>
        </w:rPr>
      </w:pPr>
    </w:p>
    <w:p w14:paraId="68610A15" w14:textId="77777777" w:rsidR="00413919" w:rsidRPr="00165367" w:rsidRDefault="00413919" w:rsidP="00413919">
      <w:pPr>
        <w:autoSpaceDE w:val="0"/>
        <w:autoSpaceDN w:val="0"/>
        <w:adjustRightInd w:val="0"/>
        <w:rPr>
          <w:rFonts w:ascii="Poppins" w:hAnsi="Poppins" w:cs="Poppins"/>
          <w:lang w:val="en-US"/>
        </w:rPr>
      </w:pPr>
    </w:p>
    <w:p w14:paraId="6DCCB938" w14:textId="77777777" w:rsidR="00413919" w:rsidRPr="00165367" w:rsidRDefault="00413919" w:rsidP="00413919">
      <w:pPr>
        <w:rPr>
          <w:rFonts w:ascii="Poppins" w:hAnsi="Poppins" w:cs="Poppins"/>
        </w:rPr>
      </w:pPr>
    </w:p>
    <w:p w14:paraId="61EA8144" w14:textId="77777777" w:rsidR="00413919" w:rsidRPr="00165367" w:rsidRDefault="00413919" w:rsidP="00413919">
      <w:pPr>
        <w:rPr>
          <w:rFonts w:ascii="Poppins" w:hAnsi="Poppins" w:cs="Poppins"/>
        </w:rPr>
      </w:pPr>
    </w:p>
    <w:p w14:paraId="7C6E0B81" w14:textId="77777777" w:rsidR="00413919" w:rsidRPr="00165367" w:rsidRDefault="00413919" w:rsidP="00413919">
      <w:pPr>
        <w:rPr>
          <w:rFonts w:ascii="Poppins" w:hAnsi="Poppins" w:cs="Poppins"/>
        </w:rPr>
      </w:pPr>
    </w:p>
    <w:p w14:paraId="24BC5318" w14:textId="77777777" w:rsidR="00413919" w:rsidRPr="00165367" w:rsidRDefault="00413919" w:rsidP="00413919">
      <w:pPr>
        <w:rPr>
          <w:rFonts w:ascii="Poppins" w:hAnsi="Poppins" w:cs="Poppins"/>
        </w:rPr>
      </w:pPr>
    </w:p>
    <w:p w14:paraId="67CC83AD" w14:textId="77777777" w:rsidR="00413919" w:rsidRPr="00165367" w:rsidRDefault="00413919" w:rsidP="00413919">
      <w:pPr>
        <w:rPr>
          <w:rFonts w:ascii="Poppins" w:hAnsi="Poppins" w:cs="Poppins"/>
        </w:rPr>
      </w:pPr>
    </w:p>
    <w:p w14:paraId="2BE47A63" w14:textId="77777777" w:rsidR="00413919" w:rsidRPr="00165367" w:rsidRDefault="00413919" w:rsidP="00413919">
      <w:pPr>
        <w:rPr>
          <w:rFonts w:ascii="Poppins" w:hAnsi="Poppins" w:cs="Poppins"/>
        </w:rPr>
      </w:pPr>
    </w:p>
    <w:p w14:paraId="7737E913" w14:textId="77777777" w:rsidR="00413919" w:rsidRPr="00165367" w:rsidRDefault="00413919" w:rsidP="00413919">
      <w:pPr>
        <w:rPr>
          <w:rFonts w:ascii="Poppins" w:hAnsi="Poppins" w:cs="Poppins"/>
        </w:rPr>
      </w:pPr>
    </w:p>
    <w:p w14:paraId="36F57830" w14:textId="77777777" w:rsidR="00413919" w:rsidRPr="00165367" w:rsidRDefault="00413919" w:rsidP="00413919">
      <w:pPr>
        <w:rPr>
          <w:rFonts w:ascii="Poppins" w:hAnsi="Poppins" w:cs="Poppins"/>
        </w:rPr>
      </w:pPr>
    </w:p>
    <w:p w14:paraId="02108DB4" w14:textId="77777777" w:rsidR="00413919" w:rsidRPr="00165367" w:rsidRDefault="00413919" w:rsidP="00413919">
      <w:pPr>
        <w:rPr>
          <w:rFonts w:ascii="Poppins" w:hAnsi="Poppins" w:cs="Poppins"/>
        </w:rPr>
      </w:pPr>
    </w:p>
    <w:p w14:paraId="5018D1B6" w14:textId="77777777" w:rsidR="00413919" w:rsidRPr="00165367" w:rsidRDefault="00413919" w:rsidP="00413919">
      <w:pPr>
        <w:rPr>
          <w:rFonts w:ascii="Poppins" w:hAnsi="Poppins" w:cs="Poppins"/>
        </w:rPr>
      </w:pPr>
    </w:p>
    <w:p w14:paraId="63320A1C" w14:textId="77777777" w:rsidR="00413919" w:rsidRPr="00165367" w:rsidRDefault="00413919" w:rsidP="00413919">
      <w:pPr>
        <w:rPr>
          <w:rFonts w:ascii="Poppins" w:hAnsi="Poppins" w:cs="Poppins"/>
        </w:rPr>
      </w:pPr>
    </w:p>
    <w:p w14:paraId="11BAC099" w14:textId="77777777" w:rsidR="00413919" w:rsidRPr="00165367" w:rsidRDefault="00413919" w:rsidP="00413919">
      <w:pPr>
        <w:rPr>
          <w:rFonts w:ascii="Poppins" w:hAnsi="Poppins" w:cs="Poppins"/>
        </w:rPr>
      </w:pPr>
    </w:p>
    <w:p w14:paraId="447B5AB0" w14:textId="77777777" w:rsidR="00413919" w:rsidRPr="00165367" w:rsidRDefault="00413919" w:rsidP="00413919">
      <w:pPr>
        <w:rPr>
          <w:rFonts w:ascii="Poppins" w:hAnsi="Poppins" w:cs="Poppins"/>
        </w:rPr>
      </w:pPr>
    </w:p>
    <w:p w14:paraId="64E6C47E" w14:textId="77777777" w:rsidR="005F2ADD" w:rsidRPr="00165367" w:rsidRDefault="005F2ADD">
      <w:pPr>
        <w:rPr>
          <w:rFonts w:ascii="Poppins" w:hAnsi="Poppins" w:cs="Poppins"/>
        </w:rPr>
      </w:pPr>
    </w:p>
    <w:sectPr w:rsidR="005F2ADD" w:rsidRPr="001653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00D86"/>
    <w:multiLevelType w:val="hybridMultilevel"/>
    <w:tmpl w:val="E2BCC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312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19"/>
    <w:rsid w:val="00040AA7"/>
    <w:rsid w:val="000704C8"/>
    <w:rsid w:val="000A7671"/>
    <w:rsid w:val="00165367"/>
    <w:rsid w:val="001762B3"/>
    <w:rsid w:val="001C3D29"/>
    <w:rsid w:val="002317F6"/>
    <w:rsid w:val="00387A46"/>
    <w:rsid w:val="003E1E27"/>
    <w:rsid w:val="00413919"/>
    <w:rsid w:val="004D0ACF"/>
    <w:rsid w:val="00520F43"/>
    <w:rsid w:val="005F2ADD"/>
    <w:rsid w:val="00666CC8"/>
    <w:rsid w:val="006D7120"/>
    <w:rsid w:val="008877BF"/>
    <w:rsid w:val="00C710BE"/>
    <w:rsid w:val="00D70F6C"/>
    <w:rsid w:val="00E42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3775"/>
  <w15:chartTrackingRefBased/>
  <w15:docId w15:val="{7EEDCB6D-D2CD-44CA-BBC7-057D3AF8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9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413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9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9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9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9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9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9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9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919"/>
    <w:rPr>
      <w:rFonts w:eastAsiaTheme="majorEastAsia" w:cstheme="majorBidi"/>
      <w:color w:val="272727" w:themeColor="text1" w:themeTint="D8"/>
    </w:rPr>
  </w:style>
  <w:style w:type="paragraph" w:styleId="Title">
    <w:name w:val="Title"/>
    <w:basedOn w:val="Normal"/>
    <w:next w:val="Normal"/>
    <w:link w:val="TitleChar"/>
    <w:uiPriority w:val="10"/>
    <w:qFormat/>
    <w:rsid w:val="004139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9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919"/>
    <w:pPr>
      <w:spacing w:before="160"/>
      <w:jc w:val="center"/>
    </w:pPr>
    <w:rPr>
      <w:i/>
      <w:iCs/>
      <w:color w:val="404040" w:themeColor="text1" w:themeTint="BF"/>
    </w:rPr>
  </w:style>
  <w:style w:type="character" w:customStyle="1" w:styleId="QuoteChar">
    <w:name w:val="Quote Char"/>
    <w:basedOn w:val="DefaultParagraphFont"/>
    <w:link w:val="Quote"/>
    <w:uiPriority w:val="29"/>
    <w:rsid w:val="00413919"/>
    <w:rPr>
      <w:i/>
      <w:iCs/>
      <w:color w:val="404040" w:themeColor="text1" w:themeTint="BF"/>
    </w:rPr>
  </w:style>
  <w:style w:type="paragraph" w:styleId="ListParagraph">
    <w:name w:val="List Paragraph"/>
    <w:basedOn w:val="Normal"/>
    <w:uiPriority w:val="34"/>
    <w:qFormat/>
    <w:rsid w:val="00413919"/>
    <w:pPr>
      <w:ind w:left="720"/>
      <w:contextualSpacing/>
    </w:pPr>
  </w:style>
  <w:style w:type="character" w:styleId="IntenseEmphasis">
    <w:name w:val="Intense Emphasis"/>
    <w:basedOn w:val="DefaultParagraphFont"/>
    <w:uiPriority w:val="21"/>
    <w:qFormat/>
    <w:rsid w:val="00413919"/>
    <w:rPr>
      <w:i/>
      <w:iCs/>
      <w:color w:val="0F4761" w:themeColor="accent1" w:themeShade="BF"/>
    </w:rPr>
  </w:style>
  <w:style w:type="paragraph" w:styleId="IntenseQuote">
    <w:name w:val="Intense Quote"/>
    <w:basedOn w:val="Normal"/>
    <w:next w:val="Normal"/>
    <w:link w:val="IntenseQuoteChar"/>
    <w:uiPriority w:val="30"/>
    <w:qFormat/>
    <w:rsid w:val="00413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919"/>
    <w:rPr>
      <w:i/>
      <w:iCs/>
      <w:color w:val="0F4761" w:themeColor="accent1" w:themeShade="BF"/>
    </w:rPr>
  </w:style>
  <w:style w:type="character" w:styleId="IntenseReference">
    <w:name w:val="Intense Reference"/>
    <w:basedOn w:val="DefaultParagraphFont"/>
    <w:uiPriority w:val="32"/>
    <w:qFormat/>
    <w:rsid w:val="00413919"/>
    <w:rPr>
      <w:b/>
      <w:bCs/>
      <w:smallCaps/>
      <w:color w:val="0F4761" w:themeColor="accent1" w:themeShade="BF"/>
      <w:spacing w:val="5"/>
    </w:rPr>
  </w:style>
  <w:style w:type="paragraph" w:styleId="Header">
    <w:name w:val="header"/>
    <w:basedOn w:val="Normal"/>
    <w:link w:val="HeaderChar"/>
    <w:semiHidden/>
    <w:rsid w:val="00413919"/>
    <w:pPr>
      <w:tabs>
        <w:tab w:val="center" w:pos="4153"/>
        <w:tab w:val="right" w:pos="8306"/>
      </w:tabs>
    </w:pPr>
  </w:style>
  <w:style w:type="character" w:customStyle="1" w:styleId="HeaderChar">
    <w:name w:val="Header Char"/>
    <w:basedOn w:val="DefaultParagraphFont"/>
    <w:link w:val="Header"/>
    <w:semiHidden/>
    <w:rsid w:val="00413919"/>
    <w:rPr>
      <w:rFonts w:ascii="Times New Roman" w:eastAsia="Times New Roman" w:hAnsi="Times New Roman" w:cs="Times New Roman"/>
      <w:kern w:val="0"/>
      <w:sz w:val="24"/>
      <w:szCs w:val="24"/>
      <w14:ligatures w14:val="none"/>
    </w:rPr>
  </w:style>
  <w:style w:type="paragraph" w:styleId="BodyText">
    <w:name w:val="Body Text"/>
    <w:basedOn w:val="Normal"/>
    <w:link w:val="BodyTextChar"/>
    <w:semiHidden/>
    <w:rsid w:val="00413919"/>
    <w:rPr>
      <w:rFonts w:ascii="Arial" w:hAnsi="Arial" w:cs="Arial"/>
      <w:sz w:val="28"/>
    </w:rPr>
  </w:style>
  <w:style w:type="character" w:customStyle="1" w:styleId="BodyTextChar">
    <w:name w:val="Body Text Char"/>
    <w:basedOn w:val="DefaultParagraphFont"/>
    <w:link w:val="BodyText"/>
    <w:semiHidden/>
    <w:rsid w:val="00413919"/>
    <w:rPr>
      <w:rFonts w:ascii="Arial" w:eastAsia="Times New Roman" w:hAnsi="Arial" w:cs="Arial"/>
      <w:kern w:val="0"/>
      <w:sz w:val="28"/>
      <w:szCs w:val="24"/>
      <w14:ligatures w14:val="none"/>
    </w:rPr>
  </w:style>
  <w:style w:type="paragraph" w:styleId="BodyText3">
    <w:name w:val="Body Text 3"/>
    <w:basedOn w:val="Normal"/>
    <w:link w:val="BodyText3Char"/>
    <w:rsid w:val="00413919"/>
    <w:pPr>
      <w:spacing w:before="240" w:after="120"/>
      <w:jc w:val="both"/>
    </w:pPr>
    <w:rPr>
      <w:rFonts w:ascii="Arial" w:hAnsi="Arial"/>
      <w:sz w:val="16"/>
      <w:szCs w:val="16"/>
    </w:rPr>
  </w:style>
  <w:style w:type="character" w:customStyle="1" w:styleId="BodyText3Char">
    <w:name w:val="Body Text 3 Char"/>
    <w:basedOn w:val="DefaultParagraphFont"/>
    <w:link w:val="BodyText3"/>
    <w:rsid w:val="00413919"/>
    <w:rPr>
      <w:rFonts w:ascii="Arial" w:eastAsia="Times New Roman" w:hAnsi="Arial" w:cs="Times New Roman"/>
      <w:kern w:val="0"/>
      <w:sz w:val="16"/>
      <w:szCs w:val="16"/>
      <w14:ligatures w14:val="none"/>
    </w:rPr>
  </w:style>
  <w:style w:type="paragraph" w:customStyle="1" w:styleId="Default">
    <w:name w:val="Default"/>
    <w:rsid w:val="00413919"/>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4139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thtynesid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1233</Words>
  <Characters>7029</Characters>
  <Application>Microsoft Office Word</Application>
  <DocSecurity>4</DocSecurity>
  <Lines>58</Lines>
  <Paragraphs>16</Paragraphs>
  <ScaleCrop>false</ScaleCrop>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2</cp:revision>
  <dcterms:created xsi:type="dcterms:W3CDTF">2025-03-03T17:34:00Z</dcterms:created>
  <dcterms:modified xsi:type="dcterms:W3CDTF">2025-03-03T17:34:00Z</dcterms:modified>
</cp:coreProperties>
</file>